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footer32.xml" ContentType="application/vnd.openxmlformats-officedocument.wordprocessingml.footer+xml"/>
  <Override PartName="/word/header3.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B0E" w:rsidRPr="00064847" w:rsidRDefault="00C42B0E" w:rsidP="00C42B0E">
      <w:pPr>
        <w:pStyle w:val="1"/>
        <w:ind w:firstLine="0"/>
        <w:jc w:val="center"/>
      </w:pPr>
      <w:bookmarkStart w:id="0" w:name="_Toc84499259"/>
      <w:bookmarkStart w:id="1" w:name="_Hlk98839701"/>
      <w:r w:rsidRPr="00064847">
        <w:t>Приложение 3 Программы учебных дисциплин</w:t>
      </w:r>
      <w:bookmarkEnd w:id="0"/>
    </w:p>
    <w:p w:rsidR="00C42B0E" w:rsidRPr="00064847" w:rsidRDefault="00C42B0E" w:rsidP="00C42B0E">
      <w:pPr>
        <w:rPr>
          <w:lang w:val="x-none" w:eastAsia="x-none"/>
        </w:rPr>
      </w:pPr>
    </w:p>
    <w:p w:rsidR="00C42B0E" w:rsidRPr="00064847" w:rsidRDefault="00C42B0E" w:rsidP="00C42B0E">
      <w:pPr>
        <w:pStyle w:val="af0"/>
        <w:jc w:val="right"/>
        <w:rPr>
          <w:rFonts w:ascii="Times New Roman" w:hAnsi="Times New Roman"/>
          <w:bCs/>
        </w:rPr>
      </w:pPr>
      <w:bookmarkStart w:id="2" w:name="_Toc84499260"/>
      <w:r w:rsidRPr="00064847">
        <w:rPr>
          <w:rFonts w:ascii="Times New Roman" w:hAnsi="Times New Roman"/>
          <w:bCs/>
        </w:rPr>
        <w:t>Приложение</w:t>
      </w:r>
      <w:bookmarkEnd w:id="1"/>
      <w:bookmarkEnd w:id="2"/>
      <w:r w:rsidRPr="00064847">
        <w:rPr>
          <w:rFonts w:ascii="Times New Roman" w:hAnsi="Times New Roman"/>
          <w:bCs/>
        </w:rPr>
        <w:t xml:space="preserve"> 3.1</w:t>
      </w:r>
    </w:p>
    <w:p w:rsidR="00C42B0E" w:rsidRPr="00064847" w:rsidRDefault="00C42B0E" w:rsidP="00C42B0E">
      <w:pPr>
        <w:spacing w:after="0"/>
        <w:jc w:val="right"/>
        <w:rPr>
          <w:rFonts w:ascii="Times New Roman" w:hAnsi="Times New Roman"/>
          <w:bCs/>
          <w:sz w:val="24"/>
          <w:szCs w:val="24"/>
        </w:rPr>
      </w:pPr>
      <w:r w:rsidRPr="00064847">
        <w:rPr>
          <w:rFonts w:ascii="Times New Roman" w:hAnsi="Times New Roman"/>
          <w:bCs/>
          <w:sz w:val="24"/>
          <w:szCs w:val="24"/>
        </w:rPr>
        <w:t>к ПООП-П по профессии</w:t>
      </w:r>
    </w:p>
    <w:p w:rsidR="00F6275D" w:rsidRPr="00064847" w:rsidRDefault="00F6275D" w:rsidP="00F6275D">
      <w:pPr>
        <w:spacing w:after="0" w:line="240" w:lineRule="auto"/>
        <w:ind w:firstLine="709"/>
        <w:jc w:val="right"/>
        <w:rPr>
          <w:rFonts w:ascii="Times New Roman" w:eastAsia="Calibri" w:hAnsi="Times New Roman" w:cs="Times New Roman"/>
          <w:sz w:val="20"/>
          <w:szCs w:val="20"/>
        </w:rPr>
      </w:pPr>
      <w:r w:rsidRPr="00064847">
        <w:rPr>
          <w:rFonts w:ascii="Times New Roman" w:eastAsia="Calibri" w:hAnsi="Times New Roman" w:cs="Times New Roman"/>
          <w:sz w:val="20"/>
          <w:szCs w:val="20"/>
        </w:rPr>
        <w:t>23.01.06 «</w:t>
      </w:r>
      <w:r w:rsidRPr="00064847">
        <w:rPr>
          <w:rFonts w:ascii="Times New Roman" w:eastAsia="Times New Roman" w:hAnsi="Times New Roman" w:cs="Times New Roman"/>
          <w:sz w:val="20"/>
          <w:szCs w:val="20"/>
          <w:lang w:eastAsia="zh-CN"/>
        </w:rPr>
        <w:t>МАШИНИСТ ДОРОЖНЫХ И СТРОИТЕЛЬНЫХ МАШИН»</w:t>
      </w:r>
    </w:p>
    <w:p w:rsidR="00C42B0E" w:rsidRPr="00064847" w:rsidRDefault="00C42B0E" w:rsidP="00C42B0E">
      <w:pPr>
        <w:spacing w:after="0"/>
        <w:jc w:val="right"/>
        <w:rPr>
          <w:rFonts w:ascii="Times New Roman" w:hAnsi="Times New Roman"/>
          <w:i/>
          <w:sz w:val="18"/>
          <w:szCs w:val="18"/>
        </w:rPr>
      </w:pPr>
      <w:r w:rsidRPr="00064847">
        <w:rPr>
          <w:rFonts w:ascii="Times New Roman" w:hAnsi="Times New Roman"/>
          <w:bCs/>
          <w:i/>
          <w:sz w:val="24"/>
          <w:szCs w:val="24"/>
        </w:rPr>
        <w:br/>
      </w:r>
    </w:p>
    <w:p w:rsidR="00C42B0E" w:rsidRPr="00064847" w:rsidRDefault="00C42B0E" w:rsidP="00C42B0E">
      <w:pPr>
        <w:spacing w:after="0" w:line="240" w:lineRule="auto"/>
        <w:jc w:val="center"/>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Министерство образования Камчатского края</w:t>
      </w:r>
    </w:p>
    <w:p w:rsidR="00C42B0E" w:rsidRPr="00064847" w:rsidRDefault="00C42B0E" w:rsidP="00C42B0E">
      <w:pPr>
        <w:spacing w:after="0" w:line="240" w:lineRule="auto"/>
        <w:jc w:val="center"/>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C42B0E" w:rsidRPr="00064847" w:rsidRDefault="00C42B0E" w:rsidP="00C42B0E">
      <w:pPr>
        <w:spacing w:after="0" w:line="240" w:lineRule="auto"/>
        <w:jc w:val="center"/>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«Камчатский политехнический техникум»</w:t>
      </w:r>
    </w:p>
    <w:p w:rsidR="00C42B0E" w:rsidRPr="00064847" w:rsidRDefault="00C42B0E" w:rsidP="00C42B0E">
      <w:pPr>
        <w:spacing w:after="0" w:line="240" w:lineRule="auto"/>
        <w:jc w:val="center"/>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(КГПОАУ «Камчатский политехнический техникум»)</w:t>
      </w:r>
    </w:p>
    <w:p w:rsidR="00C42B0E" w:rsidRPr="00064847" w:rsidRDefault="00C42B0E" w:rsidP="00C42B0E">
      <w:pPr>
        <w:jc w:val="center"/>
        <w:rPr>
          <w:rFonts w:ascii="Times New Roman" w:hAnsi="Times New Roman"/>
          <w:i/>
        </w:rPr>
      </w:pPr>
    </w:p>
    <w:p w:rsidR="00C42B0E" w:rsidRPr="00064847" w:rsidRDefault="00C42B0E" w:rsidP="00C42B0E">
      <w:pPr>
        <w:jc w:val="center"/>
        <w:rPr>
          <w:rFonts w:ascii="Times New Roman" w:hAnsi="Times New Roman"/>
          <w:i/>
        </w:rPr>
      </w:pPr>
    </w:p>
    <w:p w:rsidR="00C42B0E" w:rsidRPr="00064847" w:rsidRDefault="00C42B0E" w:rsidP="00C42B0E">
      <w:pPr>
        <w:jc w:val="center"/>
        <w:rPr>
          <w:rFonts w:ascii="Times New Roman" w:hAnsi="Times New Roman"/>
          <w:i/>
        </w:rPr>
      </w:pPr>
    </w:p>
    <w:p w:rsidR="00C42B0E" w:rsidRPr="00064847" w:rsidRDefault="00C42B0E" w:rsidP="00C42B0E">
      <w:pPr>
        <w:jc w:val="center"/>
        <w:rPr>
          <w:rFonts w:ascii="Times New Roman" w:hAnsi="Times New Roman"/>
          <w:i/>
        </w:rPr>
      </w:pPr>
    </w:p>
    <w:p w:rsidR="00C42B0E" w:rsidRPr="00064847" w:rsidRDefault="00C42B0E" w:rsidP="00C42B0E">
      <w:pPr>
        <w:jc w:val="center"/>
        <w:rPr>
          <w:rFonts w:ascii="Times New Roman" w:hAnsi="Times New Roman"/>
          <w:i/>
        </w:rPr>
      </w:pPr>
    </w:p>
    <w:p w:rsidR="00C42B0E" w:rsidRPr="00064847" w:rsidRDefault="00C42B0E" w:rsidP="00C42B0E">
      <w:pPr>
        <w:jc w:val="center"/>
        <w:rPr>
          <w:rFonts w:ascii="Times New Roman" w:hAnsi="Times New Roman"/>
          <w:i/>
        </w:rPr>
      </w:pPr>
    </w:p>
    <w:p w:rsidR="00C42B0E" w:rsidRPr="00064847" w:rsidRDefault="00C42B0E" w:rsidP="00C42B0E">
      <w:pPr>
        <w:spacing w:after="0" w:line="240" w:lineRule="auto"/>
        <w:jc w:val="center"/>
        <w:rPr>
          <w:rFonts w:ascii="Times New Roman" w:eastAsia="Times New Roman" w:hAnsi="Times New Roman" w:cs="Times New Roman"/>
          <w:sz w:val="24"/>
          <w:szCs w:val="24"/>
          <w:lang w:eastAsia="ru-RU"/>
        </w:rPr>
      </w:pPr>
      <w:r w:rsidRPr="00064847">
        <w:rPr>
          <w:rFonts w:ascii="Times New Roman" w:hAnsi="Times New Roman"/>
          <w:sz w:val="24"/>
          <w:szCs w:val="24"/>
        </w:rPr>
        <w:t>РАБОЧАЯ ПРОГРАММА УЧЕБНОЙ ДИСЦИПЛИНЫ</w:t>
      </w:r>
    </w:p>
    <w:p w:rsidR="00C42B0E" w:rsidRPr="00064847" w:rsidRDefault="00C42B0E" w:rsidP="00574B9B">
      <w:pPr>
        <w:spacing w:after="0" w:line="240" w:lineRule="auto"/>
        <w:jc w:val="center"/>
        <w:rPr>
          <w:rFonts w:ascii="Times New Roman" w:eastAsia="Times New Roman" w:hAnsi="Times New Roman" w:cs="Times New Roman"/>
          <w:sz w:val="24"/>
          <w:szCs w:val="24"/>
          <w:lang w:eastAsia="ru-RU"/>
        </w:rPr>
      </w:pPr>
    </w:p>
    <w:p w:rsidR="00574B9B" w:rsidRPr="00064847" w:rsidRDefault="00173AEF" w:rsidP="00574B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064847">
        <w:rPr>
          <w:rFonts w:ascii="Times New Roman" w:eastAsia="Times New Roman" w:hAnsi="Times New Roman" w:cs="Times New Roman"/>
          <w:caps/>
          <w:sz w:val="24"/>
          <w:szCs w:val="24"/>
          <w:lang w:eastAsia="ru-RU"/>
        </w:rPr>
        <w:t>О</w:t>
      </w:r>
      <w:r w:rsidR="00C42B0E" w:rsidRPr="00064847">
        <w:rPr>
          <w:rFonts w:ascii="Times New Roman" w:eastAsia="Times New Roman" w:hAnsi="Times New Roman" w:cs="Times New Roman"/>
          <w:caps/>
          <w:sz w:val="24"/>
          <w:szCs w:val="24"/>
          <w:lang w:eastAsia="ru-RU"/>
        </w:rPr>
        <w:t>ОД</w:t>
      </w:r>
      <w:r w:rsidR="00064847">
        <w:rPr>
          <w:rFonts w:ascii="Times New Roman" w:eastAsia="Times New Roman" w:hAnsi="Times New Roman" w:cs="Times New Roman"/>
          <w:caps/>
          <w:sz w:val="24"/>
          <w:szCs w:val="24"/>
          <w:lang w:eastAsia="ru-RU"/>
        </w:rPr>
        <w:t>.</w:t>
      </w:r>
      <w:r w:rsidR="00221590" w:rsidRPr="00064847">
        <w:rPr>
          <w:rFonts w:ascii="Times New Roman" w:eastAsia="Times New Roman" w:hAnsi="Times New Roman" w:cs="Times New Roman"/>
          <w:caps/>
          <w:sz w:val="24"/>
          <w:szCs w:val="24"/>
          <w:lang w:eastAsia="ru-RU"/>
        </w:rPr>
        <w:t>0</w:t>
      </w:r>
      <w:r w:rsidR="00574B9B" w:rsidRPr="00064847">
        <w:rPr>
          <w:rFonts w:ascii="Times New Roman" w:eastAsia="Times New Roman" w:hAnsi="Times New Roman" w:cs="Times New Roman"/>
          <w:caps/>
          <w:sz w:val="24"/>
          <w:szCs w:val="24"/>
          <w:lang w:eastAsia="ru-RU"/>
        </w:rPr>
        <w:t>1 русский язык</w:t>
      </w:r>
      <w:r w:rsidR="00EB5E5A" w:rsidRPr="00064847">
        <w:rPr>
          <w:rFonts w:ascii="Times New Roman" w:eastAsia="Times New Roman" w:hAnsi="Times New Roman" w:cs="Times New Roman"/>
          <w:caps/>
          <w:sz w:val="24"/>
          <w:szCs w:val="24"/>
          <w:lang w:eastAsia="ru-RU"/>
        </w:rPr>
        <w:t xml:space="preserve"> (базовый уровень)</w:t>
      </w:r>
    </w:p>
    <w:p w:rsidR="00574B9B" w:rsidRPr="00064847" w:rsidRDefault="00574B9B" w:rsidP="00173AEF">
      <w:pPr>
        <w:widowControl w:val="0"/>
        <w:spacing w:after="0" w:line="240" w:lineRule="auto"/>
        <w:jc w:val="center"/>
        <w:rPr>
          <w:rFonts w:ascii="Times New Roman" w:eastAsia="Times New Roman" w:hAnsi="Times New Roman" w:cs="Times New Roman"/>
          <w:sz w:val="24"/>
          <w:szCs w:val="24"/>
          <w:lang w:eastAsia="ru-RU"/>
        </w:rPr>
      </w:pPr>
    </w:p>
    <w:p w:rsidR="003E1254" w:rsidRPr="00064847" w:rsidRDefault="00EB5E5A" w:rsidP="003E1254">
      <w:pPr>
        <w:widowControl w:val="0"/>
        <w:spacing w:after="0" w:line="240" w:lineRule="auto"/>
        <w:jc w:val="center"/>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профиль обучения: технологический</w:t>
      </w:r>
    </w:p>
    <w:p w:rsidR="003E1254" w:rsidRPr="00064847" w:rsidRDefault="003E1254" w:rsidP="003E1254">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173AEF">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173AEF">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173AEF">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064847" w:rsidRDefault="00574B9B" w:rsidP="00574B9B">
      <w:pPr>
        <w:widowControl w:val="0"/>
        <w:spacing w:after="0" w:line="240" w:lineRule="auto"/>
        <w:jc w:val="center"/>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П</w:t>
      </w:r>
      <w:r w:rsidR="00AD01D8" w:rsidRPr="00064847">
        <w:rPr>
          <w:rFonts w:ascii="Times New Roman" w:eastAsia="Times New Roman" w:hAnsi="Times New Roman" w:cs="Times New Roman"/>
          <w:sz w:val="24"/>
          <w:szCs w:val="24"/>
          <w:lang w:eastAsia="ru-RU"/>
        </w:rPr>
        <w:t xml:space="preserve">етропавловск - </w:t>
      </w:r>
      <w:r w:rsidR="003E1254" w:rsidRPr="00064847">
        <w:rPr>
          <w:rFonts w:ascii="Times New Roman" w:eastAsia="Times New Roman" w:hAnsi="Times New Roman" w:cs="Times New Roman"/>
          <w:sz w:val="24"/>
          <w:szCs w:val="24"/>
          <w:lang w:eastAsia="ru-RU"/>
        </w:rPr>
        <w:t xml:space="preserve">Камчатский </w:t>
      </w:r>
      <w:r w:rsidR="00F6275D" w:rsidRPr="00064847">
        <w:rPr>
          <w:rFonts w:ascii="Times New Roman" w:eastAsia="Times New Roman" w:hAnsi="Times New Roman" w:cs="Times New Roman"/>
          <w:sz w:val="24"/>
          <w:szCs w:val="24"/>
          <w:lang w:eastAsia="ru-RU"/>
        </w:rPr>
        <w:t>–</w:t>
      </w:r>
      <w:r w:rsidR="003E1254" w:rsidRPr="00064847">
        <w:rPr>
          <w:rFonts w:ascii="Times New Roman" w:eastAsia="Times New Roman" w:hAnsi="Times New Roman" w:cs="Times New Roman"/>
          <w:sz w:val="24"/>
          <w:szCs w:val="24"/>
          <w:lang w:eastAsia="ru-RU"/>
        </w:rPr>
        <w:t xml:space="preserve"> 202</w:t>
      </w:r>
      <w:r w:rsidR="00EB5E5A" w:rsidRPr="00064847">
        <w:rPr>
          <w:rFonts w:ascii="Times New Roman" w:eastAsia="Times New Roman" w:hAnsi="Times New Roman" w:cs="Times New Roman"/>
          <w:sz w:val="24"/>
          <w:szCs w:val="24"/>
          <w:lang w:eastAsia="ru-RU"/>
        </w:rPr>
        <w:t>2</w:t>
      </w:r>
    </w:p>
    <w:p w:rsidR="00F6275D" w:rsidRPr="00064847" w:rsidRDefault="00F6275D" w:rsidP="00574B9B">
      <w:pPr>
        <w:widowControl w:val="0"/>
        <w:spacing w:after="0" w:line="240" w:lineRule="auto"/>
        <w:jc w:val="center"/>
        <w:rPr>
          <w:rFonts w:ascii="Times New Roman" w:eastAsia="Times New Roman" w:hAnsi="Times New Roman" w:cs="Times New Roman"/>
          <w:sz w:val="24"/>
          <w:szCs w:val="24"/>
          <w:lang w:eastAsia="ru-RU"/>
        </w:rPr>
      </w:pPr>
    </w:p>
    <w:p w:rsidR="00B924E7" w:rsidRPr="00064847" w:rsidRDefault="00B924E7"/>
    <w:p w:rsidR="00B04C3D" w:rsidRPr="00064847" w:rsidRDefault="00CD35C2" w:rsidP="00CD35C2">
      <w:pPr>
        <w:widowControl w:val="0"/>
        <w:spacing w:after="0" w:line="360" w:lineRule="auto"/>
        <w:ind w:left="20" w:right="20" w:firstLine="700"/>
        <w:jc w:val="both"/>
        <w:rPr>
          <w:rFonts w:ascii="Times New Roman" w:eastAsia="Times New Roman" w:hAnsi="Times New Roman" w:cs="Times New Roman"/>
          <w:sz w:val="27"/>
          <w:szCs w:val="27"/>
          <w:lang w:eastAsia="ru-RU"/>
        </w:rPr>
      </w:pPr>
      <w:r w:rsidRPr="00064847">
        <w:rPr>
          <w:rFonts w:ascii="Century Schoolbook" w:eastAsia="Century Schoolbook" w:hAnsi="Century Schoolbook" w:cs="Century Schoolbook"/>
          <w:color w:val="000000"/>
          <w:sz w:val="24"/>
          <w:szCs w:val="24"/>
          <w:lang w:eastAsia="ru-RU"/>
        </w:rPr>
        <w:lastRenderedPageBreak/>
        <w:t>Программа разработана на основе требований ФГОС среднего общего образования, предъявляемых к структуре, содержанию и результатам освоения учебно</w:t>
      </w:r>
      <w:r w:rsidR="0067713C" w:rsidRPr="00064847">
        <w:rPr>
          <w:rFonts w:ascii="Century Schoolbook" w:eastAsia="Century Schoolbook" w:hAnsi="Century Schoolbook" w:cs="Century Schoolbook"/>
          <w:color w:val="000000"/>
          <w:sz w:val="24"/>
          <w:szCs w:val="24"/>
          <w:lang w:eastAsia="ru-RU"/>
        </w:rPr>
        <w:t>го</w:t>
      </w:r>
      <w:r w:rsidRPr="00064847">
        <w:rPr>
          <w:rFonts w:ascii="Century Schoolbook" w:eastAsia="Century Schoolbook" w:hAnsi="Century Schoolbook" w:cs="Century Schoolbook"/>
          <w:color w:val="000000"/>
          <w:sz w:val="24"/>
          <w:szCs w:val="24"/>
          <w:lang w:eastAsia="ru-RU"/>
        </w:rPr>
        <w:t xml:space="preserve"> </w:t>
      </w:r>
      <w:r w:rsidR="0067713C" w:rsidRPr="00064847">
        <w:rPr>
          <w:rFonts w:ascii="Century Schoolbook" w:eastAsia="Century Schoolbook" w:hAnsi="Century Schoolbook" w:cs="Century Schoolbook"/>
          <w:color w:val="000000"/>
          <w:sz w:val="24"/>
          <w:szCs w:val="24"/>
          <w:lang w:eastAsia="ru-RU"/>
        </w:rPr>
        <w:t>предмета</w:t>
      </w:r>
      <w:r w:rsidRPr="00064847">
        <w:rPr>
          <w:rFonts w:ascii="Century Schoolbook" w:eastAsia="Century Schoolbook" w:hAnsi="Century Schoolbook" w:cs="Century Schoolbook"/>
          <w:color w:val="000000"/>
          <w:sz w:val="24"/>
          <w:szCs w:val="24"/>
          <w:lang w:eastAsia="ru-RU"/>
        </w:rPr>
        <w:t xml:space="preserve"> «Русский язык» (</w:t>
      </w:r>
      <w:r w:rsidRPr="00064847">
        <w:rPr>
          <w:rFonts w:ascii="Times New Roman" w:eastAsia="Century Schoolbook" w:hAnsi="Times New Roman" w:cs="Times New Roman"/>
          <w:color w:val="000000"/>
          <w:sz w:val="24"/>
          <w:szCs w:val="24"/>
          <w:lang w:eastAsia="ru-RU"/>
        </w:rPr>
        <w:t>пр. Минобрнауки РФ от 17.05.2012 № 413 в редакции от 29.06.2017 г.) в рамках освоения программы подготовки</w:t>
      </w:r>
      <w:r w:rsidRPr="00064847">
        <w:rPr>
          <w:rFonts w:ascii="Century Schoolbook" w:eastAsia="Century Schoolbook" w:hAnsi="Century Schoolbook" w:cs="Century Schoolbook"/>
          <w:color w:val="000000"/>
          <w:sz w:val="24"/>
          <w:szCs w:val="24"/>
          <w:lang w:eastAsia="ru-RU"/>
        </w:rPr>
        <w:t xml:space="preserve"> квалифицированных рабочих, служащих и специалистов среднего звена </w:t>
      </w:r>
    </w:p>
    <w:p w:rsidR="00B04C3D" w:rsidRPr="00064847" w:rsidRDefault="00B04C3D" w:rsidP="00B04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B04C3D" w:rsidRPr="00064847" w:rsidRDefault="00B04C3D" w:rsidP="00B04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Разработчик:</w:t>
      </w:r>
      <w:r w:rsidR="00EE3B1A" w:rsidRPr="00064847">
        <w:rPr>
          <w:rFonts w:ascii="Times New Roman" w:eastAsia="Times New Roman" w:hAnsi="Times New Roman" w:cs="Times New Roman"/>
          <w:sz w:val="24"/>
          <w:szCs w:val="24"/>
          <w:lang w:eastAsia="ru-RU"/>
        </w:rPr>
        <w:t xml:space="preserve"> </w:t>
      </w:r>
      <w:r w:rsidR="00EB5E5A" w:rsidRPr="00064847">
        <w:rPr>
          <w:rFonts w:ascii="Times New Roman" w:eastAsia="Times New Roman" w:hAnsi="Times New Roman" w:cs="Times New Roman"/>
          <w:sz w:val="24"/>
          <w:szCs w:val="24"/>
          <w:lang w:eastAsia="ru-RU"/>
        </w:rPr>
        <w:t>Шостак И.Н., методист</w:t>
      </w:r>
      <w:r w:rsidR="00064847" w:rsidRPr="00064847">
        <w:rPr>
          <w:rFonts w:ascii="Times New Roman" w:eastAsia="Times New Roman" w:hAnsi="Times New Roman" w:cs="Times New Roman"/>
          <w:sz w:val="24"/>
          <w:szCs w:val="24"/>
          <w:lang w:eastAsia="ru-RU"/>
        </w:rPr>
        <w:t xml:space="preserve"> </w:t>
      </w:r>
      <w:r w:rsidR="00A32711" w:rsidRPr="00064847">
        <w:rPr>
          <w:rFonts w:ascii="Times New Roman" w:eastAsia="Times New Roman" w:hAnsi="Times New Roman" w:cs="Times New Roman"/>
          <w:sz w:val="24"/>
          <w:szCs w:val="24"/>
          <w:lang w:eastAsia="ru-RU"/>
        </w:rPr>
        <w:t>(на основе материалов преподавателя Гребенщиковой Н.В.)</w:t>
      </w:r>
    </w:p>
    <w:p w:rsidR="00B04C3D" w:rsidRPr="00064847"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04C3D" w:rsidRPr="00064847"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04C3D" w:rsidRPr="00064847"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B04C3D" w:rsidRPr="00064847" w:rsidTr="00B84A39">
        <w:tc>
          <w:tcPr>
            <w:tcW w:w="4785" w:type="dxa"/>
          </w:tcPr>
          <w:p w:rsidR="00B04C3D" w:rsidRPr="00064847"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РЕКОМЕНДОВАНО</w:t>
            </w:r>
          </w:p>
          <w:p w:rsidR="00B04C3D" w:rsidRPr="00064847"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Цикловой комиссией </w:t>
            </w:r>
            <w:r w:rsidR="00695B43" w:rsidRPr="00064847">
              <w:rPr>
                <w:rFonts w:ascii="Times New Roman" w:eastAsia="Times New Roman" w:hAnsi="Times New Roman" w:cs="Times New Roman"/>
                <w:sz w:val="24"/>
                <w:szCs w:val="24"/>
                <w:lang w:eastAsia="ru-RU"/>
              </w:rPr>
              <w:t>гуманитарных</w:t>
            </w:r>
            <w:r w:rsidR="00350206" w:rsidRPr="00064847">
              <w:rPr>
                <w:rFonts w:ascii="Times New Roman" w:eastAsia="Times New Roman" w:hAnsi="Times New Roman" w:cs="Times New Roman"/>
                <w:sz w:val="24"/>
                <w:szCs w:val="24"/>
                <w:lang w:eastAsia="ru-RU"/>
              </w:rPr>
              <w:t xml:space="preserve"> дисциплин</w:t>
            </w:r>
            <w:r w:rsidR="00695B43" w:rsidRPr="00064847">
              <w:rPr>
                <w:rFonts w:ascii="Times New Roman" w:eastAsia="Times New Roman" w:hAnsi="Times New Roman" w:cs="Times New Roman"/>
                <w:sz w:val="24"/>
                <w:szCs w:val="24"/>
                <w:lang w:eastAsia="ru-RU"/>
              </w:rPr>
              <w:t>, физической культуры и ОБЖ</w:t>
            </w:r>
          </w:p>
          <w:p w:rsidR="00B04C3D" w:rsidRPr="00064847"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протокол №</w:t>
            </w:r>
            <w:r w:rsidR="00FB1C17" w:rsidRPr="00064847">
              <w:rPr>
                <w:rFonts w:ascii="Times New Roman" w:eastAsia="Times New Roman" w:hAnsi="Times New Roman" w:cs="Times New Roman"/>
                <w:sz w:val="24"/>
                <w:szCs w:val="24"/>
                <w:lang w:eastAsia="ru-RU"/>
              </w:rPr>
              <w:t xml:space="preserve"> </w:t>
            </w:r>
            <w:r w:rsidR="00EB5E5A" w:rsidRPr="00064847">
              <w:rPr>
                <w:rFonts w:ascii="Times New Roman" w:eastAsia="Times New Roman" w:hAnsi="Times New Roman" w:cs="Times New Roman"/>
                <w:sz w:val="24"/>
                <w:szCs w:val="24"/>
                <w:lang w:eastAsia="ru-RU"/>
              </w:rPr>
              <w:t>8</w:t>
            </w:r>
          </w:p>
          <w:p w:rsidR="00B04C3D" w:rsidRPr="00064847" w:rsidRDefault="003E1254"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от  </w:t>
            </w:r>
            <w:r w:rsidR="00EB5E5A" w:rsidRPr="00064847">
              <w:rPr>
                <w:rFonts w:ascii="Times New Roman" w:eastAsia="Times New Roman" w:hAnsi="Times New Roman" w:cs="Times New Roman"/>
                <w:sz w:val="24"/>
                <w:szCs w:val="24"/>
                <w:lang w:eastAsia="ru-RU"/>
              </w:rPr>
              <w:t>27</w:t>
            </w:r>
            <w:r w:rsidR="00FB1C17" w:rsidRPr="00064847">
              <w:rPr>
                <w:rFonts w:ascii="Times New Roman" w:eastAsia="Times New Roman" w:hAnsi="Times New Roman" w:cs="Times New Roman"/>
                <w:sz w:val="24"/>
                <w:szCs w:val="24"/>
                <w:lang w:eastAsia="ru-RU"/>
              </w:rPr>
              <w:t xml:space="preserve"> </w:t>
            </w:r>
            <w:r w:rsidR="00EB5E5A" w:rsidRPr="00064847">
              <w:rPr>
                <w:rFonts w:ascii="Times New Roman" w:eastAsia="Times New Roman" w:hAnsi="Times New Roman" w:cs="Times New Roman"/>
                <w:sz w:val="24"/>
                <w:szCs w:val="24"/>
                <w:lang w:eastAsia="ru-RU"/>
              </w:rPr>
              <w:t>апреля</w:t>
            </w:r>
            <w:r w:rsidRPr="00064847">
              <w:rPr>
                <w:rFonts w:ascii="Times New Roman" w:eastAsia="Times New Roman" w:hAnsi="Times New Roman" w:cs="Times New Roman"/>
                <w:sz w:val="24"/>
                <w:szCs w:val="24"/>
                <w:lang w:eastAsia="ru-RU"/>
              </w:rPr>
              <w:t xml:space="preserve"> 202</w:t>
            </w:r>
            <w:r w:rsidR="00EB5E5A" w:rsidRPr="00064847">
              <w:rPr>
                <w:rFonts w:ascii="Times New Roman" w:eastAsia="Times New Roman" w:hAnsi="Times New Roman" w:cs="Times New Roman"/>
                <w:sz w:val="24"/>
                <w:szCs w:val="24"/>
                <w:lang w:eastAsia="ru-RU"/>
              </w:rPr>
              <w:t>2</w:t>
            </w:r>
            <w:r w:rsidR="00B04C3D" w:rsidRPr="00064847">
              <w:rPr>
                <w:rFonts w:ascii="Times New Roman" w:eastAsia="Times New Roman" w:hAnsi="Times New Roman" w:cs="Times New Roman"/>
                <w:sz w:val="24"/>
                <w:szCs w:val="24"/>
                <w:lang w:eastAsia="ru-RU"/>
              </w:rPr>
              <w:t xml:space="preserve"> г.</w:t>
            </w:r>
          </w:p>
          <w:p w:rsidR="00B04C3D" w:rsidRPr="00064847" w:rsidRDefault="00B04C3D" w:rsidP="00B04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B04C3D" w:rsidRPr="00064847" w:rsidRDefault="00B04C3D" w:rsidP="00EB5E5A">
            <w:pPr>
              <w:spacing w:after="0" w:line="240" w:lineRule="auto"/>
              <w:ind w:left="744"/>
              <w:jc w:val="right"/>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СОГЛАСОВАНО</w:t>
            </w:r>
          </w:p>
          <w:p w:rsidR="00B04C3D" w:rsidRPr="00064847" w:rsidRDefault="00B04C3D" w:rsidP="00EB5E5A">
            <w:pPr>
              <w:spacing w:after="0" w:line="240" w:lineRule="auto"/>
              <w:ind w:left="744"/>
              <w:jc w:val="right"/>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Методическим советом</w:t>
            </w:r>
          </w:p>
          <w:p w:rsidR="00B04C3D" w:rsidRPr="00064847" w:rsidRDefault="00B04C3D" w:rsidP="00EB5E5A">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протокол №</w:t>
            </w:r>
            <w:r w:rsidR="00FB1C17" w:rsidRPr="00064847">
              <w:rPr>
                <w:rFonts w:ascii="Times New Roman" w:eastAsia="Times New Roman" w:hAnsi="Times New Roman" w:cs="Times New Roman"/>
                <w:sz w:val="24"/>
                <w:szCs w:val="24"/>
                <w:lang w:eastAsia="ru-RU"/>
              </w:rPr>
              <w:t xml:space="preserve"> </w:t>
            </w:r>
            <w:r w:rsidR="00EB5E5A" w:rsidRPr="00064847">
              <w:rPr>
                <w:rFonts w:ascii="Times New Roman" w:eastAsia="Times New Roman" w:hAnsi="Times New Roman" w:cs="Times New Roman"/>
                <w:sz w:val="24"/>
                <w:szCs w:val="24"/>
                <w:lang w:eastAsia="ru-RU"/>
              </w:rPr>
              <w:t>9</w:t>
            </w:r>
          </w:p>
          <w:p w:rsidR="00B04C3D" w:rsidRPr="00064847" w:rsidRDefault="00AD01D8" w:rsidP="00EB5E5A">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от </w:t>
            </w:r>
            <w:r w:rsidR="00FB1C17" w:rsidRPr="00064847">
              <w:rPr>
                <w:rFonts w:ascii="Times New Roman" w:eastAsia="Times New Roman" w:hAnsi="Times New Roman" w:cs="Times New Roman"/>
                <w:sz w:val="24"/>
                <w:szCs w:val="24"/>
                <w:lang w:eastAsia="ru-RU"/>
              </w:rPr>
              <w:t>2</w:t>
            </w:r>
            <w:r w:rsidR="00EB5E5A" w:rsidRPr="00064847">
              <w:rPr>
                <w:rFonts w:ascii="Times New Roman" w:eastAsia="Times New Roman" w:hAnsi="Times New Roman" w:cs="Times New Roman"/>
                <w:sz w:val="24"/>
                <w:szCs w:val="24"/>
                <w:lang w:eastAsia="ru-RU"/>
              </w:rPr>
              <w:t>5</w:t>
            </w:r>
            <w:r w:rsidR="00FB1C17" w:rsidRPr="00064847">
              <w:rPr>
                <w:rFonts w:ascii="Times New Roman" w:eastAsia="Times New Roman" w:hAnsi="Times New Roman" w:cs="Times New Roman"/>
                <w:sz w:val="24"/>
                <w:szCs w:val="24"/>
                <w:lang w:eastAsia="ru-RU"/>
              </w:rPr>
              <w:t xml:space="preserve"> </w:t>
            </w:r>
            <w:r w:rsidR="00EB5E5A" w:rsidRPr="00064847">
              <w:rPr>
                <w:rFonts w:ascii="Times New Roman" w:eastAsia="Times New Roman" w:hAnsi="Times New Roman" w:cs="Times New Roman"/>
                <w:sz w:val="24"/>
                <w:szCs w:val="24"/>
                <w:lang w:eastAsia="ru-RU"/>
              </w:rPr>
              <w:t>мая</w:t>
            </w:r>
            <w:r w:rsidRPr="00064847">
              <w:rPr>
                <w:rFonts w:ascii="Times New Roman" w:eastAsia="Times New Roman" w:hAnsi="Times New Roman" w:cs="Times New Roman"/>
                <w:sz w:val="24"/>
                <w:szCs w:val="24"/>
                <w:lang w:eastAsia="ru-RU"/>
              </w:rPr>
              <w:t xml:space="preserve"> 202</w:t>
            </w:r>
            <w:r w:rsidR="00EB5E5A" w:rsidRPr="00064847">
              <w:rPr>
                <w:rFonts w:ascii="Times New Roman" w:eastAsia="Times New Roman" w:hAnsi="Times New Roman" w:cs="Times New Roman"/>
                <w:sz w:val="24"/>
                <w:szCs w:val="24"/>
                <w:lang w:eastAsia="ru-RU"/>
              </w:rPr>
              <w:t>2</w:t>
            </w:r>
            <w:r w:rsidR="00B04C3D" w:rsidRPr="00064847">
              <w:rPr>
                <w:rFonts w:ascii="Times New Roman" w:eastAsia="Times New Roman" w:hAnsi="Times New Roman" w:cs="Times New Roman"/>
                <w:sz w:val="24"/>
                <w:szCs w:val="24"/>
                <w:lang w:eastAsia="ru-RU"/>
              </w:rPr>
              <w:t xml:space="preserve"> г.</w:t>
            </w:r>
          </w:p>
          <w:p w:rsidR="00B04C3D" w:rsidRPr="00064847" w:rsidRDefault="00B04C3D" w:rsidP="00EB5E5A">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p>
          <w:p w:rsidR="00B04C3D" w:rsidRPr="00064847" w:rsidRDefault="00B04C3D" w:rsidP="00B04C3D">
            <w:pPr>
              <w:spacing w:after="0" w:line="240" w:lineRule="auto"/>
              <w:jc w:val="right"/>
              <w:rPr>
                <w:rFonts w:ascii="Times New Roman" w:eastAsia="Times New Roman" w:hAnsi="Times New Roman" w:cs="Times New Roman"/>
                <w:sz w:val="24"/>
                <w:szCs w:val="24"/>
                <w:lang w:eastAsia="ru-RU"/>
              </w:rPr>
            </w:pPr>
          </w:p>
          <w:p w:rsidR="00B04C3D" w:rsidRPr="00064847" w:rsidRDefault="00B04C3D" w:rsidP="00B04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B04C3D" w:rsidRPr="00064847"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04C3D" w:rsidRPr="00064847"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3E1254" w:rsidRPr="00064847" w:rsidRDefault="00B04C3D" w:rsidP="00C42B0E">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val="x-none" w:eastAsia="x-none"/>
        </w:rPr>
      </w:pPr>
      <w:r w:rsidRPr="00064847">
        <w:rPr>
          <w:rFonts w:ascii="Times New Roman" w:eastAsia="Times New Roman" w:hAnsi="Times New Roman" w:cs="Times New Roman"/>
          <w:sz w:val="24"/>
          <w:szCs w:val="24"/>
          <w:lang w:eastAsia="ru-RU"/>
        </w:rPr>
        <w:br w:type="page"/>
      </w:r>
    </w:p>
    <w:p w:rsidR="00C42B0E" w:rsidRPr="00064847" w:rsidRDefault="00C42B0E" w:rsidP="00C42B0E">
      <w:pPr>
        <w:jc w:val="center"/>
        <w:rPr>
          <w:rFonts w:ascii="Times New Roman" w:hAnsi="Times New Roman"/>
          <w:i/>
          <w:sz w:val="24"/>
          <w:szCs w:val="24"/>
        </w:rPr>
      </w:pPr>
      <w:r w:rsidRPr="00064847">
        <w:rPr>
          <w:rFonts w:ascii="Times New Roman" w:hAnsi="Times New Roman"/>
          <w:sz w:val="24"/>
          <w:szCs w:val="24"/>
        </w:rPr>
        <w:lastRenderedPageBreak/>
        <w:t>СОДЕРЖАНИЕ</w:t>
      </w:r>
    </w:p>
    <w:p w:rsidR="00C42B0E" w:rsidRPr="00064847" w:rsidRDefault="00C42B0E" w:rsidP="00C42B0E">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C42B0E" w:rsidRPr="00064847" w:rsidTr="00C42B0E">
        <w:tc>
          <w:tcPr>
            <w:tcW w:w="7501" w:type="dxa"/>
          </w:tcPr>
          <w:p w:rsidR="00C42B0E" w:rsidRPr="00064847" w:rsidRDefault="00C42B0E" w:rsidP="00482180">
            <w:pPr>
              <w:numPr>
                <w:ilvl w:val="0"/>
                <w:numId w:val="7"/>
              </w:numPr>
              <w:suppressAutoHyphens/>
              <w:rPr>
                <w:rFonts w:ascii="Times New Roman" w:hAnsi="Times New Roman"/>
                <w:sz w:val="24"/>
                <w:szCs w:val="24"/>
              </w:rPr>
            </w:pPr>
            <w:r w:rsidRPr="00064847">
              <w:rPr>
                <w:rFonts w:ascii="Times New Roman" w:hAnsi="Times New Roman"/>
                <w:sz w:val="24"/>
                <w:szCs w:val="24"/>
              </w:rPr>
              <w:t xml:space="preserve">ОБЩАЯ ХАРАКТЕРИСТИКА </w:t>
            </w:r>
            <w:r w:rsidRPr="00064847">
              <w:rPr>
                <w:rFonts w:ascii="Times New Roman" w:hAnsi="Times New Roman"/>
                <w:color w:val="000000"/>
                <w:sz w:val="24"/>
                <w:szCs w:val="24"/>
              </w:rPr>
              <w:t>РАБОЧЕЙ ПРОГРАММЫ</w:t>
            </w:r>
            <w:r w:rsidRPr="00064847">
              <w:rPr>
                <w:rFonts w:ascii="Times New Roman" w:hAnsi="Times New Roman"/>
                <w:sz w:val="24"/>
                <w:szCs w:val="24"/>
              </w:rPr>
              <w:t xml:space="preserve"> УЧЕБНОЙ ДИСЦИПЛИНЫ</w:t>
            </w:r>
          </w:p>
        </w:tc>
        <w:tc>
          <w:tcPr>
            <w:tcW w:w="1854" w:type="dxa"/>
          </w:tcPr>
          <w:p w:rsidR="00C42B0E" w:rsidRPr="00064847" w:rsidRDefault="00064847" w:rsidP="00064847">
            <w:pPr>
              <w:jc w:val="center"/>
              <w:rPr>
                <w:rFonts w:ascii="Times New Roman" w:hAnsi="Times New Roman"/>
                <w:sz w:val="24"/>
                <w:szCs w:val="24"/>
              </w:rPr>
            </w:pPr>
            <w:r w:rsidRPr="00064847">
              <w:rPr>
                <w:rFonts w:ascii="Times New Roman" w:hAnsi="Times New Roman"/>
                <w:sz w:val="24"/>
                <w:szCs w:val="24"/>
              </w:rPr>
              <w:t>4</w:t>
            </w:r>
          </w:p>
        </w:tc>
      </w:tr>
      <w:tr w:rsidR="00C42B0E" w:rsidRPr="00064847" w:rsidTr="00C42B0E">
        <w:tc>
          <w:tcPr>
            <w:tcW w:w="7501" w:type="dxa"/>
          </w:tcPr>
          <w:p w:rsidR="00C42B0E" w:rsidRPr="00064847" w:rsidRDefault="00C42B0E" w:rsidP="00482180">
            <w:pPr>
              <w:numPr>
                <w:ilvl w:val="0"/>
                <w:numId w:val="7"/>
              </w:numPr>
              <w:suppressAutoHyphens/>
              <w:rPr>
                <w:rFonts w:ascii="Times New Roman" w:hAnsi="Times New Roman"/>
                <w:sz w:val="24"/>
                <w:szCs w:val="24"/>
              </w:rPr>
            </w:pPr>
            <w:r w:rsidRPr="00064847">
              <w:rPr>
                <w:rFonts w:ascii="Times New Roman" w:hAnsi="Times New Roman"/>
                <w:sz w:val="24"/>
                <w:szCs w:val="24"/>
              </w:rPr>
              <w:t>СТРУКТУРА И СОДЕРЖАНИЕ УЧЕБНОЙ ДИСЦИПЛИНЫ</w:t>
            </w:r>
          </w:p>
          <w:p w:rsidR="00C42B0E" w:rsidRPr="00064847" w:rsidRDefault="00C42B0E" w:rsidP="00482180">
            <w:pPr>
              <w:numPr>
                <w:ilvl w:val="0"/>
                <w:numId w:val="7"/>
              </w:numPr>
              <w:suppressAutoHyphens/>
              <w:rPr>
                <w:rFonts w:ascii="Times New Roman" w:hAnsi="Times New Roman"/>
                <w:sz w:val="24"/>
                <w:szCs w:val="24"/>
              </w:rPr>
            </w:pPr>
            <w:r w:rsidRPr="00064847">
              <w:rPr>
                <w:rFonts w:ascii="Times New Roman" w:hAnsi="Times New Roman"/>
                <w:sz w:val="24"/>
                <w:szCs w:val="24"/>
              </w:rPr>
              <w:t>УСЛОВИЯ РЕАЛИЗАЦИИ УЧЕБНОЙ ДИСЦИПЛИНЫ</w:t>
            </w:r>
          </w:p>
        </w:tc>
        <w:tc>
          <w:tcPr>
            <w:tcW w:w="1854" w:type="dxa"/>
          </w:tcPr>
          <w:p w:rsidR="00C42B0E" w:rsidRPr="00064847" w:rsidRDefault="00064847" w:rsidP="00064847">
            <w:pPr>
              <w:ind w:left="12"/>
              <w:jc w:val="center"/>
              <w:rPr>
                <w:rFonts w:ascii="Times New Roman" w:hAnsi="Times New Roman"/>
                <w:sz w:val="24"/>
                <w:szCs w:val="24"/>
              </w:rPr>
            </w:pPr>
            <w:r w:rsidRPr="00064847">
              <w:rPr>
                <w:rFonts w:ascii="Times New Roman" w:hAnsi="Times New Roman"/>
                <w:sz w:val="24"/>
                <w:szCs w:val="24"/>
              </w:rPr>
              <w:t>6</w:t>
            </w:r>
          </w:p>
          <w:p w:rsidR="00064847" w:rsidRPr="00064847" w:rsidRDefault="00064847" w:rsidP="00C42B0E">
            <w:pPr>
              <w:ind w:left="644"/>
              <w:rPr>
                <w:rFonts w:ascii="Times New Roman" w:hAnsi="Times New Roman"/>
                <w:sz w:val="24"/>
                <w:szCs w:val="24"/>
              </w:rPr>
            </w:pPr>
            <w:r w:rsidRPr="00064847">
              <w:rPr>
                <w:rFonts w:ascii="Times New Roman" w:hAnsi="Times New Roman"/>
                <w:sz w:val="24"/>
                <w:szCs w:val="24"/>
              </w:rPr>
              <w:t>19</w:t>
            </w:r>
          </w:p>
        </w:tc>
      </w:tr>
      <w:tr w:rsidR="00C42B0E" w:rsidRPr="00064847" w:rsidTr="00C42B0E">
        <w:tc>
          <w:tcPr>
            <w:tcW w:w="7501" w:type="dxa"/>
          </w:tcPr>
          <w:p w:rsidR="00C42B0E" w:rsidRPr="00064847" w:rsidRDefault="00C42B0E" w:rsidP="00482180">
            <w:pPr>
              <w:numPr>
                <w:ilvl w:val="0"/>
                <w:numId w:val="7"/>
              </w:numPr>
              <w:suppressAutoHyphens/>
              <w:rPr>
                <w:rFonts w:ascii="Times New Roman" w:hAnsi="Times New Roman"/>
                <w:sz w:val="24"/>
                <w:szCs w:val="24"/>
              </w:rPr>
            </w:pPr>
            <w:r w:rsidRPr="00064847">
              <w:rPr>
                <w:rFonts w:ascii="Times New Roman" w:hAnsi="Times New Roman"/>
                <w:sz w:val="24"/>
                <w:szCs w:val="24"/>
              </w:rPr>
              <w:t>КОНТРОЛЬ И ОЦЕНКА РЕЗУЛЬТАТОВ ОСВОЕНИЯ УЧЕБНОЙ ДИСЦИПЛИНЫ</w:t>
            </w:r>
          </w:p>
          <w:p w:rsidR="00C42B0E" w:rsidRPr="00064847" w:rsidRDefault="00C42B0E" w:rsidP="00C42B0E">
            <w:pPr>
              <w:suppressAutoHyphens/>
              <w:rPr>
                <w:rFonts w:ascii="Times New Roman" w:hAnsi="Times New Roman"/>
                <w:sz w:val="24"/>
                <w:szCs w:val="24"/>
              </w:rPr>
            </w:pPr>
          </w:p>
        </w:tc>
        <w:tc>
          <w:tcPr>
            <w:tcW w:w="1854" w:type="dxa"/>
          </w:tcPr>
          <w:p w:rsidR="00C42B0E" w:rsidRPr="00064847" w:rsidRDefault="00064847" w:rsidP="00064847">
            <w:pPr>
              <w:jc w:val="center"/>
              <w:rPr>
                <w:rFonts w:ascii="Times New Roman" w:hAnsi="Times New Roman"/>
                <w:sz w:val="24"/>
                <w:szCs w:val="24"/>
              </w:rPr>
            </w:pPr>
            <w:r w:rsidRPr="00064847">
              <w:rPr>
                <w:rFonts w:ascii="Times New Roman" w:hAnsi="Times New Roman"/>
                <w:sz w:val="24"/>
                <w:szCs w:val="24"/>
              </w:rPr>
              <w:t>21</w:t>
            </w:r>
          </w:p>
        </w:tc>
      </w:tr>
    </w:tbl>
    <w:p w:rsidR="00B04C3D" w:rsidRPr="00064847" w:rsidRDefault="00C42B0E" w:rsidP="003E1254">
      <w:pPr>
        <w:spacing w:after="120" w:line="360" w:lineRule="auto"/>
        <w:jc w:val="center"/>
        <w:rPr>
          <w:lang w:val="x-none"/>
        </w:rPr>
      </w:pPr>
      <w:r w:rsidRPr="00064847">
        <w:rPr>
          <w:rFonts w:ascii="Times New Roman" w:hAnsi="Times New Roman"/>
          <w:i/>
          <w:u w:val="single"/>
        </w:rPr>
        <w:br w:type="page"/>
      </w:r>
    </w:p>
    <w:p w:rsidR="00C42B0E" w:rsidRPr="00064847" w:rsidRDefault="00C42B0E" w:rsidP="00C42B0E">
      <w:pPr>
        <w:suppressAutoHyphens/>
        <w:spacing w:after="0"/>
        <w:ind w:left="720"/>
        <w:jc w:val="center"/>
        <w:rPr>
          <w:rFonts w:ascii="Times New Roman" w:hAnsi="Times New Roman"/>
          <w:sz w:val="24"/>
          <w:szCs w:val="24"/>
        </w:rPr>
      </w:pPr>
      <w:r w:rsidRPr="00064847">
        <w:rPr>
          <w:rFonts w:ascii="Times New Roman" w:hAnsi="Times New Roman"/>
          <w:sz w:val="24"/>
          <w:szCs w:val="24"/>
        </w:rPr>
        <w:lastRenderedPageBreak/>
        <w:t xml:space="preserve">1 ОБЩАЯ ХАРАКТЕРИСТИКА </w:t>
      </w:r>
      <w:r w:rsidRPr="00064847">
        <w:rPr>
          <w:rFonts w:ascii="Times New Roman" w:hAnsi="Times New Roman"/>
          <w:color w:val="000000"/>
          <w:sz w:val="24"/>
          <w:szCs w:val="24"/>
        </w:rPr>
        <w:t>РАБОЧЕЙ ПРОГРАММЫ</w:t>
      </w:r>
      <w:r w:rsidRPr="00064847">
        <w:rPr>
          <w:rFonts w:ascii="Times New Roman" w:hAnsi="Times New Roman"/>
          <w:sz w:val="24"/>
          <w:szCs w:val="24"/>
        </w:rPr>
        <w:t xml:space="preserve"> УЧЕБНОЙ ДИСЦИПЛИНЫ</w:t>
      </w:r>
    </w:p>
    <w:p w:rsidR="00E2727C" w:rsidRPr="00064847" w:rsidRDefault="00064847" w:rsidP="00C42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ООД.01 </w:t>
      </w:r>
      <w:r w:rsidR="00C42B0E" w:rsidRPr="00064847">
        <w:rPr>
          <w:rFonts w:ascii="Times New Roman" w:eastAsia="Times New Roman" w:hAnsi="Times New Roman" w:cs="Times New Roman"/>
          <w:sz w:val="24"/>
          <w:szCs w:val="24"/>
          <w:lang w:eastAsia="ru-RU"/>
        </w:rPr>
        <w:t>«РУССКИЙ ЯЗЫК»</w:t>
      </w:r>
    </w:p>
    <w:p w:rsidR="00C42B0E" w:rsidRPr="00064847" w:rsidRDefault="00CD35C2" w:rsidP="00C42B0E">
      <w:pPr>
        <w:widowControl w:val="0"/>
        <w:suppressAutoHyphens/>
        <w:spacing w:after="0" w:line="360" w:lineRule="auto"/>
        <w:ind w:firstLine="709"/>
        <w:jc w:val="both"/>
        <w:rPr>
          <w:rFonts w:ascii="Times New Roman" w:eastAsia="MS Mincho" w:hAnsi="Times New Roman" w:cs="Times New Roman"/>
          <w:sz w:val="24"/>
          <w:szCs w:val="24"/>
        </w:rPr>
      </w:pPr>
      <w:r w:rsidRPr="00064847">
        <w:rPr>
          <w:rFonts w:ascii="Times New Roman" w:eastAsia="MS Mincho" w:hAnsi="Times New Roman" w:cs="Times New Roman"/>
          <w:sz w:val="24"/>
          <w:szCs w:val="24"/>
        </w:rPr>
        <w:t>1.</w:t>
      </w:r>
      <w:r w:rsidR="00EB5E5A" w:rsidRPr="00064847">
        <w:rPr>
          <w:rFonts w:ascii="Times New Roman" w:eastAsia="MS Mincho" w:hAnsi="Times New Roman" w:cs="Times New Roman"/>
          <w:sz w:val="24"/>
          <w:szCs w:val="24"/>
        </w:rPr>
        <w:t>1</w:t>
      </w:r>
      <w:r w:rsidRPr="00064847">
        <w:rPr>
          <w:rFonts w:ascii="Times New Roman" w:eastAsia="MS Mincho" w:hAnsi="Times New Roman" w:cs="Times New Roman"/>
          <w:sz w:val="24"/>
          <w:szCs w:val="24"/>
        </w:rPr>
        <w:t xml:space="preserve"> Место </w:t>
      </w:r>
      <w:r w:rsidR="00C42B0E" w:rsidRPr="00064847">
        <w:rPr>
          <w:rFonts w:ascii="Times New Roman" w:eastAsia="MS Mincho" w:hAnsi="Times New Roman" w:cs="Times New Roman"/>
          <w:sz w:val="24"/>
          <w:szCs w:val="24"/>
        </w:rPr>
        <w:t>дисциплины</w:t>
      </w:r>
      <w:r w:rsidRPr="00064847">
        <w:rPr>
          <w:rFonts w:ascii="Times New Roman" w:eastAsia="MS Mincho" w:hAnsi="Times New Roman" w:cs="Times New Roman"/>
          <w:sz w:val="24"/>
          <w:szCs w:val="24"/>
        </w:rPr>
        <w:t xml:space="preserve"> в структуре основной профессиональной образовательной программы: </w:t>
      </w:r>
      <w:r w:rsidR="00C42B0E" w:rsidRPr="00064847">
        <w:rPr>
          <w:rFonts w:ascii="Times New Roman" w:eastAsia="MS Mincho" w:hAnsi="Times New Roman" w:cs="Times New Roman"/>
          <w:sz w:val="24"/>
          <w:szCs w:val="24"/>
        </w:rPr>
        <w:t>учебная дисциплина</w:t>
      </w:r>
      <w:r w:rsidRPr="00064847">
        <w:rPr>
          <w:rFonts w:ascii="Times New Roman" w:eastAsia="MS Mincho" w:hAnsi="Times New Roman" w:cs="Times New Roman"/>
          <w:sz w:val="24"/>
          <w:szCs w:val="24"/>
        </w:rPr>
        <w:t xml:space="preserve"> «Русский язык» </w:t>
      </w:r>
      <w:r w:rsidR="00EB5E5A" w:rsidRPr="00064847">
        <w:rPr>
          <w:rFonts w:ascii="Times New Roman" w:eastAsia="MS Mincho" w:hAnsi="Times New Roman" w:cs="Times New Roman"/>
          <w:sz w:val="24"/>
          <w:szCs w:val="24"/>
        </w:rPr>
        <w:t xml:space="preserve">является обязательной частью общеобразовательного цикла основной образовательной программы в соответствии с ФГОС по профессии </w:t>
      </w:r>
      <w:r w:rsidR="00064847" w:rsidRPr="00064847">
        <w:rPr>
          <w:rFonts w:ascii="Times New Roman" w:eastAsia="Calibri" w:hAnsi="Times New Roman" w:cs="Times New Roman"/>
          <w:sz w:val="24"/>
          <w:szCs w:val="24"/>
        </w:rPr>
        <w:t>23.01.06 «</w:t>
      </w:r>
      <w:r w:rsidR="00064847" w:rsidRPr="00064847">
        <w:rPr>
          <w:rFonts w:ascii="Times New Roman" w:eastAsia="Times New Roman" w:hAnsi="Times New Roman" w:cs="Times New Roman"/>
          <w:sz w:val="24"/>
          <w:szCs w:val="24"/>
          <w:lang w:eastAsia="zh-CN"/>
        </w:rPr>
        <w:t>Машинист дорожных и строительных машин»</w:t>
      </w:r>
      <w:r w:rsidR="00E60797" w:rsidRPr="00064847">
        <w:rPr>
          <w:rFonts w:ascii="Times New Roman" w:eastAsia="MS Mincho" w:hAnsi="Times New Roman" w:cs="Times New Roman"/>
          <w:sz w:val="24"/>
          <w:szCs w:val="24"/>
        </w:rPr>
        <w:t xml:space="preserve">. </w:t>
      </w:r>
      <w:r w:rsidR="00C42B0E" w:rsidRPr="00064847">
        <w:rPr>
          <w:rFonts w:ascii="Times New Roman" w:eastAsia="MS Mincho" w:hAnsi="Times New Roman" w:cs="Times New Roman"/>
          <w:sz w:val="24"/>
          <w:szCs w:val="24"/>
        </w:rPr>
        <w:t xml:space="preserve">Особое значение имеет при формировании и развитии общих компетенций: ОК </w:t>
      </w:r>
      <w:r w:rsidR="00064847">
        <w:rPr>
          <w:rFonts w:ascii="Times New Roman" w:eastAsia="MS Mincho" w:hAnsi="Times New Roman" w:cs="Times New Roman"/>
          <w:sz w:val="24"/>
          <w:szCs w:val="24"/>
        </w:rPr>
        <w:t>0</w:t>
      </w:r>
      <w:r w:rsidR="00C42B0E" w:rsidRPr="00064847">
        <w:rPr>
          <w:rFonts w:ascii="Times New Roman" w:eastAsia="MS Mincho" w:hAnsi="Times New Roman" w:cs="Times New Roman"/>
          <w:sz w:val="24"/>
          <w:szCs w:val="24"/>
        </w:rPr>
        <w:t xml:space="preserve">2, ОК </w:t>
      </w:r>
      <w:r w:rsidR="00064847">
        <w:rPr>
          <w:rFonts w:ascii="Times New Roman" w:eastAsia="MS Mincho" w:hAnsi="Times New Roman" w:cs="Times New Roman"/>
          <w:sz w:val="24"/>
          <w:szCs w:val="24"/>
        </w:rPr>
        <w:t>07</w:t>
      </w:r>
      <w:r w:rsidR="00C42B0E" w:rsidRPr="00064847">
        <w:rPr>
          <w:rFonts w:ascii="Times New Roman" w:eastAsia="MS Mincho" w:hAnsi="Times New Roman" w:cs="Times New Roman"/>
          <w:sz w:val="24"/>
          <w:szCs w:val="24"/>
        </w:rPr>
        <w:t xml:space="preserve">. </w:t>
      </w:r>
    </w:p>
    <w:p w:rsidR="005F0D93" w:rsidRPr="00064847" w:rsidRDefault="005F0D93" w:rsidP="00CD35C2">
      <w:pPr>
        <w:widowControl w:val="0"/>
        <w:suppressAutoHyphens/>
        <w:spacing w:after="0" w:line="360" w:lineRule="auto"/>
        <w:ind w:firstLine="709"/>
        <w:jc w:val="both"/>
        <w:rPr>
          <w:rFonts w:ascii="Times New Roman" w:eastAsia="MS Mincho" w:hAnsi="Times New Roman" w:cs="Times New Roman"/>
          <w:sz w:val="24"/>
          <w:szCs w:val="24"/>
        </w:rPr>
      </w:pPr>
      <w:r w:rsidRPr="00064847">
        <w:rPr>
          <w:rFonts w:ascii="Times New Roman" w:eastAsia="MS Mincho" w:hAnsi="Times New Roman" w:cs="Times New Roman"/>
          <w:sz w:val="24"/>
          <w:szCs w:val="24"/>
        </w:rPr>
        <w:t xml:space="preserve">1.2 </w:t>
      </w:r>
      <w:r w:rsidR="00C42B0E" w:rsidRPr="00064847">
        <w:rPr>
          <w:rFonts w:ascii="Times New Roman" w:eastAsia="MS Mincho" w:hAnsi="Times New Roman" w:cs="Times New Roman"/>
          <w:sz w:val="24"/>
          <w:szCs w:val="24"/>
        </w:rPr>
        <w:t>Цель и п</w:t>
      </w:r>
      <w:r w:rsidR="0075428D" w:rsidRPr="00064847">
        <w:rPr>
          <w:rFonts w:ascii="Times New Roman" w:eastAsia="MS Mincho" w:hAnsi="Times New Roman" w:cs="Times New Roman"/>
          <w:sz w:val="24"/>
          <w:szCs w:val="24"/>
        </w:rPr>
        <w:t>ланируемые результаты освоения</w:t>
      </w:r>
      <w:r w:rsidR="00C42B0E" w:rsidRPr="00064847">
        <w:rPr>
          <w:rFonts w:ascii="Times New Roman" w:eastAsia="MS Mincho" w:hAnsi="Times New Roman" w:cs="Times New Roman"/>
          <w:sz w:val="24"/>
          <w:szCs w:val="24"/>
        </w:rPr>
        <w:t xml:space="preserve"> дисциплины</w:t>
      </w:r>
      <w:r w:rsidR="0075428D" w:rsidRPr="00064847">
        <w:rPr>
          <w:rFonts w:ascii="Times New Roman" w:eastAsia="MS Mincho" w:hAnsi="Times New Roman" w:cs="Times New Roman"/>
          <w:sz w:val="24"/>
          <w:szCs w:val="24"/>
        </w:rPr>
        <w:t>:</w:t>
      </w:r>
    </w:p>
    <w:p w:rsidR="003674AF" w:rsidRPr="00064847" w:rsidRDefault="003674AF" w:rsidP="00CD35C2">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064847">
        <w:rPr>
          <w:rFonts w:ascii="Times New Roman" w:hAnsi="Times New Roman" w:cs="Times New Roman"/>
          <w:sz w:val="24"/>
          <w:szCs w:val="24"/>
        </w:rPr>
        <w:t>В рамках программы учебн</w:t>
      </w:r>
      <w:r w:rsidR="00121D87" w:rsidRPr="00064847">
        <w:rPr>
          <w:rFonts w:ascii="Times New Roman" w:hAnsi="Times New Roman" w:cs="Times New Roman"/>
          <w:sz w:val="24"/>
          <w:szCs w:val="24"/>
        </w:rPr>
        <w:t>ого</w:t>
      </w:r>
      <w:r w:rsidRPr="00064847">
        <w:rPr>
          <w:rFonts w:ascii="Times New Roman" w:hAnsi="Times New Roman" w:cs="Times New Roman"/>
          <w:sz w:val="24"/>
          <w:szCs w:val="24"/>
        </w:rPr>
        <w:t xml:space="preserve"> </w:t>
      </w:r>
      <w:r w:rsidR="00121D87" w:rsidRPr="00064847">
        <w:rPr>
          <w:rFonts w:ascii="Times New Roman" w:hAnsi="Times New Roman" w:cs="Times New Roman"/>
          <w:sz w:val="24"/>
          <w:szCs w:val="24"/>
        </w:rPr>
        <w:t>предмета</w:t>
      </w:r>
      <w:r w:rsidRPr="00064847">
        <w:rPr>
          <w:rFonts w:ascii="Times New Roman" w:hAnsi="Times New Roman" w:cs="Times New Roman"/>
          <w:sz w:val="24"/>
          <w:szCs w:val="24"/>
        </w:rPr>
        <w:t xml:space="preserve">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w:t>
      </w:r>
      <w:r w:rsidR="00EE1B1A" w:rsidRPr="00064847">
        <w:rPr>
          <w:rFonts w:ascii="Times New Roman" w:hAnsi="Times New Roman" w:cs="Times New Roman"/>
          <w:sz w:val="24"/>
          <w:szCs w:val="24"/>
        </w:rPr>
        <w:t xml:space="preserve">, </w:t>
      </w:r>
      <w:r w:rsidR="00EE1B1A" w:rsidRPr="00064847">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EE1B1A" w:rsidRPr="00064847" w:rsidRDefault="00EE1B1A" w:rsidP="00EE1B1A">
      <w:pPr>
        <w:widowControl w:val="0"/>
        <w:suppressAutoHyphens/>
        <w:spacing w:after="0" w:line="360" w:lineRule="auto"/>
        <w:ind w:left="-142"/>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 xml:space="preserve">Таблица 1 – Коды и </w:t>
      </w:r>
      <w:r w:rsidRPr="00064847">
        <w:rPr>
          <w:rFonts w:ascii="Times New Roman" w:eastAsia="Times New Roman" w:hAnsi="Times New Roman" w:cs="Times New Roman"/>
          <w:bCs/>
          <w:sz w:val="20"/>
          <w:szCs w:val="20"/>
          <w:lang w:eastAsia="ru-RU"/>
        </w:rPr>
        <w:t>планируемые результаты освоения дисциплины.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8633"/>
      </w:tblGrid>
      <w:tr w:rsidR="00EE1B1A" w:rsidRPr="00064847" w:rsidTr="00064847">
        <w:trPr>
          <w:trHeight w:val="649"/>
        </w:trPr>
        <w:tc>
          <w:tcPr>
            <w:tcW w:w="1540" w:type="dxa"/>
            <w:hideMark/>
          </w:tcPr>
          <w:p w:rsidR="00EE1B1A" w:rsidRPr="00064847" w:rsidRDefault="00EE1B1A" w:rsidP="00EE1B1A">
            <w:pPr>
              <w:suppressAutoHyphens/>
              <w:spacing w:after="0" w:line="240" w:lineRule="auto"/>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Коды результатов</w:t>
            </w:r>
          </w:p>
        </w:tc>
        <w:tc>
          <w:tcPr>
            <w:tcW w:w="8633" w:type="dxa"/>
            <w:hideMark/>
          </w:tcPr>
          <w:p w:rsidR="00EE1B1A" w:rsidRPr="00064847" w:rsidRDefault="00EE1B1A" w:rsidP="00EE1B1A">
            <w:pPr>
              <w:suppressAutoHyphens/>
              <w:spacing w:after="0" w:line="240" w:lineRule="auto"/>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Планируемые результаты освоения дисциплины включают:</w:t>
            </w:r>
          </w:p>
          <w:p w:rsidR="00EE1B1A" w:rsidRPr="00064847" w:rsidRDefault="00EE1B1A" w:rsidP="00EE1B1A">
            <w:pPr>
              <w:suppressAutoHyphens/>
              <w:spacing w:after="0" w:line="240" w:lineRule="auto"/>
              <w:ind w:firstLine="709"/>
              <w:jc w:val="center"/>
              <w:rPr>
                <w:rFonts w:ascii="Times New Roman" w:eastAsia="Times New Roman" w:hAnsi="Times New Roman" w:cs="Times New Roman"/>
                <w:bCs/>
                <w:sz w:val="20"/>
                <w:szCs w:val="20"/>
                <w:lang w:eastAsia="ru-RU"/>
              </w:rPr>
            </w:pPr>
          </w:p>
        </w:tc>
      </w:tr>
      <w:tr w:rsidR="00EE1B1A" w:rsidRPr="00064847" w:rsidTr="00064847">
        <w:trPr>
          <w:trHeight w:val="212"/>
        </w:trPr>
        <w:tc>
          <w:tcPr>
            <w:tcW w:w="1540" w:type="dxa"/>
          </w:tcPr>
          <w:p w:rsidR="00EE1B1A" w:rsidRPr="00064847"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ЛР 01</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EE1B1A" w:rsidRPr="00064847" w:rsidTr="00064847">
        <w:trPr>
          <w:trHeight w:val="212"/>
        </w:trPr>
        <w:tc>
          <w:tcPr>
            <w:tcW w:w="1540" w:type="dxa"/>
          </w:tcPr>
          <w:p w:rsidR="00EE1B1A" w:rsidRPr="00064847"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064847">
              <w:rPr>
                <w:rFonts w:ascii="Times New Roman" w:eastAsia="Times New Roman" w:hAnsi="Times New Roman" w:cs="Times New Roman"/>
                <w:sz w:val="20"/>
                <w:szCs w:val="20"/>
                <w:lang w:eastAsia="ru-RU"/>
              </w:rPr>
              <w:t>ЛР 04</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EE1B1A" w:rsidRPr="00064847" w:rsidTr="00064847">
        <w:trPr>
          <w:trHeight w:val="212"/>
        </w:trPr>
        <w:tc>
          <w:tcPr>
            <w:tcW w:w="1540" w:type="dxa"/>
          </w:tcPr>
          <w:p w:rsidR="00EE1B1A" w:rsidRPr="00064847"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ЛР 06</w:t>
            </w:r>
          </w:p>
        </w:tc>
        <w:tc>
          <w:tcPr>
            <w:tcW w:w="8633" w:type="dxa"/>
          </w:tcPr>
          <w:p w:rsidR="00EE1B1A" w:rsidRPr="00064847"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EE1B1A" w:rsidRPr="00064847" w:rsidTr="00064847">
        <w:trPr>
          <w:trHeight w:val="212"/>
        </w:trPr>
        <w:tc>
          <w:tcPr>
            <w:tcW w:w="1540" w:type="dxa"/>
          </w:tcPr>
          <w:p w:rsidR="00EE1B1A" w:rsidRPr="00064847"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ЛР 07</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E1B1A" w:rsidRPr="00064847" w:rsidTr="00064847">
        <w:trPr>
          <w:trHeight w:val="212"/>
        </w:trPr>
        <w:tc>
          <w:tcPr>
            <w:tcW w:w="1540" w:type="dxa"/>
          </w:tcPr>
          <w:p w:rsidR="00EE1B1A" w:rsidRPr="00064847" w:rsidRDefault="00EE1B1A" w:rsidP="00EE1B1A">
            <w:pPr>
              <w:suppressAutoHyphens/>
              <w:spacing w:after="0" w:line="240" w:lineRule="auto"/>
              <w:jc w:val="both"/>
              <w:rPr>
                <w:rFonts w:ascii="Times New Roman" w:hAnsi="Times New Roman" w:cs="Times New Roman"/>
                <w:bCs/>
                <w:sz w:val="20"/>
                <w:szCs w:val="20"/>
              </w:rPr>
            </w:pPr>
            <w:r w:rsidRPr="00064847">
              <w:rPr>
                <w:rFonts w:ascii="Times New Roman" w:hAnsi="Times New Roman" w:cs="Times New Roman"/>
                <w:bCs/>
                <w:sz w:val="20"/>
                <w:szCs w:val="20"/>
              </w:rPr>
              <w:t>ЛР 09</w:t>
            </w:r>
          </w:p>
        </w:tc>
        <w:tc>
          <w:tcPr>
            <w:tcW w:w="8633" w:type="dxa"/>
          </w:tcPr>
          <w:p w:rsidR="00EE1B1A" w:rsidRPr="00064847" w:rsidRDefault="00EE1B1A" w:rsidP="00EE1B1A">
            <w:pPr>
              <w:autoSpaceDE w:val="0"/>
              <w:autoSpaceDN w:val="0"/>
              <w:adjustRightInd w:val="0"/>
              <w:spacing w:after="0" w:line="240" w:lineRule="auto"/>
              <w:jc w:val="both"/>
              <w:rPr>
                <w:rFonts w:ascii="Times New Roman" w:hAnsi="Times New Roman" w:cs="Times New Roman"/>
                <w:bCs/>
                <w:sz w:val="20"/>
                <w:szCs w:val="20"/>
              </w:rPr>
            </w:pPr>
            <w:r w:rsidRPr="00064847">
              <w:rPr>
                <w:rStyle w:val="fontstyle01"/>
                <w:rFonts w:ascii="Times New Roman" w:hAnsi="Times New Roman" w:cs="Times New Roman"/>
                <w:sz w:val="20"/>
                <w:szCs w:val="20"/>
              </w:rPr>
              <w:t>готовность и способность к образованию, в том числе самообразованию, на протяжении всей жизни; сознательное отношение к непрерывному</w:t>
            </w:r>
            <w:r w:rsidRPr="00064847">
              <w:rPr>
                <w:rFonts w:ascii="Times New Roman" w:hAnsi="Times New Roman" w:cs="Times New Roman"/>
                <w:color w:val="000000"/>
                <w:sz w:val="20"/>
                <w:szCs w:val="20"/>
              </w:rPr>
              <w:br/>
            </w:r>
            <w:r w:rsidRPr="00064847">
              <w:rPr>
                <w:rStyle w:val="fontstyle01"/>
                <w:rFonts w:ascii="Times New Roman" w:hAnsi="Times New Roman" w:cs="Times New Roman"/>
                <w:sz w:val="20"/>
                <w:szCs w:val="20"/>
              </w:rPr>
              <w:t>образованию как условию успешной профессиональной и общественной</w:t>
            </w:r>
            <w:r w:rsidRPr="00064847">
              <w:rPr>
                <w:rFonts w:ascii="Times New Roman" w:hAnsi="Times New Roman" w:cs="Times New Roman"/>
                <w:color w:val="000000"/>
                <w:sz w:val="20"/>
                <w:szCs w:val="20"/>
              </w:rPr>
              <w:br/>
            </w:r>
            <w:r w:rsidRPr="00064847">
              <w:rPr>
                <w:rStyle w:val="fontstyle01"/>
                <w:rFonts w:ascii="Times New Roman" w:hAnsi="Times New Roman" w:cs="Times New Roman"/>
                <w:sz w:val="20"/>
                <w:szCs w:val="20"/>
              </w:rPr>
              <w:t>деятельности</w:t>
            </w:r>
          </w:p>
        </w:tc>
      </w:tr>
      <w:tr w:rsidR="00EE1B1A" w:rsidRPr="00064847" w:rsidTr="00064847">
        <w:trPr>
          <w:trHeight w:val="212"/>
        </w:trPr>
        <w:tc>
          <w:tcPr>
            <w:tcW w:w="1540" w:type="dxa"/>
          </w:tcPr>
          <w:p w:rsidR="00EE1B1A" w:rsidRPr="00064847" w:rsidRDefault="00EE1B1A" w:rsidP="00EE1B1A">
            <w:pPr>
              <w:suppressAutoHyphens/>
              <w:spacing w:after="0" w:line="240" w:lineRule="auto"/>
              <w:jc w:val="both"/>
              <w:rPr>
                <w:rFonts w:ascii="Times New Roman" w:hAnsi="Times New Roman" w:cs="Times New Roman"/>
                <w:bCs/>
                <w:sz w:val="20"/>
                <w:szCs w:val="20"/>
              </w:rPr>
            </w:pPr>
            <w:r w:rsidRPr="00064847">
              <w:rPr>
                <w:rFonts w:ascii="Times New Roman" w:hAnsi="Times New Roman" w:cs="Times New Roman"/>
                <w:bCs/>
                <w:sz w:val="20"/>
                <w:szCs w:val="20"/>
              </w:rPr>
              <w:t>ЛР 13</w:t>
            </w:r>
          </w:p>
        </w:tc>
        <w:tc>
          <w:tcPr>
            <w:tcW w:w="8633" w:type="dxa"/>
          </w:tcPr>
          <w:p w:rsidR="00EE1B1A" w:rsidRPr="00064847" w:rsidRDefault="00EE1B1A" w:rsidP="00EE1B1A">
            <w:pPr>
              <w:autoSpaceDE w:val="0"/>
              <w:autoSpaceDN w:val="0"/>
              <w:adjustRightInd w:val="0"/>
              <w:spacing w:after="0" w:line="240" w:lineRule="auto"/>
              <w:jc w:val="both"/>
              <w:rPr>
                <w:rFonts w:ascii="Times New Roman" w:hAnsi="Times New Roman" w:cs="Times New Roman"/>
                <w:bCs/>
                <w:sz w:val="20"/>
                <w:szCs w:val="20"/>
              </w:rPr>
            </w:pPr>
            <w:r w:rsidRPr="00064847">
              <w:rPr>
                <w:rStyle w:val="fontstyle01"/>
                <w:rFonts w:ascii="Times New Roman" w:hAnsi="Times New Roman" w:cs="Times New Roman"/>
                <w:sz w:val="20"/>
                <w:szCs w:val="20"/>
              </w:rPr>
              <w:t>осознанный выбор будущей профессии и возможностей реализации</w:t>
            </w:r>
            <w:r w:rsidRPr="00064847">
              <w:rPr>
                <w:rFonts w:ascii="Times New Roman" w:hAnsi="Times New Roman" w:cs="Times New Roman"/>
                <w:color w:val="000000"/>
                <w:sz w:val="20"/>
                <w:szCs w:val="20"/>
              </w:rPr>
              <w:br/>
            </w:r>
            <w:r w:rsidRPr="00064847">
              <w:rPr>
                <w:rStyle w:val="fontstyle01"/>
                <w:rFonts w:ascii="Times New Roman" w:hAnsi="Times New Roman" w:cs="Times New Roman"/>
                <w:sz w:val="20"/>
                <w:szCs w:val="20"/>
              </w:rPr>
              <w:t>собственных жизненных планов; отношение к профессиональной</w:t>
            </w:r>
            <w:r w:rsidRPr="00064847">
              <w:rPr>
                <w:rFonts w:ascii="Times New Roman" w:hAnsi="Times New Roman" w:cs="Times New Roman"/>
                <w:color w:val="000000"/>
                <w:sz w:val="20"/>
                <w:szCs w:val="20"/>
              </w:rPr>
              <w:br/>
            </w:r>
            <w:r w:rsidRPr="00064847">
              <w:rPr>
                <w:rStyle w:val="fontstyle01"/>
                <w:rFonts w:ascii="Times New Roman" w:hAnsi="Times New Roman" w:cs="Times New Roman"/>
                <w:sz w:val="20"/>
                <w:szCs w:val="20"/>
              </w:rPr>
              <w:t>деятельности как возможности участия в решении личных, общественных, государственных, общенациональных проблем</w:t>
            </w:r>
          </w:p>
        </w:tc>
      </w:tr>
      <w:tr w:rsidR="00EE1B1A" w:rsidRPr="00064847" w:rsidTr="00064847">
        <w:trPr>
          <w:trHeight w:val="212"/>
        </w:trPr>
        <w:tc>
          <w:tcPr>
            <w:tcW w:w="1540" w:type="dxa"/>
          </w:tcPr>
          <w:p w:rsidR="00EE1B1A" w:rsidRPr="00064847" w:rsidRDefault="00EE1B1A" w:rsidP="00EE1B1A">
            <w:pPr>
              <w:suppressAutoHyphens/>
              <w:spacing w:after="0" w:line="240" w:lineRule="auto"/>
              <w:jc w:val="both"/>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МР 02</w:t>
            </w:r>
          </w:p>
        </w:tc>
        <w:tc>
          <w:tcPr>
            <w:tcW w:w="8633" w:type="dxa"/>
          </w:tcPr>
          <w:p w:rsidR="00EE1B1A" w:rsidRPr="00064847" w:rsidRDefault="00EE1B1A" w:rsidP="00EE1B1A">
            <w:pPr>
              <w:autoSpaceDE w:val="0"/>
              <w:autoSpaceDN w:val="0"/>
              <w:adjustRightInd w:val="0"/>
              <w:spacing w:after="0" w:line="240" w:lineRule="auto"/>
              <w:jc w:val="both"/>
              <w:rPr>
                <w:rFonts w:ascii="Times New Roman" w:hAnsi="Times New Roman" w:cs="Times New Roman"/>
                <w:bCs/>
                <w:sz w:val="20"/>
                <w:szCs w:val="20"/>
              </w:rPr>
            </w:pPr>
            <w:r w:rsidRPr="00064847">
              <w:rPr>
                <w:rFonts w:ascii="Times New Roman"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E1B1A" w:rsidRPr="00064847" w:rsidTr="00064847">
        <w:trPr>
          <w:trHeight w:val="212"/>
        </w:trPr>
        <w:tc>
          <w:tcPr>
            <w:tcW w:w="1540" w:type="dxa"/>
          </w:tcPr>
          <w:p w:rsidR="00EE1B1A" w:rsidRPr="00064847"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МР 04</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МР 08</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hAnsi="Times New Roman" w:cs="Times New Roman"/>
                <w:bCs/>
                <w:sz w:val="20"/>
                <w:szCs w:val="20"/>
              </w:rPr>
            </w:pPr>
            <w:r w:rsidRPr="00064847">
              <w:rPr>
                <w:rFonts w:ascii="Times New Roman" w:hAnsi="Times New Roman" w:cs="Times New Roman"/>
                <w:bCs/>
                <w:sz w:val="20"/>
                <w:szCs w:val="20"/>
              </w:rPr>
              <w:t>МР 09</w:t>
            </w:r>
          </w:p>
        </w:tc>
        <w:tc>
          <w:tcPr>
            <w:tcW w:w="8633" w:type="dxa"/>
          </w:tcPr>
          <w:p w:rsidR="00EE1B1A" w:rsidRPr="00064847" w:rsidRDefault="00EE1B1A" w:rsidP="00EE1B1A">
            <w:pPr>
              <w:autoSpaceDE w:val="0"/>
              <w:autoSpaceDN w:val="0"/>
              <w:adjustRightInd w:val="0"/>
              <w:spacing w:after="0" w:line="240" w:lineRule="auto"/>
              <w:jc w:val="both"/>
              <w:rPr>
                <w:rFonts w:ascii="Times New Roman" w:hAnsi="Times New Roman" w:cs="Times New Roman"/>
                <w:bCs/>
                <w:sz w:val="20"/>
                <w:szCs w:val="20"/>
              </w:rPr>
            </w:pPr>
            <w:r w:rsidRPr="00064847">
              <w:rPr>
                <w:rFonts w:ascii="Times New Roman" w:hAnsi="Times New Roman" w:cs="Times New Roman"/>
                <w:bCs/>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i/>
                <w:sz w:val="20"/>
                <w:szCs w:val="20"/>
                <w:lang w:eastAsia="ru-RU"/>
              </w:rPr>
            </w:pPr>
            <w:bookmarkStart w:id="3" w:name="_Hlk86243808"/>
            <w:r w:rsidRPr="00064847">
              <w:rPr>
                <w:rFonts w:ascii="Times New Roman" w:hAnsi="Times New Roman" w:cs="Times New Roman"/>
                <w:bCs/>
                <w:sz w:val="20"/>
                <w:szCs w:val="20"/>
              </w:rPr>
              <w:t>ПРб 01</w:t>
            </w:r>
            <w:bookmarkEnd w:id="3"/>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Сформированность понятий о нормах русского литературного языка и применение знаний о них в речевой практике</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064847">
              <w:rPr>
                <w:rFonts w:ascii="Times New Roman" w:hAnsi="Times New Roman" w:cs="Times New Roman"/>
                <w:bCs/>
                <w:sz w:val="20"/>
                <w:szCs w:val="20"/>
              </w:rPr>
              <w:t>ПРб 02</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Владение навыками самоанализа и самооценки на основе наблюдений за собственной речью</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064847">
              <w:rPr>
                <w:rFonts w:ascii="Times New Roman" w:hAnsi="Times New Roman" w:cs="Times New Roman"/>
                <w:bCs/>
                <w:sz w:val="20"/>
                <w:szCs w:val="20"/>
              </w:rPr>
              <w:t>ПРб 03</w:t>
            </w:r>
          </w:p>
        </w:tc>
        <w:tc>
          <w:tcPr>
            <w:tcW w:w="8633" w:type="dxa"/>
          </w:tcPr>
          <w:p w:rsidR="00EE1B1A" w:rsidRPr="00064847"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 xml:space="preserve">Владение умением анализировать текст с точки зрения наличия в нем явной и скрытой, основной </w:t>
            </w:r>
            <w:r w:rsidRPr="00064847">
              <w:rPr>
                <w:rFonts w:ascii="Times New Roman" w:hAnsi="Times New Roman" w:cs="Times New Roman"/>
                <w:bCs/>
                <w:sz w:val="20"/>
                <w:szCs w:val="20"/>
              </w:rPr>
              <w:lastRenderedPageBreak/>
              <w:t>и второстепенной информации</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064847">
              <w:rPr>
                <w:rFonts w:ascii="Times New Roman" w:hAnsi="Times New Roman" w:cs="Times New Roman"/>
                <w:bCs/>
                <w:sz w:val="20"/>
                <w:szCs w:val="20"/>
              </w:rPr>
              <w:lastRenderedPageBreak/>
              <w:t>ПРб 04</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Владение умением представлять тексты в виде тезисов, конспектов, аннотаций, рефератов, сочинений различных жанров</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064847">
              <w:rPr>
                <w:rFonts w:ascii="Times New Roman" w:hAnsi="Times New Roman" w:cs="Times New Roman"/>
                <w:bCs/>
                <w:sz w:val="20"/>
                <w:szCs w:val="20"/>
              </w:rPr>
              <w:t>ПРб 05</w:t>
            </w:r>
          </w:p>
        </w:tc>
        <w:tc>
          <w:tcPr>
            <w:tcW w:w="8633" w:type="dxa"/>
          </w:tcPr>
          <w:p w:rsidR="00EE1B1A" w:rsidRPr="00064847"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064847">
              <w:rPr>
                <w:rFonts w:ascii="Times New Roman" w:hAnsi="Times New Roman" w:cs="Times New Roman"/>
                <w:bCs/>
                <w:sz w:val="20"/>
                <w:szCs w:val="20"/>
              </w:rPr>
              <w:t>ПРб 06</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Сформированность представлений об изобразительно-выразительных возможностях русского языка</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064847">
              <w:rPr>
                <w:rFonts w:ascii="Times New Roman" w:hAnsi="Times New Roman" w:cs="Times New Roman"/>
                <w:bCs/>
                <w:sz w:val="20"/>
                <w:szCs w:val="20"/>
              </w:rPr>
              <w:t>ПРб 07</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08</w:t>
            </w:r>
          </w:p>
        </w:tc>
        <w:tc>
          <w:tcPr>
            <w:tcW w:w="8633" w:type="dxa"/>
          </w:tcPr>
          <w:p w:rsidR="00EE1B1A" w:rsidRPr="00064847"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ПРб 09</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EE1B1A" w:rsidRPr="00064847" w:rsidTr="00064847">
        <w:trPr>
          <w:trHeight w:val="212"/>
        </w:trPr>
        <w:tc>
          <w:tcPr>
            <w:tcW w:w="1540" w:type="dxa"/>
          </w:tcPr>
          <w:p w:rsidR="00EE1B1A" w:rsidRPr="00064847"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10</w:t>
            </w:r>
          </w:p>
        </w:tc>
        <w:tc>
          <w:tcPr>
            <w:tcW w:w="8633" w:type="dxa"/>
          </w:tcPr>
          <w:p w:rsidR="00EE1B1A" w:rsidRPr="00064847"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4847">
              <w:rPr>
                <w:rFonts w:ascii="Times New Roman" w:hAnsi="Times New Roman" w:cs="Times New Roman"/>
                <w:bCs/>
                <w:sz w:val="20"/>
                <w:szCs w:val="20"/>
              </w:rPr>
              <w:t>Сформированность представлений о системе стилей языка художественной литературы</w:t>
            </w:r>
          </w:p>
        </w:tc>
      </w:tr>
      <w:tr w:rsidR="001555AE" w:rsidRPr="00064847" w:rsidTr="00064847">
        <w:trPr>
          <w:trHeight w:val="212"/>
        </w:trPr>
        <w:tc>
          <w:tcPr>
            <w:tcW w:w="1540" w:type="dxa"/>
          </w:tcPr>
          <w:p w:rsidR="001555AE" w:rsidRPr="00064847" w:rsidRDefault="001555AE" w:rsidP="00EE1B1A">
            <w:pPr>
              <w:suppressAutoHyphens/>
              <w:spacing w:after="0" w:line="240" w:lineRule="auto"/>
              <w:ind w:firstLine="22"/>
              <w:rPr>
                <w:rFonts w:ascii="Times New Roman" w:eastAsia="Times New Roman" w:hAnsi="Times New Roman" w:cs="Times New Roman"/>
                <w:sz w:val="20"/>
                <w:szCs w:val="20"/>
                <w:lang w:eastAsia="ru-RU"/>
              </w:rPr>
            </w:pPr>
          </w:p>
        </w:tc>
        <w:tc>
          <w:tcPr>
            <w:tcW w:w="8633" w:type="dxa"/>
          </w:tcPr>
          <w:p w:rsidR="001555AE" w:rsidRPr="00064847" w:rsidRDefault="001555AE" w:rsidP="00EE1B1A">
            <w:pPr>
              <w:autoSpaceDE w:val="0"/>
              <w:autoSpaceDN w:val="0"/>
              <w:adjustRightInd w:val="0"/>
              <w:spacing w:after="0" w:line="240" w:lineRule="auto"/>
              <w:jc w:val="both"/>
              <w:rPr>
                <w:rFonts w:ascii="Times New Roman" w:hAnsi="Times New Roman" w:cs="Times New Roman"/>
                <w:bCs/>
                <w:sz w:val="20"/>
                <w:szCs w:val="20"/>
              </w:rPr>
            </w:pPr>
          </w:p>
        </w:tc>
      </w:tr>
    </w:tbl>
    <w:p w:rsidR="00EE1B1A" w:rsidRPr="00064847" w:rsidRDefault="00EE1B1A"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064847"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r w:rsidRPr="00064847">
        <w:rPr>
          <w:rFonts w:ascii="Times New Roman" w:eastAsia="MS Mincho" w:hAnsi="Times New Roman" w:cs="Times New Roman"/>
          <w:sz w:val="24"/>
          <w:szCs w:val="24"/>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rsidR="00CD35C2" w:rsidRPr="00064847"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r w:rsidRPr="00064847">
        <w:rPr>
          <w:rFonts w:ascii="Times New Roman" w:eastAsia="MS Mincho" w:hAnsi="Times New Roman" w:cs="Times New Roman"/>
          <w:sz w:val="24"/>
          <w:szCs w:val="24"/>
        </w:rPr>
        <w:t>Программа предусматривает реализацию личностно-ориентированного, системно-деятельностного и компетентностного подхода.</w:t>
      </w:r>
      <w:r w:rsidR="00A55846" w:rsidRPr="00064847">
        <w:rPr>
          <w:rFonts w:ascii="Times New Roman" w:eastAsia="MS Mincho" w:hAnsi="Times New Roman" w:cs="Times New Roman"/>
          <w:sz w:val="24"/>
          <w:szCs w:val="24"/>
        </w:rPr>
        <w:t xml:space="preserve"> </w:t>
      </w:r>
    </w:p>
    <w:p w:rsidR="00701B07" w:rsidRPr="00064847" w:rsidRDefault="00701B07" w:rsidP="00701B07">
      <w:pPr>
        <w:pStyle w:val="af"/>
        <w:shd w:val="clear" w:color="auto" w:fill="FFFFFF"/>
        <w:spacing w:before="0" w:beforeAutospacing="0" w:after="0" w:afterAutospacing="0" w:line="360" w:lineRule="auto"/>
        <w:ind w:firstLine="709"/>
        <w:jc w:val="both"/>
      </w:pPr>
      <w:r w:rsidRPr="00064847">
        <w:t>Программа предусматривает применение электронного обучения и дистанционных образовательных технологий на платформе  Moodle.</w:t>
      </w:r>
    </w:p>
    <w:p w:rsidR="00A55846" w:rsidRPr="00064847" w:rsidRDefault="00A55846"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064847" w:rsidRDefault="00CD35C2" w:rsidP="00783911">
      <w:pPr>
        <w:widowControl w:val="0"/>
        <w:suppressAutoHyphens/>
        <w:spacing w:after="0" w:line="360" w:lineRule="auto"/>
        <w:ind w:firstLine="709"/>
        <w:jc w:val="both"/>
        <w:rPr>
          <w:rFonts w:ascii="Times New Roman" w:eastAsia="MS Mincho" w:hAnsi="Times New Roman" w:cs="Times New Roman"/>
          <w:sz w:val="24"/>
          <w:szCs w:val="24"/>
        </w:rPr>
      </w:pPr>
      <w:r w:rsidRPr="00064847">
        <w:rPr>
          <w:rFonts w:ascii="Times New Roman" w:eastAsia="MS Mincho" w:hAnsi="Times New Roman" w:cs="Times New Roman"/>
          <w:sz w:val="24"/>
          <w:szCs w:val="24"/>
        </w:rPr>
        <w:t xml:space="preserve"> </w:t>
      </w:r>
    </w:p>
    <w:p w:rsidR="00CD35C2" w:rsidRPr="00064847"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064847"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064847"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064847"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064847"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064847"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064847"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420A0D" w:rsidRPr="00064847" w:rsidRDefault="00420A0D" w:rsidP="00E0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p>
    <w:p w:rsidR="00420A0D" w:rsidRPr="00064847" w:rsidRDefault="00420A0D" w:rsidP="00E0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p>
    <w:p w:rsidR="00420A0D" w:rsidRPr="00064847" w:rsidRDefault="00420A0D" w:rsidP="00E0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p>
    <w:p w:rsidR="00B677BC" w:rsidRPr="00064847" w:rsidRDefault="00B677BC" w:rsidP="00E0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p>
    <w:p w:rsidR="00064847" w:rsidRDefault="0006484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175230" w:rsidRPr="00064847" w:rsidRDefault="00CD35C2" w:rsidP="00175230">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lastRenderedPageBreak/>
        <w:t>2</w:t>
      </w:r>
      <w:r w:rsidR="00175230" w:rsidRPr="00064847">
        <w:rPr>
          <w:rFonts w:ascii="Times New Roman" w:eastAsia="Times New Roman" w:hAnsi="Times New Roman" w:cs="Times New Roman"/>
          <w:sz w:val="24"/>
          <w:szCs w:val="24"/>
          <w:lang w:eastAsia="ru-RU"/>
        </w:rPr>
        <w:t xml:space="preserve"> СТРУКТУРА И СОДЕРЖАНИЕ </w:t>
      </w:r>
      <w:r w:rsidR="00121D87" w:rsidRPr="00064847">
        <w:rPr>
          <w:rFonts w:ascii="Times New Roman" w:eastAsia="Times New Roman" w:hAnsi="Times New Roman" w:cs="Times New Roman"/>
          <w:sz w:val="24"/>
          <w:szCs w:val="24"/>
          <w:lang w:eastAsia="ru-RU"/>
        </w:rPr>
        <w:t>УЧЕБНО</w:t>
      </w:r>
      <w:r w:rsidR="00F040E5" w:rsidRPr="00064847">
        <w:rPr>
          <w:rFonts w:ascii="Times New Roman" w:eastAsia="Times New Roman" w:hAnsi="Times New Roman" w:cs="Times New Roman"/>
          <w:sz w:val="24"/>
          <w:szCs w:val="24"/>
          <w:lang w:eastAsia="ru-RU"/>
        </w:rPr>
        <w:t xml:space="preserve">Й </w:t>
      </w:r>
      <w:r w:rsidR="00121D87" w:rsidRPr="00064847">
        <w:rPr>
          <w:rFonts w:ascii="Times New Roman" w:eastAsia="Times New Roman" w:hAnsi="Times New Roman" w:cs="Times New Roman"/>
          <w:sz w:val="24"/>
          <w:szCs w:val="24"/>
          <w:lang w:eastAsia="ru-RU"/>
        </w:rPr>
        <w:t xml:space="preserve"> </w:t>
      </w:r>
      <w:r w:rsidR="0041695F" w:rsidRPr="00064847">
        <w:rPr>
          <w:rFonts w:ascii="Times New Roman" w:eastAsia="Times New Roman" w:hAnsi="Times New Roman" w:cs="Times New Roman"/>
          <w:sz w:val="24"/>
          <w:szCs w:val="24"/>
          <w:lang w:eastAsia="ru-RU"/>
        </w:rPr>
        <w:t>ДИСЦИПЛИНЫ</w:t>
      </w:r>
    </w:p>
    <w:p w:rsidR="00175230" w:rsidRPr="00064847" w:rsidRDefault="00175230" w:rsidP="0017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2.1 Объем и виды учебной работы </w:t>
      </w:r>
    </w:p>
    <w:p w:rsidR="00175230" w:rsidRPr="00064847" w:rsidRDefault="00175230" w:rsidP="0017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Объем и виды учебной работы представлены в таблице ниже.</w:t>
      </w:r>
    </w:p>
    <w:p w:rsidR="00175230" w:rsidRPr="00064847" w:rsidRDefault="00175230" w:rsidP="009B7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26"/>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Таблица</w:t>
      </w:r>
      <w:r w:rsidR="009B7428" w:rsidRPr="00064847">
        <w:rPr>
          <w:rFonts w:ascii="Times New Roman" w:eastAsia="Times New Roman" w:hAnsi="Times New Roman" w:cs="Times New Roman"/>
          <w:sz w:val="24"/>
          <w:szCs w:val="24"/>
          <w:lang w:eastAsia="ru-RU"/>
        </w:rPr>
        <w:t xml:space="preserve"> 2</w:t>
      </w:r>
      <w:r w:rsidRPr="00064847">
        <w:rPr>
          <w:rFonts w:ascii="Times New Roman" w:eastAsia="Times New Roman" w:hAnsi="Times New Roman" w:cs="Times New Roman"/>
          <w:sz w:val="24"/>
          <w:szCs w:val="24"/>
          <w:lang w:eastAsia="ru-RU"/>
        </w:rPr>
        <w:t xml:space="preserve"> – Объем и виды учебной работы</w:t>
      </w:r>
    </w:p>
    <w:tbl>
      <w:tblPr>
        <w:tblW w:w="9924"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81"/>
        <w:gridCol w:w="1843"/>
      </w:tblGrid>
      <w:tr w:rsidR="00175230" w:rsidRPr="00064847" w:rsidTr="003E1254">
        <w:trPr>
          <w:trHeight w:val="293"/>
        </w:trPr>
        <w:tc>
          <w:tcPr>
            <w:tcW w:w="8081" w:type="dxa"/>
            <w:tcBorders>
              <w:top w:val="single" w:sz="6" w:space="0" w:color="000000"/>
              <w:left w:val="single" w:sz="6" w:space="0" w:color="000000"/>
              <w:bottom w:val="single" w:sz="6" w:space="0" w:color="000000"/>
              <w:right w:val="single" w:sz="6" w:space="0" w:color="000000"/>
            </w:tcBorders>
            <w:shd w:val="clear" w:color="auto" w:fill="auto"/>
            <w:hideMark/>
          </w:tcPr>
          <w:p w:rsidR="00175230" w:rsidRPr="00064847" w:rsidRDefault="00175230" w:rsidP="00175230">
            <w:pPr>
              <w:suppressAutoHyphens/>
              <w:spacing w:after="0" w:line="240" w:lineRule="auto"/>
              <w:jc w:val="center"/>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hideMark/>
          </w:tcPr>
          <w:p w:rsidR="00175230" w:rsidRPr="00064847" w:rsidRDefault="00175230" w:rsidP="00175230">
            <w:pPr>
              <w:suppressAutoHyphens/>
              <w:spacing w:after="0" w:line="240" w:lineRule="auto"/>
              <w:jc w:val="center"/>
              <w:rPr>
                <w:rFonts w:ascii="Times New Roman" w:eastAsia="Times New Roman" w:hAnsi="Times New Roman" w:cs="Times New Roman"/>
                <w:iCs/>
                <w:sz w:val="24"/>
                <w:szCs w:val="24"/>
                <w:lang w:eastAsia="ru-RU"/>
              </w:rPr>
            </w:pPr>
            <w:r w:rsidRPr="00064847">
              <w:rPr>
                <w:rFonts w:ascii="Times New Roman" w:eastAsia="Times New Roman" w:hAnsi="Times New Roman" w:cs="Times New Roman"/>
                <w:iCs/>
                <w:sz w:val="24"/>
                <w:szCs w:val="24"/>
                <w:lang w:eastAsia="ru-RU"/>
              </w:rPr>
              <w:t>Объем часов</w:t>
            </w:r>
          </w:p>
        </w:tc>
      </w:tr>
      <w:tr w:rsidR="00175230" w:rsidRPr="00064847" w:rsidTr="003E1254">
        <w:trPr>
          <w:trHeight w:val="285"/>
        </w:trPr>
        <w:tc>
          <w:tcPr>
            <w:tcW w:w="8081" w:type="dxa"/>
            <w:tcBorders>
              <w:top w:val="single" w:sz="6" w:space="0" w:color="000000"/>
              <w:left w:val="single" w:sz="6" w:space="0" w:color="000000"/>
              <w:bottom w:val="single" w:sz="6" w:space="0" w:color="000000"/>
              <w:right w:val="single" w:sz="6" w:space="0" w:color="000000"/>
            </w:tcBorders>
            <w:shd w:val="clear" w:color="auto" w:fill="auto"/>
            <w:hideMark/>
          </w:tcPr>
          <w:p w:rsidR="00175230" w:rsidRPr="00064847" w:rsidRDefault="00175230" w:rsidP="00175230">
            <w:pPr>
              <w:suppressAutoHyphens/>
              <w:spacing w:after="0" w:line="240" w:lineRule="auto"/>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Максимальная учебная нагрузка (всего)</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175230" w:rsidRPr="00064847" w:rsidRDefault="00064847" w:rsidP="00175230">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82</w:t>
            </w:r>
          </w:p>
        </w:tc>
      </w:tr>
      <w:tr w:rsidR="00175230" w:rsidRPr="00064847" w:rsidTr="003E1254">
        <w:tc>
          <w:tcPr>
            <w:tcW w:w="8081" w:type="dxa"/>
            <w:tcBorders>
              <w:top w:val="single" w:sz="6" w:space="0" w:color="000000"/>
              <w:left w:val="single" w:sz="6" w:space="0" w:color="000000"/>
              <w:bottom w:val="dashed" w:sz="4" w:space="0" w:color="auto"/>
              <w:right w:val="single" w:sz="6" w:space="0" w:color="000000"/>
            </w:tcBorders>
            <w:shd w:val="clear" w:color="auto" w:fill="auto"/>
            <w:hideMark/>
          </w:tcPr>
          <w:p w:rsidR="00175230" w:rsidRPr="00064847" w:rsidRDefault="00175230" w:rsidP="00175230">
            <w:pPr>
              <w:suppressAutoHyphens/>
              <w:spacing w:after="0" w:line="240" w:lineRule="auto"/>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843" w:type="dxa"/>
            <w:tcBorders>
              <w:top w:val="single" w:sz="6" w:space="0" w:color="000000"/>
              <w:left w:val="single" w:sz="6" w:space="0" w:color="000000"/>
              <w:bottom w:val="dashed" w:sz="4" w:space="0" w:color="auto"/>
              <w:right w:val="single" w:sz="6" w:space="0" w:color="000000"/>
            </w:tcBorders>
            <w:shd w:val="clear" w:color="auto" w:fill="auto"/>
          </w:tcPr>
          <w:p w:rsidR="00175230" w:rsidRPr="00064847" w:rsidRDefault="00064847" w:rsidP="00175230">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82</w:t>
            </w:r>
          </w:p>
        </w:tc>
      </w:tr>
      <w:tr w:rsidR="00175230" w:rsidRPr="00064847" w:rsidTr="003E1254">
        <w:tc>
          <w:tcPr>
            <w:tcW w:w="8081" w:type="dxa"/>
            <w:tcBorders>
              <w:top w:val="dashed" w:sz="4" w:space="0" w:color="auto"/>
              <w:left w:val="single" w:sz="6" w:space="0" w:color="000000"/>
              <w:bottom w:val="dashed" w:sz="4" w:space="0" w:color="auto"/>
              <w:right w:val="single" w:sz="6" w:space="0" w:color="000000"/>
            </w:tcBorders>
            <w:shd w:val="clear" w:color="auto" w:fill="auto"/>
            <w:hideMark/>
          </w:tcPr>
          <w:p w:rsidR="00175230" w:rsidRPr="00064847" w:rsidRDefault="00175230" w:rsidP="00175230">
            <w:pPr>
              <w:suppressAutoHyphens/>
              <w:spacing w:after="0" w:line="240" w:lineRule="auto"/>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теоретические занятия</w:t>
            </w:r>
            <w:r w:rsidR="00B97F57" w:rsidRPr="00064847">
              <w:rPr>
                <w:rFonts w:ascii="Times New Roman" w:eastAsia="Times New Roman" w:hAnsi="Times New Roman" w:cs="Times New Roman"/>
                <w:sz w:val="24"/>
                <w:szCs w:val="24"/>
                <w:lang w:eastAsia="ru-RU"/>
              </w:rPr>
              <w:t>,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175230" w:rsidRPr="00064847" w:rsidRDefault="00064847" w:rsidP="00175230">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70</w:t>
            </w:r>
          </w:p>
        </w:tc>
      </w:tr>
      <w:tr w:rsidR="009B7428" w:rsidRPr="00064847" w:rsidTr="003E1254">
        <w:tc>
          <w:tcPr>
            <w:tcW w:w="8081" w:type="dxa"/>
            <w:tcBorders>
              <w:top w:val="dashed" w:sz="4" w:space="0" w:color="auto"/>
              <w:left w:val="single" w:sz="6" w:space="0" w:color="000000"/>
              <w:bottom w:val="dashed" w:sz="4" w:space="0" w:color="auto"/>
              <w:right w:val="single" w:sz="6" w:space="0" w:color="000000"/>
            </w:tcBorders>
            <w:shd w:val="clear" w:color="auto" w:fill="auto"/>
          </w:tcPr>
          <w:p w:rsidR="009B7428" w:rsidRPr="00064847" w:rsidRDefault="009B7428" w:rsidP="009B7428">
            <w:pPr>
              <w:suppressAutoHyphens/>
              <w:spacing w:after="0" w:line="240" w:lineRule="auto"/>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практические занятия</w:t>
            </w:r>
            <w:r w:rsidR="00B97F57" w:rsidRPr="00064847">
              <w:rPr>
                <w:rFonts w:ascii="Times New Roman" w:eastAsia="Times New Roman" w:hAnsi="Times New Roman" w:cs="Times New Roman"/>
                <w:sz w:val="24"/>
                <w:szCs w:val="24"/>
                <w:lang w:eastAsia="ru-RU"/>
              </w:rPr>
              <w:t>,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9B7428" w:rsidRPr="00064847" w:rsidRDefault="00064847" w:rsidP="009B7428">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0</w:t>
            </w:r>
          </w:p>
        </w:tc>
      </w:tr>
      <w:tr w:rsidR="009B7428" w:rsidRPr="00064847" w:rsidTr="003E1254">
        <w:tc>
          <w:tcPr>
            <w:tcW w:w="8081" w:type="dxa"/>
            <w:tcBorders>
              <w:top w:val="single" w:sz="6" w:space="0" w:color="000000"/>
              <w:left w:val="single" w:sz="6" w:space="0" w:color="000000"/>
              <w:bottom w:val="dashed" w:sz="4" w:space="0" w:color="auto"/>
              <w:right w:val="single" w:sz="6" w:space="0" w:color="000000"/>
            </w:tcBorders>
            <w:shd w:val="clear" w:color="auto" w:fill="auto"/>
            <w:hideMark/>
          </w:tcPr>
          <w:p w:rsidR="009B7428" w:rsidRPr="00064847" w:rsidRDefault="009B7428" w:rsidP="00175230">
            <w:pPr>
              <w:suppressAutoHyphens/>
              <w:spacing w:after="0" w:line="240" w:lineRule="auto"/>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Самостоятельная работа обучающегося </w:t>
            </w:r>
          </w:p>
        </w:tc>
        <w:tc>
          <w:tcPr>
            <w:tcW w:w="1843" w:type="dxa"/>
            <w:tcBorders>
              <w:top w:val="single" w:sz="6" w:space="0" w:color="000000"/>
              <w:left w:val="single" w:sz="6" w:space="0" w:color="000000"/>
              <w:bottom w:val="dashed" w:sz="4" w:space="0" w:color="auto"/>
              <w:right w:val="single" w:sz="6" w:space="0" w:color="000000"/>
            </w:tcBorders>
            <w:shd w:val="clear" w:color="auto" w:fill="auto"/>
          </w:tcPr>
          <w:p w:rsidR="009B7428" w:rsidRPr="00064847" w:rsidRDefault="00064847" w:rsidP="00175230">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p>
        </w:tc>
      </w:tr>
      <w:tr w:rsidR="00B97F57" w:rsidRPr="00064847" w:rsidTr="00B97F57">
        <w:tc>
          <w:tcPr>
            <w:tcW w:w="9924" w:type="dxa"/>
            <w:gridSpan w:val="2"/>
            <w:tcBorders>
              <w:top w:val="single" w:sz="4" w:space="0" w:color="auto"/>
              <w:left w:val="single" w:sz="4" w:space="0" w:color="auto"/>
              <w:bottom w:val="single" w:sz="4" w:space="0" w:color="auto"/>
              <w:right w:val="single" w:sz="4" w:space="0" w:color="auto"/>
            </w:tcBorders>
            <w:shd w:val="clear" w:color="auto" w:fill="auto"/>
          </w:tcPr>
          <w:p w:rsidR="00B97F57" w:rsidRPr="00064847" w:rsidRDefault="00B97F57" w:rsidP="00B97F57">
            <w:pPr>
              <w:suppressAutoHyphens/>
              <w:spacing w:after="0" w:line="240" w:lineRule="auto"/>
              <w:rPr>
                <w:rFonts w:ascii="Times New Roman" w:eastAsia="Times New Roman" w:hAnsi="Times New Roman" w:cs="Times New Roman"/>
                <w:iCs/>
                <w:sz w:val="24"/>
                <w:szCs w:val="24"/>
                <w:lang w:eastAsia="ru-RU"/>
              </w:rPr>
            </w:pPr>
            <w:r w:rsidRPr="00064847">
              <w:rPr>
                <w:rFonts w:ascii="Times New Roman" w:eastAsia="Times New Roman" w:hAnsi="Times New Roman" w:cs="Times New Roman"/>
                <w:iCs/>
                <w:sz w:val="24"/>
                <w:szCs w:val="24"/>
                <w:lang w:eastAsia="ru-RU"/>
              </w:rPr>
              <w:t>Итоговая аттестация в форме экзамена</w:t>
            </w:r>
          </w:p>
        </w:tc>
      </w:tr>
    </w:tbl>
    <w:p w:rsidR="00175230" w:rsidRPr="00064847" w:rsidRDefault="00175230" w:rsidP="00B97F57">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sz w:val="24"/>
          <w:szCs w:val="24"/>
          <w:lang w:eastAsia="ru-RU"/>
        </w:rPr>
      </w:pPr>
    </w:p>
    <w:p w:rsidR="00AF174A" w:rsidRPr="00064847" w:rsidRDefault="00AF174A"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sectPr w:rsidR="0087757B" w:rsidRPr="00064847" w:rsidSect="00EE1B1A">
          <w:footerReference w:type="default" r:id="rId9"/>
          <w:pgSz w:w="11906" w:h="16838"/>
          <w:pgMar w:top="1134" w:right="850" w:bottom="1134" w:left="993" w:header="708" w:footer="708" w:gutter="0"/>
          <w:cols w:space="708"/>
          <w:titlePg/>
          <w:docGrid w:linePitch="360"/>
        </w:sectPr>
      </w:pPr>
    </w:p>
    <w:p w:rsidR="000D404F" w:rsidRPr="00064847" w:rsidRDefault="000D404F" w:rsidP="000D404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pPr>
      <w:r w:rsidRPr="00064847">
        <w:lastRenderedPageBreak/>
        <w:t>2.2</w:t>
      </w:r>
      <w:r w:rsidR="00FF1FEF" w:rsidRPr="00064847">
        <w:t xml:space="preserve"> </w:t>
      </w:r>
      <w:r w:rsidRPr="00064847">
        <w:t>Тематический план и содерж</w:t>
      </w:r>
      <w:r w:rsidR="00111805" w:rsidRPr="00064847">
        <w:t xml:space="preserve">ание </w:t>
      </w:r>
      <w:r w:rsidR="00121D87" w:rsidRPr="00064847">
        <w:t>учебного предмета</w:t>
      </w:r>
      <w:r w:rsidR="00111805" w:rsidRPr="00064847">
        <w:t xml:space="preserve"> «Русский язык</w:t>
      </w:r>
      <w:r w:rsidRPr="00064847">
        <w:t xml:space="preserve">»  </w:t>
      </w:r>
    </w:p>
    <w:p w:rsidR="0087757B" w:rsidRPr="00064847" w:rsidRDefault="007E59BB" w:rsidP="002D62C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hanging="142"/>
        <w:rPr>
          <w:sz w:val="20"/>
          <w:szCs w:val="20"/>
        </w:rPr>
      </w:pPr>
      <w:r w:rsidRPr="00064847">
        <w:rPr>
          <w:sz w:val="20"/>
          <w:szCs w:val="20"/>
        </w:rPr>
        <w:t xml:space="preserve">Таблица </w:t>
      </w:r>
      <w:r w:rsidR="009B7428" w:rsidRPr="00064847">
        <w:rPr>
          <w:sz w:val="20"/>
          <w:szCs w:val="20"/>
        </w:rPr>
        <w:t xml:space="preserve">3 </w:t>
      </w:r>
      <w:r w:rsidRPr="00064847">
        <w:rPr>
          <w:sz w:val="20"/>
          <w:szCs w:val="20"/>
        </w:rPr>
        <w:t xml:space="preserve">– Тематический план и содержание </w:t>
      </w:r>
      <w:r w:rsidR="00121D87" w:rsidRPr="00064847">
        <w:rPr>
          <w:sz w:val="20"/>
          <w:szCs w:val="20"/>
        </w:rPr>
        <w:t>учебного предмета</w:t>
      </w:r>
    </w:p>
    <w:tbl>
      <w:tblPr>
        <w:tblStyle w:val="a8"/>
        <w:tblW w:w="14709" w:type="dxa"/>
        <w:tblLook w:val="04A0" w:firstRow="1" w:lastRow="0" w:firstColumn="1" w:lastColumn="0" w:noHBand="0" w:noVBand="1"/>
      </w:tblPr>
      <w:tblGrid>
        <w:gridCol w:w="2703"/>
        <w:gridCol w:w="7755"/>
        <w:gridCol w:w="1123"/>
        <w:gridCol w:w="3128"/>
      </w:tblGrid>
      <w:tr w:rsidR="0087757B" w:rsidRPr="00064847" w:rsidTr="00BD01FC">
        <w:tc>
          <w:tcPr>
            <w:tcW w:w="2703" w:type="dxa"/>
          </w:tcPr>
          <w:p w:rsidR="0087757B" w:rsidRPr="00064847" w:rsidRDefault="0087757B" w:rsidP="0087757B">
            <w:pPr>
              <w:rPr>
                <w:rFonts w:ascii="Times New Roman" w:hAnsi="Times New Roman" w:cs="Times New Roman"/>
                <w:sz w:val="20"/>
                <w:szCs w:val="20"/>
              </w:rPr>
            </w:pPr>
            <w:r w:rsidRPr="00064847">
              <w:rPr>
                <w:rFonts w:ascii="Times New Roman" w:hAnsi="Times New Roman" w:cs="Times New Roman"/>
                <w:sz w:val="20"/>
                <w:szCs w:val="20"/>
              </w:rPr>
              <w:t>Наименование разделов и тем</w:t>
            </w:r>
          </w:p>
        </w:tc>
        <w:tc>
          <w:tcPr>
            <w:tcW w:w="7755" w:type="dxa"/>
            <w:vAlign w:val="center"/>
          </w:tcPr>
          <w:p w:rsidR="0087757B" w:rsidRPr="00064847" w:rsidRDefault="0087757B" w:rsidP="0087757B">
            <w:pPr>
              <w:jc w:val="center"/>
              <w:rPr>
                <w:rFonts w:ascii="Times New Roman" w:hAnsi="Times New Roman" w:cs="Times New Roman"/>
                <w:sz w:val="20"/>
                <w:szCs w:val="20"/>
              </w:rPr>
            </w:pPr>
            <w:r w:rsidRPr="00064847">
              <w:rPr>
                <w:rFonts w:ascii="Times New Roman" w:hAnsi="Times New Roman" w:cs="Times New Roman"/>
                <w:bCs/>
                <w:sz w:val="20"/>
                <w:szCs w:val="20"/>
              </w:rPr>
              <w:t>Содержание учебного материала, практические занятия, самостоятельная работа обучающихся</w:t>
            </w:r>
          </w:p>
          <w:p w:rsidR="0087757B" w:rsidRPr="00064847" w:rsidRDefault="0087757B" w:rsidP="0087757B">
            <w:pPr>
              <w:jc w:val="center"/>
              <w:rPr>
                <w:rFonts w:ascii="Times New Roman" w:hAnsi="Times New Roman" w:cs="Times New Roman"/>
                <w:sz w:val="20"/>
                <w:szCs w:val="20"/>
              </w:rPr>
            </w:pPr>
          </w:p>
        </w:tc>
        <w:tc>
          <w:tcPr>
            <w:tcW w:w="1123" w:type="dxa"/>
            <w:vAlign w:val="center"/>
          </w:tcPr>
          <w:p w:rsidR="0087757B" w:rsidRPr="00064847" w:rsidRDefault="0087757B" w:rsidP="0087757B">
            <w:pPr>
              <w:rPr>
                <w:rFonts w:ascii="Times New Roman" w:hAnsi="Times New Roman" w:cs="Times New Roman"/>
                <w:sz w:val="20"/>
                <w:szCs w:val="20"/>
              </w:rPr>
            </w:pPr>
            <w:r w:rsidRPr="00064847">
              <w:rPr>
                <w:rFonts w:ascii="Times New Roman" w:hAnsi="Times New Roman" w:cs="Times New Roman"/>
                <w:sz w:val="20"/>
                <w:szCs w:val="20"/>
              </w:rPr>
              <w:t xml:space="preserve">Объём часов </w:t>
            </w:r>
          </w:p>
        </w:tc>
        <w:tc>
          <w:tcPr>
            <w:tcW w:w="3128" w:type="dxa"/>
            <w:shd w:val="clear" w:color="auto" w:fill="FFFFFF" w:themeFill="background1"/>
          </w:tcPr>
          <w:p w:rsidR="0087757B" w:rsidRPr="00064847" w:rsidRDefault="009B7428" w:rsidP="009B7428">
            <w:pPr>
              <w:jc w:val="center"/>
              <w:rPr>
                <w:rFonts w:ascii="Times New Roman" w:hAnsi="Times New Roman" w:cs="Times New Roman"/>
                <w:sz w:val="20"/>
                <w:szCs w:val="20"/>
              </w:rPr>
            </w:pPr>
            <w:r w:rsidRPr="00064847">
              <w:rPr>
                <w:rFonts w:ascii="Times New Roman" w:eastAsia="Times New Roman" w:hAnsi="Times New Roman" w:cs="Times New Roman"/>
                <w:bCs/>
                <w:sz w:val="20"/>
                <w:szCs w:val="20"/>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7757B" w:rsidRPr="00064847" w:rsidTr="00BD01FC">
        <w:trPr>
          <w:trHeight w:val="236"/>
        </w:trPr>
        <w:tc>
          <w:tcPr>
            <w:tcW w:w="10458" w:type="dxa"/>
            <w:gridSpan w:val="2"/>
          </w:tcPr>
          <w:p w:rsidR="0087757B" w:rsidRPr="00064847" w:rsidRDefault="0087757B" w:rsidP="005443C3">
            <w:pPr>
              <w:jc w:val="center"/>
              <w:rPr>
                <w:rFonts w:ascii="Times New Roman" w:hAnsi="Times New Roman" w:cs="Times New Roman"/>
                <w:bCs/>
                <w:sz w:val="20"/>
                <w:szCs w:val="20"/>
              </w:rPr>
            </w:pPr>
            <w:r w:rsidRPr="00064847">
              <w:rPr>
                <w:rFonts w:ascii="Times New Roman" w:hAnsi="Times New Roman" w:cs="Times New Roman"/>
                <w:bCs/>
                <w:sz w:val="20"/>
                <w:szCs w:val="20"/>
              </w:rPr>
              <w:t>Раздел 1</w:t>
            </w:r>
            <w:r w:rsidR="00337157" w:rsidRPr="00064847">
              <w:rPr>
                <w:rFonts w:ascii="Times New Roman" w:hAnsi="Times New Roman" w:cs="Times New Roman"/>
                <w:bCs/>
                <w:sz w:val="20"/>
                <w:szCs w:val="20"/>
              </w:rPr>
              <w:t xml:space="preserve"> </w:t>
            </w:r>
            <w:r w:rsidRPr="00064847">
              <w:rPr>
                <w:rFonts w:ascii="Times New Roman" w:hAnsi="Times New Roman" w:cs="Times New Roman"/>
                <w:bCs/>
                <w:sz w:val="20"/>
                <w:szCs w:val="20"/>
              </w:rPr>
              <w:t>Язык и речь. Функциональные стили речи</w:t>
            </w:r>
          </w:p>
        </w:tc>
        <w:tc>
          <w:tcPr>
            <w:tcW w:w="1123" w:type="dxa"/>
            <w:vAlign w:val="center"/>
          </w:tcPr>
          <w:p w:rsidR="0087757B" w:rsidRPr="00064847" w:rsidRDefault="00694E3D" w:rsidP="00A55846">
            <w:pPr>
              <w:jc w:val="center"/>
              <w:rPr>
                <w:rFonts w:ascii="Times New Roman" w:hAnsi="Times New Roman" w:cs="Times New Roman"/>
                <w:sz w:val="20"/>
                <w:szCs w:val="20"/>
              </w:rPr>
            </w:pPr>
            <w:r w:rsidRPr="00064847">
              <w:rPr>
                <w:rFonts w:ascii="Times New Roman" w:hAnsi="Times New Roman" w:cs="Times New Roman"/>
                <w:sz w:val="20"/>
                <w:szCs w:val="20"/>
              </w:rPr>
              <w:t>1</w:t>
            </w:r>
            <w:r w:rsidR="00A55846" w:rsidRPr="00064847">
              <w:rPr>
                <w:rFonts w:ascii="Times New Roman" w:hAnsi="Times New Roman" w:cs="Times New Roman"/>
                <w:sz w:val="20"/>
                <w:szCs w:val="20"/>
              </w:rPr>
              <w:t>8</w:t>
            </w:r>
          </w:p>
        </w:tc>
        <w:tc>
          <w:tcPr>
            <w:tcW w:w="3128" w:type="dxa"/>
            <w:shd w:val="clear" w:color="auto" w:fill="D9D9D9" w:themeFill="background1" w:themeFillShade="D9"/>
          </w:tcPr>
          <w:p w:rsidR="0087757B" w:rsidRPr="00064847" w:rsidRDefault="0087757B" w:rsidP="0087757B">
            <w:pPr>
              <w:rPr>
                <w:rFonts w:ascii="Times New Roman" w:hAnsi="Times New Roman" w:cs="Times New Roman"/>
                <w:sz w:val="20"/>
                <w:szCs w:val="20"/>
              </w:rPr>
            </w:pPr>
          </w:p>
        </w:tc>
      </w:tr>
      <w:tr w:rsidR="00FF1FEF" w:rsidRPr="00064847" w:rsidTr="00BD01FC">
        <w:trPr>
          <w:trHeight w:val="1618"/>
        </w:trPr>
        <w:tc>
          <w:tcPr>
            <w:tcW w:w="2703" w:type="dxa"/>
            <w:vMerge w:val="restart"/>
          </w:tcPr>
          <w:p w:rsidR="00FF1FEF" w:rsidRPr="00064847" w:rsidRDefault="00FF1FEF" w:rsidP="0087757B">
            <w:pPr>
              <w:rPr>
                <w:rFonts w:ascii="Times New Roman" w:hAnsi="Times New Roman" w:cs="Times New Roman"/>
                <w:sz w:val="20"/>
                <w:szCs w:val="20"/>
              </w:rPr>
            </w:pPr>
            <w:r w:rsidRPr="00064847">
              <w:rPr>
                <w:rFonts w:ascii="Times New Roman" w:hAnsi="Times New Roman" w:cs="Times New Roman"/>
                <w:sz w:val="20"/>
                <w:szCs w:val="20"/>
              </w:rPr>
              <w:t>Тема 1.1</w:t>
            </w:r>
            <w:r w:rsidRPr="00064847">
              <w:rPr>
                <w:rFonts w:ascii="Times New Roman" w:hAnsi="Times New Roman" w:cs="Times New Roman"/>
                <w:bCs/>
                <w:sz w:val="20"/>
                <w:szCs w:val="20"/>
              </w:rPr>
              <w:t>Введение. Русский язык в современном мире. Язык</w:t>
            </w:r>
            <w:r w:rsidR="009B7428" w:rsidRPr="00064847">
              <w:rPr>
                <w:rFonts w:ascii="Times New Roman" w:hAnsi="Times New Roman" w:cs="Times New Roman"/>
                <w:bCs/>
                <w:sz w:val="20"/>
                <w:szCs w:val="20"/>
              </w:rPr>
              <w:t xml:space="preserve"> и речь</w:t>
            </w:r>
          </w:p>
        </w:tc>
        <w:tc>
          <w:tcPr>
            <w:tcW w:w="7755" w:type="dxa"/>
          </w:tcPr>
          <w:p w:rsidR="00FF1FEF" w:rsidRPr="00064847" w:rsidRDefault="00FF1FEF"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FF1FEF" w:rsidRPr="00064847" w:rsidRDefault="00FF1FEF" w:rsidP="004F718A">
            <w:pPr>
              <w:rPr>
                <w:rFonts w:ascii="Times New Roman" w:hAnsi="Times New Roman" w:cs="Times New Roman"/>
                <w:sz w:val="20"/>
                <w:szCs w:val="20"/>
              </w:rPr>
            </w:pPr>
            <w:r w:rsidRPr="00064847">
              <w:rPr>
                <w:rFonts w:ascii="Times New Roman" w:hAnsi="Times New Roman" w:cs="Times New Roman"/>
                <w:sz w:val="20"/>
                <w:szCs w:val="20"/>
              </w:rPr>
              <w:t>1)язык как средство  общения  и  форма  существования  национальной  культуры,</w:t>
            </w:r>
            <w:r w:rsidR="002D62C5" w:rsidRPr="00064847">
              <w:rPr>
                <w:rFonts w:ascii="Times New Roman" w:hAnsi="Times New Roman" w:cs="Times New Roman"/>
                <w:sz w:val="20"/>
                <w:szCs w:val="20"/>
              </w:rPr>
              <w:t xml:space="preserve"> </w:t>
            </w:r>
            <w:r w:rsidRPr="00064847">
              <w:rPr>
                <w:rFonts w:ascii="Times New Roman" w:hAnsi="Times New Roman" w:cs="Times New Roman"/>
                <w:sz w:val="20"/>
                <w:szCs w:val="20"/>
              </w:rPr>
              <w:t>язык и культура, отражение в русском языке материальной и духовной культуры русского и других народов,</w:t>
            </w:r>
          </w:p>
          <w:p w:rsidR="00FF1FEF" w:rsidRPr="00064847" w:rsidRDefault="00FF1FEF" w:rsidP="0087757B">
            <w:pPr>
              <w:rPr>
                <w:rFonts w:ascii="Times New Roman" w:hAnsi="Times New Roman" w:cs="Times New Roman"/>
                <w:sz w:val="20"/>
                <w:szCs w:val="20"/>
              </w:rPr>
            </w:pPr>
            <w:r w:rsidRPr="00064847">
              <w:rPr>
                <w:rFonts w:ascii="Times New Roman" w:hAnsi="Times New Roman" w:cs="Times New Roman"/>
                <w:sz w:val="20"/>
                <w:szCs w:val="20"/>
              </w:rPr>
              <w:t>2) язык и общество,</w:t>
            </w:r>
          </w:p>
          <w:p w:rsidR="00FF1FEF" w:rsidRPr="00064847" w:rsidRDefault="00FF1FEF" w:rsidP="0087757B">
            <w:pPr>
              <w:rPr>
                <w:rFonts w:ascii="Times New Roman" w:hAnsi="Times New Roman" w:cs="Times New Roman"/>
                <w:sz w:val="20"/>
                <w:szCs w:val="20"/>
              </w:rPr>
            </w:pPr>
            <w:r w:rsidRPr="00064847">
              <w:rPr>
                <w:rFonts w:ascii="Times New Roman" w:hAnsi="Times New Roman" w:cs="Times New Roman"/>
                <w:sz w:val="20"/>
                <w:szCs w:val="20"/>
              </w:rPr>
              <w:t>3) язык как система, основные уровни языка,</w:t>
            </w:r>
          </w:p>
          <w:p w:rsidR="00FF1FEF" w:rsidRPr="00064847" w:rsidRDefault="00FF1FEF" w:rsidP="004F718A">
            <w:pPr>
              <w:rPr>
                <w:rFonts w:ascii="Times New Roman" w:hAnsi="Times New Roman" w:cs="Times New Roman"/>
                <w:sz w:val="20"/>
                <w:szCs w:val="20"/>
              </w:rPr>
            </w:pPr>
            <w:r w:rsidRPr="00064847">
              <w:rPr>
                <w:rFonts w:ascii="Times New Roman" w:hAnsi="Times New Roman" w:cs="Times New Roman"/>
                <w:sz w:val="20"/>
                <w:szCs w:val="20"/>
              </w:rPr>
              <w:t>4) русский язык в современном мире,</w:t>
            </w:r>
          </w:p>
          <w:p w:rsidR="00FF1FEF" w:rsidRPr="00064847" w:rsidRDefault="00FF1FEF" w:rsidP="0087757B">
            <w:pPr>
              <w:rPr>
                <w:rFonts w:ascii="Times New Roman" w:hAnsi="Times New Roman" w:cs="Times New Roman"/>
                <w:sz w:val="20"/>
                <w:szCs w:val="20"/>
              </w:rPr>
            </w:pPr>
            <w:r w:rsidRPr="00064847">
              <w:rPr>
                <w:rFonts w:ascii="Times New Roman" w:hAnsi="Times New Roman" w:cs="Times New Roman"/>
                <w:sz w:val="20"/>
                <w:szCs w:val="20"/>
              </w:rPr>
              <w:t>5) понятие о русском лите</w:t>
            </w:r>
            <w:r w:rsidR="00694E3D" w:rsidRPr="00064847">
              <w:rPr>
                <w:rFonts w:ascii="Times New Roman" w:hAnsi="Times New Roman" w:cs="Times New Roman"/>
                <w:sz w:val="20"/>
                <w:szCs w:val="20"/>
              </w:rPr>
              <w:t>ратурном языке и языковой норме</w:t>
            </w:r>
          </w:p>
        </w:tc>
        <w:tc>
          <w:tcPr>
            <w:tcW w:w="1123" w:type="dxa"/>
          </w:tcPr>
          <w:p w:rsidR="00FF1FEF" w:rsidRPr="00064847" w:rsidRDefault="00694E3D" w:rsidP="0087757B">
            <w:pPr>
              <w:jc w:val="center"/>
              <w:rPr>
                <w:rFonts w:ascii="Times New Roman" w:hAnsi="Times New Roman" w:cs="Times New Roman"/>
                <w:sz w:val="20"/>
                <w:szCs w:val="20"/>
              </w:rPr>
            </w:pPr>
            <w:r w:rsidRPr="00064847">
              <w:rPr>
                <w:rFonts w:ascii="Times New Roman" w:hAnsi="Times New Roman" w:cs="Times New Roman"/>
                <w:sz w:val="20"/>
                <w:szCs w:val="20"/>
              </w:rPr>
              <w:t>6</w:t>
            </w:r>
          </w:p>
        </w:tc>
        <w:tc>
          <w:tcPr>
            <w:tcW w:w="3128" w:type="dxa"/>
            <w:shd w:val="clear" w:color="auto" w:fill="auto"/>
          </w:tcPr>
          <w:p w:rsidR="009B7428" w:rsidRPr="00064847" w:rsidRDefault="009B7428" w:rsidP="009B7428">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02,</w:t>
            </w:r>
          </w:p>
          <w:p w:rsidR="009B7428" w:rsidRPr="00064847" w:rsidRDefault="009B7428" w:rsidP="009B7428">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bCs/>
                <w:sz w:val="20"/>
                <w:szCs w:val="20"/>
                <w:lang w:eastAsia="ru-RU"/>
              </w:rPr>
              <w:t xml:space="preserve">ЛР 01, </w:t>
            </w:r>
            <w:r w:rsidRPr="00064847">
              <w:rPr>
                <w:rFonts w:ascii="Times New Roman" w:eastAsia="Times New Roman" w:hAnsi="Times New Roman" w:cs="Times New Roman"/>
                <w:iCs/>
                <w:sz w:val="20"/>
                <w:szCs w:val="20"/>
                <w:lang w:eastAsia="ru-RU"/>
              </w:rPr>
              <w:t>ЛР 04,</w:t>
            </w:r>
          </w:p>
          <w:p w:rsidR="009B7428" w:rsidRPr="00064847" w:rsidRDefault="009B7428" w:rsidP="009B7428">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МР 02, МР 04,</w:t>
            </w:r>
          </w:p>
          <w:p w:rsidR="00FF1FEF" w:rsidRPr="00064847" w:rsidRDefault="009B7428" w:rsidP="001555AE">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w:t>
            </w:r>
            <w:r w:rsidR="00897459" w:rsidRPr="00064847">
              <w:rPr>
                <w:rFonts w:ascii="Times New Roman" w:eastAsia="Times New Roman" w:hAnsi="Times New Roman" w:cs="Times New Roman"/>
                <w:bCs/>
                <w:iCs/>
                <w:sz w:val="20"/>
                <w:szCs w:val="20"/>
                <w:lang w:eastAsia="ru-RU"/>
              </w:rPr>
              <w:t xml:space="preserve"> 1</w:t>
            </w:r>
            <w:r w:rsidR="001555AE" w:rsidRPr="00064847">
              <w:rPr>
                <w:rFonts w:ascii="Times New Roman" w:eastAsia="Times New Roman" w:hAnsi="Times New Roman" w:cs="Times New Roman"/>
                <w:bCs/>
                <w:iCs/>
                <w:sz w:val="20"/>
                <w:szCs w:val="20"/>
                <w:lang w:eastAsia="ru-RU"/>
              </w:rPr>
              <w:t>, ОК 2, ОК 4, ОК 5, ОК 6</w:t>
            </w:r>
          </w:p>
        </w:tc>
      </w:tr>
      <w:tr w:rsidR="00FF1FEF" w:rsidRPr="00064847" w:rsidTr="00BD01FC">
        <w:trPr>
          <w:trHeight w:val="398"/>
        </w:trPr>
        <w:tc>
          <w:tcPr>
            <w:tcW w:w="2703" w:type="dxa"/>
            <w:vMerge/>
          </w:tcPr>
          <w:p w:rsidR="00FF1FEF" w:rsidRPr="00064847" w:rsidRDefault="00FF1FEF" w:rsidP="0087757B">
            <w:pPr>
              <w:rPr>
                <w:rFonts w:ascii="Times New Roman" w:hAnsi="Times New Roman" w:cs="Times New Roman"/>
                <w:sz w:val="20"/>
                <w:szCs w:val="20"/>
              </w:rPr>
            </w:pPr>
          </w:p>
        </w:tc>
        <w:tc>
          <w:tcPr>
            <w:tcW w:w="7755" w:type="dxa"/>
          </w:tcPr>
          <w:p w:rsidR="00FF1FEF" w:rsidRPr="00064847" w:rsidRDefault="00FF1FEF" w:rsidP="0087757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064847">
              <w:rPr>
                <w:rFonts w:ascii="Times New Roman" w:hAnsi="Times New Roman" w:cs="Times New Roman"/>
                <w:sz w:val="20"/>
                <w:szCs w:val="20"/>
              </w:rPr>
              <w:t xml:space="preserve">Теоретическое занятие: </w:t>
            </w:r>
          </w:p>
          <w:p w:rsidR="00FF1FEF" w:rsidRPr="00064847" w:rsidRDefault="00FF1FEF" w:rsidP="0087757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064847">
              <w:rPr>
                <w:rFonts w:ascii="Times New Roman" w:hAnsi="Times New Roman" w:cs="Times New Roman"/>
                <w:sz w:val="20"/>
                <w:szCs w:val="20"/>
              </w:rPr>
              <w:t>«Русский язык в современном мире. Язык и речь</w:t>
            </w:r>
            <w:r w:rsidR="00694E3D" w:rsidRPr="00064847">
              <w:rPr>
                <w:rFonts w:ascii="Times New Roman" w:hAnsi="Times New Roman" w:cs="Times New Roman"/>
                <w:sz w:val="20"/>
                <w:szCs w:val="20"/>
              </w:rPr>
              <w:t>»</w:t>
            </w:r>
          </w:p>
        </w:tc>
        <w:tc>
          <w:tcPr>
            <w:tcW w:w="1123" w:type="dxa"/>
          </w:tcPr>
          <w:p w:rsidR="00FF1FEF" w:rsidRPr="00064847" w:rsidRDefault="00FF1FEF"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FF1FEF" w:rsidRPr="00064847" w:rsidRDefault="00FF1FEF" w:rsidP="0087757B">
            <w:pPr>
              <w:rPr>
                <w:rFonts w:ascii="Times New Roman" w:hAnsi="Times New Roman" w:cs="Times New Roman"/>
                <w:sz w:val="20"/>
                <w:szCs w:val="20"/>
              </w:rPr>
            </w:pPr>
          </w:p>
        </w:tc>
      </w:tr>
      <w:tr w:rsidR="00FF1FEF" w:rsidRPr="00064847" w:rsidTr="00BD01FC">
        <w:trPr>
          <w:trHeight w:val="398"/>
        </w:trPr>
        <w:tc>
          <w:tcPr>
            <w:tcW w:w="2703" w:type="dxa"/>
            <w:vMerge/>
          </w:tcPr>
          <w:p w:rsidR="00FF1FEF" w:rsidRPr="00064847" w:rsidRDefault="00FF1FEF" w:rsidP="0087757B">
            <w:pPr>
              <w:rPr>
                <w:rFonts w:ascii="Times New Roman" w:hAnsi="Times New Roman" w:cs="Times New Roman"/>
                <w:sz w:val="20"/>
                <w:szCs w:val="20"/>
              </w:rPr>
            </w:pPr>
          </w:p>
        </w:tc>
        <w:tc>
          <w:tcPr>
            <w:tcW w:w="7755" w:type="dxa"/>
          </w:tcPr>
          <w:p w:rsidR="00FF1FEF" w:rsidRPr="00064847" w:rsidRDefault="00FF1FEF" w:rsidP="0087757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обучающихся:</w:t>
            </w:r>
          </w:p>
          <w:p w:rsidR="00FF1FEF" w:rsidRPr="00064847" w:rsidRDefault="00FF1FEF" w:rsidP="00C8281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064847">
              <w:rPr>
                <w:rFonts w:ascii="Times New Roman" w:hAnsi="Times New Roman" w:cs="Times New Roman"/>
                <w:sz w:val="20"/>
                <w:szCs w:val="20"/>
              </w:rPr>
              <w:t>Написать сочинение-рассуждение на одну из тем: «Зачем мне нужен язык», «Вчитываясь в слова классиков…», «Роль языка в жизни общества». *</w:t>
            </w:r>
          </w:p>
          <w:p w:rsidR="00FF1FEF" w:rsidRPr="00064847" w:rsidRDefault="00FF1FEF" w:rsidP="00C8281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064847">
              <w:rPr>
                <w:rFonts w:ascii="Times New Roman" w:hAnsi="Times New Roman" w:cs="Times New Roman"/>
                <w:sz w:val="20"/>
                <w:szCs w:val="20"/>
              </w:rPr>
              <w:t>Вид контроля: проверка сочинения.</w:t>
            </w:r>
          </w:p>
          <w:p w:rsidR="00FF1FEF" w:rsidRPr="00064847" w:rsidRDefault="00FF1FEF" w:rsidP="00C8281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064847">
              <w:rPr>
                <w:rFonts w:ascii="Times New Roman" w:hAnsi="Times New Roman" w:cs="Times New Roman"/>
                <w:sz w:val="20"/>
                <w:szCs w:val="20"/>
              </w:rPr>
              <w:t>Подготовить доклад, сообщение, ** презентацию, выступление (вклад М.В. Ломоносова, Ф.Ф. Фортунатова, Д.Н. Ушакова, Л.В. Щербы, А.А. Реформатского, В.В. Виноградова и др. выдающихся уч</w:t>
            </w:r>
            <w:r w:rsidR="00694E3D" w:rsidRPr="00064847">
              <w:rPr>
                <w:rFonts w:ascii="Times New Roman" w:hAnsi="Times New Roman" w:cs="Times New Roman"/>
                <w:sz w:val="20"/>
                <w:szCs w:val="20"/>
              </w:rPr>
              <w:t>еных в изучении русского языка)</w:t>
            </w:r>
            <w:r w:rsidRPr="00064847">
              <w:rPr>
                <w:rFonts w:ascii="Times New Roman" w:hAnsi="Times New Roman" w:cs="Times New Roman"/>
                <w:sz w:val="20"/>
                <w:szCs w:val="20"/>
              </w:rPr>
              <w:t xml:space="preserve"> ***</w:t>
            </w:r>
          </w:p>
        </w:tc>
        <w:tc>
          <w:tcPr>
            <w:tcW w:w="1123" w:type="dxa"/>
          </w:tcPr>
          <w:p w:rsidR="00FF1FEF" w:rsidRPr="00064847" w:rsidRDefault="002D74C6"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D9D9D9" w:themeFill="background1" w:themeFillShade="D9"/>
          </w:tcPr>
          <w:p w:rsidR="00FF1FEF" w:rsidRPr="00064847" w:rsidRDefault="00FF1FEF" w:rsidP="0087757B">
            <w:pPr>
              <w:rPr>
                <w:rFonts w:ascii="Times New Roman" w:hAnsi="Times New Roman" w:cs="Times New Roman"/>
                <w:sz w:val="20"/>
                <w:szCs w:val="20"/>
              </w:rPr>
            </w:pPr>
          </w:p>
        </w:tc>
      </w:tr>
      <w:tr w:rsidR="0087757B" w:rsidRPr="00064847" w:rsidTr="00BD01FC">
        <w:trPr>
          <w:trHeight w:val="938"/>
        </w:trPr>
        <w:tc>
          <w:tcPr>
            <w:tcW w:w="2703" w:type="dxa"/>
            <w:vMerge w:val="restart"/>
          </w:tcPr>
          <w:p w:rsidR="0087757B" w:rsidRPr="00064847" w:rsidRDefault="0087757B" w:rsidP="0087757B">
            <w:pPr>
              <w:rPr>
                <w:rFonts w:ascii="Times New Roman" w:hAnsi="Times New Roman" w:cs="Times New Roman"/>
                <w:bCs/>
                <w:sz w:val="20"/>
                <w:szCs w:val="20"/>
              </w:rPr>
            </w:pPr>
            <w:r w:rsidRPr="00064847">
              <w:rPr>
                <w:rFonts w:ascii="Times New Roman" w:hAnsi="Times New Roman" w:cs="Times New Roman"/>
                <w:bCs/>
                <w:sz w:val="20"/>
                <w:szCs w:val="20"/>
              </w:rPr>
              <w:t>Тема 1.2</w:t>
            </w:r>
          </w:p>
          <w:p w:rsidR="0087757B" w:rsidRPr="00064847" w:rsidRDefault="00837B3E" w:rsidP="00837B3E">
            <w:pPr>
              <w:rPr>
                <w:rFonts w:ascii="Times New Roman" w:hAnsi="Times New Roman" w:cs="Times New Roman"/>
                <w:sz w:val="20"/>
                <w:szCs w:val="20"/>
              </w:rPr>
            </w:pPr>
            <w:r w:rsidRPr="00064847">
              <w:rPr>
                <w:rFonts w:ascii="Times New Roman" w:hAnsi="Times New Roman" w:cs="Times New Roman"/>
                <w:bCs/>
                <w:sz w:val="20"/>
                <w:szCs w:val="20"/>
              </w:rPr>
              <w:t>Функциональные стили речи</w:t>
            </w:r>
          </w:p>
        </w:tc>
        <w:tc>
          <w:tcPr>
            <w:tcW w:w="7755" w:type="dxa"/>
          </w:tcPr>
          <w:p w:rsidR="0087757B" w:rsidRPr="00064847" w:rsidRDefault="0087757B"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4F718A" w:rsidRPr="00064847" w:rsidRDefault="0087757B" w:rsidP="004F718A">
            <w:pPr>
              <w:rPr>
                <w:rFonts w:ascii="Times New Roman" w:hAnsi="Times New Roman" w:cs="Times New Roman"/>
                <w:sz w:val="20"/>
                <w:szCs w:val="20"/>
              </w:rPr>
            </w:pPr>
            <w:r w:rsidRPr="00064847">
              <w:rPr>
                <w:rFonts w:ascii="Times New Roman" w:hAnsi="Times New Roman" w:cs="Times New Roman"/>
                <w:sz w:val="20"/>
                <w:szCs w:val="20"/>
              </w:rPr>
              <w:t xml:space="preserve">1) </w:t>
            </w:r>
            <w:r w:rsidR="004F718A" w:rsidRPr="00064847">
              <w:rPr>
                <w:rFonts w:ascii="Times New Roman" w:hAnsi="Times New Roman" w:cs="Times New Roman"/>
                <w:sz w:val="20"/>
                <w:szCs w:val="20"/>
              </w:rPr>
              <w:t>функциональные стили речи и их особенности,</w:t>
            </w:r>
          </w:p>
          <w:p w:rsidR="004F718A" w:rsidRPr="00064847" w:rsidRDefault="004F718A" w:rsidP="004F718A">
            <w:pPr>
              <w:rPr>
                <w:rFonts w:ascii="Times New Roman" w:hAnsi="Times New Roman" w:cs="Times New Roman"/>
                <w:sz w:val="20"/>
                <w:szCs w:val="20"/>
              </w:rPr>
            </w:pPr>
            <w:r w:rsidRPr="00064847">
              <w:rPr>
                <w:rFonts w:ascii="Times New Roman" w:hAnsi="Times New Roman" w:cs="Times New Roman"/>
                <w:sz w:val="20"/>
                <w:szCs w:val="20"/>
              </w:rPr>
              <w:t>2) разговорный стиль речи, его основные признаки, сфера использования,</w:t>
            </w:r>
          </w:p>
          <w:p w:rsidR="0087757B" w:rsidRPr="00064847" w:rsidRDefault="004F718A" w:rsidP="0087757B">
            <w:pPr>
              <w:rPr>
                <w:rFonts w:ascii="Times New Roman" w:hAnsi="Times New Roman" w:cs="Times New Roman"/>
                <w:sz w:val="20"/>
                <w:szCs w:val="20"/>
              </w:rPr>
            </w:pPr>
            <w:r w:rsidRPr="00064847">
              <w:rPr>
                <w:rFonts w:ascii="Times New Roman" w:hAnsi="Times New Roman" w:cs="Times New Roman"/>
                <w:sz w:val="20"/>
                <w:szCs w:val="20"/>
              </w:rPr>
              <w:t>3) научный стиль речи, основные жанры научного с</w:t>
            </w:r>
            <w:r w:rsidR="00837B3E" w:rsidRPr="00064847">
              <w:rPr>
                <w:rFonts w:ascii="Times New Roman" w:hAnsi="Times New Roman" w:cs="Times New Roman"/>
                <w:sz w:val="20"/>
                <w:szCs w:val="20"/>
              </w:rPr>
              <w:t>тиля: доклад, статья, сообщение,</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 xml:space="preserve">4) жанры официально-делового стиля: заявление, доверенность, расписка, резюме и др., </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5) публицистический стиль речи, его назначение, основные жанры публицистического стиля</w:t>
            </w:r>
          </w:p>
        </w:tc>
        <w:tc>
          <w:tcPr>
            <w:tcW w:w="1123" w:type="dxa"/>
          </w:tcPr>
          <w:p w:rsidR="0087757B" w:rsidRPr="00064847" w:rsidRDefault="00173A83"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9B7428" w:rsidRPr="00064847" w:rsidRDefault="009B7428" w:rsidP="009B7428">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ПРб 02, ПРб 03,</w:t>
            </w:r>
          </w:p>
          <w:p w:rsidR="009B7428" w:rsidRPr="00064847" w:rsidRDefault="009B7428" w:rsidP="009B7428">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ЛР 06, ЛР 07, ЛР 09, ЛР13,</w:t>
            </w:r>
          </w:p>
          <w:p w:rsidR="009B7428" w:rsidRPr="00064847" w:rsidRDefault="009B7428" w:rsidP="009B7428">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04, МР 08, МР 09,</w:t>
            </w:r>
          </w:p>
          <w:p w:rsidR="0087757B" w:rsidRPr="00064847" w:rsidRDefault="001555AE" w:rsidP="009B7428">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7757B" w:rsidRPr="00064847" w:rsidTr="00BD01FC">
        <w:tc>
          <w:tcPr>
            <w:tcW w:w="2703" w:type="dxa"/>
            <w:vMerge/>
          </w:tcPr>
          <w:p w:rsidR="0087757B" w:rsidRPr="00064847" w:rsidRDefault="0087757B" w:rsidP="0087757B">
            <w:pPr>
              <w:rPr>
                <w:rFonts w:ascii="Times New Roman" w:hAnsi="Times New Roman" w:cs="Times New Roman"/>
                <w:bCs/>
                <w:sz w:val="20"/>
                <w:szCs w:val="20"/>
              </w:rPr>
            </w:pPr>
          </w:p>
        </w:tc>
        <w:tc>
          <w:tcPr>
            <w:tcW w:w="7755" w:type="dxa"/>
          </w:tcPr>
          <w:p w:rsidR="0087757B" w:rsidRPr="00064847" w:rsidRDefault="00A55846" w:rsidP="0087757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064847">
              <w:rPr>
                <w:rFonts w:ascii="Times New Roman" w:hAnsi="Times New Roman" w:cs="Times New Roman"/>
                <w:sz w:val="20"/>
                <w:szCs w:val="20"/>
              </w:rPr>
              <w:t>Дистанционные (теоретические</w:t>
            </w:r>
            <w:r w:rsidR="0087757B" w:rsidRPr="00064847">
              <w:rPr>
                <w:rFonts w:ascii="Times New Roman" w:hAnsi="Times New Roman" w:cs="Times New Roman"/>
                <w:sz w:val="20"/>
                <w:szCs w:val="20"/>
              </w:rPr>
              <w:t xml:space="preserve"> заняти</w:t>
            </w:r>
            <w:r w:rsidRPr="00064847">
              <w:rPr>
                <w:rFonts w:ascii="Times New Roman" w:hAnsi="Times New Roman" w:cs="Times New Roman"/>
                <w:sz w:val="20"/>
                <w:szCs w:val="20"/>
              </w:rPr>
              <w:t xml:space="preserve">я) на платформе </w:t>
            </w:r>
            <w:r w:rsidRPr="00064847">
              <w:rPr>
                <w:rFonts w:ascii="Times New Roman" w:hAnsi="Times New Roman" w:cs="Times New Roman"/>
                <w:sz w:val="20"/>
                <w:szCs w:val="20"/>
                <w:lang w:val="en-US"/>
              </w:rPr>
              <w:t>Moodle</w:t>
            </w:r>
            <w:r w:rsidR="0087757B" w:rsidRPr="00064847">
              <w:rPr>
                <w:rFonts w:ascii="Times New Roman" w:hAnsi="Times New Roman" w:cs="Times New Roman"/>
                <w:sz w:val="20"/>
                <w:szCs w:val="20"/>
              </w:rPr>
              <w:t xml:space="preserve">: </w:t>
            </w:r>
          </w:p>
          <w:p w:rsidR="002D31CE" w:rsidRPr="00064847" w:rsidRDefault="0087757B" w:rsidP="00A55846">
            <w:pPr>
              <w:rPr>
                <w:rFonts w:ascii="Times New Roman" w:hAnsi="Times New Roman" w:cs="Times New Roman"/>
                <w:sz w:val="20"/>
                <w:szCs w:val="20"/>
              </w:rPr>
            </w:pPr>
            <w:r w:rsidRPr="00064847">
              <w:rPr>
                <w:rFonts w:ascii="Times New Roman" w:hAnsi="Times New Roman" w:cs="Times New Roman"/>
                <w:bCs/>
                <w:sz w:val="20"/>
                <w:szCs w:val="20"/>
              </w:rPr>
              <w:t>«</w:t>
            </w:r>
            <w:r w:rsidR="004F718A" w:rsidRPr="00064847">
              <w:rPr>
                <w:rFonts w:ascii="Times New Roman" w:hAnsi="Times New Roman" w:cs="Times New Roman"/>
                <w:bCs/>
                <w:sz w:val="20"/>
                <w:szCs w:val="20"/>
              </w:rPr>
              <w:t>Функциональные сти</w:t>
            </w:r>
            <w:r w:rsidR="00FF1FEF" w:rsidRPr="00064847">
              <w:rPr>
                <w:rFonts w:ascii="Times New Roman" w:hAnsi="Times New Roman" w:cs="Times New Roman"/>
                <w:bCs/>
                <w:sz w:val="20"/>
                <w:szCs w:val="20"/>
              </w:rPr>
              <w:t>ли речи</w:t>
            </w:r>
            <w:r w:rsidR="002D31CE" w:rsidRPr="00064847">
              <w:rPr>
                <w:rFonts w:ascii="Times New Roman" w:hAnsi="Times New Roman" w:cs="Times New Roman"/>
                <w:bCs/>
                <w:sz w:val="20"/>
                <w:szCs w:val="20"/>
              </w:rPr>
              <w:t xml:space="preserve">.  </w:t>
            </w:r>
            <w:r w:rsidR="00A55846" w:rsidRPr="00064847">
              <w:rPr>
                <w:rFonts w:ascii="Times New Roman" w:hAnsi="Times New Roman" w:cs="Times New Roman"/>
                <w:bCs/>
                <w:sz w:val="20"/>
                <w:szCs w:val="20"/>
              </w:rPr>
              <w:t>Р</w:t>
            </w:r>
            <w:r w:rsidR="002D31CE" w:rsidRPr="00064847">
              <w:rPr>
                <w:rFonts w:ascii="Times New Roman" w:hAnsi="Times New Roman" w:cs="Times New Roman"/>
                <w:bCs/>
                <w:sz w:val="20"/>
                <w:szCs w:val="20"/>
              </w:rPr>
              <w:t>а</w:t>
            </w:r>
            <w:r w:rsidR="00A55846" w:rsidRPr="00064847">
              <w:rPr>
                <w:rFonts w:ascii="Times New Roman" w:hAnsi="Times New Roman" w:cs="Times New Roman"/>
                <w:bCs/>
                <w:sz w:val="20"/>
                <w:szCs w:val="20"/>
              </w:rPr>
              <w:t>з</w:t>
            </w:r>
            <w:r w:rsidR="002D31CE" w:rsidRPr="00064847">
              <w:rPr>
                <w:rFonts w:ascii="Times New Roman" w:hAnsi="Times New Roman" w:cs="Times New Roman"/>
                <w:bCs/>
                <w:sz w:val="20"/>
                <w:szCs w:val="20"/>
              </w:rPr>
              <w:t>говорный стиль речи</w:t>
            </w:r>
            <w:r w:rsidR="00173A83" w:rsidRPr="00064847">
              <w:rPr>
                <w:rFonts w:ascii="Times New Roman" w:hAnsi="Times New Roman" w:cs="Times New Roman"/>
                <w:bCs/>
                <w:sz w:val="20"/>
                <w:szCs w:val="20"/>
              </w:rPr>
              <w:t>, научный стиль»</w:t>
            </w:r>
          </w:p>
        </w:tc>
        <w:tc>
          <w:tcPr>
            <w:tcW w:w="1123" w:type="dxa"/>
          </w:tcPr>
          <w:p w:rsidR="002D31CE" w:rsidRPr="00064847" w:rsidRDefault="00173A83"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87757B" w:rsidRPr="00064847" w:rsidRDefault="0087757B" w:rsidP="0087757B">
            <w:pPr>
              <w:rPr>
                <w:rFonts w:ascii="Times New Roman" w:hAnsi="Times New Roman" w:cs="Times New Roman"/>
                <w:sz w:val="28"/>
                <w:szCs w:val="28"/>
              </w:rPr>
            </w:pPr>
          </w:p>
        </w:tc>
      </w:tr>
      <w:tr w:rsidR="00837B3E" w:rsidRPr="00064847" w:rsidTr="00BD01FC">
        <w:trPr>
          <w:trHeight w:val="739"/>
        </w:trPr>
        <w:tc>
          <w:tcPr>
            <w:tcW w:w="2703" w:type="dxa"/>
            <w:vMerge w:val="restart"/>
          </w:tcPr>
          <w:p w:rsidR="00837B3E" w:rsidRPr="00064847" w:rsidRDefault="00837B3E" w:rsidP="00837B3E">
            <w:pPr>
              <w:rPr>
                <w:rFonts w:ascii="Times New Roman" w:hAnsi="Times New Roman" w:cs="Times New Roman"/>
                <w:sz w:val="20"/>
                <w:szCs w:val="20"/>
              </w:rPr>
            </w:pPr>
            <w:r w:rsidRPr="00064847">
              <w:rPr>
                <w:rFonts w:ascii="Times New Roman" w:hAnsi="Times New Roman" w:cs="Times New Roman"/>
                <w:sz w:val="20"/>
                <w:szCs w:val="20"/>
              </w:rPr>
              <w:t>Тема 1.3</w:t>
            </w:r>
          </w:p>
          <w:p w:rsidR="00837B3E" w:rsidRPr="00064847" w:rsidRDefault="00837B3E" w:rsidP="00837B3E">
            <w:pPr>
              <w:rPr>
                <w:rFonts w:ascii="Times New Roman" w:hAnsi="Times New Roman" w:cs="Times New Roman"/>
                <w:sz w:val="20"/>
                <w:szCs w:val="20"/>
              </w:rPr>
            </w:pPr>
            <w:r w:rsidRPr="00064847">
              <w:rPr>
                <w:rFonts w:ascii="Times New Roman" w:hAnsi="Times New Roman" w:cs="Times New Roman"/>
                <w:sz w:val="20"/>
                <w:szCs w:val="20"/>
              </w:rPr>
              <w:t xml:space="preserve"> Функционально-смысловые типы речи (повествование, описание, рассуждение)</w:t>
            </w:r>
          </w:p>
        </w:tc>
        <w:tc>
          <w:tcPr>
            <w:tcW w:w="7755" w:type="dxa"/>
          </w:tcPr>
          <w:p w:rsidR="00837B3E" w:rsidRPr="00064847" w:rsidRDefault="00837B3E" w:rsidP="00837B3E">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37B3E">
            <w:pPr>
              <w:rPr>
                <w:rFonts w:ascii="Times New Roman" w:hAnsi="Times New Roman" w:cs="Times New Roman"/>
                <w:sz w:val="20"/>
                <w:szCs w:val="20"/>
              </w:rPr>
            </w:pPr>
            <w:r w:rsidRPr="00064847">
              <w:rPr>
                <w:rFonts w:ascii="Times New Roman" w:hAnsi="Times New Roman" w:cs="Times New Roman"/>
                <w:sz w:val="20"/>
                <w:szCs w:val="20"/>
              </w:rPr>
              <w:t>1) функционально-смысловые типы речи (повествование, описание, рассуждение), особенности построения текста разных функциональных типов,</w:t>
            </w:r>
          </w:p>
          <w:p w:rsidR="00837B3E" w:rsidRPr="00064847" w:rsidRDefault="00837B3E" w:rsidP="00837B3E">
            <w:pPr>
              <w:rPr>
                <w:rFonts w:ascii="Times New Roman" w:hAnsi="Times New Roman" w:cs="Times New Roman"/>
                <w:sz w:val="20"/>
                <w:szCs w:val="20"/>
              </w:rPr>
            </w:pPr>
            <w:r w:rsidRPr="00064847">
              <w:rPr>
                <w:rFonts w:ascii="Times New Roman" w:hAnsi="Times New Roman" w:cs="Times New Roman"/>
                <w:sz w:val="20"/>
                <w:szCs w:val="20"/>
              </w:rPr>
              <w:t>2) соединение в тексте различных типов речи</w:t>
            </w:r>
          </w:p>
        </w:tc>
        <w:tc>
          <w:tcPr>
            <w:tcW w:w="1123" w:type="dxa"/>
          </w:tcPr>
          <w:p w:rsidR="00837B3E" w:rsidRPr="00064847" w:rsidRDefault="00837B3E" w:rsidP="00837B3E">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694E3D" w:rsidRPr="00064847" w:rsidRDefault="00694E3D" w:rsidP="00694E3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ПРб 02, ПРб 03,</w:t>
            </w:r>
          </w:p>
          <w:p w:rsidR="00694E3D" w:rsidRPr="00064847" w:rsidRDefault="00694E3D" w:rsidP="00694E3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ЛР 06, ЛР 07, ЛР 09, ЛР13,</w:t>
            </w:r>
          </w:p>
          <w:p w:rsidR="00694E3D" w:rsidRPr="00064847" w:rsidRDefault="00694E3D" w:rsidP="00694E3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04, МР 08, МР 09,</w:t>
            </w:r>
          </w:p>
          <w:p w:rsidR="00837B3E" w:rsidRPr="00064847" w:rsidRDefault="001555AE" w:rsidP="00694E3D">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694E3D">
        <w:trPr>
          <w:trHeight w:val="420"/>
        </w:trPr>
        <w:tc>
          <w:tcPr>
            <w:tcW w:w="2703" w:type="dxa"/>
            <w:vMerge/>
          </w:tcPr>
          <w:p w:rsidR="00837B3E" w:rsidRPr="00064847" w:rsidRDefault="00837B3E" w:rsidP="00837B3E">
            <w:pPr>
              <w:rPr>
                <w:rFonts w:ascii="Times New Roman" w:hAnsi="Times New Roman" w:cs="Times New Roman"/>
                <w:sz w:val="20"/>
                <w:szCs w:val="20"/>
              </w:rPr>
            </w:pPr>
          </w:p>
        </w:tc>
        <w:tc>
          <w:tcPr>
            <w:tcW w:w="7755" w:type="dxa"/>
          </w:tcPr>
          <w:p w:rsidR="00837B3E" w:rsidRPr="00064847" w:rsidRDefault="00837B3E" w:rsidP="00837B3E">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37B3E" w:rsidRPr="00064847" w:rsidRDefault="00837B3E" w:rsidP="00BD01FC">
            <w:pPr>
              <w:rPr>
                <w:rFonts w:ascii="Times New Roman" w:hAnsi="Times New Roman" w:cs="Times New Roman"/>
                <w:sz w:val="20"/>
                <w:szCs w:val="20"/>
              </w:rPr>
            </w:pPr>
            <w:r w:rsidRPr="00064847">
              <w:rPr>
                <w:rFonts w:ascii="Times New Roman" w:hAnsi="Times New Roman" w:cs="Times New Roman"/>
                <w:sz w:val="20"/>
                <w:szCs w:val="20"/>
              </w:rPr>
              <w:lastRenderedPageBreak/>
              <w:t>«Функционально-смысловые типы речи (повеств</w:t>
            </w:r>
            <w:r w:rsidR="00BD01FC" w:rsidRPr="00064847">
              <w:rPr>
                <w:rFonts w:ascii="Times New Roman" w:hAnsi="Times New Roman" w:cs="Times New Roman"/>
                <w:sz w:val="20"/>
                <w:szCs w:val="20"/>
              </w:rPr>
              <w:t>ование, описание, рассуждение)</w:t>
            </w:r>
            <w:r w:rsidRPr="00064847">
              <w:rPr>
                <w:rFonts w:ascii="Times New Roman" w:hAnsi="Times New Roman" w:cs="Times New Roman"/>
                <w:sz w:val="20"/>
                <w:szCs w:val="20"/>
              </w:rPr>
              <w:t>»</w:t>
            </w:r>
          </w:p>
        </w:tc>
        <w:tc>
          <w:tcPr>
            <w:tcW w:w="1123" w:type="dxa"/>
          </w:tcPr>
          <w:p w:rsidR="00837B3E" w:rsidRPr="00064847" w:rsidRDefault="00837B3E" w:rsidP="00837B3E">
            <w:pPr>
              <w:jc w:val="center"/>
              <w:rPr>
                <w:rFonts w:ascii="Times New Roman" w:hAnsi="Times New Roman" w:cs="Times New Roman"/>
                <w:sz w:val="20"/>
                <w:szCs w:val="20"/>
              </w:rPr>
            </w:pPr>
            <w:r w:rsidRPr="00064847">
              <w:rPr>
                <w:rFonts w:ascii="Times New Roman" w:hAnsi="Times New Roman" w:cs="Times New Roman"/>
                <w:sz w:val="20"/>
                <w:szCs w:val="20"/>
              </w:rPr>
              <w:lastRenderedPageBreak/>
              <w:t>2</w:t>
            </w:r>
          </w:p>
        </w:tc>
        <w:tc>
          <w:tcPr>
            <w:tcW w:w="3128" w:type="dxa"/>
            <w:shd w:val="clear" w:color="auto" w:fill="BFBFBF" w:themeFill="background1" w:themeFillShade="BF"/>
          </w:tcPr>
          <w:p w:rsidR="00837B3E" w:rsidRPr="00064847" w:rsidRDefault="00837B3E" w:rsidP="00837B3E">
            <w:pPr>
              <w:jc w:val="center"/>
              <w:rPr>
                <w:rFonts w:ascii="Times New Roman" w:hAnsi="Times New Roman" w:cs="Times New Roman"/>
                <w:sz w:val="20"/>
                <w:szCs w:val="20"/>
              </w:rPr>
            </w:pPr>
          </w:p>
        </w:tc>
      </w:tr>
      <w:tr w:rsidR="00694E3D" w:rsidRPr="00064847" w:rsidTr="00BD01FC">
        <w:tc>
          <w:tcPr>
            <w:tcW w:w="2703" w:type="dxa"/>
            <w:vMerge w:val="restart"/>
          </w:tcPr>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Тема 1.4</w:t>
            </w:r>
          </w:p>
          <w:p w:rsidR="00694E3D" w:rsidRPr="00064847" w:rsidRDefault="00694E3D" w:rsidP="007B79D8">
            <w:pPr>
              <w:rPr>
                <w:rFonts w:ascii="Times New Roman" w:hAnsi="Times New Roman" w:cs="Times New Roman"/>
                <w:sz w:val="20"/>
                <w:szCs w:val="20"/>
              </w:rPr>
            </w:pPr>
            <w:r w:rsidRPr="00064847">
              <w:rPr>
                <w:rFonts w:ascii="Times New Roman" w:hAnsi="Times New Roman" w:cs="Times New Roman"/>
                <w:sz w:val="20"/>
                <w:szCs w:val="20"/>
              </w:rPr>
              <w:t>Текст, его признаки и структура</w:t>
            </w:r>
          </w:p>
        </w:tc>
        <w:tc>
          <w:tcPr>
            <w:tcW w:w="7755" w:type="dxa"/>
          </w:tcPr>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t>1)текст как произведение речи,признаки, структура текста.</w:t>
            </w:r>
          </w:p>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t>2) сложное синтаксическое целое, тема, основная мысль текста.</w:t>
            </w:r>
          </w:p>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t>3) средства и виды связи предложений в тексте,</w:t>
            </w:r>
          </w:p>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t>4) информационная переработка текста (план, тезисы, конспект, реферат, аннотация),</w:t>
            </w:r>
          </w:p>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t>5) абзац как средство смыслового членения текста.</w:t>
            </w:r>
          </w:p>
        </w:tc>
        <w:tc>
          <w:tcPr>
            <w:tcW w:w="1123" w:type="dxa"/>
          </w:tcPr>
          <w:p w:rsidR="00694E3D" w:rsidRPr="00064847" w:rsidRDefault="00694E3D"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tcPr>
          <w:p w:rsidR="00694E3D" w:rsidRPr="00064847" w:rsidRDefault="00694E3D" w:rsidP="00694E3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ПРб 02, ПРб 03,</w:t>
            </w:r>
          </w:p>
          <w:p w:rsidR="00694E3D" w:rsidRPr="00064847" w:rsidRDefault="00694E3D" w:rsidP="00694E3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ЛР 06, ЛР 07, ЛР 09, ЛР13,</w:t>
            </w:r>
          </w:p>
          <w:p w:rsidR="00694E3D" w:rsidRPr="00064847" w:rsidRDefault="00694E3D" w:rsidP="00694E3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04, МР 08, МР 09,</w:t>
            </w:r>
          </w:p>
          <w:p w:rsidR="00694E3D" w:rsidRPr="00064847" w:rsidRDefault="001555AE" w:rsidP="00694E3D">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694E3D" w:rsidRPr="00064847" w:rsidTr="00BD01FC">
        <w:trPr>
          <w:trHeight w:val="506"/>
        </w:trPr>
        <w:tc>
          <w:tcPr>
            <w:tcW w:w="2703" w:type="dxa"/>
            <w:vMerge/>
          </w:tcPr>
          <w:p w:rsidR="00694E3D" w:rsidRPr="00064847" w:rsidRDefault="00694E3D" w:rsidP="0087757B">
            <w:pPr>
              <w:rPr>
                <w:rFonts w:ascii="Times New Roman" w:hAnsi="Times New Roman" w:cs="Times New Roman"/>
                <w:sz w:val="20"/>
                <w:szCs w:val="20"/>
              </w:rPr>
            </w:pPr>
          </w:p>
        </w:tc>
        <w:tc>
          <w:tcPr>
            <w:tcW w:w="7755" w:type="dxa"/>
          </w:tcPr>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694E3D" w:rsidRPr="00064847" w:rsidRDefault="00694E3D" w:rsidP="00BD01FC">
            <w:pPr>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sz w:val="20"/>
                <w:szCs w:val="20"/>
                <w:lang w:eastAsia="ru-RU"/>
              </w:rPr>
              <w:t>Информационная переработка текста (план, тезисы, конспект, реферат, аннотация, отзыв.</w:t>
            </w:r>
            <w:r w:rsidRPr="00064847">
              <w:rPr>
                <w:rFonts w:ascii="Times New Roman" w:hAnsi="Times New Roman" w:cs="Times New Roman"/>
                <w:sz w:val="20"/>
                <w:szCs w:val="20"/>
              </w:rPr>
              <w:t>»</w:t>
            </w:r>
          </w:p>
        </w:tc>
        <w:tc>
          <w:tcPr>
            <w:tcW w:w="1123" w:type="dxa"/>
          </w:tcPr>
          <w:p w:rsidR="00694E3D" w:rsidRPr="00064847" w:rsidRDefault="00694E3D"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694E3D" w:rsidRPr="00064847" w:rsidRDefault="00694E3D" w:rsidP="0087757B">
            <w:pPr>
              <w:rPr>
                <w:rFonts w:ascii="Times New Roman" w:hAnsi="Times New Roman" w:cs="Times New Roman"/>
                <w:sz w:val="28"/>
                <w:szCs w:val="28"/>
              </w:rPr>
            </w:pPr>
          </w:p>
        </w:tc>
      </w:tr>
      <w:tr w:rsidR="00BD01FC" w:rsidRPr="00064847" w:rsidTr="00173A83">
        <w:trPr>
          <w:trHeight w:val="257"/>
        </w:trPr>
        <w:tc>
          <w:tcPr>
            <w:tcW w:w="10458" w:type="dxa"/>
            <w:gridSpan w:val="2"/>
          </w:tcPr>
          <w:p w:rsidR="00BD01FC" w:rsidRPr="00064847" w:rsidRDefault="00BD01FC" w:rsidP="0087757B">
            <w:pPr>
              <w:rPr>
                <w:rFonts w:ascii="Times New Roman" w:hAnsi="Times New Roman" w:cs="Times New Roman"/>
                <w:sz w:val="20"/>
                <w:szCs w:val="20"/>
              </w:rPr>
            </w:pPr>
            <w:r w:rsidRPr="00064847">
              <w:rPr>
                <w:rFonts w:ascii="Times New Roman" w:hAnsi="Times New Roman" w:cs="Times New Roman"/>
                <w:sz w:val="20"/>
                <w:szCs w:val="20"/>
              </w:rPr>
              <w:t>Профессионально ориентированное содержание</w:t>
            </w:r>
          </w:p>
        </w:tc>
        <w:tc>
          <w:tcPr>
            <w:tcW w:w="1123" w:type="dxa"/>
          </w:tcPr>
          <w:p w:rsidR="00BD01FC" w:rsidRPr="00064847" w:rsidRDefault="00BD01FC" w:rsidP="0087757B">
            <w:pPr>
              <w:jc w:val="center"/>
              <w:rPr>
                <w:rFonts w:ascii="Times New Roman" w:hAnsi="Times New Roman" w:cs="Times New Roman"/>
                <w:sz w:val="20"/>
                <w:szCs w:val="20"/>
              </w:rPr>
            </w:pPr>
          </w:p>
        </w:tc>
        <w:tc>
          <w:tcPr>
            <w:tcW w:w="3128" w:type="dxa"/>
            <w:shd w:val="clear" w:color="auto" w:fill="D9D9D9" w:themeFill="background1" w:themeFillShade="D9"/>
          </w:tcPr>
          <w:p w:rsidR="00BD01FC" w:rsidRPr="00064847" w:rsidRDefault="00BD01FC" w:rsidP="0087757B">
            <w:pPr>
              <w:rPr>
                <w:rFonts w:ascii="Times New Roman" w:hAnsi="Times New Roman" w:cs="Times New Roman"/>
                <w:sz w:val="28"/>
                <w:szCs w:val="28"/>
              </w:rPr>
            </w:pPr>
          </w:p>
        </w:tc>
      </w:tr>
      <w:tr w:rsidR="00694E3D" w:rsidRPr="00064847" w:rsidTr="00694E3D">
        <w:trPr>
          <w:trHeight w:val="506"/>
        </w:trPr>
        <w:tc>
          <w:tcPr>
            <w:tcW w:w="2703" w:type="dxa"/>
            <w:vMerge w:val="restart"/>
          </w:tcPr>
          <w:p w:rsidR="00694E3D" w:rsidRPr="00064847" w:rsidRDefault="00694E3D" w:rsidP="0087757B">
            <w:pPr>
              <w:rPr>
                <w:rFonts w:ascii="Times New Roman" w:hAnsi="Times New Roman" w:cs="Times New Roman"/>
                <w:sz w:val="20"/>
                <w:szCs w:val="20"/>
              </w:rPr>
            </w:pPr>
            <w:r w:rsidRPr="00064847">
              <w:rPr>
                <w:rFonts w:ascii="Times New Roman" w:eastAsia="Times New Roman" w:hAnsi="Times New Roman" w:cs="Times New Roman"/>
                <w:bCs/>
                <w:sz w:val="20"/>
                <w:szCs w:val="20"/>
                <w:lang w:eastAsia="ru-RU"/>
              </w:rPr>
              <w:t>Тема 1.5 Лингвостилистический анализ текстов профессиональной направленности</w:t>
            </w:r>
          </w:p>
        </w:tc>
        <w:tc>
          <w:tcPr>
            <w:tcW w:w="7755" w:type="dxa"/>
          </w:tcPr>
          <w:p w:rsidR="00694E3D" w:rsidRPr="00064847" w:rsidRDefault="00694E3D" w:rsidP="00BD01FC">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694E3D" w:rsidRPr="00064847" w:rsidRDefault="00694E3D" w:rsidP="00BD01FC">
            <w:pPr>
              <w:rPr>
                <w:rFonts w:ascii="Times New Roman" w:eastAsia="Times New Roman" w:hAnsi="Times New Roman" w:cs="Times New Roman"/>
                <w:bCs/>
                <w:sz w:val="20"/>
                <w:szCs w:val="20"/>
                <w:lang w:eastAsia="ru-RU"/>
              </w:rPr>
            </w:pPr>
            <w:r w:rsidRPr="00064847">
              <w:rPr>
                <w:rFonts w:ascii="Times New Roman" w:hAnsi="Times New Roman" w:cs="Times New Roman"/>
                <w:sz w:val="20"/>
                <w:szCs w:val="20"/>
              </w:rPr>
              <w:t xml:space="preserve">1) </w:t>
            </w:r>
            <w:r w:rsidRPr="00064847">
              <w:rPr>
                <w:rFonts w:ascii="Times New Roman" w:eastAsia="Times New Roman" w:hAnsi="Times New Roman" w:cs="Times New Roman"/>
                <w:bCs/>
                <w:sz w:val="20"/>
                <w:szCs w:val="20"/>
                <w:lang w:eastAsia="ru-RU"/>
              </w:rPr>
              <w:t>правила чтения текстов профессиональной направленности,</w:t>
            </w:r>
          </w:p>
          <w:p w:rsidR="00694E3D" w:rsidRPr="00064847" w:rsidRDefault="00694E3D" w:rsidP="00BD01FC">
            <w:pP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2) лингвостилистический анализ текстов профессиональной направленности,</w:t>
            </w:r>
          </w:p>
          <w:p w:rsidR="00694E3D" w:rsidRPr="00064847" w:rsidRDefault="00694E3D" w:rsidP="00694E3D">
            <w:pPr>
              <w:rPr>
                <w:rFonts w:ascii="Times New Roman" w:hAnsi="Times New Roman" w:cs="Times New Roman"/>
                <w:sz w:val="20"/>
                <w:szCs w:val="20"/>
              </w:rPr>
            </w:pPr>
            <w:r w:rsidRPr="00064847">
              <w:rPr>
                <w:rFonts w:ascii="Times New Roman" w:eastAsia="Times New Roman" w:hAnsi="Times New Roman" w:cs="Times New Roman"/>
                <w:bCs/>
                <w:sz w:val="20"/>
                <w:szCs w:val="20"/>
                <w:lang w:eastAsia="ru-RU"/>
              </w:rPr>
              <w:t>3)  информационная переработка текстов профессиональной направленности</w:t>
            </w:r>
          </w:p>
        </w:tc>
        <w:tc>
          <w:tcPr>
            <w:tcW w:w="1123" w:type="dxa"/>
          </w:tcPr>
          <w:p w:rsidR="00694E3D" w:rsidRPr="00064847" w:rsidRDefault="00694E3D"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shd w:val="clear" w:color="auto" w:fill="auto"/>
          </w:tcPr>
          <w:p w:rsidR="00694E3D" w:rsidRPr="00064847" w:rsidRDefault="00694E3D" w:rsidP="00694E3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ПРб 02, ПРб 03,</w:t>
            </w:r>
          </w:p>
          <w:p w:rsidR="00694E3D" w:rsidRPr="00064847" w:rsidRDefault="00694E3D" w:rsidP="00694E3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ЛР 06, ЛР 07, ЛР 09, ЛР13,</w:t>
            </w:r>
          </w:p>
          <w:p w:rsidR="00694E3D" w:rsidRPr="00064847" w:rsidRDefault="00694E3D" w:rsidP="00694E3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04, МР 08, МР 09,</w:t>
            </w:r>
          </w:p>
          <w:p w:rsidR="00694E3D" w:rsidRPr="00064847" w:rsidRDefault="00694E3D" w:rsidP="00694E3D">
            <w:pPr>
              <w:jc w:val="center"/>
              <w:rPr>
                <w:rFonts w:ascii="Times New Roman" w:hAnsi="Times New Roman" w:cs="Times New Roman"/>
                <w:sz w:val="28"/>
                <w:szCs w:val="28"/>
              </w:rPr>
            </w:pPr>
            <w:r w:rsidRPr="00064847">
              <w:rPr>
                <w:rFonts w:ascii="Times New Roman" w:eastAsia="Times New Roman" w:hAnsi="Times New Roman" w:cs="Times New Roman"/>
                <w:iCs/>
                <w:sz w:val="20"/>
                <w:szCs w:val="20"/>
                <w:lang w:eastAsia="ru-RU"/>
              </w:rPr>
              <w:t>ОК</w:t>
            </w:r>
            <w:r w:rsidR="00897459" w:rsidRPr="00064847">
              <w:rPr>
                <w:rFonts w:ascii="Times New Roman" w:eastAsia="Times New Roman" w:hAnsi="Times New Roman" w:cs="Times New Roman"/>
                <w:iCs/>
                <w:sz w:val="20"/>
                <w:szCs w:val="20"/>
                <w:lang w:eastAsia="ru-RU"/>
              </w:rPr>
              <w:t xml:space="preserve"> 1-ОК 3</w:t>
            </w:r>
          </w:p>
        </w:tc>
      </w:tr>
      <w:tr w:rsidR="00694E3D" w:rsidRPr="00064847" w:rsidTr="00BD01FC">
        <w:trPr>
          <w:trHeight w:val="506"/>
        </w:trPr>
        <w:tc>
          <w:tcPr>
            <w:tcW w:w="2703" w:type="dxa"/>
            <w:vMerge/>
          </w:tcPr>
          <w:p w:rsidR="00694E3D" w:rsidRPr="00064847" w:rsidRDefault="00694E3D" w:rsidP="0087757B">
            <w:pPr>
              <w:rPr>
                <w:rFonts w:ascii="Times New Roman" w:hAnsi="Times New Roman" w:cs="Times New Roman"/>
                <w:sz w:val="20"/>
                <w:szCs w:val="20"/>
              </w:rPr>
            </w:pPr>
          </w:p>
        </w:tc>
        <w:tc>
          <w:tcPr>
            <w:tcW w:w="7755" w:type="dxa"/>
          </w:tcPr>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cs="Times New Roman"/>
                <w:bCs/>
                <w:sz w:val="20"/>
                <w:szCs w:val="20"/>
                <w:lang w:eastAsia="ru-RU"/>
              </w:rPr>
              <w:t>Лингвостилистический анализ текстов профессиональной направленности»</w:t>
            </w:r>
          </w:p>
        </w:tc>
        <w:tc>
          <w:tcPr>
            <w:tcW w:w="1123" w:type="dxa"/>
          </w:tcPr>
          <w:p w:rsidR="00694E3D" w:rsidRPr="00064847" w:rsidRDefault="00694E3D"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694E3D" w:rsidRPr="00064847" w:rsidRDefault="00694E3D" w:rsidP="0087757B">
            <w:pPr>
              <w:rPr>
                <w:rFonts w:ascii="Times New Roman" w:hAnsi="Times New Roman" w:cs="Times New Roman"/>
                <w:sz w:val="28"/>
                <w:szCs w:val="28"/>
              </w:rPr>
            </w:pPr>
          </w:p>
        </w:tc>
      </w:tr>
      <w:tr w:rsidR="00694E3D" w:rsidRPr="00064847" w:rsidTr="00BD01FC">
        <w:trPr>
          <w:trHeight w:val="506"/>
        </w:trPr>
        <w:tc>
          <w:tcPr>
            <w:tcW w:w="2703" w:type="dxa"/>
            <w:vMerge/>
          </w:tcPr>
          <w:p w:rsidR="00694E3D" w:rsidRPr="00064847" w:rsidRDefault="00694E3D" w:rsidP="0087757B">
            <w:pPr>
              <w:rPr>
                <w:rFonts w:ascii="Times New Roman" w:hAnsi="Times New Roman" w:cs="Times New Roman"/>
                <w:sz w:val="20"/>
                <w:szCs w:val="20"/>
              </w:rPr>
            </w:pPr>
          </w:p>
        </w:tc>
        <w:tc>
          <w:tcPr>
            <w:tcW w:w="7755" w:type="dxa"/>
          </w:tcPr>
          <w:p w:rsidR="00694E3D" w:rsidRPr="00064847" w:rsidRDefault="00694E3D"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694E3D" w:rsidRPr="00064847" w:rsidRDefault="00694E3D" w:rsidP="00694E3D">
            <w:pPr>
              <w:jc w:val="both"/>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cs="Times New Roman"/>
                <w:bCs/>
                <w:sz w:val="20"/>
                <w:szCs w:val="20"/>
                <w:lang w:eastAsia="ru-RU"/>
              </w:rPr>
              <w:t>Составление связного высказывания на заданную тему, в том числе на профессиональную по профессии ремонт горного оборудования»</w:t>
            </w:r>
          </w:p>
        </w:tc>
        <w:tc>
          <w:tcPr>
            <w:tcW w:w="1123" w:type="dxa"/>
          </w:tcPr>
          <w:p w:rsidR="00694E3D" w:rsidRPr="00064847" w:rsidRDefault="00694E3D"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694E3D" w:rsidRPr="00064847" w:rsidRDefault="00694E3D" w:rsidP="0087757B">
            <w:pPr>
              <w:rPr>
                <w:rFonts w:ascii="Times New Roman" w:hAnsi="Times New Roman" w:cs="Times New Roman"/>
                <w:sz w:val="28"/>
                <w:szCs w:val="28"/>
              </w:rPr>
            </w:pPr>
          </w:p>
        </w:tc>
      </w:tr>
      <w:tr w:rsidR="00A55846" w:rsidRPr="00064847" w:rsidTr="00A55846">
        <w:trPr>
          <w:trHeight w:val="506"/>
        </w:trPr>
        <w:tc>
          <w:tcPr>
            <w:tcW w:w="2703" w:type="dxa"/>
            <w:vMerge w:val="restart"/>
          </w:tcPr>
          <w:p w:rsidR="00A55846" w:rsidRPr="00064847" w:rsidRDefault="00A55846" w:rsidP="00A55846">
            <w:pPr>
              <w:rPr>
                <w:rFonts w:ascii="Times New Roman" w:hAnsi="Times New Roman" w:cs="Times New Roman"/>
                <w:sz w:val="20"/>
                <w:szCs w:val="20"/>
              </w:rPr>
            </w:pPr>
            <w:r w:rsidRPr="00064847">
              <w:rPr>
                <w:rFonts w:ascii="Times New Roman" w:hAnsi="Times New Roman" w:cs="Times New Roman"/>
                <w:sz w:val="20"/>
                <w:szCs w:val="20"/>
              </w:rPr>
              <w:t>Тема 1.6</w:t>
            </w:r>
            <w:r w:rsidRPr="00064847">
              <w:rPr>
                <w:rFonts w:ascii="Times New Roman" w:eastAsia="Times New Roman" w:hAnsi="Times New Roman" w:cs="Times New Roman"/>
                <w:bCs/>
                <w:sz w:val="24"/>
                <w:szCs w:val="24"/>
                <w:lang w:eastAsia="ru-RU"/>
              </w:rPr>
              <w:t xml:space="preserve"> </w:t>
            </w:r>
            <w:r w:rsidRPr="00064847">
              <w:rPr>
                <w:rFonts w:ascii="Times New Roman" w:eastAsia="Times New Roman" w:hAnsi="Times New Roman" w:cs="Times New Roman"/>
                <w:bCs/>
                <w:sz w:val="20"/>
                <w:szCs w:val="20"/>
                <w:lang w:eastAsia="ru-RU"/>
              </w:rPr>
              <w:t>Значение русского языка при освоении профессий ремонтник горного оборудования</w:t>
            </w:r>
          </w:p>
        </w:tc>
        <w:tc>
          <w:tcPr>
            <w:tcW w:w="7755" w:type="dxa"/>
          </w:tcPr>
          <w:p w:rsidR="00A55846" w:rsidRPr="00064847" w:rsidRDefault="00A55846" w:rsidP="00A55846">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A55846" w:rsidRPr="00064847" w:rsidRDefault="00A55846" w:rsidP="0087757B">
            <w:pPr>
              <w:rPr>
                <w:rFonts w:ascii="Times New Roman" w:hAnsi="Times New Roman" w:cs="Times New Roman"/>
                <w:sz w:val="20"/>
                <w:szCs w:val="20"/>
              </w:rPr>
            </w:pPr>
            <w:r w:rsidRPr="00064847">
              <w:rPr>
                <w:rFonts w:ascii="Times New Roman" w:hAnsi="Times New Roman" w:cs="Times New Roman"/>
                <w:sz w:val="20"/>
                <w:szCs w:val="20"/>
              </w:rPr>
              <w:t xml:space="preserve">1) </w:t>
            </w:r>
            <w:r w:rsidRPr="00064847">
              <w:rPr>
                <w:rFonts w:ascii="Times New Roman" w:eastAsia="Times New Roman" w:hAnsi="Times New Roman" w:cs="Times New Roman"/>
                <w:bCs/>
                <w:sz w:val="20"/>
                <w:szCs w:val="20"/>
                <w:lang w:eastAsia="ru-RU"/>
              </w:rPr>
              <w:t>Значение русского языка при освоении профессий ремонтник горного оборудования</w:t>
            </w:r>
          </w:p>
        </w:tc>
        <w:tc>
          <w:tcPr>
            <w:tcW w:w="1123" w:type="dxa"/>
          </w:tcPr>
          <w:p w:rsidR="00A55846" w:rsidRPr="00064847" w:rsidRDefault="00A55846"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FFFFFF" w:themeFill="background1"/>
          </w:tcPr>
          <w:p w:rsidR="00A55846" w:rsidRPr="00064847" w:rsidRDefault="00A55846" w:rsidP="00A55846">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ПРб 02, ПРб 03,</w:t>
            </w:r>
          </w:p>
          <w:p w:rsidR="00A55846" w:rsidRPr="00064847" w:rsidRDefault="00A55846" w:rsidP="00A55846">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ЛР 06, ЛР 07, ЛР 09, ЛР13,</w:t>
            </w:r>
          </w:p>
          <w:p w:rsidR="00A55846" w:rsidRPr="00064847" w:rsidRDefault="00A55846" w:rsidP="00A55846">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04, МР 08, МР 09,</w:t>
            </w:r>
          </w:p>
          <w:p w:rsidR="00A55846" w:rsidRPr="00064847" w:rsidRDefault="00897459" w:rsidP="00A55846">
            <w:pPr>
              <w:jc w:val="center"/>
              <w:rPr>
                <w:rFonts w:ascii="Times New Roman" w:hAnsi="Times New Roman" w:cs="Times New Roman"/>
                <w:sz w:val="28"/>
                <w:szCs w:val="28"/>
              </w:rPr>
            </w:pPr>
            <w:r w:rsidRPr="00064847">
              <w:rPr>
                <w:rFonts w:ascii="Times New Roman" w:eastAsia="Times New Roman" w:hAnsi="Times New Roman" w:cs="Times New Roman"/>
                <w:iCs/>
                <w:sz w:val="20"/>
                <w:szCs w:val="20"/>
                <w:lang w:eastAsia="ru-RU"/>
              </w:rPr>
              <w:t>ОК 1-ОК 3</w:t>
            </w:r>
          </w:p>
        </w:tc>
      </w:tr>
      <w:tr w:rsidR="00A55846" w:rsidRPr="00064847" w:rsidTr="00BD01FC">
        <w:trPr>
          <w:trHeight w:val="506"/>
        </w:trPr>
        <w:tc>
          <w:tcPr>
            <w:tcW w:w="2703" w:type="dxa"/>
            <w:vMerge/>
          </w:tcPr>
          <w:p w:rsidR="00A55846" w:rsidRPr="00064847" w:rsidRDefault="00A55846" w:rsidP="00A55846">
            <w:pPr>
              <w:rPr>
                <w:rFonts w:ascii="Times New Roman" w:hAnsi="Times New Roman" w:cs="Times New Roman"/>
                <w:sz w:val="20"/>
                <w:szCs w:val="20"/>
              </w:rPr>
            </w:pPr>
          </w:p>
        </w:tc>
        <w:tc>
          <w:tcPr>
            <w:tcW w:w="7755" w:type="dxa"/>
          </w:tcPr>
          <w:p w:rsidR="00A55846" w:rsidRPr="00064847" w:rsidRDefault="00A55846" w:rsidP="00A55846">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A55846" w:rsidRPr="00064847" w:rsidRDefault="00A55846" w:rsidP="00A55846">
            <w:pPr>
              <w:rPr>
                <w:rFonts w:ascii="Times New Roman" w:hAnsi="Times New Roman" w:cs="Times New Roman"/>
                <w:sz w:val="20"/>
                <w:szCs w:val="20"/>
              </w:rPr>
            </w:pPr>
            <w:r w:rsidRPr="00064847">
              <w:rPr>
                <w:rFonts w:ascii="Times New Roman" w:eastAsia="Times New Roman" w:hAnsi="Times New Roman" w:cs="Times New Roman"/>
                <w:bCs/>
                <w:sz w:val="20"/>
                <w:szCs w:val="20"/>
                <w:lang w:eastAsia="ru-RU"/>
              </w:rPr>
              <w:t>«Значение русского языка при освоении профессий ремонтник горного оборудования»</w:t>
            </w:r>
          </w:p>
        </w:tc>
        <w:tc>
          <w:tcPr>
            <w:tcW w:w="1123" w:type="dxa"/>
          </w:tcPr>
          <w:p w:rsidR="00A55846" w:rsidRPr="00064847" w:rsidRDefault="00A55846"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A55846" w:rsidRPr="00064847" w:rsidRDefault="00A55846" w:rsidP="0087757B">
            <w:pPr>
              <w:rPr>
                <w:rFonts w:ascii="Times New Roman" w:hAnsi="Times New Roman" w:cs="Times New Roman"/>
                <w:sz w:val="28"/>
                <w:szCs w:val="28"/>
              </w:rPr>
            </w:pPr>
          </w:p>
        </w:tc>
      </w:tr>
      <w:tr w:rsidR="00837B3E" w:rsidRPr="00064847" w:rsidTr="00BD01FC">
        <w:tc>
          <w:tcPr>
            <w:tcW w:w="10458" w:type="dxa"/>
            <w:gridSpan w:val="2"/>
          </w:tcPr>
          <w:p w:rsidR="00837B3E" w:rsidRPr="00064847" w:rsidRDefault="00837B3E" w:rsidP="00B75E4A">
            <w:pPr>
              <w:jc w:val="center"/>
              <w:rPr>
                <w:rFonts w:ascii="Times New Roman" w:hAnsi="Times New Roman" w:cs="Times New Roman"/>
                <w:sz w:val="20"/>
                <w:szCs w:val="20"/>
              </w:rPr>
            </w:pPr>
            <w:r w:rsidRPr="00064847">
              <w:rPr>
                <w:rFonts w:ascii="Times New Roman" w:hAnsi="Times New Roman" w:cs="Times New Roman"/>
                <w:sz w:val="20"/>
                <w:szCs w:val="20"/>
              </w:rPr>
              <w:t>Разде</w:t>
            </w:r>
            <w:r w:rsidR="005443C3" w:rsidRPr="00064847">
              <w:rPr>
                <w:rFonts w:ascii="Times New Roman" w:hAnsi="Times New Roman" w:cs="Times New Roman"/>
                <w:sz w:val="20"/>
                <w:szCs w:val="20"/>
              </w:rPr>
              <w:t>л 2</w:t>
            </w:r>
            <w:r w:rsidRPr="00064847">
              <w:rPr>
                <w:rFonts w:ascii="Times New Roman" w:hAnsi="Times New Roman" w:cs="Times New Roman"/>
                <w:sz w:val="20"/>
                <w:szCs w:val="20"/>
              </w:rPr>
              <w:t xml:space="preserve"> Лексикология и фразеология</w:t>
            </w:r>
          </w:p>
        </w:tc>
        <w:tc>
          <w:tcPr>
            <w:tcW w:w="1123" w:type="dxa"/>
          </w:tcPr>
          <w:p w:rsidR="00837B3E" w:rsidRPr="00064847" w:rsidRDefault="00347763" w:rsidP="0087757B">
            <w:pPr>
              <w:jc w:val="center"/>
              <w:rPr>
                <w:rFonts w:ascii="Times New Roman" w:hAnsi="Times New Roman" w:cs="Times New Roman"/>
                <w:sz w:val="20"/>
                <w:szCs w:val="20"/>
              </w:rPr>
            </w:pPr>
            <w:r w:rsidRPr="00064847">
              <w:rPr>
                <w:rFonts w:ascii="Times New Roman" w:hAnsi="Times New Roman" w:cs="Times New Roman"/>
                <w:sz w:val="20"/>
                <w:szCs w:val="20"/>
              </w:rPr>
              <w:t>10</w:t>
            </w:r>
          </w:p>
        </w:tc>
        <w:tc>
          <w:tcPr>
            <w:tcW w:w="3128" w:type="dxa"/>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BD01FC">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2.1</w:t>
            </w:r>
          </w:p>
          <w:p w:rsidR="00837B3E" w:rsidRPr="00064847" w:rsidRDefault="00837B3E" w:rsidP="0073593E">
            <w:pPr>
              <w:rPr>
                <w:rFonts w:ascii="Times New Roman" w:hAnsi="Times New Roman" w:cs="Times New Roman"/>
                <w:sz w:val="20"/>
                <w:szCs w:val="20"/>
              </w:rPr>
            </w:pPr>
            <w:r w:rsidRPr="00064847">
              <w:rPr>
                <w:rFonts w:ascii="Times New Roman" w:hAnsi="Times New Roman" w:cs="Times New Roman"/>
                <w:sz w:val="20"/>
                <w:szCs w:val="20"/>
              </w:rPr>
              <w:t>Слово в лексической системе русского языка. Изобразительные возможности слова.</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слово в лексической системе языка, лексическое и грамматическое значения слова,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многозначность слова, прямое и переносное значение слова,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3) метафора, метонимия как выразительные средства языка, омонимы, синонимы, антонимы, паронимы и их употребление,</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4) изобразительные возможности синонимов, антонимов, омонимов, паронимов, контекстуальные синонимы и антонимы,  градация, антитеза.</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5443C3" w:rsidRPr="00064847" w:rsidRDefault="005443C3" w:rsidP="005443C3">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01, ПРб 02, ПРб 03, ЛР 07,</w:t>
            </w:r>
          </w:p>
          <w:p w:rsidR="005443C3" w:rsidRPr="00064847" w:rsidRDefault="005443C3" w:rsidP="005443C3">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МР 08, МР 09,</w:t>
            </w:r>
          </w:p>
          <w:p w:rsidR="00837B3E" w:rsidRPr="00064847" w:rsidRDefault="001555AE" w:rsidP="005443C3">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5443C3">
        <w:trPr>
          <w:trHeight w:val="479"/>
        </w:trPr>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«Слово в лексической системе русского языка</w:t>
            </w:r>
            <w:r w:rsidR="005443C3" w:rsidRPr="00064847">
              <w:rPr>
                <w:rFonts w:ascii="Times New Roman" w:hAnsi="Times New Roman" w:cs="Times New Roman"/>
                <w:sz w:val="20"/>
                <w:szCs w:val="20"/>
              </w:rPr>
              <w:t>»</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837B3E" w:rsidRPr="00064847" w:rsidRDefault="00837B3E" w:rsidP="0087757B">
            <w:pPr>
              <w:jc w:val="center"/>
              <w:rPr>
                <w:rFonts w:ascii="Times New Roman" w:hAnsi="Times New Roman" w:cs="Times New Roman"/>
                <w:sz w:val="20"/>
                <w:szCs w:val="20"/>
              </w:rPr>
            </w:pPr>
          </w:p>
        </w:tc>
      </w:tr>
      <w:tr w:rsidR="00837B3E" w:rsidRPr="00064847" w:rsidTr="002F6CC2">
        <w:trPr>
          <w:trHeight w:val="420"/>
        </w:trPr>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2.2</w:t>
            </w:r>
          </w:p>
          <w:p w:rsidR="00837B3E" w:rsidRPr="00064847" w:rsidRDefault="00837B3E" w:rsidP="000D5A79">
            <w:pPr>
              <w:rPr>
                <w:rFonts w:ascii="Times New Roman" w:hAnsi="Times New Roman" w:cs="Times New Roman"/>
                <w:sz w:val="20"/>
                <w:szCs w:val="20"/>
              </w:rPr>
            </w:pPr>
            <w:r w:rsidRPr="00064847">
              <w:rPr>
                <w:rFonts w:ascii="Times New Roman" w:hAnsi="Times New Roman" w:cs="Times New Roman"/>
                <w:sz w:val="20"/>
                <w:szCs w:val="20"/>
              </w:rPr>
              <w:t xml:space="preserve">Лексические нормы русского языка.  Типы лексических ошибок </w:t>
            </w:r>
            <w:r w:rsidRPr="00064847">
              <w:rPr>
                <w:rFonts w:ascii="Times New Roman" w:hAnsi="Times New Roman" w:cs="Times New Roman"/>
                <w:sz w:val="20"/>
                <w:szCs w:val="20"/>
              </w:rPr>
              <w:lastRenderedPageBreak/>
              <w:t>(</w:t>
            </w:r>
            <w:r w:rsidR="005443C3" w:rsidRPr="00064847">
              <w:rPr>
                <w:rFonts w:ascii="Times New Roman" w:hAnsi="Times New Roman" w:cs="Times New Roman"/>
                <w:sz w:val="20"/>
                <w:szCs w:val="20"/>
              </w:rPr>
              <w:t>плеоназм, тавтология, алогизмы)</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лексические нормы,</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лекс</w:t>
            </w:r>
            <w:r w:rsidR="00173A83" w:rsidRPr="00064847">
              <w:rPr>
                <w:rFonts w:ascii="Times New Roman" w:hAnsi="Times New Roman" w:cs="Times New Roman"/>
                <w:sz w:val="20"/>
                <w:szCs w:val="20"/>
              </w:rPr>
              <w:t>ические ошибки и их исправление</w:t>
            </w:r>
          </w:p>
        </w:tc>
        <w:tc>
          <w:tcPr>
            <w:tcW w:w="1123" w:type="dxa"/>
          </w:tcPr>
          <w:p w:rsidR="00837B3E" w:rsidRPr="00064847" w:rsidRDefault="00173A83"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5443C3" w:rsidRPr="00064847" w:rsidRDefault="005443C3" w:rsidP="005443C3">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 xml:space="preserve">ПРб 01, ПРб 02, ПРб 03, ЛР 07, </w:t>
            </w:r>
            <w:r w:rsidRPr="00064847">
              <w:rPr>
                <w:rFonts w:ascii="Times New Roman" w:eastAsia="Times New Roman" w:hAnsi="Times New Roman" w:cs="Times New Roman"/>
                <w:iCs/>
                <w:sz w:val="20"/>
                <w:szCs w:val="20"/>
                <w:lang w:eastAsia="ru-RU"/>
              </w:rPr>
              <w:t>ЛР 09, ЛР13,</w:t>
            </w:r>
          </w:p>
          <w:p w:rsidR="005443C3" w:rsidRPr="00064847" w:rsidRDefault="005443C3" w:rsidP="005443C3">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МР 08, МР 09,</w:t>
            </w:r>
          </w:p>
          <w:p w:rsidR="00837B3E" w:rsidRPr="00064847" w:rsidRDefault="001555AE" w:rsidP="005443C3">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2F6CC2" w:rsidRPr="00064847" w:rsidTr="005443C3">
        <w:trPr>
          <w:trHeight w:val="703"/>
        </w:trPr>
        <w:tc>
          <w:tcPr>
            <w:tcW w:w="2703" w:type="dxa"/>
            <w:vMerge/>
          </w:tcPr>
          <w:p w:rsidR="002F6CC2" w:rsidRPr="00064847" w:rsidRDefault="002F6CC2" w:rsidP="0087757B">
            <w:pPr>
              <w:rPr>
                <w:rFonts w:ascii="Times New Roman" w:hAnsi="Times New Roman" w:cs="Times New Roman"/>
                <w:sz w:val="20"/>
                <w:szCs w:val="20"/>
              </w:rPr>
            </w:pPr>
          </w:p>
        </w:tc>
        <w:tc>
          <w:tcPr>
            <w:tcW w:w="7755" w:type="dxa"/>
          </w:tcPr>
          <w:p w:rsidR="002F6CC2" w:rsidRPr="00064847" w:rsidRDefault="002F6CC2"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Теоретические занятия:</w:t>
            </w:r>
          </w:p>
          <w:p w:rsidR="002F6CC2" w:rsidRPr="00064847" w:rsidRDefault="002F6CC2" w:rsidP="0087757B">
            <w:pPr>
              <w:rPr>
                <w:rFonts w:ascii="Times New Roman" w:hAnsi="Times New Roman" w:cs="Times New Roman"/>
                <w:sz w:val="20"/>
                <w:szCs w:val="20"/>
              </w:rPr>
            </w:pPr>
            <w:r w:rsidRPr="00064847">
              <w:rPr>
                <w:rFonts w:ascii="Times New Roman" w:hAnsi="Times New Roman" w:cs="Times New Roman"/>
                <w:sz w:val="20"/>
                <w:szCs w:val="20"/>
              </w:rPr>
              <w:t>«Лексические нормы русского языка»</w:t>
            </w:r>
          </w:p>
        </w:tc>
        <w:tc>
          <w:tcPr>
            <w:tcW w:w="1123" w:type="dxa"/>
          </w:tcPr>
          <w:p w:rsidR="002F6CC2"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2F6CC2" w:rsidRPr="00064847" w:rsidRDefault="002F6CC2" w:rsidP="005443C3">
            <w:pPr>
              <w:suppressAutoHyphens/>
              <w:jc w:val="center"/>
              <w:rPr>
                <w:rFonts w:ascii="Times New Roman" w:eastAsia="Times New Roman" w:hAnsi="Times New Roman" w:cs="Times New Roman"/>
                <w:sz w:val="20"/>
                <w:szCs w:val="20"/>
                <w:lang w:eastAsia="ru-RU"/>
              </w:rPr>
            </w:pPr>
          </w:p>
        </w:tc>
      </w:tr>
      <w:tr w:rsidR="00837B3E" w:rsidRPr="00064847" w:rsidTr="002F6CC2">
        <w:trPr>
          <w:trHeight w:val="401"/>
        </w:trPr>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Практические занятия:</w:t>
            </w:r>
          </w:p>
          <w:p w:rsidR="00837B3E" w:rsidRPr="00064847" w:rsidRDefault="002F6CC2" w:rsidP="00173A83">
            <w:pPr>
              <w:rPr>
                <w:rFonts w:ascii="Times New Roman" w:hAnsi="Times New Roman" w:cs="Times New Roman"/>
                <w:sz w:val="20"/>
                <w:szCs w:val="20"/>
              </w:rPr>
            </w:pPr>
            <w:r w:rsidRPr="00064847">
              <w:rPr>
                <w:rFonts w:ascii="Times New Roman" w:hAnsi="Times New Roman" w:cs="Times New Roman"/>
                <w:sz w:val="20"/>
                <w:szCs w:val="20"/>
              </w:rPr>
              <w:t>«</w:t>
            </w:r>
            <w:r w:rsidR="00173A83" w:rsidRPr="00064847">
              <w:rPr>
                <w:rFonts w:ascii="Times New Roman" w:hAnsi="Times New Roman" w:cs="Times New Roman"/>
                <w:sz w:val="20"/>
                <w:szCs w:val="20"/>
              </w:rPr>
              <w:t>Типы лексических ошибок</w:t>
            </w:r>
            <w:r w:rsidRPr="00064847">
              <w:rPr>
                <w:rFonts w:ascii="Times New Roman" w:hAnsi="Times New Roman" w:cs="Times New Roman"/>
                <w:sz w:val="20"/>
                <w:szCs w:val="20"/>
              </w:rPr>
              <w:t xml:space="preserve"> и их исправление</w:t>
            </w:r>
            <w:r w:rsidR="00837B3E" w:rsidRPr="00064847">
              <w:rPr>
                <w:rFonts w:ascii="Times New Roman" w:hAnsi="Times New Roman" w:cs="Times New Roman"/>
                <w:sz w:val="20"/>
                <w:szCs w:val="20"/>
              </w:rPr>
              <w:t>»</w:t>
            </w:r>
          </w:p>
        </w:tc>
        <w:tc>
          <w:tcPr>
            <w:tcW w:w="1123" w:type="dxa"/>
          </w:tcPr>
          <w:p w:rsidR="00837B3E" w:rsidRPr="00064847" w:rsidRDefault="00173A83" w:rsidP="005443C3">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BD01FC">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2.3</w:t>
            </w:r>
          </w:p>
          <w:p w:rsidR="00837B3E" w:rsidRPr="00064847" w:rsidRDefault="00837B3E" w:rsidP="000D5A79">
            <w:pPr>
              <w:rPr>
                <w:rFonts w:ascii="Times New Roman" w:hAnsi="Times New Roman" w:cs="Times New Roman"/>
                <w:sz w:val="20"/>
                <w:szCs w:val="20"/>
              </w:rPr>
            </w:pPr>
            <w:r w:rsidRPr="00064847">
              <w:rPr>
                <w:rFonts w:ascii="Times New Roman" w:hAnsi="Times New Roman" w:cs="Times New Roman"/>
                <w:sz w:val="20"/>
                <w:szCs w:val="20"/>
              </w:rPr>
              <w:t>Фразеологизмы. Происхождение и употребление фразеологизмов в речи.</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0D5A79">
            <w:pPr>
              <w:rPr>
                <w:rFonts w:ascii="Times New Roman" w:hAnsi="Times New Roman" w:cs="Times New Roman"/>
                <w:sz w:val="20"/>
                <w:szCs w:val="20"/>
              </w:rPr>
            </w:pPr>
            <w:r w:rsidRPr="00064847">
              <w:rPr>
                <w:rFonts w:ascii="Times New Roman" w:hAnsi="Times New Roman" w:cs="Times New Roman"/>
                <w:sz w:val="20"/>
                <w:szCs w:val="20"/>
              </w:rPr>
              <w:t>1) фольклорная лексика и фразеология, русские пословицы и поговорки,</w:t>
            </w:r>
          </w:p>
          <w:p w:rsidR="00837B3E" w:rsidRPr="00064847" w:rsidRDefault="00837B3E" w:rsidP="000D5A79">
            <w:pPr>
              <w:rPr>
                <w:rFonts w:ascii="Times New Roman" w:hAnsi="Times New Roman" w:cs="Times New Roman"/>
                <w:sz w:val="20"/>
                <w:szCs w:val="20"/>
              </w:rPr>
            </w:pPr>
            <w:r w:rsidRPr="00064847">
              <w:rPr>
                <w:rFonts w:ascii="Times New Roman" w:hAnsi="Times New Roman" w:cs="Times New Roman"/>
                <w:sz w:val="20"/>
                <w:szCs w:val="20"/>
              </w:rPr>
              <w:t>2) фразеологизмы, отличие фразеологизма от слова, употребление фразеологизмов в речи,</w:t>
            </w:r>
          </w:p>
          <w:p w:rsidR="00837B3E" w:rsidRPr="00064847" w:rsidRDefault="00837B3E" w:rsidP="000D5A79">
            <w:pPr>
              <w:rPr>
                <w:rFonts w:ascii="Times New Roman" w:hAnsi="Times New Roman" w:cs="Times New Roman"/>
                <w:sz w:val="20"/>
                <w:szCs w:val="20"/>
              </w:rPr>
            </w:pPr>
            <w:r w:rsidRPr="00064847">
              <w:rPr>
                <w:rFonts w:ascii="Times New Roman" w:hAnsi="Times New Roman" w:cs="Times New Roman"/>
                <w:sz w:val="20"/>
                <w:szCs w:val="20"/>
              </w:rPr>
              <w:t>3) афоризмы, лексические и фразеологические словари,</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4) ошибки в употреблении фразеологических единиц и их исправление</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5443C3" w:rsidRPr="00064847" w:rsidRDefault="005443C3" w:rsidP="005443C3">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 xml:space="preserve">ПРб 01, ПРб 02, ПРб 03, ЛР 07, </w:t>
            </w:r>
            <w:r w:rsidRPr="00064847">
              <w:rPr>
                <w:rFonts w:ascii="Times New Roman" w:eastAsia="Times New Roman" w:hAnsi="Times New Roman" w:cs="Times New Roman"/>
                <w:iCs/>
                <w:sz w:val="20"/>
                <w:szCs w:val="20"/>
                <w:lang w:eastAsia="ru-RU"/>
              </w:rPr>
              <w:t>ЛР 09, ЛР13,</w:t>
            </w:r>
          </w:p>
          <w:p w:rsidR="005443C3" w:rsidRPr="00064847" w:rsidRDefault="005443C3" w:rsidP="005443C3">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МР 08, МР 09,</w:t>
            </w:r>
          </w:p>
          <w:p w:rsidR="00837B3E" w:rsidRPr="00064847" w:rsidRDefault="001555AE" w:rsidP="005443C3">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891EA8">
        <w:trPr>
          <w:trHeight w:val="572"/>
        </w:trPr>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«Происхождение и употребление фразеологизмов».</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837B3E" w:rsidRPr="00064847" w:rsidRDefault="00837B3E" w:rsidP="0087757B">
            <w:pPr>
              <w:jc w:val="center"/>
              <w:rPr>
                <w:rFonts w:ascii="Times New Roman" w:hAnsi="Times New Roman" w:cs="Times New Roman"/>
                <w:sz w:val="20"/>
                <w:szCs w:val="20"/>
              </w:rPr>
            </w:pPr>
          </w:p>
        </w:tc>
      </w:tr>
      <w:tr w:rsidR="005443C3" w:rsidRPr="00064847" w:rsidTr="00891EA8">
        <w:trPr>
          <w:trHeight w:val="278"/>
        </w:trPr>
        <w:tc>
          <w:tcPr>
            <w:tcW w:w="10458" w:type="dxa"/>
            <w:gridSpan w:val="2"/>
          </w:tcPr>
          <w:p w:rsidR="005443C3" w:rsidRPr="00064847" w:rsidRDefault="005443C3" w:rsidP="0087757B">
            <w:pPr>
              <w:rPr>
                <w:rFonts w:ascii="Times New Roman" w:hAnsi="Times New Roman" w:cs="Times New Roman"/>
                <w:sz w:val="20"/>
                <w:szCs w:val="20"/>
              </w:rPr>
            </w:pPr>
            <w:r w:rsidRPr="00064847">
              <w:rPr>
                <w:rFonts w:ascii="Times New Roman" w:hAnsi="Times New Roman" w:cs="Times New Roman"/>
                <w:sz w:val="20"/>
                <w:szCs w:val="20"/>
              </w:rPr>
              <w:t>Профессионально ориентированное содержание</w:t>
            </w:r>
          </w:p>
        </w:tc>
        <w:tc>
          <w:tcPr>
            <w:tcW w:w="1123" w:type="dxa"/>
          </w:tcPr>
          <w:p w:rsidR="005443C3" w:rsidRPr="00064847" w:rsidRDefault="005443C3" w:rsidP="0087757B">
            <w:pPr>
              <w:jc w:val="center"/>
              <w:rPr>
                <w:rFonts w:ascii="Times New Roman" w:hAnsi="Times New Roman" w:cs="Times New Roman"/>
                <w:sz w:val="20"/>
                <w:szCs w:val="20"/>
              </w:rPr>
            </w:pPr>
          </w:p>
        </w:tc>
        <w:tc>
          <w:tcPr>
            <w:tcW w:w="3128" w:type="dxa"/>
            <w:shd w:val="clear" w:color="auto" w:fill="D9D9D9" w:themeFill="background1" w:themeFillShade="D9"/>
          </w:tcPr>
          <w:p w:rsidR="005443C3" w:rsidRPr="00064847" w:rsidRDefault="005443C3" w:rsidP="0087757B">
            <w:pPr>
              <w:jc w:val="center"/>
              <w:rPr>
                <w:rFonts w:ascii="Times New Roman" w:hAnsi="Times New Roman" w:cs="Times New Roman"/>
                <w:sz w:val="20"/>
                <w:szCs w:val="20"/>
              </w:rPr>
            </w:pPr>
          </w:p>
        </w:tc>
      </w:tr>
      <w:tr w:rsidR="005443C3" w:rsidRPr="00064847" w:rsidTr="00A81DCB">
        <w:trPr>
          <w:trHeight w:val="572"/>
        </w:trPr>
        <w:tc>
          <w:tcPr>
            <w:tcW w:w="2703" w:type="dxa"/>
            <w:vMerge w:val="restart"/>
          </w:tcPr>
          <w:p w:rsidR="005443C3" w:rsidRPr="00064847" w:rsidRDefault="005443C3" w:rsidP="00A81DCB">
            <w:pPr>
              <w:rPr>
                <w:rFonts w:ascii="Times New Roman" w:hAnsi="Times New Roman" w:cs="Times New Roman"/>
                <w:sz w:val="20"/>
                <w:szCs w:val="20"/>
              </w:rPr>
            </w:pPr>
            <w:r w:rsidRPr="00064847">
              <w:rPr>
                <w:rFonts w:ascii="Times New Roman" w:hAnsi="Times New Roman" w:cs="Times New Roman"/>
                <w:sz w:val="20"/>
                <w:szCs w:val="20"/>
              </w:rPr>
              <w:t xml:space="preserve">Тема 2.4 </w:t>
            </w:r>
            <w:r w:rsidRPr="00064847">
              <w:rPr>
                <w:rFonts w:ascii="Times New Roman" w:eastAsia="Times New Roman" w:hAnsi="Times New Roman"/>
                <w:color w:val="000000"/>
                <w:sz w:val="20"/>
                <w:szCs w:val="20"/>
                <w:lang w:eastAsia="ru-RU"/>
              </w:rPr>
              <w:t>Профессионализмы. Терминологическая лексика</w:t>
            </w:r>
            <w:r w:rsidRPr="00064847">
              <w:rPr>
                <w:rFonts w:ascii="Times New Roman" w:eastAsia="Times New Roman" w:hAnsi="Times New Roman" w:cs="Times New Roman"/>
                <w:sz w:val="20"/>
                <w:szCs w:val="20"/>
                <w:lang w:eastAsia="ru-RU"/>
              </w:rPr>
              <w:t xml:space="preserve"> </w:t>
            </w:r>
            <w:r w:rsidR="00A81DCB" w:rsidRPr="00064847">
              <w:rPr>
                <w:rFonts w:ascii="Times New Roman" w:eastAsia="Times New Roman" w:hAnsi="Times New Roman" w:cs="Times New Roman"/>
                <w:sz w:val="20"/>
                <w:szCs w:val="20"/>
                <w:lang w:eastAsia="ru-RU"/>
              </w:rPr>
              <w:t>профессии ремонтник горного оборудования</w:t>
            </w:r>
          </w:p>
        </w:tc>
        <w:tc>
          <w:tcPr>
            <w:tcW w:w="7755" w:type="dxa"/>
          </w:tcPr>
          <w:p w:rsidR="005443C3" w:rsidRPr="00064847" w:rsidRDefault="005443C3" w:rsidP="0087757B">
            <w:pPr>
              <w:rPr>
                <w:rFonts w:ascii="Times New Roman" w:hAnsi="Times New Roman" w:cs="Times New Roman"/>
                <w:sz w:val="20"/>
                <w:szCs w:val="20"/>
              </w:rPr>
            </w:pPr>
            <w:r w:rsidRPr="00064847">
              <w:rPr>
                <w:rFonts w:ascii="Times New Roman" w:hAnsi="Times New Roman" w:cs="Times New Roman"/>
                <w:sz w:val="20"/>
                <w:szCs w:val="20"/>
              </w:rPr>
              <w:t>Содержание:</w:t>
            </w:r>
          </w:p>
          <w:p w:rsidR="005443C3" w:rsidRPr="00064847" w:rsidRDefault="005443C3" w:rsidP="005443C3">
            <w:pPr>
              <w:jc w:val="both"/>
              <w:rPr>
                <w:rFonts w:ascii="Times New Roman" w:eastAsia="Times New Roman" w:hAnsi="Times New Roman" w:cs="Times New Roman"/>
                <w:sz w:val="20"/>
                <w:szCs w:val="20"/>
                <w:lang w:eastAsia="ru-RU"/>
              </w:rPr>
            </w:pPr>
            <w:r w:rsidRPr="00064847">
              <w:rPr>
                <w:rFonts w:ascii="Times New Roman" w:hAnsi="Times New Roman" w:cs="Times New Roman"/>
                <w:sz w:val="20"/>
                <w:szCs w:val="20"/>
              </w:rPr>
              <w:t xml:space="preserve">1) </w:t>
            </w:r>
            <w:r w:rsidRPr="00064847">
              <w:rPr>
                <w:rFonts w:ascii="Times New Roman" w:eastAsia="Times New Roman" w:hAnsi="Times New Roman" w:cs="Times New Roman"/>
                <w:sz w:val="20"/>
                <w:szCs w:val="20"/>
                <w:lang w:eastAsia="ru-RU"/>
              </w:rPr>
              <w:t>лексический и фразеологический анализ терминов, профессионализмов и фразеологизмов профессии ремонтник горного оборудования,</w:t>
            </w:r>
          </w:p>
          <w:p w:rsidR="005443C3" w:rsidRPr="00064847" w:rsidRDefault="005443C3" w:rsidP="005443C3">
            <w:pPr>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2) функционирование лексических единиц в речи,</w:t>
            </w:r>
          </w:p>
          <w:p w:rsidR="005443C3" w:rsidRPr="00064847" w:rsidRDefault="005443C3" w:rsidP="005443C3">
            <w:pPr>
              <w:jc w:val="both"/>
              <w:rPr>
                <w:rFonts w:ascii="Times New Roman" w:hAnsi="Times New Roman" w:cs="Times New Roman"/>
                <w:sz w:val="20"/>
                <w:szCs w:val="20"/>
              </w:rPr>
            </w:pPr>
            <w:r w:rsidRPr="00064847">
              <w:rPr>
                <w:rFonts w:ascii="Times New Roman" w:eastAsia="Times New Roman" w:hAnsi="Times New Roman" w:cs="Times New Roman"/>
                <w:sz w:val="20"/>
                <w:szCs w:val="20"/>
                <w:lang w:eastAsia="ru-RU"/>
              </w:rPr>
              <w:t>3) составления текстов (устных и письменных) с лексемами профессиональной сферы употребления</w:t>
            </w:r>
          </w:p>
        </w:tc>
        <w:tc>
          <w:tcPr>
            <w:tcW w:w="1123" w:type="dxa"/>
          </w:tcPr>
          <w:p w:rsidR="005443C3" w:rsidRPr="00064847" w:rsidRDefault="00A81DCB"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shd w:val="clear" w:color="auto" w:fill="FFFFFF" w:themeFill="background1"/>
          </w:tcPr>
          <w:p w:rsidR="00A81DCB" w:rsidRPr="00064847" w:rsidRDefault="00A81DCB" w:rsidP="00A81DCB">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 xml:space="preserve">ПРб 01, ПРб 02, ПРб 03, ЛР 07, </w:t>
            </w:r>
            <w:r w:rsidRPr="00064847">
              <w:rPr>
                <w:rFonts w:ascii="Times New Roman" w:eastAsia="Times New Roman" w:hAnsi="Times New Roman" w:cs="Times New Roman"/>
                <w:iCs/>
                <w:sz w:val="20"/>
                <w:szCs w:val="20"/>
                <w:lang w:eastAsia="ru-RU"/>
              </w:rPr>
              <w:t>ЛР 09, ЛР13,</w:t>
            </w:r>
          </w:p>
          <w:p w:rsidR="00A81DCB" w:rsidRPr="00064847" w:rsidRDefault="00A81DCB" w:rsidP="00A81DCB">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04, МР 08, МР 09,</w:t>
            </w:r>
          </w:p>
          <w:p w:rsidR="005443C3" w:rsidRPr="00064847" w:rsidRDefault="00897459" w:rsidP="00A81DCB">
            <w:pPr>
              <w:jc w:val="center"/>
              <w:rPr>
                <w:rFonts w:ascii="Times New Roman" w:hAnsi="Times New Roman" w:cs="Times New Roman"/>
                <w:sz w:val="20"/>
                <w:szCs w:val="20"/>
              </w:rPr>
            </w:pPr>
            <w:r w:rsidRPr="00064847">
              <w:rPr>
                <w:rFonts w:ascii="Times New Roman" w:eastAsia="Times New Roman" w:hAnsi="Times New Roman" w:cs="Times New Roman"/>
                <w:iCs/>
                <w:sz w:val="20"/>
                <w:szCs w:val="20"/>
                <w:lang w:eastAsia="ru-RU"/>
              </w:rPr>
              <w:t>ОК 1-ОК 3</w:t>
            </w:r>
          </w:p>
        </w:tc>
      </w:tr>
      <w:tr w:rsidR="00891EA8" w:rsidRPr="00064847" w:rsidTr="00891EA8">
        <w:trPr>
          <w:trHeight w:val="572"/>
        </w:trPr>
        <w:tc>
          <w:tcPr>
            <w:tcW w:w="2703" w:type="dxa"/>
            <w:vMerge/>
          </w:tcPr>
          <w:p w:rsidR="00891EA8" w:rsidRPr="00064847" w:rsidRDefault="00891EA8" w:rsidP="0087757B">
            <w:pPr>
              <w:rPr>
                <w:rFonts w:ascii="Times New Roman" w:hAnsi="Times New Roman" w:cs="Times New Roman"/>
                <w:sz w:val="20"/>
                <w:szCs w:val="20"/>
              </w:rPr>
            </w:pPr>
          </w:p>
        </w:tc>
        <w:tc>
          <w:tcPr>
            <w:tcW w:w="7755" w:type="dxa"/>
          </w:tcPr>
          <w:p w:rsidR="00891EA8" w:rsidRPr="00064847" w:rsidRDefault="00891EA8"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91EA8" w:rsidRPr="00064847" w:rsidRDefault="00891EA8" w:rsidP="005443C3">
            <w:pPr>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color w:val="000000"/>
                <w:sz w:val="20"/>
                <w:szCs w:val="20"/>
                <w:lang w:eastAsia="ru-RU"/>
              </w:rPr>
              <w:t>Профессионализмы. Терминологическая лексика</w:t>
            </w:r>
            <w:r w:rsidRPr="00064847">
              <w:rPr>
                <w:rFonts w:ascii="Times New Roman" w:eastAsia="Times New Roman" w:hAnsi="Times New Roman" w:cs="Times New Roman"/>
                <w:sz w:val="20"/>
                <w:szCs w:val="20"/>
                <w:lang w:eastAsia="ru-RU"/>
              </w:rPr>
              <w:t xml:space="preserve"> профессии ремонтник горного оборудования</w:t>
            </w:r>
            <w:r w:rsidRPr="00064847">
              <w:rPr>
                <w:rFonts w:ascii="Times New Roman" w:hAnsi="Times New Roman" w:cs="Times New Roman"/>
                <w:sz w:val="20"/>
                <w:szCs w:val="20"/>
              </w:rPr>
              <w:t>»</w:t>
            </w:r>
          </w:p>
        </w:tc>
        <w:tc>
          <w:tcPr>
            <w:tcW w:w="1123" w:type="dxa"/>
          </w:tcPr>
          <w:p w:rsidR="00891EA8" w:rsidRPr="00064847" w:rsidRDefault="00891EA8"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891EA8" w:rsidRPr="00064847" w:rsidRDefault="00891EA8" w:rsidP="0087757B">
            <w:pPr>
              <w:jc w:val="center"/>
              <w:rPr>
                <w:rFonts w:ascii="Times New Roman" w:hAnsi="Times New Roman" w:cs="Times New Roman"/>
                <w:sz w:val="20"/>
                <w:szCs w:val="20"/>
              </w:rPr>
            </w:pPr>
          </w:p>
        </w:tc>
      </w:tr>
      <w:tr w:rsidR="00891EA8" w:rsidRPr="00064847" w:rsidTr="00891EA8">
        <w:trPr>
          <w:trHeight w:val="572"/>
        </w:trPr>
        <w:tc>
          <w:tcPr>
            <w:tcW w:w="2703" w:type="dxa"/>
            <w:vMerge/>
          </w:tcPr>
          <w:p w:rsidR="00891EA8" w:rsidRPr="00064847" w:rsidRDefault="00891EA8" w:rsidP="0087757B">
            <w:pPr>
              <w:rPr>
                <w:rFonts w:ascii="Times New Roman" w:hAnsi="Times New Roman" w:cs="Times New Roman"/>
                <w:sz w:val="20"/>
                <w:szCs w:val="20"/>
              </w:rPr>
            </w:pPr>
          </w:p>
        </w:tc>
        <w:tc>
          <w:tcPr>
            <w:tcW w:w="7755" w:type="dxa"/>
          </w:tcPr>
          <w:p w:rsidR="00891EA8" w:rsidRPr="00064847" w:rsidRDefault="00891EA8"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91EA8" w:rsidRPr="00064847" w:rsidRDefault="00891EA8" w:rsidP="00A81DCB">
            <w:pPr>
              <w:jc w:val="both"/>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cs="Times New Roman"/>
                <w:sz w:val="20"/>
                <w:szCs w:val="20"/>
                <w:lang w:eastAsia="ru-RU"/>
              </w:rPr>
              <w:t>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r w:rsidRPr="00064847">
              <w:rPr>
                <w:rFonts w:ascii="Times New Roman" w:hAnsi="Times New Roman" w:cs="Times New Roman"/>
                <w:sz w:val="20"/>
                <w:szCs w:val="20"/>
              </w:rPr>
              <w:t>»</w:t>
            </w:r>
          </w:p>
        </w:tc>
        <w:tc>
          <w:tcPr>
            <w:tcW w:w="1123" w:type="dxa"/>
          </w:tcPr>
          <w:p w:rsidR="00891EA8" w:rsidRPr="00064847" w:rsidRDefault="00891EA8"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891EA8" w:rsidRPr="00064847" w:rsidRDefault="00891EA8" w:rsidP="0087757B">
            <w:pPr>
              <w:jc w:val="center"/>
              <w:rPr>
                <w:rFonts w:ascii="Times New Roman" w:hAnsi="Times New Roman" w:cs="Times New Roman"/>
                <w:sz w:val="20"/>
                <w:szCs w:val="20"/>
              </w:rPr>
            </w:pPr>
          </w:p>
        </w:tc>
      </w:tr>
      <w:tr w:rsidR="00837B3E" w:rsidRPr="00064847" w:rsidTr="00BD01FC">
        <w:tc>
          <w:tcPr>
            <w:tcW w:w="10458" w:type="dxa"/>
            <w:gridSpan w:val="2"/>
          </w:tcPr>
          <w:p w:rsidR="00837B3E" w:rsidRPr="00064847" w:rsidRDefault="005443C3" w:rsidP="008C6D28">
            <w:pPr>
              <w:jc w:val="center"/>
              <w:rPr>
                <w:rFonts w:ascii="Times New Roman" w:hAnsi="Times New Roman" w:cs="Times New Roman"/>
                <w:sz w:val="20"/>
                <w:szCs w:val="20"/>
              </w:rPr>
            </w:pPr>
            <w:r w:rsidRPr="00064847">
              <w:rPr>
                <w:rFonts w:ascii="Times New Roman" w:hAnsi="Times New Roman" w:cs="Times New Roman"/>
                <w:sz w:val="20"/>
                <w:szCs w:val="20"/>
              </w:rPr>
              <w:t>Раздел 3</w:t>
            </w:r>
            <w:r w:rsidR="00837B3E" w:rsidRPr="00064847">
              <w:rPr>
                <w:rFonts w:ascii="Times New Roman" w:hAnsi="Times New Roman" w:cs="Times New Roman"/>
                <w:sz w:val="20"/>
                <w:szCs w:val="20"/>
              </w:rPr>
              <w:t xml:space="preserve"> Фонетика. Орфоэпия. Орфография</w:t>
            </w:r>
          </w:p>
        </w:tc>
        <w:tc>
          <w:tcPr>
            <w:tcW w:w="1123" w:type="dxa"/>
          </w:tcPr>
          <w:p w:rsidR="00837B3E" w:rsidRPr="00064847" w:rsidRDefault="000F0F3F" w:rsidP="00E61A17">
            <w:pPr>
              <w:jc w:val="center"/>
              <w:rPr>
                <w:rFonts w:ascii="Times New Roman" w:hAnsi="Times New Roman" w:cs="Times New Roman"/>
                <w:sz w:val="20"/>
                <w:szCs w:val="20"/>
              </w:rPr>
            </w:pPr>
            <w:r w:rsidRPr="00064847">
              <w:rPr>
                <w:rFonts w:ascii="Times New Roman" w:hAnsi="Times New Roman" w:cs="Times New Roman"/>
                <w:sz w:val="20"/>
                <w:szCs w:val="20"/>
              </w:rPr>
              <w:t>2</w:t>
            </w:r>
            <w:r w:rsidR="00E61A17" w:rsidRPr="00064847">
              <w:rPr>
                <w:rFonts w:ascii="Times New Roman" w:hAnsi="Times New Roman" w:cs="Times New Roman"/>
                <w:sz w:val="20"/>
                <w:szCs w:val="20"/>
              </w:rPr>
              <w:t>0</w:t>
            </w:r>
          </w:p>
        </w:tc>
        <w:tc>
          <w:tcPr>
            <w:tcW w:w="3128" w:type="dxa"/>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5443C3">
        <w:trPr>
          <w:trHeight w:val="685"/>
        </w:trPr>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3.1</w:t>
            </w:r>
          </w:p>
          <w:p w:rsidR="00837B3E" w:rsidRPr="00064847" w:rsidRDefault="00837B3E" w:rsidP="000B4F4D">
            <w:pPr>
              <w:rPr>
                <w:rFonts w:ascii="Times New Roman" w:hAnsi="Times New Roman" w:cs="Times New Roman"/>
                <w:sz w:val="20"/>
                <w:szCs w:val="20"/>
              </w:rPr>
            </w:pPr>
            <w:r w:rsidRPr="00064847">
              <w:rPr>
                <w:rFonts w:ascii="Times New Roman" w:hAnsi="Times New Roman" w:cs="Times New Roman"/>
                <w:sz w:val="20"/>
                <w:szCs w:val="20"/>
              </w:rPr>
              <w:t>Фонетические единицы. Орф</w:t>
            </w:r>
            <w:r w:rsidR="00347763" w:rsidRPr="00064847">
              <w:rPr>
                <w:rFonts w:ascii="Times New Roman" w:hAnsi="Times New Roman" w:cs="Times New Roman"/>
                <w:sz w:val="20"/>
                <w:szCs w:val="20"/>
              </w:rPr>
              <w:t>оэпические нормы русского языка</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0B4F4D">
            <w:pPr>
              <w:rPr>
                <w:rFonts w:ascii="Times New Roman" w:hAnsi="Times New Roman" w:cs="Times New Roman"/>
                <w:sz w:val="20"/>
                <w:szCs w:val="20"/>
              </w:rPr>
            </w:pPr>
            <w:r w:rsidRPr="00064847">
              <w:rPr>
                <w:rFonts w:ascii="Times New Roman" w:hAnsi="Times New Roman" w:cs="Times New Roman"/>
                <w:sz w:val="20"/>
                <w:szCs w:val="20"/>
              </w:rPr>
              <w:t>1) фонетические единицы, звук и фонема, открытый и закрытый слог, соотношение буквы и звука,</w:t>
            </w:r>
          </w:p>
          <w:p w:rsidR="00837B3E" w:rsidRPr="00064847" w:rsidRDefault="00837B3E" w:rsidP="000B4F4D">
            <w:pPr>
              <w:rPr>
                <w:rFonts w:ascii="Times New Roman" w:hAnsi="Times New Roman" w:cs="Times New Roman"/>
                <w:sz w:val="20"/>
                <w:szCs w:val="20"/>
              </w:rPr>
            </w:pPr>
            <w:r w:rsidRPr="00064847">
              <w:rPr>
                <w:rFonts w:ascii="Times New Roman" w:hAnsi="Times New Roman" w:cs="Times New Roman"/>
                <w:sz w:val="20"/>
                <w:szCs w:val="20"/>
              </w:rPr>
              <w:t>2) фонетическая фраза, ударение словесное и логическое, интонационное богатство русской речи,</w:t>
            </w:r>
          </w:p>
          <w:p w:rsidR="00837B3E" w:rsidRPr="00064847" w:rsidRDefault="00837B3E" w:rsidP="000B4F4D">
            <w:pPr>
              <w:rPr>
                <w:rFonts w:ascii="Times New Roman" w:hAnsi="Times New Roman" w:cs="Times New Roman"/>
                <w:sz w:val="20"/>
                <w:szCs w:val="20"/>
              </w:rPr>
            </w:pPr>
            <w:r w:rsidRPr="00064847">
              <w:rPr>
                <w:rFonts w:ascii="Times New Roman" w:hAnsi="Times New Roman" w:cs="Times New Roman"/>
                <w:sz w:val="20"/>
                <w:szCs w:val="20"/>
              </w:rPr>
              <w:t xml:space="preserve">3) орфоэпические нормы: произносительные и нормы ударения, произношение гласных и согласных звуков, произношение заимствованных слов. </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4) использование орфоэпического словаря.</w:t>
            </w:r>
          </w:p>
        </w:tc>
        <w:tc>
          <w:tcPr>
            <w:tcW w:w="1123" w:type="dxa"/>
          </w:tcPr>
          <w:p w:rsidR="00837B3E"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tcPr>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ПРб 01, ПРб 03,</w:t>
            </w:r>
          </w:p>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ЛР 06, ЛР 07,</w:t>
            </w:r>
          </w:p>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МР 08,</w:t>
            </w:r>
          </w:p>
          <w:p w:rsidR="00837B3E" w:rsidRPr="00064847" w:rsidRDefault="00897459" w:rsidP="0089745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6</w:t>
            </w:r>
          </w:p>
        </w:tc>
      </w:tr>
      <w:tr w:rsidR="00837B3E" w:rsidRPr="00064847" w:rsidTr="00173A83">
        <w:trPr>
          <w:trHeight w:val="399"/>
        </w:trPr>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2F6CC2" w:rsidRPr="00064847" w:rsidRDefault="002F6CC2" w:rsidP="002F6CC2">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064847">
              <w:rPr>
                <w:rFonts w:ascii="Times New Roman" w:hAnsi="Times New Roman" w:cs="Times New Roman"/>
                <w:sz w:val="20"/>
                <w:szCs w:val="20"/>
              </w:rPr>
              <w:t xml:space="preserve">Дистанционные (теоретические занятия) на платформе </w:t>
            </w:r>
            <w:r w:rsidRPr="00064847">
              <w:rPr>
                <w:rFonts w:ascii="Times New Roman" w:hAnsi="Times New Roman" w:cs="Times New Roman"/>
                <w:sz w:val="20"/>
                <w:szCs w:val="20"/>
                <w:lang w:val="en-US"/>
              </w:rPr>
              <w:t>Moodle</w:t>
            </w:r>
            <w:r w:rsidRPr="00064847">
              <w:rPr>
                <w:rFonts w:ascii="Times New Roman" w:hAnsi="Times New Roman" w:cs="Times New Roman"/>
                <w:sz w:val="20"/>
                <w:szCs w:val="20"/>
              </w:rPr>
              <w:t xml:space="preserve">: </w:t>
            </w:r>
          </w:p>
          <w:p w:rsidR="00837B3E" w:rsidRPr="00064847" w:rsidRDefault="002F6CC2" w:rsidP="00347763">
            <w:pPr>
              <w:rPr>
                <w:rFonts w:ascii="Times New Roman" w:hAnsi="Times New Roman" w:cs="Times New Roman"/>
                <w:sz w:val="20"/>
                <w:szCs w:val="20"/>
              </w:rPr>
            </w:pPr>
            <w:r w:rsidRPr="00064847">
              <w:rPr>
                <w:rFonts w:ascii="Times New Roman" w:hAnsi="Times New Roman" w:cs="Times New Roman"/>
                <w:sz w:val="20"/>
                <w:szCs w:val="20"/>
              </w:rPr>
              <w:t>«Фонетические единицы. Орфоэпические нормы русского языка»</w:t>
            </w:r>
          </w:p>
        </w:tc>
        <w:tc>
          <w:tcPr>
            <w:tcW w:w="1123" w:type="dxa"/>
          </w:tcPr>
          <w:p w:rsidR="00837B3E" w:rsidRPr="00064847" w:rsidRDefault="00837B3E" w:rsidP="0087757B">
            <w:pPr>
              <w:jc w:val="center"/>
              <w:rPr>
                <w:rFonts w:ascii="Times New Roman" w:hAnsi="Times New Roman" w:cs="Times New Roman"/>
                <w:sz w:val="20"/>
                <w:szCs w:val="20"/>
              </w:rPr>
            </w:pPr>
          </w:p>
          <w:p w:rsidR="00837B3E" w:rsidRPr="00064847" w:rsidRDefault="00173A83"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837B3E" w:rsidRPr="00064847" w:rsidRDefault="00837B3E" w:rsidP="0087757B">
            <w:pPr>
              <w:jc w:val="center"/>
              <w:rPr>
                <w:rFonts w:ascii="Times New Roman" w:hAnsi="Times New Roman" w:cs="Times New Roman"/>
                <w:sz w:val="20"/>
                <w:szCs w:val="20"/>
              </w:rPr>
            </w:pPr>
          </w:p>
        </w:tc>
      </w:tr>
      <w:tr w:rsidR="002F6CC2" w:rsidRPr="00064847" w:rsidTr="00173A83">
        <w:trPr>
          <w:trHeight w:val="399"/>
        </w:trPr>
        <w:tc>
          <w:tcPr>
            <w:tcW w:w="2703" w:type="dxa"/>
          </w:tcPr>
          <w:p w:rsidR="002F6CC2" w:rsidRPr="00064847" w:rsidRDefault="002F6CC2" w:rsidP="0087757B">
            <w:pPr>
              <w:rPr>
                <w:rFonts w:ascii="Times New Roman" w:hAnsi="Times New Roman" w:cs="Times New Roman"/>
                <w:sz w:val="20"/>
                <w:szCs w:val="20"/>
              </w:rPr>
            </w:pPr>
          </w:p>
        </w:tc>
        <w:tc>
          <w:tcPr>
            <w:tcW w:w="7755" w:type="dxa"/>
          </w:tcPr>
          <w:p w:rsidR="002F6CC2" w:rsidRPr="00064847" w:rsidRDefault="002F6CC2" w:rsidP="002F6CC2">
            <w:pPr>
              <w:rPr>
                <w:rFonts w:ascii="Times New Roman" w:hAnsi="Times New Roman" w:cs="Times New Roman"/>
                <w:sz w:val="20"/>
                <w:szCs w:val="20"/>
              </w:rPr>
            </w:pPr>
            <w:r w:rsidRPr="00064847">
              <w:rPr>
                <w:rFonts w:ascii="Times New Roman" w:hAnsi="Times New Roman" w:cs="Times New Roman"/>
                <w:sz w:val="20"/>
                <w:szCs w:val="20"/>
              </w:rPr>
              <w:t>Практические занятия:</w:t>
            </w:r>
          </w:p>
          <w:p w:rsidR="002F6CC2" w:rsidRPr="00064847" w:rsidRDefault="002F6CC2" w:rsidP="002F6CC2">
            <w:pPr>
              <w:rPr>
                <w:rFonts w:ascii="Times New Roman" w:hAnsi="Times New Roman" w:cs="Times New Roman"/>
                <w:sz w:val="20"/>
                <w:szCs w:val="20"/>
              </w:rPr>
            </w:pPr>
            <w:r w:rsidRPr="00064847">
              <w:rPr>
                <w:rFonts w:ascii="Times New Roman" w:hAnsi="Times New Roman" w:cs="Times New Roman"/>
                <w:sz w:val="20"/>
                <w:szCs w:val="20"/>
              </w:rPr>
              <w:t>«Фонетические единицы. Фонетический анализ слов»</w:t>
            </w:r>
          </w:p>
        </w:tc>
        <w:tc>
          <w:tcPr>
            <w:tcW w:w="1123" w:type="dxa"/>
          </w:tcPr>
          <w:p w:rsidR="002F6CC2"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2F6CC2" w:rsidRPr="00064847" w:rsidRDefault="002F6CC2" w:rsidP="0087757B">
            <w:pPr>
              <w:jc w:val="center"/>
              <w:rPr>
                <w:rFonts w:ascii="Times New Roman" w:hAnsi="Times New Roman" w:cs="Times New Roman"/>
                <w:sz w:val="20"/>
                <w:szCs w:val="20"/>
              </w:rPr>
            </w:pPr>
          </w:p>
        </w:tc>
      </w:tr>
      <w:tr w:rsidR="00837B3E" w:rsidRPr="00064847" w:rsidTr="005443C3">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3.</w:t>
            </w:r>
            <w:r w:rsidR="00347763" w:rsidRPr="00064847">
              <w:rPr>
                <w:rFonts w:ascii="Times New Roman" w:hAnsi="Times New Roman" w:cs="Times New Roman"/>
                <w:sz w:val="20"/>
                <w:szCs w:val="20"/>
              </w:rPr>
              <w:t>2</w:t>
            </w:r>
          </w:p>
          <w:p w:rsidR="00837B3E" w:rsidRPr="00064847" w:rsidRDefault="00837B3E" w:rsidP="005E1284">
            <w:pPr>
              <w:rPr>
                <w:rFonts w:ascii="Times New Roman" w:hAnsi="Times New Roman" w:cs="Times New Roman"/>
                <w:sz w:val="20"/>
                <w:szCs w:val="20"/>
              </w:rPr>
            </w:pPr>
            <w:r w:rsidRPr="00064847">
              <w:rPr>
                <w:rFonts w:ascii="Times New Roman" w:hAnsi="Times New Roman" w:cs="Times New Roman"/>
                <w:sz w:val="20"/>
                <w:szCs w:val="20"/>
              </w:rPr>
              <w:lastRenderedPageBreak/>
              <w:t>Употребление Ъ и Ь знаков. Правописание О, Ё после шипящих и Ц. Правописание приставок на –З, -С. П</w:t>
            </w:r>
            <w:r w:rsidR="00D925A1" w:rsidRPr="00064847">
              <w:rPr>
                <w:rFonts w:ascii="Times New Roman" w:hAnsi="Times New Roman" w:cs="Times New Roman"/>
                <w:sz w:val="20"/>
                <w:szCs w:val="20"/>
              </w:rPr>
              <w:t>равописание Ы-И после приставок</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1) употребление Ъ и Ь знаков,</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правописание О, Ё после шипящих и Ц,</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3) правописание приставок на –З, -С,</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4) правописание Ы-И после приставок.</w:t>
            </w:r>
          </w:p>
        </w:tc>
        <w:tc>
          <w:tcPr>
            <w:tcW w:w="1123" w:type="dxa"/>
          </w:tcPr>
          <w:p w:rsidR="00837B3E" w:rsidRPr="00064847" w:rsidRDefault="00347763" w:rsidP="0087757B">
            <w:pPr>
              <w:jc w:val="center"/>
              <w:rPr>
                <w:rFonts w:ascii="Times New Roman" w:hAnsi="Times New Roman" w:cs="Times New Roman"/>
                <w:sz w:val="20"/>
                <w:szCs w:val="20"/>
              </w:rPr>
            </w:pPr>
            <w:r w:rsidRPr="00064847">
              <w:rPr>
                <w:rFonts w:ascii="Times New Roman" w:hAnsi="Times New Roman" w:cs="Times New Roman"/>
                <w:sz w:val="20"/>
                <w:szCs w:val="20"/>
              </w:rPr>
              <w:lastRenderedPageBreak/>
              <w:t>6</w:t>
            </w:r>
          </w:p>
        </w:tc>
        <w:tc>
          <w:tcPr>
            <w:tcW w:w="3128" w:type="dxa"/>
          </w:tcPr>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ПРб 01, ПРб 03,</w:t>
            </w:r>
          </w:p>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lastRenderedPageBreak/>
              <w:t>ЛР 06, ЛР 07,</w:t>
            </w:r>
          </w:p>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МР 08,</w:t>
            </w:r>
          </w:p>
          <w:p w:rsidR="00837B3E" w:rsidRPr="00064847" w:rsidRDefault="005B0740" w:rsidP="00A81DCB">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5443C3">
        <w:trPr>
          <w:trHeight w:val="1150"/>
        </w:trPr>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347763" w:rsidP="0087757B">
            <w:pPr>
              <w:rPr>
                <w:rFonts w:ascii="Times New Roman" w:hAnsi="Times New Roman" w:cs="Times New Roman"/>
                <w:sz w:val="20"/>
                <w:szCs w:val="20"/>
              </w:rPr>
            </w:pPr>
            <w:r w:rsidRPr="00064847">
              <w:rPr>
                <w:rFonts w:ascii="Times New Roman" w:hAnsi="Times New Roman" w:cs="Times New Roman"/>
                <w:sz w:val="20"/>
                <w:szCs w:val="20"/>
              </w:rPr>
              <w:t>Практические</w:t>
            </w:r>
            <w:r w:rsidR="00837B3E" w:rsidRPr="00064847">
              <w:rPr>
                <w:rFonts w:ascii="Times New Roman" w:hAnsi="Times New Roman" w:cs="Times New Roman"/>
                <w:sz w:val="20"/>
                <w:szCs w:val="20"/>
              </w:rPr>
              <w:t xml:space="preserve"> занятия:</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w:t>
            </w:r>
            <w:r w:rsidR="00D925A1" w:rsidRPr="00064847">
              <w:rPr>
                <w:rFonts w:ascii="Times New Roman" w:eastAsia="Times New Roman" w:hAnsi="Times New Roman"/>
                <w:color w:val="000000"/>
                <w:sz w:val="20"/>
                <w:szCs w:val="20"/>
                <w:lang w:eastAsia="ru-RU"/>
              </w:rPr>
              <w:t>Правописание безударных гласных, звонких и глухих согласных. Употребление буквы Ь»</w:t>
            </w:r>
            <w:r w:rsidRPr="00064847">
              <w:rPr>
                <w:rFonts w:ascii="Times New Roman" w:hAnsi="Times New Roman" w:cs="Times New Roman"/>
                <w:sz w:val="20"/>
                <w:szCs w:val="20"/>
              </w:rPr>
              <w:t xml:space="preserve">, </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 xml:space="preserve">«Правописание О, Ё после шипящих и Ц», </w:t>
            </w:r>
          </w:p>
          <w:p w:rsidR="00837B3E" w:rsidRPr="00064847" w:rsidRDefault="00837B3E" w:rsidP="00347763">
            <w:pPr>
              <w:rPr>
                <w:rFonts w:ascii="Times New Roman" w:hAnsi="Times New Roman" w:cs="Times New Roman"/>
                <w:sz w:val="20"/>
                <w:szCs w:val="20"/>
              </w:rPr>
            </w:pPr>
            <w:r w:rsidRPr="00064847">
              <w:rPr>
                <w:rFonts w:ascii="Times New Roman" w:hAnsi="Times New Roman" w:cs="Times New Roman"/>
                <w:sz w:val="20"/>
                <w:szCs w:val="20"/>
              </w:rPr>
              <w:t>«Пр</w:t>
            </w:r>
            <w:r w:rsidR="00347763" w:rsidRPr="00064847">
              <w:rPr>
                <w:rFonts w:ascii="Times New Roman" w:hAnsi="Times New Roman" w:cs="Times New Roman"/>
                <w:sz w:val="20"/>
                <w:szCs w:val="20"/>
              </w:rPr>
              <w:t>авописание приставок на –З, -С и Ы-И после приставок»</w:t>
            </w:r>
            <w:r w:rsidRPr="00064847">
              <w:rPr>
                <w:rFonts w:ascii="Times New Roman" w:hAnsi="Times New Roman" w:cs="Times New Roman"/>
                <w:sz w:val="20"/>
                <w:szCs w:val="20"/>
              </w:rPr>
              <w:t xml:space="preserve"> </w:t>
            </w:r>
          </w:p>
        </w:tc>
        <w:tc>
          <w:tcPr>
            <w:tcW w:w="1123" w:type="dxa"/>
          </w:tcPr>
          <w:p w:rsidR="00837B3E" w:rsidRPr="00064847" w:rsidRDefault="00347763" w:rsidP="0087757B">
            <w:pPr>
              <w:jc w:val="center"/>
              <w:rPr>
                <w:rFonts w:ascii="Times New Roman" w:hAnsi="Times New Roman" w:cs="Times New Roman"/>
                <w:sz w:val="20"/>
                <w:szCs w:val="20"/>
              </w:rPr>
            </w:pPr>
            <w:r w:rsidRPr="00064847">
              <w:rPr>
                <w:rFonts w:ascii="Times New Roman" w:hAnsi="Times New Roman" w:cs="Times New Roman"/>
                <w:sz w:val="20"/>
                <w:szCs w:val="20"/>
              </w:rPr>
              <w:t>6</w:t>
            </w:r>
          </w:p>
          <w:p w:rsidR="00837B3E" w:rsidRPr="00064847" w:rsidRDefault="00837B3E" w:rsidP="00330EF0">
            <w:pPr>
              <w:jc w:val="center"/>
              <w:rPr>
                <w:rFonts w:ascii="Times New Roman" w:hAnsi="Times New Roman" w:cs="Times New Roman"/>
                <w:sz w:val="20"/>
                <w:szCs w:val="20"/>
              </w:rPr>
            </w:pPr>
          </w:p>
        </w:tc>
        <w:tc>
          <w:tcPr>
            <w:tcW w:w="3128" w:type="dxa"/>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A81DCB" w:rsidRPr="00064847" w:rsidTr="00D925A1">
        <w:trPr>
          <w:trHeight w:val="662"/>
        </w:trPr>
        <w:tc>
          <w:tcPr>
            <w:tcW w:w="2703" w:type="dxa"/>
            <w:vMerge w:val="restart"/>
          </w:tcPr>
          <w:p w:rsidR="00A81DCB" w:rsidRPr="00064847" w:rsidRDefault="00A81DCB" w:rsidP="0087757B">
            <w:pPr>
              <w:rPr>
                <w:rFonts w:ascii="Times New Roman" w:hAnsi="Times New Roman" w:cs="Times New Roman"/>
                <w:sz w:val="20"/>
                <w:szCs w:val="20"/>
              </w:rPr>
            </w:pPr>
            <w:r w:rsidRPr="00064847">
              <w:rPr>
                <w:rFonts w:ascii="Times New Roman" w:hAnsi="Times New Roman" w:cs="Times New Roman"/>
                <w:sz w:val="20"/>
                <w:szCs w:val="20"/>
              </w:rPr>
              <w:t>Тема 3.</w:t>
            </w:r>
            <w:r w:rsidR="00347763" w:rsidRPr="00064847">
              <w:rPr>
                <w:rFonts w:ascii="Times New Roman" w:hAnsi="Times New Roman" w:cs="Times New Roman"/>
                <w:sz w:val="20"/>
                <w:szCs w:val="20"/>
              </w:rPr>
              <w:t>3</w:t>
            </w:r>
          </w:p>
          <w:p w:rsidR="00A81DCB" w:rsidRPr="00064847" w:rsidRDefault="00A81DCB" w:rsidP="00DA6FC2">
            <w:pPr>
              <w:rPr>
                <w:rFonts w:ascii="Times New Roman" w:hAnsi="Times New Roman" w:cs="Times New Roman"/>
                <w:sz w:val="20"/>
                <w:szCs w:val="20"/>
              </w:rPr>
            </w:pPr>
            <w:r w:rsidRPr="00064847">
              <w:rPr>
                <w:rFonts w:ascii="Times New Roman" w:hAnsi="Times New Roman" w:cs="Times New Roman"/>
                <w:sz w:val="20"/>
                <w:szCs w:val="20"/>
              </w:rPr>
              <w:t>Правописание безударных гласных, звонких и глухих согласн</w:t>
            </w:r>
            <w:r w:rsidR="00D925A1" w:rsidRPr="00064847">
              <w:rPr>
                <w:rFonts w:ascii="Times New Roman" w:hAnsi="Times New Roman" w:cs="Times New Roman"/>
                <w:sz w:val="20"/>
                <w:szCs w:val="20"/>
              </w:rPr>
              <w:t>ых. Чередование гласных в корне</w:t>
            </w:r>
          </w:p>
        </w:tc>
        <w:tc>
          <w:tcPr>
            <w:tcW w:w="7755" w:type="dxa"/>
          </w:tcPr>
          <w:p w:rsidR="00A81DCB" w:rsidRPr="00064847" w:rsidRDefault="00A81DCB"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A81DCB" w:rsidRPr="00064847" w:rsidRDefault="00A81DCB" w:rsidP="00DA6FC2">
            <w:pPr>
              <w:rPr>
                <w:rFonts w:ascii="Times New Roman" w:hAnsi="Times New Roman" w:cs="Times New Roman"/>
                <w:sz w:val="20"/>
                <w:szCs w:val="20"/>
              </w:rPr>
            </w:pPr>
            <w:r w:rsidRPr="00064847">
              <w:rPr>
                <w:rFonts w:ascii="Times New Roman" w:hAnsi="Times New Roman" w:cs="Times New Roman"/>
                <w:sz w:val="20"/>
                <w:szCs w:val="20"/>
              </w:rPr>
              <w:t>1) правописание безударных гласных, звонких и глухих согласных,</w:t>
            </w:r>
          </w:p>
          <w:p w:rsidR="00A81DCB" w:rsidRPr="00064847" w:rsidRDefault="00A81DCB" w:rsidP="0087757B">
            <w:pPr>
              <w:rPr>
                <w:rFonts w:ascii="Times New Roman" w:hAnsi="Times New Roman" w:cs="Times New Roman"/>
                <w:sz w:val="20"/>
                <w:szCs w:val="20"/>
              </w:rPr>
            </w:pPr>
            <w:r w:rsidRPr="00064847">
              <w:rPr>
                <w:rFonts w:ascii="Times New Roman" w:hAnsi="Times New Roman" w:cs="Times New Roman"/>
                <w:sz w:val="20"/>
                <w:szCs w:val="20"/>
              </w:rPr>
              <w:t>2) ч</w:t>
            </w:r>
            <w:r w:rsidR="00D925A1" w:rsidRPr="00064847">
              <w:rPr>
                <w:rFonts w:ascii="Times New Roman" w:hAnsi="Times New Roman" w:cs="Times New Roman"/>
                <w:sz w:val="20"/>
                <w:szCs w:val="20"/>
              </w:rPr>
              <w:t>ередование гласных в корне</w:t>
            </w:r>
          </w:p>
        </w:tc>
        <w:tc>
          <w:tcPr>
            <w:tcW w:w="1123" w:type="dxa"/>
          </w:tcPr>
          <w:p w:rsidR="00A81DCB" w:rsidRPr="00064847" w:rsidRDefault="00A81DCB" w:rsidP="0087757B">
            <w:pPr>
              <w:jc w:val="center"/>
              <w:rPr>
                <w:rFonts w:ascii="Times New Roman" w:hAnsi="Times New Roman" w:cs="Times New Roman"/>
                <w:sz w:val="20"/>
                <w:szCs w:val="20"/>
              </w:rPr>
            </w:pPr>
            <w:r w:rsidRPr="00064847">
              <w:rPr>
                <w:rFonts w:ascii="Times New Roman" w:hAnsi="Times New Roman" w:cs="Times New Roman"/>
                <w:sz w:val="20"/>
                <w:szCs w:val="20"/>
              </w:rPr>
              <w:t>6</w:t>
            </w:r>
          </w:p>
        </w:tc>
        <w:tc>
          <w:tcPr>
            <w:tcW w:w="3128" w:type="dxa"/>
          </w:tcPr>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ПРб 01, ПРб 03,</w:t>
            </w:r>
          </w:p>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ЛР 06, ЛР 07,</w:t>
            </w:r>
          </w:p>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МР 08,</w:t>
            </w:r>
          </w:p>
          <w:p w:rsidR="00A81DCB" w:rsidRPr="00064847" w:rsidRDefault="005B0740" w:rsidP="00A81DCB">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A81DCB" w:rsidRPr="00064847" w:rsidTr="005443C3">
        <w:trPr>
          <w:trHeight w:val="581"/>
        </w:trPr>
        <w:tc>
          <w:tcPr>
            <w:tcW w:w="2703" w:type="dxa"/>
            <w:vMerge/>
          </w:tcPr>
          <w:p w:rsidR="00A81DCB" w:rsidRPr="00064847" w:rsidRDefault="00A81DCB" w:rsidP="0087757B">
            <w:pPr>
              <w:rPr>
                <w:rFonts w:ascii="Times New Roman" w:hAnsi="Times New Roman" w:cs="Times New Roman"/>
                <w:sz w:val="20"/>
                <w:szCs w:val="20"/>
              </w:rPr>
            </w:pPr>
          </w:p>
        </w:tc>
        <w:tc>
          <w:tcPr>
            <w:tcW w:w="7755" w:type="dxa"/>
          </w:tcPr>
          <w:p w:rsidR="00A81DCB" w:rsidRPr="00064847" w:rsidRDefault="00A81DCB" w:rsidP="0087757B">
            <w:pPr>
              <w:rPr>
                <w:rFonts w:ascii="Times New Roman" w:hAnsi="Times New Roman" w:cs="Times New Roman"/>
                <w:sz w:val="20"/>
                <w:szCs w:val="20"/>
              </w:rPr>
            </w:pPr>
            <w:r w:rsidRPr="00064847">
              <w:rPr>
                <w:rFonts w:ascii="Times New Roman" w:hAnsi="Times New Roman" w:cs="Times New Roman"/>
                <w:sz w:val="20"/>
                <w:szCs w:val="20"/>
              </w:rPr>
              <w:t>Практические занятия:</w:t>
            </w:r>
          </w:p>
          <w:p w:rsidR="00A81DCB" w:rsidRPr="00064847" w:rsidRDefault="00A81DCB" w:rsidP="00DA6FC2">
            <w:pPr>
              <w:rPr>
                <w:rFonts w:ascii="Times New Roman" w:hAnsi="Times New Roman" w:cs="Times New Roman"/>
                <w:sz w:val="20"/>
                <w:szCs w:val="20"/>
              </w:rPr>
            </w:pPr>
            <w:r w:rsidRPr="00064847">
              <w:rPr>
                <w:rFonts w:ascii="Times New Roman" w:hAnsi="Times New Roman" w:cs="Times New Roman"/>
                <w:sz w:val="20"/>
                <w:szCs w:val="20"/>
              </w:rPr>
              <w:t>«Правописание безударных, чередование гласных в корне».</w:t>
            </w:r>
          </w:p>
          <w:p w:rsidR="00A81DCB" w:rsidRPr="00064847" w:rsidRDefault="00A81DCB" w:rsidP="00934B03">
            <w:pPr>
              <w:rPr>
                <w:rFonts w:ascii="Times New Roman" w:hAnsi="Times New Roman" w:cs="Times New Roman"/>
                <w:sz w:val="20"/>
                <w:szCs w:val="20"/>
              </w:rPr>
            </w:pPr>
            <w:r w:rsidRPr="00064847">
              <w:rPr>
                <w:rFonts w:ascii="Times New Roman" w:hAnsi="Times New Roman" w:cs="Times New Roman"/>
                <w:sz w:val="20"/>
                <w:szCs w:val="20"/>
              </w:rPr>
              <w:t>«Правописание звонких и глухих согласных»</w:t>
            </w:r>
          </w:p>
        </w:tc>
        <w:tc>
          <w:tcPr>
            <w:tcW w:w="1123" w:type="dxa"/>
          </w:tcPr>
          <w:p w:rsidR="00A81DCB" w:rsidRPr="00064847" w:rsidRDefault="00A81DCB"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p w:rsidR="00A81DCB" w:rsidRPr="00064847" w:rsidRDefault="00A81DCB" w:rsidP="0087757B">
            <w:pPr>
              <w:jc w:val="center"/>
              <w:rPr>
                <w:rFonts w:ascii="Times New Roman" w:hAnsi="Times New Roman" w:cs="Times New Roman"/>
                <w:sz w:val="20"/>
                <w:szCs w:val="20"/>
              </w:rPr>
            </w:pPr>
          </w:p>
        </w:tc>
        <w:tc>
          <w:tcPr>
            <w:tcW w:w="3128" w:type="dxa"/>
            <w:vMerge w:val="restart"/>
            <w:shd w:val="clear" w:color="auto" w:fill="D9D9D9" w:themeFill="background1" w:themeFillShade="D9"/>
          </w:tcPr>
          <w:p w:rsidR="00A81DCB" w:rsidRPr="00064847" w:rsidRDefault="00A81DCB" w:rsidP="0087757B">
            <w:pPr>
              <w:rPr>
                <w:rFonts w:ascii="Times New Roman" w:hAnsi="Times New Roman" w:cs="Times New Roman"/>
                <w:sz w:val="28"/>
                <w:szCs w:val="28"/>
              </w:rPr>
            </w:pPr>
          </w:p>
        </w:tc>
      </w:tr>
      <w:tr w:rsidR="00A81DCB" w:rsidRPr="00064847" w:rsidTr="00A81DCB">
        <w:trPr>
          <w:trHeight w:val="323"/>
        </w:trPr>
        <w:tc>
          <w:tcPr>
            <w:tcW w:w="2703" w:type="dxa"/>
            <w:vMerge/>
          </w:tcPr>
          <w:p w:rsidR="00A81DCB" w:rsidRPr="00064847" w:rsidRDefault="00A81DCB" w:rsidP="0087757B">
            <w:pPr>
              <w:rPr>
                <w:rFonts w:ascii="Times New Roman" w:hAnsi="Times New Roman" w:cs="Times New Roman"/>
                <w:sz w:val="20"/>
                <w:szCs w:val="20"/>
              </w:rPr>
            </w:pPr>
          </w:p>
        </w:tc>
        <w:tc>
          <w:tcPr>
            <w:tcW w:w="7755" w:type="dxa"/>
          </w:tcPr>
          <w:p w:rsidR="00A81DCB" w:rsidRPr="00064847" w:rsidRDefault="00A81DCB" w:rsidP="00A81DC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«Подготовиться к контрольной работе  по разделу 2-3»</w:t>
            </w:r>
          </w:p>
        </w:tc>
        <w:tc>
          <w:tcPr>
            <w:tcW w:w="1123" w:type="dxa"/>
          </w:tcPr>
          <w:p w:rsidR="00A81DCB" w:rsidRPr="00064847" w:rsidRDefault="00A81DCB"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A81DCB" w:rsidRPr="00064847" w:rsidRDefault="00A81DCB" w:rsidP="0087757B">
            <w:pPr>
              <w:rPr>
                <w:rFonts w:ascii="Times New Roman" w:hAnsi="Times New Roman" w:cs="Times New Roman"/>
                <w:sz w:val="28"/>
                <w:szCs w:val="28"/>
              </w:rPr>
            </w:pPr>
          </w:p>
        </w:tc>
      </w:tr>
      <w:tr w:rsidR="00A81DCB" w:rsidRPr="00064847" w:rsidTr="00A81DCB">
        <w:trPr>
          <w:trHeight w:val="324"/>
        </w:trPr>
        <w:tc>
          <w:tcPr>
            <w:tcW w:w="10458" w:type="dxa"/>
            <w:gridSpan w:val="2"/>
          </w:tcPr>
          <w:p w:rsidR="00A81DCB" w:rsidRPr="00064847" w:rsidRDefault="00A81DCB" w:rsidP="0087757B">
            <w:pPr>
              <w:rPr>
                <w:rFonts w:ascii="Times New Roman" w:hAnsi="Times New Roman" w:cs="Times New Roman"/>
                <w:sz w:val="20"/>
                <w:szCs w:val="20"/>
              </w:rPr>
            </w:pPr>
            <w:r w:rsidRPr="00064847">
              <w:rPr>
                <w:rFonts w:ascii="Times New Roman" w:hAnsi="Times New Roman" w:cs="Times New Roman"/>
                <w:sz w:val="20"/>
                <w:szCs w:val="20"/>
              </w:rPr>
              <w:t>Профессионально ориентированное содержание</w:t>
            </w:r>
          </w:p>
        </w:tc>
        <w:tc>
          <w:tcPr>
            <w:tcW w:w="1123" w:type="dxa"/>
          </w:tcPr>
          <w:p w:rsidR="00A81DCB" w:rsidRPr="00064847" w:rsidRDefault="00A81DCB" w:rsidP="0087757B">
            <w:pPr>
              <w:jc w:val="center"/>
              <w:rPr>
                <w:rFonts w:ascii="Times New Roman" w:hAnsi="Times New Roman" w:cs="Times New Roman"/>
                <w:sz w:val="20"/>
                <w:szCs w:val="20"/>
              </w:rPr>
            </w:pPr>
          </w:p>
        </w:tc>
        <w:tc>
          <w:tcPr>
            <w:tcW w:w="3128" w:type="dxa"/>
            <w:vMerge/>
            <w:shd w:val="clear" w:color="auto" w:fill="D9D9D9" w:themeFill="background1" w:themeFillShade="D9"/>
          </w:tcPr>
          <w:p w:rsidR="00A81DCB" w:rsidRPr="00064847" w:rsidRDefault="00A81DCB" w:rsidP="0087757B">
            <w:pPr>
              <w:rPr>
                <w:rFonts w:ascii="Times New Roman" w:hAnsi="Times New Roman" w:cs="Times New Roman"/>
                <w:sz w:val="28"/>
                <w:szCs w:val="28"/>
              </w:rPr>
            </w:pPr>
          </w:p>
        </w:tc>
      </w:tr>
      <w:tr w:rsidR="00837B3E" w:rsidRPr="00064847" w:rsidTr="005443C3">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3.</w:t>
            </w:r>
            <w:r w:rsidR="00347763" w:rsidRPr="00064847">
              <w:rPr>
                <w:rFonts w:ascii="Times New Roman" w:hAnsi="Times New Roman" w:cs="Times New Roman"/>
                <w:sz w:val="20"/>
                <w:szCs w:val="20"/>
              </w:rPr>
              <w:t>4</w:t>
            </w:r>
          </w:p>
          <w:p w:rsidR="00837B3E" w:rsidRPr="00064847" w:rsidRDefault="00A81DCB" w:rsidP="00DA6FC2">
            <w:pPr>
              <w:rPr>
                <w:rFonts w:ascii="Times New Roman" w:hAnsi="Times New Roman" w:cs="Times New Roman"/>
                <w:sz w:val="20"/>
                <w:szCs w:val="20"/>
              </w:rPr>
            </w:pPr>
            <w:r w:rsidRPr="00064847">
              <w:rPr>
                <w:rFonts w:ascii="Times New Roman" w:eastAsia="Times New Roman" w:hAnsi="Times New Roman" w:cs="Times New Roman"/>
                <w:sz w:val="20"/>
                <w:szCs w:val="20"/>
                <w:lang w:eastAsia="ru-RU"/>
              </w:rPr>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7755" w:type="dxa"/>
          </w:tcPr>
          <w:p w:rsidR="00837B3E" w:rsidRPr="00064847" w:rsidRDefault="00837B3E" w:rsidP="0087757B">
            <w:pPr>
              <w:rPr>
                <w:rFonts w:ascii="Times New Roman" w:hAnsi="Times New Roman" w:cs="Times New Roman"/>
                <w:sz w:val="20"/>
                <w:szCs w:val="20"/>
                <w:highlight w:val="yellow"/>
              </w:rPr>
            </w:pPr>
            <w:r w:rsidRPr="00064847">
              <w:rPr>
                <w:rFonts w:ascii="Times New Roman" w:hAnsi="Times New Roman" w:cs="Times New Roman"/>
                <w:sz w:val="20"/>
                <w:szCs w:val="20"/>
              </w:rPr>
              <w:t>Содержание учебного материала:</w:t>
            </w:r>
          </w:p>
          <w:p w:rsidR="00A81DCB" w:rsidRPr="00064847" w:rsidRDefault="00A81DCB" w:rsidP="00A81DCB">
            <w:pPr>
              <w:jc w:val="both"/>
              <w:rPr>
                <w:rFonts w:ascii="Times New Roman" w:hAnsi="Times New Roman" w:cs="Times New Roman"/>
                <w:sz w:val="20"/>
                <w:szCs w:val="20"/>
              </w:rPr>
            </w:pPr>
            <w:r w:rsidRPr="00064847">
              <w:rPr>
                <w:rFonts w:ascii="Times New Roman" w:hAnsi="Times New Roman" w:cs="Times New Roman"/>
                <w:sz w:val="20"/>
                <w:szCs w:val="20"/>
              </w:rPr>
              <w:t xml:space="preserve">1) </w:t>
            </w:r>
            <w:r w:rsidRPr="00064847">
              <w:rPr>
                <w:rFonts w:ascii="Times New Roman" w:eastAsia="Times New Roman" w:hAnsi="Times New Roman" w:cs="Times New Roman"/>
                <w:sz w:val="20"/>
                <w:szCs w:val="20"/>
                <w:lang w:eastAsia="ru-RU"/>
              </w:rPr>
              <w:t>функционирование правил орфографии в образцах письменных текстов профессиональной направленности</w:t>
            </w:r>
          </w:p>
          <w:p w:rsidR="00837B3E" w:rsidRPr="00064847" w:rsidRDefault="00A81DCB" w:rsidP="00A81DCB">
            <w:pPr>
              <w:jc w:val="both"/>
              <w:rPr>
                <w:rFonts w:ascii="Times New Roman" w:hAnsi="Times New Roman" w:cs="Times New Roman"/>
                <w:sz w:val="20"/>
                <w:szCs w:val="20"/>
              </w:rPr>
            </w:pPr>
            <w:r w:rsidRPr="00064847">
              <w:rPr>
                <w:rFonts w:ascii="Times New Roman" w:hAnsi="Times New Roman" w:cs="Times New Roman"/>
                <w:sz w:val="20"/>
                <w:szCs w:val="20"/>
              </w:rPr>
              <w:t>2) с</w:t>
            </w:r>
            <w:r w:rsidR="00837B3E" w:rsidRPr="00064847">
              <w:rPr>
                <w:rFonts w:ascii="Times New Roman" w:hAnsi="Times New Roman" w:cs="Times New Roman"/>
                <w:sz w:val="20"/>
                <w:szCs w:val="20"/>
              </w:rPr>
              <w:t>истематизация и обобщение знаний по разделу 2-3</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tcPr>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ПРб 01, ПРб 03,</w:t>
            </w:r>
          </w:p>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ЛР 06, ЛР 07,</w:t>
            </w:r>
          </w:p>
          <w:p w:rsidR="00A81DCB" w:rsidRPr="00064847" w:rsidRDefault="00A81DCB" w:rsidP="00A81DCB">
            <w:pPr>
              <w:jc w:val="center"/>
              <w:rPr>
                <w:rFonts w:ascii="Times New Roman" w:eastAsia="Times New Roman" w:hAnsi="Times New Roman" w:cs="Times New Roman"/>
                <w:bCs/>
                <w:iCs/>
                <w:sz w:val="20"/>
                <w:szCs w:val="20"/>
                <w:lang w:eastAsia="ru-RU"/>
              </w:rPr>
            </w:pPr>
            <w:r w:rsidRPr="00064847">
              <w:rPr>
                <w:rFonts w:ascii="Times New Roman" w:eastAsia="Times New Roman" w:hAnsi="Times New Roman" w:cs="Times New Roman"/>
                <w:bCs/>
                <w:iCs/>
                <w:sz w:val="20"/>
                <w:szCs w:val="20"/>
                <w:lang w:eastAsia="ru-RU"/>
              </w:rPr>
              <w:t>МР 08,</w:t>
            </w:r>
          </w:p>
          <w:p w:rsidR="00837B3E" w:rsidRPr="00064847" w:rsidRDefault="00897459" w:rsidP="00A81DCB">
            <w:pPr>
              <w:jc w:val="center"/>
              <w:rPr>
                <w:rFonts w:ascii="Times New Roman" w:hAnsi="Times New Roman" w:cs="Times New Roman"/>
                <w:sz w:val="20"/>
                <w:szCs w:val="20"/>
              </w:rPr>
            </w:pPr>
            <w:r w:rsidRPr="00064847">
              <w:rPr>
                <w:rFonts w:ascii="Times New Roman" w:eastAsia="Times New Roman" w:hAnsi="Times New Roman" w:cs="Times New Roman"/>
                <w:iCs/>
                <w:sz w:val="20"/>
                <w:szCs w:val="20"/>
                <w:lang w:eastAsia="ru-RU"/>
              </w:rPr>
              <w:t>ОК 1-ОК 3</w:t>
            </w:r>
          </w:p>
        </w:tc>
      </w:tr>
      <w:tr w:rsidR="00837B3E" w:rsidRPr="00064847" w:rsidTr="005443C3">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A81DCB" w:rsidP="00285686">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A81DCB" w:rsidRPr="00064847" w:rsidRDefault="000F0F3F" w:rsidP="00330EF0">
            <w:pPr>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cs="Times New Roman"/>
                <w:sz w:val="20"/>
                <w:szCs w:val="20"/>
                <w:lang w:eastAsia="ru-RU"/>
              </w:rPr>
              <w:t>Наблюдение над функционированием правил орфографии в образцах письменных текстов профессиональной направленности</w:t>
            </w:r>
            <w:r w:rsidRPr="00064847">
              <w:rPr>
                <w:rFonts w:ascii="Times New Roman" w:hAnsi="Times New Roman" w:cs="Times New Roman"/>
                <w:sz w:val="20"/>
                <w:szCs w:val="20"/>
              </w:rPr>
              <w:t>»</w:t>
            </w:r>
          </w:p>
          <w:p w:rsidR="00837B3E" w:rsidRPr="00064847" w:rsidRDefault="00837B3E" w:rsidP="00330EF0">
            <w:pPr>
              <w:rPr>
                <w:rFonts w:ascii="Times New Roman" w:hAnsi="Times New Roman" w:cs="Times New Roman"/>
                <w:sz w:val="20"/>
                <w:szCs w:val="20"/>
                <w:highlight w:val="yellow"/>
              </w:rPr>
            </w:pPr>
            <w:r w:rsidRPr="00064847">
              <w:rPr>
                <w:rFonts w:ascii="Times New Roman" w:hAnsi="Times New Roman" w:cs="Times New Roman"/>
                <w:sz w:val="20"/>
                <w:szCs w:val="20"/>
              </w:rPr>
              <w:t>«</w:t>
            </w:r>
            <w:r w:rsidR="00A81DCB" w:rsidRPr="00064847">
              <w:rPr>
                <w:rFonts w:ascii="Times New Roman" w:hAnsi="Times New Roman" w:cs="Times New Roman"/>
                <w:sz w:val="20"/>
                <w:szCs w:val="20"/>
              </w:rPr>
              <w:t>Ко</w:t>
            </w:r>
            <w:r w:rsidR="000F0F3F" w:rsidRPr="00064847">
              <w:rPr>
                <w:rFonts w:ascii="Times New Roman" w:hAnsi="Times New Roman" w:cs="Times New Roman"/>
                <w:sz w:val="20"/>
                <w:szCs w:val="20"/>
              </w:rPr>
              <w:t>н</w:t>
            </w:r>
            <w:r w:rsidR="00A81DCB" w:rsidRPr="00064847">
              <w:rPr>
                <w:rFonts w:ascii="Times New Roman" w:hAnsi="Times New Roman" w:cs="Times New Roman"/>
                <w:sz w:val="20"/>
                <w:szCs w:val="20"/>
              </w:rPr>
              <w:t>трольная работа по темам «</w:t>
            </w:r>
            <w:r w:rsidRPr="00064847">
              <w:rPr>
                <w:rFonts w:ascii="Times New Roman" w:hAnsi="Times New Roman" w:cs="Times New Roman"/>
                <w:sz w:val="20"/>
                <w:szCs w:val="20"/>
              </w:rPr>
              <w:t>Лексика и фразеология», «Фонетика. Орфоэпия. Орфография»</w:t>
            </w:r>
          </w:p>
        </w:tc>
        <w:tc>
          <w:tcPr>
            <w:tcW w:w="1123" w:type="dxa"/>
          </w:tcPr>
          <w:p w:rsidR="00837B3E" w:rsidRPr="00064847" w:rsidRDefault="00837B3E" w:rsidP="0087757B">
            <w:pPr>
              <w:jc w:val="center"/>
              <w:rPr>
                <w:rFonts w:ascii="Times New Roman" w:hAnsi="Times New Roman" w:cs="Times New Roman"/>
                <w:sz w:val="20"/>
                <w:szCs w:val="20"/>
              </w:rPr>
            </w:pPr>
          </w:p>
          <w:p w:rsidR="00837B3E" w:rsidRPr="00064847" w:rsidRDefault="000F0F3F"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BD01FC">
        <w:tc>
          <w:tcPr>
            <w:tcW w:w="10458" w:type="dxa"/>
            <w:gridSpan w:val="2"/>
          </w:tcPr>
          <w:p w:rsidR="00837B3E" w:rsidRPr="00064847" w:rsidRDefault="00837B3E" w:rsidP="000F0F3F">
            <w:pPr>
              <w:jc w:val="center"/>
              <w:rPr>
                <w:rFonts w:ascii="Times New Roman" w:hAnsi="Times New Roman" w:cs="Times New Roman"/>
                <w:sz w:val="20"/>
                <w:szCs w:val="20"/>
                <w:highlight w:val="yellow"/>
              </w:rPr>
            </w:pPr>
            <w:r w:rsidRPr="00064847">
              <w:rPr>
                <w:rFonts w:ascii="Times New Roman" w:hAnsi="Times New Roman" w:cs="Times New Roman"/>
                <w:sz w:val="20"/>
                <w:szCs w:val="20"/>
              </w:rPr>
              <w:t>Раздел</w:t>
            </w:r>
            <w:r w:rsidR="000F0F3F" w:rsidRPr="00064847">
              <w:rPr>
                <w:rFonts w:ascii="Times New Roman" w:hAnsi="Times New Roman" w:cs="Times New Roman"/>
                <w:sz w:val="20"/>
                <w:szCs w:val="20"/>
              </w:rPr>
              <w:t xml:space="preserve"> 4 Морфемика,</w:t>
            </w:r>
            <w:r w:rsidRPr="00064847">
              <w:rPr>
                <w:rFonts w:ascii="Times New Roman" w:hAnsi="Times New Roman" w:cs="Times New Roman"/>
                <w:sz w:val="20"/>
                <w:szCs w:val="20"/>
              </w:rPr>
              <w:t xml:space="preserve"> </w:t>
            </w:r>
            <w:r w:rsidR="000F0F3F" w:rsidRPr="00064847">
              <w:rPr>
                <w:rFonts w:ascii="Times New Roman" w:hAnsi="Times New Roman" w:cs="Times New Roman"/>
                <w:sz w:val="20"/>
                <w:szCs w:val="20"/>
              </w:rPr>
              <w:t>с</w:t>
            </w:r>
            <w:r w:rsidRPr="00064847">
              <w:rPr>
                <w:rFonts w:ascii="Times New Roman" w:hAnsi="Times New Roman" w:cs="Times New Roman"/>
                <w:sz w:val="20"/>
                <w:szCs w:val="20"/>
              </w:rPr>
              <w:t>ловообразование</w:t>
            </w:r>
            <w:r w:rsidR="000F0F3F" w:rsidRPr="00064847">
              <w:rPr>
                <w:rFonts w:ascii="Times New Roman" w:hAnsi="Times New Roman" w:cs="Times New Roman"/>
                <w:sz w:val="20"/>
                <w:szCs w:val="20"/>
              </w:rPr>
              <w:t>, орфография</w:t>
            </w:r>
          </w:p>
        </w:tc>
        <w:tc>
          <w:tcPr>
            <w:tcW w:w="1123" w:type="dxa"/>
          </w:tcPr>
          <w:p w:rsidR="00837B3E" w:rsidRPr="00064847" w:rsidRDefault="00E61A17" w:rsidP="002F6CC2">
            <w:pPr>
              <w:jc w:val="center"/>
              <w:rPr>
                <w:rFonts w:ascii="Times New Roman" w:hAnsi="Times New Roman" w:cs="Times New Roman"/>
                <w:sz w:val="20"/>
                <w:szCs w:val="20"/>
              </w:rPr>
            </w:pPr>
            <w:r w:rsidRPr="00064847">
              <w:rPr>
                <w:rFonts w:ascii="Times New Roman" w:hAnsi="Times New Roman" w:cs="Times New Roman"/>
                <w:sz w:val="20"/>
                <w:szCs w:val="20"/>
              </w:rPr>
              <w:t>20</w:t>
            </w:r>
          </w:p>
        </w:tc>
        <w:tc>
          <w:tcPr>
            <w:tcW w:w="3128" w:type="dxa"/>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73A83">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4.1</w:t>
            </w:r>
          </w:p>
          <w:p w:rsidR="00837B3E" w:rsidRPr="00064847" w:rsidRDefault="00837B3E" w:rsidP="00891EA8">
            <w:pPr>
              <w:rPr>
                <w:rFonts w:ascii="Times New Roman" w:hAnsi="Times New Roman" w:cs="Times New Roman"/>
                <w:sz w:val="20"/>
                <w:szCs w:val="20"/>
              </w:rPr>
            </w:pPr>
            <w:r w:rsidRPr="00064847">
              <w:rPr>
                <w:rFonts w:ascii="Times New Roman" w:hAnsi="Times New Roman" w:cs="Times New Roman"/>
                <w:sz w:val="20"/>
                <w:szCs w:val="20"/>
              </w:rPr>
              <w:t>Осн</w:t>
            </w:r>
            <w:r w:rsidR="00891EA8" w:rsidRPr="00064847">
              <w:rPr>
                <w:rFonts w:ascii="Times New Roman" w:hAnsi="Times New Roman" w:cs="Times New Roman"/>
                <w:sz w:val="20"/>
                <w:szCs w:val="20"/>
              </w:rPr>
              <w:t>овные способы словообразования</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DA6FC2">
            <w:pPr>
              <w:rPr>
                <w:rFonts w:ascii="Times New Roman" w:hAnsi="Times New Roman" w:cs="Times New Roman"/>
                <w:sz w:val="20"/>
                <w:szCs w:val="20"/>
              </w:rPr>
            </w:pPr>
            <w:r w:rsidRPr="00064847">
              <w:rPr>
                <w:rFonts w:ascii="Times New Roman" w:hAnsi="Times New Roman" w:cs="Times New Roman"/>
                <w:sz w:val="20"/>
                <w:szCs w:val="20"/>
              </w:rPr>
              <w:t>1) понятие морфемы как значимой части слова, многозначность морфем, синонимия и антонимия морфем,</w:t>
            </w:r>
          </w:p>
          <w:p w:rsidR="00837B3E" w:rsidRPr="00064847" w:rsidRDefault="00837B3E" w:rsidP="00DA6FC2">
            <w:pPr>
              <w:rPr>
                <w:rFonts w:ascii="Times New Roman" w:hAnsi="Times New Roman" w:cs="Times New Roman"/>
                <w:sz w:val="20"/>
                <w:szCs w:val="20"/>
              </w:rPr>
            </w:pPr>
            <w:r w:rsidRPr="00064847">
              <w:rPr>
                <w:rFonts w:ascii="Times New Roman" w:hAnsi="Times New Roman" w:cs="Times New Roman"/>
                <w:sz w:val="20"/>
                <w:szCs w:val="20"/>
              </w:rPr>
              <w:t>2) морфемный разбор слова,</w:t>
            </w:r>
          </w:p>
          <w:p w:rsidR="00837B3E" w:rsidRPr="00064847" w:rsidRDefault="00837B3E" w:rsidP="00DA6FC2">
            <w:pPr>
              <w:rPr>
                <w:rFonts w:ascii="Times New Roman" w:hAnsi="Times New Roman" w:cs="Times New Roman"/>
                <w:sz w:val="20"/>
                <w:szCs w:val="20"/>
              </w:rPr>
            </w:pPr>
            <w:r w:rsidRPr="00064847">
              <w:rPr>
                <w:rFonts w:ascii="Times New Roman" w:hAnsi="Times New Roman" w:cs="Times New Roman"/>
                <w:sz w:val="20"/>
                <w:szCs w:val="20"/>
              </w:rPr>
              <w:t>3) морфологические и неморфологические способы словообразования, словообразование знаменательных частей речи,</w:t>
            </w:r>
          </w:p>
          <w:p w:rsidR="00837B3E" w:rsidRPr="00064847" w:rsidRDefault="00891EA8" w:rsidP="00891EA8">
            <w:pPr>
              <w:rPr>
                <w:rFonts w:ascii="Times New Roman" w:hAnsi="Times New Roman" w:cs="Times New Roman"/>
                <w:sz w:val="20"/>
                <w:szCs w:val="20"/>
              </w:rPr>
            </w:pPr>
            <w:r w:rsidRPr="00064847">
              <w:rPr>
                <w:rFonts w:ascii="Times New Roman" w:hAnsi="Times New Roman" w:cs="Times New Roman"/>
                <w:sz w:val="20"/>
                <w:szCs w:val="20"/>
              </w:rPr>
              <w:t>4)</w:t>
            </w:r>
            <w:r w:rsidR="00837B3E" w:rsidRPr="00064847">
              <w:rPr>
                <w:rFonts w:ascii="Times New Roman" w:hAnsi="Times New Roman" w:cs="Times New Roman"/>
                <w:sz w:val="20"/>
                <w:szCs w:val="20"/>
              </w:rPr>
              <w:t xml:space="preserve"> производн</w:t>
            </w:r>
            <w:r w:rsidRPr="00064847">
              <w:rPr>
                <w:rFonts w:ascii="Times New Roman" w:hAnsi="Times New Roman" w:cs="Times New Roman"/>
                <w:sz w:val="20"/>
                <w:szCs w:val="20"/>
              </w:rPr>
              <w:t>ая и производящая основа слова</w:t>
            </w:r>
          </w:p>
        </w:tc>
        <w:tc>
          <w:tcPr>
            <w:tcW w:w="1123" w:type="dxa"/>
          </w:tcPr>
          <w:p w:rsidR="00837B3E"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tcPr>
          <w:p w:rsidR="000F0F3F" w:rsidRPr="00064847" w:rsidRDefault="000F0F3F" w:rsidP="000F0F3F">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ПРб 01, ПРб 03,</w:t>
            </w:r>
          </w:p>
          <w:p w:rsidR="000F0F3F" w:rsidRPr="00064847" w:rsidRDefault="000F0F3F" w:rsidP="000F0F3F">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ЛР 01, ЛР 04,</w:t>
            </w:r>
          </w:p>
          <w:p w:rsidR="000F0F3F" w:rsidRPr="00064847" w:rsidRDefault="000F0F3F" w:rsidP="000F0F3F">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МР 04, МР 09,</w:t>
            </w:r>
          </w:p>
          <w:p w:rsidR="00837B3E" w:rsidRPr="00064847" w:rsidRDefault="005B0740" w:rsidP="000F0F3F">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2F6CC2" w:rsidRPr="00064847" w:rsidTr="00173A83">
        <w:tc>
          <w:tcPr>
            <w:tcW w:w="2703" w:type="dxa"/>
            <w:vMerge/>
          </w:tcPr>
          <w:p w:rsidR="002F6CC2" w:rsidRPr="00064847" w:rsidRDefault="002F6CC2" w:rsidP="0087757B">
            <w:pPr>
              <w:rPr>
                <w:rFonts w:ascii="Times New Roman" w:hAnsi="Times New Roman" w:cs="Times New Roman"/>
                <w:sz w:val="20"/>
                <w:szCs w:val="20"/>
              </w:rPr>
            </w:pPr>
          </w:p>
        </w:tc>
        <w:tc>
          <w:tcPr>
            <w:tcW w:w="7755" w:type="dxa"/>
          </w:tcPr>
          <w:p w:rsidR="002F6CC2" w:rsidRPr="00064847" w:rsidRDefault="002F6CC2" w:rsidP="002F6CC2">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064847">
              <w:rPr>
                <w:rFonts w:ascii="Times New Roman" w:hAnsi="Times New Roman" w:cs="Times New Roman"/>
                <w:sz w:val="20"/>
                <w:szCs w:val="20"/>
              </w:rPr>
              <w:t xml:space="preserve">Дистанционные (теоретические занятия) на платформе </w:t>
            </w:r>
            <w:r w:rsidRPr="00064847">
              <w:rPr>
                <w:rFonts w:ascii="Times New Roman" w:hAnsi="Times New Roman" w:cs="Times New Roman"/>
                <w:sz w:val="20"/>
                <w:szCs w:val="20"/>
                <w:lang w:val="en-US"/>
              </w:rPr>
              <w:t>Moodle</w:t>
            </w:r>
            <w:r w:rsidRPr="00064847">
              <w:rPr>
                <w:rFonts w:ascii="Times New Roman" w:hAnsi="Times New Roman" w:cs="Times New Roman"/>
                <w:sz w:val="20"/>
                <w:szCs w:val="20"/>
              </w:rPr>
              <w:t xml:space="preserve">: </w:t>
            </w:r>
          </w:p>
          <w:p w:rsidR="002F6CC2" w:rsidRPr="00064847" w:rsidRDefault="002F6CC2" w:rsidP="002F6CC2">
            <w:pPr>
              <w:rPr>
                <w:rFonts w:ascii="Times New Roman" w:hAnsi="Times New Roman" w:cs="Times New Roman"/>
                <w:sz w:val="20"/>
                <w:szCs w:val="20"/>
              </w:rPr>
            </w:pPr>
            <w:r w:rsidRPr="00064847">
              <w:rPr>
                <w:rFonts w:ascii="Times New Roman" w:hAnsi="Times New Roman" w:cs="Times New Roman"/>
                <w:sz w:val="20"/>
                <w:szCs w:val="20"/>
              </w:rPr>
              <w:t>«Понятие морфемы как значимой части слова, многозначность морфем, синонимия и антонимия морфем»</w:t>
            </w:r>
          </w:p>
        </w:tc>
        <w:tc>
          <w:tcPr>
            <w:tcW w:w="1123" w:type="dxa"/>
          </w:tcPr>
          <w:p w:rsidR="002F6CC2"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2F6CC2" w:rsidRPr="00064847" w:rsidRDefault="002F6CC2" w:rsidP="000F0F3F">
            <w:pPr>
              <w:jc w:val="center"/>
              <w:rPr>
                <w:rFonts w:ascii="Times New Roman" w:eastAsia="Times New Roman" w:hAnsi="Times New Roman" w:cs="Times New Roman"/>
                <w:iCs/>
                <w:sz w:val="20"/>
                <w:szCs w:val="20"/>
                <w:lang w:eastAsia="ru-RU"/>
              </w:rPr>
            </w:pPr>
          </w:p>
        </w:tc>
      </w:tr>
      <w:tr w:rsidR="00837B3E" w:rsidRPr="00064847" w:rsidTr="00173A83">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37B3E" w:rsidRPr="00064847" w:rsidRDefault="00837B3E" w:rsidP="002F6CC2">
            <w:pPr>
              <w:rPr>
                <w:rFonts w:ascii="Times New Roman" w:hAnsi="Times New Roman" w:cs="Times New Roman"/>
                <w:sz w:val="20"/>
                <w:szCs w:val="20"/>
              </w:rPr>
            </w:pPr>
            <w:r w:rsidRPr="00064847">
              <w:rPr>
                <w:rFonts w:ascii="Times New Roman" w:hAnsi="Times New Roman" w:cs="Times New Roman"/>
                <w:sz w:val="20"/>
                <w:szCs w:val="20"/>
              </w:rPr>
              <w:t>«Ос</w:t>
            </w:r>
            <w:r w:rsidR="002F6CC2" w:rsidRPr="00064847">
              <w:rPr>
                <w:rFonts w:ascii="Times New Roman" w:hAnsi="Times New Roman" w:cs="Times New Roman"/>
                <w:sz w:val="20"/>
                <w:szCs w:val="20"/>
              </w:rPr>
              <w:t>новные способы словообразования</w:t>
            </w:r>
            <w:r w:rsidR="00891EA8" w:rsidRPr="00064847">
              <w:rPr>
                <w:rFonts w:ascii="Times New Roman" w:hAnsi="Times New Roman" w:cs="Times New Roman"/>
                <w:sz w:val="20"/>
                <w:szCs w:val="20"/>
              </w:rPr>
              <w:t>»</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73A83">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4.2</w:t>
            </w:r>
          </w:p>
          <w:p w:rsidR="00837B3E" w:rsidRPr="00064847" w:rsidRDefault="00837B3E" w:rsidP="007D1CE9">
            <w:pPr>
              <w:rPr>
                <w:rFonts w:ascii="Times New Roman" w:hAnsi="Times New Roman" w:cs="Times New Roman"/>
                <w:sz w:val="20"/>
                <w:szCs w:val="20"/>
              </w:rPr>
            </w:pPr>
            <w:r w:rsidRPr="00064847">
              <w:rPr>
                <w:rFonts w:ascii="Times New Roman" w:hAnsi="Times New Roman" w:cs="Times New Roman"/>
                <w:sz w:val="20"/>
                <w:szCs w:val="20"/>
              </w:rPr>
              <w:lastRenderedPageBreak/>
              <w:t xml:space="preserve">Морфемный и словообразовательный разбор слова. </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1) понятие о словообразовательном гнезде,</w:t>
            </w:r>
          </w:p>
          <w:p w:rsidR="00837B3E" w:rsidRPr="00064847" w:rsidRDefault="00891EA8" w:rsidP="0087757B">
            <w:pPr>
              <w:rPr>
                <w:rFonts w:ascii="Times New Roman" w:hAnsi="Times New Roman" w:cs="Times New Roman"/>
                <w:sz w:val="20"/>
                <w:szCs w:val="20"/>
              </w:rPr>
            </w:pPr>
            <w:r w:rsidRPr="00064847">
              <w:rPr>
                <w:rFonts w:ascii="Times New Roman" w:hAnsi="Times New Roman" w:cs="Times New Roman"/>
                <w:sz w:val="20"/>
                <w:szCs w:val="20"/>
              </w:rPr>
              <w:t>2) словообразовательные цепочки</w:t>
            </w:r>
          </w:p>
        </w:tc>
        <w:tc>
          <w:tcPr>
            <w:tcW w:w="1123" w:type="dxa"/>
          </w:tcPr>
          <w:p w:rsidR="00837B3E" w:rsidRPr="00064847" w:rsidRDefault="00891EA8" w:rsidP="0087757B">
            <w:pPr>
              <w:jc w:val="center"/>
              <w:rPr>
                <w:rFonts w:ascii="Times New Roman" w:hAnsi="Times New Roman" w:cs="Times New Roman"/>
                <w:sz w:val="20"/>
                <w:szCs w:val="20"/>
              </w:rPr>
            </w:pPr>
            <w:r w:rsidRPr="00064847">
              <w:rPr>
                <w:rFonts w:ascii="Times New Roman" w:hAnsi="Times New Roman" w:cs="Times New Roman"/>
                <w:sz w:val="20"/>
                <w:szCs w:val="20"/>
              </w:rPr>
              <w:lastRenderedPageBreak/>
              <w:t>6</w:t>
            </w:r>
          </w:p>
        </w:tc>
        <w:tc>
          <w:tcPr>
            <w:tcW w:w="3128" w:type="dxa"/>
          </w:tcPr>
          <w:p w:rsidR="00891EA8" w:rsidRPr="00064847" w:rsidRDefault="00891EA8" w:rsidP="00891EA8">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ПРб 01, ПРб 03,</w:t>
            </w:r>
          </w:p>
          <w:p w:rsidR="00891EA8" w:rsidRPr="00064847" w:rsidRDefault="00891EA8" w:rsidP="00891EA8">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lastRenderedPageBreak/>
              <w:t>ЛР 01, ЛР 04,</w:t>
            </w:r>
          </w:p>
          <w:p w:rsidR="00891EA8" w:rsidRPr="00064847" w:rsidRDefault="00891EA8" w:rsidP="00891EA8">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МР 04, МР 09,</w:t>
            </w:r>
          </w:p>
          <w:p w:rsidR="00837B3E" w:rsidRPr="00064847" w:rsidRDefault="005B0740" w:rsidP="00891EA8">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173A83">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«Словообразовательные гнезда. Словообразовательные цепочки»</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val="restart"/>
            <w:shd w:val="clear" w:color="auto" w:fill="D9D9D9" w:themeFill="background1" w:themeFillShade="D9"/>
          </w:tcPr>
          <w:p w:rsidR="00837B3E" w:rsidRPr="00064847" w:rsidRDefault="00837B3E" w:rsidP="004E0185">
            <w:pPr>
              <w:rPr>
                <w:rFonts w:ascii="Times New Roman" w:hAnsi="Times New Roman" w:cs="Times New Roman"/>
                <w:color w:val="BFBFBF" w:themeColor="background1" w:themeShade="BF"/>
                <w:sz w:val="20"/>
                <w:szCs w:val="20"/>
              </w:rPr>
            </w:pPr>
          </w:p>
        </w:tc>
      </w:tr>
      <w:tr w:rsidR="00837B3E" w:rsidRPr="00064847" w:rsidTr="00173A83">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2F6CC2" w:rsidRPr="00064847" w:rsidRDefault="002F6CC2"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«Морфемный и словообразовательный разбор слова»</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73A83">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обучающихся:</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Продолжить разработку исследовательских проектов</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73A83">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 xml:space="preserve">Тема 4.3 </w:t>
            </w:r>
          </w:p>
          <w:p w:rsidR="00837B3E" w:rsidRPr="00064847" w:rsidRDefault="00837B3E" w:rsidP="00DF35E6">
            <w:pPr>
              <w:rPr>
                <w:rFonts w:ascii="Times New Roman" w:hAnsi="Times New Roman" w:cs="Times New Roman"/>
                <w:sz w:val="20"/>
                <w:szCs w:val="20"/>
              </w:rPr>
            </w:pPr>
            <w:r w:rsidRPr="00064847">
              <w:rPr>
                <w:rFonts w:ascii="Times New Roman" w:hAnsi="Times New Roman" w:cs="Times New Roman"/>
                <w:sz w:val="20"/>
                <w:szCs w:val="20"/>
              </w:rPr>
              <w:t>Правописание приставок ПРЕ -, ПРИ-. Правописание сложных слов.</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правописание приставок ПРЕ -, ПРИ-,</w:t>
            </w:r>
          </w:p>
          <w:p w:rsidR="00837B3E" w:rsidRPr="00064847" w:rsidRDefault="00837B3E" w:rsidP="00DF35E6">
            <w:pPr>
              <w:rPr>
                <w:rFonts w:ascii="Times New Roman" w:hAnsi="Times New Roman" w:cs="Times New Roman"/>
                <w:sz w:val="20"/>
                <w:szCs w:val="20"/>
              </w:rPr>
            </w:pPr>
            <w:r w:rsidRPr="00064847">
              <w:rPr>
                <w:rFonts w:ascii="Times New Roman" w:hAnsi="Times New Roman" w:cs="Times New Roman"/>
                <w:sz w:val="20"/>
                <w:szCs w:val="20"/>
              </w:rPr>
              <w:t>2) правописание сложных слов (правописание сложных прилагательных, существительных),</w:t>
            </w:r>
          </w:p>
          <w:p w:rsidR="00837B3E" w:rsidRPr="00064847" w:rsidRDefault="00837B3E" w:rsidP="00DF35E6">
            <w:pPr>
              <w:rPr>
                <w:rFonts w:ascii="Times New Roman" w:hAnsi="Times New Roman" w:cs="Times New Roman"/>
                <w:sz w:val="20"/>
                <w:szCs w:val="20"/>
              </w:rPr>
            </w:pPr>
            <w:r w:rsidRPr="00064847">
              <w:rPr>
                <w:rFonts w:ascii="Times New Roman" w:hAnsi="Times New Roman" w:cs="Times New Roman"/>
                <w:sz w:val="20"/>
                <w:szCs w:val="20"/>
              </w:rPr>
              <w:t>3) международные словообразовательные элементы, н</w:t>
            </w:r>
            <w:r w:rsidR="001049CE" w:rsidRPr="00064847">
              <w:rPr>
                <w:rFonts w:ascii="Times New Roman" w:hAnsi="Times New Roman" w:cs="Times New Roman"/>
                <w:sz w:val="20"/>
                <w:szCs w:val="20"/>
              </w:rPr>
              <w:t>аписание слов с элементом ПОЛ-</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891EA8" w:rsidRPr="00064847" w:rsidRDefault="00891EA8" w:rsidP="00891EA8">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ПРб 01, ПРб 03,</w:t>
            </w:r>
          </w:p>
          <w:p w:rsidR="00891EA8" w:rsidRPr="00064847" w:rsidRDefault="00891EA8" w:rsidP="00891EA8">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ЛР 01, ЛР 04,</w:t>
            </w:r>
          </w:p>
          <w:p w:rsidR="00891EA8" w:rsidRPr="00064847" w:rsidRDefault="00891EA8" w:rsidP="00891EA8">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iCs/>
                <w:sz w:val="20"/>
                <w:szCs w:val="20"/>
                <w:lang w:eastAsia="ru-RU"/>
              </w:rPr>
              <w:t>МР 04, МР 09,</w:t>
            </w:r>
          </w:p>
          <w:p w:rsidR="00837B3E" w:rsidRPr="00064847" w:rsidRDefault="005B0740" w:rsidP="00891EA8">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173A83">
        <w:trPr>
          <w:trHeight w:val="470"/>
        </w:trPr>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37B3E" w:rsidRPr="00064847" w:rsidRDefault="00837B3E" w:rsidP="00DF35E6">
            <w:pPr>
              <w:rPr>
                <w:rFonts w:ascii="Times New Roman" w:hAnsi="Times New Roman" w:cs="Times New Roman"/>
                <w:sz w:val="20"/>
                <w:szCs w:val="20"/>
              </w:rPr>
            </w:pPr>
            <w:r w:rsidRPr="00064847">
              <w:rPr>
                <w:rFonts w:ascii="Times New Roman" w:hAnsi="Times New Roman" w:cs="Times New Roman"/>
                <w:sz w:val="20"/>
                <w:szCs w:val="20"/>
              </w:rPr>
              <w:t>«Правописание приставок ПРЕ -, ПРИ-. Правописание сложных слов</w:t>
            </w:r>
            <w:r w:rsidR="00891EA8" w:rsidRPr="00064847">
              <w:rPr>
                <w:rFonts w:ascii="Times New Roman" w:hAnsi="Times New Roman" w:cs="Times New Roman"/>
                <w:sz w:val="20"/>
                <w:szCs w:val="20"/>
              </w:rPr>
              <w:t>»</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837B3E" w:rsidRPr="00064847" w:rsidRDefault="00837B3E" w:rsidP="0087757B">
            <w:pPr>
              <w:rPr>
                <w:rFonts w:ascii="Times New Roman" w:hAnsi="Times New Roman" w:cs="Times New Roman"/>
                <w:sz w:val="20"/>
                <w:szCs w:val="20"/>
              </w:rPr>
            </w:pPr>
          </w:p>
        </w:tc>
      </w:tr>
      <w:tr w:rsidR="000F0F3F" w:rsidRPr="00064847" w:rsidTr="000F0F3F">
        <w:trPr>
          <w:trHeight w:val="295"/>
        </w:trPr>
        <w:tc>
          <w:tcPr>
            <w:tcW w:w="10458" w:type="dxa"/>
            <w:gridSpan w:val="2"/>
          </w:tcPr>
          <w:p w:rsidR="000F0F3F" w:rsidRPr="00064847" w:rsidRDefault="000F0F3F" w:rsidP="0087757B">
            <w:pPr>
              <w:rPr>
                <w:rFonts w:ascii="Times New Roman" w:hAnsi="Times New Roman" w:cs="Times New Roman"/>
                <w:sz w:val="20"/>
                <w:szCs w:val="20"/>
              </w:rPr>
            </w:pPr>
            <w:r w:rsidRPr="00064847">
              <w:rPr>
                <w:rFonts w:ascii="Times New Roman" w:hAnsi="Times New Roman" w:cs="Times New Roman"/>
                <w:sz w:val="20"/>
                <w:szCs w:val="20"/>
              </w:rPr>
              <w:t>Профессионально ориентированное содержание</w:t>
            </w:r>
          </w:p>
        </w:tc>
        <w:tc>
          <w:tcPr>
            <w:tcW w:w="1123" w:type="dxa"/>
          </w:tcPr>
          <w:p w:rsidR="000F0F3F" w:rsidRPr="00064847" w:rsidRDefault="000F0F3F" w:rsidP="0087757B">
            <w:pPr>
              <w:jc w:val="center"/>
              <w:rPr>
                <w:rFonts w:ascii="Times New Roman" w:hAnsi="Times New Roman" w:cs="Times New Roman"/>
                <w:sz w:val="20"/>
                <w:szCs w:val="20"/>
              </w:rPr>
            </w:pPr>
          </w:p>
        </w:tc>
        <w:tc>
          <w:tcPr>
            <w:tcW w:w="3128" w:type="dxa"/>
            <w:shd w:val="clear" w:color="auto" w:fill="D9D9D9" w:themeFill="background1" w:themeFillShade="D9"/>
          </w:tcPr>
          <w:p w:rsidR="000F0F3F" w:rsidRPr="00064847" w:rsidRDefault="000F0F3F" w:rsidP="0087757B">
            <w:pPr>
              <w:rPr>
                <w:rFonts w:ascii="Times New Roman" w:hAnsi="Times New Roman" w:cs="Times New Roman"/>
                <w:sz w:val="20"/>
                <w:szCs w:val="20"/>
              </w:rPr>
            </w:pPr>
          </w:p>
        </w:tc>
      </w:tr>
      <w:tr w:rsidR="00891EA8" w:rsidRPr="00064847" w:rsidTr="001049CE">
        <w:trPr>
          <w:trHeight w:val="470"/>
        </w:trPr>
        <w:tc>
          <w:tcPr>
            <w:tcW w:w="2703" w:type="dxa"/>
            <w:vMerge w:val="restart"/>
          </w:tcPr>
          <w:p w:rsidR="00891EA8" w:rsidRPr="00064847" w:rsidRDefault="00891EA8" w:rsidP="0087757B">
            <w:pPr>
              <w:rPr>
                <w:rFonts w:ascii="Times New Roman" w:hAnsi="Times New Roman" w:cs="Times New Roman"/>
                <w:sz w:val="20"/>
                <w:szCs w:val="20"/>
              </w:rPr>
            </w:pPr>
            <w:r w:rsidRPr="00064847">
              <w:rPr>
                <w:rFonts w:ascii="Times New Roman" w:hAnsi="Times New Roman" w:cs="Times New Roman"/>
                <w:sz w:val="20"/>
                <w:szCs w:val="20"/>
              </w:rPr>
              <w:t xml:space="preserve">Тема 4.5 </w:t>
            </w:r>
            <w:r w:rsidRPr="00064847">
              <w:rPr>
                <w:rFonts w:ascii="Times New Roman" w:eastAsia="Times New Roman" w:hAnsi="Times New Roman" w:cs="Times New Roman"/>
                <w:sz w:val="20"/>
                <w:szCs w:val="20"/>
                <w:lang w:eastAsia="ru-RU"/>
              </w:rPr>
              <w:t>Морфемный, словообразовательный, этимологический анализ профессиональной лексики и терминов в профессии ремонтник горного оборудования</w:t>
            </w:r>
          </w:p>
          <w:p w:rsidR="00891EA8" w:rsidRPr="00064847" w:rsidRDefault="00891EA8" w:rsidP="0087757B">
            <w:pPr>
              <w:rPr>
                <w:rFonts w:ascii="Times New Roman" w:hAnsi="Times New Roman" w:cs="Times New Roman"/>
                <w:sz w:val="20"/>
                <w:szCs w:val="20"/>
              </w:rPr>
            </w:pPr>
          </w:p>
        </w:tc>
        <w:tc>
          <w:tcPr>
            <w:tcW w:w="7755" w:type="dxa"/>
          </w:tcPr>
          <w:p w:rsidR="00891EA8" w:rsidRPr="00064847" w:rsidRDefault="00891EA8" w:rsidP="0087757B">
            <w:pPr>
              <w:rPr>
                <w:rFonts w:ascii="Times New Roman" w:hAnsi="Times New Roman" w:cs="Times New Roman"/>
                <w:sz w:val="20"/>
                <w:szCs w:val="20"/>
              </w:rPr>
            </w:pPr>
            <w:r w:rsidRPr="00064847">
              <w:rPr>
                <w:rFonts w:ascii="Times New Roman" w:hAnsi="Times New Roman" w:cs="Times New Roman"/>
                <w:sz w:val="20"/>
                <w:szCs w:val="20"/>
              </w:rPr>
              <w:t>Содержание:</w:t>
            </w:r>
          </w:p>
          <w:p w:rsidR="00891EA8" w:rsidRPr="00064847" w:rsidRDefault="00891EA8" w:rsidP="000F0F3F">
            <w:pPr>
              <w:jc w:val="both"/>
              <w:rPr>
                <w:rFonts w:ascii="Times New Roman" w:eastAsia="Times New Roman" w:hAnsi="Times New Roman" w:cs="Times New Roman"/>
                <w:sz w:val="20"/>
                <w:szCs w:val="20"/>
                <w:lang w:eastAsia="ru-RU"/>
              </w:rPr>
            </w:pPr>
            <w:r w:rsidRPr="00064847">
              <w:rPr>
                <w:rFonts w:ascii="Times New Roman" w:hAnsi="Times New Roman" w:cs="Times New Roman"/>
                <w:sz w:val="20"/>
                <w:szCs w:val="20"/>
              </w:rPr>
              <w:t xml:space="preserve">1) </w:t>
            </w:r>
            <w:r w:rsidRPr="00064847">
              <w:rPr>
                <w:rFonts w:ascii="Times New Roman" w:eastAsia="Times New Roman" w:hAnsi="Times New Roman" w:cs="Times New Roman"/>
                <w:sz w:val="20"/>
                <w:szCs w:val="20"/>
                <w:lang w:eastAsia="ru-RU"/>
              </w:rPr>
              <w:t>морфемный, словообразовательный, этимологический анализ профессиональной лексики и терминов в профессии ремонтник горного оборудования,</w:t>
            </w:r>
          </w:p>
          <w:p w:rsidR="00891EA8" w:rsidRPr="00064847" w:rsidRDefault="00891EA8" w:rsidP="000F0F3F">
            <w:pPr>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2) распределение терминов профессии ремонтник горного оборудования  по словообразовательным гнездам, восстановление словообразовательной цепочки,</w:t>
            </w:r>
          </w:p>
          <w:p w:rsidR="00891EA8" w:rsidRPr="00064847" w:rsidRDefault="00891EA8" w:rsidP="000F0F3F">
            <w:pPr>
              <w:jc w:val="both"/>
              <w:rPr>
                <w:rFonts w:ascii="Times New Roman" w:hAnsi="Times New Roman" w:cs="Times New Roman"/>
                <w:sz w:val="20"/>
                <w:szCs w:val="20"/>
              </w:rPr>
            </w:pPr>
            <w:r w:rsidRPr="00064847">
              <w:rPr>
                <w:rFonts w:ascii="Times New Roman" w:eastAsia="Times New Roman" w:hAnsi="Times New Roman" w:cs="Times New Roman"/>
                <w:sz w:val="20"/>
                <w:szCs w:val="20"/>
                <w:lang w:eastAsia="ru-RU"/>
              </w:rPr>
              <w:t>3) выработка навыка образования слов с помощью словообразовательных моделей и способов словообразования</w:t>
            </w:r>
          </w:p>
        </w:tc>
        <w:tc>
          <w:tcPr>
            <w:tcW w:w="1123" w:type="dxa"/>
          </w:tcPr>
          <w:p w:rsidR="00891EA8" w:rsidRPr="00064847" w:rsidRDefault="00891EA8"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shd w:val="clear" w:color="auto" w:fill="FFFFFF" w:themeFill="background1"/>
          </w:tcPr>
          <w:p w:rsidR="00891EA8" w:rsidRPr="00064847" w:rsidRDefault="00891EA8" w:rsidP="00891EA8">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04, МР 08, МР 09, ЛР13</w:t>
            </w:r>
          </w:p>
          <w:p w:rsidR="00891EA8" w:rsidRPr="00064847" w:rsidRDefault="00897459" w:rsidP="00891EA8">
            <w:pPr>
              <w:jc w:val="center"/>
              <w:rPr>
                <w:rFonts w:ascii="Times New Roman" w:hAnsi="Times New Roman" w:cs="Times New Roman"/>
                <w:sz w:val="20"/>
                <w:szCs w:val="20"/>
              </w:rPr>
            </w:pPr>
            <w:r w:rsidRPr="00064847">
              <w:rPr>
                <w:rFonts w:ascii="Times New Roman" w:eastAsia="Times New Roman" w:hAnsi="Times New Roman" w:cs="Times New Roman"/>
                <w:iCs/>
                <w:sz w:val="20"/>
                <w:szCs w:val="20"/>
                <w:lang w:eastAsia="ru-RU"/>
              </w:rPr>
              <w:t>ОК 1-ОК 3</w:t>
            </w:r>
          </w:p>
        </w:tc>
      </w:tr>
      <w:tr w:rsidR="00891EA8" w:rsidRPr="00064847" w:rsidTr="001049CE">
        <w:trPr>
          <w:trHeight w:val="470"/>
        </w:trPr>
        <w:tc>
          <w:tcPr>
            <w:tcW w:w="2703" w:type="dxa"/>
            <w:vMerge/>
          </w:tcPr>
          <w:p w:rsidR="00891EA8" w:rsidRPr="00064847" w:rsidRDefault="00891EA8" w:rsidP="0087757B">
            <w:pPr>
              <w:rPr>
                <w:rFonts w:ascii="Times New Roman" w:hAnsi="Times New Roman" w:cs="Times New Roman"/>
                <w:sz w:val="20"/>
                <w:szCs w:val="20"/>
              </w:rPr>
            </w:pPr>
          </w:p>
        </w:tc>
        <w:tc>
          <w:tcPr>
            <w:tcW w:w="7755" w:type="dxa"/>
          </w:tcPr>
          <w:p w:rsidR="00891EA8" w:rsidRPr="00064847" w:rsidRDefault="00891EA8"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91EA8" w:rsidRPr="00064847" w:rsidRDefault="00891EA8" w:rsidP="00891EA8">
            <w:pPr>
              <w:jc w:val="both"/>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cs="Times New Roman"/>
                <w:sz w:val="20"/>
                <w:szCs w:val="20"/>
                <w:lang w:eastAsia="ru-RU"/>
              </w:rPr>
              <w:t>Морфемный, словообразовательный, этимологический анализ профессиональной лексики и терминов в профессии ремонтник горного оборудования</w:t>
            </w:r>
            <w:r w:rsidRPr="00064847">
              <w:rPr>
                <w:rFonts w:ascii="Times New Roman" w:hAnsi="Times New Roman" w:cs="Times New Roman"/>
                <w:sz w:val="20"/>
                <w:szCs w:val="20"/>
              </w:rPr>
              <w:t>»</w:t>
            </w:r>
          </w:p>
        </w:tc>
        <w:tc>
          <w:tcPr>
            <w:tcW w:w="1123" w:type="dxa"/>
          </w:tcPr>
          <w:p w:rsidR="00891EA8" w:rsidRPr="00064847" w:rsidRDefault="00891EA8"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891EA8" w:rsidRPr="00064847" w:rsidRDefault="00891EA8" w:rsidP="0087757B">
            <w:pPr>
              <w:rPr>
                <w:rFonts w:ascii="Times New Roman" w:hAnsi="Times New Roman" w:cs="Times New Roman"/>
                <w:sz w:val="20"/>
                <w:szCs w:val="20"/>
              </w:rPr>
            </w:pPr>
          </w:p>
        </w:tc>
      </w:tr>
      <w:tr w:rsidR="00891EA8" w:rsidRPr="00064847" w:rsidTr="001049CE">
        <w:trPr>
          <w:trHeight w:val="470"/>
        </w:trPr>
        <w:tc>
          <w:tcPr>
            <w:tcW w:w="2703" w:type="dxa"/>
            <w:vMerge/>
          </w:tcPr>
          <w:p w:rsidR="00891EA8" w:rsidRPr="00064847" w:rsidRDefault="00891EA8" w:rsidP="0087757B">
            <w:pPr>
              <w:rPr>
                <w:rFonts w:ascii="Times New Roman" w:hAnsi="Times New Roman" w:cs="Times New Roman"/>
                <w:sz w:val="20"/>
                <w:szCs w:val="20"/>
              </w:rPr>
            </w:pPr>
          </w:p>
        </w:tc>
        <w:tc>
          <w:tcPr>
            <w:tcW w:w="7755" w:type="dxa"/>
          </w:tcPr>
          <w:p w:rsidR="00891EA8" w:rsidRPr="00064847" w:rsidRDefault="00891EA8"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91EA8" w:rsidRPr="00064847" w:rsidRDefault="00891EA8" w:rsidP="00891EA8">
            <w:pPr>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cs="Times New Roman"/>
                <w:sz w:val="20"/>
                <w:szCs w:val="20"/>
                <w:lang w:eastAsia="ru-RU"/>
              </w:rPr>
              <w:t>Выработка навыка образования слов с помощью словообразовательных моделей и способов словообразования</w:t>
            </w:r>
            <w:r w:rsidRPr="00064847">
              <w:rPr>
                <w:rFonts w:ascii="Times New Roman" w:hAnsi="Times New Roman" w:cs="Times New Roman"/>
                <w:sz w:val="20"/>
                <w:szCs w:val="20"/>
              </w:rPr>
              <w:t>»</w:t>
            </w:r>
          </w:p>
        </w:tc>
        <w:tc>
          <w:tcPr>
            <w:tcW w:w="1123" w:type="dxa"/>
          </w:tcPr>
          <w:p w:rsidR="00891EA8" w:rsidRPr="00064847" w:rsidRDefault="00891EA8"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891EA8" w:rsidRPr="00064847" w:rsidRDefault="00891EA8" w:rsidP="0087757B">
            <w:pPr>
              <w:rPr>
                <w:rFonts w:ascii="Times New Roman" w:hAnsi="Times New Roman" w:cs="Times New Roman"/>
                <w:sz w:val="20"/>
                <w:szCs w:val="20"/>
              </w:rPr>
            </w:pPr>
          </w:p>
        </w:tc>
      </w:tr>
      <w:tr w:rsidR="00837B3E" w:rsidRPr="00064847" w:rsidTr="00BD01FC">
        <w:tc>
          <w:tcPr>
            <w:tcW w:w="10458" w:type="dxa"/>
            <w:gridSpan w:val="2"/>
          </w:tcPr>
          <w:p w:rsidR="00837B3E" w:rsidRPr="00064847" w:rsidRDefault="00837B3E" w:rsidP="000C4980">
            <w:pPr>
              <w:jc w:val="center"/>
              <w:rPr>
                <w:rFonts w:ascii="Times New Roman" w:hAnsi="Times New Roman" w:cs="Times New Roman"/>
                <w:sz w:val="20"/>
                <w:szCs w:val="20"/>
              </w:rPr>
            </w:pPr>
            <w:r w:rsidRPr="00064847">
              <w:rPr>
                <w:rFonts w:ascii="Times New Roman" w:hAnsi="Times New Roman" w:cs="Times New Roman"/>
                <w:sz w:val="20"/>
                <w:szCs w:val="20"/>
              </w:rPr>
              <w:t>Ра</w:t>
            </w:r>
            <w:r w:rsidR="00891EA8" w:rsidRPr="00064847">
              <w:rPr>
                <w:rFonts w:ascii="Times New Roman" w:hAnsi="Times New Roman" w:cs="Times New Roman"/>
                <w:sz w:val="20"/>
                <w:szCs w:val="20"/>
              </w:rPr>
              <w:t>здел 5</w:t>
            </w:r>
            <w:r w:rsidRPr="00064847">
              <w:rPr>
                <w:rFonts w:ascii="Times New Roman" w:hAnsi="Times New Roman" w:cs="Times New Roman"/>
                <w:sz w:val="20"/>
                <w:szCs w:val="20"/>
              </w:rPr>
              <w:t xml:space="preserve"> Морфология и орфография</w:t>
            </w:r>
          </w:p>
        </w:tc>
        <w:tc>
          <w:tcPr>
            <w:tcW w:w="1123" w:type="dxa"/>
          </w:tcPr>
          <w:p w:rsidR="00837B3E" w:rsidRPr="00064847" w:rsidRDefault="00E61A17" w:rsidP="002D62C5">
            <w:pPr>
              <w:jc w:val="center"/>
              <w:rPr>
                <w:rFonts w:ascii="Times New Roman" w:hAnsi="Times New Roman" w:cs="Times New Roman"/>
                <w:sz w:val="20"/>
                <w:szCs w:val="20"/>
              </w:rPr>
            </w:pPr>
            <w:r w:rsidRPr="00064847">
              <w:rPr>
                <w:rFonts w:ascii="Times New Roman" w:hAnsi="Times New Roman" w:cs="Times New Roman"/>
                <w:sz w:val="20"/>
                <w:szCs w:val="20"/>
              </w:rPr>
              <w:t>4</w:t>
            </w:r>
            <w:r w:rsidR="002D62C5" w:rsidRPr="00064847">
              <w:rPr>
                <w:rFonts w:ascii="Times New Roman" w:hAnsi="Times New Roman" w:cs="Times New Roman"/>
                <w:sz w:val="20"/>
                <w:szCs w:val="20"/>
              </w:rPr>
              <w:t>6</w:t>
            </w:r>
          </w:p>
        </w:tc>
        <w:tc>
          <w:tcPr>
            <w:tcW w:w="3128" w:type="dxa"/>
            <w:shd w:val="clear" w:color="auto" w:fill="D9D9D9" w:themeFill="background1" w:themeFillShade="D9"/>
          </w:tcPr>
          <w:p w:rsidR="00837B3E" w:rsidRPr="00064847" w:rsidRDefault="00837B3E" w:rsidP="0087757B">
            <w:pPr>
              <w:rPr>
                <w:rFonts w:ascii="Times New Roman" w:hAnsi="Times New Roman" w:cs="Times New Roman"/>
                <w:sz w:val="20"/>
                <w:szCs w:val="20"/>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5.1</w:t>
            </w:r>
          </w:p>
          <w:p w:rsidR="00837B3E" w:rsidRPr="00064847" w:rsidRDefault="00891EA8" w:rsidP="0087757B">
            <w:pPr>
              <w:rPr>
                <w:rFonts w:ascii="Times New Roman" w:hAnsi="Times New Roman" w:cs="Times New Roman"/>
                <w:sz w:val="20"/>
                <w:szCs w:val="20"/>
              </w:rPr>
            </w:pPr>
            <w:r w:rsidRPr="00064847">
              <w:rPr>
                <w:rFonts w:ascii="Times New Roman" w:hAnsi="Times New Roman" w:cs="Times New Roman"/>
                <w:sz w:val="20"/>
                <w:szCs w:val="20"/>
              </w:rPr>
              <w:t xml:space="preserve">Имя существительное как часть речи. </w:t>
            </w:r>
            <w:r w:rsidR="00837B3E" w:rsidRPr="00064847">
              <w:rPr>
                <w:rFonts w:ascii="Times New Roman" w:hAnsi="Times New Roman" w:cs="Times New Roman"/>
                <w:sz w:val="20"/>
                <w:szCs w:val="20"/>
              </w:rPr>
              <w:t>Прав</w:t>
            </w:r>
            <w:r w:rsidRPr="00064847">
              <w:rPr>
                <w:rFonts w:ascii="Times New Roman" w:hAnsi="Times New Roman" w:cs="Times New Roman"/>
                <w:sz w:val="20"/>
                <w:szCs w:val="20"/>
              </w:rPr>
              <w:t>описание суффиксов и окончаний</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лексико-грамматические разряды имен существительных,</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род, число, падеж существительных, склонение имен существительных,</w:t>
            </w:r>
          </w:p>
          <w:p w:rsidR="00837B3E" w:rsidRPr="00064847" w:rsidRDefault="00837B3E" w:rsidP="008D341B">
            <w:pPr>
              <w:rPr>
                <w:rFonts w:ascii="Times New Roman" w:hAnsi="Times New Roman" w:cs="Times New Roman"/>
                <w:sz w:val="20"/>
                <w:szCs w:val="20"/>
              </w:rPr>
            </w:pPr>
            <w:r w:rsidRPr="00064847">
              <w:rPr>
                <w:rFonts w:ascii="Times New Roman" w:hAnsi="Times New Roman" w:cs="Times New Roman"/>
                <w:sz w:val="20"/>
                <w:szCs w:val="20"/>
              </w:rPr>
              <w:t>3) правописание окончаний имен существительных,</w:t>
            </w:r>
          </w:p>
          <w:p w:rsidR="00837B3E" w:rsidRPr="00064847" w:rsidRDefault="00837B3E" w:rsidP="008D341B">
            <w:pPr>
              <w:rPr>
                <w:rFonts w:ascii="Times New Roman" w:hAnsi="Times New Roman" w:cs="Times New Roman"/>
                <w:sz w:val="20"/>
                <w:szCs w:val="20"/>
              </w:rPr>
            </w:pPr>
            <w:r w:rsidRPr="00064847">
              <w:rPr>
                <w:rFonts w:ascii="Times New Roman" w:hAnsi="Times New Roman" w:cs="Times New Roman"/>
                <w:sz w:val="20"/>
                <w:szCs w:val="20"/>
              </w:rPr>
              <w:t>4) употребление фо</w:t>
            </w:r>
            <w:r w:rsidR="00891EA8" w:rsidRPr="00064847">
              <w:rPr>
                <w:rFonts w:ascii="Times New Roman" w:hAnsi="Times New Roman" w:cs="Times New Roman"/>
                <w:sz w:val="20"/>
                <w:szCs w:val="20"/>
              </w:rPr>
              <w:t>рм имен существительных в речи</w:t>
            </w:r>
          </w:p>
        </w:tc>
        <w:tc>
          <w:tcPr>
            <w:tcW w:w="1123" w:type="dxa"/>
          </w:tcPr>
          <w:p w:rsidR="00837B3E"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11</w:t>
            </w:r>
          </w:p>
        </w:tc>
        <w:tc>
          <w:tcPr>
            <w:tcW w:w="3128" w:type="dxa"/>
          </w:tcPr>
          <w:p w:rsidR="00891EA8" w:rsidRPr="00064847" w:rsidRDefault="00891EA8" w:rsidP="00891EA8">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891EA8" w:rsidRPr="00064847" w:rsidRDefault="00891EA8" w:rsidP="00891EA8">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891EA8" w:rsidRPr="00064847" w:rsidRDefault="00891EA8" w:rsidP="00891EA8">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5B0740" w:rsidP="00891EA8">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2F6CC2" w:rsidRPr="00064847" w:rsidTr="001049CE">
        <w:tc>
          <w:tcPr>
            <w:tcW w:w="2703" w:type="dxa"/>
            <w:vMerge/>
          </w:tcPr>
          <w:p w:rsidR="002F6CC2" w:rsidRPr="00064847" w:rsidRDefault="002F6CC2" w:rsidP="0087757B">
            <w:pPr>
              <w:rPr>
                <w:rFonts w:ascii="Times New Roman" w:hAnsi="Times New Roman" w:cs="Times New Roman"/>
                <w:sz w:val="20"/>
                <w:szCs w:val="20"/>
              </w:rPr>
            </w:pPr>
          </w:p>
        </w:tc>
        <w:tc>
          <w:tcPr>
            <w:tcW w:w="7755" w:type="dxa"/>
          </w:tcPr>
          <w:p w:rsidR="002F6CC2" w:rsidRPr="00064847" w:rsidRDefault="002F6CC2" w:rsidP="002F6CC2">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064847">
              <w:rPr>
                <w:rFonts w:ascii="Times New Roman" w:hAnsi="Times New Roman" w:cs="Times New Roman"/>
                <w:sz w:val="20"/>
                <w:szCs w:val="20"/>
              </w:rPr>
              <w:t xml:space="preserve">Дистанционные (теоретические занятия) на платформе </w:t>
            </w:r>
            <w:r w:rsidRPr="00064847">
              <w:rPr>
                <w:rFonts w:ascii="Times New Roman" w:hAnsi="Times New Roman" w:cs="Times New Roman"/>
                <w:sz w:val="20"/>
                <w:szCs w:val="20"/>
                <w:lang w:val="en-US"/>
              </w:rPr>
              <w:t>Moodle</w:t>
            </w:r>
            <w:r w:rsidRPr="00064847">
              <w:rPr>
                <w:rFonts w:ascii="Times New Roman" w:hAnsi="Times New Roman" w:cs="Times New Roman"/>
                <w:sz w:val="20"/>
                <w:szCs w:val="20"/>
              </w:rPr>
              <w:t xml:space="preserve">: </w:t>
            </w:r>
          </w:p>
          <w:p w:rsidR="002F6CC2" w:rsidRPr="00064847" w:rsidRDefault="002F6CC2" w:rsidP="0087757B">
            <w:pPr>
              <w:rPr>
                <w:rFonts w:ascii="Times New Roman" w:hAnsi="Times New Roman" w:cs="Times New Roman"/>
                <w:sz w:val="20"/>
                <w:szCs w:val="20"/>
              </w:rPr>
            </w:pPr>
            <w:r w:rsidRPr="00064847">
              <w:rPr>
                <w:rFonts w:ascii="Times New Roman" w:hAnsi="Times New Roman" w:cs="Times New Roman"/>
                <w:sz w:val="20"/>
                <w:szCs w:val="20"/>
              </w:rPr>
              <w:t>«Имя существительное как часть речи»</w:t>
            </w:r>
          </w:p>
        </w:tc>
        <w:tc>
          <w:tcPr>
            <w:tcW w:w="1123" w:type="dxa"/>
          </w:tcPr>
          <w:p w:rsidR="002F6CC2"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2F6CC2" w:rsidRPr="00064847" w:rsidRDefault="002F6CC2" w:rsidP="00891EA8">
            <w:pPr>
              <w:jc w:val="center"/>
              <w:rPr>
                <w:rFonts w:ascii="Times New Roman" w:eastAsia="Times New Roman" w:hAnsi="Times New Roman" w:cs="Times New Roman"/>
                <w:sz w:val="20"/>
                <w:szCs w:val="20"/>
                <w:lang w:eastAsia="ru-RU"/>
              </w:rPr>
            </w:pP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37B3E" w:rsidRPr="00064847" w:rsidRDefault="00837B3E" w:rsidP="008D341B">
            <w:pPr>
              <w:rPr>
                <w:rFonts w:ascii="Times New Roman" w:hAnsi="Times New Roman" w:cs="Times New Roman"/>
                <w:sz w:val="20"/>
                <w:szCs w:val="20"/>
              </w:rPr>
            </w:pPr>
            <w:r w:rsidRPr="00064847">
              <w:rPr>
                <w:rFonts w:ascii="Times New Roman" w:hAnsi="Times New Roman" w:cs="Times New Roman"/>
                <w:sz w:val="20"/>
                <w:szCs w:val="20"/>
              </w:rPr>
              <w:t>«Правописание суффиксов и окончаний»</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обучающихся:</w:t>
            </w:r>
          </w:p>
          <w:p w:rsidR="00837B3E" w:rsidRPr="00064847" w:rsidRDefault="00837B3E" w:rsidP="00C53F91">
            <w:pPr>
              <w:rPr>
                <w:rFonts w:ascii="Times New Roman" w:hAnsi="Times New Roman" w:cs="Times New Roman"/>
                <w:sz w:val="20"/>
                <w:szCs w:val="20"/>
              </w:rPr>
            </w:pPr>
            <w:r w:rsidRPr="00064847">
              <w:rPr>
                <w:rFonts w:ascii="Times New Roman" w:hAnsi="Times New Roman" w:cs="Times New Roman"/>
                <w:sz w:val="20"/>
                <w:szCs w:val="20"/>
              </w:rPr>
              <w:t xml:space="preserve">«Грамматические нормы русского языка» (подготовить презентацию с последующей </w:t>
            </w:r>
            <w:r w:rsidRPr="00064847">
              <w:rPr>
                <w:rFonts w:ascii="Times New Roman" w:hAnsi="Times New Roman" w:cs="Times New Roman"/>
                <w:sz w:val="20"/>
                <w:szCs w:val="20"/>
              </w:rPr>
              <w:lastRenderedPageBreak/>
              <w:t>защитой) *,</w:t>
            </w:r>
          </w:p>
          <w:p w:rsidR="00837B3E" w:rsidRPr="00064847" w:rsidRDefault="00837B3E" w:rsidP="00C53F91">
            <w:pPr>
              <w:rPr>
                <w:rFonts w:ascii="Times New Roman" w:hAnsi="Times New Roman" w:cs="Times New Roman"/>
                <w:sz w:val="20"/>
                <w:szCs w:val="20"/>
              </w:rPr>
            </w:pPr>
            <w:r w:rsidRPr="00064847">
              <w:rPr>
                <w:rFonts w:ascii="Times New Roman" w:hAnsi="Times New Roman" w:cs="Times New Roman"/>
                <w:sz w:val="20"/>
                <w:szCs w:val="20"/>
              </w:rPr>
              <w:t>«Лексико-грамматические разряды имен существительных (на материале произведений художественной литературы)», «Прилагательные, их разряды, синтаксическая и стилистическая роль (на примере лирики русских поэтов)» (подготовить сообщения по выбору)**</w:t>
            </w:r>
          </w:p>
        </w:tc>
        <w:tc>
          <w:tcPr>
            <w:tcW w:w="1123" w:type="dxa"/>
          </w:tcPr>
          <w:p w:rsidR="00837B3E" w:rsidRPr="00064847" w:rsidRDefault="001049CE" w:rsidP="0087757B">
            <w:pPr>
              <w:jc w:val="center"/>
              <w:rPr>
                <w:rFonts w:ascii="Times New Roman" w:hAnsi="Times New Roman" w:cs="Times New Roman"/>
                <w:sz w:val="20"/>
                <w:szCs w:val="20"/>
              </w:rPr>
            </w:pPr>
            <w:r w:rsidRPr="00064847">
              <w:rPr>
                <w:rFonts w:ascii="Times New Roman" w:hAnsi="Times New Roman" w:cs="Times New Roman"/>
                <w:sz w:val="20"/>
                <w:szCs w:val="20"/>
              </w:rPr>
              <w:lastRenderedPageBreak/>
              <w:t>7</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Тема 5.2</w:t>
            </w:r>
            <w:r w:rsidR="00891EA8" w:rsidRPr="00064847">
              <w:rPr>
                <w:rFonts w:ascii="Times New Roman" w:hAnsi="Times New Roman" w:cs="Times New Roman"/>
                <w:sz w:val="20"/>
                <w:szCs w:val="20"/>
              </w:rPr>
              <w:t xml:space="preserve"> Имя прилагательное как часть речи.</w:t>
            </w:r>
          </w:p>
          <w:p w:rsidR="00837B3E" w:rsidRPr="00064847" w:rsidRDefault="00837B3E" w:rsidP="008D341B">
            <w:pPr>
              <w:rPr>
                <w:rFonts w:ascii="Times New Roman" w:hAnsi="Times New Roman" w:cs="Times New Roman"/>
                <w:sz w:val="20"/>
                <w:szCs w:val="20"/>
              </w:rPr>
            </w:pPr>
            <w:r w:rsidRPr="00064847">
              <w:rPr>
                <w:rFonts w:ascii="Times New Roman" w:eastAsia="Arial Unicode MS" w:hAnsi="Times New Roman" w:cs="Times New Roman"/>
                <w:bCs/>
                <w:color w:val="000000"/>
                <w:sz w:val="20"/>
                <w:szCs w:val="20"/>
                <w:lang w:eastAsia="ru-RU"/>
              </w:rPr>
              <w:t>Правописание суффиксов и окончаний имен прилагательных. Степен</w:t>
            </w:r>
            <w:r w:rsidR="001049CE" w:rsidRPr="00064847">
              <w:rPr>
                <w:rFonts w:ascii="Times New Roman" w:eastAsia="Arial Unicode MS" w:hAnsi="Times New Roman" w:cs="Times New Roman"/>
                <w:bCs/>
                <w:color w:val="000000"/>
                <w:sz w:val="20"/>
                <w:szCs w:val="20"/>
                <w:lang w:eastAsia="ru-RU"/>
              </w:rPr>
              <w:t>и сравнения имен прилагательных</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eastAsia="Batang" w:hAnsi="Times New Roman" w:cs="Times New Roman"/>
                <w:color w:val="000000"/>
                <w:sz w:val="20"/>
                <w:szCs w:val="20"/>
                <w:lang w:eastAsia="ru-RU"/>
              </w:rPr>
            </w:pPr>
            <w:r w:rsidRPr="00064847">
              <w:rPr>
                <w:rFonts w:ascii="Times New Roman" w:eastAsia="Times New Roman" w:hAnsi="Times New Roman" w:cs="Times New Roman"/>
                <w:color w:val="000000"/>
                <w:sz w:val="20"/>
                <w:szCs w:val="20"/>
                <w:lang w:eastAsia="ru-RU"/>
              </w:rPr>
              <w:t xml:space="preserve">1) </w:t>
            </w:r>
            <w:r w:rsidRPr="00064847">
              <w:rPr>
                <w:rFonts w:ascii="Times New Roman" w:eastAsia="Batang" w:hAnsi="Times New Roman" w:cs="Times New Roman"/>
                <w:color w:val="000000"/>
                <w:sz w:val="20"/>
                <w:szCs w:val="20"/>
                <w:lang w:eastAsia="ru-RU"/>
              </w:rPr>
              <w:t>лексико-грамматические разряды имен прилагательных,</w:t>
            </w:r>
          </w:p>
          <w:p w:rsidR="00837B3E" w:rsidRPr="00064847" w:rsidRDefault="00837B3E" w:rsidP="0087757B">
            <w:pPr>
              <w:rPr>
                <w:rFonts w:ascii="Times New Roman" w:eastAsia="Batang" w:hAnsi="Times New Roman" w:cs="Times New Roman"/>
                <w:color w:val="000000"/>
                <w:sz w:val="20"/>
                <w:szCs w:val="20"/>
                <w:lang w:eastAsia="ru-RU"/>
              </w:rPr>
            </w:pPr>
            <w:r w:rsidRPr="00064847">
              <w:rPr>
                <w:rFonts w:ascii="Times New Roman" w:eastAsia="Batang" w:hAnsi="Times New Roman" w:cs="Times New Roman"/>
                <w:color w:val="000000"/>
                <w:sz w:val="20"/>
                <w:szCs w:val="20"/>
                <w:lang w:eastAsia="ru-RU"/>
              </w:rPr>
              <w:t xml:space="preserve">2) степени сравнения имен прилагательных, </w:t>
            </w:r>
          </w:p>
          <w:p w:rsidR="00837B3E" w:rsidRPr="00064847" w:rsidRDefault="00837B3E" w:rsidP="0087757B">
            <w:pPr>
              <w:rPr>
                <w:rFonts w:ascii="Times New Roman" w:eastAsia="Batang" w:hAnsi="Times New Roman" w:cs="Times New Roman"/>
                <w:color w:val="000000"/>
                <w:sz w:val="20"/>
                <w:szCs w:val="20"/>
                <w:lang w:eastAsia="ru-RU"/>
              </w:rPr>
            </w:pPr>
            <w:r w:rsidRPr="00064847">
              <w:rPr>
                <w:rFonts w:ascii="Times New Roman" w:eastAsia="Batang" w:hAnsi="Times New Roman" w:cs="Times New Roman"/>
                <w:color w:val="000000"/>
                <w:sz w:val="20"/>
                <w:szCs w:val="20"/>
                <w:lang w:eastAsia="ru-RU"/>
              </w:rPr>
              <w:t>3) правописание суффиксов и окончаний имен прилагательных,</w:t>
            </w:r>
          </w:p>
          <w:p w:rsidR="00837B3E" w:rsidRPr="00064847" w:rsidRDefault="00837B3E" w:rsidP="0087757B">
            <w:pPr>
              <w:rPr>
                <w:rFonts w:ascii="Times New Roman" w:eastAsia="Times New Roman" w:hAnsi="Times New Roman" w:cs="Times New Roman"/>
                <w:sz w:val="20"/>
                <w:szCs w:val="20"/>
                <w:lang w:eastAsia="ru-RU"/>
              </w:rPr>
            </w:pPr>
            <w:r w:rsidRPr="00064847">
              <w:rPr>
                <w:rFonts w:ascii="Times New Roman" w:eastAsia="Batang" w:hAnsi="Times New Roman" w:cs="Times New Roman"/>
                <w:color w:val="000000"/>
                <w:sz w:val="20"/>
                <w:szCs w:val="20"/>
                <w:lang w:eastAsia="ru-RU"/>
              </w:rPr>
              <w:t xml:space="preserve">4) употребление </w:t>
            </w:r>
            <w:r w:rsidR="001049CE" w:rsidRPr="00064847">
              <w:rPr>
                <w:rFonts w:ascii="Times New Roman" w:eastAsia="Batang" w:hAnsi="Times New Roman" w:cs="Times New Roman"/>
                <w:color w:val="000000"/>
                <w:sz w:val="20"/>
                <w:szCs w:val="20"/>
                <w:lang w:eastAsia="ru-RU"/>
              </w:rPr>
              <w:t>форм имен прилагательных в речи</w:t>
            </w:r>
          </w:p>
        </w:tc>
        <w:tc>
          <w:tcPr>
            <w:tcW w:w="1123" w:type="dxa"/>
          </w:tcPr>
          <w:p w:rsidR="00837B3E"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tcPr>
          <w:p w:rsidR="00EE739D" w:rsidRPr="00064847" w:rsidRDefault="00EE739D" w:rsidP="00EE739D">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EE739D" w:rsidRPr="00064847" w:rsidRDefault="00EE739D" w:rsidP="00EE739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EE739D" w:rsidRPr="00064847" w:rsidRDefault="00EE739D" w:rsidP="00EE739D">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5B0740" w:rsidP="00EE739D">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2F6CC2" w:rsidRPr="00064847" w:rsidTr="001049CE">
        <w:tc>
          <w:tcPr>
            <w:tcW w:w="2703" w:type="dxa"/>
            <w:vMerge/>
          </w:tcPr>
          <w:p w:rsidR="002F6CC2" w:rsidRPr="00064847" w:rsidRDefault="002F6CC2" w:rsidP="0087757B">
            <w:pPr>
              <w:rPr>
                <w:rFonts w:ascii="Times New Roman" w:hAnsi="Times New Roman" w:cs="Times New Roman"/>
                <w:sz w:val="20"/>
                <w:szCs w:val="20"/>
              </w:rPr>
            </w:pPr>
          </w:p>
        </w:tc>
        <w:tc>
          <w:tcPr>
            <w:tcW w:w="7755" w:type="dxa"/>
          </w:tcPr>
          <w:p w:rsidR="002F6CC2" w:rsidRPr="00064847" w:rsidRDefault="002F6CC2" w:rsidP="002F6CC2">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064847">
              <w:rPr>
                <w:rFonts w:ascii="Times New Roman" w:hAnsi="Times New Roman" w:cs="Times New Roman"/>
                <w:sz w:val="20"/>
                <w:szCs w:val="20"/>
              </w:rPr>
              <w:t xml:space="preserve">Дистанционные (теоретические занятия) на платформе </w:t>
            </w:r>
            <w:r w:rsidRPr="00064847">
              <w:rPr>
                <w:rFonts w:ascii="Times New Roman" w:hAnsi="Times New Roman" w:cs="Times New Roman"/>
                <w:sz w:val="20"/>
                <w:szCs w:val="20"/>
                <w:lang w:val="en-US"/>
              </w:rPr>
              <w:t>Moodle</w:t>
            </w:r>
            <w:r w:rsidRPr="00064847">
              <w:rPr>
                <w:rFonts w:ascii="Times New Roman" w:hAnsi="Times New Roman" w:cs="Times New Roman"/>
                <w:sz w:val="20"/>
                <w:szCs w:val="20"/>
              </w:rPr>
              <w:t xml:space="preserve">: </w:t>
            </w:r>
          </w:p>
          <w:p w:rsidR="002F6CC2" w:rsidRPr="00064847" w:rsidRDefault="002F6CC2" w:rsidP="002F6CC2">
            <w:pPr>
              <w:rPr>
                <w:rFonts w:ascii="Times New Roman" w:hAnsi="Times New Roman" w:cs="Times New Roman"/>
                <w:sz w:val="20"/>
                <w:szCs w:val="20"/>
              </w:rPr>
            </w:pPr>
            <w:r w:rsidRPr="00064847">
              <w:rPr>
                <w:rFonts w:ascii="Times New Roman" w:hAnsi="Times New Roman" w:cs="Times New Roman"/>
                <w:sz w:val="20"/>
                <w:szCs w:val="20"/>
              </w:rPr>
              <w:t>«Имя прилагательное как часть речи»</w:t>
            </w:r>
          </w:p>
        </w:tc>
        <w:tc>
          <w:tcPr>
            <w:tcW w:w="1123" w:type="dxa"/>
          </w:tcPr>
          <w:p w:rsidR="002F6CC2"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2F6CC2" w:rsidRPr="00064847" w:rsidRDefault="002F6CC2" w:rsidP="00EE739D">
            <w:pPr>
              <w:jc w:val="center"/>
              <w:rPr>
                <w:rFonts w:ascii="Times New Roman" w:eastAsia="Times New Roman" w:hAnsi="Times New Roman" w:cs="Times New Roman"/>
                <w:sz w:val="20"/>
                <w:szCs w:val="20"/>
                <w:lang w:eastAsia="ru-RU"/>
              </w:rPr>
            </w:pPr>
          </w:p>
        </w:tc>
      </w:tr>
      <w:tr w:rsidR="00D96549" w:rsidRPr="00064847" w:rsidTr="001049CE">
        <w:trPr>
          <w:trHeight w:val="1150"/>
        </w:trPr>
        <w:tc>
          <w:tcPr>
            <w:tcW w:w="2703" w:type="dxa"/>
            <w:vMerge/>
          </w:tcPr>
          <w:p w:rsidR="00D96549" w:rsidRPr="00064847" w:rsidRDefault="00D96549" w:rsidP="0087757B">
            <w:pPr>
              <w:rPr>
                <w:rFonts w:ascii="Times New Roman" w:hAnsi="Times New Roman" w:cs="Times New Roman"/>
                <w:sz w:val="20"/>
                <w:szCs w:val="20"/>
              </w:rPr>
            </w:pPr>
          </w:p>
        </w:tc>
        <w:tc>
          <w:tcPr>
            <w:tcW w:w="7755" w:type="dxa"/>
          </w:tcPr>
          <w:p w:rsidR="00D96549" w:rsidRPr="00064847" w:rsidRDefault="00D96549"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D96549" w:rsidRPr="00064847" w:rsidRDefault="00D96549" w:rsidP="00985332">
            <w:pPr>
              <w:rPr>
                <w:rFonts w:ascii="Times New Roman" w:hAnsi="Times New Roman" w:cs="Times New Roman"/>
                <w:sz w:val="20"/>
                <w:szCs w:val="20"/>
              </w:rPr>
            </w:pPr>
            <w:r w:rsidRPr="00064847">
              <w:rPr>
                <w:rFonts w:ascii="Times New Roman" w:hAnsi="Times New Roman" w:cs="Times New Roman"/>
                <w:sz w:val="20"/>
                <w:szCs w:val="20"/>
              </w:rPr>
              <w:t xml:space="preserve">«Лексико-грамматические разряды имен прилагательных, степени сравнения имен прилагательных», </w:t>
            </w:r>
          </w:p>
          <w:p w:rsidR="00D96549" w:rsidRPr="00064847" w:rsidRDefault="00D96549" w:rsidP="0087757B">
            <w:pPr>
              <w:rPr>
                <w:rFonts w:ascii="Times New Roman" w:hAnsi="Times New Roman" w:cs="Times New Roman"/>
                <w:sz w:val="20"/>
                <w:szCs w:val="20"/>
              </w:rPr>
            </w:pPr>
            <w:r w:rsidRPr="00064847">
              <w:rPr>
                <w:rFonts w:ascii="Times New Roman" w:hAnsi="Times New Roman" w:cs="Times New Roman"/>
                <w:sz w:val="20"/>
                <w:szCs w:val="20"/>
              </w:rPr>
              <w:t>«Правописание суффиксов и окончаний имен прилагательных. Степени</w:t>
            </w:r>
            <w:r w:rsidR="001049CE" w:rsidRPr="00064847">
              <w:rPr>
                <w:rFonts w:ascii="Times New Roman" w:hAnsi="Times New Roman" w:cs="Times New Roman"/>
                <w:sz w:val="20"/>
                <w:szCs w:val="20"/>
              </w:rPr>
              <w:t xml:space="preserve"> сравнения имен прилагательных»</w:t>
            </w:r>
          </w:p>
        </w:tc>
        <w:tc>
          <w:tcPr>
            <w:tcW w:w="1123" w:type="dxa"/>
          </w:tcPr>
          <w:p w:rsidR="00D96549" w:rsidRPr="00064847" w:rsidRDefault="00D96549"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D96549" w:rsidRPr="00064847" w:rsidRDefault="00D96549" w:rsidP="0087757B">
            <w:pPr>
              <w:jc w:val="center"/>
              <w:rPr>
                <w:rFonts w:ascii="Times New Roman" w:hAnsi="Times New Roman" w:cs="Times New Roman"/>
                <w:sz w:val="20"/>
                <w:szCs w:val="20"/>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5.3</w:t>
            </w:r>
            <w:r w:rsidR="00891EA8" w:rsidRPr="00064847">
              <w:rPr>
                <w:rFonts w:ascii="Times New Roman" w:hAnsi="Times New Roman" w:cs="Times New Roman"/>
                <w:sz w:val="20"/>
                <w:szCs w:val="20"/>
              </w:rPr>
              <w:t xml:space="preserve"> Имя числительное как часть речи.</w:t>
            </w:r>
          </w:p>
          <w:p w:rsidR="00837B3E" w:rsidRPr="00064847" w:rsidRDefault="00837B3E" w:rsidP="008D341B">
            <w:pPr>
              <w:rPr>
                <w:rFonts w:ascii="Times New Roman" w:hAnsi="Times New Roman" w:cs="Times New Roman"/>
                <w:sz w:val="20"/>
                <w:szCs w:val="20"/>
              </w:rPr>
            </w:pPr>
            <w:r w:rsidRPr="00064847">
              <w:rPr>
                <w:rFonts w:ascii="Times New Roman" w:eastAsia="Arial Unicode MS" w:hAnsi="Times New Roman" w:cs="Times New Roman"/>
                <w:bCs/>
                <w:color w:val="000000"/>
                <w:sz w:val="20"/>
                <w:szCs w:val="20"/>
                <w:lang w:eastAsia="ru-RU"/>
              </w:rPr>
              <w:t>Правописание и употребление имен числительных и местоимени</w:t>
            </w:r>
            <w:r w:rsidR="001049CE" w:rsidRPr="00064847">
              <w:rPr>
                <w:rFonts w:ascii="Times New Roman" w:eastAsia="Arial Unicode MS" w:hAnsi="Times New Roman" w:cs="Times New Roman"/>
                <w:bCs/>
                <w:color w:val="000000"/>
                <w:sz w:val="20"/>
                <w:szCs w:val="20"/>
                <w:lang w:eastAsia="ru-RU"/>
              </w:rPr>
              <w:t>й в речи</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D341B">
            <w:pPr>
              <w:rPr>
                <w:rFonts w:ascii="Times New Roman" w:eastAsia="Arial Unicode MS" w:hAnsi="Times New Roman" w:cs="Times New Roman"/>
                <w:bCs/>
                <w:color w:val="000000"/>
                <w:sz w:val="20"/>
                <w:szCs w:val="20"/>
                <w:lang w:eastAsia="ru-RU"/>
              </w:rPr>
            </w:pPr>
            <w:r w:rsidRPr="00064847">
              <w:rPr>
                <w:rFonts w:ascii="Times New Roman" w:eastAsia="Batang" w:hAnsi="Times New Roman" w:cs="Times New Roman"/>
                <w:color w:val="000000"/>
                <w:sz w:val="20"/>
                <w:szCs w:val="20"/>
                <w:lang w:eastAsia="ru-RU"/>
              </w:rPr>
              <w:t xml:space="preserve">1) </w:t>
            </w:r>
            <w:r w:rsidRPr="00064847">
              <w:rPr>
                <w:rFonts w:ascii="Times New Roman" w:eastAsia="Arial Unicode MS" w:hAnsi="Times New Roman" w:cs="Times New Roman"/>
                <w:bCs/>
                <w:color w:val="000000"/>
                <w:sz w:val="20"/>
                <w:szCs w:val="20"/>
                <w:lang w:eastAsia="ru-RU"/>
              </w:rPr>
              <w:t>лексико-грамматические разряды имен числительных,</w:t>
            </w:r>
          </w:p>
          <w:p w:rsidR="00837B3E" w:rsidRPr="00064847" w:rsidRDefault="00837B3E" w:rsidP="008D341B">
            <w:pPr>
              <w:rPr>
                <w:rFonts w:ascii="Times New Roman" w:eastAsia="Arial Unicode MS" w:hAnsi="Times New Roman" w:cs="Times New Roman"/>
                <w:bCs/>
                <w:color w:val="000000"/>
                <w:sz w:val="20"/>
                <w:szCs w:val="20"/>
                <w:lang w:eastAsia="ru-RU"/>
              </w:rPr>
            </w:pPr>
            <w:r w:rsidRPr="00064847">
              <w:rPr>
                <w:rFonts w:ascii="Times New Roman" w:eastAsia="Arial Unicode MS" w:hAnsi="Times New Roman" w:cs="Times New Roman"/>
                <w:bCs/>
                <w:color w:val="000000"/>
                <w:sz w:val="20"/>
                <w:szCs w:val="20"/>
                <w:lang w:eastAsia="ru-RU"/>
              </w:rPr>
              <w:t>2) правописание числительных,</w:t>
            </w:r>
          </w:p>
          <w:p w:rsidR="00837B3E" w:rsidRPr="00064847" w:rsidRDefault="00837B3E" w:rsidP="008D341B">
            <w:pPr>
              <w:rPr>
                <w:rFonts w:ascii="Times New Roman" w:eastAsia="Arial Unicode MS" w:hAnsi="Times New Roman" w:cs="Times New Roman"/>
                <w:bCs/>
                <w:color w:val="000000"/>
                <w:sz w:val="20"/>
                <w:szCs w:val="20"/>
                <w:lang w:eastAsia="ru-RU"/>
              </w:rPr>
            </w:pPr>
            <w:r w:rsidRPr="00064847">
              <w:rPr>
                <w:rFonts w:ascii="Times New Roman" w:eastAsia="Arial Unicode MS" w:hAnsi="Times New Roman" w:cs="Times New Roman"/>
                <w:bCs/>
                <w:color w:val="000000"/>
                <w:sz w:val="20"/>
                <w:szCs w:val="20"/>
                <w:lang w:eastAsia="ru-RU"/>
              </w:rPr>
              <w:t>3) употребление числительных в речи, сочетание числительных оба, обе, двое, трое и др. с существительными разного рода,</w:t>
            </w:r>
          </w:p>
          <w:p w:rsidR="00837B3E" w:rsidRPr="00064847" w:rsidRDefault="00837B3E" w:rsidP="008D341B">
            <w:pPr>
              <w:rPr>
                <w:rFonts w:ascii="Times New Roman" w:eastAsia="Arial Unicode MS" w:hAnsi="Times New Roman" w:cs="Times New Roman"/>
                <w:bCs/>
                <w:color w:val="000000"/>
                <w:sz w:val="20"/>
                <w:szCs w:val="20"/>
                <w:lang w:eastAsia="ru-RU"/>
              </w:rPr>
            </w:pPr>
            <w:r w:rsidRPr="00064847">
              <w:rPr>
                <w:rFonts w:ascii="Times New Roman" w:eastAsia="Arial Unicode MS" w:hAnsi="Times New Roman" w:cs="Times New Roman"/>
                <w:bCs/>
                <w:color w:val="000000"/>
                <w:sz w:val="20"/>
                <w:szCs w:val="20"/>
                <w:lang w:eastAsia="ru-RU"/>
              </w:rPr>
              <w:t>4) местоимение, значение местоимения, лексико-грамматические разряды местоимений,</w:t>
            </w:r>
          </w:p>
          <w:p w:rsidR="00837B3E" w:rsidRPr="00064847" w:rsidRDefault="00837B3E" w:rsidP="008D341B">
            <w:pPr>
              <w:rPr>
                <w:rFonts w:ascii="Times New Roman" w:eastAsia="Arial Unicode MS" w:hAnsi="Times New Roman" w:cs="Times New Roman"/>
                <w:bCs/>
                <w:color w:val="000000"/>
                <w:sz w:val="20"/>
                <w:szCs w:val="20"/>
                <w:lang w:eastAsia="ru-RU"/>
              </w:rPr>
            </w:pPr>
            <w:r w:rsidRPr="00064847">
              <w:rPr>
                <w:rFonts w:ascii="Times New Roman" w:eastAsia="Arial Unicode MS" w:hAnsi="Times New Roman" w:cs="Times New Roman"/>
                <w:bCs/>
                <w:color w:val="000000"/>
                <w:sz w:val="20"/>
                <w:szCs w:val="20"/>
                <w:lang w:eastAsia="ru-RU"/>
              </w:rPr>
              <w:t>5) правописание местоимений, употребление местоимений в речи,</w:t>
            </w:r>
          </w:p>
          <w:p w:rsidR="00837B3E" w:rsidRPr="00064847" w:rsidRDefault="00837B3E" w:rsidP="008D341B">
            <w:pPr>
              <w:rPr>
                <w:rFonts w:ascii="Times New Roman" w:hAnsi="Times New Roman" w:cs="Times New Roman"/>
                <w:sz w:val="20"/>
                <w:szCs w:val="20"/>
              </w:rPr>
            </w:pPr>
            <w:r w:rsidRPr="00064847">
              <w:rPr>
                <w:rFonts w:ascii="Times New Roman" w:eastAsia="Arial Unicode MS" w:hAnsi="Times New Roman" w:cs="Times New Roman"/>
                <w:bCs/>
                <w:color w:val="000000"/>
                <w:sz w:val="20"/>
                <w:szCs w:val="20"/>
                <w:lang w:eastAsia="ru-RU"/>
              </w:rPr>
              <w:t>6) местоимение как сред</w:t>
            </w:r>
            <w:r w:rsidR="001049CE" w:rsidRPr="00064847">
              <w:rPr>
                <w:rFonts w:ascii="Times New Roman" w:eastAsia="Arial Unicode MS" w:hAnsi="Times New Roman" w:cs="Times New Roman"/>
                <w:bCs/>
                <w:color w:val="000000"/>
                <w:sz w:val="20"/>
                <w:szCs w:val="20"/>
                <w:lang w:eastAsia="ru-RU"/>
              </w:rPr>
              <w:t>ство связи предложений в тексте</w:t>
            </w:r>
          </w:p>
        </w:tc>
        <w:tc>
          <w:tcPr>
            <w:tcW w:w="1123" w:type="dxa"/>
          </w:tcPr>
          <w:p w:rsidR="00837B3E"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8</w:t>
            </w:r>
          </w:p>
        </w:tc>
        <w:tc>
          <w:tcPr>
            <w:tcW w:w="3128" w:type="dxa"/>
          </w:tcPr>
          <w:p w:rsidR="00EE739D" w:rsidRPr="00064847" w:rsidRDefault="00EE739D" w:rsidP="00EE739D">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EE739D" w:rsidRPr="00064847" w:rsidRDefault="00EE739D" w:rsidP="00EE739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EE739D" w:rsidRPr="00064847" w:rsidRDefault="00EE739D" w:rsidP="00EE739D">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5B0740" w:rsidP="00EE739D">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«Особеннос</w:t>
            </w:r>
            <w:r w:rsidR="001049CE" w:rsidRPr="00064847">
              <w:rPr>
                <w:rFonts w:ascii="Times New Roman" w:hAnsi="Times New Roman" w:cs="Times New Roman"/>
                <w:sz w:val="20"/>
                <w:szCs w:val="20"/>
              </w:rPr>
              <w:t>ти склонения имен числительных»</w:t>
            </w:r>
          </w:p>
        </w:tc>
        <w:tc>
          <w:tcPr>
            <w:tcW w:w="1123" w:type="dxa"/>
          </w:tcPr>
          <w:p w:rsidR="00837B3E"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837B3E" w:rsidRPr="00064847" w:rsidRDefault="00837B3E" w:rsidP="0087757B">
            <w:pPr>
              <w:jc w:val="center"/>
              <w:rPr>
                <w:rFonts w:ascii="Times New Roman" w:hAnsi="Times New Roman" w:cs="Times New Roman"/>
                <w:sz w:val="20"/>
                <w:szCs w:val="20"/>
              </w:rPr>
            </w:pPr>
          </w:p>
        </w:tc>
      </w:tr>
      <w:tr w:rsidR="00837B3E" w:rsidRPr="00064847" w:rsidTr="001049CE">
        <w:tc>
          <w:tcPr>
            <w:tcW w:w="2703" w:type="dxa"/>
            <w:vMerge/>
          </w:tcPr>
          <w:p w:rsidR="00837B3E" w:rsidRPr="00064847" w:rsidRDefault="00837B3E" w:rsidP="0087757B">
            <w:pPr>
              <w:rPr>
                <w:rFonts w:ascii="Times New Roman" w:hAnsi="Times New Roman" w:cs="Times New Roman"/>
                <w:sz w:val="28"/>
                <w:szCs w:val="28"/>
              </w:rPr>
            </w:pPr>
          </w:p>
        </w:tc>
        <w:tc>
          <w:tcPr>
            <w:tcW w:w="7755" w:type="dxa"/>
          </w:tcPr>
          <w:p w:rsidR="00837B3E" w:rsidRPr="00064847" w:rsidRDefault="001049CE"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r w:rsidR="00837B3E" w:rsidRPr="00064847">
              <w:rPr>
                <w:rFonts w:ascii="Times New Roman" w:hAnsi="Times New Roman" w:cs="Times New Roman"/>
                <w:sz w:val="20"/>
                <w:szCs w:val="20"/>
              </w:rPr>
              <w:t>:</w:t>
            </w:r>
          </w:p>
          <w:p w:rsidR="00837B3E" w:rsidRPr="00064847" w:rsidRDefault="00837B3E" w:rsidP="008D341B">
            <w:pPr>
              <w:rPr>
                <w:rFonts w:ascii="Times New Roman" w:hAnsi="Times New Roman" w:cs="Times New Roman"/>
                <w:sz w:val="20"/>
                <w:szCs w:val="20"/>
              </w:rPr>
            </w:pPr>
            <w:r w:rsidRPr="00064847">
              <w:rPr>
                <w:rFonts w:ascii="Times New Roman" w:hAnsi="Times New Roman" w:cs="Times New Roman"/>
                <w:sz w:val="20"/>
                <w:szCs w:val="20"/>
              </w:rPr>
              <w:t>«Правописание и употребление имен числительных и местоимений в речи</w:t>
            </w:r>
            <w:r w:rsidR="001049CE" w:rsidRPr="00064847">
              <w:rPr>
                <w:rFonts w:ascii="Times New Roman" w:hAnsi="Times New Roman" w:cs="Times New Roman"/>
                <w:sz w:val="20"/>
                <w:szCs w:val="20"/>
              </w:rPr>
              <w:t>»</w:t>
            </w:r>
          </w:p>
        </w:tc>
        <w:tc>
          <w:tcPr>
            <w:tcW w:w="1123" w:type="dxa"/>
          </w:tcPr>
          <w:p w:rsidR="00837B3E" w:rsidRPr="00064847" w:rsidRDefault="002F6CC2"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tcPr>
          <w:p w:rsidR="00837B3E" w:rsidRPr="00064847" w:rsidRDefault="00837B3E" w:rsidP="0087757B">
            <w:pPr>
              <w:rPr>
                <w:rFonts w:ascii="Times New Roman" w:hAnsi="Times New Roman" w:cs="Times New Roman"/>
                <w:sz w:val="28"/>
                <w:szCs w:val="28"/>
              </w:rPr>
            </w:pPr>
          </w:p>
        </w:tc>
        <w:tc>
          <w:tcPr>
            <w:tcW w:w="7755" w:type="dxa"/>
          </w:tcPr>
          <w:p w:rsidR="00837B3E" w:rsidRPr="00064847" w:rsidRDefault="00837B3E" w:rsidP="00FD1AF8">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обучающихся:</w:t>
            </w:r>
          </w:p>
          <w:p w:rsidR="00837B3E" w:rsidRPr="00064847" w:rsidRDefault="00837B3E" w:rsidP="00FD1AF8">
            <w:pPr>
              <w:rPr>
                <w:rFonts w:ascii="Times New Roman" w:hAnsi="Times New Roman" w:cs="Times New Roman"/>
                <w:sz w:val="20"/>
                <w:szCs w:val="20"/>
              </w:rPr>
            </w:pPr>
            <w:r w:rsidRPr="00064847">
              <w:rPr>
                <w:rFonts w:ascii="Times New Roman" w:hAnsi="Times New Roman" w:cs="Times New Roman"/>
                <w:sz w:val="20"/>
                <w:szCs w:val="20"/>
              </w:rPr>
              <w:t>Продолжить работу над проектом</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5.4</w:t>
            </w:r>
          </w:p>
          <w:p w:rsidR="00837B3E" w:rsidRPr="00064847" w:rsidRDefault="00EE739D" w:rsidP="0087757B">
            <w:pPr>
              <w:rPr>
                <w:rFonts w:ascii="Times New Roman" w:hAnsi="Times New Roman" w:cs="Times New Roman"/>
                <w:sz w:val="20"/>
                <w:szCs w:val="20"/>
              </w:rPr>
            </w:pPr>
            <w:r w:rsidRPr="00064847">
              <w:rPr>
                <w:rFonts w:ascii="Times New Roman" w:hAnsi="Times New Roman" w:cs="Times New Roman"/>
                <w:sz w:val="20"/>
                <w:szCs w:val="20"/>
              </w:rPr>
              <w:t xml:space="preserve">Глагол как часть речи. </w:t>
            </w:r>
            <w:r w:rsidR="00837B3E" w:rsidRPr="00064847">
              <w:rPr>
                <w:rFonts w:ascii="Times New Roman" w:hAnsi="Times New Roman" w:cs="Times New Roman"/>
                <w:sz w:val="20"/>
                <w:szCs w:val="20"/>
              </w:rPr>
              <w:t>Правописание суффик</w:t>
            </w:r>
            <w:r w:rsidR="001049CE" w:rsidRPr="00064847">
              <w:rPr>
                <w:rFonts w:ascii="Times New Roman" w:hAnsi="Times New Roman" w:cs="Times New Roman"/>
                <w:sz w:val="20"/>
                <w:szCs w:val="20"/>
              </w:rPr>
              <w:t>сов и личных окончаний глаголов</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грамматические признаки глагола,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правописание суффиксов и личных окончаний глагола,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3) употребление форм глагола в речи.</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tcPr>
          <w:p w:rsidR="00EE739D" w:rsidRPr="00064847" w:rsidRDefault="00EE739D" w:rsidP="00EE739D">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EE739D" w:rsidRPr="00064847" w:rsidRDefault="00EE739D" w:rsidP="00EE739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EE739D" w:rsidRPr="00064847" w:rsidRDefault="00EE739D" w:rsidP="00EE739D">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5B0740" w:rsidP="00EE739D">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«Г</w:t>
            </w:r>
            <w:r w:rsidR="001049CE" w:rsidRPr="00064847">
              <w:rPr>
                <w:rFonts w:ascii="Times New Roman" w:hAnsi="Times New Roman" w:cs="Times New Roman"/>
                <w:sz w:val="20"/>
                <w:szCs w:val="20"/>
              </w:rPr>
              <w:t>рамматические признаки глагола»</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val="restart"/>
            <w:shd w:val="clear" w:color="auto" w:fill="D9D9D9" w:themeFill="background1" w:themeFillShade="D9"/>
          </w:tcPr>
          <w:p w:rsidR="00837B3E" w:rsidRPr="00064847" w:rsidRDefault="00837B3E" w:rsidP="004E0185">
            <w:pPr>
              <w:jc w:val="center"/>
              <w:rPr>
                <w:rFonts w:ascii="Times New Roman" w:hAnsi="Times New Roman" w:cs="Times New Roman"/>
                <w:sz w:val="20"/>
                <w:szCs w:val="20"/>
              </w:rPr>
            </w:pP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173A83"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r w:rsidR="00837B3E" w:rsidRPr="00064847">
              <w:rPr>
                <w:rFonts w:ascii="Times New Roman" w:hAnsi="Times New Roman" w:cs="Times New Roman"/>
                <w:sz w:val="20"/>
                <w:szCs w:val="20"/>
              </w:rPr>
              <w:t>:</w:t>
            </w:r>
          </w:p>
          <w:p w:rsidR="00837B3E" w:rsidRPr="00064847" w:rsidRDefault="00837B3E" w:rsidP="001049CE">
            <w:pPr>
              <w:rPr>
                <w:rFonts w:ascii="Times New Roman" w:hAnsi="Times New Roman" w:cs="Times New Roman"/>
                <w:sz w:val="20"/>
                <w:szCs w:val="20"/>
              </w:rPr>
            </w:pPr>
            <w:r w:rsidRPr="00064847">
              <w:rPr>
                <w:rFonts w:ascii="Times New Roman" w:hAnsi="Times New Roman" w:cs="Times New Roman"/>
                <w:sz w:val="20"/>
                <w:szCs w:val="20"/>
              </w:rPr>
              <w:t>«Правописание суффикс</w:t>
            </w:r>
            <w:r w:rsidR="00173A83" w:rsidRPr="00064847">
              <w:rPr>
                <w:rFonts w:ascii="Times New Roman" w:hAnsi="Times New Roman" w:cs="Times New Roman"/>
                <w:sz w:val="20"/>
                <w:szCs w:val="20"/>
              </w:rPr>
              <w:t>ов и личных окончаний глаголов»</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5.5</w:t>
            </w:r>
          </w:p>
          <w:p w:rsidR="00837B3E" w:rsidRPr="00064847" w:rsidRDefault="00837B3E" w:rsidP="00A15A0B">
            <w:pPr>
              <w:rPr>
                <w:rFonts w:ascii="Times New Roman" w:hAnsi="Times New Roman" w:cs="Times New Roman"/>
                <w:sz w:val="20"/>
                <w:szCs w:val="20"/>
              </w:rPr>
            </w:pPr>
            <w:r w:rsidRPr="00064847">
              <w:rPr>
                <w:rFonts w:ascii="Times New Roman" w:hAnsi="Times New Roman" w:cs="Times New Roman"/>
                <w:sz w:val="20"/>
                <w:szCs w:val="20"/>
              </w:rPr>
              <w:t xml:space="preserve">Причастие как особая форма глагола. Правописание </w:t>
            </w:r>
            <w:r w:rsidRPr="00064847">
              <w:rPr>
                <w:rFonts w:ascii="Times New Roman" w:hAnsi="Times New Roman" w:cs="Times New Roman"/>
                <w:sz w:val="20"/>
                <w:szCs w:val="20"/>
              </w:rPr>
              <w:lastRenderedPageBreak/>
              <w:t>суффиксов причастий.</w:t>
            </w:r>
            <w:r w:rsidR="001049CE" w:rsidRPr="00064847">
              <w:rPr>
                <w:rFonts w:ascii="Times New Roman" w:hAnsi="Times New Roman" w:cs="Times New Roman"/>
                <w:sz w:val="20"/>
                <w:szCs w:val="20"/>
              </w:rPr>
              <w:t xml:space="preserve"> Причастный оборот</w:t>
            </w:r>
          </w:p>
          <w:p w:rsidR="001049CE" w:rsidRPr="00064847" w:rsidRDefault="001049CE" w:rsidP="00A15A0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образование действительных и страдательных причастий,</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правописание суффиксов и окончаний причастий,</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 xml:space="preserve">3) условия </w:t>
            </w:r>
            <w:r w:rsidR="001049CE" w:rsidRPr="00064847">
              <w:rPr>
                <w:rFonts w:ascii="Times New Roman" w:hAnsi="Times New Roman" w:cs="Times New Roman"/>
                <w:sz w:val="20"/>
                <w:szCs w:val="20"/>
              </w:rPr>
              <w:t>обособления причастного оборота</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lastRenderedPageBreak/>
              <w:t>2</w:t>
            </w:r>
          </w:p>
        </w:tc>
        <w:tc>
          <w:tcPr>
            <w:tcW w:w="3128" w:type="dxa"/>
          </w:tcPr>
          <w:p w:rsidR="00EE739D" w:rsidRPr="00064847" w:rsidRDefault="00EE739D" w:rsidP="00EE739D">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EE739D" w:rsidRPr="00064847" w:rsidRDefault="00EE739D" w:rsidP="00EE739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EE739D" w:rsidRPr="00064847" w:rsidRDefault="00EE739D" w:rsidP="00EE739D">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EE739D" w:rsidP="00EE739D">
            <w:pPr>
              <w:jc w:val="center"/>
              <w:rPr>
                <w:rFonts w:ascii="Times New Roman" w:hAnsi="Times New Roman" w:cs="Times New Roman"/>
                <w:sz w:val="20"/>
                <w:szCs w:val="20"/>
              </w:rPr>
            </w:pPr>
            <w:r w:rsidRPr="00064847">
              <w:rPr>
                <w:rFonts w:ascii="Times New Roman" w:eastAsia="Times New Roman" w:hAnsi="Times New Roman" w:cs="Times New Roman"/>
                <w:sz w:val="20"/>
                <w:szCs w:val="20"/>
                <w:lang w:eastAsia="ru-RU"/>
              </w:rPr>
              <w:lastRenderedPageBreak/>
              <w:t>ОК</w:t>
            </w: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«Причастие как особая форма глагола</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val="restart"/>
            <w:shd w:val="clear" w:color="auto" w:fill="D9D9D9" w:themeFill="background1" w:themeFillShade="D9"/>
          </w:tcPr>
          <w:p w:rsidR="00837B3E" w:rsidRPr="00064847" w:rsidRDefault="00837B3E" w:rsidP="0087757B">
            <w:pPr>
              <w:jc w:val="center"/>
              <w:rPr>
                <w:rFonts w:ascii="Times New Roman" w:hAnsi="Times New Roman" w:cs="Times New Roman"/>
                <w:sz w:val="20"/>
                <w:szCs w:val="20"/>
              </w:rPr>
            </w:pPr>
          </w:p>
        </w:tc>
      </w:tr>
      <w:tr w:rsidR="00837B3E" w:rsidRPr="00064847" w:rsidTr="00897459">
        <w:trPr>
          <w:trHeight w:val="415"/>
        </w:trPr>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173A83"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w:t>
            </w:r>
            <w:r w:rsidR="00837B3E" w:rsidRPr="00064847">
              <w:rPr>
                <w:rFonts w:ascii="Times New Roman" w:hAnsi="Times New Roman" w:cs="Times New Roman"/>
                <w:sz w:val="20"/>
                <w:szCs w:val="20"/>
              </w:rPr>
              <w:t>:</w:t>
            </w:r>
          </w:p>
          <w:p w:rsidR="00837B3E" w:rsidRPr="00064847" w:rsidRDefault="00837B3E" w:rsidP="000D7F8C">
            <w:pPr>
              <w:spacing w:line="480" w:lineRule="auto"/>
              <w:rPr>
                <w:rFonts w:ascii="Times New Roman" w:hAnsi="Times New Roman" w:cs="Times New Roman"/>
                <w:sz w:val="20"/>
                <w:szCs w:val="20"/>
              </w:rPr>
            </w:pPr>
            <w:r w:rsidRPr="00064847">
              <w:rPr>
                <w:rFonts w:ascii="Times New Roman" w:hAnsi="Times New Roman" w:cs="Times New Roman"/>
                <w:sz w:val="20"/>
                <w:szCs w:val="20"/>
              </w:rPr>
              <w:t>«Правописание суффиксо</w:t>
            </w:r>
            <w:r w:rsidR="001049CE" w:rsidRPr="00064847">
              <w:rPr>
                <w:rFonts w:ascii="Times New Roman" w:hAnsi="Times New Roman" w:cs="Times New Roman"/>
                <w:sz w:val="20"/>
                <w:szCs w:val="20"/>
              </w:rPr>
              <w:t>в причастий. Причастный оборот»</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5.6</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 xml:space="preserve">Правописание Н и НН в причастиях и отглагольных прилагательных. Правописание НЕ с </w:t>
            </w:r>
            <w:r w:rsidR="001049CE" w:rsidRPr="00064847">
              <w:rPr>
                <w:rFonts w:ascii="Times New Roman" w:hAnsi="Times New Roman" w:cs="Times New Roman"/>
                <w:sz w:val="20"/>
                <w:szCs w:val="20"/>
              </w:rPr>
              <w:t>причастиями</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правописание Н и НН в причастиях и отглагольных прилагательных,</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w:t>
            </w:r>
            <w:r w:rsidR="001049CE" w:rsidRPr="00064847">
              <w:rPr>
                <w:rFonts w:ascii="Times New Roman" w:hAnsi="Times New Roman" w:cs="Times New Roman"/>
                <w:sz w:val="20"/>
                <w:szCs w:val="20"/>
              </w:rPr>
              <w:t>) правописание НЕ с причастиями</w:t>
            </w:r>
          </w:p>
        </w:tc>
        <w:tc>
          <w:tcPr>
            <w:tcW w:w="1123" w:type="dxa"/>
          </w:tcPr>
          <w:p w:rsidR="00837B3E" w:rsidRPr="00064847" w:rsidRDefault="00D96549" w:rsidP="0087757B">
            <w:pPr>
              <w:jc w:val="center"/>
              <w:rPr>
                <w:rFonts w:ascii="Times New Roman" w:hAnsi="Times New Roman" w:cs="Times New Roman"/>
                <w:sz w:val="20"/>
                <w:szCs w:val="20"/>
              </w:rPr>
            </w:pPr>
            <w:r w:rsidRPr="00064847">
              <w:rPr>
                <w:rFonts w:ascii="Times New Roman" w:hAnsi="Times New Roman" w:cs="Times New Roman"/>
                <w:sz w:val="20"/>
                <w:szCs w:val="20"/>
              </w:rPr>
              <w:t>6</w:t>
            </w:r>
          </w:p>
        </w:tc>
        <w:tc>
          <w:tcPr>
            <w:tcW w:w="3128" w:type="dxa"/>
            <w:shd w:val="clear" w:color="auto" w:fill="FFFFFF" w:themeFill="background1"/>
          </w:tcPr>
          <w:p w:rsidR="00EE739D" w:rsidRPr="00064847" w:rsidRDefault="00EE739D" w:rsidP="00EE739D">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EE739D" w:rsidRPr="00064847" w:rsidRDefault="00EE739D" w:rsidP="00EE739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EE739D" w:rsidRPr="00064847" w:rsidRDefault="00EE739D" w:rsidP="00EE739D">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5B0740" w:rsidP="00EE739D">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EE739D" w:rsidRPr="00064847" w:rsidTr="001049CE">
        <w:tc>
          <w:tcPr>
            <w:tcW w:w="2703" w:type="dxa"/>
            <w:vMerge/>
          </w:tcPr>
          <w:p w:rsidR="00EE739D" w:rsidRPr="00064847" w:rsidRDefault="00EE739D" w:rsidP="0087757B">
            <w:pPr>
              <w:rPr>
                <w:rFonts w:ascii="Times New Roman" w:hAnsi="Times New Roman" w:cs="Times New Roman"/>
                <w:sz w:val="20"/>
                <w:szCs w:val="20"/>
              </w:rPr>
            </w:pPr>
          </w:p>
        </w:tc>
        <w:tc>
          <w:tcPr>
            <w:tcW w:w="7755" w:type="dxa"/>
          </w:tcPr>
          <w:p w:rsidR="00EE739D" w:rsidRPr="00064847" w:rsidRDefault="001049CE"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r w:rsidR="00EE739D" w:rsidRPr="00064847">
              <w:rPr>
                <w:rFonts w:ascii="Times New Roman" w:hAnsi="Times New Roman" w:cs="Times New Roman"/>
                <w:sz w:val="20"/>
                <w:szCs w:val="20"/>
              </w:rPr>
              <w:t>:</w:t>
            </w:r>
          </w:p>
          <w:p w:rsidR="00EE739D" w:rsidRPr="00064847" w:rsidRDefault="00EE739D" w:rsidP="0087757B">
            <w:pPr>
              <w:rPr>
                <w:rFonts w:ascii="Times New Roman" w:hAnsi="Times New Roman" w:cs="Times New Roman"/>
                <w:sz w:val="20"/>
                <w:szCs w:val="20"/>
              </w:rPr>
            </w:pPr>
            <w:r w:rsidRPr="00064847">
              <w:rPr>
                <w:rFonts w:ascii="Times New Roman" w:hAnsi="Times New Roman" w:cs="Times New Roman"/>
                <w:sz w:val="20"/>
                <w:szCs w:val="20"/>
              </w:rPr>
              <w:t>«Правописание Н и НН в причастиях и отглагольных прилагательных. Правописание НЕ с причастиями»</w:t>
            </w:r>
          </w:p>
        </w:tc>
        <w:tc>
          <w:tcPr>
            <w:tcW w:w="1123" w:type="dxa"/>
          </w:tcPr>
          <w:p w:rsidR="00EE739D" w:rsidRPr="00064847" w:rsidRDefault="00EE739D"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EE739D" w:rsidRPr="00064847" w:rsidRDefault="00EE739D" w:rsidP="0087757B">
            <w:pPr>
              <w:rPr>
                <w:rFonts w:ascii="Times New Roman" w:hAnsi="Times New Roman" w:cs="Times New Roman"/>
                <w:sz w:val="28"/>
                <w:szCs w:val="28"/>
              </w:rPr>
            </w:pPr>
          </w:p>
        </w:tc>
      </w:tr>
      <w:tr w:rsidR="00EE739D" w:rsidRPr="00064847" w:rsidTr="001049CE">
        <w:tc>
          <w:tcPr>
            <w:tcW w:w="2703" w:type="dxa"/>
            <w:vMerge/>
          </w:tcPr>
          <w:p w:rsidR="00EE739D" w:rsidRPr="00064847" w:rsidRDefault="00EE739D" w:rsidP="0087757B">
            <w:pPr>
              <w:rPr>
                <w:rFonts w:ascii="Times New Roman" w:hAnsi="Times New Roman" w:cs="Times New Roman"/>
                <w:sz w:val="20"/>
                <w:szCs w:val="20"/>
              </w:rPr>
            </w:pPr>
          </w:p>
        </w:tc>
        <w:tc>
          <w:tcPr>
            <w:tcW w:w="7755" w:type="dxa"/>
          </w:tcPr>
          <w:p w:rsidR="00EE739D" w:rsidRPr="00064847" w:rsidRDefault="00EE739D"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w:t>
            </w:r>
          </w:p>
          <w:p w:rsidR="00EE739D" w:rsidRPr="00064847" w:rsidRDefault="00EE739D" w:rsidP="0087757B">
            <w:pPr>
              <w:rPr>
                <w:rFonts w:ascii="Times New Roman" w:hAnsi="Times New Roman" w:cs="Times New Roman"/>
                <w:sz w:val="20"/>
                <w:szCs w:val="20"/>
              </w:rPr>
            </w:pPr>
            <w:r w:rsidRPr="00064847">
              <w:rPr>
                <w:rFonts w:ascii="Times New Roman" w:hAnsi="Times New Roman" w:cs="Times New Roman"/>
                <w:sz w:val="20"/>
                <w:szCs w:val="20"/>
              </w:rPr>
              <w:t>«Подготовиться к практической работе по теме»</w:t>
            </w:r>
          </w:p>
        </w:tc>
        <w:tc>
          <w:tcPr>
            <w:tcW w:w="1123" w:type="dxa"/>
          </w:tcPr>
          <w:p w:rsidR="00EE739D" w:rsidRPr="00064847" w:rsidRDefault="00EE739D"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auto"/>
            <w:vAlign w:val="center"/>
          </w:tcPr>
          <w:p w:rsidR="00EE739D" w:rsidRPr="00064847" w:rsidRDefault="00EE739D" w:rsidP="002D74C6">
            <w:pPr>
              <w:jc w:val="center"/>
              <w:rPr>
                <w:rFonts w:ascii="Times New Roman" w:hAnsi="Times New Roman" w:cs="Times New Roman"/>
                <w:sz w:val="28"/>
                <w:szCs w:val="28"/>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5.7</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Деепричастие как особая форм</w:t>
            </w:r>
            <w:r w:rsidR="001049CE" w:rsidRPr="00064847">
              <w:rPr>
                <w:rFonts w:ascii="Times New Roman" w:hAnsi="Times New Roman" w:cs="Times New Roman"/>
                <w:sz w:val="20"/>
                <w:szCs w:val="20"/>
              </w:rPr>
              <w:t>а глагола. Деепричастный оборот</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 xml:space="preserve">1) образование деепричастий совершенного и несовершенного вида, </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правописание НЕ с деепричастиями,</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3) деепричастный оборот и знаки препинания в предложениях с деепричастным оборотом,</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4) особенности построен</w:t>
            </w:r>
            <w:r w:rsidR="002F6CC2" w:rsidRPr="00064847">
              <w:rPr>
                <w:rFonts w:ascii="Times New Roman" w:hAnsi="Times New Roman" w:cs="Times New Roman"/>
                <w:sz w:val="20"/>
                <w:szCs w:val="20"/>
              </w:rPr>
              <w:t>ия предложений с деепричастиями</w:t>
            </w:r>
          </w:p>
        </w:tc>
        <w:tc>
          <w:tcPr>
            <w:tcW w:w="1123" w:type="dxa"/>
          </w:tcPr>
          <w:p w:rsidR="00837B3E" w:rsidRPr="00064847" w:rsidRDefault="00D96549" w:rsidP="0087757B">
            <w:pPr>
              <w:jc w:val="center"/>
              <w:rPr>
                <w:rFonts w:ascii="Times New Roman" w:hAnsi="Times New Roman" w:cs="Times New Roman"/>
                <w:sz w:val="20"/>
                <w:szCs w:val="20"/>
              </w:rPr>
            </w:pPr>
            <w:r w:rsidRPr="00064847">
              <w:rPr>
                <w:rFonts w:ascii="Times New Roman" w:hAnsi="Times New Roman" w:cs="Times New Roman"/>
                <w:sz w:val="20"/>
                <w:szCs w:val="20"/>
              </w:rPr>
              <w:t>6</w:t>
            </w:r>
          </w:p>
        </w:tc>
        <w:tc>
          <w:tcPr>
            <w:tcW w:w="3128" w:type="dxa"/>
            <w:shd w:val="clear" w:color="auto" w:fill="FFFFFF" w:themeFill="background1"/>
          </w:tcPr>
          <w:p w:rsidR="00EE739D" w:rsidRPr="00064847" w:rsidRDefault="00EE739D" w:rsidP="00EE739D">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EE739D" w:rsidRPr="00064847" w:rsidRDefault="00EE739D" w:rsidP="00EE739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EE739D" w:rsidRPr="00064847" w:rsidRDefault="00EE739D" w:rsidP="00EE739D">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5B0740" w:rsidP="00EE739D">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«Особенности построения предложений с деепричастиями»</w:t>
            </w:r>
          </w:p>
        </w:tc>
        <w:tc>
          <w:tcPr>
            <w:tcW w:w="1123" w:type="dxa"/>
          </w:tcPr>
          <w:p w:rsidR="00837B3E" w:rsidRPr="00064847" w:rsidRDefault="002D62C5"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1049CE"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r w:rsidR="00837B3E" w:rsidRPr="00064847">
              <w:rPr>
                <w:rFonts w:ascii="Times New Roman" w:hAnsi="Times New Roman" w:cs="Times New Roman"/>
                <w:sz w:val="20"/>
                <w:szCs w:val="20"/>
              </w:rPr>
              <w:t>:</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«Деепричастие как особая форма глагола. Деепричастный оборот».</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обучающихся:</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Продолжить работу над проектом</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5.8</w:t>
            </w:r>
          </w:p>
          <w:p w:rsidR="00837B3E" w:rsidRPr="00064847" w:rsidRDefault="00EE739D" w:rsidP="00144B72">
            <w:pPr>
              <w:rPr>
                <w:rFonts w:ascii="Times New Roman" w:hAnsi="Times New Roman" w:cs="Times New Roman"/>
                <w:sz w:val="20"/>
                <w:szCs w:val="20"/>
              </w:rPr>
            </w:pPr>
            <w:r w:rsidRPr="00064847">
              <w:rPr>
                <w:rFonts w:ascii="Times New Roman" w:hAnsi="Times New Roman" w:cs="Times New Roman"/>
                <w:sz w:val="20"/>
                <w:szCs w:val="20"/>
              </w:rPr>
              <w:t xml:space="preserve">Наречие как часть речи. </w:t>
            </w:r>
            <w:r w:rsidR="00D925A1" w:rsidRPr="00064847">
              <w:rPr>
                <w:rFonts w:ascii="Times New Roman" w:hAnsi="Times New Roman" w:cs="Times New Roman"/>
                <w:sz w:val="20"/>
                <w:szCs w:val="20"/>
              </w:rPr>
              <w:t>Правописание наречий</w:t>
            </w:r>
          </w:p>
          <w:p w:rsidR="00837B3E" w:rsidRPr="00064847" w:rsidRDefault="00837B3E" w:rsidP="00144B72">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грамматические признаки наречия,</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степени сравнения наречий,</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3) правописание наречий,</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4) отличие наречий от слов-омонимов,</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5) употребление наречия в речи, использование местоименных наречий</w:t>
            </w:r>
            <w:r w:rsidR="007A3208" w:rsidRPr="00064847">
              <w:rPr>
                <w:rFonts w:ascii="Times New Roman" w:hAnsi="Times New Roman" w:cs="Times New Roman"/>
                <w:sz w:val="20"/>
                <w:szCs w:val="20"/>
              </w:rPr>
              <w:t xml:space="preserve"> для связи предложений в тексте</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FFFFFF" w:themeFill="background1"/>
          </w:tcPr>
          <w:p w:rsidR="00EE739D" w:rsidRPr="00064847" w:rsidRDefault="00EE739D" w:rsidP="00EE739D">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EE739D" w:rsidRPr="00064847" w:rsidRDefault="00EE739D" w:rsidP="00EE739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EE739D" w:rsidRPr="00064847" w:rsidRDefault="00EE739D" w:rsidP="00EE739D">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5B0740" w:rsidP="00EE739D">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D96549" w:rsidRPr="00064847" w:rsidTr="001049CE">
        <w:tc>
          <w:tcPr>
            <w:tcW w:w="2703" w:type="dxa"/>
            <w:vMerge/>
          </w:tcPr>
          <w:p w:rsidR="00D96549" w:rsidRPr="00064847" w:rsidRDefault="00D96549" w:rsidP="0087757B">
            <w:pPr>
              <w:rPr>
                <w:rFonts w:ascii="Times New Roman" w:hAnsi="Times New Roman" w:cs="Times New Roman"/>
                <w:sz w:val="20"/>
                <w:szCs w:val="20"/>
              </w:rPr>
            </w:pPr>
          </w:p>
        </w:tc>
        <w:tc>
          <w:tcPr>
            <w:tcW w:w="7755" w:type="dxa"/>
          </w:tcPr>
          <w:p w:rsidR="00D96549" w:rsidRPr="00064847" w:rsidRDefault="00D96549" w:rsidP="00144B72">
            <w:pPr>
              <w:rPr>
                <w:rFonts w:ascii="Times New Roman" w:hAnsi="Times New Roman" w:cs="Times New Roman"/>
                <w:sz w:val="20"/>
                <w:szCs w:val="20"/>
              </w:rPr>
            </w:pPr>
            <w:r w:rsidRPr="00064847">
              <w:rPr>
                <w:rFonts w:ascii="Times New Roman" w:hAnsi="Times New Roman" w:cs="Times New Roman"/>
                <w:sz w:val="20"/>
                <w:szCs w:val="20"/>
              </w:rPr>
              <w:t>Теоретическое</w:t>
            </w:r>
            <w:r w:rsidR="001049CE" w:rsidRPr="00064847">
              <w:rPr>
                <w:rFonts w:ascii="Times New Roman" w:hAnsi="Times New Roman" w:cs="Times New Roman"/>
                <w:sz w:val="20"/>
                <w:szCs w:val="20"/>
              </w:rPr>
              <w:t xml:space="preserve"> занятие</w:t>
            </w:r>
            <w:r w:rsidRPr="00064847">
              <w:rPr>
                <w:rFonts w:ascii="Times New Roman" w:hAnsi="Times New Roman" w:cs="Times New Roman"/>
                <w:sz w:val="20"/>
                <w:szCs w:val="20"/>
              </w:rPr>
              <w:t>:</w:t>
            </w:r>
          </w:p>
          <w:p w:rsidR="00D96549" w:rsidRPr="00064847" w:rsidRDefault="00D96549" w:rsidP="001049CE">
            <w:pPr>
              <w:rPr>
                <w:rFonts w:ascii="Times New Roman" w:hAnsi="Times New Roman" w:cs="Times New Roman"/>
                <w:sz w:val="20"/>
                <w:szCs w:val="20"/>
              </w:rPr>
            </w:pPr>
            <w:r w:rsidRPr="00064847">
              <w:rPr>
                <w:rFonts w:ascii="Times New Roman" w:hAnsi="Times New Roman" w:cs="Times New Roman"/>
                <w:sz w:val="20"/>
                <w:szCs w:val="20"/>
              </w:rPr>
              <w:t>«</w:t>
            </w:r>
            <w:r w:rsidR="001049CE" w:rsidRPr="00064847">
              <w:rPr>
                <w:rFonts w:ascii="Times New Roman" w:hAnsi="Times New Roman" w:cs="Times New Roman"/>
                <w:sz w:val="20"/>
                <w:szCs w:val="20"/>
              </w:rPr>
              <w:t>Наречие как часть речи</w:t>
            </w:r>
            <w:r w:rsidRPr="00064847">
              <w:rPr>
                <w:rFonts w:ascii="Times New Roman" w:hAnsi="Times New Roman" w:cs="Times New Roman"/>
                <w:sz w:val="20"/>
                <w:szCs w:val="20"/>
              </w:rPr>
              <w:t>»</w:t>
            </w:r>
          </w:p>
        </w:tc>
        <w:tc>
          <w:tcPr>
            <w:tcW w:w="1123" w:type="dxa"/>
          </w:tcPr>
          <w:p w:rsidR="00D96549" w:rsidRPr="00064847" w:rsidRDefault="00D96549"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val="restart"/>
            <w:shd w:val="clear" w:color="auto" w:fill="D9D9D9" w:themeFill="background1" w:themeFillShade="D9"/>
          </w:tcPr>
          <w:p w:rsidR="00D96549" w:rsidRPr="00064847" w:rsidRDefault="00D96549" w:rsidP="0087757B">
            <w:pPr>
              <w:rPr>
                <w:rFonts w:ascii="Times New Roman" w:hAnsi="Times New Roman" w:cs="Times New Roman"/>
                <w:sz w:val="28"/>
                <w:szCs w:val="28"/>
              </w:rPr>
            </w:pPr>
          </w:p>
        </w:tc>
      </w:tr>
      <w:tr w:rsidR="00D96549" w:rsidRPr="00064847" w:rsidTr="001049CE">
        <w:tc>
          <w:tcPr>
            <w:tcW w:w="2703" w:type="dxa"/>
          </w:tcPr>
          <w:p w:rsidR="00D96549" w:rsidRPr="00064847" w:rsidRDefault="00D96549" w:rsidP="0087757B">
            <w:pPr>
              <w:rPr>
                <w:rFonts w:ascii="Times New Roman" w:hAnsi="Times New Roman" w:cs="Times New Roman"/>
                <w:sz w:val="20"/>
                <w:szCs w:val="20"/>
              </w:rPr>
            </w:pPr>
          </w:p>
        </w:tc>
        <w:tc>
          <w:tcPr>
            <w:tcW w:w="7755" w:type="dxa"/>
          </w:tcPr>
          <w:p w:rsidR="00D96549" w:rsidRPr="00064847" w:rsidRDefault="00D96549" w:rsidP="00144B72">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D96549" w:rsidRPr="00064847" w:rsidRDefault="001049CE" w:rsidP="001049CE">
            <w:pPr>
              <w:rPr>
                <w:rFonts w:ascii="Times New Roman" w:hAnsi="Times New Roman" w:cs="Times New Roman"/>
                <w:sz w:val="20"/>
                <w:szCs w:val="20"/>
              </w:rPr>
            </w:pPr>
            <w:r w:rsidRPr="00064847">
              <w:rPr>
                <w:rFonts w:ascii="Times New Roman" w:hAnsi="Times New Roman" w:cs="Times New Roman"/>
                <w:sz w:val="20"/>
                <w:szCs w:val="20"/>
              </w:rPr>
              <w:t xml:space="preserve">«Правописание наречий. </w:t>
            </w:r>
            <w:r w:rsidR="00D96549" w:rsidRPr="00064847">
              <w:rPr>
                <w:rFonts w:ascii="Times New Roman" w:hAnsi="Times New Roman" w:cs="Times New Roman"/>
                <w:sz w:val="20"/>
                <w:szCs w:val="20"/>
              </w:rPr>
              <w:t>Повторение и обобщение тем «Самостоятельные части речи» (темы 5.1-5.7)</w:t>
            </w:r>
          </w:p>
        </w:tc>
        <w:tc>
          <w:tcPr>
            <w:tcW w:w="1123" w:type="dxa"/>
          </w:tcPr>
          <w:p w:rsidR="00D96549" w:rsidRPr="00064847" w:rsidRDefault="00D96549"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D96549" w:rsidRPr="00064847" w:rsidRDefault="00D96549" w:rsidP="0087757B">
            <w:pPr>
              <w:rPr>
                <w:rFonts w:ascii="Times New Roman" w:hAnsi="Times New Roman" w:cs="Times New Roman"/>
                <w:sz w:val="28"/>
                <w:szCs w:val="28"/>
              </w:rPr>
            </w:pPr>
          </w:p>
        </w:tc>
      </w:tr>
      <w:tr w:rsidR="00D96549" w:rsidRPr="00064847" w:rsidTr="00EE739D">
        <w:tc>
          <w:tcPr>
            <w:tcW w:w="10458" w:type="dxa"/>
            <w:gridSpan w:val="2"/>
          </w:tcPr>
          <w:p w:rsidR="00D96549" w:rsidRPr="00064847" w:rsidRDefault="00D96549" w:rsidP="00144B72">
            <w:pPr>
              <w:rPr>
                <w:rFonts w:ascii="Times New Roman" w:hAnsi="Times New Roman" w:cs="Times New Roman"/>
                <w:sz w:val="20"/>
                <w:szCs w:val="20"/>
              </w:rPr>
            </w:pPr>
            <w:r w:rsidRPr="00064847">
              <w:rPr>
                <w:rFonts w:ascii="Times New Roman" w:hAnsi="Times New Roman" w:cs="Times New Roman"/>
                <w:sz w:val="20"/>
                <w:szCs w:val="20"/>
              </w:rPr>
              <w:t>Профессионально ориентированное содержание</w:t>
            </w:r>
          </w:p>
        </w:tc>
        <w:tc>
          <w:tcPr>
            <w:tcW w:w="1123" w:type="dxa"/>
          </w:tcPr>
          <w:p w:rsidR="00D96549" w:rsidRPr="00064847" w:rsidRDefault="00D96549" w:rsidP="0087757B">
            <w:pPr>
              <w:jc w:val="center"/>
              <w:rPr>
                <w:rFonts w:ascii="Times New Roman" w:hAnsi="Times New Roman" w:cs="Times New Roman"/>
                <w:sz w:val="20"/>
                <w:szCs w:val="20"/>
              </w:rPr>
            </w:pPr>
          </w:p>
        </w:tc>
        <w:tc>
          <w:tcPr>
            <w:tcW w:w="3128" w:type="dxa"/>
            <w:vMerge/>
            <w:shd w:val="clear" w:color="auto" w:fill="D9D9D9" w:themeFill="background1" w:themeFillShade="D9"/>
          </w:tcPr>
          <w:p w:rsidR="00D96549" w:rsidRPr="00064847" w:rsidRDefault="00D96549" w:rsidP="0087757B">
            <w:pPr>
              <w:rPr>
                <w:rFonts w:ascii="Times New Roman" w:hAnsi="Times New Roman" w:cs="Times New Roman"/>
                <w:sz w:val="28"/>
                <w:szCs w:val="28"/>
              </w:rPr>
            </w:pPr>
          </w:p>
        </w:tc>
      </w:tr>
      <w:tr w:rsidR="00EE739D" w:rsidRPr="00064847" w:rsidTr="001049CE">
        <w:trPr>
          <w:trHeight w:val="870"/>
        </w:trPr>
        <w:tc>
          <w:tcPr>
            <w:tcW w:w="2703" w:type="dxa"/>
            <w:vMerge w:val="restart"/>
          </w:tcPr>
          <w:p w:rsidR="00EE739D" w:rsidRPr="00064847" w:rsidRDefault="00EE739D"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 xml:space="preserve">Тема 5.9 </w:t>
            </w:r>
            <w:r w:rsidRPr="00064847">
              <w:rPr>
                <w:rFonts w:ascii="Times New Roman" w:eastAsia="Times New Roman" w:hAnsi="Times New Roman"/>
                <w:color w:val="000000"/>
                <w:sz w:val="20"/>
                <w:szCs w:val="20"/>
                <w:lang w:eastAsia="ru-RU"/>
              </w:rPr>
              <w:t>Исследование грамматических категорий частей речи и грамматического значения слов в текстах документации профессии ремонтник горного оборудования</w:t>
            </w:r>
          </w:p>
        </w:tc>
        <w:tc>
          <w:tcPr>
            <w:tcW w:w="7755" w:type="dxa"/>
          </w:tcPr>
          <w:p w:rsidR="00EE739D" w:rsidRPr="00064847" w:rsidRDefault="00EE739D" w:rsidP="00EE739D">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EE739D" w:rsidRPr="00064847" w:rsidRDefault="00EE739D" w:rsidP="00EE739D">
            <w:pPr>
              <w:rPr>
                <w:rFonts w:ascii="Times New Roman" w:eastAsia="Times New Roman" w:hAnsi="Times New Roman"/>
                <w:color w:val="000000"/>
                <w:sz w:val="20"/>
                <w:szCs w:val="20"/>
                <w:lang w:eastAsia="ru-RU"/>
              </w:rPr>
            </w:pPr>
            <w:r w:rsidRPr="00064847">
              <w:rPr>
                <w:rFonts w:ascii="Times New Roman" w:hAnsi="Times New Roman" w:cs="Times New Roman"/>
                <w:sz w:val="20"/>
                <w:szCs w:val="20"/>
              </w:rPr>
              <w:t xml:space="preserve">1) </w:t>
            </w:r>
            <w:r w:rsidRPr="00064847">
              <w:rPr>
                <w:rFonts w:ascii="Times New Roman" w:eastAsia="Times New Roman" w:hAnsi="Times New Roman"/>
                <w:color w:val="000000"/>
                <w:sz w:val="20"/>
                <w:szCs w:val="20"/>
                <w:lang w:eastAsia="ru-RU"/>
              </w:rPr>
              <w:t xml:space="preserve">исследование грамматических категорий частей речи и грамматического значения слов в текстах документации профессии ремонтник горного оборудования, </w:t>
            </w:r>
          </w:p>
          <w:p w:rsidR="00EE739D" w:rsidRPr="00064847" w:rsidRDefault="00EE739D" w:rsidP="00EE739D">
            <w:pPr>
              <w:rPr>
                <w:rFonts w:ascii="Times New Roman" w:hAnsi="Times New Roman" w:cs="Times New Roman"/>
                <w:sz w:val="20"/>
                <w:szCs w:val="20"/>
              </w:rPr>
            </w:pPr>
            <w:r w:rsidRPr="00064847">
              <w:rPr>
                <w:rFonts w:ascii="Times New Roman" w:eastAsia="Times New Roman" w:hAnsi="Times New Roman"/>
                <w:color w:val="000000"/>
                <w:sz w:val="20"/>
                <w:szCs w:val="20"/>
                <w:lang w:eastAsia="ru-RU"/>
              </w:rPr>
              <w:t xml:space="preserve">2) тексты профессиональной направленности с использованием нужных </w:t>
            </w:r>
          </w:p>
        </w:tc>
        <w:tc>
          <w:tcPr>
            <w:tcW w:w="1123" w:type="dxa"/>
          </w:tcPr>
          <w:p w:rsidR="00EE739D" w:rsidRPr="00064847" w:rsidRDefault="00EE739D"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shd w:val="clear" w:color="auto" w:fill="FFFFFF" w:themeFill="background1"/>
          </w:tcPr>
          <w:p w:rsidR="00EE739D" w:rsidRPr="00064847" w:rsidRDefault="00EE739D" w:rsidP="00EE739D">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 xml:space="preserve">ЛР 07, </w:t>
            </w:r>
            <w:r w:rsidRPr="00064847">
              <w:rPr>
                <w:rFonts w:ascii="Times New Roman" w:eastAsia="Times New Roman" w:hAnsi="Times New Roman" w:cs="Times New Roman"/>
                <w:iCs/>
                <w:sz w:val="20"/>
                <w:szCs w:val="20"/>
                <w:lang w:eastAsia="ru-RU"/>
              </w:rPr>
              <w:t>ЛР 09, ЛР13,</w:t>
            </w:r>
          </w:p>
          <w:p w:rsidR="00EE739D" w:rsidRPr="00064847" w:rsidRDefault="00EE739D" w:rsidP="00EE739D">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EE739D" w:rsidRPr="00064847" w:rsidRDefault="00897459" w:rsidP="00EE739D">
            <w:pPr>
              <w:jc w:val="center"/>
              <w:rPr>
                <w:rFonts w:ascii="Times New Roman" w:hAnsi="Times New Roman" w:cs="Times New Roman"/>
                <w:sz w:val="28"/>
                <w:szCs w:val="28"/>
              </w:rPr>
            </w:pPr>
            <w:r w:rsidRPr="00064847">
              <w:rPr>
                <w:rFonts w:ascii="Times New Roman" w:eastAsia="Times New Roman" w:hAnsi="Times New Roman" w:cs="Times New Roman"/>
                <w:iCs/>
                <w:sz w:val="20"/>
                <w:szCs w:val="20"/>
                <w:lang w:eastAsia="ru-RU"/>
              </w:rPr>
              <w:t>ОК 1-ОК 3</w:t>
            </w:r>
          </w:p>
        </w:tc>
      </w:tr>
      <w:tr w:rsidR="00897459" w:rsidRPr="00064847" w:rsidTr="001049CE">
        <w:tc>
          <w:tcPr>
            <w:tcW w:w="2703" w:type="dxa"/>
            <w:vMerge/>
          </w:tcPr>
          <w:p w:rsidR="00897459" w:rsidRPr="00064847" w:rsidRDefault="00897459" w:rsidP="0087757B">
            <w:pPr>
              <w:rPr>
                <w:rFonts w:ascii="Times New Roman" w:hAnsi="Times New Roman" w:cs="Times New Roman"/>
                <w:sz w:val="20"/>
                <w:szCs w:val="20"/>
              </w:rPr>
            </w:pPr>
          </w:p>
        </w:tc>
        <w:tc>
          <w:tcPr>
            <w:tcW w:w="7755" w:type="dxa"/>
          </w:tcPr>
          <w:p w:rsidR="00897459" w:rsidRPr="00064847" w:rsidRDefault="00897459" w:rsidP="00144B72">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97459" w:rsidRPr="00064847" w:rsidRDefault="00897459" w:rsidP="001049CE">
            <w:pPr>
              <w:jc w:val="both"/>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color w:val="000000"/>
                <w:sz w:val="20"/>
                <w:szCs w:val="20"/>
                <w:lang w:eastAsia="ru-RU"/>
              </w:rPr>
              <w:t>Грамматические категории частей речи и грамматическое значение слов в текстах документации профессии ремонтник горного оборудования»</w:t>
            </w:r>
          </w:p>
        </w:tc>
        <w:tc>
          <w:tcPr>
            <w:tcW w:w="1123" w:type="dxa"/>
          </w:tcPr>
          <w:p w:rsidR="00897459" w:rsidRPr="00064847" w:rsidRDefault="00897459"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897459" w:rsidRPr="00064847" w:rsidRDefault="00897459" w:rsidP="0087757B">
            <w:pPr>
              <w:rPr>
                <w:rFonts w:ascii="Times New Roman" w:hAnsi="Times New Roman" w:cs="Times New Roman"/>
                <w:sz w:val="28"/>
                <w:szCs w:val="28"/>
              </w:rPr>
            </w:pPr>
          </w:p>
        </w:tc>
      </w:tr>
      <w:tr w:rsidR="00897459" w:rsidRPr="00064847" w:rsidTr="001049CE">
        <w:tc>
          <w:tcPr>
            <w:tcW w:w="2703" w:type="dxa"/>
            <w:vMerge/>
          </w:tcPr>
          <w:p w:rsidR="00897459" w:rsidRPr="00064847" w:rsidRDefault="00897459" w:rsidP="0087757B">
            <w:pPr>
              <w:rPr>
                <w:rFonts w:ascii="Times New Roman" w:hAnsi="Times New Roman" w:cs="Times New Roman"/>
                <w:sz w:val="20"/>
                <w:szCs w:val="20"/>
              </w:rPr>
            </w:pPr>
          </w:p>
        </w:tc>
        <w:tc>
          <w:tcPr>
            <w:tcW w:w="7755" w:type="dxa"/>
          </w:tcPr>
          <w:p w:rsidR="00897459" w:rsidRPr="00064847" w:rsidRDefault="00897459" w:rsidP="00144B72">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97459" w:rsidRPr="00064847" w:rsidRDefault="00897459" w:rsidP="001049CE">
            <w:pPr>
              <w:jc w:val="both"/>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color w:val="000000"/>
                <w:sz w:val="20"/>
                <w:szCs w:val="20"/>
                <w:lang w:eastAsia="ru-RU"/>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профессии ремонтник горного оборудования</w:t>
            </w:r>
            <w:r w:rsidRPr="00064847">
              <w:rPr>
                <w:rFonts w:ascii="Times New Roman" w:hAnsi="Times New Roman" w:cs="Times New Roman"/>
                <w:sz w:val="20"/>
                <w:szCs w:val="20"/>
              </w:rPr>
              <w:t>»</w:t>
            </w:r>
          </w:p>
        </w:tc>
        <w:tc>
          <w:tcPr>
            <w:tcW w:w="1123" w:type="dxa"/>
          </w:tcPr>
          <w:p w:rsidR="00897459" w:rsidRPr="00064847" w:rsidRDefault="00897459"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897459" w:rsidRPr="00064847" w:rsidRDefault="00897459" w:rsidP="0087757B">
            <w:pPr>
              <w:rPr>
                <w:rFonts w:ascii="Times New Roman" w:hAnsi="Times New Roman" w:cs="Times New Roman"/>
                <w:sz w:val="28"/>
                <w:szCs w:val="28"/>
              </w:rPr>
            </w:pPr>
          </w:p>
        </w:tc>
      </w:tr>
      <w:tr w:rsidR="00897459" w:rsidRPr="00064847" w:rsidTr="00BD01FC">
        <w:tc>
          <w:tcPr>
            <w:tcW w:w="10458" w:type="dxa"/>
            <w:gridSpan w:val="2"/>
          </w:tcPr>
          <w:p w:rsidR="00897459" w:rsidRPr="00064847" w:rsidRDefault="00897459" w:rsidP="00E537E6">
            <w:pPr>
              <w:jc w:val="center"/>
              <w:rPr>
                <w:rFonts w:ascii="Times New Roman" w:hAnsi="Times New Roman" w:cs="Times New Roman"/>
                <w:sz w:val="20"/>
                <w:szCs w:val="20"/>
              </w:rPr>
            </w:pPr>
            <w:r w:rsidRPr="00064847">
              <w:rPr>
                <w:rFonts w:ascii="Times New Roman" w:hAnsi="Times New Roman" w:cs="Times New Roman"/>
                <w:sz w:val="20"/>
                <w:szCs w:val="20"/>
              </w:rPr>
              <w:t>Раздел 6 Морфология и орфография. Служебные части речи</w:t>
            </w:r>
          </w:p>
        </w:tc>
        <w:tc>
          <w:tcPr>
            <w:tcW w:w="1123" w:type="dxa"/>
          </w:tcPr>
          <w:p w:rsidR="00897459" w:rsidRPr="00064847" w:rsidRDefault="00897459" w:rsidP="002D62C5">
            <w:pPr>
              <w:jc w:val="center"/>
              <w:rPr>
                <w:rFonts w:ascii="Times New Roman" w:hAnsi="Times New Roman" w:cs="Times New Roman"/>
                <w:sz w:val="20"/>
                <w:szCs w:val="20"/>
              </w:rPr>
            </w:pPr>
            <w:r w:rsidRPr="00064847">
              <w:rPr>
                <w:rFonts w:ascii="Times New Roman" w:hAnsi="Times New Roman" w:cs="Times New Roman"/>
                <w:sz w:val="20"/>
                <w:szCs w:val="20"/>
              </w:rPr>
              <w:t>16</w:t>
            </w:r>
          </w:p>
        </w:tc>
        <w:tc>
          <w:tcPr>
            <w:tcW w:w="3128" w:type="dxa"/>
            <w:vMerge/>
            <w:shd w:val="clear" w:color="auto" w:fill="D9D9D9" w:themeFill="background1" w:themeFillShade="D9"/>
          </w:tcPr>
          <w:p w:rsidR="00897459" w:rsidRPr="00064847" w:rsidRDefault="00897459" w:rsidP="0087757B">
            <w:pPr>
              <w:rPr>
                <w:rFonts w:ascii="Times New Roman" w:hAnsi="Times New Roman" w:cs="Times New Roman"/>
                <w:sz w:val="28"/>
                <w:szCs w:val="28"/>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6.1</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Предлог как час</w:t>
            </w:r>
            <w:r w:rsidR="00D925A1" w:rsidRPr="00064847">
              <w:rPr>
                <w:rFonts w:ascii="Times New Roman" w:hAnsi="Times New Roman" w:cs="Times New Roman"/>
                <w:sz w:val="20"/>
                <w:szCs w:val="20"/>
              </w:rPr>
              <w:t>ть речи. Правописание предлогов</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правописание предлогов,</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отличие производных предлогов (в течение, в продолжение, вследствие и др.) от слов-омонимов,</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3) употребление предлогов в составе словосочетаний, употребление существительных с предлогами благодаря, вопреки, согласно и др.</w:t>
            </w:r>
          </w:p>
        </w:tc>
        <w:tc>
          <w:tcPr>
            <w:tcW w:w="1123" w:type="dxa"/>
          </w:tcPr>
          <w:p w:rsidR="00837B3E"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6</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365419" w:rsidRPr="00064847" w:rsidRDefault="00365419" w:rsidP="00365419">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37B3E" w:rsidRPr="00064847" w:rsidRDefault="001049CE" w:rsidP="0087757B">
            <w:pPr>
              <w:rPr>
                <w:rFonts w:ascii="Times New Roman" w:hAnsi="Times New Roman" w:cs="Times New Roman"/>
                <w:sz w:val="20"/>
                <w:szCs w:val="20"/>
              </w:rPr>
            </w:pPr>
            <w:r w:rsidRPr="00064847">
              <w:rPr>
                <w:rFonts w:ascii="Times New Roman" w:hAnsi="Times New Roman" w:cs="Times New Roman"/>
                <w:sz w:val="20"/>
                <w:szCs w:val="20"/>
              </w:rPr>
              <w:t>«Предлог как часть речи»</w:t>
            </w:r>
          </w:p>
        </w:tc>
        <w:tc>
          <w:tcPr>
            <w:tcW w:w="1123" w:type="dxa"/>
          </w:tcPr>
          <w:p w:rsidR="00837B3E"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val="restart"/>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DB6673" w:rsidRPr="00064847" w:rsidRDefault="00DB6673"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37B3E" w:rsidRPr="00064847" w:rsidRDefault="001049CE" w:rsidP="0087757B">
            <w:pPr>
              <w:rPr>
                <w:rFonts w:ascii="Times New Roman" w:hAnsi="Times New Roman" w:cs="Times New Roman"/>
                <w:sz w:val="20"/>
                <w:szCs w:val="20"/>
              </w:rPr>
            </w:pPr>
            <w:r w:rsidRPr="00064847">
              <w:rPr>
                <w:rFonts w:ascii="Times New Roman" w:hAnsi="Times New Roman" w:cs="Times New Roman"/>
                <w:sz w:val="20"/>
                <w:szCs w:val="20"/>
              </w:rPr>
              <w:t>«Правописание предлогов»</w:t>
            </w:r>
          </w:p>
        </w:tc>
        <w:tc>
          <w:tcPr>
            <w:tcW w:w="1123" w:type="dxa"/>
          </w:tcPr>
          <w:p w:rsidR="00837B3E"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обучающихся:</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 xml:space="preserve">Конструирование предложений с заданными производными </w:t>
            </w:r>
            <w:r w:rsidR="001049CE" w:rsidRPr="00064847">
              <w:rPr>
                <w:rFonts w:ascii="Times New Roman" w:hAnsi="Times New Roman" w:cs="Times New Roman"/>
                <w:sz w:val="20"/>
                <w:szCs w:val="20"/>
              </w:rPr>
              <w:t>предлогами и  словами-омонимами</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6.2</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Союз как средство связи предложени</w:t>
            </w:r>
            <w:r w:rsidR="00D925A1" w:rsidRPr="00064847">
              <w:rPr>
                <w:rFonts w:ascii="Times New Roman" w:hAnsi="Times New Roman" w:cs="Times New Roman"/>
                <w:sz w:val="20"/>
                <w:szCs w:val="20"/>
              </w:rPr>
              <w:t>й в тексте. Правописание союзов</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правописание союзов,</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союзные слова,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3) отличие союзов тоже, также, чтобы, зато от слов-омонимов,</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4) употребление союзов в простом и сложном предложении,</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5) союзы как сред</w:t>
            </w:r>
            <w:r w:rsidR="00DB6673" w:rsidRPr="00064847">
              <w:rPr>
                <w:rFonts w:ascii="Times New Roman" w:hAnsi="Times New Roman" w:cs="Times New Roman"/>
                <w:sz w:val="20"/>
                <w:szCs w:val="20"/>
              </w:rPr>
              <w:t>ство связи предложений в тексте</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365419" w:rsidRPr="00064847" w:rsidRDefault="00365419" w:rsidP="00365419">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DB6673" w:rsidRPr="00064847" w:rsidRDefault="00DB6673"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37B3E" w:rsidRPr="00064847" w:rsidRDefault="00DB6673" w:rsidP="0087757B">
            <w:pPr>
              <w:rPr>
                <w:rFonts w:ascii="Times New Roman" w:hAnsi="Times New Roman" w:cs="Times New Roman"/>
                <w:sz w:val="20"/>
                <w:szCs w:val="20"/>
              </w:rPr>
            </w:pPr>
            <w:r w:rsidRPr="00064847">
              <w:rPr>
                <w:rFonts w:ascii="Times New Roman" w:hAnsi="Times New Roman" w:cs="Times New Roman"/>
                <w:sz w:val="20"/>
                <w:szCs w:val="20"/>
              </w:rPr>
              <w:t>«</w:t>
            </w:r>
            <w:r w:rsidR="00837B3E" w:rsidRPr="00064847">
              <w:rPr>
                <w:rFonts w:ascii="Times New Roman" w:hAnsi="Times New Roman" w:cs="Times New Roman"/>
                <w:sz w:val="20"/>
                <w:szCs w:val="20"/>
              </w:rPr>
              <w:t>Союз как сред</w:t>
            </w:r>
            <w:r w:rsidRPr="00064847">
              <w:rPr>
                <w:rFonts w:ascii="Times New Roman" w:hAnsi="Times New Roman" w:cs="Times New Roman"/>
                <w:sz w:val="20"/>
                <w:szCs w:val="20"/>
              </w:rPr>
              <w:t>ство связи предложений в тексте»</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val="restart"/>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tcPr>
          <w:p w:rsidR="00837B3E" w:rsidRPr="00064847" w:rsidRDefault="00837B3E" w:rsidP="0087757B">
            <w:pPr>
              <w:rPr>
                <w:rFonts w:ascii="Times New Roman" w:hAnsi="Times New Roman" w:cs="Times New Roman"/>
                <w:sz w:val="20"/>
                <w:szCs w:val="20"/>
              </w:rPr>
            </w:pPr>
          </w:p>
        </w:tc>
        <w:tc>
          <w:tcPr>
            <w:tcW w:w="7755" w:type="dxa"/>
          </w:tcPr>
          <w:p w:rsidR="00DB6673" w:rsidRPr="00064847" w:rsidRDefault="00DB6673" w:rsidP="00DB6673">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37B3E" w:rsidRPr="00064847" w:rsidRDefault="00DB6673" w:rsidP="0087757B">
            <w:pPr>
              <w:rPr>
                <w:rFonts w:ascii="Times New Roman" w:hAnsi="Times New Roman" w:cs="Times New Roman"/>
                <w:sz w:val="20"/>
                <w:szCs w:val="20"/>
              </w:rPr>
            </w:pPr>
            <w:r w:rsidRPr="00064847">
              <w:rPr>
                <w:rFonts w:ascii="Times New Roman" w:hAnsi="Times New Roman" w:cs="Times New Roman"/>
                <w:sz w:val="20"/>
                <w:szCs w:val="20"/>
              </w:rPr>
              <w:t>«Правописание союзов»</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837B3E" w:rsidRPr="00064847" w:rsidRDefault="00837B3E" w:rsidP="0087757B">
            <w:pPr>
              <w:rPr>
                <w:rFonts w:ascii="Times New Roman" w:hAnsi="Times New Roman" w:cs="Times New Roman"/>
                <w:sz w:val="28"/>
                <w:szCs w:val="28"/>
              </w:rPr>
            </w:pPr>
          </w:p>
        </w:tc>
      </w:tr>
      <w:tr w:rsidR="00837B3E" w:rsidRPr="00064847" w:rsidTr="001049CE">
        <w:tc>
          <w:tcPr>
            <w:tcW w:w="2703" w:type="dxa"/>
            <w:vMerge w:val="restart"/>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Тема 6.3</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Частица как часть речи. Правописание частиц НЕ и НИ с разными частями речи. Междометия и звукопо</w:t>
            </w:r>
            <w:r w:rsidR="00365419" w:rsidRPr="00064847">
              <w:rPr>
                <w:rFonts w:ascii="Times New Roman" w:hAnsi="Times New Roman" w:cs="Times New Roman"/>
                <w:sz w:val="20"/>
                <w:szCs w:val="20"/>
              </w:rPr>
              <w:t>дражательные слова</w:t>
            </w:r>
          </w:p>
        </w:tc>
        <w:tc>
          <w:tcPr>
            <w:tcW w:w="7755" w:type="dxa"/>
          </w:tcPr>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1) частица как часть речи, правописание частиц,</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2) правописание частиц не и ни с разными частями речи,</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3) частицы как средство выразительности речи,</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4) употребление частиц в речи,</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t>5) междометия и звукоподражательные слова, правописание междометий и звукоподражаний,</w:t>
            </w:r>
          </w:p>
          <w:p w:rsidR="00837B3E" w:rsidRPr="00064847" w:rsidRDefault="00837B3E"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6) знаки препинания в предложениях с междометиями,</w:t>
            </w:r>
            <w:r w:rsidR="00DB6673" w:rsidRPr="00064847">
              <w:rPr>
                <w:rFonts w:ascii="Times New Roman" w:hAnsi="Times New Roman" w:cs="Times New Roman"/>
                <w:sz w:val="20"/>
                <w:szCs w:val="20"/>
              </w:rPr>
              <w:t xml:space="preserve"> употребление междометий в речи</w:t>
            </w:r>
          </w:p>
        </w:tc>
        <w:tc>
          <w:tcPr>
            <w:tcW w:w="1123" w:type="dxa"/>
          </w:tcPr>
          <w:p w:rsidR="00837B3E" w:rsidRPr="00064847" w:rsidRDefault="00837B3E" w:rsidP="0087757B">
            <w:pPr>
              <w:jc w:val="center"/>
              <w:rPr>
                <w:rFonts w:ascii="Times New Roman" w:hAnsi="Times New Roman" w:cs="Times New Roman"/>
                <w:sz w:val="20"/>
                <w:szCs w:val="20"/>
              </w:rPr>
            </w:pPr>
            <w:r w:rsidRPr="00064847">
              <w:rPr>
                <w:rFonts w:ascii="Times New Roman" w:hAnsi="Times New Roman" w:cs="Times New Roman"/>
                <w:sz w:val="20"/>
                <w:szCs w:val="20"/>
              </w:rPr>
              <w:lastRenderedPageBreak/>
              <w:t>2</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365419" w:rsidRPr="00064847" w:rsidRDefault="00365419" w:rsidP="00365419">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837B3E"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D925A1" w:rsidRPr="00064847" w:rsidTr="00365419">
        <w:tc>
          <w:tcPr>
            <w:tcW w:w="2703" w:type="dxa"/>
            <w:vMerge/>
          </w:tcPr>
          <w:p w:rsidR="00D925A1" w:rsidRPr="00064847" w:rsidRDefault="00D925A1" w:rsidP="0087757B">
            <w:pPr>
              <w:rPr>
                <w:rFonts w:ascii="Times New Roman" w:hAnsi="Times New Roman" w:cs="Times New Roman"/>
                <w:sz w:val="20"/>
                <w:szCs w:val="20"/>
              </w:rPr>
            </w:pPr>
          </w:p>
        </w:tc>
        <w:tc>
          <w:tcPr>
            <w:tcW w:w="7755" w:type="dxa"/>
          </w:tcPr>
          <w:p w:rsidR="00D925A1" w:rsidRPr="00064847" w:rsidRDefault="00D925A1"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D925A1" w:rsidRPr="00064847" w:rsidRDefault="00D925A1" w:rsidP="002D62C5">
            <w:pPr>
              <w:rPr>
                <w:rFonts w:ascii="Times New Roman" w:hAnsi="Times New Roman" w:cs="Times New Roman"/>
                <w:sz w:val="20"/>
                <w:szCs w:val="20"/>
              </w:rPr>
            </w:pPr>
            <w:r w:rsidRPr="00064847">
              <w:rPr>
                <w:rFonts w:ascii="Times New Roman" w:hAnsi="Times New Roman" w:cs="Times New Roman"/>
                <w:sz w:val="20"/>
                <w:szCs w:val="20"/>
              </w:rPr>
              <w:t xml:space="preserve"> «</w:t>
            </w:r>
            <w:r w:rsidR="002D62C5" w:rsidRPr="00064847">
              <w:rPr>
                <w:rFonts w:ascii="Times New Roman" w:hAnsi="Times New Roman" w:cs="Times New Roman"/>
                <w:sz w:val="20"/>
                <w:szCs w:val="20"/>
              </w:rPr>
              <w:t>Частица как часть речи</w:t>
            </w:r>
            <w:r w:rsidRPr="00064847">
              <w:rPr>
                <w:rFonts w:ascii="Times New Roman" w:hAnsi="Times New Roman" w:cs="Times New Roman"/>
                <w:sz w:val="20"/>
                <w:szCs w:val="20"/>
              </w:rPr>
              <w:t>»</w:t>
            </w:r>
          </w:p>
          <w:p w:rsidR="002D62C5" w:rsidRPr="00064847" w:rsidRDefault="002D62C5" w:rsidP="002D62C5">
            <w:pPr>
              <w:rPr>
                <w:rFonts w:ascii="Times New Roman" w:hAnsi="Times New Roman" w:cs="Times New Roman"/>
                <w:sz w:val="20"/>
                <w:szCs w:val="20"/>
              </w:rPr>
            </w:pPr>
            <w:r w:rsidRPr="00064847">
              <w:rPr>
                <w:rFonts w:ascii="Times New Roman" w:hAnsi="Times New Roman" w:cs="Times New Roman"/>
                <w:sz w:val="20"/>
                <w:szCs w:val="20"/>
              </w:rPr>
              <w:t>«Междометия и звукоподражательные слова»</w:t>
            </w:r>
          </w:p>
        </w:tc>
        <w:tc>
          <w:tcPr>
            <w:tcW w:w="1123" w:type="dxa"/>
          </w:tcPr>
          <w:p w:rsidR="00D925A1" w:rsidRPr="00064847" w:rsidRDefault="002D62C5"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D925A1" w:rsidRPr="00064847" w:rsidRDefault="00D925A1" w:rsidP="00BF2678">
            <w:pPr>
              <w:jc w:val="center"/>
              <w:rPr>
                <w:rFonts w:ascii="Times New Roman" w:hAnsi="Times New Roman" w:cs="Times New Roman"/>
                <w:sz w:val="20"/>
                <w:szCs w:val="20"/>
              </w:rPr>
            </w:pPr>
          </w:p>
        </w:tc>
      </w:tr>
      <w:tr w:rsidR="00D925A1" w:rsidRPr="00064847" w:rsidTr="001049CE">
        <w:tc>
          <w:tcPr>
            <w:tcW w:w="2703" w:type="dxa"/>
            <w:vMerge/>
          </w:tcPr>
          <w:p w:rsidR="00D925A1" w:rsidRPr="00064847" w:rsidRDefault="00D925A1" w:rsidP="0087757B">
            <w:pPr>
              <w:rPr>
                <w:rFonts w:ascii="Times New Roman" w:hAnsi="Times New Roman" w:cs="Times New Roman"/>
                <w:sz w:val="20"/>
                <w:szCs w:val="20"/>
              </w:rPr>
            </w:pPr>
          </w:p>
        </w:tc>
        <w:tc>
          <w:tcPr>
            <w:tcW w:w="7755" w:type="dxa"/>
          </w:tcPr>
          <w:p w:rsidR="00D925A1" w:rsidRPr="00064847" w:rsidRDefault="00D925A1"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D925A1" w:rsidRPr="00064847" w:rsidRDefault="00D925A1" w:rsidP="002D62C5">
            <w:pPr>
              <w:rPr>
                <w:rFonts w:ascii="Times New Roman" w:hAnsi="Times New Roman" w:cs="Times New Roman"/>
                <w:sz w:val="20"/>
                <w:szCs w:val="20"/>
              </w:rPr>
            </w:pPr>
            <w:r w:rsidRPr="00064847">
              <w:rPr>
                <w:rFonts w:ascii="Times New Roman" w:hAnsi="Times New Roman" w:cs="Times New Roman"/>
                <w:sz w:val="20"/>
                <w:szCs w:val="20"/>
              </w:rPr>
              <w:t>«Правописание частиц НЕ и НИ с разными частями речи</w:t>
            </w:r>
            <w:r w:rsidR="002D62C5" w:rsidRPr="00064847">
              <w:rPr>
                <w:rFonts w:ascii="Times New Roman" w:hAnsi="Times New Roman" w:cs="Times New Roman"/>
                <w:sz w:val="20"/>
                <w:szCs w:val="20"/>
              </w:rPr>
              <w:t>. Правописание междометий и звукоподражаний</w:t>
            </w:r>
            <w:r w:rsidRPr="00064847">
              <w:rPr>
                <w:rFonts w:ascii="Times New Roman" w:hAnsi="Times New Roman" w:cs="Times New Roman"/>
                <w:sz w:val="20"/>
                <w:szCs w:val="20"/>
              </w:rPr>
              <w:t>»</w:t>
            </w:r>
          </w:p>
        </w:tc>
        <w:tc>
          <w:tcPr>
            <w:tcW w:w="1123" w:type="dxa"/>
          </w:tcPr>
          <w:p w:rsidR="00D925A1" w:rsidRPr="00064847" w:rsidRDefault="002D62C5"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D925A1" w:rsidRPr="00064847" w:rsidRDefault="00D925A1" w:rsidP="0087757B">
            <w:pPr>
              <w:rPr>
                <w:rFonts w:ascii="Times New Roman" w:hAnsi="Times New Roman" w:cs="Times New Roman"/>
                <w:sz w:val="28"/>
                <w:szCs w:val="28"/>
              </w:rPr>
            </w:pPr>
          </w:p>
        </w:tc>
      </w:tr>
      <w:tr w:rsidR="00D925A1" w:rsidRPr="00064847" w:rsidTr="00365419">
        <w:tc>
          <w:tcPr>
            <w:tcW w:w="10458" w:type="dxa"/>
            <w:gridSpan w:val="2"/>
          </w:tcPr>
          <w:p w:rsidR="00D925A1" w:rsidRPr="00064847" w:rsidRDefault="00D925A1" w:rsidP="0087757B">
            <w:pPr>
              <w:rPr>
                <w:rFonts w:ascii="Times New Roman" w:hAnsi="Times New Roman" w:cs="Times New Roman"/>
                <w:sz w:val="20"/>
                <w:szCs w:val="20"/>
              </w:rPr>
            </w:pPr>
            <w:r w:rsidRPr="00064847">
              <w:rPr>
                <w:rFonts w:ascii="Times New Roman" w:hAnsi="Times New Roman" w:cs="Times New Roman"/>
                <w:sz w:val="20"/>
                <w:szCs w:val="20"/>
              </w:rPr>
              <w:t>Профессионально ориентированное содержание</w:t>
            </w:r>
          </w:p>
        </w:tc>
        <w:tc>
          <w:tcPr>
            <w:tcW w:w="1123" w:type="dxa"/>
          </w:tcPr>
          <w:p w:rsidR="00D925A1" w:rsidRPr="00064847" w:rsidRDefault="00D925A1" w:rsidP="0087757B">
            <w:pPr>
              <w:jc w:val="center"/>
              <w:rPr>
                <w:rFonts w:ascii="Times New Roman" w:hAnsi="Times New Roman" w:cs="Times New Roman"/>
                <w:sz w:val="20"/>
                <w:szCs w:val="20"/>
              </w:rPr>
            </w:pPr>
          </w:p>
        </w:tc>
        <w:tc>
          <w:tcPr>
            <w:tcW w:w="3128" w:type="dxa"/>
            <w:vMerge/>
            <w:shd w:val="clear" w:color="auto" w:fill="D9D9D9" w:themeFill="background1" w:themeFillShade="D9"/>
          </w:tcPr>
          <w:p w:rsidR="00D925A1" w:rsidRPr="00064847" w:rsidRDefault="00D925A1" w:rsidP="0087757B">
            <w:pPr>
              <w:rPr>
                <w:rFonts w:ascii="Times New Roman" w:hAnsi="Times New Roman" w:cs="Times New Roman"/>
                <w:sz w:val="28"/>
                <w:szCs w:val="28"/>
              </w:rPr>
            </w:pPr>
          </w:p>
        </w:tc>
      </w:tr>
      <w:tr w:rsidR="00365419" w:rsidRPr="00064847" w:rsidTr="00365419">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Тема 6.4</w:t>
            </w:r>
            <w:r w:rsidRPr="00064847">
              <w:rPr>
                <w:rFonts w:ascii="Times New Roman" w:eastAsia="Times New Roman" w:hAnsi="Times New Roman"/>
                <w:color w:val="000000"/>
                <w:sz w:val="24"/>
                <w:szCs w:val="24"/>
                <w:lang w:eastAsia="ru-RU"/>
              </w:rPr>
              <w:t xml:space="preserve"> </w:t>
            </w:r>
            <w:r w:rsidRPr="00064847">
              <w:rPr>
                <w:rFonts w:ascii="Times New Roman" w:eastAsia="Times New Roman" w:hAnsi="Times New Roman"/>
                <w:color w:val="000000"/>
                <w:sz w:val="20"/>
                <w:szCs w:val="20"/>
                <w:lang w:eastAsia="ru-RU"/>
              </w:rPr>
              <w:t xml:space="preserve">Исследование грамматических категорий частей речи и грамматического значения слов в текстах документации профессии </w:t>
            </w:r>
            <w:r w:rsidR="00D925A1" w:rsidRPr="00064847">
              <w:rPr>
                <w:rFonts w:ascii="Times New Roman" w:eastAsia="Times New Roman" w:hAnsi="Times New Roman"/>
                <w:color w:val="000000"/>
                <w:sz w:val="20"/>
                <w:szCs w:val="20"/>
                <w:lang w:eastAsia="ru-RU"/>
              </w:rPr>
              <w:t>ремонтник горного оборудования</w:t>
            </w:r>
          </w:p>
          <w:p w:rsidR="00365419" w:rsidRPr="00064847" w:rsidRDefault="00365419" w:rsidP="00717544">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D925A1" w:rsidP="00D925A1">
            <w:pPr>
              <w:rPr>
                <w:rFonts w:ascii="Times New Roman" w:hAnsi="Times New Roman" w:cs="Times New Roman"/>
                <w:sz w:val="20"/>
                <w:szCs w:val="20"/>
              </w:rPr>
            </w:pPr>
            <w:r w:rsidRPr="00064847">
              <w:rPr>
                <w:rFonts w:ascii="Times New Roman" w:hAnsi="Times New Roman" w:cs="Times New Roman"/>
                <w:sz w:val="20"/>
                <w:szCs w:val="20"/>
              </w:rPr>
              <w:t xml:space="preserve">1) </w:t>
            </w:r>
            <w:r w:rsidRPr="00064847">
              <w:rPr>
                <w:rFonts w:ascii="Times New Roman" w:eastAsia="Times New Roman" w:hAnsi="Times New Roman"/>
                <w:color w:val="000000"/>
                <w:sz w:val="20"/>
                <w:szCs w:val="20"/>
                <w:lang w:eastAsia="ru-RU"/>
              </w:rPr>
              <w:t>грамматические категорий частей речи и грамматическое значение слов в текстах документации профессии ремонтник горного оборудования</w:t>
            </w:r>
          </w:p>
        </w:tc>
        <w:tc>
          <w:tcPr>
            <w:tcW w:w="1123" w:type="dxa"/>
          </w:tcPr>
          <w:p w:rsidR="00365419" w:rsidRPr="00064847" w:rsidRDefault="00E61A17"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shd w:val="clear" w:color="auto" w:fill="FFFFFF" w:themeFill="background1"/>
          </w:tcPr>
          <w:p w:rsidR="00365419" w:rsidRPr="00064847" w:rsidRDefault="00365419" w:rsidP="00897459">
            <w:pPr>
              <w:jc w:val="center"/>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ПРб 03, ПРб 04, ПРб 01, ПРб 02,</w:t>
            </w:r>
          </w:p>
          <w:p w:rsidR="00365419" w:rsidRPr="00064847" w:rsidRDefault="00365419" w:rsidP="00897459">
            <w:pPr>
              <w:suppressAutoHyphens/>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sz w:val="20"/>
                <w:szCs w:val="20"/>
                <w:lang w:eastAsia="ru-RU"/>
              </w:rPr>
              <w:t xml:space="preserve">ЛР 07, </w:t>
            </w:r>
            <w:r w:rsidRPr="00064847">
              <w:rPr>
                <w:rFonts w:ascii="Times New Roman" w:eastAsia="Times New Roman" w:hAnsi="Times New Roman" w:cs="Times New Roman"/>
                <w:iCs/>
                <w:sz w:val="20"/>
                <w:szCs w:val="20"/>
                <w:lang w:eastAsia="ru-RU"/>
              </w:rPr>
              <w:t>ЛР 09, ЛР13,</w:t>
            </w:r>
          </w:p>
          <w:p w:rsidR="00897459" w:rsidRPr="00064847" w:rsidRDefault="00365419" w:rsidP="00897459">
            <w:pPr>
              <w:jc w:val="center"/>
              <w:rPr>
                <w:rFonts w:ascii="Times New Roman" w:eastAsia="Times New Roman" w:hAnsi="Times New Roman" w:cs="Times New Roman"/>
                <w:i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r w:rsidR="00897459" w:rsidRPr="00064847">
              <w:rPr>
                <w:rFonts w:ascii="Times New Roman" w:eastAsia="Times New Roman" w:hAnsi="Times New Roman" w:cs="Times New Roman"/>
                <w:iCs/>
                <w:sz w:val="20"/>
                <w:szCs w:val="20"/>
                <w:lang w:eastAsia="ru-RU"/>
              </w:rPr>
              <w:t xml:space="preserve"> </w:t>
            </w:r>
          </w:p>
          <w:p w:rsidR="00365419" w:rsidRPr="00064847" w:rsidRDefault="005B0740" w:rsidP="00897459">
            <w:pPr>
              <w:jc w:val="center"/>
              <w:rPr>
                <w:rFonts w:ascii="Times New Roman" w:eastAsia="Times New Roman" w:hAnsi="Times New Roman" w:cs="Times New Roman"/>
                <w:bCs/>
                <w:sz w:val="24"/>
                <w:szCs w:val="24"/>
                <w:lang w:eastAsia="ru-RU"/>
              </w:rPr>
            </w:pPr>
            <w:r w:rsidRPr="00064847">
              <w:rPr>
                <w:rFonts w:ascii="Times New Roman" w:eastAsia="Times New Roman" w:hAnsi="Times New Roman" w:cs="Times New Roman"/>
                <w:bCs/>
                <w:iCs/>
                <w:sz w:val="20"/>
                <w:szCs w:val="20"/>
                <w:lang w:eastAsia="ru-RU"/>
              </w:rPr>
              <w:t>ОК 1, ОК 2, ОК 4, ОК 5, ОК 6</w:t>
            </w:r>
          </w:p>
        </w:tc>
      </w:tr>
      <w:tr w:rsidR="00897459" w:rsidRPr="00064847" w:rsidTr="00897459">
        <w:tc>
          <w:tcPr>
            <w:tcW w:w="2703" w:type="dxa"/>
            <w:vMerge/>
          </w:tcPr>
          <w:p w:rsidR="00897459" w:rsidRPr="00064847" w:rsidRDefault="00897459" w:rsidP="0087757B">
            <w:pPr>
              <w:rPr>
                <w:rFonts w:ascii="Times New Roman" w:hAnsi="Times New Roman" w:cs="Times New Roman"/>
                <w:sz w:val="20"/>
                <w:szCs w:val="20"/>
              </w:rPr>
            </w:pPr>
          </w:p>
        </w:tc>
        <w:tc>
          <w:tcPr>
            <w:tcW w:w="7755" w:type="dxa"/>
          </w:tcPr>
          <w:p w:rsidR="00897459" w:rsidRPr="00064847" w:rsidRDefault="00897459"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897459" w:rsidRPr="00064847" w:rsidRDefault="00897459" w:rsidP="0087757B">
            <w:pPr>
              <w:rPr>
                <w:rFonts w:ascii="Times New Roman" w:hAnsi="Times New Roman" w:cs="Times New Roman"/>
                <w:sz w:val="20"/>
                <w:szCs w:val="20"/>
              </w:rPr>
            </w:pPr>
            <w:r w:rsidRPr="00064847">
              <w:rPr>
                <w:rFonts w:ascii="Times New Roman" w:eastAsia="Times New Roman" w:hAnsi="Times New Roman"/>
                <w:color w:val="000000"/>
                <w:sz w:val="20"/>
                <w:szCs w:val="20"/>
                <w:lang w:eastAsia="ru-RU"/>
              </w:rPr>
              <w:t>«Грамматические категорий частей речи и грамматическое значение слов в текстах документации профессии ремонтник горного оборудования»</w:t>
            </w:r>
          </w:p>
        </w:tc>
        <w:tc>
          <w:tcPr>
            <w:tcW w:w="1123" w:type="dxa"/>
          </w:tcPr>
          <w:p w:rsidR="00897459" w:rsidRPr="00064847" w:rsidRDefault="00897459"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897459" w:rsidRPr="00064847" w:rsidRDefault="00897459" w:rsidP="00365419">
            <w:pPr>
              <w:jc w:val="center"/>
              <w:rPr>
                <w:rFonts w:ascii="Times New Roman" w:eastAsia="Times New Roman" w:hAnsi="Times New Roman" w:cs="Times New Roman"/>
                <w:sz w:val="20"/>
                <w:szCs w:val="20"/>
                <w:lang w:eastAsia="ru-RU"/>
              </w:rPr>
            </w:pPr>
          </w:p>
        </w:tc>
      </w:tr>
      <w:tr w:rsidR="00897459" w:rsidRPr="00064847" w:rsidTr="00897459">
        <w:trPr>
          <w:trHeight w:val="470"/>
        </w:trPr>
        <w:tc>
          <w:tcPr>
            <w:tcW w:w="2703" w:type="dxa"/>
            <w:vMerge/>
          </w:tcPr>
          <w:p w:rsidR="00897459" w:rsidRPr="00064847" w:rsidRDefault="00897459" w:rsidP="0087757B">
            <w:pPr>
              <w:rPr>
                <w:rFonts w:ascii="Times New Roman" w:hAnsi="Times New Roman" w:cs="Times New Roman"/>
                <w:sz w:val="20"/>
                <w:szCs w:val="20"/>
              </w:rPr>
            </w:pPr>
          </w:p>
        </w:tc>
        <w:tc>
          <w:tcPr>
            <w:tcW w:w="7755" w:type="dxa"/>
          </w:tcPr>
          <w:p w:rsidR="00897459" w:rsidRPr="00064847" w:rsidRDefault="00897459"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897459" w:rsidRPr="00064847" w:rsidRDefault="00897459" w:rsidP="00D925A1">
            <w:pPr>
              <w:jc w:val="both"/>
              <w:rPr>
                <w:rFonts w:ascii="Times New Roman" w:hAnsi="Times New Roman" w:cs="Times New Roman"/>
                <w:sz w:val="20"/>
                <w:szCs w:val="20"/>
              </w:rPr>
            </w:pPr>
            <w:r w:rsidRPr="00064847">
              <w:rPr>
                <w:rFonts w:ascii="Times New Roman" w:hAnsi="Times New Roman" w:cs="Times New Roman"/>
                <w:sz w:val="20"/>
                <w:szCs w:val="20"/>
              </w:rPr>
              <w:t>«</w:t>
            </w:r>
            <w:r w:rsidRPr="00064847">
              <w:rPr>
                <w:rFonts w:ascii="Times New Roman" w:eastAsia="Times New Roman" w:hAnsi="Times New Roman"/>
                <w:color w:val="000000"/>
                <w:sz w:val="20"/>
                <w:szCs w:val="20"/>
                <w:lang w:eastAsia="ru-RU"/>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профессии ремонтник горного оборудования</w:t>
            </w:r>
            <w:r w:rsidRPr="00064847">
              <w:rPr>
                <w:rFonts w:ascii="Times New Roman" w:hAnsi="Times New Roman" w:cs="Times New Roman"/>
                <w:sz w:val="20"/>
                <w:szCs w:val="20"/>
              </w:rPr>
              <w:t>»</w:t>
            </w:r>
          </w:p>
        </w:tc>
        <w:tc>
          <w:tcPr>
            <w:tcW w:w="1123" w:type="dxa"/>
          </w:tcPr>
          <w:p w:rsidR="00897459" w:rsidRPr="00064847" w:rsidRDefault="00897459"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897459" w:rsidRPr="00064847" w:rsidRDefault="00897459" w:rsidP="0087757B">
            <w:pPr>
              <w:rPr>
                <w:rFonts w:ascii="Times New Roman" w:hAnsi="Times New Roman" w:cs="Times New Roman"/>
                <w:sz w:val="28"/>
                <w:szCs w:val="28"/>
              </w:rPr>
            </w:pPr>
          </w:p>
        </w:tc>
      </w:tr>
      <w:tr w:rsidR="00897459" w:rsidRPr="00064847" w:rsidTr="00BD01FC">
        <w:tc>
          <w:tcPr>
            <w:tcW w:w="10458" w:type="dxa"/>
            <w:gridSpan w:val="2"/>
          </w:tcPr>
          <w:p w:rsidR="00897459" w:rsidRPr="00064847" w:rsidRDefault="00897459" w:rsidP="009F0F42">
            <w:pPr>
              <w:jc w:val="center"/>
              <w:rPr>
                <w:rFonts w:ascii="Times New Roman" w:hAnsi="Times New Roman" w:cs="Times New Roman"/>
                <w:sz w:val="20"/>
                <w:szCs w:val="20"/>
              </w:rPr>
            </w:pPr>
            <w:r w:rsidRPr="00064847">
              <w:rPr>
                <w:rFonts w:ascii="Times New Roman" w:hAnsi="Times New Roman" w:cs="Times New Roman"/>
                <w:sz w:val="20"/>
                <w:szCs w:val="20"/>
              </w:rPr>
              <w:t>Раздел 7 Синтаксис и пунктуация</w:t>
            </w:r>
          </w:p>
        </w:tc>
        <w:tc>
          <w:tcPr>
            <w:tcW w:w="1123" w:type="dxa"/>
          </w:tcPr>
          <w:p w:rsidR="00897459" w:rsidRPr="00064847" w:rsidRDefault="00897459" w:rsidP="002D62C5">
            <w:pPr>
              <w:jc w:val="center"/>
              <w:rPr>
                <w:rFonts w:ascii="Times New Roman" w:hAnsi="Times New Roman" w:cs="Times New Roman"/>
                <w:sz w:val="20"/>
                <w:szCs w:val="20"/>
              </w:rPr>
            </w:pPr>
            <w:r w:rsidRPr="00064847">
              <w:rPr>
                <w:rFonts w:ascii="Times New Roman" w:hAnsi="Times New Roman" w:cs="Times New Roman"/>
                <w:sz w:val="20"/>
                <w:szCs w:val="20"/>
              </w:rPr>
              <w:t>68</w:t>
            </w:r>
          </w:p>
        </w:tc>
        <w:tc>
          <w:tcPr>
            <w:tcW w:w="3128" w:type="dxa"/>
            <w:vMerge/>
            <w:shd w:val="clear" w:color="auto" w:fill="D9D9D9" w:themeFill="background1" w:themeFillShade="D9"/>
          </w:tcPr>
          <w:p w:rsidR="00897459" w:rsidRPr="00064847" w:rsidRDefault="00897459" w:rsidP="0087757B">
            <w:pPr>
              <w:rPr>
                <w:rFonts w:ascii="Times New Roman" w:hAnsi="Times New Roman" w:cs="Times New Roman"/>
                <w:sz w:val="28"/>
                <w:szCs w:val="28"/>
              </w:rPr>
            </w:pPr>
          </w:p>
        </w:tc>
      </w:tr>
      <w:tr w:rsidR="00365419" w:rsidRPr="00064847" w:rsidTr="001D043D">
        <w:trPr>
          <w:trHeight w:val="420"/>
        </w:trPr>
        <w:tc>
          <w:tcPr>
            <w:tcW w:w="2703" w:type="dxa"/>
            <w:vMerge w:val="restart"/>
          </w:tcPr>
          <w:p w:rsidR="00365419" w:rsidRPr="00064847" w:rsidRDefault="00365419" w:rsidP="009F0F42">
            <w:pPr>
              <w:rPr>
                <w:rFonts w:ascii="Times New Roman" w:hAnsi="Times New Roman" w:cs="Times New Roman"/>
                <w:sz w:val="20"/>
                <w:szCs w:val="20"/>
              </w:rPr>
            </w:pPr>
            <w:r w:rsidRPr="00064847">
              <w:rPr>
                <w:rFonts w:ascii="Times New Roman" w:hAnsi="Times New Roman" w:cs="Times New Roman"/>
                <w:sz w:val="20"/>
                <w:szCs w:val="20"/>
              </w:rPr>
              <w:t>Тема 7.1</w:t>
            </w:r>
          </w:p>
          <w:p w:rsidR="00365419" w:rsidRPr="00064847" w:rsidRDefault="00365419" w:rsidP="009F0F42">
            <w:pPr>
              <w:rPr>
                <w:rFonts w:ascii="Times New Roman" w:hAnsi="Times New Roman" w:cs="Times New Roman"/>
                <w:sz w:val="20"/>
                <w:szCs w:val="20"/>
              </w:rPr>
            </w:pPr>
            <w:r w:rsidRPr="00064847">
              <w:rPr>
                <w:rFonts w:ascii="Times New Roman" w:hAnsi="Times New Roman" w:cs="Times New Roman"/>
                <w:sz w:val="20"/>
                <w:szCs w:val="20"/>
              </w:rPr>
              <w:t>Основные единицы синтаксиса. Словосочетание, простое предложение. Тире между подлежащим и сказуемым.</w:t>
            </w:r>
          </w:p>
        </w:tc>
        <w:tc>
          <w:tcPr>
            <w:tcW w:w="7755" w:type="dxa"/>
          </w:tcPr>
          <w:p w:rsidR="00365419" w:rsidRPr="00064847" w:rsidRDefault="00365419" w:rsidP="009F0F42">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365419" w:rsidP="009F0F42">
            <w:pPr>
              <w:rPr>
                <w:rFonts w:ascii="Times New Roman" w:hAnsi="Times New Roman" w:cs="Times New Roman"/>
                <w:sz w:val="20"/>
                <w:szCs w:val="20"/>
              </w:rPr>
            </w:pPr>
            <w:r w:rsidRPr="00064847">
              <w:rPr>
                <w:rFonts w:ascii="Times New Roman" w:hAnsi="Times New Roman" w:cs="Times New Roman"/>
                <w:sz w:val="20"/>
                <w:szCs w:val="20"/>
              </w:rPr>
              <w:t>1) словосочетание, виды связи в словосочетании, нормы построения словосочетаний,</w:t>
            </w:r>
          </w:p>
          <w:p w:rsidR="00365419" w:rsidRPr="00064847" w:rsidRDefault="00365419" w:rsidP="009F0F42">
            <w:pPr>
              <w:rPr>
                <w:rFonts w:ascii="Times New Roman" w:hAnsi="Times New Roman" w:cs="Times New Roman"/>
                <w:sz w:val="20"/>
                <w:szCs w:val="20"/>
              </w:rPr>
            </w:pPr>
            <w:r w:rsidRPr="00064847">
              <w:rPr>
                <w:rFonts w:ascii="Times New Roman" w:hAnsi="Times New Roman" w:cs="Times New Roman"/>
                <w:sz w:val="20"/>
                <w:szCs w:val="20"/>
              </w:rPr>
              <w:t>2) предложение, сложное синтаксическое целое,</w:t>
            </w:r>
          </w:p>
          <w:p w:rsidR="00365419" w:rsidRPr="00064847" w:rsidRDefault="00365419" w:rsidP="009F0F42">
            <w:pPr>
              <w:rPr>
                <w:rFonts w:ascii="Times New Roman" w:hAnsi="Times New Roman" w:cs="Times New Roman"/>
                <w:sz w:val="20"/>
                <w:szCs w:val="20"/>
              </w:rPr>
            </w:pPr>
            <w:r w:rsidRPr="00064847">
              <w:rPr>
                <w:rFonts w:ascii="Times New Roman" w:hAnsi="Times New Roman" w:cs="Times New Roman"/>
                <w:sz w:val="20"/>
                <w:szCs w:val="20"/>
              </w:rPr>
              <w:t>3) грамматическая основа простого двусоставного предложения, согласование сказуемого с подлежащим,</w:t>
            </w:r>
          </w:p>
          <w:p w:rsidR="00365419" w:rsidRPr="00064847" w:rsidRDefault="00365419" w:rsidP="009F0F42">
            <w:pPr>
              <w:rPr>
                <w:rFonts w:ascii="Times New Roman" w:hAnsi="Times New Roman" w:cs="Times New Roman"/>
                <w:sz w:val="20"/>
                <w:szCs w:val="20"/>
              </w:rPr>
            </w:pPr>
            <w:r w:rsidRPr="00064847">
              <w:rPr>
                <w:rFonts w:ascii="Times New Roman" w:hAnsi="Times New Roman" w:cs="Times New Roman"/>
                <w:sz w:val="20"/>
                <w:szCs w:val="20"/>
              </w:rPr>
              <w:t>4) виды сказуемого,</w:t>
            </w:r>
          </w:p>
          <w:p w:rsidR="00365419" w:rsidRPr="00064847" w:rsidRDefault="00365419" w:rsidP="009F0F42">
            <w:pPr>
              <w:rPr>
                <w:rFonts w:ascii="Times New Roman" w:hAnsi="Times New Roman" w:cs="Times New Roman"/>
                <w:sz w:val="20"/>
                <w:szCs w:val="20"/>
              </w:rPr>
            </w:pPr>
            <w:r w:rsidRPr="00064847">
              <w:rPr>
                <w:rFonts w:ascii="Times New Roman" w:hAnsi="Times New Roman" w:cs="Times New Roman"/>
                <w:sz w:val="20"/>
                <w:szCs w:val="20"/>
              </w:rPr>
              <w:t>5) тире между подлежащим и сказуемым</w:t>
            </w:r>
          </w:p>
        </w:tc>
        <w:tc>
          <w:tcPr>
            <w:tcW w:w="1123" w:type="dxa"/>
          </w:tcPr>
          <w:p w:rsidR="00365419"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10</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Теоретические занятия:</w:t>
            </w:r>
          </w:p>
          <w:p w:rsidR="00365419" w:rsidRPr="00064847" w:rsidRDefault="00365419" w:rsidP="0070689F">
            <w:pPr>
              <w:rPr>
                <w:rFonts w:ascii="Times New Roman" w:hAnsi="Times New Roman" w:cs="Times New Roman"/>
                <w:sz w:val="20"/>
                <w:szCs w:val="20"/>
              </w:rPr>
            </w:pPr>
            <w:r w:rsidRPr="00064847">
              <w:rPr>
                <w:rFonts w:ascii="Times New Roman" w:hAnsi="Times New Roman" w:cs="Times New Roman"/>
                <w:sz w:val="20"/>
                <w:szCs w:val="20"/>
              </w:rPr>
              <w:t>«Основные единицы синтаксиса»</w:t>
            </w:r>
          </w:p>
          <w:p w:rsidR="00365419" w:rsidRPr="00064847" w:rsidRDefault="00365419" w:rsidP="0070689F">
            <w:pPr>
              <w:rPr>
                <w:rFonts w:ascii="Times New Roman" w:hAnsi="Times New Roman" w:cs="Times New Roman"/>
                <w:sz w:val="20"/>
                <w:szCs w:val="20"/>
              </w:rPr>
            </w:pPr>
            <w:r w:rsidRPr="00064847">
              <w:rPr>
                <w:rFonts w:ascii="Times New Roman" w:hAnsi="Times New Roman" w:cs="Times New Roman"/>
                <w:sz w:val="20"/>
                <w:szCs w:val="20"/>
              </w:rPr>
              <w:t xml:space="preserve"> «Словосочетание, простое предложение»,</w:t>
            </w:r>
          </w:p>
          <w:p w:rsidR="00365419" w:rsidRPr="00064847" w:rsidRDefault="00365419" w:rsidP="0070689F">
            <w:pPr>
              <w:rPr>
                <w:rFonts w:ascii="Times New Roman" w:hAnsi="Times New Roman" w:cs="Times New Roman"/>
                <w:sz w:val="20"/>
                <w:szCs w:val="20"/>
              </w:rPr>
            </w:pPr>
            <w:r w:rsidRPr="00064847">
              <w:rPr>
                <w:rFonts w:ascii="Times New Roman" w:hAnsi="Times New Roman" w:cs="Times New Roman"/>
                <w:sz w:val="20"/>
                <w:szCs w:val="20"/>
              </w:rPr>
              <w:t>«Тире между подлежащим и сказуемым»</w:t>
            </w:r>
          </w:p>
        </w:tc>
        <w:tc>
          <w:tcPr>
            <w:tcW w:w="1123" w:type="dxa"/>
          </w:tcPr>
          <w:p w:rsidR="00365419"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6</w:t>
            </w:r>
          </w:p>
        </w:tc>
        <w:tc>
          <w:tcPr>
            <w:tcW w:w="3128" w:type="dxa"/>
            <w:vMerge w:val="restart"/>
            <w:shd w:val="clear" w:color="auto" w:fill="D9D9D9" w:themeFill="background1" w:themeFillShade="D9"/>
          </w:tcPr>
          <w:p w:rsidR="00365419" w:rsidRPr="00064847" w:rsidRDefault="00365419" w:rsidP="0087757B">
            <w:pPr>
              <w:rPr>
                <w:rFonts w:ascii="Times New Roman" w:hAnsi="Times New Roman" w:cs="Times New Roman"/>
                <w:sz w:val="28"/>
                <w:szCs w:val="28"/>
              </w:rPr>
            </w:pPr>
          </w:p>
        </w:tc>
      </w:tr>
      <w:tr w:rsidR="00365419" w:rsidRPr="00064847" w:rsidTr="001D043D">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auto"/>
          </w:tcPr>
          <w:p w:rsidR="00365419" w:rsidRPr="00064847" w:rsidRDefault="00365419" w:rsidP="0087757B">
            <w:pPr>
              <w:rPr>
                <w:rFonts w:ascii="Times New Roman" w:hAnsi="Times New Roman" w:cs="Times New Roman"/>
                <w:sz w:val="28"/>
                <w:szCs w:val="28"/>
              </w:rPr>
            </w:pPr>
          </w:p>
        </w:tc>
      </w:tr>
      <w:tr w:rsidR="00365419" w:rsidRPr="00064847" w:rsidTr="001D043D">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Тема 7.2</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Второстепенные члены предложения. Односоставное и неполное пр</w:t>
            </w:r>
            <w:r w:rsidR="00D925A1" w:rsidRPr="00064847">
              <w:rPr>
                <w:rFonts w:ascii="Times New Roman" w:hAnsi="Times New Roman" w:cs="Times New Roman"/>
                <w:sz w:val="20"/>
                <w:szCs w:val="20"/>
              </w:rPr>
              <w:t>едложения</w:t>
            </w: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365419" w:rsidP="0043034A">
            <w:pPr>
              <w:rPr>
                <w:rFonts w:ascii="Times New Roman" w:hAnsi="Times New Roman" w:cs="Times New Roman"/>
                <w:sz w:val="20"/>
                <w:szCs w:val="20"/>
              </w:rPr>
            </w:pPr>
            <w:r w:rsidRPr="00064847">
              <w:rPr>
                <w:rFonts w:ascii="Times New Roman" w:hAnsi="Times New Roman" w:cs="Times New Roman"/>
                <w:sz w:val="20"/>
                <w:szCs w:val="20"/>
              </w:rPr>
              <w:t>1) второстепенные члены предложения (определение, приложение, обстоятельство, дополнение),</w:t>
            </w:r>
          </w:p>
          <w:p w:rsidR="00365419" w:rsidRPr="00064847" w:rsidRDefault="00365419" w:rsidP="0043034A">
            <w:pPr>
              <w:rPr>
                <w:rFonts w:ascii="Times New Roman" w:hAnsi="Times New Roman" w:cs="Times New Roman"/>
                <w:sz w:val="20"/>
                <w:szCs w:val="20"/>
              </w:rPr>
            </w:pPr>
            <w:r w:rsidRPr="00064847">
              <w:rPr>
                <w:rFonts w:ascii="Times New Roman" w:hAnsi="Times New Roman" w:cs="Times New Roman"/>
                <w:sz w:val="20"/>
                <w:szCs w:val="20"/>
              </w:rPr>
              <w:t>2) роль второстепенных членов предложения в построении текста,</w:t>
            </w:r>
          </w:p>
          <w:p w:rsidR="00365419" w:rsidRPr="00064847" w:rsidRDefault="00365419" w:rsidP="008F667F">
            <w:pPr>
              <w:rPr>
                <w:rFonts w:ascii="Times New Roman" w:hAnsi="Times New Roman" w:cs="Times New Roman"/>
                <w:sz w:val="20"/>
                <w:szCs w:val="20"/>
              </w:rPr>
            </w:pPr>
            <w:r w:rsidRPr="00064847">
              <w:rPr>
                <w:rFonts w:ascii="Times New Roman" w:hAnsi="Times New Roman" w:cs="Times New Roman"/>
                <w:sz w:val="20"/>
                <w:szCs w:val="20"/>
              </w:rPr>
              <w:t>3) различие односоставных и двусоставных неполных предложений, синонимия односоставных и двусоставных предложений,</w:t>
            </w:r>
          </w:p>
          <w:p w:rsidR="00365419" w:rsidRPr="00064847" w:rsidRDefault="00365419" w:rsidP="008F667F">
            <w:pPr>
              <w:rPr>
                <w:rFonts w:ascii="Times New Roman" w:hAnsi="Times New Roman" w:cs="Times New Roman"/>
                <w:sz w:val="20"/>
                <w:szCs w:val="20"/>
              </w:rPr>
            </w:pPr>
            <w:r w:rsidRPr="00064847">
              <w:rPr>
                <w:rFonts w:ascii="Times New Roman" w:hAnsi="Times New Roman" w:cs="Times New Roman"/>
                <w:sz w:val="20"/>
                <w:szCs w:val="20"/>
              </w:rPr>
              <w:t>4) виды односоставных предложений</w:t>
            </w:r>
          </w:p>
        </w:tc>
        <w:tc>
          <w:tcPr>
            <w:tcW w:w="1123" w:type="dxa"/>
          </w:tcPr>
          <w:p w:rsidR="00365419"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8</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rPr>
          <w:trHeight w:val="643"/>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«Второстепенные члены предложения. Односоставное и неполное предложения».</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«Второстепенные члены предложения. Виды односоставных  предложений»</w:t>
            </w:r>
          </w:p>
        </w:tc>
        <w:tc>
          <w:tcPr>
            <w:tcW w:w="1123" w:type="dxa"/>
          </w:tcPr>
          <w:p w:rsidR="00365419"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val="restart"/>
            <w:shd w:val="clear" w:color="auto" w:fill="D9D9D9" w:themeFill="background1" w:themeFillShade="D9"/>
          </w:tcPr>
          <w:p w:rsidR="00365419" w:rsidRPr="00064847" w:rsidRDefault="00365419" w:rsidP="0087757B">
            <w:pPr>
              <w:rPr>
                <w:rFonts w:ascii="Times New Roman" w:hAnsi="Times New Roman" w:cs="Times New Roman"/>
                <w:sz w:val="28"/>
                <w:szCs w:val="28"/>
              </w:rPr>
            </w:pPr>
          </w:p>
        </w:tc>
      </w:tr>
      <w:tr w:rsidR="00365419" w:rsidRPr="00064847" w:rsidTr="001D043D">
        <w:trPr>
          <w:trHeight w:val="307"/>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auto"/>
          </w:tcPr>
          <w:p w:rsidR="00365419" w:rsidRPr="00064847" w:rsidRDefault="00365419" w:rsidP="0087757B">
            <w:pPr>
              <w:rPr>
                <w:rFonts w:ascii="Times New Roman" w:hAnsi="Times New Roman" w:cs="Times New Roman"/>
                <w:sz w:val="28"/>
                <w:szCs w:val="28"/>
              </w:rPr>
            </w:pPr>
          </w:p>
        </w:tc>
      </w:tr>
      <w:tr w:rsidR="00365419" w:rsidRPr="00064847" w:rsidTr="001D043D">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Тема 7.3</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Предложения с однородными ч</w:t>
            </w:r>
            <w:r w:rsidR="00D925A1" w:rsidRPr="00064847">
              <w:rPr>
                <w:rFonts w:ascii="Times New Roman" w:hAnsi="Times New Roman" w:cs="Times New Roman"/>
                <w:sz w:val="20"/>
                <w:szCs w:val="20"/>
              </w:rPr>
              <w:t>ленами и знаки препинания в них</w:t>
            </w: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1) предложения с однородными членами и знаки препинания в них,</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2) обобщающие слова,</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3) согласование в предложениях с однородными членами,</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4) однородные и неоднородные определения</w:t>
            </w:r>
          </w:p>
        </w:tc>
        <w:tc>
          <w:tcPr>
            <w:tcW w:w="1123" w:type="dxa"/>
          </w:tcPr>
          <w:p w:rsidR="00365419"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«Предложения с однородными членами»</w:t>
            </w:r>
          </w:p>
        </w:tc>
        <w:tc>
          <w:tcPr>
            <w:tcW w:w="1123" w:type="dxa"/>
          </w:tcPr>
          <w:p w:rsidR="00365419"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val="restart"/>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499"/>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365419" w:rsidRPr="00064847" w:rsidRDefault="00365419" w:rsidP="00CE6F2A">
            <w:pPr>
              <w:rPr>
                <w:rFonts w:ascii="Times New Roman" w:hAnsi="Times New Roman" w:cs="Times New Roman"/>
                <w:sz w:val="20"/>
                <w:szCs w:val="20"/>
              </w:rPr>
            </w:pPr>
            <w:r w:rsidRPr="00064847">
              <w:rPr>
                <w:rFonts w:ascii="Times New Roman" w:hAnsi="Times New Roman" w:cs="Times New Roman"/>
                <w:sz w:val="20"/>
                <w:szCs w:val="20"/>
              </w:rPr>
              <w:t>«Знаки препинания в предложениях с однородными членами»</w:t>
            </w:r>
          </w:p>
        </w:tc>
        <w:tc>
          <w:tcPr>
            <w:tcW w:w="1123" w:type="dxa"/>
          </w:tcPr>
          <w:p w:rsidR="00365419"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365419" w:rsidRPr="00064847" w:rsidRDefault="00365419" w:rsidP="0087757B">
            <w:pPr>
              <w:rPr>
                <w:rFonts w:ascii="Times New Roman" w:hAnsi="Times New Roman" w:cs="Times New Roman"/>
                <w:sz w:val="28"/>
                <w:szCs w:val="28"/>
              </w:rPr>
            </w:pPr>
          </w:p>
        </w:tc>
      </w:tr>
      <w:tr w:rsidR="00365419" w:rsidRPr="00064847" w:rsidTr="001D043D">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Тема 7.4</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Знаки препинания при обособленных и уточняющих членах предложен</w:t>
            </w:r>
            <w:r w:rsidR="00D925A1" w:rsidRPr="00064847">
              <w:rPr>
                <w:rFonts w:ascii="Times New Roman" w:hAnsi="Times New Roman" w:cs="Times New Roman"/>
                <w:sz w:val="20"/>
                <w:szCs w:val="20"/>
              </w:rPr>
              <w:t>ия. Вводные слова и предложения</w:t>
            </w: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365419" w:rsidP="007F0873">
            <w:pPr>
              <w:rPr>
                <w:rFonts w:ascii="Times New Roman" w:hAnsi="Times New Roman" w:cs="Times New Roman"/>
                <w:sz w:val="20"/>
                <w:szCs w:val="20"/>
              </w:rPr>
            </w:pPr>
            <w:r w:rsidRPr="00064847">
              <w:rPr>
                <w:rFonts w:ascii="Times New Roman" w:hAnsi="Times New Roman" w:cs="Times New Roman"/>
                <w:sz w:val="20"/>
                <w:szCs w:val="20"/>
              </w:rPr>
              <w:t>1) предложения с обособленными и уточняющими членами (обособление определений, обособление приложений, обособление дополнений, обособление обстоятельств),</w:t>
            </w:r>
          </w:p>
          <w:p w:rsidR="00365419" w:rsidRPr="00064847" w:rsidRDefault="00365419" w:rsidP="007F0873">
            <w:pPr>
              <w:rPr>
                <w:rFonts w:ascii="Times New Roman" w:hAnsi="Times New Roman" w:cs="Times New Roman"/>
                <w:sz w:val="20"/>
                <w:szCs w:val="20"/>
              </w:rPr>
            </w:pPr>
            <w:r w:rsidRPr="00064847">
              <w:rPr>
                <w:rFonts w:ascii="Times New Roman" w:hAnsi="Times New Roman" w:cs="Times New Roman"/>
                <w:sz w:val="20"/>
                <w:szCs w:val="20"/>
              </w:rPr>
              <w:t>2) роль сравнительного оборота как изобразительного средства языка,</w:t>
            </w:r>
          </w:p>
          <w:p w:rsidR="00365419" w:rsidRPr="00064847" w:rsidRDefault="00365419" w:rsidP="007F0873">
            <w:pPr>
              <w:rPr>
                <w:rFonts w:ascii="Times New Roman" w:hAnsi="Times New Roman" w:cs="Times New Roman"/>
                <w:sz w:val="20"/>
                <w:szCs w:val="20"/>
              </w:rPr>
            </w:pPr>
            <w:r w:rsidRPr="00064847">
              <w:rPr>
                <w:rFonts w:ascii="Times New Roman" w:hAnsi="Times New Roman" w:cs="Times New Roman"/>
                <w:sz w:val="20"/>
                <w:szCs w:val="20"/>
              </w:rPr>
              <w:t>3) уточняющие члены предложения,</w:t>
            </w:r>
          </w:p>
          <w:p w:rsidR="00365419" w:rsidRPr="00064847" w:rsidRDefault="00365419" w:rsidP="007F0873">
            <w:pPr>
              <w:rPr>
                <w:rFonts w:ascii="Times New Roman" w:hAnsi="Times New Roman" w:cs="Times New Roman"/>
                <w:sz w:val="20"/>
                <w:szCs w:val="20"/>
              </w:rPr>
            </w:pPr>
            <w:r w:rsidRPr="00064847">
              <w:rPr>
                <w:rFonts w:ascii="Times New Roman" w:hAnsi="Times New Roman" w:cs="Times New Roman"/>
                <w:sz w:val="20"/>
                <w:szCs w:val="20"/>
              </w:rPr>
              <w:t>4) знаки препинания при словах, грамматически не связанных с членами предложения (вводные слова и предложения),</w:t>
            </w:r>
          </w:p>
          <w:p w:rsidR="00365419" w:rsidRPr="00064847" w:rsidRDefault="00365419" w:rsidP="007F0873">
            <w:pPr>
              <w:rPr>
                <w:rFonts w:ascii="Times New Roman" w:hAnsi="Times New Roman" w:cs="Times New Roman"/>
                <w:sz w:val="20"/>
                <w:szCs w:val="20"/>
              </w:rPr>
            </w:pPr>
            <w:r w:rsidRPr="00064847">
              <w:rPr>
                <w:rFonts w:ascii="Times New Roman" w:hAnsi="Times New Roman" w:cs="Times New Roman"/>
                <w:sz w:val="20"/>
                <w:szCs w:val="20"/>
              </w:rPr>
              <w:t>5) отличие вводных слов от знаменательных слов-омонимов, употребление вводных слов в речи,</w:t>
            </w:r>
          </w:p>
          <w:p w:rsidR="00365419" w:rsidRPr="00064847" w:rsidRDefault="00365419" w:rsidP="007F0873">
            <w:pPr>
              <w:rPr>
                <w:rFonts w:ascii="Times New Roman" w:hAnsi="Times New Roman" w:cs="Times New Roman"/>
                <w:sz w:val="20"/>
                <w:szCs w:val="20"/>
              </w:rPr>
            </w:pPr>
            <w:r w:rsidRPr="00064847">
              <w:rPr>
                <w:rFonts w:ascii="Times New Roman" w:hAnsi="Times New Roman" w:cs="Times New Roman"/>
                <w:sz w:val="20"/>
                <w:szCs w:val="20"/>
              </w:rPr>
              <w:t>6)  использование вводных слов как средства связи предложений в тексте,</w:t>
            </w:r>
          </w:p>
          <w:p w:rsidR="00365419" w:rsidRPr="00064847" w:rsidRDefault="00365419" w:rsidP="007F0873">
            <w:pPr>
              <w:rPr>
                <w:rFonts w:ascii="Times New Roman" w:hAnsi="Times New Roman" w:cs="Times New Roman"/>
                <w:sz w:val="20"/>
                <w:szCs w:val="20"/>
              </w:rPr>
            </w:pPr>
            <w:r w:rsidRPr="00064847">
              <w:rPr>
                <w:rFonts w:ascii="Times New Roman" w:hAnsi="Times New Roman" w:cs="Times New Roman"/>
                <w:sz w:val="20"/>
                <w:szCs w:val="20"/>
              </w:rPr>
              <w:t>7) знаки препинания при обращении</w:t>
            </w:r>
          </w:p>
        </w:tc>
        <w:tc>
          <w:tcPr>
            <w:tcW w:w="1123" w:type="dxa"/>
          </w:tcPr>
          <w:p w:rsidR="00365419"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8</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365419" w:rsidRPr="00064847" w:rsidRDefault="00365419" w:rsidP="00DB6673">
            <w:pPr>
              <w:rPr>
                <w:rFonts w:ascii="Times New Roman" w:hAnsi="Times New Roman" w:cs="Times New Roman"/>
                <w:sz w:val="20"/>
                <w:szCs w:val="20"/>
              </w:rPr>
            </w:pPr>
            <w:r w:rsidRPr="00064847">
              <w:rPr>
                <w:rFonts w:ascii="Times New Roman" w:hAnsi="Times New Roman" w:cs="Times New Roman"/>
                <w:sz w:val="20"/>
                <w:szCs w:val="20"/>
              </w:rPr>
              <w:t>«Обособленные и уточняющие члены предложения»</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690"/>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Практические занятия:</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 xml:space="preserve"> «Знаки препинания при обособленных и уточняющих членах предложения»</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«Вводные слова и предложения»</w:t>
            </w:r>
          </w:p>
        </w:tc>
        <w:tc>
          <w:tcPr>
            <w:tcW w:w="1123" w:type="dxa"/>
          </w:tcPr>
          <w:p w:rsidR="00365419" w:rsidRPr="00064847" w:rsidRDefault="00D925A1"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D9D9D9" w:themeFill="background1" w:themeFillShade="D9"/>
          </w:tcPr>
          <w:p w:rsidR="00365419" w:rsidRPr="00064847" w:rsidRDefault="00365419" w:rsidP="0087757B">
            <w:pPr>
              <w:rPr>
                <w:rFonts w:ascii="Times New Roman" w:hAnsi="Times New Roman" w:cs="Times New Roman"/>
                <w:sz w:val="28"/>
                <w:szCs w:val="28"/>
              </w:rPr>
            </w:pPr>
          </w:p>
        </w:tc>
      </w:tr>
      <w:tr w:rsidR="00365419" w:rsidRPr="00064847" w:rsidTr="001D043D">
        <w:trPr>
          <w:trHeight w:val="328"/>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auto"/>
          </w:tcPr>
          <w:p w:rsidR="00365419" w:rsidRPr="00064847" w:rsidRDefault="00365419" w:rsidP="0087757B">
            <w:pPr>
              <w:rPr>
                <w:rFonts w:ascii="Times New Roman" w:hAnsi="Times New Roman" w:cs="Times New Roman"/>
                <w:sz w:val="28"/>
                <w:szCs w:val="28"/>
              </w:rPr>
            </w:pPr>
          </w:p>
        </w:tc>
      </w:tr>
      <w:tr w:rsidR="00365419" w:rsidRPr="00064847" w:rsidTr="001D043D">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Тема 7.5</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Сложное предложение. Знаки препинания</w:t>
            </w:r>
            <w:r w:rsidR="00D925A1" w:rsidRPr="00064847">
              <w:rPr>
                <w:rFonts w:ascii="Times New Roman" w:hAnsi="Times New Roman" w:cs="Times New Roman"/>
                <w:sz w:val="20"/>
                <w:szCs w:val="20"/>
              </w:rPr>
              <w:t xml:space="preserve"> в сложносочиненном предложении</w:t>
            </w: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1) сложное предложение,</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2) сложносочиненное предложение.</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3) знаки препинания в сложносочиненном предложении,</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4) синонимика сложносочиненных предложений с различными союзами,</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5) употребление сложносочиненных предложений в речи</w:t>
            </w:r>
          </w:p>
        </w:tc>
        <w:tc>
          <w:tcPr>
            <w:tcW w:w="1123" w:type="dxa"/>
          </w:tcPr>
          <w:p w:rsidR="00365419" w:rsidRPr="00064847" w:rsidRDefault="00F3157D" w:rsidP="0087757B">
            <w:pPr>
              <w:jc w:val="center"/>
              <w:rPr>
                <w:rFonts w:ascii="Times New Roman" w:hAnsi="Times New Roman" w:cs="Times New Roman"/>
                <w:sz w:val="20"/>
                <w:szCs w:val="20"/>
              </w:rPr>
            </w:pPr>
            <w:r w:rsidRPr="00064847">
              <w:rPr>
                <w:rFonts w:ascii="Times New Roman" w:hAnsi="Times New Roman" w:cs="Times New Roman"/>
                <w:sz w:val="20"/>
                <w:szCs w:val="20"/>
              </w:rPr>
              <w:t>6</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365419" w:rsidRPr="00064847" w:rsidRDefault="00365419" w:rsidP="00DB6673">
            <w:pPr>
              <w:rPr>
                <w:rFonts w:ascii="Times New Roman" w:hAnsi="Times New Roman" w:cs="Times New Roman"/>
                <w:sz w:val="20"/>
                <w:szCs w:val="20"/>
              </w:rPr>
            </w:pPr>
            <w:r w:rsidRPr="00064847">
              <w:rPr>
                <w:rFonts w:ascii="Times New Roman" w:hAnsi="Times New Roman" w:cs="Times New Roman"/>
                <w:sz w:val="20"/>
                <w:szCs w:val="20"/>
              </w:rPr>
              <w:t>«Сложное предложение»</w:t>
            </w:r>
          </w:p>
        </w:tc>
        <w:tc>
          <w:tcPr>
            <w:tcW w:w="1123" w:type="dxa"/>
          </w:tcPr>
          <w:p w:rsidR="00365419" w:rsidRPr="00064847" w:rsidRDefault="00F3157D"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val="restart"/>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462"/>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Практические занятия:</w:t>
            </w:r>
          </w:p>
          <w:p w:rsidR="00365419" w:rsidRPr="00064847" w:rsidRDefault="00365419" w:rsidP="003E17F4">
            <w:pPr>
              <w:rPr>
                <w:rFonts w:ascii="Times New Roman" w:hAnsi="Times New Roman" w:cs="Times New Roman"/>
                <w:sz w:val="20"/>
                <w:szCs w:val="20"/>
              </w:rPr>
            </w:pPr>
            <w:r w:rsidRPr="00064847">
              <w:rPr>
                <w:rFonts w:ascii="Times New Roman" w:hAnsi="Times New Roman" w:cs="Times New Roman"/>
                <w:sz w:val="20"/>
                <w:szCs w:val="20"/>
              </w:rPr>
              <w:t xml:space="preserve"> «Знаки препинания в сложносочиненном предложении»</w:t>
            </w:r>
          </w:p>
        </w:tc>
        <w:tc>
          <w:tcPr>
            <w:tcW w:w="1123" w:type="dxa"/>
          </w:tcPr>
          <w:p w:rsidR="00365419" w:rsidRPr="00064847" w:rsidRDefault="00F3157D"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319"/>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D9D9D9" w:themeFill="background1" w:themeFillShade="D9"/>
          </w:tcPr>
          <w:p w:rsidR="00365419" w:rsidRPr="00064847" w:rsidRDefault="00365419" w:rsidP="00365419">
            <w:pPr>
              <w:jc w:val="center"/>
              <w:rPr>
                <w:rFonts w:ascii="Times New Roman" w:hAnsi="Times New Roman" w:cs="Times New Roman"/>
                <w:sz w:val="20"/>
                <w:szCs w:val="20"/>
              </w:rPr>
            </w:pPr>
          </w:p>
        </w:tc>
      </w:tr>
      <w:tr w:rsidR="00365419" w:rsidRPr="00064847" w:rsidTr="001D043D">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lastRenderedPageBreak/>
              <w:t>Тема 7.6</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Знаки препинания в сложноподчиненном предложении с одн</w:t>
            </w:r>
            <w:r w:rsidR="00D925A1" w:rsidRPr="00064847">
              <w:rPr>
                <w:rFonts w:ascii="Times New Roman" w:hAnsi="Times New Roman" w:cs="Times New Roman"/>
                <w:sz w:val="20"/>
                <w:szCs w:val="20"/>
              </w:rPr>
              <w:t>им или несколькими придаточными</w:t>
            </w: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1) сложноподчиненное предложение, присловные и приосновные придаточные предложения.</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2) знаки препинания в сложноподчиненном предложении,</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3) использование сложноподчиненных предложений в разных типах и стилях речи.</w:t>
            </w:r>
          </w:p>
        </w:tc>
        <w:tc>
          <w:tcPr>
            <w:tcW w:w="1123" w:type="dxa"/>
          </w:tcPr>
          <w:p w:rsidR="00365419" w:rsidRPr="00064847" w:rsidRDefault="00E61A17" w:rsidP="0087757B">
            <w:pPr>
              <w:jc w:val="center"/>
              <w:rPr>
                <w:rFonts w:ascii="Times New Roman" w:hAnsi="Times New Roman" w:cs="Times New Roman"/>
                <w:sz w:val="20"/>
                <w:szCs w:val="20"/>
              </w:rPr>
            </w:pPr>
            <w:r w:rsidRPr="00064847">
              <w:rPr>
                <w:rFonts w:ascii="Times New Roman" w:hAnsi="Times New Roman" w:cs="Times New Roman"/>
                <w:sz w:val="20"/>
                <w:szCs w:val="20"/>
              </w:rPr>
              <w:t>8</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«Знаки препинания в сложноподчиненном предложении с одним или несколькими придаточными».</w:t>
            </w:r>
          </w:p>
        </w:tc>
        <w:tc>
          <w:tcPr>
            <w:tcW w:w="1123" w:type="dxa"/>
          </w:tcPr>
          <w:p w:rsidR="00365419" w:rsidRPr="00064847" w:rsidRDefault="00E61A17"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365419" w:rsidRPr="00064847" w:rsidRDefault="00365419" w:rsidP="0087757B">
            <w:pPr>
              <w:rPr>
                <w:rFonts w:ascii="Times New Roman" w:hAnsi="Times New Roman" w:cs="Times New Roman"/>
                <w:sz w:val="28"/>
                <w:szCs w:val="28"/>
              </w:rPr>
            </w:pPr>
          </w:p>
        </w:tc>
      </w:tr>
      <w:tr w:rsidR="00365419" w:rsidRPr="00064847" w:rsidTr="001D043D">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Практические занятия:</w:t>
            </w:r>
          </w:p>
          <w:p w:rsidR="00365419" w:rsidRPr="00064847" w:rsidRDefault="00E61A17" w:rsidP="0087757B">
            <w:pPr>
              <w:rPr>
                <w:rFonts w:ascii="Times New Roman" w:hAnsi="Times New Roman" w:cs="Times New Roman"/>
                <w:sz w:val="20"/>
                <w:szCs w:val="20"/>
              </w:rPr>
            </w:pPr>
            <w:r w:rsidRPr="00064847">
              <w:rPr>
                <w:rFonts w:ascii="Times New Roman" w:hAnsi="Times New Roman" w:cs="Times New Roman"/>
                <w:sz w:val="20"/>
                <w:szCs w:val="20"/>
              </w:rPr>
              <w:t>«</w:t>
            </w:r>
            <w:r w:rsidR="00365419" w:rsidRPr="00064847">
              <w:rPr>
                <w:rFonts w:ascii="Times New Roman" w:hAnsi="Times New Roman" w:cs="Times New Roman"/>
                <w:sz w:val="20"/>
                <w:szCs w:val="20"/>
              </w:rPr>
              <w:t>Постановка знаков препинания в сложноподчиненных предложениях, составление схем и синтаксический анализ сложноподчиненных предложений».</w:t>
            </w:r>
          </w:p>
        </w:tc>
        <w:tc>
          <w:tcPr>
            <w:tcW w:w="1123" w:type="dxa"/>
          </w:tcPr>
          <w:p w:rsidR="00365419" w:rsidRPr="00064847" w:rsidRDefault="00E61A17"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365419" w:rsidRPr="00064847" w:rsidRDefault="00365419" w:rsidP="0087757B">
            <w:pPr>
              <w:rPr>
                <w:rFonts w:ascii="Times New Roman" w:hAnsi="Times New Roman" w:cs="Times New Roman"/>
                <w:sz w:val="28"/>
                <w:szCs w:val="28"/>
              </w:rPr>
            </w:pPr>
          </w:p>
        </w:tc>
      </w:tr>
      <w:tr w:rsidR="00365419" w:rsidRPr="00064847" w:rsidTr="001D043D">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auto"/>
          </w:tcPr>
          <w:p w:rsidR="00365419" w:rsidRPr="00064847" w:rsidRDefault="00365419" w:rsidP="0087757B">
            <w:pPr>
              <w:rPr>
                <w:rFonts w:ascii="Times New Roman" w:hAnsi="Times New Roman" w:cs="Times New Roman"/>
                <w:sz w:val="28"/>
                <w:szCs w:val="28"/>
              </w:rPr>
            </w:pPr>
          </w:p>
        </w:tc>
      </w:tr>
      <w:tr w:rsidR="00365419" w:rsidRPr="00064847" w:rsidTr="001D043D">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Тема 7.7</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Знаки препинания в</w:t>
            </w:r>
            <w:r w:rsidR="00D925A1" w:rsidRPr="00064847">
              <w:rPr>
                <w:rFonts w:ascii="Times New Roman" w:hAnsi="Times New Roman" w:cs="Times New Roman"/>
                <w:sz w:val="20"/>
                <w:szCs w:val="20"/>
              </w:rPr>
              <w:t xml:space="preserve"> бессоюзном сложном предложении</w:t>
            </w: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1) бессоюзное сложное предложение,</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2) знаки препинания в бессоюзном сложном предложении,</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3) использование бессоюзных сложных предложений в речи,</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4) синонимия бессоюзных сложных и других видов сложных предложений.</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6</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rPr>
          <w:trHeight w:val="478"/>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365419" w:rsidRPr="00064847" w:rsidRDefault="00365419" w:rsidP="00DB6673">
            <w:pPr>
              <w:rPr>
                <w:rFonts w:ascii="Times New Roman" w:hAnsi="Times New Roman" w:cs="Times New Roman"/>
                <w:sz w:val="20"/>
                <w:szCs w:val="20"/>
              </w:rPr>
            </w:pPr>
            <w:r w:rsidRPr="00064847">
              <w:rPr>
                <w:rFonts w:ascii="Times New Roman" w:hAnsi="Times New Roman" w:cs="Times New Roman"/>
                <w:sz w:val="20"/>
                <w:szCs w:val="20"/>
              </w:rPr>
              <w:t xml:space="preserve"> «Бессоюзное сложное предложение»</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val="restart"/>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420"/>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DB6673">
            <w:pPr>
              <w:rPr>
                <w:rFonts w:ascii="Times New Roman" w:hAnsi="Times New Roman" w:cs="Times New Roman"/>
                <w:sz w:val="20"/>
                <w:szCs w:val="20"/>
              </w:rPr>
            </w:pPr>
            <w:r w:rsidRPr="00064847">
              <w:rPr>
                <w:rFonts w:ascii="Times New Roman" w:hAnsi="Times New Roman" w:cs="Times New Roman"/>
                <w:sz w:val="20"/>
                <w:szCs w:val="20"/>
              </w:rPr>
              <w:t>Практические занятия:</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«Знаки препинания в бессоюзном сложном предложении»</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228"/>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auto"/>
          </w:tcPr>
          <w:p w:rsidR="00365419" w:rsidRPr="00064847" w:rsidRDefault="00365419" w:rsidP="00094511">
            <w:pPr>
              <w:jc w:val="center"/>
              <w:rPr>
                <w:rFonts w:ascii="Times New Roman" w:hAnsi="Times New Roman" w:cs="Times New Roman"/>
                <w:sz w:val="20"/>
                <w:szCs w:val="20"/>
              </w:rPr>
            </w:pPr>
          </w:p>
        </w:tc>
      </w:tr>
      <w:tr w:rsidR="00365419" w:rsidRPr="00064847" w:rsidTr="001D043D">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Тема 7.8</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Синтаксический анализ предложений</w:t>
            </w: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1) синтаксический анализ предложений,</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2) графические схемы предложений с разными видами связи</w:t>
            </w:r>
          </w:p>
        </w:tc>
        <w:tc>
          <w:tcPr>
            <w:tcW w:w="1123" w:type="dxa"/>
          </w:tcPr>
          <w:p w:rsidR="00365419" w:rsidRPr="00064847" w:rsidRDefault="00E61A17" w:rsidP="0087757B">
            <w:pPr>
              <w:jc w:val="center"/>
              <w:rPr>
                <w:rFonts w:ascii="Times New Roman" w:hAnsi="Times New Roman" w:cs="Times New Roman"/>
                <w:sz w:val="20"/>
                <w:szCs w:val="20"/>
              </w:rPr>
            </w:pPr>
            <w:r w:rsidRPr="00064847">
              <w:rPr>
                <w:rFonts w:ascii="Times New Roman" w:hAnsi="Times New Roman" w:cs="Times New Roman"/>
                <w:sz w:val="20"/>
                <w:szCs w:val="20"/>
              </w:rPr>
              <w:t>8</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rPr>
          <w:trHeight w:val="480"/>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«Синтаксический анализ предложений»</w:t>
            </w:r>
          </w:p>
        </w:tc>
        <w:tc>
          <w:tcPr>
            <w:tcW w:w="1123" w:type="dxa"/>
          </w:tcPr>
          <w:p w:rsidR="00365419" w:rsidRPr="00064847" w:rsidRDefault="00E61A17"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480"/>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DB6673">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365419" w:rsidRPr="00064847" w:rsidRDefault="00365419" w:rsidP="00DB6673">
            <w:pPr>
              <w:rPr>
                <w:rFonts w:ascii="Times New Roman" w:hAnsi="Times New Roman" w:cs="Times New Roman"/>
                <w:sz w:val="20"/>
                <w:szCs w:val="20"/>
              </w:rPr>
            </w:pPr>
            <w:r w:rsidRPr="00064847">
              <w:rPr>
                <w:rFonts w:ascii="Times New Roman" w:hAnsi="Times New Roman" w:cs="Times New Roman"/>
                <w:sz w:val="20"/>
                <w:szCs w:val="20"/>
              </w:rPr>
              <w:t>«Построение графических схем предложений»</w:t>
            </w:r>
          </w:p>
        </w:tc>
        <w:tc>
          <w:tcPr>
            <w:tcW w:w="1123" w:type="dxa"/>
          </w:tcPr>
          <w:p w:rsidR="00365419" w:rsidRPr="00064847" w:rsidRDefault="00E61A17" w:rsidP="00DB6673">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265"/>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Тема 7.9</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Способы передачи чужой речи. Оформление цитат, диалогов, прямой речи</w:t>
            </w: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365419" w:rsidP="005B3E51">
            <w:pPr>
              <w:rPr>
                <w:rFonts w:ascii="Times New Roman" w:hAnsi="Times New Roman" w:cs="Times New Roman"/>
                <w:sz w:val="20"/>
                <w:szCs w:val="20"/>
              </w:rPr>
            </w:pPr>
            <w:r w:rsidRPr="00064847">
              <w:rPr>
                <w:rFonts w:ascii="Times New Roman" w:hAnsi="Times New Roman" w:cs="Times New Roman"/>
                <w:sz w:val="20"/>
                <w:szCs w:val="20"/>
              </w:rPr>
              <w:t>1) способы передачи чужой речи,</w:t>
            </w:r>
          </w:p>
          <w:p w:rsidR="00365419" w:rsidRPr="00064847" w:rsidRDefault="00365419" w:rsidP="005B3E51">
            <w:pPr>
              <w:rPr>
                <w:rFonts w:ascii="Times New Roman" w:hAnsi="Times New Roman" w:cs="Times New Roman"/>
                <w:sz w:val="20"/>
                <w:szCs w:val="20"/>
              </w:rPr>
            </w:pPr>
            <w:r w:rsidRPr="00064847">
              <w:rPr>
                <w:rFonts w:ascii="Times New Roman" w:hAnsi="Times New Roman" w:cs="Times New Roman"/>
                <w:sz w:val="20"/>
                <w:szCs w:val="20"/>
              </w:rPr>
              <w:t>2) знаки препинания при прямой речи,</w:t>
            </w:r>
          </w:p>
          <w:p w:rsidR="00365419" w:rsidRPr="00064847" w:rsidRDefault="00365419" w:rsidP="005B3E51">
            <w:pPr>
              <w:rPr>
                <w:rFonts w:ascii="Times New Roman" w:hAnsi="Times New Roman" w:cs="Times New Roman"/>
                <w:sz w:val="20"/>
                <w:szCs w:val="20"/>
              </w:rPr>
            </w:pPr>
            <w:r w:rsidRPr="00064847">
              <w:rPr>
                <w:rFonts w:ascii="Times New Roman" w:hAnsi="Times New Roman" w:cs="Times New Roman"/>
                <w:sz w:val="20"/>
                <w:szCs w:val="20"/>
              </w:rPr>
              <w:t>3) замена прямой речи косвенной,</w:t>
            </w:r>
          </w:p>
          <w:p w:rsidR="00365419" w:rsidRPr="00064847" w:rsidRDefault="00365419" w:rsidP="005B3E51">
            <w:pPr>
              <w:rPr>
                <w:rFonts w:ascii="Times New Roman" w:hAnsi="Times New Roman" w:cs="Times New Roman"/>
                <w:sz w:val="20"/>
                <w:szCs w:val="20"/>
              </w:rPr>
            </w:pPr>
            <w:r w:rsidRPr="00064847">
              <w:rPr>
                <w:rFonts w:ascii="Times New Roman" w:hAnsi="Times New Roman" w:cs="Times New Roman"/>
                <w:sz w:val="20"/>
                <w:szCs w:val="20"/>
              </w:rPr>
              <w:t>4) знаки препинания при цитатах,</w:t>
            </w:r>
          </w:p>
          <w:p w:rsidR="00365419" w:rsidRPr="00064847" w:rsidRDefault="00365419" w:rsidP="005B3E51">
            <w:pPr>
              <w:rPr>
                <w:rFonts w:ascii="Times New Roman" w:hAnsi="Times New Roman" w:cs="Times New Roman"/>
                <w:sz w:val="20"/>
                <w:szCs w:val="20"/>
              </w:rPr>
            </w:pPr>
            <w:r w:rsidRPr="00064847">
              <w:rPr>
                <w:rFonts w:ascii="Times New Roman" w:hAnsi="Times New Roman" w:cs="Times New Roman"/>
                <w:sz w:val="20"/>
                <w:szCs w:val="20"/>
              </w:rPr>
              <w:t>5) оформление диалога, знаки препинания при диалоге.</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6</w:t>
            </w:r>
          </w:p>
        </w:tc>
        <w:tc>
          <w:tcPr>
            <w:tcW w:w="3128" w:type="dxa"/>
            <w:shd w:val="clear" w:color="auto" w:fill="FFFFFF" w:themeFill="background1"/>
          </w:tcPr>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w:t>
            </w:r>
          </w:p>
          <w:p w:rsidR="00365419" w:rsidRPr="00064847" w:rsidRDefault="00365419" w:rsidP="00365419">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36541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rPr>
          <w:trHeight w:val="462"/>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 xml:space="preserve"> Теоретическое занятие:</w:t>
            </w:r>
          </w:p>
          <w:p w:rsidR="00365419" w:rsidRPr="00064847" w:rsidRDefault="00365419" w:rsidP="00DB6673">
            <w:pPr>
              <w:rPr>
                <w:rFonts w:ascii="Times New Roman" w:hAnsi="Times New Roman" w:cs="Times New Roman"/>
                <w:sz w:val="20"/>
                <w:szCs w:val="20"/>
              </w:rPr>
            </w:pPr>
            <w:r w:rsidRPr="00064847">
              <w:rPr>
                <w:rFonts w:ascii="Times New Roman" w:hAnsi="Times New Roman" w:cs="Times New Roman"/>
                <w:sz w:val="20"/>
                <w:szCs w:val="20"/>
              </w:rPr>
              <w:t>«Способы передачи чужой речи»</w:t>
            </w:r>
          </w:p>
        </w:tc>
        <w:tc>
          <w:tcPr>
            <w:tcW w:w="1123" w:type="dxa"/>
          </w:tcPr>
          <w:p w:rsidR="00365419" w:rsidRPr="00064847" w:rsidRDefault="00365419" w:rsidP="00DB6673">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val="restart"/>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487"/>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DB6673">
            <w:pPr>
              <w:rPr>
                <w:rFonts w:ascii="Times New Roman" w:hAnsi="Times New Roman" w:cs="Times New Roman"/>
                <w:sz w:val="20"/>
                <w:szCs w:val="20"/>
              </w:rPr>
            </w:pPr>
            <w:r w:rsidRPr="00064847">
              <w:rPr>
                <w:rFonts w:ascii="Times New Roman" w:hAnsi="Times New Roman" w:cs="Times New Roman"/>
                <w:sz w:val="20"/>
                <w:szCs w:val="20"/>
              </w:rPr>
              <w:t>Практические занятия:</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«Оформление цитат, диалогов, прямой речи»</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1</w:t>
            </w:r>
          </w:p>
        </w:tc>
        <w:tc>
          <w:tcPr>
            <w:tcW w:w="3128" w:type="dxa"/>
            <w:vMerge/>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383"/>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vMerge/>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CE6F2A">
        <w:trPr>
          <w:trHeight w:val="287"/>
        </w:trPr>
        <w:tc>
          <w:tcPr>
            <w:tcW w:w="10458" w:type="dxa"/>
            <w:gridSpan w:val="2"/>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Профессионально ориентированное содержание</w:t>
            </w:r>
          </w:p>
        </w:tc>
        <w:tc>
          <w:tcPr>
            <w:tcW w:w="1123" w:type="dxa"/>
          </w:tcPr>
          <w:p w:rsidR="00365419" w:rsidRPr="00064847" w:rsidRDefault="00365419" w:rsidP="0087757B">
            <w:pPr>
              <w:jc w:val="center"/>
              <w:rPr>
                <w:rFonts w:ascii="Times New Roman" w:hAnsi="Times New Roman" w:cs="Times New Roman"/>
                <w:sz w:val="20"/>
                <w:szCs w:val="20"/>
              </w:rPr>
            </w:pPr>
          </w:p>
        </w:tc>
        <w:tc>
          <w:tcPr>
            <w:tcW w:w="3128" w:type="dxa"/>
            <w:vMerge/>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383"/>
        </w:trPr>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 xml:space="preserve">Тема 7.10 </w:t>
            </w:r>
            <w:r w:rsidRPr="00064847">
              <w:rPr>
                <w:rFonts w:ascii="Times New Roman" w:eastAsia="Times New Roman" w:hAnsi="Times New Roman" w:cs="Times New Roman"/>
                <w:sz w:val="20"/>
                <w:szCs w:val="20"/>
                <w:lang w:eastAsia="ru-RU"/>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w:t>
            </w:r>
          </w:p>
          <w:p w:rsidR="00365419" w:rsidRPr="00064847" w:rsidRDefault="00365419" w:rsidP="00CE6F2A">
            <w:pPr>
              <w:rPr>
                <w:rFonts w:ascii="Times New Roman" w:eastAsia="Times New Roman" w:hAnsi="Times New Roman" w:cs="Times New Roman"/>
                <w:sz w:val="20"/>
                <w:szCs w:val="20"/>
                <w:lang w:eastAsia="ru-RU"/>
              </w:rPr>
            </w:pPr>
            <w:r w:rsidRPr="00064847">
              <w:rPr>
                <w:rFonts w:ascii="Times New Roman" w:hAnsi="Times New Roman" w:cs="Times New Roman"/>
                <w:sz w:val="20"/>
                <w:szCs w:val="20"/>
              </w:rPr>
              <w:t xml:space="preserve">1) </w:t>
            </w:r>
            <w:r w:rsidRPr="00064847">
              <w:rPr>
                <w:rFonts w:ascii="Times New Roman" w:eastAsia="Times New Roman" w:hAnsi="Times New Roman" w:cs="Times New Roman"/>
                <w:sz w:val="20"/>
                <w:szCs w:val="20"/>
                <w:lang w:eastAsia="ru-RU"/>
              </w:rPr>
              <w:t>тексты профессиональной направленности на выявление существенных признаков синтаксических понятий и синтаксических единиц,</w:t>
            </w:r>
          </w:p>
          <w:p w:rsidR="00365419" w:rsidRPr="00064847" w:rsidRDefault="00365419" w:rsidP="00CE6F2A">
            <w:pPr>
              <w:rPr>
                <w:rFonts w:ascii="Times New Roman" w:hAnsi="Times New Roman" w:cs="Times New Roman"/>
                <w:sz w:val="20"/>
                <w:szCs w:val="20"/>
              </w:rPr>
            </w:pPr>
            <w:r w:rsidRPr="00064847">
              <w:rPr>
                <w:rFonts w:ascii="Times New Roman" w:eastAsia="Times New Roman" w:hAnsi="Times New Roman" w:cs="Times New Roman"/>
                <w:sz w:val="20"/>
                <w:szCs w:val="20"/>
                <w:lang w:eastAsia="ru-RU"/>
              </w:rPr>
              <w:t>2) связные высказывания с использованием предложений определенной структуры на профессиональные темы по профессии ремонтник горного оборудования</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4</w:t>
            </w:r>
          </w:p>
        </w:tc>
        <w:tc>
          <w:tcPr>
            <w:tcW w:w="3128" w:type="dxa"/>
            <w:shd w:val="clear" w:color="auto" w:fill="FFFFFF" w:themeFill="background1"/>
          </w:tcPr>
          <w:p w:rsidR="00365419" w:rsidRPr="00064847" w:rsidRDefault="00365419" w:rsidP="00CE6F2A">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CE6F2A">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 ЛР 09, ЛР 13,</w:t>
            </w:r>
          </w:p>
          <w:p w:rsidR="00365419" w:rsidRPr="00064847" w:rsidRDefault="00365419" w:rsidP="00CE6F2A">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CE6F2A">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rPr>
          <w:trHeight w:val="383"/>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Теоретическое занятие:</w:t>
            </w:r>
          </w:p>
          <w:p w:rsidR="00365419" w:rsidRPr="00064847" w:rsidRDefault="00365419" w:rsidP="0087757B">
            <w:pPr>
              <w:rPr>
                <w:rFonts w:ascii="Times New Roman" w:hAnsi="Times New Roman" w:cs="Times New Roman"/>
                <w:sz w:val="20"/>
                <w:szCs w:val="20"/>
              </w:rPr>
            </w:pPr>
            <w:r w:rsidRPr="00064847">
              <w:rPr>
                <w:rFonts w:ascii="Times New Roman" w:eastAsia="Times New Roman" w:hAnsi="Times New Roman" w:cs="Times New Roman"/>
                <w:sz w:val="20"/>
                <w:szCs w:val="20"/>
                <w:lang w:eastAsia="ru-RU"/>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val="restart"/>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rPr>
          <w:trHeight w:val="383"/>
        </w:trPr>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365419" w:rsidRPr="00064847" w:rsidRDefault="00365419" w:rsidP="0087757B">
            <w:pPr>
              <w:rPr>
                <w:rFonts w:ascii="Times New Roman" w:hAnsi="Times New Roman" w:cs="Times New Roman"/>
                <w:sz w:val="20"/>
                <w:szCs w:val="20"/>
              </w:rPr>
            </w:pPr>
            <w:r w:rsidRPr="00064847">
              <w:rPr>
                <w:rFonts w:ascii="Times New Roman" w:eastAsia="Times New Roman" w:hAnsi="Times New Roman" w:cs="Times New Roman"/>
                <w:sz w:val="20"/>
                <w:szCs w:val="20"/>
                <w:lang w:eastAsia="ru-RU"/>
              </w:rPr>
              <w:t>«Составление связного высказывания с использованием предложений определенной структуры на профессиональные темы по профессии ремонтник горного оборудования»</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vMerge/>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c>
          <w:tcPr>
            <w:tcW w:w="2703" w:type="dxa"/>
            <w:vMerge w:val="restart"/>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Тема 7.10</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 xml:space="preserve">Повторительно-обобщающий </w:t>
            </w:r>
            <w:r w:rsidR="00D925A1" w:rsidRPr="00064847">
              <w:rPr>
                <w:rFonts w:ascii="Times New Roman" w:hAnsi="Times New Roman" w:cs="Times New Roman"/>
                <w:sz w:val="20"/>
                <w:szCs w:val="20"/>
              </w:rPr>
              <w:t>урок</w:t>
            </w: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Содержание учебного материала:</w:t>
            </w:r>
          </w:p>
          <w:p w:rsidR="00365419" w:rsidRPr="00064847" w:rsidRDefault="00365419" w:rsidP="00CE6F2A">
            <w:pPr>
              <w:rPr>
                <w:rFonts w:ascii="Times New Roman" w:hAnsi="Times New Roman" w:cs="Times New Roman"/>
                <w:sz w:val="20"/>
                <w:szCs w:val="20"/>
              </w:rPr>
            </w:pPr>
            <w:r w:rsidRPr="00064847">
              <w:rPr>
                <w:rFonts w:ascii="Times New Roman" w:hAnsi="Times New Roman" w:cs="Times New Roman"/>
                <w:sz w:val="20"/>
                <w:szCs w:val="20"/>
              </w:rPr>
              <w:t>1) систематизация и обобщение знаний по разделу 7</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FFFFFF" w:themeFill="background1"/>
          </w:tcPr>
          <w:p w:rsidR="00365419" w:rsidRPr="00064847" w:rsidRDefault="00365419" w:rsidP="00CE6F2A">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ПРб 01, ПРб 02, ПРб 03, ПРб 04,</w:t>
            </w:r>
          </w:p>
          <w:p w:rsidR="00365419" w:rsidRPr="00064847" w:rsidRDefault="00365419" w:rsidP="00CE6F2A">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ЛР 07, ЛР 09, ЛР 13,</w:t>
            </w:r>
          </w:p>
          <w:p w:rsidR="00365419" w:rsidRPr="00064847" w:rsidRDefault="00365419" w:rsidP="00CE6F2A">
            <w:pPr>
              <w:jc w:val="center"/>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iCs/>
                <w:sz w:val="20"/>
                <w:szCs w:val="20"/>
                <w:lang w:eastAsia="ru-RU"/>
              </w:rPr>
              <w:t xml:space="preserve">МР 02, </w:t>
            </w:r>
            <w:r w:rsidRPr="00064847">
              <w:rPr>
                <w:rFonts w:ascii="Times New Roman" w:eastAsia="Times New Roman" w:hAnsi="Times New Roman" w:cs="Times New Roman"/>
                <w:bCs/>
                <w:sz w:val="20"/>
                <w:szCs w:val="20"/>
                <w:lang w:eastAsia="ru-RU"/>
              </w:rPr>
              <w:t>МР 08, МР 09,</w:t>
            </w:r>
          </w:p>
          <w:p w:rsidR="00365419" w:rsidRPr="00064847" w:rsidRDefault="005B0740" w:rsidP="00897459">
            <w:pPr>
              <w:jc w:val="center"/>
              <w:rPr>
                <w:rFonts w:ascii="Times New Roman" w:hAnsi="Times New Roman" w:cs="Times New Roman"/>
                <w:sz w:val="20"/>
                <w:szCs w:val="20"/>
              </w:rPr>
            </w:pPr>
            <w:r w:rsidRPr="00064847">
              <w:rPr>
                <w:rFonts w:ascii="Times New Roman" w:eastAsia="Times New Roman" w:hAnsi="Times New Roman" w:cs="Times New Roman"/>
                <w:bCs/>
                <w:iCs/>
                <w:sz w:val="20"/>
                <w:szCs w:val="20"/>
                <w:lang w:eastAsia="ru-RU"/>
              </w:rPr>
              <w:t>ОК 1, ОК 2, ОК 4, ОК 5, ОК 6</w:t>
            </w:r>
          </w:p>
        </w:tc>
      </w:tr>
      <w:tr w:rsidR="00365419" w:rsidRPr="00064847" w:rsidTr="001D043D">
        <w:tc>
          <w:tcPr>
            <w:tcW w:w="2703" w:type="dxa"/>
            <w:vMerge/>
          </w:tcPr>
          <w:p w:rsidR="00365419" w:rsidRPr="00064847" w:rsidRDefault="00365419" w:rsidP="0087757B">
            <w:pPr>
              <w:rPr>
                <w:rFonts w:ascii="Times New Roman" w:hAnsi="Times New Roman" w:cs="Times New Roman"/>
                <w:sz w:val="20"/>
                <w:szCs w:val="20"/>
              </w:rPr>
            </w:pPr>
          </w:p>
        </w:tc>
        <w:tc>
          <w:tcPr>
            <w:tcW w:w="7755"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Практическое занятие</w:t>
            </w:r>
          </w:p>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«Повторительно-обобщающий урок по теме «Синтаксический анализ предложений»</w:t>
            </w:r>
          </w:p>
        </w:tc>
        <w:tc>
          <w:tcPr>
            <w:tcW w:w="1123" w:type="dxa"/>
          </w:tcPr>
          <w:p w:rsidR="00365419" w:rsidRPr="00064847" w:rsidRDefault="00365419" w:rsidP="0087757B">
            <w:pPr>
              <w:jc w:val="center"/>
              <w:rPr>
                <w:rFonts w:ascii="Times New Roman" w:hAnsi="Times New Roman" w:cs="Times New Roman"/>
                <w:sz w:val="20"/>
                <w:szCs w:val="20"/>
              </w:rPr>
            </w:pPr>
            <w:r w:rsidRPr="00064847">
              <w:rPr>
                <w:rFonts w:ascii="Times New Roman" w:hAnsi="Times New Roman" w:cs="Times New Roman"/>
                <w:sz w:val="20"/>
                <w:szCs w:val="20"/>
              </w:rPr>
              <w:t>2</w:t>
            </w:r>
          </w:p>
        </w:tc>
        <w:tc>
          <w:tcPr>
            <w:tcW w:w="3128" w:type="dxa"/>
            <w:shd w:val="clear" w:color="auto" w:fill="D9D9D9" w:themeFill="background1" w:themeFillShade="D9"/>
          </w:tcPr>
          <w:p w:rsidR="00365419" w:rsidRPr="00064847" w:rsidRDefault="00365419" w:rsidP="00094511">
            <w:pPr>
              <w:jc w:val="center"/>
              <w:rPr>
                <w:rFonts w:ascii="Times New Roman" w:hAnsi="Times New Roman" w:cs="Times New Roman"/>
                <w:sz w:val="20"/>
                <w:szCs w:val="20"/>
              </w:rPr>
            </w:pPr>
          </w:p>
        </w:tc>
      </w:tr>
      <w:tr w:rsidR="00365419" w:rsidRPr="00064847" w:rsidTr="001D043D">
        <w:tc>
          <w:tcPr>
            <w:tcW w:w="2703" w:type="dxa"/>
          </w:tcPr>
          <w:p w:rsidR="00365419" w:rsidRPr="00064847" w:rsidRDefault="00365419" w:rsidP="0087757B">
            <w:pPr>
              <w:rPr>
                <w:rFonts w:ascii="Times New Roman" w:hAnsi="Times New Roman" w:cs="Times New Roman"/>
                <w:sz w:val="20"/>
                <w:szCs w:val="20"/>
              </w:rPr>
            </w:pPr>
            <w:r w:rsidRPr="00064847">
              <w:rPr>
                <w:rFonts w:ascii="Times New Roman" w:hAnsi="Times New Roman" w:cs="Times New Roman"/>
                <w:sz w:val="20"/>
                <w:szCs w:val="20"/>
              </w:rPr>
              <w:t>Всего:</w:t>
            </w:r>
          </w:p>
        </w:tc>
        <w:tc>
          <w:tcPr>
            <w:tcW w:w="7755" w:type="dxa"/>
          </w:tcPr>
          <w:p w:rsidR="00365419" w:rsidRPr="00064847" w:rsidRDefault="00365419" w:rsidP="0087757B">
            <w:pPr>
              <w:rPr>
                <w:rFonts w:ascii="Times New Roman" w:hAnsi="Times New Roman" w:cs="Times New Roman"/>
                <w:sz w:val="20"/>
                <w:szCs w:val="20"/>
              </w:rPr>
            </w:pPr>
          </w:p>
        </w:tc>
        <w:tc>
          <w:tcPr>
            <w:tcW w:w="1123" w:type="dxa"/>
          </w:tcPr>
          <w:p w:rsidR="00365419" w:rsidRPr="00064847" w:rsidRDefault="00064847" w:rsidP="0087757B">
            <w:pPr>
              <w:jc w:val="center"/>
              <w:rPr>
                <w:rFonts w:ascii="Times New Roman" w:hAnsi="Times New Roman" w:cs="Times New Roman"/>
                <w:sz w:val="20"/>
                <w:szCs w:val="20"/>
              </w:rPr>
            </w:pPr>
            <w:r>
              <w:rPr>
                <w:rFonts w:ascii="Times New Roman" w:hAnsi="Times New Roman" w:cs="Times New Roman"/>
                <w:sz w:val="20"/>
                <w:szCs w:val="20"/>
              </w:rPr>
              <w:t>82</w:t>
            </w:r>
          </w:p>
        </w:tc>
        <w:tc>
          <w:tcPr>
            <w:tcW w:w="3128" w:type="dxa"/>
            <w:shd w:val="clear" w:color="auto" w:fill="FFFFFF" w:themeFill="background1"/>
          </w:tcPr>
          <w:p w:rsidR="00365419" w:rsidRPr="00064847" w:rsidRDefault="00365419" w:rsidP="00094511">
            <w:pPr>
              <w:jc w:val="center"/>
              <w:rPr>
                <w:rFonts w:ascii="Times New Roman" w:hAnsi="Times New Roman" w:cs="Times New Roman"/>
                <w:sz w:val="20"/>
                <w:szCs w:val="20"/>
              </w:rPr>
            </w:pPr>
          </w:p>
        </w:tc>
      </w:tr>
    </w:tbl>
    <w:p w:rsidR="0087757B" w:rsidRPr="00064847"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376C42" w:rsidRPr="00064847" w:rsidRDefault="00376C42"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376C42" w:rsidRPr="00064847" w:rsidRDefault="00376C42"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376C42" w:rsidRPr="00064847" w:rsidRDefault="00376C42"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221590" w:rsidRPr="00064847" w:rsidRDefault="00221590" w:rsidP="00B00C59">
      <w:pPr>
        <w:tabs>
          <w:tab w:val="left" w:pos="3195"/>
        </w:tabs>
        <w:rPr>
          <w:rFonts w:ascii="Times New Roman" w:eastAsia="Times New Roman" w:hAnsi="Times New Roman" w:cs="Times New Roman"/>
          <w:sz w:val="24"/>
          <w:szCs w:val="24"/>
          <w:lang w:eastAsia="ru-RU"/>
        </w:rPr>
        <w:sectPr w:rsidR="00221590" w:rsidRPr="00064847" w:rsidSect="009B7428">
          <w:pgSz w:w="16838" w:h="11906" w:orient="landscape"/>
          <w:pgMar w:top="709" w:right="850" w:bottom="1134" w:left="1701" w:header="709" w:footer="709" w:gutter="0"/>
          <w:cols w:space="708"/>
          <w:titlePg/>
          <w:docGrid w:linePitch="360"/>
        </w:sectPr>
      </w:pPr>
    </w:p>
    <w:p w:rsidR="00D45A71" w:rsidRPr="00064847" w:rsidRDefault="00D45A71" w:rsidP="00D45A71">
      <w:pPr>
        <w:tabs>
          <w:tab w:val="left" w:pos="3195"/>
        </w:tabs>
        <w:jc w:val="center"/>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lastRenderedPageBreak/>
        <w:t>3 УСЛОВИЯ РЕАЛИЗАЦИИ ПРОГРАММЫ ДИСЦИПЛИНЫ</w:t>
      </w:r>
    </w:p>
    <w:p w:rsidR="00D45A71" w:rsidRPr="00064847" w:rsidRDefault="00D45A71" w:rsidP="00D04FBC">
      <w:pPr>
        <w:tabs>
          <w:tab w:val="left" w:pos="3195"/>
        </w:tabs>
        <w:ind w:firstLine="709"/>
        <w:rPr>
          <w:rFonts w:ascii="Times New Roman" w:hAnsi="Times New Roman"/>
          <w:bCs/>
          <w:sz w:val="24"/>
          <w:szCs w:val="24"/>
        </w:rPr>
      </w:pPr>
      <w:r w:rsidRPr="00064847">
        <w:rPr>
          <w:rFonts w:ascii="Times New Roman" w:eastAsia="Times New Roman" w:hAnsi="Times New Roman" w:cs="Times New Roman"/>
          <w:sz w:val="24"/>
          <w:szCs w:val="24"/>
          <w:lang w:eastAsia="ru-RU"/>
        </w:rPr>
        <w:t xml:space="preserve">3.1 </w:t>
      </w:r>
      <w:r w:rsidR="00783911" w:rsidRPr="00064847">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783911" w:rsidRPr="00064847" w:rsidRDefault="00783911" w:rsidP="00064847">
      <w:pPr>
        <w:tabs>
          <w:tab w:val="left" w:pos="3195"/>
        </w:tabs>
        <w:ind w:firstLine="709"/>
        <w:jc w:val="both"/>
        <w:rPr>
          <w:rFonts w:ascii="Times New Roman" w:eastAsia="Times New Roman" w:hAnsi="Times New Roman" w:cs="Times New Roman"/>
          <w:sz w:val="24"/>
          <w:szCs w:val="24"/>
          <w:lang w:eastAsia="ru-RU"/>
        </w:rPr>
      </w:pPr>
      <w:r w:rsidRPr="00064847">
        <w:rPr>
          <w:rFonts w:ascii="Times New Roman" w:hAnsi="Times New Roman"/>
          <w:bCs/>
          <w:sz w:val="24"/>
          <w:szCs w:val="24"/>
        </w:rPr>
        <w:t xml:space="preserve">Кабинет «Русский язык и литература», оснащенный в соответствии с п. 6.1.2.1 образовательной программы по профессии </w:t>
      </w:r>
      <w:r w:rsidR="00064847" w:rsidRPr="00064847">
        <w:rPr>
          <w:rFonts w:ascii="Times New Roman" w:eastAsia="Calibri" w:hAnsi="Times New Roman" w:cs="Times New Roman"/>
          <w:sz w:val="24"/>
          <w:szCs w:val="24"/>
        </w:rPr>
        <w:t>23.01.06 «</w:t>
      </w:r>
      <w:r w:rsidR="00064847" w:rsidRPr="00064847">
        <w:rPr>
          <w:rFonts w:ascii="Times New Roman" w:eastAsia="Times New Roman" w:hAnsi="Times New Roman" w:cs="Times New Roman"/>
          <w:sz w:val="24"/>
          <w:szCs w:val="24"/>
          <w:lang w:eastAsia="zh-CN"/>
        </w:rPr>
        <w:t>Машинист дорожных и строительных машин»</w:t>
      </w:r>
      <w:r w:rsidR="0045599F" w:rsidRPr="00064847">
        <w:rPr>
          <w:rFonts w:ascii="Times New Roman" w:eastAsia="MS Mincho" w:hAnsi="Times New Roman" w:cs="Times New Roman"/>
          <w:sz w:val="24"/>
          <w:szCs w:val="24"/>
        </w:rPr>
        <w:t>.</w:t>
      </w:r>
    </w:p>
    <w:p w:rsidR="00D45A71" w:rsidRPr="00064847" w:rsidRDefault="00D45A71" w:rsidP="00D04FBC">
      <w:pPr>
        <w:tabs>
          <w:tab w:val="left" w:pos="3195"/>
        </w:tabs>
        <w:ind w:firstLine="709"/>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3.2 Информационное обеспечение обучения</w:t>
      </w:r>
      <w:r w:rsidR="00783911" w:rsidRPr="00064847">
        <w:rPr>
          <w:rFonts w:ascii="Times New Roman" w:eastAsia="Times New Roman" w:hAnsi="Times New Roman" w:cs="Times New Roman"/>
          <w:sz w:val="24"/>
          <w:szCs w:val="24"/>
          <w:lang w:eastAsia="ru-RU"/>
        </w:rPr>
        <w:t xml:space="preserve"> реализации программы</w:t>
      </w:r>
    </w:p>
    <w:p w:rsidR="00D45A71" w:rsidRPr="00064847" w:rsidRDefault="00783911" w:rsidP="00D04FBC">
      <w:pPr>
        <w:tabs>
          <w:tab w:val="left" w:pos="3195"/>
        </w:tabs>
        <w:ind w:firstLine="709"/>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3.2.1 </w:t>
      </w:r>
      <w:r w:rsidR="00D45A71" w:rsidRPr="00064847">
        <w:rPr>
          <w:rFonts w:ascii="Times New Roman" w:eastAsia="Times New Roman" w:hAnsi="Times New Roman" w:cs="Times New Roman"/>
          <w:sz w:val="24"/>
          <w:szCs w:val="24"/>
          <w:lang w:eastAsia="ru-RU"/>
        </w:rPr>
        <w:t xml:space="preserve">Основные </w:t>
      </w:r>
      <w:r w:rsidRPr="00064847">
        <w:rPr>
          <w:rFonts w:ascii="Times New Roman" w:eastAsia="Times New Roman" w:hAnsi="Times New Roman" w:cs="Times New Roman"/>
          <w:sz w:val="24"/>
          <w:szCs w:val="24"/>
          <w:lang w:eastAsia="ru-RU"/>
        </w:rPr>
        <w:t>печатные издания</w:t>
      </w:r>
      <w:r w:rsidR="00D45A71" w:rsidRPr="00064847">
        <w:rPr>
          <w:rFonts w:ascii="Times New Roman" w:eastAsia="Times New Roman" w:hAnsi="Times New Roman" w:cs="Times New Roman"/>
          <w:sz w:val="24"/>
          <w:szCs w:val="24"/>
          <w:lang w:eastAsia="ru-RU"/>
        </w:rPr>
        <w:t>:</w:t>
      </w:r>
    </w:p>
    <w:p w:rsidR="00E27550" w:rsidRPr="00064847" w:rsidRDefault="00E27550" w:rsidP="009339A1">
      <w:pPr>
        <w:tabs>
          <w:tab w:val="left" w:pos="1080"/>
        </w:tabs>
        <w:suppressAutoHyphens/>
        <w:autoSpaceDE w:val="0"/>
        <w:autoSpaceDN w:val="0"/>
        <w:adjustRightInd w:val="0"/>
        <w:spacing w:after="0"/>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1 Воителева Т. М. Русский язык и литература. Русский язык (базовый уровень): учебник для 10 класса общеобразовательной школы. — ООО «Образовательно-издательский центр «Академия», 2019. </w:t>
      </w:r>
    </w:p>
    <w:p w:rsidR="00E27550" w:rsidRPr="00064847" w:rsidRDefault="00E27550" w:rsidP="009339A1">
      <w:pPr>
        <w:tabs>
          <w:tab w:val="left" w:pos="3195"/>
        </w:tabs>
        <w:spacing w:after="0"/>
        <w:ind w:firstLine="709"/>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2 Воителева Т. М. Русский язык: сб. упражнений: учеб. пособие сред. проф. образования. — М., 201</w:t>
      </w:r>
      <w:r w:rsidR="00212A96" w:rsidRPr="00064847">
        <w:rPr>
          <w:rFonts w:ascii="Times New Roman" w:eastAsia="Times New Roman" w:hAnsi="Times New Roman" w:cs="Times New Roman"/>
          <w:sz w:val="24"/>
          <w:szCs w:val="24"/>
          <w:lang w:eastAsia="ru-RU"/>
        </w:rPr>
        <w:t>9</w:t>
      </w:r>
      <w:r w:rsidRPr="00064847">
        <w:rPr>
          <w:rFonts w:ascii="Times New Roman" w:eastAsia="Times New Roman" w:hAnsi="Times New Roman" w:cs="Times New Roman"/>
          <w:sz w:val="24"/>
          <w:szCs w:val="24"/>
          <w:lang w:eastAsia="ru-RU"/>
        </w:rPr>
        <w:t>.</w:t>
      </w:r>
    </w:p>
    <w:p w:rsidR="00E27550" w:rsidRPr="00064847" w:rsidRDefault="00E27550" w:rsidP="009339A1">
      <w:pPr>
        <w:tabs>
          <w:tab w:val="left" w:pos="3195"/>
        </w:tabs>
        <w:spacing w:after="0"/>
        <w:ind w:firstLine="709"/>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3 Воителева Т. М. Русский язык и литература. Русский язык (базовый уровень): учебник для 11 класса общеобразовательной школы. — ООО «Образовательно-издательский центр «Академия», 2019.</w:t>
      </w:r>
    </w:p>
    <w:p w:rsidR="00E27550" w:rsidRPr="00064847" w:rsidRDefault="00E27550" w:rsidP="009339A1">
      <w:pPr>
        <w:tabs>
          <w:tab w:val="left" w:pos="1080"/>
        </w:tabs>
        <w:suppressAutoHyphens/>
        <w:autoSpaceDE w:val="0"/>
        <w:autoSpaceDN w:val="0"/>
        <w:adjustRightInd w:val="0"/>
        <w:spacing w:after="0"/>
        <w:ind w:firstLine="709"/>
        <w:jc w:val="both"/>
        <w:rPr>
          <w:rFonts w:ascii="Times New Roman" w:eastAsia="Times New Roman" w:hAnsi="Times New Roman" w:cs="Times New Roman"/>
          <w:color w:val="000000"/>
          <w:sz w:val="24"/>
          <w:szCs w:val="24"/>
        </w:rPr>
      </w:pPr>
      <w:r w:rsidRPr="00064847">
        <w:rPr>
          <w:rFonts w:ascii="Times New Roman" w:eastAsia="Times New Roman" w:hAnsi="Times New Roman" w:cs="Times New Roman"/>
          <w:color w:val="000000"/>
          <w:sz w:val="24"/>
          <w:szCs w:val="24"/>
        </w:rPr>
        <w:t>Дополнительные источники:</w:t>
      </w:r>
    </w:p>
    <w:p w:rsidR="002D62C5" w:rsidRPr="00064847" w:rsidRDefault="002D62C5" w:rsidP="009339A1">
      <w:pPr>
        <w:suppressAutoHyphens/>
        <w:spacing w:after="0"/>
        <w:ind w:firstLine="709"/>
        <w:contextualSpacing/>
        <w:jc w:val="both"/>
        <w:rPr>
          <w:rFonts w:ascii="Times New Roman" w:eastAsia="Times New Roman" w:hAnsi="Times New Roman" w:cs="Times New Roman"/>
          <w:bCs/>
          <w:sz w:val="24"/>
          <w:szCs w:val="24"/>
          <w:lang w:eastAsia="ru-RU"/>
        </w:rPr>
      </w:pPr>
      <w:r w:rsidRPr="00064847">
        <w:rPr>
          <w:rFonts w:ascii="Times New Roman" w:eastAsia="Times New Roman" w:hAnsi="Times New Roman" w:cs="Times New Roman"/>
          <w:bCs/>
          <w:sz w:val="24"/>
          <w:szCs w:val="24"/>
          <w:lang w:eastAsia="ru-RU"/>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2D62C5" w:rsidRPr="00064847" w:rsidRDefault="002D62C5" w:rsidP="009339A1">
      <w:pPr>
        <w:suppressAutoHyphens/>
        <w:spacing w:after="0"/>
        <w:ind w:firstLine="709"/>
        <w:contextualSpacing/>
        <w:jc w:val="both"/>
        <w:rPr>
          <w:rFonts w:ascii="Times New Roman" w:eastAsia="Times New Roman" w:hAnsi="Times New Roman" w:cs="Times New Roman"/>
          <w:bCs/>
          <w:sz w:val="24"/>
          <w:szCs w:val="24"/>
          <w:lang w:eastAsia="ru-RU"/>
        </w:rPr>
      </w:pPr>
      <w:r w:rsidRPr="00064847">
        <w:rPr>
          <w:rFonts w:ascii="Times New Roman" w:eastAsia="Times New Roman" w:hAnsi="Times New Roman" w:cs="Times New Roman"/>
          <w:bCs/>
          <w:sz w:val="24"/>
          <w:szCs w:val="24"/>
          <w:lang w:eastAsia="ru-RU"/>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2D62C5" w:rsidRPr="00064847" w:rsidRDefault="002D62C5" w:rsidP="009339A1">
      <w:pPr>
        <w:suppressAutoHyphens/>
        <w:spacing w:after="0"/>
        <w:ind w:firstLine="709"/>
        <w:contextualSpacing/>
        <w:jc w:val="both"/>
        <w:rPr>
          <w:rFonts w:ascii="Times New Roman" w:eastAsia="Times New Roman" w:hAnsi="Times New Roman" w:cs="Times New Roman"/>
          <w:bCs/>
          <w:sz w:val="24"/>
          <w:szCs w:val="24"/>
          <w:lang w:eastAsia="ru-RU"/>
        </w:rPr>
      </w:pPr>
      <w:r w:rsidRPr="00064847">
        <w:rPr>
          <w:rFonts w:ascii="Times New Roman" w:eastAsia="Times New Roman" w:hAnsi="Times New Roman" w:cs="Times New Roman"/>
          <w:bCs/>
          <w:sz w:val="24"/>
          <w:szCs w:val="24"/>
          <w:lang w:eastAsia="ru-RU"/>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rsidR="002D62C5" w:rsidRPr="00064847" w:rsidRDefault="002D62C5" w:rsidP="009339A1">
      <w:pPr>
        <w:suppressAutoHyphens/>
        <w:spacing w:after="0"/>
        <w:ind w:firstLine="709"/>
        <w:contextualSpacing/>
        <w:jc w:val="both"/>
        <w:rPr>
          <w:rFonts w:ascii="Times New Roman" w:eastAsia="Times New Roman" w:hAnsi="Times New Roman" w:cs="Times New Roman"/>
          <w:bCs/>
          <w:sz w:val="24"/>
          <w:szCs w:val="24"/>
          <w:lang w:eastAsia="ru-RU"/>
        </w:rPr>
      </w:pPr>
      <w:r w:rsidRPr="00064847">
        <w:rPr>
          <w:rFonts w:ascii="Times New Roman" w:eastAsia="Times New Roman" w:hAnsi="Times New Roman" w:cs="Times New Roman"/>
          <w:bCs/>
          <w:sz w:val="24"/>
          <w:szCs w:val="24"/>
          <w:lang w:eastAsia="ru-RU"/>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2D62C5" w:rsidRPr="00064847" w:rsidRDefault="002D62C5" w:rsidP="00D04FBC">
      <w:pPr>
        <w:tabs>
          <w:tab w:val="left" w:pos="1080"/>
        </w:tabs>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p>
    <w:p w:rsidR="00E27550" w:rsidRPr="00064847" w:rsidRDefault="00783911" w:rsidP="00D04FBC">
      <w:pPr>
        <w:tabs>
          <w:tab w:val="left" w:pos="900"/>
          <w:tab w:val="left" w:pos="1080"/>
        </w:tabs>
        <w:spacing w:after="0" w:line="240" w:lineRule="auto"/>
        <w:ind w:left="-284"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3.1.2 Основные электронные издания:</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eor. it. ru/eor (учебный портал по использованию ЭОР).</w:t>
      </w:r>
    </w:p>
    <w:p w:rsidR="00E27550" w:rsidRPr="00064847" w:rsidRDefault="00E27550" w:rsidP="00783911">
      <w:pPr>
        <w:tabs>
          <w:tab w:val="left" w:pos="900"/>
          <w:tab w:val="left" w:pos="1080"/>
        </w:tabs>
        <w:spacing w:after="0" w:line="240" w:lineRule="auto"/>
        <w:ind w:firstLine="709"/>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ruscorpora. ru (Национальный корпус русского языка — информационно-справочная система, основанная на собрании русских текстов в электронной форме).</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russkiyjazik. ru (энциклопедия «Языкознание»).</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etymolog. ruslang. ru (Этимология и история русского языка).</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rus.1september. ru (электронная версия газеты «Русский язык»). Сайт для учителей «Я иду на урок русского языка».</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uchportal. ru (Учительский портал. Уроки, презентации, контрольные работы, тесты,</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lastRenderedPageBreak/>
        <w:t>компьютерные программы, методические разработки по русскому языку и литературе).</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Ucheba. com (Образовательный портал «Учеба»: «Уроки» (www. uroki. ru)</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metodiki. ru (Методики).</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posobie. ru (Пособия).</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val="en-US" w:eastAsia="ru-RU"/>
        </w:rPr>
      </w:pPr>
      <w:r w:rsidRPr="00064847">
        <w:rPr>
          <w:rFonts w:ascii="Times New Roman" w:eastAsia="Times New Roman" w:hAnsi="Times New Roman" w:cs="Times New Roman"/>
          <w:sz w:val="24"/>
          <w:szCs w:val="24"/>
          <w:lang w:val="en-US" w:eastAsia="ru-RU"/>
        </w:rPr>
        <w:t>www. it-n. ru/communities. aspx?cat_no=2168&amp;tmpl=com (</w:t>
      </w:r>
      <w:r w:rsidRPr="00064847">
        <w:rPr>
          <w:rFonts w:ascii="Times New Roman" w:eastAsia="Times New Roman" w:hAnsi="Times New Roman" w:cs="Times New Roman"/>
          <w:sz w:val="24"/>
          <w:szCs w:val="24"/>
          <w:lang w:eastAsia="ru-RU"/>
        </w:rPr>
        <w:t>Сеть</w:t>
      </w:r>
      <w:r w:rsidRPr="00064847">
        <w:rPr>
          <w:rFonts w:ascii="Times New Roman" w:eastAsia="Times New Roman" w:hAnsi="Times New Roman" w:cs="Times New Roman"/>
          <w:sz w:val="24"/>
          <w:szCs w:val="24"/>
          <w:lang w:val="en-US" w:eastAsia="ru-RU"/>
        </w:rPr>
        <w:t xml:space="preserve"> </w:t>
      </w:r>
      <w:r w:rsidRPr="00064847">
        <w:rPr>
          <w:rFonts w:ascii="Times New Roman" w:eastAsia="Times New Roman" w:hAnsi="Times New Roman" w:cs="Times New Roman"/>
          <w:sz w:val="24"/>
          <w:szCs w:val="24"/>
          <w:lang w:eastAsia="ru-RU"/>
        </w:rPr>
        <w:t>творческих</w:t>
      </w:r>
      <w:r w:rsidRPr="00064847">
        <w:rPr>
          <w:rFonts w:ascii="Times New Roman" w:eastAsia="Times New Roman" w:hAnsi="Times New Roman" w:cs="Times New Roman"/>
          <w:sz w:val="24"/>
          <w:szCs w:val="24"/>
          <w:lang w:val="en-US" w:eastAsia="ru-RU"/>
        </w:rPr>
        <w:t xml:space="preserve"> </w:t>
      </w:r>
      <w:r w:rsidRPr="00064847">
        <w:rPr>
          <w:rFonts w:ascii="Times New Roman" w:eastAsia="Times New Roman" w:hAnsi="Times New Roman" w:cs="Times New Roman"/>
          <w:sz w:val="24"/>
          <w:szCs w:val="24"/>
          <w:lang w:eastAsia="ru-RU"/>
        </w:rPr>
        <w:t>учителей</w:t>
      </w:r>
      <w:r w:rsidRPr="00064847">
        <w:rPr>
          <w:rFonts w:ascii="Times New Roman" w:eastAsia="Times New Roman" w:hAnsi="Times New Roman" w:cs="Times New Roman"/>
          <w:sz w:val="24"/>
          <w:szCs w:val="24"/>
          <w:lang w:val="en-US" w:eastAsia="ru-RU"/>
        </w:rPr>
        <w:t>.</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Информационные технологии на уроках русского языка и литературы).</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prosv. ru/umk/konkurs/info. aspx?ob_no=12267 (Работы победителей конкурса</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«Учитель — учителю» издательства «Просвещение»).</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spravka. gramota. ru (Справочная служба русского языка).</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val="en-US" w:eastAsia="ru-RU"/>
        </w:rPr>
      </w:pPr>
      <w:r w:rsidRPr="00064847">
        <w:rPr>
          <w:rFonts w:ascii="Times New Roman" w:eastAsia="Times New Roman" w:hAnsi="Times New Roman" w:cs="Times New Roman"/>
          <w:sz w:val="24"/>
          <w:szCs w:val="24"/>
          <w:lang w:val="en-US" w:eastAsia="ru-RU"/>
        </w:rPr>
        <w:t>www. slovari. ru/dictsearch (</w:t>
      </w:r>
      <w:r w:rsidRPr="00064847">
        <w:rPr>
          <w:rFonts w:ascii="Times New Roman" w:eastAsia="Times New Roman" w:hAnsi="Times New Roman" w:cs="Times New Roman"/>
          <w:sz w:val="24"/>
          <w:szCs w:val="24"/>
          <w:lang w:eastAsia="ru-RU"/>
        </w:rPr>
        <w:t>Словари</w:t>
      </w:r>
      <w:r w:rsidRPr="00064847">
        <w:rPr>
          <w:rFonts w:ascii="Times New Roman" w:eastAsia="Times New Roman" w:hAnsi="Times New Roman" w:cs="Times New Roman"/>
          <w:sz w:val="24"/>
          <w:szCs w:val="24"/>
          <w:lang w:val="en-US" w:eastAsia="ru-RU"/>
        </w:rPr>
        <w:t xml:space="preserve">. </w:t>
      </w:r>
      <w:r w:rsidRPr="00064847">
        <w:rPr>
          <w:rFonts w:ascii="Times New Roman" w:eastAsia="Times New Roman" w:hAnsi="Times New Roman" w:cs="Times New Roman"/>
          <w:sz w:val="24"/>
          <w:szCs w:val="24"/>
          <w:lang w:eastAsia="ru-RU"/>
        </w:rPr>
        <w:t>ру</w:t>
      </w:r>
      <w:r w:rsidRPr="00064847">
        <w:rPr>
          <w:rFonts w:ascii="Times New Roman" w:eastAsia="Times New Roman" w:hAnsi="Times New Roman" w:cs="Times New Roman"/>
          <w:sz w:val="24"/>
          <w:szCs w:val="24"/>
          <w:lang w:val="en-US" w:eastAsia="ru-RU"/>
        </w:rPr>
        <w:t>).</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val="en-US" w:eastAsia="ru-RU"/>
        </w:rPr>
      </w:pPr>
      <w:r w:rsidRPr="00064847">
        <w:rPr>
          <w:rFonts w:ascii="Times New Roman" w:eastAsia="Times New Roman" w:hAnsi="Times New Roman" w:cs="Times New Roman"/>
          <w:sz w:val="24"/>
          <w:szCs w:val="24"/>
          <w:lang w:val="en-US" w:eastAsia="ru-RU"/>
        </w:rPr>
        <w:t>www. gramota. ru/class/coach/tbgramota (</w:t>
      </w:r>
      <w:r w:rsidRPr="00064847">
        <w:rPr>
          <w:rFonts w:ascii="Times New Roman" w:eastAsia="Times New Roman" w:hAnsi="Times New Roman" w:cs="Times New Roman"/>
          <w:sz w:val="24"/>
          <w:szCs w:val="24"/>
          <w:lang w:eastAsia="ru-RU"/>
        </w:rPr>
        <w:t>Учебник</w:t>
      </w:r>
      <w:r w:rsidRPr="00064847">
        <w:rPr>
          <w:rFonts w:ascii="Times New Roman" w:eastAsia="Times New Roman" w:hAnsi="Times New Roman" w:cs="Times New Roman"/>
          <w:sz w:val="24"/>
          <w:szCs w:val="24"/>
          <w:lang w:val="en-US" w:eastAsia="ru-RU"/>
        </w:rPr>
        <w:t xml:space="preserve"> </w:t>
      </w:r>
      <w:r w:rsidRPr="00064847">
        <w:rPr>
          <w:rFonts w:ascii="Times New Roman" w:eastAsia="Times New Roman" w:hAnsi="Times New Roman" w:cs="Times New Roman"/>
          <w:sz w:val="24"/>
          <w:szCs w:val="24"/>
          <w:lang w:eastAsia="ru-RU"/>
        </w:rPr>
        <w:t>грамоты</w:t>
      </w:r>
      <w:r w:rsidRPr="00064847">
        <w:rPr>
          <w:rFonts w:ascii="Times New Roman" w:eastAsia="Times New Roman" w:hAnsi="Times New Roman" w:cs="Times New Roman"/>
          <w:sz w:val="24"/>
          <w:szCs w:val="24"/>
          <w:lang w:val="en-US" w:eastAsia="ru-RU"/>
        </w:rPr>
        <w:t>).</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www. gramota. ru (Справочная служба).</w:t>
      </w:r>
    </w:p>
    <w:p w:rsidR="00E27550" w:rsidRPr="00064847" w:rsidRDefault="00E27550" w:rsidP="00783911">
      <w:pPr>
        <w:tabs>
          <w:tab w:val="left" w:pos="900"/>
          <w:tab w:val="left" w:pos="1080"/>
        </w:tabs>
        <w:spacing w:after="0" w:line="240" w:lineRule="auto"/>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val="en-US" w:eastAsia="ru-RU"/>
        </w:rPr>
        <w:t>www. gramma. ru/EXM (</w:t>
      </w:r>
      <w:r w:rsidRPr="00064847">
        <w:rPr>
          <w:rFonts w:ascii="Times New Roman" w:eastAsia="Times New Roman" w:hAnsi="Times New Roman" w:cs="Times New Roman"/>
          <w:sz w:val="24"/>
          <w:szCs w:val="24"/>
          <w:lang w:eastAsia="ru-RU"/>
        </w:rPr>
        <w:t>Экзамены</w:t>
      </w:r>
      <w:r w:rsidRPr="00064847">
        <w:rPr>
          <w:rFonts w:ascii="Times New Roman" w:eastAsia="Times New Roman" w:hAnsi="Times New Roman" w:cs="Times New Roman"/>
          <w:sz w:val="24"/>
          <w:szCs w:val="24"/>
          <w:lang w:val="en-US" w:eastAsia="ru-RU"/>
        </w:rPr>
        <w:t xml:space="preserve">. </w:t>
      </w:r>
      <w:r w:rsidRPr="00064847">
        <w:rPr>
          <w:rFonts w:ascii="Times New Roman" w:eastAsia="Times New Roman" w:hAnsi="Times New Roman" w:cs="Times New Roman"/>
          <w:sz w:val="24"/>
          <w:szCs w:val="24"/>
          <w:lang w:eastAsia="ru-RU"/>
        </w:rPr>
        <w:t>Нормативные документы).</w:t>
      </w:r>
    </w:p>
    <w:p w:rsidR="00E27550" w:rsidRPr="00064847" w:rsidRDefault="00E27550" w:rsidP="00783911">
      <w:pPr>
        <w:tabs>
          <w:tab w:val="left" w:pos="3195"/>
        </w:tabs>
        <w:ind w:firstLine="709"/>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Словари:</w:t>
      </w:r>
    </w:p>
    <w:p w:rsidR="00E27550" w:rsidRPr="00064847" w:rsidRDefault="00E27550" w:rsidP="00783911">
      <w:pPr>
        <w:tabs>
          <w:tab w:val="left" w:pos="3195"/>
        </w:tabs>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val="en-US" w:eastAsia="ru-RU"/>
        </w:rPr>
        <w:t>www</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eor</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it</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eor</w:t>
      </w:r>
      <w:r w:rsidRPr="00064847">
        <w:rPr>
          <w:rFonts w:ascii="Times New Roman" w:eastAsia="Times New Roman" w:hAnsi="Times New Roman" w:cs="Times New Roman"/>
          <w:sz w:val="24"/>
          <w:szCs w:val="24"/>
          <w:lang w:eastAsia="ru-RU"/>
        </w:rPr>
        <w:t xml:space="preserve"> (учебный портал по использованию ЭОР).</w:t>
      </w:r>
    </w:p>
    <w:p w:rsidR="00E27550" w:rsidRPr="00064847" w:rsidRDefault="00E27550" w:rsidP="00783911">
      <w:pPr>
        <w:tabs>
          <w:tab w:val="left" w:pos="3195"/>
        </w:tabs>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 </w:t>
      </w:r>
      <w:r w:rsidRPr="00064847">
        <w:rPr>
          <w:rFonts w:ascii="Times New Roman" w:eastAsia="Times New Roman" w:hAnsi="Times New Roman" w:cs="Times New Roman"/>
          <w:sz w:val="24"/>
          <w:szCs w:val="24"/>
          <w:lang w:val="en-US" w:eastAsia="ru-RU"/>
        </w:rPr>
        <w:t>www</w:t>
      </w:r>
      <w:r w:rsidRPr="00064847">
        <w:rPr>
          <w:rFonts w:ascii="Times New Roman" w:eastAsia="Times New Roman" w:hAnsi="Times New Roman" w:cs="Times New Roman"/>
          <w:sz w:val="24"/>
          <w:szCs w:val="24"/>
          <w:lang w:eastAsia="ru-RU"/>
        </w:rPr>
        <w:t xml:space="preserve">. </w:t>
      </w:r>
      <w:r w:rsidRPr="00064847">
        <w:rPr>
          <w:rFonts w:ascii="Times New Roman" w:eastAsia="Times New Roman" w:hAnsi="Times New Roman" w:cs="Times New Roman"/>
          <w:sz w:val="24"/>
          <w:szCs w:val="24"/>
          <w:lang w:val="en-US" w:eastAsia="ru-RU"/>
        </w:rPr>
        <w:t>ruscorpora</w:t>
      </w:r>
      <w:r w:rsidRPr="00064847">
        <w:rPr>
          <w:rFonts w:ascii="Times New Roman" w:eastAsia="Times New Roman" w:hAnsi="Times New Roman" w:cs="Times New Roman"/>
          <w:sz w:val="24"/>
          <w:szCs w:val="24"/>
          <w:lang w:eastAsia="ru-RU"/>
        </w:rPr>
        <w:t xml:space="preserve">. </w:t>
      </w:r>
      <w:r w:rsidRPr="00064847">
        <w:rPr>
          <w:rFonts w:ascii="Times New Roman" w:eastAsia="Times New Roman" w:hAnsi="Times New Roman" w:cs="Times New Roman"/>
          <w:sz w:val="24"/>
          <w:szCs w:val="24"/>
          <w:lang w:val="en-US" w:eastAsia="ru-RU"/>
        </w:rPr>
        <w:t>ru</w:t>
      </w:r>
      <w:r w:rsidRPr="00064847">
        <w:rPr>
          <w:rFonts w:ascii="Times New Roman" w:eastAsia="Times New Roman" w:hAnsi="Times New Roman" w:cs="Times New Roman"/>
          <w:sz w:val="24"/>
          <w:szCs w:val="24"/>
          <w:lang w:eastAsia="ru-RU"/>
        </w:rPr>
        <w:t xml:space="preserve"> (Национальный корпус русского языка - информационно-справочная система, основанная на собрании русских текстов в электронной форме). </w:t>
      </w:r>
      <w:r w:rsidRPr="00064847">
        <w:rPr>
          <w:rFonts w:ascii="Times New Roman" w:eastAsia="Times New Roman" w:hAnsi="Times New Roman" w:cs="Times New Roman"/>
          <w:sz w:val="24"/>
          <w:szCs w:val="24"/>
          <w:lang w:val="en-US" w:eastAsia="ru-RU"/>
        </w:rPr>
        <w:t>www</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russkiyjazik</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w:t>
      </w:r>
      <w:r w:rsidRPr="00064847">
        <w:rPr>
          <w:rFonts w:ascii="Times New Roman" w:eastAsia="Times New Roman" w:hAnsi="Times New Roman" w:cs="Times New Roman"/>
          <w:sz w:val="24"/>
          <w:szCs w:val="24"/>
          <w:lang w:eastAsia="ru-RU"/>
        </w:rPr>
        <w:t xml:space="preserve"> (энциклопедия «Языкознание»). </w:t>
      </w:r>
      <w:r w:rsidRPr="00064847">
        <w:rPr>
          <w:rFonts w:ascii="Times New Roman" w:eastAsia="Times New Roman" w:hAnsi="Times New Roman" w:cs="Times New Roman"/>
          <w:sz w:val="24"/>
          <w:szCs w:val="24"/>
          <w:lang w:val="en-US" w:eastAsia="ru-RU"/>
        </w:rPr>
        <w:t>www</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etymolog</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ruslang</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w:t>
      </w:r>
      <w:r w:rsidRPr="00064847">
        <w:rPr>
          <w:rFonts w:ascii="Times New Roman" w:eastAsia="Times New Roman" w:hAnsi="Times New Roman" w:cs="Times New Roman"/>
          <w:sz w:val="24"/>
          <w:szCs w:val="24"/>
          <w:lang w:eastAsia="ru-RU"/>
        </w:rPr>
        <w:t xml:space="preserve"> (Этимология и история русского языка).</w:t>
      </w:r>
    </w:p>
    <w:p w:rsidR="00E27550" w:rsidRPr="00064847" w:rsidRDefault="00E27550" w:rsidP="00783911">
      <w:pPr>
        <w:tabs>
          <w:tab w:val="left" w:pos="3195"/>
        </w:tabs>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 </w:t>
      </w:r>
      <w:r w:rsidRPr="00064847">
        <w:rPr>
          <w:rFonts w:ascii="Times New Roman" w:eastAsia="Times New Roman" w:hAnsi="Times New Roman" w:cs="Times New Roman"/>
          <w:sz w:val="24"/>
          <w:szCs w:val="24"/>
          <w:lang w:val="en-US" w:eastAsia="ru-RU"/>
        </w:rPr>
        <w:t>www</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rus</w:t>
      </w:r>
      <w:r w:rsidRPr="00064847">
        <w:rPr>
          <w:rFonts w:ascii="Times New Roman" w:eastAsia="Times New Roman" w:hAnsi="Times New Roman" w:cs="Times New Roman"/>
          <w:sz w:val="24"/>
          <w:szCs w:val="24"/>
          <w:lang w:eastAsia="ru-RU"/>
        </w:rPr>
        <w:t>.1</w:t>
      </w:r>
      <w:r w:rsidRPr="00064847">
        <w:rPr>
          <w:rFonts w:ascii="Times New Roman" w:eastAsia="Times New Roman" w:hAnsi="Times New Roman" w:cs="Times New Roman"/>
          <w:sz w:val="24"/>
          <w:szCs w:val="24"/>
          <w:lang w:val="en-US" w:eastAsia="ru-RU"/>
        </w:rPr>
        <w:t>september</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w:t>
      </w:r>
      <w:r w:rsidRPr="00064847">
        <w:rPr>
          <w:rFonts w:ascii="Times New Roman" w:eastAsia="Times New Roman" w:hAnsi="Times New Roman" w:cs="Times New Roman"/>
          <w:sz w:val="24"/>
          <w:szCs w:val="24"/>
          <w:lang w:eastAsia="ru-RU"/>
        </w:rPr>
        <w:t xml:space="preserve"> (электронная версия газеты «Русский язык»). Сайт для учителей «Я иду на урок русского языка».</w:t>
      </w:r>
    </w:p>
    <w:p w:rsidR="00E27550" w:rsidRPr="00064847" w:rsidRDefault="00E27550" w:rsidP="00783911">
      <w:pPr>
        <w:tabs>
          <w:tab w:val="left" w:pos="3195"/>
        </w:tabs>
        <w:ind w:firstLine="709"/>
        <w:jc w:val="both"/>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 xml:space="preserve"> </w:t>
      </w:r>
      <w:r w:rsidRPr="00064847">
        <w:rPr>
          <w:rFonts w:ascii="Times New Roman" w:eastAsia="Times New Roman" w:hAnsi="Times New Roman" w:cs="Times New Roman"/>
          <w:sz w:val="24"/>
          <w:szCs w:val="24"/>
          <w:lang w:val="en-US" w:eastAsia="ru-RU"/>
        </w:rPr>
        <w:t>www</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uchportal</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w:t>
      </w:r>
      <w:r w:rsidRPr="00064847">
        <w:rPr>
          <w:rFonts w:ascii="Times New Roman" w:eastAsia="Times New Roman" w:hAnsi="Times New Roman" w:cs="Times New Roman"/>
          <w:sz w:val="24"/>
          <w:szCs w:val="24"/>
          <w:lang w:eastAsia="ru-RU"/>
        </w:rPr>
        <w:t xml:space="preserve"> (Учительский портал. Уроки, презентации, контрольные работы, тесты, компьютерные программы, методические разработки по русскому языку и литературе). </w:t>
      </w:r>
      <w:r w:rsidRPr="00064847">
        <w:rPr>
          <w:rFonts w:ascii="Times New Roman" w:eastAsia="Times New Roman" w:hAnsi="Times New Roman" w:cs="Times New Roman"/>
          <w:sz w:val="24"/>
          <w:szCs w:val="24"/>
          <w:lang w:val="en-US" w:eastAsia="ru-RU"/>
        </w:rPr>
        <w:t>www</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Ucheba</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com</w:t>
      </w:r>
      <w:r w:rsidRPr="00064847">
        <w:rPr>
          <w:rFonts w:ascii="Times New Roman" w:eastAsia="Times New Roman" w:hAnsi="Times New Roman" w:cs="Times New Roman"/>
          <w:sz w:val="24"/>
          <w:szCs w:val="24"/>
          <w:lang w:eastAsia="ru-RU"/>
        </w:rPr>
        <w:t xml:space="preserve"> (Образовательный портал «Учеба»: «Уроки» (</w:t>
      </w:r>
      <w:r w:rsidRPr="00064847">
        <w:rPr>
          <w:rFonts w:ascii="Times New Roman" w:eastAsia="Times New Roman" w:hAnsi="Times New Roman" w:cs="Times New Roman"/>
          <w:sz w:val="24"/>
          <w:szCs w:val="24"/>
          <w:lang w:val="en-US" w:eastAsia="ru-RU"/>
        </w:rPr>
        <w:t>www</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uroki</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w:t>
      </w:r>
      <w:r w:rsidRPr="00064847">
        <w:rPr>
          <w:rFonts w:ascii="Times New Roman" w:eastAsia="Times New Roman" w:hAnsi="Times New Roman" w:cs="Times New Roman"/>
          <w:sz w:val="24"/>
          <w:szCs w:val="24"/>
          <w:lang w:eastAsia="ru-RU"/>
        </w:rPr>
        <w:t xml:space="preserve">) </w:t>
      </w:r>
      <w:r w:rsidRPr="00064847">
        <w:rPr>
          <w:rFonts w:ascii="Times New Roman" w:eastAsia="Times New Roman" w:hAnsi="Times New Roman" w:cs="Times New Roman"/>
          <w:sz w:val="24"/>
          <w:szCs w:val="24"/>
          <w:lang w:val="en-US" w:eastAsia="ru-RU"/>
        </w:rPr>
        <w:t>www</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metodiki</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w:t>
      </w:r>
      <w:r w:rsidRPr="00064847">
        <w:rPr>
          <w:rFonts w:ascii="Times New Roman" w:eastAsia="Times New Roman" w:hAnsi="Times New Roman" w:cs="Times New Roman"/>
          <w:sz w:val="24"/>
          <w:szCs w:val="24"/>
          <w:lang w:eastAsia="ru-RU"/>
        </w:rPr>
        <w:t xml:space="preserve"> (Методики). </w:t>
      </w:r>
      <w:r w:rsidRPr="00064847">
        <w:rPr>
          <w:rFonts w:ascii="Times New Roman" w:eastAsia="Times New Roman" w:hAnsi="Times New Roman" w:cs="Times New Roman"/>
          <w:sz w:val="24"/>
          <w:szCs w:val="24"/>
          <w:lang w:val="en-US" w:eastAsia="ru-RU"/>
        </w:rPr>
        <w:t>www</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posobie</w:t>
      </w:r>
      <w:r w:rsidRPr="00064847">
        <w:rPr>
          <w:rFonts w:ascii="Times New Roman" w:eastAsia="Times New Roman" w:hAnsi="Times New Roman" w:cs="Times New Roman"/>
          <w:sz w:val="24"/>
          <w:szCs w:val="24"/>
          <w:lang w:eastAsia="ru-RU"/>
        </w:rPr>
        <w:t>.</w:t>
      </w:r>
      <w:r w:rsidRPr="00064847">
        <w:rPr>
          <w:rFonts w:ascii="Times New Roman" w:eastAsia="Times New Roman" w:hAnsi="Times New Roman" w:cs="Times New Roman"/>
          <w:sz w:val="24"/>
          <w:szCs w:val="24"/>
          <w:lang w:val="en-US" w:eastAsia="ru-RU"/>
        </w:rPr>
        <w:t>ru</w:t>
      </w:r>
      <w:r w:rsidRPr="00064847">
        <w:rPr>
          <w:rFonts w:ascii="Times New Roman" w:eastAsia="Times New Roman" w:hAnsi="Times New Roman" w:cs="Times New Roman"/>
          <w:sz w:val="24"/>
          <w:szCs w:val="24"/>
          <w:lang w:eastAsia="ru-RU"/>
        </w:rPr>
        <w:t xml:space="preserve"> (Пособия).</w:t>
      </w:r>
    </w:p>
    <w:p w:rsidR="00E27550" w:rsidRPr="00064847" w:rsidRDefault="00E27550" w:rsidP="00E27550">
      <w:pPr>
        <w:tabs>
          <w:tab w:val="left" w:pos="3885"/>
        </w:tabs>
        <w:rPr>
          <w:rFonts w:ascii="Times New Roman" w:eastAsia="Times New Roman" w:hAnsi="Times New Roman" w:cs="Times New Roman"/>
          <w:sz w:val="24"/>
          <w:szCs w:val="24"/>
          <w:lang w:eastAsia="ru-RU"/>
        </w:rPr>
      </w:pPr>
      <w:r w:rsidRPr="00064847">
        <w:rPr>
          <w:rFonts w:ascii="Times New Roman" w:eastAsia="Times New Roman" w:hAnsi="Times New Roman" w:cs="Times New Roman"/>
          <w:sz w:val="24"/>
          <w:szCs w:val="24"/>
          <w:lang w:eastAsia="ru-RU"/>
        </w:rPr>
        <w:tab/>
      </w:r>
    </w:p>
    <w:p w:rsidR="008B0116" w:rsidRPr="00064847" w:rsidRDefault="008B0116" w:rsidP="00E27550">
      <w:pPr>
        <w:tabs>
          <w:tab w:val="left" w:pos="3885"/>
        </w:tabs>
        <w:rPr>
          <w:rFonts w:ascii="Times New Roman" w:eastAsia="Times New Roman" w:hAnsi="Times New Roman" w:cs="Times New Roman"/>
          <w:sz w:val="24"/>
          <w:szCs w:val="24"/>
          <w:lang w:eastAsia="ru-RU"/>
        </w:rPr>
      </w:pPr>
    </w:p>
    <w:p w:rsidR="008B0116" w:rsidRPr="00064847" w:rsidRDefault="008B0116" w:rsidP="00E27550">
      <w:pPr>
        <w:tabs>
          <w:tab w:val="left" w:pos="3885"/>
        </w:tabs>
        <w:rPr>
          <w:rFonts w:ascii="Times New Roman" w:eastAsia="Times New Roman" w:hAnsi="Times New Roman" w:cs="Times New Roman"/>
          <w:sz w:val="24"/>
          <w:szCs w:val="24"/>
          <w:lang w:eastAsia="ru-RU"/>
        </w:rPr>
      </w:pPr>
    </w:p>
    <w:p w:rsidR="008B0116" w:rsidRPr="00064847" w:rsidRDefault="008B0116" w:rsidP="00E27550">
      <w:pPr>
        <w:tabs>
          <w:tab w:val="left" w:pos="3885"/>
        </w:tabs>
        <w:rPr>
          <w:rFonts w:ascii="Times New Roman" w:eastAsia="Times New Roman" w:hAnsi="Times New Roman" w:cs="Times New Roman"/>
          <w:sz w:val="24"/>
          <w:szCs w:val="24"/>
          <w:lang w:eastAsia="ru-RU"/>
        </w:rPr>
      </w:pPr>
    </w:p>
    <w:p w:rsidR="008B0116" w:rsidRPr="00064847" w:rsidRDefault="008B0116" w:rsidP="00E27550">
      <w:pPr>
        <w:tabs>
          <w:tab w:val="left" w:pos="3885"/>
        </w:tabs>
        <w:rPr>
          <w:rFonts w:ascii="Times New Roman" w:eastAsia="Times New Roman" w:hAnsi="Times New Roman" w:cs="Times New Roman"/>
          <w:sz w:val="24"/>
          <w:szCs w:val="24"/>
          <w:lang w:eastAsia="ru-RU"/>
        </w:rPr>
      </w:pPr>
    </w:p>
    <w:p w:rsidR="008B0116" w:rsidRPr="00064847" w:rsidRDefault="008B0116" w:rsidP="00E27550">
      <w:pPr>
        <w:tabs>
          <w:tab w:val="left" w:pos="3885"/>
        </w:tabs>
        <w:rPr>
          <w:rFonts w:ascii="Times New Roman" w:eastAsia="Times New Roman" w:hAnsi="Times New Roman" w:cs="Times New Roman"/>
          <w:sz w:val="24"/>
          <w:szCs w:val="24"/>
          <w:lang w:eastAsia="ru-RU"/>
        </w:rPr>
      </w:pPr>
    </w:p>
    <w:p w:rsidR="008B0116" w:rsidRPr="00064847" w:rsidRDefault="008B0116" w:rsidP="00E27550">
      <w:pPr>
        <w:tabs>
          <w:tab w:val="left" w:pos="3885"/>
        </w:tabs>
        <w:rPr>
          <w:rFonts w:ascii="Times New Roman" w:eastAsia="Times New Roman" w:hAnsi="Times New Roman" w:cs="Times New Roman"/>
          <w:sz w:val="24"/>
          <w:szCs w:val="24"/>
          <w:lang w:eastAsia="ru-RU"/>
        </w:rPr>
      </w:pPr>
    </w:p>
    <w:p w:rsidR="00064847" w:rsidRPr="00064847" w:rsidRDefault="00D45A71" w:rsidP="008B0116">
      <w:pPr>
        <w:contextualSpacing/>
        <w:jc w:val="center"/>
        <w:rPr>
          <w:rFonts w:ascii="Times New Roman" w:eastAsia="Calibri" w:hAnsi="Times New Roman" w:cs="Times New Roman"/>
          <w:bCs/>
          <w:color w:val="000000"/>
          <w:sz w:val="24"/>
          <w:szCs w:val="24"/>
        </w:rPr>
      </w:pPr>
      <w:r w:rsidRPr="00064847">
        <w:rPr>
          <w:rFonts w:ascii="Times New Roman" w:eastAsia="Calibri" w:hAnsi="Times New Roman" w:cs="Times New Roman"/>
          <w:bCs/>
          <w:color w:val="000000"/>
          <w:sz w:val="24"/>
          <w:szCs w:val="24"/>
        </w:rPr>
        <w:tab/>
      </w:r>
    </w:p>
    <w:p w:rsidR="00064847" w:rsidRPr="00064847" w:rsidRDefault="00064847" w:rsidP="00064847">
      <w:r w:rsidRPr="00064847">
        <w:br w:type="page"/>
      </w:r>
    </w:p>
    <w:p w:rsidR="008B0116" w:rsidRPr="00064847" w:rsidRDefault="008B0116" w:rsidP="008B0116">
      <w:pPr>
        <w:contextualSpacing/>
        <w:jc w:val="center"/>
      </w:pPr>
      <w:r w:rsidRPr="00064847">
        <w:rPr>
          <w:rFonts w:ascii="Times New Roman" w:hAnsi="Times New Roman"/>
          <w:sz w:val="24"/>
          <w:szCs w:val="24"/>
        </w:rPr>
        <w:lastRenderedPageBreak/>
        <w:t>4 КОНТРОЛЬ И ОЦЕНКА РЕЗУЛЬТАТОВ ОСВОЕНИЯ  УЧЕБНОЙ ДИСЦИПЛИНЫ</w:t>
      </w:r>
      <w:r w:rsidR="00D45A71" w:rsidRPr="00064847">
        <w:tab/>
      </w:r>
    </w:p>
    <w:p w:rsidR="00D45A71" w:rsidRPr="00064847" w:rsidRDefault="00D45A71" w:rsidP="00D45A71">
      <w:pPr>
        <w:suppressAutoHyphens/>
        <w:jc w:val="both"/>
        <w:rPr>
          <w:rFonts w:ascii="Times New Roman" w:hAnsi="Times New Roman" w:cs="Times New Roman"/>
        </w:rPr>
      </w:pPr>
      <w:r w:rsidRPr="00064847">
        <w:rPr>
          <w:rFonts w:ascii="Times New Roman" w:hAnsi="Times New Roman" w:cs="Times New Roman"/>
        </w:rPr>
        <w:t xml:space="preserve">Таблица 3 – Контроль и оценка результатов освоения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3"/>
        <w:gridCol w:w="3170"/>
        <w:gridCol w:w="3228"/>
      </w:tblGrid>
      <w:tr w:rsidR="008B0116" w:rsidRPr="00064847" w:rsidTr="008B0116">
        <w:tc>
          <w:tcPr>
            <w:tcW w:w="3210" w:type="dxa"/>
            <w:shd w:val="clear" w:color="auto" w:fill="auto"/>
          </w:tcPr>
          <w:p w:rsidR="008B0116" w:rsidRPr="00064847" w:rsidRDefault="008B0116" w:rsidP="00283B68">
            <w:pPr>
              <w:suppressAutoHyphens/>
              <w:jc w:val="center"/>
              <w:rPr>
                <w:rFonts w:ascii="Times New Roman" w:hAnsi="Times New Roman" w:cs="Times New Roman"/>
                <w:sz w:val="20"/>
                <w:szCs w:val="20"/>
              </w:rPr>
            </w:pPr>
            <w:r w:rsidRPr="00064847">
              <w:rPr>
                <w:rFonts w:ascii="Times New Roman" w:hAnsi="Times New Roman" w:cs="Times New Roman"/>
                <w:sz w:val="20"/>
                <w:szCs w:val="20"/>
              </w:rPr>
              <w:t>Результаты обучения</w:t>
            </w:r>
          </w:p>
        </w:tc>
        <w:tc>
          <w:tcPr>
            <w:tcW w:w="3294" w:type="dxa"/>
          </w:tcPr>
          <w:p w:rsidR="008B0116" w:rsidRPr="00064847" w:rsidRDefault="008B0116" w:rsidP="00283B68">
            <w:pPr>
              <w:suppressAutoHyphens/>
              <w:jc w:val="both"/>
              <w:rPr>
                <w:rFonts w:ascii="Times New Roman" w:hAnsi="Times New Roman" w:cs="Times New Roman"/>
                <w:sz w:val="20"/>
                <w:szCs w:val="20"/>
              </w:rPr>
            </w:pPr>
            <w:r w:rsidRPr="00064847">
              <w:rPr>
                <w:rFonts w:ascii="Times New Roman" w:hAnsi="Times New Roman" w:cs="Times New Roman"/>
                <w:sz w:val="20"/>
                <w:szCs w:val="20"/>
              </w:rPr>
              <w:t>Критерии оценки</w:t>
            </w:r>
          </w:p>
        </w:tc>
        <w:tc>
          <w:tcPr>
            <w:tcW w:w="3349" w:type="dxa"/>
            <w:shd w:val="clear" w:color="auto" w:fill="auto"/>
          </w:tcPr>
          <w:p w:rsidR="008B0116" w:rsidRPr="00064847" w:rsidRDefault="008B0116" w:rsidP="00283B68">
            <w:pPr>
              <w:suppressAutoHyphens/>
              <w:jc w:val="both"/>
              <w:rPr>
                <w:rFonts w:ascii="Times New Roman" w:hAnsi="Times New Roman" w:cs="Times New Roman"/>
                <w:sz w:val="20"/>
                <w:szCs w:val="20"/>
              </w:rPr>
            </w:pPr>
            <w:r w:rsidRPr="00064847">
              <w:rPr>
                <w:rFonts w:ascii="Times New Roman" w:hAnsi="Times New Roman" w:cs="Times New Roman"/>
                <w:sz w:val="20"/>
                <w:szCs w:val="20"/>
              </w:rPr>
              <w:t>Формы и методы контроля результатов обучения</w:t>
            </w:r>
          </w:p>
        </w:tc>
      </w:tr>
      <w:tr w:rsidR="008B0116" w:rsidRPr="00064847" w:rsidTr="008B0116">
        <w:trPr>
          <w:trHeight w:val="5520"/>
        </w:trPr>
        <w:tc>
          <w:tcPr>
            <w:tcW w:w="3210" w:type="dxa"/>
            <w:shd w:val="clear" w:color="auto" w:fill="auto"/>
          </w:tcPr>
          <w:p w:rsidR="008B0116" w:rsidRPr="00064847" w:rsidRDefault="008B0116" w:rsidP="002D31CE">
            <w:pPr>
              <w:suppressAutoHyphens/>
              <w:autoSpaceDE w:val="0"/>
              <w:autoSpaceDN w:val="0"/>
              <w:adjustRightInd w:val="0"/>
              <w:spacing w:after="0" w:line="240" w:lineRule="auto"/>
              <w:ind w:left="142" w:firstLine="425"/>
              <w:jc w:val="both"/>
              <w:rPr>
                <w:rFonts w:ascii="Times New Roman" w:eastAsia="Times New Roman" w:hAnsi="Times New Roman" w:cs="Times New Roman"/>
                <w:color w:val="000000"/>
                <w:sz w:val="20"/>
                <w:szCs w:val="20"/>
                <w:lang w:eastAsia="ru-RU"/>
              </w:rPr>
            </w:pPr>
            <w:r w:rsidRPr="00064847">
              <w:rPr>
                <w:rFonts w:ascii="Times New Roman" w:eastAsia="Times New Roman" w:hAnsi="Times New Roman" w:cs="Times New Roman"/>
                <w:color w:val="000000"/>
                <w:sz w:val="20"/>
                <w:szCs w:val="20"/>
                <w:lang w:eastAsia="ru-RU"/>
              </w:rPr>
              <w:t>Усвоенные знания:</w:t>
            </w:r>
          </w:p>
          <w:p w:rsidR="008B0116" w:rsidRPr="00064847" w:rsidRDefault="008B0116" w:rsidP="002D31CE">
            <w:pPr>
              <w:tabs>
                <w:tab w:val="left" w:pos="284"/>
              </w:tabs>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color w:val="000000"/>
                <w:sz w:val="20"/>
                <w:szCs w:val="20"/>
                <w:lang w:eastAsia="ru-RU"/>
              </w:rPr>
              <w:t>-</w:t>
            </w:r>
            <w:r w:rsidRPr="00064847">
              <w:rPr>
                <w:rFonts w:ascii="Times New Roman" w:eastAsia="Times New Roman" w:hAnsi="Times New Roman" w:cs="Times New Roman"/>
                <w:color w:val="000000"/>
                <w:sz w:val="20"/>
                <w:szCs w:val="20"/>
                <w:lang w:eastAsia="ru-RU"/>
              </w:rPr>
              <w:tab/>
            </w:r>
            <w:r w:rsidRPr="00064847">
              <w:rPr>
                <w:rFonts w:ascii="Times New Roman" w:eastAsia="Times New Roman" w:hAnsi="Times New Roman" w:cs="Times New Roman"/>
                <w:sz w:val="20"/>
                <w:szCs w:val="20"/>
                <w:lang w:eastAsia="ru-RU"/>
              </w:rPr>
              <w:t>сформированность понятий о нормах русского литературного языка и применение знаний о них в речевой практике;</w:t>
            </w:r>
          </w:p>
          <w:p w:rsidR="008B0116" w:rsidRPr="00064847" w:rsidRDefault="008B0116" w:rsidP="00482180">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владение навыками самоанализа и самооценки на основе наблюдений за собственной речью;</w:t>
            </w:r>
          </w:p>
          <w:p w:rsidR="008B0116" w:rsidRPr="00064847" w:rsidRDefault="008B0116" w:rsidP="00482180">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владение умением анализировать текст с точки зрения наличия в нем явной и скрытой, основной и второстепенной информации;</w:t>
            </w:r>
          </w:p>
          <w:p w:rsidR="008B0116" w:rsidRPr="00064847" w:rsidRDefault="008B0116" w:rsidP="00482180">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владение умением представлять тексты в виде тезисов, конспектов, аннотаций, рефератов, сочинений различных жанров;</w:t>
            </w:r>
          </w:p>
          <w:p w:rsidR="008B0116" w:rsidRPr="00064847" w:rsidRDefault="008B0116" w:rsidP="00482180">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сформированность представлений об изобразительно-выразительных возможностях русского языка;</w:t>
            </w:r>
          </w:p>
          <w:p w:rsidR="008B0116" w:rsidRPr="00064847" w:rsidRDefault="008B0116" w:rsidP="00482180">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8B0116" w:rsidRPr="00064847" w:rsidRDefault="008B0116" w:rsidP="00482180">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 xml:space="preserve">владение навыками анализа текста с учетом их стилистической и жанрово-родовой специфики; </w:t>
            </w:r>
          </w:p>
          <w:p w:rsidR="008B0116" w:rsidRPr="00064847" w:rsidRDefault="008B0116" w:rsidP="00482180">
            <w:pPr>
              <w:numPr>
                <w:ilvl w:val="0"/>
                <w:numId w:val="2"/>
              </w:numPr>
              <w:tabs>
                <w:tab w:val="left" w:pos="426"/>
              </w:tabs>
              <w:spacing w:after="0" w:line="240" w:lineRule="auto"/>
              <w:ind w:left="0" w:firstLine="567"/>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сформированность представлений о системе стилей языка художественной литературы.</w:t>
            </w:r>
            <w:r w:rsidRPr="00064847">
              <w:rPr>
                <w:rFonts w:ascii="Times New Roman" w:eastAsia="Times New Roman" w:hAnsi="Times New Roman" w:cs="Times New Roman"/>
                <w:color w:val="000000"/>
                <w:sz w:val="20"/>
                <w:szCs w:val="20"/>
                <w:lang w:eastAsia="ru-RU"/>
              </w:rPr>
              <w:tab/>
            </w:r>
            <w:r w:rsidRPr="00064847">
              <w:rPr>
                <w:rFonts w:ascii="Times New Roman" w:eastAsia="Times New Roman" w:hAnsi="Times New Roman" w:cs="Times New Roman"/>
                <w:color w:val="000000"/>
                <w:sz w:val="20"/>
                <w:szCs w:val="20"/>
                <w:lang w:eastAsia="ru-RU"/>
              </w:rPr>
              <w:tab/>
            </w:r>
            <w:r w:rsidRPr="00064847">
              <w:rPr>
                <w:rFonts w:ascii="Times New Roman" w:eastAsia="Times New Roman" w:hAnsi="Times New Roman" w:cs="Times New Roman"/>
                <w:sz w:val="20"/>
                <w:szCs w:val="20"/>
                <w:lang w:eastAsia="ru-RU"/>
              </w:rPr>
              <w:t>Освоенные умения:</w:t>
            </w:r>
          </w:p>
          <w:p w:rsidR="008B0116" w:rsidRPr="00064847" w:rsidRDefault="008B0116" w:rsidP="00482180">
            <w:pPr>
              <w:numPr>
                <w:ilvl w:val="0"/>
                <w:numId w:val="3"/>
              </w:numPr>
              <w:tabs>
                <w:tab w:val="left" w:pos="284"/>
              </w:tabs>
              <w:suppressAutoHyphens/>
              <w:autoSpaceDE w:val="0"/>
              <w:autoSpaceDN w:val="0"/>
              <w:adjustRightInd w:val="0"/>
              <w:spacing w:after="0" w:line="240" w:lineRule="auto"/>
              <w:ind w:left="0"/>
              <w:contextualSpacing/>
              <w:jc w:val="both"/>
              <w:rPr>
                <w:rFonts w:ascii="Times New Roman" w:eastAsia="Times New Roman" w:hAnsi="Times New Roman" w:cs="Times New Roman"/>
                <w:color w:val="000000"/>
                <w:sz w:val="20"/>
                <w:szCs w:val="20"/>
                <w:lang w:eastAsia="ru-RU"/>
              </w:rPr>
            </w:pPr>
            <w:r w:rsidRPr="00064847">
              <w:rPr>
                <w:rFonts w:ascii="Times New Roman" w:eastAsia="Times New Roman" w:hAnsi="Times New Roman" w:cs="Times New Roman"/>
                <w:color w:val="000000"/>
                <w:sz w:val="20"/>
                <w:szCs w:val="20"/>
                <w:lang w:eastAsia="ru-RU"/>
              </w:rPr>
              <w:t>-сформированность умений создавать устные</w:t>
            </w:r>
          </w:p>
          <w:p w:rsidR="008B0116" w:rsidRPr="00064847" w:rsidRDefault="008B0116" w:rsidP="002D31CE">
            <w:pPr>
              <w:tabs>
                <w:tab w:val="left" w:pos="284"/>
              </w:tabs>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sidRPr="00064847">
              <w:rPr>
                <w:rFonts w:ascii="Times New Roman" w:eastAsia="Times New Roman" w:hAnsi="Times New Roman" w:cs="Times New Roman"/>
                <w:color w:val="000000"/>
                <w:sz w:val="20"/>
                <w:szCs w:val="20"/>
                <w:lang w:eastAsia="ru-RU"/>
              </w:rPr>
              <w:t>и письменные монологические и</w:t>
            </w:r>
            <w:r w:rsidRPr="00064847">
              <w:rPr>
                <w:rFonts w:ascii="Times New Roman" w:eastAsia="Times New Roman" w:hAnsi="Times New Roman" w:cs="Times New Roman"/>
                <w:color w:val="000000"/>
                <w:sz w:val="20"/>
                <w:szCs w:val="20"/>
                <w:lang w:eastAsia="ru-RU"/>
              </w:rPr>
              <w:tab/>
              <w:t xml:space="preserve"> диалогические высказывания различных</w:t>
            </w:r>
            <w:r w:rsidRPr="00064847">
              <w:rPr>
                <w:rFonts w:ascii="Times New Roman" w:eastAsia="Times New Roman" w:hAnsi="Times New Roman" w:cs="Times New Roman"/>
                <w:color w:val="000000"/>
                <w:sz w:val="20"/>
                <w:szCs w:val="20"/>
                <w:lang w:eastAsia="ru-RU"/>
              </w:rPr>
              <w:tab/>
              <w:t>типов и жанров в различных сферах общения;</w:t>
            </w:r>
          </w:p>
          <w:p w:rsidR="008B0116" w:rsidRPr="00064847" w:rsidRDefault="008B0116" w:rsidP="00482180">
            <w:pPr>
              <w:pStyle w:val="a9"/>
              <w:numPr>
                <w:ilvl w:val="0"/>
                <w:numId w:val="3"/>
              </w:numPr>
              <w:tabs>
                <w:tab w:val="left" w:pos="284"/>
              </w:tabs>
              <w:suppressAutoHyphens/>
              <w:autoSpaceDE w:val="0"/>
              <w:autoSpaceDN w:val="0"/>
              <w:adjustRightInd w:val="0"/>
              <w:spacing w:after="0" w:line="240" w:lineRule="auto"/>
              <w:ind w:left="0" w:firstLine="284"/>
              <w:jc w:val="both"/>
              <w:rPr>
                <w:rFonts w:ascii="Times New Roman" w:eastAsia="Times New Roman" w:hAnsi="Times New Roman" w:cs="Times New Roman"/>
                <w:color w:val="000000"/>
                <w:sz w:val="20"/>
                <w:szCs w:val="20"/>
                <w:lang w:eastAsia="ru-RU"/>
              </w:rPr>
            </w:pPr>
            <w:r w:rsidRPr="00064847">
              <w:rPr>
                <w:rFonts w:ascii="Times New Roman" w:eastAsia="Times New Roman" w:hAnsi="Times New Roman" w:cs="Times New Roman"/>
                <w:color w:val="000000"/>
                <w:sz w:val="20"/>
                <w:szCs w:val="20"/>
                <w:lang w:eastAsia="ru-RU"/>
              </w:rPr>
              <w:t xml:space="preserve">владение  умением  анализировать  текст точки зрения наличия в нём явной и скрытой, основной и второстепенной информации; </w:t>
            </w:r>
          </w:p>
          <w:p w:rsidR="008B0116" w:rsidRPr="00064847" w:rsidRDefault="008B0116" w:rsidP="00482180">
            <w:pPr>
              <w:pStyle w:val="a9"/>
              <w:numPr>
                <w:ilvl w:val="0"/>
                <w:numId w:val="3"/>
              </w:numPr>
              <w:tabs>
                <w:tab w:val="left" w:pos="284"/>
              </w:tabs>
              <w:suppressAutoHyphens/>
              <w:autoSpaceDE w:val="0"/>
              <w:autoSpaceDN w:val="0"/>
              <w:adjustRightInd w:val="0"/>
              <w:spacing w:after="0" w:line="240" w:lineRule="auto"/>
              <w:ind w:left="0" w:firstLine="284"/>
              <w:jc w:val="both"/>
              <w:rPr>
                <w:rFonts w:ascii="Times New Roman" w:eastAsia="Times New Roman" w:hAnsi="Times New Roman" w:cs="Times New Roman"/>
                <w:color w:val="000000"/>
                <w:sz w:val="20"/>
                <w:szCs w:val="20"/>
                <w:lang w:eastAsia="ru-RU"/>
              </w:rPr>
            </w:pPr>
            <w:r w:rsidRPr="00064847">
              <w:rPr>
                <w:rFonts w:ascii="Times New Roman" w:eastAsia="Times New Roman" w:hAnsi="Times New Roman" w:cs="Times New Roman"/>
                <w:color w:val="000000"/>
                <w:sz w:val="20"/>
                <w:szCs w:val="20"/>
                <w:lang w:eastAsia="ru-RU"/>
              </w:rPr>
              <w:t>аргументированно формулировать свое отношение к прочитанному произведению,</w:t>
            </w:r>
          </w:p>
          <w:p w:rsidR="008B0116" w:rsidRPr="00064847" w:rsidRDefault="008B0116" w:rsidP="002D31CE">
            <w:pPr>
              <w:tabs>
                <w:tab w:val="left" w:pos="284"/>
              </w:tabs>
              <w:suppressAutoHyphens/>
              <w:spacing w:after="0"/>
              <w:jc w:val="both"/>
              <w:rPr>
                <w:rFonts w:ascii="Times New Roman" w:hAnsi="Times New Roman" w:cs="Times New Roman"/>
                <w:sz w:val="20"/>
                <w:szCs w:val="20"/>
              </w:rPr>
            </w:pPr>
            <w:r w:rsidRPr="00064847">
              <w:rPr>
                <w:rFonts w:ascii="Times New Roman" w:eastAsia="Times New Roman" w:hAnsi="Times New Roman" w:cs="Times New Roman"/>
                <w:color w:val="000000"/>
                <w:sz w:val="20"/>
                <w:szCs w:val="20"/>
                <w:lang w:eastAsia="ru-RU"/>
              </w:rPr>
              <w:t>писать рецензии на прочитанные произведения и сочинения разных жанров на литературные темы.</w:t>
            </w:r>
          </w:p>
        </w:tc>
        <w:tc>
          <w:tcPr>
            <w:tcW w:w="3294" w:type="dxa"/>
          </w:tcPr>
          <w:p w:rsidR="008B0116" w:rsidRPr="00064847" w:rsidRDefault="008B0116" w:rsidP="008B0116">
            <w:pPr>
              <w:spacing w:after="0" w:line="240" w:lineRule="auto"/>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 xml:space="preserve">называет отличительные признаки культуры русского народа </w:t>
            </w:r>
          </w:p>
          <w:p w:rsidR="008B0116" w:rsidRPr="00064847" w:rsidRDefault="008B0116" w:rsidP="008B0116">
            <w:pPr>
              <w:suppressAutoHyphens/>
              <w:spacing w:line="240" w:lineRule="auto"/>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анализирует особенности культуры русского народа;</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определяет понятие «речевая ситуация», выделяет ее компоненты</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использует в своей деятельности определенные элементы</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понимает отличие литературного языка от других видов</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владеет языковыми нормами языка</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использует их в своей деятельности</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наблюдает за культурой своей речи</w:t>
            </w:r>
          </w:p>
          <w:p w:rsidR="008B0116" w:rsidRPr="00064847" w:rsidRDefault="008B0116" w:rsidP="008B0116">
            <w:pPr>
              <w:suppressAutoHyphens/>
              <w:spacing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использует нормы культуры речи в своей деятельности;</w:t>
            </w:r>
          </w:p>
          <w:p w:rsidR="008B0116" w:rsidRPr="00064847" w:rsidRDefault="008B0116" w:rsidP="008B0116">
            <w:pPr>
              <w:suppressAutoHyphens/>
              <w:spacing w:line="240" w:lineRule="auto"/>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перечисляет единицы языка, уровни языка и называет их признаки, знает их взаимосвязь;</w:t>
            </w:r>
          </w:p>
          <w:p w:rsidR="008B0116" w:rsidRPr="00064847" w:rsidRDefault="008B0116" w:rsidP="008B0116">
            <w:pPr>
              <w:spacing w:after="0" w:line="240" w:lineRule="auto"/>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соблюдает нормы русского литературного языка</w:t>
            </w:r>
          </w:p>
          <w:p w:rsidR="008B0116" w:rsidRPr="00064847" w:rsidRDefault="008B0116" w:rsidP="008B0116">
            <w:pPr>
              <w:suppressAutoHyphens/>
              <w:spacing w:line="240" w:lineRule="auto"/>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использует их в своей речи;</w:t>
            </w:r>
          </w:p>
          <w:p w:rsidR="008B0116" w:rsidRPr="00064847" w:rsidRDefault="008B0116" w:rsidP="008B0116">
            <w:pPr>
              <w:suppressAutoHyphens/>
              <w:spacing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использует нормы речевого поведения в различных сферах общения;</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Выделяет и исправляет ошибки речи</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владеет нормами грамотной устной и письменной речи</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Употребляет в речи необходимые термины</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Формулирует правильность оценивания результата</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Определяет соответствие высказываний нормам речи</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Предлагает свои варианты решений</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Использует правила и нормы речи при написании</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Приводит аргументы в подтверждение правильности выбора употребления языковых единиц</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Классифицирует языковые единицы</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Отслеживает правильность своей речи, находит ошибки в ней и исправляет их</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Развивает словарный запас</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lastRenderedPageBreak/>
              <w:t>Умеет определять область использования терминов и понятий</w:t>
            </w:r>
          </w:p>
          <w:p w:rsidR="008B0116" w:rsidRPr="00064847" w:rsidRDefault="008B0116" w:rsidP="008B0116">
            <w:pPr>
              <w:suppressAutoHyphens/>
              <w:spacing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Определяет качество своей речи;</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Определяет порядок действий при проведении лингвистического анализа</w:t>
            </w:r>
          </w:p>
          <w:p w:rsidR="008B0116" w:rsidRPr="00064847" w:rsidRDefault="008B0116" w:rsidP="008B0116">
            <w:pPr>
              <w:spacing w:after="0"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Узнает, называет и различает стили языка</w:t>
            </w:r>
          </w:p>
          <w:p w:rsidR="008B0116" w:rsidRPr="00064847" w:rsidRDefault="008B0116" w:rsidP="008B0116">
            <w:pPr>
              <w:suppressAutoHyphens/>
              <w:spacing w:line="240" w:lineRule="auto"/>
              <w:jc w:val="both"/>
              <w:rPr>
                <w:rFonts w:ascii="Times New Roman" w:eastAsia="Times New Roman" w:hAnsi="Times New Roman" w:cs="Times New Roman"/>
                <w:bCs/>
                <w:sz w:val="20"/>
                <w:szCs w:val="20"/>
                <w:lang w:eastAsia="ru-RU"/>
              </w:rPr>
            </w:pPr>
            <w:r w:rsidRPr="00064847">
              <w:rPr>
                <w:rFonts w:ascii="Times New Roman" w:eastAsia="Times New Roman" w:hAnsi="Times New Roman" w:cs="Times New Roman"/>
                <w:bCs/>
                <w:sz w:val="20"/>
                <w:szCs w:val="20"/>
                <w:lang w:eastAsia="ru-RU"/>
              </w:rPr>
              <w:t>Выделяет особенности функциональных стилей;</w:t>
            </w:r>
          </w:p>
          <w:p w:rsidR="008B0116" w:rsidRPr="00064847" w:rsidRDefault="008B0116" w:rsidP="008B0116">
            <w:pPr>
              <w:suppressAutoHyphens/>
              <w:spacing w:line="240" w:lineRule="auto"/>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Находит необходимые данные</w:t>
            </w:r>
          </w:p>
          <w:p w:rsidR="008B0116" w:rsidRPr="00064847" w:rsidRDefault="008B0116" w:rsidP="008B0116">
            <w:pPr>
              <w:spacing w:after="0" w:line="240" w:lineRule="auto"/>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Делает выводы из полученной информации</w:t>
            </w:r>
          </w:p>
          <w:p w:rsidR="008B0116" w:rsidRPr="00064847" w:rsidRDefault="008B0116" w:rsidP="008B0116">
            <w:pPr>
              <w:spacing w:after="0" w:line="240" w:lineRule="auto"/>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Выбирает нужные элементы</w:t>
            </w:r>
          </w:p>
          <w:p w:rsidR="008B0116" w:rsidRPr="00064847" w:rsidRDefault="008B0116" w:rsidP="008B0116">
            <w:pPr>
              <w:suppressAutoHyphens/>
              <w:spacing w:line="240" w:lineRule="auto"/>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Классифицирует источники информации;</w:t>
            </w:r>
          </w:p>
          <w:p w:rsidR="008B0116" w:rsidRPr="00064847" w:rsidRDefault="008B0116" w:rsidP="008B0116">
            <w:pPr>
              <w:spacing w:after="0" w:line="240" w:lineRule="auto"/>
              <w:jc w:val="both"/>
              <w:rPr>
                <w:rFonts w:ascii="Times New Roman" w:eastAsia="Times New Roman" w:hAnsi="Times New Roman" w:cs="Times New Roman"/>
                <w:sz w:val="20"/>
                <w:szCs w:val="20"/>
                <w:lang w:eastAsia="ru-RU"/>
              </w:rPr>
            </w:pPr>
            <w:r w:rsidRPr="00064847">
              <w:rPr>
                <w:rFonts w:ascii="Times New Roman" w:eastAsia="Times New Roman" w:hAnsi="Times New Roman" w:cs="Times New Roman"/>
                <w:sz w:val="20"/>
                <w:szCs w:val="20"/>
                <w:lang w:eastAsia="ru-RU"/>
              </w:rPr>
              <w:t>Владеет основными терминами и понятиями русского литературного языка</w:t>
            </w:r>
          </w:p>
          <w:p w:rsidR="008B0116" w:rsidRPr="00064847" w:rsidRDefault="008B0116" w:rsidP="008B0116">
            <w:pPr>
              <w:suppressAutoHyphens/>
              <w:spacing w:line="240" w:lineRule="auto"/>
              <w:jc w:val="both"/>
              <w:rPr>
                <w:rFonts w:ascii="Times New Roman" w:hAnsi="Times New Roman" w:cs="Times New Roman"/>
                <w:bCs/>
                <w:sz w:val="20"/>
                <w:szCs w:val="20"/>
              </w:rPr>
            </w:pPr>
            <w:r w:rsidRPr="00064847">
              <w:rPr>
                <w:rFonts w:ascii="Times New Roman" w:eastAsia="Times New Roman" w:hAnsi="Times New Roman" w:cs="Times New Roman"/>
                <w:sz w:val="20"/>
                <w:szCs w:val="20"/>
                <w:lang w:eastAsia="ru-RU"/>
              </w:rPr>
              <w:t>Применяет на практике основные нормы языка</w:t>
            </w:r>
          </w:p>
        </w:tc>
        <w:tc>
          <w:tcPr>
            <w:tcW w:w="3349" w:type="dxa"/>
            <w:shd w:val="clear" w:color="auto" w:fill="auto"/>
          </w:tcPr>
          <w:p w:rsidR="008B0116" w:rsidRPr="00064847" w:rsidRDefault="008B0116" w:rsidP="002D31CE">
            <w:pPr>
              <w:suppressAutoHyphens/>
              <w:jc w:val="both"/>
              <w:rPr>
                <w:rFonts w:ascii="Times New Roman" w:hAnsi="Times New Roman" w:cs="Times New Roman"/>
                <w:bCs/>
                <w:sz w:val="20"/>
                <w:szCs w:val="20"/>
              </w:rPr>
            </w:pPr>
            <w:r w:rsidRPr="00064847">
              <w:rPr>
                <w:rFonts w:ascii="Times New Roman" w:hAnsi="Times New Roman" w:cs="Times New Roman"/>
                <w:bCs/>
                <w:sz w:val="20"/>
                <w:szCs w:val="20"/>
              </w:rPr>
              <w:lastRenderedPageBreak/>
              <w:t>Формы: текущее и итоговое тестирование, самоконтроль, практические работы, самостоятельные  работы творческого характера, диктанты разных видов: словарные, объяснительные,  выборочные; комментированное письмо; работа по составлению планов, тезисов, рефератов, аннотаций, рецензий и т.п.;</w:t>
            </w:r>
          </w:p>
          <w:p w:rsidR="008B0116" w:rsidRPr="00064847" w:rsidRDefault="008B0116" w:rsidP="002D31CE">
            <w:pPr>
              <w:suppressAutoHyphens/>
              <w:jc w:val="both"/>
              <w:rPr>
                <w:rFonts w:ascii="Times New Roman" w:hAnsi="Times New Roman" w:cs="Times New Roman"/>
                <w:sz w:val="20"/>
                <w:szCs w:val="20"/>
              </w:rPr>
            </w:pPr>
            <w:r w:rsidRPr="00064847">
              <w:rPr>
                <w:rFonts w:ascii="Times New Roman" w:hAnsi="Times New Roman" w:cs="Times New Roman"/>
                <w:bCs/>
                <w:sz w:val="20"/>
                <w:szCs w:val="20"/>
              </w:rPr>
              <w:t>Методы: устный опрос (индивидуальный и фронтальный), письменный  опрос (тест, развернутые ответы на вопросы), анализ текстов  в форме рассуждения по теме, отчет по самостоятельной работе, составление таблиц, защита рефератов,  доклады (сообщения).</w:t>
            </w:r>
          </w:p>
        </w:tc>
      </w:tr>
    </w:tbl>
    <w:p w:rsidR="00F64164" w:rsidRDefault="00F64164" w:rsidP="00740393">
      <w:pPr>
        <w:tabs>
          <w:tab w:val="left" w:pos="3195"/>
        </w:tabs>
        <w:rPr>
          <w:rFonts w:ascii="Times New Roman" w:eastAsia="Times New Roman" w:hAnsi="Times New Roman" w:cs="Times New Roman"/>
          <w:sz w:val="24"/>
          <w:szCs w:val="24"/>
          <w:lang w:eastAsia="ru-RU"/>
        </w:rPr>
      </w:pPr>
    </w:p>
    <w:p w:rsidR="00F64164" w:rsidRDefault="00F64164" w:rsidP="00F64164">
      <w:pPr>
        <w:rPr>
          <w:lang w:eastAsia="ru-RU"/>
        </w:rPr>
      </w:pPr>
      <w:r>
        <w:rPr>
          <w:lang w:eastAsia="ru-RU"/>
        </w:rPr>
        <w:br w:type="page"/>
      </w:r>
    </w:p>
    <w:p w:rsidR="00F64164" w:rsidRPr="00F64164" w:rsidRDefault="00F64164" w:rsidP="00F64164">
      <w:pPr>
        <w:spacing w:before="200"/>
        <w:jc w:val="right"/>
        <w:rPr>
          <w:rFonts w:ascii="Times New Roman" w:eastAsia="Calibri" w:hAnsi="Times New Roman" w:cs="Times New Roman"/>
          <w:bCs/>
          <w:sz w:val="24"/>
          <w:szCs w:val="24"/>
        </w:rPr>
      </w:pPr>
      <w:r w:rsidRPr="00F64164">
        <w:rPr>
          <w:rFonts w:ascii="Times New Roman" w:eastAsia="Calibri" w:hAnsi="Times New Roman" w:cs="Times New Roman"/>
          <w:bCs/>
          <w:sz w:val="24"/>
          <w:szCs w:val="24"/>
        </w:rPr>
        <w:lastRenderedPageBreak/>
        <w:t>Приложение 3.2</w:t>
      </w:r>
    </w:p>
    <w:p w:rsidR="00F64164" w:rsidRPr="00F64164" w:rsidRDefault="00F64164" w:rsidP="00F64164">
      <w:pPr>
        <w:spacing w:after="0"/>
        <w:jc w:val="right"/>
        <w:rPr>
          <w:rFonts w:ascii="Times New Roman" w:eastAsia="Calibri" w:hAnsi="Times New Roman" w:cs="Times New Roman"/>
          <w:bCs/>
          <w:sz w:val="24"/>
          <w:szCs w:val="24"/>
        </w:rPr>
      </w:pPr>
      <w:r w:rsidRPr="00F64164">
        <w:rPr>
          <w:rFonts w:ascii="Times New Roman" w:eastAsia="Calibri" w:hAnsi="Times New Roman" w:cs="Times New Roman"/>
          <w:bCs/>
          <w:sz w:val="24"/>
          <w:szCs w:val="24"/>
        </w:rPr>
        <w:t>к ПООП-П по профессии</w:t>
      </w:r>
    </w:p>
    <w:p w:rsidR="00F64164" w:rsidRPr="00F64164" w:rsidRDefault="00F64164" w:rsidP="00F64164">
      <w:pPr>
        <w:spacing w:after="0" w:line="240" w:lineRule="auto"/>
        <w:ind w:firstLine="709"/>
        <w:jc w:val="right"/>
        <w:rPr>
          <w:rFonts w:ascii="Times New Roman" w:eastAsia="Calibri" w:hAnsi="Times New Roman" w:cs="Times New Roman"/>
          <w:sz w:val="24"/>
          <w:szCs w:val="24"/>
        </w:rPr>
      </w:pP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Министерство образования Камчатского края</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«Камчатский политехнический техникум»</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(КГПОАУ «Камчатский политехнический техникум»)</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t>РАБОЧАЯ ПРОГРАММА УЧЕБНОЙ ДИСЦИПЛИНЫ</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ООД.02 ЛИТЕРАТУРА (базовый уровень)</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профиль обучения: технологический</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Петропавловск - Камчатский – 2022</w:t>
      </w:r>
    </w:p>
    <w:p w:rsidR="00F64164" w:rsidRPr="00F64164" w:rsidRDefault="00F64164" w:rsidP="00F64164">
      <w:pPr>
        <w:widowControl w:val="0"/>
        <w:spacing w:after="0" w:line="360" w:lineRule="auto"/>
        <w:ind w:left="20" w:right="20" w:firstLine="700"/>
        <w:jc w:val="both"/>
        <w:rPr>
          <w:rFonts w:ascii="Times New Roman" w:eastAsia="Times New Roman" w:hAnsi="Times New Roman" w:cs="Times New Roman"/>
          <w:sz w:val="27"/>
          <w:szCs w:val="27"/>
          <w:lang w:eastAsia="ru-RU"/>
        </w:rPr>
      </w:pPr>
      <w:r w:rsidRPr="00F64164">
        <w:rPr>
          <w:rFonts w:ascii="Times New Roman" w:eastAsia="Century Schoolbook" w:hAnsi="Times New Roman" w:cs="Times New Roman"/>
          <w:color w:val="000000"/>
          <w:sz w:val="24"/>
          <w:szCs w:val="24"/>
          <w:lang w:eastAsia="ru-RU"/>
        </w:rPr>
        <w:lastRenderedPageBreak/>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«Литература» (пр. Минобрнауки РФ от 17.05.2012 № 413 в редакции от 29.06.2017 г.) в рамках освоения программы подготовки квалифицированных рабочих, служащих и специалистов среднего звена </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Разработчик: Шостак И.Н., методист</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F64164" w:rsidRPr="00F64164" w:rsidTr="00F64164">
        <w:tc>
          <w:tcPr>
            <w:tcW w:w="4785" w:type="dxa"/>
          </w:tcPr>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РЕКОМЕНДОВАНО</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 цикла</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8</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27 апреля 2022 г.</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СОГЛАСОВАНО</w:t>
            </w:r>
          </w:p>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Методическим советом</w:t>
            </w:r>
          </w:p>
          <w:p w:rsidR="00F64164" w:rsidRPr="00F64164" w:rsidRDefault="00F64164" w:rsidP="00F64164">
            <w:pPr>
              <w:widowControl w:val="0"/>
              <w:tabs>
                <w:tab w:val="left" w:pos="6420"/>
              </w:tabs>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9</w:t>
            </w:r>
          </w:p>
          <w:p w:rsidR="00F64164" w:rsidRPr="00F64164" w:rsidRDefault="00F64164" w:rsidP="00F64164">
            <w:pPr>
              <w:widowControl w:val="0"/>
              <w:tabs>
                <w:tab w:val="left" w:pos="6420"/>
              </w:tabs>
              <w:spacing w:after="0" w:line="240" w:lineRule="auto"/>
              <w:ind w:left="3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25 мая 2022 г.</w:t>
            </w:r>
          </w:p>
          <w:p w:rsidR="00F64164" w:rsidRPr="00F64164" w:rsidRDefault="00F64164" w:rsidP="00F64164">
            <w:pPr>
              <w:widowControl w:val="0"/>
              <w:tabs>
                <w:tab w:val="left" w:pos="6420"/>
              </w:tabs>
              <w:spacing w:after="0" w:line="240" w:lineRule="auto"/>
              <w:ind w:left="744"/>
              <w:jc w:val="right"/>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r>
    </w:tbl>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8"/>
          <w:szCs w:val="28"/>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outlineLvl w:val="0"/>
        <w:rPr>
          <w:rFonts w:ascii="Times New Roman" w:eastAsia="Times New Roman" w:hAnsi="Times New Roman" w:cs="Times New Roman"/>
          <w:sz w:val="24"/>
          <w:szCs w:val="24"/>
        </w:rPr>
      </w:pPr>
      <w:r w:rsidRPr="00F64164">
        <w:rPr>
          <w:rFonts w:ascii="Times New Roman" w:eastAsia="Times New Roman" w:hAnsi="Times New Roman" w:cs="Times New Roman"/>
          <w:sz w:val="24"/>
          <w:szCs w:val="24"/>
        </w:rPr>
        <w:lastRenderedPageBreak/>
        <w:t>СОДЕРЖАНИЕ</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p w:rsidR="00F64164" w:rsidRPr="00F64164" w:rsidRDefault="00F64164" w:rsidP="00482180">
      <w:pPr>
        <w:keepNext/>
        <w:numPr>
          <w:ilvl w:val="0"/>
          <w:numId w:val="8"/>
        </w:numPr>
        <w:tabs>
          <w:tab w:val="num" w:pos="284"/>
          <w:tab w:val="right" w:leader="dot" w:pos="8789"/>
        </w:tabs>
        <w:spacing w:after="0" w:line="360" w:lineRule="auto"/>
        <w:ind w:right="566"/>
        <w:jc w:val="both"/>
        <w:outlineLvl w:val="0"/>
        <w:rPr>
          <w:rFonts w:ascii="Times New Roman" w:eastAsia="Times New Roman" w:hAnsi="Times New Roman" w:cs="Times New Roman"/>
          <w:caps/>
          <w:sz w:val="24"/>
          <w:szCs w:val="24"/>
        </w:rPr>
      </w:pPr>
      <w:r w:rsidRPr="00F64164">
        <w:rPr>
          <w:rFonts w:ascii="Times New Roman" w:eastAsia="Times New Roman" w:hAnsi="Times New Roman" w:cs="Times New Roman"/>
          <w:caps/>
          <w:sz w:val="24"/>
          <w:szCs w:val="24"/>
        </w:rPr>
        <w:t>ПАСПОРТ ПРОГРАММЫ УЧЕБНОГО ПРЕДМЕТА</w:t>
      </w:r>
      <w:r w:rsidRPr="00F64164">
        <w:rPr>
          <w:rFonts w:ascii="Times New Roman" w:eastAsia="Times New Roman" w:hAnsi="Times New Roman" w:cs="Times New Roman"/>
          <w:caps/>
          <w:sz w:val="24"/>
          <w:szCs w:val="24"/>
        </w:rPr>
        <w:tab/>
        <w:t>4</w:t>
      </w:r>
    </w:p>
    <w:p w:rsidR="00F64164" w:rsidRPr="00F64164" w:rsidRDefault="00F64164" w:rsidP="00482180">
      <w:pPr>
        <w:keepNext/>
        <w:numPr>
          <w:ilvl w:val="0"/>
          <w:numId w:val="8"/>
        </w:numPr>
        <w:tabs>
          <w:tab w:val="num" w:pos="284"/>
          <w:tab w:val="right" w:leader="dot" w:pos="8789"/>
        </w:tabs>
        <w:spacing w:after="0" w:line="360" w:lineRule="auto"/>
        <w:ind w:right="566"/>
        <w:jc w:val="both"/>
        <w:outlineLvl w:val="0"/>
        <w:rPr>
          <w:rFonts w:ascii="Times New Roman" w:eastAsia="Times New Roman" w:hAnsi="Times New Roman" w:cs="Times New Roman"/>
          <w:caps/>
          <w:sz w:val="24"/>
          <w:szCs w:val="24"/>
        </w:rPr>
      </w:pPr>
      <w:r w:rsidRPr="00F64164">
        <w:rPr>
          <w:rFonts w:ascii="Times New Roman" w:eastAsia="Times New Roman" w:hAnsi="Times New Roman" w:cs="Times New Roman"/>
          <w:sz w:val="24"/>
          <w:szCs w:val="24"/>
        </w:rPr>
        <w:t xml:space="preserve"> СТРУКТУРА И СОДЕРЖАНИЕ </w:t>
      </w:r>
      <w:r w:rsidRPr="00F64164">
        <w:rPr>
          <w:rFonts w:ascii="Times New Roman" w:eastAsia="Times New Roman" w:hAnsi="Times New Roman" w:cs="Times New Roman"/>
          <w:caps/>
          <w:sz w:val="24"/>
          <w:szCs w:val="24"/>
        </w:rPr>
        <w:t>УЧЕБНОГО ПРЕДМЕТА</w:t>
      </w:r>
      <w:r w:rsidRPr="00F64164">
        <w:rPr>
          <w:rFonts w:ascii="Times New Roman" w:eastAsia="Times New Roman" w:hAnsi="Times New Roman" w:cs="Times New Roman"/>
          <w:caps/>
          <w:sz w:val="24"/>
          <w:szCs w:val="24"/>
        </w:rPr>
        <w:tab/>
        <w:t>6</w:t>
      </w:r>
    </w:p>
    <w:p w:rsidR="00F64164" w:rsidRPr="00F64164" w:rsidRDefault="00F64164" w:rsidP="00482180">
      <w:pPr>
        <w:keepNext/>
        <w:numPr>
          <w:ilvl w:val="0"/>
          <w:numId w:val="8"/>
        </w:numPr>
        <w:tabs>
          <w:tab w:val="num" w:pos="284"/>
          <w:tab w:val="right" w:leader="dot" w:pos="8789"/>
        </w:tabs>
        <w:spacing w:after="0" w:line="360" w:lineRule="auto"/>
        <w:ind w:right="566"/>
        <w:jc w:val="both"/>
        <w:outlineLvl w:val="0"/>
        <w:rPr>
          <w:rFonts w:ascii="Times New Roman" w:eastAsia="Times New Roman" w:hAnsi="Times New Roman" w:cs="Times New Roman"/>
          <w:caps/>
          <w:sz w:val="24"/>
          <w:szCs w:val="24"/>
        </w:rPr>
      </w:pPr>
      <w:r w:rsidRPr="00F64164">
        <w:rPr>
          <w:rFonts w:ascii="Times New Roman" w:eastAsia="Times New Roman" w:hAnsi="Times New Roman" w:cs="Times New Roman"/>
          <w:caps/>
          <w:sz w:val="24"/>
          <w:szCs w:val="24"/>
        </w:rPr>
        <w:t>условия реализации  УЧЕБНОГО ПРЕДМЕТА</w:t>
      </w:r>
      <w:r w:rsidRPr="00F64164">
        <w:rPr>
          <w:rFonts w:ascii="Times New Roman" w:eastAsia="Times New Roman" w:hAnsi="Times New Roman" w:cs="Times New Roman"/>
          <w:caps/>
          <w:sz w:val="24"/>
          <w:szCs w:val="24"/>
        </w:rPr>
        <w:tab/>
        <w:t xml:space="preserve">15  </w:t>
      </w:r>
    </w:p>
    <w:p w:rsidR="00F64164" w:rsidRPr="00F64164" w:rsidRDefault="00F64164" w:rsidP="00482180">
      <w:pPr>
        <w:keepNext/>
        <w:numPr>
          <w:ilvl w:val="0"/>
          <w:numId w:val="8"/>
        </w:numPr>
        <w:tabs>
          <w:tab w:val="num" w:pos="284"/>
          <w:tab w:val="right" w:leader="dot" w:pos="8789"/>
        </w:tabs>
        <w:spacing w:after="0" w:line="360" w:lineRule="auto"/>
        <w:ind w:right="567"/>
        <w:jc w:val="both"/>
        <w:outlineLvl w:val="0"/>
        <w:rPr>
          <w:rFonts w:ascii="Times New Roman" w:eastAsia="Times New Roman" w:hAnsi="Times New Roman" w:cs="Times New Roman"/>
          <w:caps/>
          <w:sz w:val="24"/>
          <w:szCs w:val="24"/>
        </w:rPr>
      </w:pPr>
      <w:r w:rsidRPr="00F64164">
        <w:rPr>
          <w:rFonts w:ascii="Times New Roman" w:eastAsia="Times New Roman" w:hAnsi="Times New Roman" w:cs="Times New Roman"/>
          <w:caps/>
          <w:sz w:val="24"/>
          <w:szCs w:val="24"/>
        </w:rPr>
        <w:t>Контроль результатов Освоения УЧЕБНОГО ПРЕДМЕТА</w:t>
      </w:r>
      <w:r w:rsidRPr="00F64164">
        <w:rPr>
          <w:rFonts w:ascii="Times New Roman" w:eastAsia="Times New Roman" w:hAnsi="Times New Roman" w:cs="Times New Roman"/>
          <w:caps/>
          <w:sz w:val="24"/>
          <w:szCs w:val="24"/>
        </w:rPr>
        <w:tab/>
        <w:t>……16</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center"/>
        <w:rPr>
          <w:rFonts w:ascii="Times New Roman" w:eastAsia="Times New Roman" w:hAnsi="Times New Roman" w:cs="Times New Roman"/>
          <w:caps/>
          <w:sz w:val="24"/>
          <w:szCs w:val="24"/>
          <w:lang w:eastAsia="ru-RU"/>
        </w:rPr>
      </w:pPr>
    </w:p>
    <w:p w:rsidR="00F64164" w:rsidRPr="00F64164" w:rsidRDefault="00F64164" w:rsidP="00F64164">
      <w:pPr>
        <w:spacing w:after="0" w:line="360" w:lineRule="auto"/>
        <w:rPr>
          <w:rFonts w:ascii="Times New Roman" w:eastAsia="Times New Roman" w:hAnsi="Times New Roman" w:cs="Times New Roman"/>
          <w:sz w:val="24"/>
          <w:szCs w:val="24"/>
          <w:lang w:eastAsia="ru-RU"/>
        </w:rPr>
      </w:pPr>
    </w:p>
    <w:p w:rsidR="00F64164" w:rsidRPr="00F64164" w:rsidRDefault="00F64164" w:rsidP="00F64164">
      <w:pPr>
        <w:spacing w:after="0" w:line="360" w:lineRule="auto"/>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160" w:line="259"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suppressAutoHyphens/>
        <w:spacing w:after="0"/>
        <w:jc w:val="center"/>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lastRenderedPageBreak/>
        <w:t xml:space="preserve">1 ОБЩАЯ ХАРАКТЕРИСТИКА </w:t>
      </w:r>
      <w:r w:rsidRPr="00F64164">
        <w:rPr>
          <w:rFonts w:ascii="Times New Roman" w:eastAsia="Calibri" w:hAnsi="Times New Roman" w:cs="Times New Roman"/>
          <w:color w:val="000000"/>
          <w:sz w:val="24"/>
          <w:szCs w:val="24"/>
        </w:rPr>
        <w:t>РАБОЧЕЙ ПРОГРАММЫ</w:t>
      </w:r>
      <w:r w:rsidRPr="00F64164">
        <w:rPr>
          <w:rFonts w:ascii="Times New Roman" w:eastAsia="Calibri" w:hAnsi="Times New Roman" w:cs="Times New Roman"/>
          <w:sz w:val="24"/>
          <w:szCs w:val="24"/>
        </w:rPr>
        <w:t xml:space="preserve"> УЧЕБНОЙ ДИСЦИПЛИНЫ </w:t>
      </w:r>
      <w:r w:rsidRPr="00F64164">
        <w:rPr>
          <w:rFonts w:ascii="Times New Roman" w:eastAsia="Times New Roman" w:hAnsi="Times New Roman" w:cs="Times New Roman"/>
          <w:sz w:val="24"/>
          <w:szCs w:val="24"/>
          <w:lang w:eastAsia="ru-RU"/>
        </w:rPr>
        <w:t>ООД.02 «ЛИТЕРАТУРА»</w:t>
      </w:r>
    </w:p>
    <w:p w:rsidR="00F64164" w:rsidRPr="00F64164" w:rsidRDefault="00F64164" w:rsidP="00F64164">
      <w:pPr>
        <w:widowControl w:val="0"/>
        <w:suppressAutoHyphens/>
        <w:spacing w:after="0" w:line="360" w:lineRule="auto"/>
        <w:ind w:firstLine="709"/>
        <w:jc w:val="both"/>
        <w:rPr>
          <w:rFonts w:ascii="Times New Roman" w:eastAsia="MS Mincho" w:hAnsi="Times New Roman" w:cs="Times New Roman"/>
          <w:sz w:val="24"/>
          <w:szCs w:val="24"/>
        </w:rPr>
      </w:pPr>
      <w:r w:rsidRPr="00F64164">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«Литература» является обязательной частью общеобразовательного цикла основной образовательной программы в соответствии с ФГОС по профессии </w:t>
      </w: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MS Mincho" w:hAnsi="Times New Roman" w:cs="Times New Roman"/>
          <w:sz w:val="24"/>
          <w:szCs w:val="24"/>
        </w:rPr>
        <w:t xml:space="preserve">. Особое значение имеет при формировании и развитии общих компетенций: ОК 01, ОК 09. </w:t>
      </w:r>
    </w:p>
    <w:p w:rsidR="00F64164" w:rsidRPr="00F64164" w:rsidRDefault="00F64164" w:rsidP="00F64164">
      <w:pPr>
        <w:widowControl w:val="0"/>
        <w:suppressAutoHyphens/>
        <w:spacing w:after="0" w:line="360" w:lineRule="auto"/>
        <w:ind w:firstLine="709"/>
        <w:jc w:val="both"/>
        <w:rPr>
          <w:rFonts w:ascii="Times New Roman" w:eastAsia="MS Mincho" w:hAnsi="Times New Roman" w:cs="Times New Roman"/>
          <w:sz w:val="24"/>
          <w:szCs w:val="24"/>
        </w:rPr>
      </w:pPr>
      <w:r w:rsidRPr="00F64164">
        <w:rPr>
          <w:rFonts w:ascii="Times New Roman" w:eastAsia="MS Mincho" w:hAnsi="Times New Roman" w:cs="Times New Roman"/>
          <w:sz w:val="24"/>
          <w:szCs w:val="24"/>
        </w:rPr>
        <w:t>1.2 Цель и планируемые результаты освоения дисциплины:</w:t>
      </w:r>
    </w:p>
    <w:p w:rsidR="00F64164" w:rsidRPr="00F64164" w:rsidRDefault="00F64164" w:rsidP="00F64164">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F64164">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 1.</w:t>
      </w:r>
    </w:p>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Коды и планируемые результаты представлены в таблице 1.</w:t>
      </w:r>
    </w:p>
    <w:p w:rsidR="00F64164" w:rsidRPr="00F64164" w:rsidRDefault="00F64164" w:rsidP="00F64164">
      <w:pPr>
        <w:widowControl w:val="0"/>
        <w:spacing w:after="0" w:line="360" w:lineRule="auto"/>
        <w:ind w:left="-142"/>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Таблица 1 – Коды и </w:t>
      </w:r>
      <w:r w:rsidRPr="00F64164">
        <w:rPr>
          <w:rFonts w:ascii="Times New Roman" w:eastAsia="Times New Roman" w:hAnsi="Times New Roman" w:cs="Times New Roman"/>
          <w:bCs/>
          <w:sz w:val="20"/>
          <w:szCs w:val="20"/>
          <w:lang w:eastAsia="ru-RU"/>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437"/>
        <w:gridCol w:w="7811"/>
      </w:tblGrid>
      <w:tr w:rsidR="00F64164" w:rsidRPr="00F64164" w:rsidTr="00F64164">
        <w:trPr>
          <w:trHeight w:val="649"/>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Коды результатов</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Планируемые результаты освоения предмета включают:</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ЛР 01</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04</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ЛР 06</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ЛР 07</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МР 02</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МР 04</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МР 08</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МР 09</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ПРб 01</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Сформированность понятий о нормах русского литературного языка и применение знаний о них в речевой практике</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02</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Владение навыками самоанализа и самооценки на основе наблюдений за собственной речью</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03</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Владение умением анализировать текст с точки зрения наличия в нем явной и скрытой, основной и второстепенной информации</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04</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Владение умением представлять тексты в виде тезисов, конспектов, аннотаций, рефератов, сочинений различных жанров</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lastRenderedPageBreak/>
              <w:t>ПРб 05</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06</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Сформированность представлений об изобразительно-выразительных возможностях русского языка</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07</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08</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ПРб 09</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10</w:t>
            </w:r>
          </w:p>
        </w:tc>
        <w:tc>
          <w:tcPr>
            <w:tcW w:w="7811"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Calibri" w:hAnsi="Times New Roman" w:cs="Times New Roman"/>
                <w:bCs/>
                <w:sz w:val="20"/>
                <w:szCs w:val="20"/>
              </w:rPr>
              <w:t>Сформированность представлений о системе стилей языка художественной литературы</w:t>
            </w:r>
          </w:p>
        </w:tc>
      </w:tr>
    </w:tbl>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p>
    <w:p w:rsidR="00F64164" w:rsidRPr="00F64164" w:rsidRDefault="00F64164" w:rsidP="00F64164">
      <w:pPr>
        <w:spacing w:before="28"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Программа предусматривает дифференцированный подход: для одаренных обучающихся, обучающихся среднего уровня, для обучающихся, испытывающих трудности в обучении и с ослабленным здоровьем.</w:t>
      </w:r>
    </w:p>
    <w:p w:rsidR="00F64164" w:rsidRPr="00F64164" w:rsidRDefault="00F64164" w:rsidP="00F64164">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r w:rsidRPr="00F64164">
        <w:rPr>
          <w:rFonts w:ascii="Times New Roman" w:eastAsia="MS Mincho" w:hAnsi="Times New Roman" w:cs="Times New Roman"/>
          <w:sz w:val="24"/>
          <w:szCs w:val="24"/>
          <w:lang w:eastAsia="ru-RU"/>
        </w:rPr>
        <w:t xml:space="preserve"> </w:t>
      </w:r>
      <w:r w:rsidRPr="00F64164">
        <w:rPr>
          <w:rFonts w:ascii="Times New Roman" w:eastAsia="Times New Roman" w:hAnsi="Times New Roman" w:cs="Times New Roman"/>
          <w:sz w:val="24"/>
          <w:szCs w:val="24"/>
          <w:lang w:eastAsia="ru-RU"/>
        </w:rPr>
        <w:t>Программа предусматривает применение электронного обучения и дистанционных образовательных технологий на платформе  Moodle.</w:t>
      </w:r>
    </w:p>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развитие критического мышления,</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информационно-коммуникативные,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проблемные,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игровые,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групповые.</w:t>
      </w:r>
    </w:p>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1440"/>
        <w:contextualSpacing/>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br w:type="page"/>
      </w:r>
      <w:r w:rsidRPr="00F64164">
        <w:rPr>
          <w:rFonts w:ascii="Times New Roman" w:eastAsia="Times New Roman" w:hAnsi="Times New Roman" w:cs="Times New Roman"/>
          <w:lang w:eastAsia="ru-RU"/>
        </w:rPr>
        <w:lastRenderedPageBreak/>
        <w:t>2 СТРУКТУРА И СОДЕРЖАНИЕ УЧЕБНОЙ ДИСЦИПЛИНЫ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2.1 Объем учебной дисциплины и виды учебной работы</w:t>
      </w:r>
    </w:p>
    <w:tbl>
      <w:tblPr>
        <w:tblW w:w="93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444"/>
      </w:tblGrid>
      <w:tr w:rsidR="00F64164" w:rsidRPr="00F64164" w:rsidTr="00F64164">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Вид учебной работы</w:t>
            </w:r>
          </w:p>
        </w:tc>
        <w:tc>
          <w:tcPr>
            <w:tcW w:w="1444"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4"/>
                <w:szCs w:val="24"/>
                <w:lang w:eastAsia="ru-RU"/>
              </w:rPr>
            </w:pPr>
            <w:r w:rsidRPr="00F64164">
              <w:rPr>
                <w:rFonts w:ascii="Times New Roman" w:eastAsia="Times New Roman" w:hAnsi="Times New Roman" w:cs="Times New Roman"/>
                <w:iCs/>
                <w:sz w:val="24"/>
                <w:szCs w:val="24"/>
                <w:lang w:eastAsia="ru-RU"/>
              </w:rPr>
              <w:t>Объем часов</w:t>
            </w:r>
          </w:p>
        </w:tc>
      </w:tr>
      <w:tr w:rsidR="00F64164" w:rsidRPr="00F64164" w:rsidTr="00F64164">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Максимальная учебная нагрузка (всего)</w:t>
            </w:r>
          </w:p>
        </w:tc>
        <w:tc>
          <w:tcPr>
            <w:tcW w:w="1444"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4"/>
                <w:szCs w:val="24"/>
                <w:lang w:eastAsia="ru-RU"/>
              </w:rPr>
            </w:pPr>
            <w:r w:rsidRPr="00F64164">
              <w:rPr>
                <w:rFonts w:ascii="Times New Roman" w:eastAsia="Times New Roman" w:hAnsi="Times New Roman" w:cs="Times New Roman"/>
                <w:iCs/>
                <w:sz w:val="24"/>
                <w:szCs w:val="24"/>
                <w:lang w:eastAsia="ru-RU"/>
              </w:rPr>
              <w:t>80</w:t>
            </w:r>
          </w:p>
        </w:tc>
      </w:tr>
      <w:tr w:rsidR="00F64164" w:rsidRPr="00F64164" w:rsidTr="00F64164">
        <w:tc>
          <w:tcPr>
            <w:tcW w:w="7905"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444"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4"/>
                <w:szCs w:val="24"/>
                <w:lang w:eastAsia="ru-RU"/>
              </w:rPr>
            </w:pPr>
            <w:r w:rsidRPr="00F64164">
              <w:rPr>
                <w:rFonts w:ascii="Times New Roman" w:eastAsia="Times New Roman" w:hAnsi="Times New Roman" w:cs="Times New Roman"/>
                <w:iCs/>
                <w:sz w:val="24"/>
                <w:szCs w:val="24"/>
                <w:lang w:eastAsia="ru-RU"/>
              </w:rPr>
              <w:t>80</w:t>
            </w:r>
          </w:p>
        </w:tc>
      </w:tr>
      <w:tr w:rsidR="00F64164" w:rsidRPr="00F64164" w:rsidTr="00F64164">
        <w:tc>
          <w:tcPr>
            <w:tcW w:w="7905"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теоретические занятия, в том числе </w:t>
            </w:r>
          </w:p>
        </w:tc>
        <w:tc>
          <w:tcPr>
            <w:tcW w:w="1444"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4"/>
                <w:szCs w:val="24"/>
                <w:lang w:eastAsia="ru-RU"/>
              </w:rPr>
            </w:pPr>
            <w:r w:rsidRPr="00F64164">
              <w:rPr>
                <w:rFonts w:ascii="Times New Roman" w:eastAsia="Times New Roman" w:hAnsi="Times New Roman" w:cs="Times New Roman"/>
                <w:iCs/>
                <w:sz w:val="24"/>
                <w:szCs w:val="24"/>
                <w:lang w:eastAsia="ru-RU"/>
              </w:rPr>
              <w:t>76</w:t>
            </w:r>
          </w:p>
        </w:tc>
      </w:tr>
      <w:tr w:rsidR="00F64164" w:rsidRPr="00F64164" w:rsidTr="00F64164">
        <w:tc>
          <w:tcPr>
            <w:tcW w:w="7905"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практические занятия, в том числе</w:t>
            </w:r>
          </w:p>
        </w:tc>
        <w:tc>
          <w:tcPr>
            <w:tcW w:w="1444"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4"/>
                <w:szCs w:val="24"/>
                <w:lang w:eastAsia="ru-RU"/>
              </w:rPr>
            </w:pPr>
            <w:r w:rsidRPr="00F64164">
              <w:rPr>
                <w:rFonts w:ascii="Times New Roman" w:eastAsia="Times New Roman" w:hAnsi="Times New Roman" w:cs="Times New Roman"/>
                <w:iCs/>
                <w:sz w:val="24"/>
                <w:szCs w:val="24"/>
                <w:lang w:eastAsia="ru-RU"/>
              </w:rPr>
              <w:t>0</w:t>
            </w:r>
          </w:p>
        </w:tc>
      </w:tr>
      <w:tr w:rsidR="00F64164" w:rsidRPr="00F64164" w:rsidTr="00F64164">
        <w:tc>
          <w:tcPr>
            <w:tcW w:w="7905"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Самостоятельная работа обучающегося, в том числе</w:t>
            </w:r>
          </w:p>
        </w:tc>
        <w:tc>
          <w:tcPr>
            <w:tcW w:w="1444"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4"/>
                <w:szCs w:val="24"/>
                <w:lang w:eastAsia="ru-RU"/>
              </w:rPr>
            </w:pPr>
            <w:r w:rsidRPr="00F64164">
              <w:rPr>
                <w:rFonts w:ascii="Times New Roman" w:eastAsia="Times New Roman" w:hAnsi="Times New Roman" w:cs="Times New Roman"/>
                <w:iCs/>
                <w:sz w:val="24"/>
                <w:szCs w:val="24"/>
                <w:lang w:eastAsia="ru-RU"/>
              </w:rPr>
              <w:t>4</w:t>
            </w:r>
          </w:p>
        </w:tc>
      </w:tr>
      <w:tr w:rsidR="00F64164" w:rsidRPr="00F64164" w:rsidTr="00F64164">
        <w:trPr>
          <w:trHeight w:val="256"/>
        </w:trPr>
        <w:tc>
          <w:tcPr>
            <w:tcW w:w="7905" w:type="dxa"/>
            <w:tcBorders>
              <w:top w:val="single" w:sz="4" w:space="0" w:color="auto"/>
              <w:left w:val="single" w:sz="6" w:space="0" w:color="000000"/>
              <w:right w:val="single" w:sz="6" w:space="0" w:color="000000"/>
            </w:tcBorders>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Промежуточная аттестация в форме дифференцированного зачета</w:t>
            </w:r>
          </w:p>
        </w:tc>
        <w:tc>
          <w:tcPr>
            <w:tcW w:w="1444" w:type="dxa"/>
            <w:tcBorders>
              <w:top w:val="single" w:sz="4" w:space="0" w:color="auto"/>
              <w:left w:val="single" w:sz="6" w:space="0" w:color="000000"/>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4"/>
                <w:szCs w:val="24"/>
                <w:lang w:eastAsia="ru-RU"/>
              </w:rPr>
            </w:pPr>
          </w:p>
        </w:tc>
      </w:tr>
    </w:tbl>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alibri" w:eastAsia="Times New Roman" w:hAnsi="Calibri" w:cs="Times New Roman"/>
          <w:lang w:eastAsia="ru-RU"/>
        </w:rPr>
      </w:pPr>
    </w:p>
    <w:p w:rsidR="00F64164" w:rsidRPr="00F64164" w:rsidRDefault="00F64164" w:rsidP="00F64164">
      <w:pPr>
        <w:spacing w:after="0" w:line="240" w:lineRule="auto"/>
        <w:contextualSpacing/>
        <w:rPr>
          <w:rFonts w:ascii="Times New Roman" w:eastAsia="Times New Roman" w:hAnsi="Times New Roman" w:cs="Times New Roman"/>
          <w:sz w:val="28"/>
          <w:szCs w:val="28"/>
          <w:lang w:eastAsia="ru-RU"/>
        </w:rPr>
      </w:pPr>
    </w:p>
    <w:p w:rsidR="00F64164" w:rsidRPr="00F64164" w:rsidRDefault="00F64164" w:rsidP="00F64164">
      <w:pPr>
        <w:spacing w:after="0" w:line="240" w:lineRule="auto"/>
        <w:contextualSpacing/>
        <w:rPr>
          <w:rFonts w:ascii="Times New Roman" w:eastAsia="Times New Roman" w:hAnsi="Times New Roman" w:cs="Times New Roman"/>
          <w:sz w:val="28"/>
          <w:szCs w:val="28"/>
          <w:lang w:eastAsia="ru-RU"/>
        </w:rPr>
      </w:pPr>
    </w:p>
    <w:p w:rsidR="00F64164" w:rsidRPr="00F64164" w:rsidRDefault="00F64164" w:rsidP="00F64164">
      <w:pPr>
        <w:spacing w:after="0" w:line="240" w:lineRule="auto"/>
        <w:contextualSpacing/>
        <w:rPr>
          <w:rFonts w:ascii="Times New Roman" w:eastAsia="Times New Roman" w:hAnsi="Times New Roman" w:cs="Times New Roman"/>
          <w:sz w:val="28"/>
          <w:szCs w:val="28"/>
          <w:lang w:eastAsia="ru-RU"/>
        </w:rPr>
      </w:pPr>
    </w:p>
    <w:p w:rsidR="00F64164" w:rsidRPr="00F64164" w:rsidRDefault="00F64164" w:rsidP="00F64164">
      <w:pPr>
        <w:spacing w:after="0" w:line="240" w:lineRule="auto"/>
        <w:contextualSpacing/>
        <w:rPr>
          <w:rFonts w:ascii="Times New Roman" w:eastAsia="Times New Roman" w:hAnsi="Times New Roman" w:cs="Times New Roman"/>
          <w:sz w:val="28"/>
          <w:szCs w:val="28"/>
          <w:lang w:eastAsia="ru-RU"/>
        </w:rPr>
      </w:pPr>
    </w:p>
    <w:p w:rsidR="00F64164" w:rsidRPr="00F64164" w:rsidRDefault="00F64164" w:rsidP="00F64164">
      <w:pPr>
        <w:spacing w:after="0" w:line="240" w:lineRule="auto"/>
        <w:contextualSpacing/>
        <w:rPr>
          <w:rFonts w:ascii="Times New Roman" w:eastAsia="Times New Roman" w:hAnsi="Times New Roman" w:cs="Times New Roman"/>
          <w:sz w:val="28"/>
          <w:szCs w:val="28"/>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rPr>
          <w:rFonts w:ascii="Times New Roman" w:eastAsia="Times New Roman" w:hAnsi="Times New Roman" w:cs="Times New Roman"/>
          <w:sz w:val="24"/>
          <w:szCs w:val="24"/>
          <w:lang w:eastAsia="ru-RU"/>
        </w:rPr>
      </w:pPr>
    </w:p>
    <w:p w:rsidR="00F64164" w:rsidRPr="00F64164" w:rsidRDefault="00F64164" w:rsidP="00F64164">
      <w:pPr>
        <w:spacing w:after="0" w:line="240" w:lineRule="auto"/>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160" w:line="259" w:lineRule="auto"/>
        <w:rPr>
          <w:rFonts w:ascii="Calibri" w:eastAsia="MS Mincho" w:hAnsi="Calibri" w:cs="Times New Roman"/>
        </w:rPr>
      </w:pPr>
    </w:p>
    <w:p w:rsidR="00F64164" w:rsidRPr="00F64164" w:rsidRDefault="00F64164" w:rsidP="00F64164">
      <w:pPr>
        <w:spacing w:after="160" w:line="259" w:lineRule="auto"/>
        <w:rPr>
          <w:rFonts w:ascii="Calibri" w:eastAsia="MS Mincho" w:hAnsi="Calibri" w:cs="Times New Roman"/>
        </w:rPr>
      </w:pPr>
    </w:p>
    <w:p w:rsidR="00F64164" w:rsidRPr="00F64164" w:rsidRDefault="00F64164" w:rsidP="00F64164">
      <w:pPr>
        <w:spacing w:after="160" w:line="259" w:lineRule="auto"/>
        <w:rPr>
          <w:rFonts w:ascii="Calibri" w:eastAsia="MS Mincho" w:hAnsi="Calibri" w:cs="Times New Roman"/>
        </w:rPr>
      </w:pPr>
    </w:p>
    <w:p w:rsidR="00F64164" w:rsidRPr="00F64164" w:rsidRDefault="00F64164" w:rsidP="00F64164">
      <w:pPr>
        <w:spacing w:after="160" w:line="259" w:lineRule="auto"/>
        <w:rPr>
          <w:rFonts w:ascii="Calibri" w:eastAsia="MS Mincho" w:hAnsi="Calibri" w:cs="Times New Roman"/>
        </w:rPr>
      </w:pPr>
    </w:p>
    <w:p w:rsidR="00F64164" w:rsidRPr="00F64164" w:rsidRDefault="00F64164" w:rsidP="00F64164">
      <w:pPr>
        <w:spacing w:after="160" w:line="259" w:lineRule="auto"/>
        <w:rPr>
          <w:rFonts w:ascii="Calibri" w:eastAsia="MS Mincho" w:hAnsi="Calibri" w:cs="Times New Roman"/>
        </w:rPr>
      </w:pPr>
    </w:p>
    <w:p w:rsidR="00F64164" w:rsidRPr="00F64164" w:rsidRDefault="00F64164" w:rsidP="00F64164">
      <w:pPr>
        <w:spacing w:after="160" w:line="259" w:lineRule="auto"/>
        <w:rPr>
          <w:rFonts w:ascii="Calibri" w:eastAsia="MS Mincho" w:hAnsi="Calibri" w:cs="Times New Roman"/>
        </w:rPr>
      </w:pPr>
    </w:p>
    <w:p w:rsidR="00F64164" w:rsidRPr="00F64164" w:rsidRDefault="00F64164" w:rsidP="00F64164">
      <w:pPr>
        <w:spacing w:after="160" w:line="259" w:lineRule="auto"/>
        <w:rPr>
          <w:rFonts w:ascii="Calibri" w:eastAsia="MS Mincho" w:hAnsi="Calibri" w:cs="Times New Roman"/>
        </w:rPr>
      </w:pPr>
    </w:p>
    <w:p w:rsidR="00F64164" w:rsidRPr="00F64164" w:rsidRDefault="00F64164" w:rsidP="00F64164">
      <w:pPr>
        <w:spacing w:after="160" w:line="259" w:lineRule="auto"/>
        <w:rPr>
          <w:rFonts w:ascii="Calibri" w:eastAsia="MS Mincho" w:hAnsi="Calibri" w:cs="Times New Roman"/>
        </w:rPr>
        <w:sectPr w:rsidR="00F64164" w:rsidRPr="00F64164" w:rsidSect="00F64164">
          <w:footerReference w:type="default" r:id="rId10"/>
          <w:pgSz w:w="11906" w:h="16838"/>
          <w:pgMar w:top="709" w:right="850" w:bottom="1134" w:left="1701" w:header="708" w:footer="708" w:gutter="0"/>
          <w:cols w:space="708"/>
          <w:titlePg/>
          <w:docGrid w:linePitch="360"/>
        </w:sectPr>
      </w:pPr>
    </w:p>
    <w:p w:rsidR="00F64164" w:rsidRPr="00F64164" w:rsidRDefault="00F64164" w:rsidP="00F64164">
      <w:pPr>
        <w:spacing w:before="240" w:after="60" w:line="240" w:lineRule="auto"/>
        <w:ind w:left="851" w:hanging="851"/>
        <w:rPr>
          <w:rFonts w:ascii="Times New Roman" w:eastAsia="Times New Roman" w:hAnsi="Times New Roman" w:cs="Times New Roman"/>
          <w:sz w:val="24"/>
          <w:szCs w:val="24"/>
        </w:rPr>
      </w:pPr>
      <w:r w:rsidRPr="00F64164">
        <w:rPr>
          <w:rFonts w:ascii="Times New Roman" w:eastAsia="Times New Roman" w:hAnsi="Times New Roman" w:cs="Times New Roman"/>
          <w:sz w:val="24"/>
          <w:szCs w:val="24"/>
        </w:rPr>
        <w:lastRenderedPageBreak/>
        <w:t>2.2 Тематический план и содержание учебного предмета «Литература»</w:t>
      </w:r>
    </w:p>
    <w:p w:rsidR="00F64164" w:rsidRPr="00F64164" w:rsidRDefault="00F64164" w:rsidP="00F64164">
      <w:pPr>
        <w:spacing w:before="240" w:after="60" w:line="240" w:lineRule="auto"/>
        <w:ind w:left="851" w:hanging="993"/>
        <w:rPr>
          <w:rFonts w:ascii="Times New Roman" w:eastAsia="Times New Roman" w:hAnsi="Times New Roman" w:cs="Times New Roman"/>
          <w:sz w:val="20"/>
          <w:szCs w:val="20"/>
        </w:rPr>
      </w:pPr>
      <w:r w:rsidRPr="00F64164">
        <w:rPr>
          <w:rFonts w:ascii="Times New Roman" w:eastAsia="Times New Roman" w:hAnsi="Times New Roman" w:cs="Times New Roman"/>
          <w:sz w:val="20"/>
          <w:szCs w:val="20"/>
        </w:rPr>
        <w:t xml:space="preserve">Таблица 3 – Тематический план и содержание  </w:t>
      </w:r>
    </w:p>
    <w:tbl>
      <w:tblPr>
        <w:tblStyle w:val="19"/>
        <w:tblW w:w="15175" w:type="dxa"/>
        <w:tblLook w:val="04A0" w:firstRow="1" w:lastRow="0" w:firstColumn="1" w:lastColumn="0" w:noHBand="0" w:noVBand="1"/>
      </w:tblPr>
      <w:tblGrid>
        <w:gridCol w:w="2375"/>
        <w:gridCol w:w="284"/>
        <w:gridCol w:w="8786"/>
        <w:gridCol w:w="1137"/>
        <w:gridCol w:w="2593"/>
      </w:tblGrid>
      <w:tr w:rsidR="00F64164" w:rsidRPr="00F64164" w:rsidTr="00F64164">
        <w:tc>
          <w:tcPr>
            <w:tcW w:w="2376"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Наименование разделов и тем</w:t>
            </w:r>
          </w:p>
        </w:tc>
        <w:tc>
          <w:tcPr>
            <w:tcW w:w="9072" w:type="dxa"/>
            <w:gridSpan w:val="2"/>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bCs/>
                <w:sz w:val="20"/>
                <w:szCs w:val="20"/>
              </w:rPr>
              <w:t>Содержание учебного материала, практические занятия, самостоятельная работа обучающихся</w:t>
            </w:r>
          </w:p>
          <w:p w:rsidR="00F64164" w:rsidRPr="00F64164" w:rsidRDefault="00F64164" w:rsidP="00F64164">
            <w:pPr>
              <w:jc w:val="center"/>
              <w:rPr>
                <w:rFonts w:ascii="Times New Roman" w:eastAsia="Calibri" w:hAnsi="Times New Roman" w:cs="Times New Roman"/>
                <w:sz w:val="20"/>
                <w:szCs w:val="20"/>
              </w:rPr>
            </w:pPr>
          </w:p>
        </w:tc>
        <w:tc>
          <w:tcPr>
            <w:tcW w:w="1134" w:type="dxa"/>
            <w:vAlign w:val="center"/>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Объём часов </w:t>
            </w:r>
          </w:p>
        </w:tc>
        <w:tc>
          <w:tcPr>
            <w:tcW w:w="2593" w:type="dxa"/>
            <w:shd w:val="clear" w:color="auto" w:fill="FFFFFF"/>
          </w:tcPr>
          <w:p w:rsidR="00F64164" w:rsidRPr="00F64164" w:rsidRDefault="00F64164" w:rsidP="00F64164">
            <w:pPr>
              <w:jc w:val="center"/>
              <w:rPr>
                <w:rFonts w:ascii="Times New Roman" w:eastAsia="Calibri" w:hAnsi="Times New Roman" w:cs="Times New Roman"/>
                <w:bCs/>
                <w:color w:val="000000"/>
                <w:sz w:val="20"/>
                <w:szCs w:val="20"/>
              </w:rPr>
            </w:pPr>
            <w:r w:rsidRPr="00F64164">
              <w:rPr>
                <w:rFonts w:ascii="Times New Roman" w:eastAsia="Calibri" w:hAnsi="Times New Roman" w:cs="Times New Roman"/>
                <w:bCs/>
                <w:color w:val="000000"/>
                <w:sz w:val="20"/>
                <w:szCs w:val="20"/>
              </w:rPr>
              <w:t>Коды общих компетенций</w:t>
            </w:r>
          </w:p>
          <w:p w:rsidR="00F64164" w:rsidRPr="00F64164" w:rsidRDefault="00F64164" w:rsidP="00F64164">
            <w:pPr>
              <w:jc w:val="center"/>
              <w:rPr>
                <w:rFonts w:ascii="Times New Roman" w:eastAsia="Calibri" w:hAnsi="Times New Roman" w:cs="Times New Roman"/>
                <w:bCs/>
                <w:sz w:val="20"/>
                <w:szCs w:val="20"/>
              </w:rPr>
            </w:pPr>
            <w:r w:rsidRPr="00F64164">
              <w:rPr>
                <w:rFonts w:ascii="Times New Roman" w:eastAsia="Calibri" w:hAnsi="Times New Roman" w:cs="Times New Roman"/>
                <w:bCs/>
                <w:color w:val="000000"/>
                <w:sz w:val="20"/>
                <w:szCs w:val="20"/>
              </w:rPr>
              <w:t xml:space="preserve">(указанных в разделе 1.2) </w:t>
            </w:r>
            <w:r w:rsidRPr="00F64164">
              <w:rPr>
                <w:rFonts w:ascii="Times New Roman" w:eastAsia="Calibri" w:hAnsi="Times New Roman" w:cs="Times New Roman"/>
                <w:bCs/>
                <w:sz w:val="20"/>
                <w:szCs w:val="20"/>
              </w:rPr>
              <w:t>и личностных метапредметных, предметных результатов, формированию которых способствует элемент программы</w:t>
            </w:r>
          </w:p>
          <w:p w:rsidR="00F64164" w:rsidRPr="00F64164" w:rsidRDefault="00F64164" w:rsidP="00F64164">
            <w:pPr>
              <w:rPr>
                <w:rFonts w:ascii="Times New Roman" w:eastAsia="Calibri" w:hAnsi="Times New Roman" w:cs="Times New Roman"/>
                <w:sz w:val="20"/>
                <w:szCs w:val="20"/>
              </w:rPr>
            </w:pPr>
          </w:p>
        </w:tc>
      </w:tr>
      <w:tr w:rsidR="00F64164" w:rsidRPr="00F64164" w:rsidTr="00F64164">
        <w:trPr>
          <w:trHeight w:val="205"/>
        </w:trPr>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bCs/>
                <w:sz w:val="20"/>
                <w:szCs w:val="20"/>
              </w:rPr>
              <w:t>Раздел 1 Русская литература первой половины 19 века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18</w:t>
            </w:r>
          </w:p>
        </w:tc>
        <w:tc>
          <w:tcPr>
            <w:tcW w:w="2593" w:type="dxa"/>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2070"/>
        </w:trPr>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1.1</w:t>
            </w:r>
            <w:r w:rsidRPr="00F64164">
              <w:rPr>
                <w:rFonts w:ascii="Times New Roman" w:eastAsia="Calibri" w:hAnsi="Times New Roman" w:cs="Times New Roman"/>
                <w:bCs/>
                <w:sz w:val="20"/>
                <w:szCs w:val="20"/>
              </w:rPr>
              <w:t xml:space="preserve"> Введение. Особенности развития русской литературы и культуры XIX века</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историко-культурный процесс рубежа XVIII — XIX веков,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романтизм, особенности русского романтизма,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литературные общества и кружки,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зарождение русской литературной критики.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становление реализма в русской литературе,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6) основные тенденции развития литературы в конце XVIII ——начале </w:t>
            </w:r>
            <w:r w:rsidRPr="00F64164">
              <w:rPr>
                <w:rFonts w:ascii="Times New Roman" w:eastAsia="Calibri" w:hAnsi="Times New Roman" w:cs="Times New Roman"/>
                <w:sz w:val="20"/>
                <w:szCs w:val="20"/>
                <w:lang w:val="en-US"/>
              </w:rPr>
              <w:t>XIX</w:t>
            </w:r>
            <w:r w:rsidRPr="00F64164">
              <w:rPr>
                <w:rFonts w:ascii="Times New Roman" w:eastAsia="Calibri" w:hAnsi="Times New Roman" w:cs="Times New Roman"/>
                <w:sz w:val="20"/>
                <w:szCs w:val="20"/>
              </w:rPr>
              <w:t xml:space="preserve"> века.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7) художественная литература как вид искусства,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8) периодизация русской литературы XIX——XX веков</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МР 04, </w:t>
            </w:r>
            <w:r w:rsidR="00182A8E" w:rsidRPr="00182A8E">
              <w:rPr>
                <w:rFonts w:ascii="Times New Roman" w:hAnsi="Times New Roman" w:cs="Times New Roman"/>
                <w:sz w:val="20"/>
                <w:szCs w:val="20"/>
              </w:rPr>
              <w:t>ОК 01, ОК 09</w:t>
            </w:r>
            <w:r w:rsidR="00182A8E" w:rsidRPr="00F64164">
              <w:rPr>
                <w:rFonts w:ascii="Times New Roman" w:hAnsi="Times New Roman" w:cs="Times New Roman"/>
                <w:sz w:val="24"/>
                <w:szCs w:val="24"/>
              </w:rPr>
              <w:t xml:space="preserve">. </w:t>
            </w:r>
          </w:p>
        </w:tc>
      </w:tr>
      <w:tr w:rsidR="00F64164" w:rsidRPr="00F64164" w:rsidTr="00F64164">
        <w:trPr>
          <w:trHeight w:val="398"/>
        </w:trPr>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Теоретическое занятие: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Calibri" w:eastAsia="Calibri" w:hAnsi="Calibri" w:cs="Times New Roman"/>
                <w:sz w:val="20"/>
                <w:szCs w:val="20"/>
              </w:rPr>
            </w:pPr>
            <w:r w:rsidRPr="00F64164">
              <w:rPr>
                <w:rFonts w:ascii="Times New Roman" w:eastAsia="Calibri" w:hAnsi="Times New Roman" w:cs="Times New Roman"/>
                <w:sz w:val="20"/>
                <w:szCs w:val="20"/>
              </w:rPr>
              <w:t>«</w:t>
            </w:r>
            <w:r w:rsidRPr="00F64164">
              <w:rPr>
                <w:rFonts w:ascii="Times New Roman" w:eastAsia="Calibri" w:hAnsi="Times New Roman" w:cs="Times New Roman"/>
                <w:bCs/>
                <w:sz w:val="20"/>
                <w:szCs w:val="20"/>
              </w:rPr>
              <w:t>Особенности развития русской литературы и культуры XIX века</w:t>
            </w:r>
            <w:r w:rsidRPr="00F64164">
              <w:rPr>
                <w:rFonts w:ascii="Times New Roman" w:eastAsia="Calibri" w:hAnsi="Times New Roman" w:cs="Times New Roman"/>
                <w:sz w:val="20"/>
                <w:szCs w:val="20"/>
              </w:rPr>
              <w:t>»</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398"/>
        </w:trPr>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сообщение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376" w:type="dxa"/>
            <w:vMerge w:val="restart"/>
          </w:tcPr>
          <w:p w:rsidR="00F64164" w:rsidRPr="00F64164" w:rsidRDefault="00F64164" w:rsidP="00F64164">
            <w:pP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Тема 1.2</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bCs/>
                <w:sz w:val="20"/>
                <w:szCs w:val="20"/>
              </w:rPr>
              <w:t>Основные темы и мотивы лирики А.С. Пушкина</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личность писателя, жизненный и творческий путь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2) периоды творчества,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темы, мотивы и художественное своеобразие творчества,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Пушкин-мыслитель. «Чувства добрые» в лирике А.С.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теория литературы. Лирический герой и лирический сюжет. Элегия. Поэма. Трагедия. Конфликт. Проблематика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МР 04, </w:t>
            </w:r>
            <w:r w:rsidR="00182A8E" w:rsidRPr="00182A8E">
              <w:rPr>
                <w:rFonts w:ascii="Times New Roman" w:hAnsi="Times New Roman" w:cs="Times New Roman"/>
                <w:sz w:val="20"/>
                <w:szCs w:val="20"/>
              </w:rPr>
              <w:t>ОК 01, ОК 09</w:t>
            </w:r>
            <w:bookmarkStart w:id="4" w:name="_GoBack"/>
            <w:bookmarkEnd w:id="4"/>
          </w:p>
        </w:tc>
      </w:tr>
      <w:tr w:rsidR="00F64164" w:rsidRPr="00F64164" w:rsidTr="00F64164">
        <w:trPr>
          <w:trHeight w:val="470"/>
        </w:trPr>
        <w:tc>
          <w:tcPr>
            <w:tcW w:w="2376" w:type="dxa"/>
            <w:vMerge/>
          </w:tcPr>
          <w:p w:rsidR="00F64164" w:rsidRPr="00F64164" w:rsidRDefault="00F64164" w:rsidP="00F64164">
            <w:pPr>
              <w:rPr>
                <w:rFonts w:ascii="Times New Roman" w:eastAsia="Calibri" w:hAnsi="Times New Roman" w:cs="Times New Roman"/>
                <w:bCs/>
                <w:sz w:val="20"/>
                <w:szCs w:val="20"/>
              </w:rPr>
            </w:pPr>
          </w:p>
        </w:tc>
        <w:tc>
          <w:tcPr>
            <w:tcW w:w="9072" w:type="dxa"/>
            <w:gridSpan w:val="2"/>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Практическое занятие: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bCs/>
                <w:sz w:val="20"/>
                <w:szCs w:val="20"/>
              </w:rPr>
              <w:t>«Основные темы и мотивы лирики А.С. Пушкина»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470"/>
        </w:trPr>
        <w:tc>
          <w:tcPr>
            <w:tcW w:w="2376" w:type="dxa"/>
            <w:vMerge/>
          </w:tcPr>
          <w:p w:rsidR="00F64164" w:rsidRPr="00F64164" w:rsidRDefault="00F64164" w:rsidP="00F64164">
            <w:pPr>
              <w:rPr>
                <w:rFonts w:ascii="Times New Roman" w:eastAsia="Calibri" w:hAnsi="Times New Roman" w:cs="Times New Roman"/>
                <w:bCs/>
                <w:sz w:val="20"/>
                <w:szCs w:val="20"/>
              </w:rPr>
            </w:pPr>
          </w:p>
        </w:tc>
        <w:tc>
          <w:tcPr>
            <w:tcW w:w="9072" w:type="dxa"/>
            <w:gridSpan w:val="2"/>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4"/>
                <w:szCs w:val="24"/>
              </w:rPr>
            </w:pPr>
          </w:p>
        </w:tc>
      </w:tr>
      <w:tr w:rsidR="00F64164" w:rsidRPr="00F64164" w:rsidTr="00F64164">
        <w:tc>
          <w:tcPr>
            <w:tcW w:w="2376"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bCs/>
                <w:sz w:val="20"/>
                <w:szCs w:val="20"/>
              </w:rPr>
              <w:t xml:space="preserve"> Тема 1.3  Особенности художественного мира </w:t>
            </w:r>
            <w:r w:rsidRPr="00F64164">
              <w:rPr>
                <w:rFonts w:ascii="Times New Roman" w:eastAsia="Calibri" w:hAnsi="Times New Roman" w:cs="Times New Roman"/>
                <w:bCs/>
                <w:sz w:val="20"/>
                <w:szCs w:val="20"/>
              </w:rPr>
              <w:lastRenderedPageBreak/>
              <w:t>М.Ю. Лермонтова</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личность и жизненный путь М. Ю. Лермонтова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2) темы, мотивы и образы ранней лирики Лермонтова,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жанровое и художественное своеобразие творчества М. Ю. Лермонтова петербургского и кавказского периодов,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тема одиночества в лирике Лермонтова. Поэт и общество. Трагизм любовной лирики Лермонтова.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5)теория литературы: развитие понятия о романтизме, антитеза, композиция.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ОК</w:t>
            </w:r>
          </w:p>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1610"/>
        </w:trPr>
        <w:tc>
          <w:tcPr>
            <w:tcW w:w="2376" w:type="dxa"/>
            <w:vMerge w:val="restart"/>
          </w:tcPr>
          <w:p w:rsidR="00F64164" w:rsidRPr="00F64164" w:rsidRDefault="00F64164" w:rsidP="00F64164">
            <w:pPr>
              <w:rPr>
                <w:rFonts w:ascii="Times New Roman" w:eastAsia="Calibri" w:hAnsi="Times New Roman" w:cs="Times New Roman"/>
                <w:bCs/>
                <w:sz w:val="20"/>
                <w:szCs w:val="20"/>
              </w:rPr>
            </w:pPr>
          </w:p>
        </w:tc>
        <w:tc>
          <w:tcPr>
            <w:tcW w:w="9072" w:type="dxa"/>
            <w:gridSpan w:val="2"/>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Теоретические занятия: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«Личность М.Ю. Лермонтова. Темы, мотивы и образы ранней лирики».</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«Особенности художественного мира М.Ю. Лермонтова» (анализ стихотворений: «Дума», </w:t>
            </w:r>
            <w:r w:rsidRPr="00F64164">
              <w:rPr>
                <w:rFonts w:ascii="Times New Roman" w:eastAsia="Calibri" w:hAnsi="Times New Roman" w:cs="Times New Roman"/>
                <w:iCs/>
                <w:sz w:val="20"/>
                <w:szCs w:val="20"/>
              </w:rPr>
              <w:t>«Молитва»</w:t>
            </w:r>
            <w:r w:rsidRPr="00F64164">
              <w:rPr>
                <w:rFonts w:ascii="Times New Roman" w:eastAsia="Calibri" w:hAnsi="Times New Roman" w:cs="Times New Roman"/>
                <w:sz w:val="20"/>
                <w:szCs w:val="20"/>
              </w:rPr>
              <w:t xml:space="preserve"> («Я, </w:t>
            </w:r>
            <w:r w:rsidRPr="00F64164">
              <w:rPr>
                <w:rFonts w:ascii="Times New Roman" w:eastAsia="Calibri" w:hAnsi="Times New Roman" w:cs="Times New Roman"/>
                <w:iCs/>
                <w:sz w:val="20"/>
                <w:szCs w:val="20"/>
              </w:rPr>
              <w:t>Матерь Божия, ныне с молитвою…»), «Молитва»</w:t>
            </w:r>
            <w:r w:rsidRPr="00F64164">
              <w:rPr>
                <w:rFonts w:ascii="Times New Roman" w:eastAsia="Calibri" w:hAnsi="Times New Roman" w:cs="Times New Roman"/>
                <w:sz w:val="20"/>
                <w:szCs w:val="20"/>
              </w:rPr>
              <w:t xml:space="preserve"> («В </w:t>
            </w:r>
            <w:r w:rsidRPr="00F64164">
              <w:rPr>
                <w:rFonts w:ascii="Times New Roman" w:eastAsia="Calibri" w:hAnsi="Times New Roman" w:cs="Times New Roman"/>
                <w:iCs/>
                <w:sz w:val="20"/>
                <w:szCs w:val="20"/>
              </w:rPr>
              <w:t>минуту жизни трудную»),</w:t>
            </w:r>
            <w:r w:rsidRPr="00F64164">
              <w:rPr>
                <w:rFonts w:ascii="Times New Roman" w:eastAsia="Calibri" w:hAnsi="Times New Roman" w:cs="Times New Roman"/>
                <w:sz w:val="20"/>
                <w:szCs w:val="20"/>
              </w:rPr>
              <w:t xml:space="preserve"> «К*», </w:t>
            </w:r>
            <w:r w:rsidRPr="00F64164">
              <w:rPr>
                <w:rFonts w:ascii="Times New Roman" w:eastAsia="Calibri" w:hAnsi="Times New Roman" w:cs="Times New Roman"/>
                <w:iCs/>
                <w:sz w:val="20"/>
                <w:szCs w:val="20"/>
              </w:rPr>
              <w:t>(«Печаль в моих песнях, но что за нужда»),</w:t>
            </w:r>
            <w:r w:rsidRPr="00F64164">
              <w:rPr>
                <w:rFonts w:ascii="Times New Roman" w:eastAsia="Calibri" w:hAnsi="Times New Roman" w:cs="Times New Roman"/>
                <w:sz w:val="20"/>
                <w:szCs w:val="20"/>
              </w:rPr>
              <w:t xml:space="preserve"> «Поэт» («Отделкой золотой блистает мой кинжал…»), «Как часто пестрою толпою окружен</w:t>
            </w:r>
            <w:r w:rsidRPr="00F64164">
              <w:rPr>
                <w:rFonts w:ascii="Times New Roman" w:eastAsia="Calibri" w:hAnsi="Times New Roman" w:cs="Times New Roman"/>
                <w:sz w:val="20"/>
                <w:szCs w:val="20"/>
                <w:lang w:val="ja-JP"/>
              </w:rPr>
              <w:t>…</w:t>
            </w:r>
            <w:r w:rsidRPr="00F64164">
              <w:rPr>
                <w:rFonts w:ascii="Times New Roman" w:eastAsia="Calibri" w:hAnsi="Times New Roman" w:cs="Times New Roman"/>
                <w:sz w:val="20"/>
                <w:szCs w:val="20"/>
              </w:rPr>
              <w:t>», «Родина», «Прощай, немытая Россия…»</w:t>
            </w:r>
            <w:r w:rsidRPr="00F64164">
              <w:rPr>
                <w:rFonts w:ascii="Times New Roman" w:eastAsia="Calibri" w:hAnsi="Times New Roman" w:cs="Times New Roman"/>
                <w:sz w:val="20"/>
                <w:szCs w:val="20"/>
                <w:lang w:val="ja-JP"/>
              </w:rPr>
              <w:t xml:space="preserve">, </w:t>
            </w:r>
            <w:r w:rsidRPr="00F64164">
              <w:rPr>
                <w:rFonts w:ascii="Times New Roman" w:eastAsia="Calibri" w:hAnsi="Times New Roman" w:cs="Times New Roman"/>
                <w:sz w:val="20"/>
                <w:szCs w:val="20"/>
              </w:rPr>
              <w:t>«Сон», «И скучно, и грустно!», «Выхожу один я на дорогу»).</w:t>
            </w:r>
          </w:p>
        </w:tc>
        <w:tc>
          <w:tcPr>
            <w:tcW w:w="1134" w:type="dxa"/>
          </w:tcPr>
          <w:p w:rsidR="00F64164" w:rsidRPr="00F64164" w:rsidRDefault="00F64164" w:rsidP="00F64164">
            <w:pPr>
              <w:jc w:val="center"/>
              <w:rPr>
                <w:rFonts w:ascii="Times New Roman" w:eastAsia="Calibri" w:hAnsi="Times New Roman" w:cs="Times New Roman"/>
                <w:sz w:val="20"/>
                <w:szCs w:val="20"/>
              </w:rPr>
            </w:pP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tcPr>
          <w:p w:rsidR="00F64164" w:rsidRPr="00F64164" w:rsidRDefault="00F64164" w:rsidP="00F64164">
            <w:pPr>
              <w:rPr>
                <w:rFonts w:ascii="Times New Roman" w:eastAsia="Calibri" w:hAnsi="Times New Roman" w:cs="Times New Roman"/>
                <w:sz w:val="20"/>
                <w:szCs w:val="20"/>
              </w:rPr>
            </w:pP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bCs/>
                <w:sz w:val="20"/>
                <w:szCs w:val="20"/>
              </w:rPr>
            </w:pPr>
          </w:p>
        </w:tc>
        <w:tc>
          <w:tcPr>
            <w:tcW w:w="9072" w:type="dxa"/>
            <w:gridSpan w:val="2"/>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«Анализ стихотворений «Пророк» А.С. Пушкина и М.Ю. Лермонтова».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«Философская лирика М.Ю. Лермонтова» (подготовить доклад).**</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bCs/>
                <w:sz w:val="20"/>
                <w:szCs w:val="20"/>
              </w:rPr>
              <w:t>Тема</w:t>
            </w:r>
            <w:r w:rsidRPr="00F64164">
              <w:rPr>
                <w:rFonts w:ascii="Times New Roman" w:eastAsia="Calibri" w:hAnsi="Times New Roman" w:cs="Times New Roman"/>
                <w:sz w:val="20"/>
                <w:szCs w:val="20"/>
              </w:rPr>
              <w:t xml:space="preserve"> 1.4</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Проблематика и художественное своеобразие повести Н.В. Гоголя «Портрет».</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содержание учебного материала: личность писателя, жизненный и творческий путь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«Петербургские повести»: проблематика и художественное своеобразие,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особенности сатиры Гоголя, значение творчества Н. В. Гоголя в русской литературе,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теория литературы: литературный тип, деталь, гипербола, гротеск, юмор, сатира.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ОК</w:t>
            </w:r>
          </w:p>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«Проблематика и художественное своеобразие повести Н.В. Гоголя «Портрет». </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11448" w:type="dxa"/>
            <w:gridSpan w:val="3"/>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Профессионально ориентированное содержание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Тема 1.5 </w:t>
            </w:r>
            <w:r w:rsidRPr="00F64164">
              <w:rPr>
                <w:rFonts w:ascii="Times New Roman" w:eastAsia="Calibri" w:hAnsi="Times New Roman" w:cs="Times New Roman"/>
                <w:bCs/>
                <w:sz w:val="20"/>
                <w:szCs w:val="20"/>
              </w:rPr>
              <w:t>Значение литературы при освоении профессий ремонтник горного оборудования</w:t>
            </w:r>
          </w:p>
        </w:tc>
        <w:tc>
          <w:tcPr>
            <w:tcW w:w="9072" w:type="dxa"/>
            <w:gridSpan w:val="2"/>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bCs/>
                <w:sz w:val="20"/>
                <w:szCs w:val="20"/>
              </w:rPr>
            </w:pPr>
            <w:r w:rsidRPr="00F64164">
              <w:rPr>
                <w:rFonts w:ascii="Times New Roman" w:eastAsia="Calibri" w:hAnsi="Times New Roman" w:cs="Times New Roman"/>
                <w:sz w:val="20"/>
                <w:szCs w:val="20"/>
              </w:rPr>
              <w:t xml:space="preserve">1) </w:t>
            </w:r>
            <w:r w:rsidRPr="00F64164">
              <w:rPr>
                <w:rFonts w:ascii="Times New Roman" w:eastAsia="Calibri" w:hAnsi="Times New Roman" w:cs="Times New Roman"/>
                <w:bCs/>
                <w:sz w:val="20"/>
                <w:szCs w:val="20"/>
              </w:rPr>
              <w:t>значение литературы при освоении профессий ремонтник горного оборудования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shd w:val="clear" w:color="auto" w:fill="auto"/>
            <w:vAlign w:val="center"/>
          </w:tcPr>
          <w:p w:rsidR="00F64164" w:rsidRPr="00F64164" w:rsidRDefault="00F64164" w:rsidP="00F64164">
            <w:pPr>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ПРб 07,</w:t>
            </w:r>
          </w:p>
          <w:p w:rsidR="00F64164" w:rsidRPr="00F64164" w:rsidRDefault="00F64164" w:rsidP="00F64164">
            <w:pPr>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04,</w:t>
            </w:r>
          </w:p>
          <w:p w:rsidR="00F64164" w:rsidRPr="00F64164" w:rsidRDefault="00F64164" w:rsidP="00F64164">
            <w:pPr>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bCs/>
                <w:sz w:val="20"/>
                <w:szCs w:val="20"/>
              </w:rPr>
              <w:t>ОК</w:t>
            </w: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w:t>
            </w:r>
            <w:r w:rsidRPr="00F64164">
              <w:rPr>
                <w:rFonts w:ascii="Times New Roman" w:eastAsia="Calibri" w:hAnsi="Times New Roman" w:cs="Times New Roman"/>
                <w:bCs/>
                <w:sz w:val="20"/>
                <w:szCs w:val="20"/>
              </w:rPr>
              <w:t>Значение литературы при освоении профессий ремонтник горного оборудования</w:t>
            </w:r>
            <w:r w:rsidRPr="00F64164">
              <w:rPr>
                <w:rFonts w:ascii="Times New Roman" w:eastAsia="Calibri" w:hAnsi="Times New Roman" w:cs="Times New Roman"/>
                <w:sz w:val="20"/>
                <w:szCs w:val="20"/>
              </w:rPr>
              <w:t>»</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bCs/>
                <w:sz w:val="20"/>
                <w:szCs w:val="20"/>
              </w:rPr>
            </w:pP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bCs/>
                <w:sz w:val="20"/>
                <w:szCs w:val="20"/>
              </w:rPr>
            </w:pPr>
          </w:p>
        </w:tc>
      </w:tr>
      <w:tr w:rsidR="00F64164" w:rsidRPr="00F64164" w:rsidTr="00F64164">
        <w:tc>
          <w:tcPr>
            <w:tcW w:w="11445"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Раздел 2 Русская литература второй половины 19 века</w:t>
            </w:r>
          </w:p>
        </w:tc>
        <w:tc>
          <w:tcPr>
            <w:tcW w:w="1137"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42</w:t>
            </w:r>
          </w:p>
        </w:tc>
        <w:tc>
          <w:tcPr>
            <w:tcW w:w="2593" w:type="dxa"/>
            <w:vMerge/>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2.1</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А.Н. Островский - создатель русского национального театра. Творческая история драмы «Гроза». Основной </w:t>
            </w:r>
            <w:r w:rsidRPr="00F64164">
              <w:rPr>
                <w:rFonts w:ascii="Times New Roman" w:eastAsia="Calibri" w:hAnsi="Times New Roman" w:cs="Times New Roman"/>
                <w:sz w:val="20"/>
                <w:szCs w:val="20"/>
              </w:rPr>
              <w:lastRenderedPageBreak/>
              <w:t>конфликт пьесы.</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1) жизненный и творческий путь А. Н. Островского (с обобщением ранее изученного),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2) малый театр и драматургия А. Н. Островского, социально-культурная новизна драматургии,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драма «Гроза»: творческая история, жанровое своеобразие, художественные особенности, система персонажей драмы.</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8"/>
                <w:szCs w:val="28"/>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А.Н. Островский - создатель русского национального театра. Творческая история драмы «Гроза», основной конфликт пьесы»,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«Горячего сердца» в пьесах  А.Н. Островского»</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8"/>
                <w:szCs w:val="28"/>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 обучающихся: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Конспект статьи  Н. А. Добролюбова «Луч света в темном царстве».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2.2</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Образ Катерины. Быт и нравы города Калинова.  Смысл названия пьесы. Позиция автора и его идеал.</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Образ Катерины — воплощение лучших качеств женской натуры.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Конфликт романтической личности с укладом жизни, лишенной народных нравственных основ.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2) Мотивы искушений, мотив своеволия и свободы в драме.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3) Катерина в оценке Н. А. Добролюбова и Д. И. Писарева.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4)Позиция автора и его идеал.</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5) Роль персонажей второго ряда в пьесе.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6)Статья Н. А. Добролюбова «Луч света в темном царстве».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7) Повторение. Развитие традиций русского театра.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Теория литературы. Драма. Комедия.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«Образ Катерины. Быт и нравы города Калинова.  Смысл названия пьесы. Позиция автора и его идеал».</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2.3</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Очерк жизни и творчества И.А. Гончарова. Проблема русского национального характера в романе «Обломов».</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жизненный путь и творческая биография И. А. Гончарова,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роман «Обломов»: творческая история романа, своеобразие сюжета и жанра,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проблема русского национального характера в романе (образ Обломова),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сон Ильи Ильича как художественно-философский центр романа,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Штольц и Обломов, прошлое и будущее России,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проблемы любви в романе,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7) оценка романа «Обломов» в критике (Н. Добролюбова, Д. И. Писарева, И. Анненского и др.).</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«Проблема русского национального характера в романе «Обломов».</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2.4</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Жизненный и творческий путь И.С. Тургенева. Проблематика романа «Отцы и дети», особенности композиции. Идеологический конфликт романа. Характеристика Базарова и Кирсановых</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жизненный и творческий путь И. С. Тургенева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Тургенев-романист,</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типизация общественных явлений в романах И. С. Тургенева,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своеобразие художественной манеры Тургенева-романиста,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Базаров в системе образов романа,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нигилизм Базарова и пародия на нигилизм в романе (Ситников и Кукшина),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7) взгляды Базарова на искусство, природу, общество,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8) Базаров и Кирсановы,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9) Базаров и родители,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10) идеологический конфликт</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8</w:t>
            </w:r>
          </w:p>
          <w:p w:rsidR="00F64164" w:rsidRPr="00F64164" w:rsidRDefault="00F64164" w:rsidP="00F64164">
            <w:pPr>
              <w:jc w:val="center"/>
              <w:rPr>
                <w:rFonts w:ascii="Times New Roman" w:eastAsia="Calibri" w:hAnsi="Times New Roman" w:cs="Times New Roman"/>
                <w:sz w:val="20"/>
                <w:szCs w:val="20"/>
              </w:rPr>
            </w:pP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956"/>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Теоретические занятия: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«Жизненный и творческий путь И.С. Тургенева. Проблематика романа «Отцы и дети», особенности композиции</w:t>
            </w:r>
            <w:r w:rsidRPr="00F64164">
              <w:rPr>
                <w:rFonts w:ascii="Calibri" w:eastAsia="Calibri" w:hAnsi="Calibri" w:cs="Times New Roman"/>
              </w:rPr>
              <w:t xml:space="preserve">. </w:t>
            </w:r>
            <w:r w:rsidRPr="00F64164">
              <w:rPr>
                <w:rFonts w:ascii="Times New Roman" w:eastAsia="Calibri" w:hAnsi="Times New Roman" w:cs="Times New Roman"/>
                <w:sz w:val="20"/>
                <w:szCs w:val="20"/>
              </w:rPr>
              <w:t>Идеологический конфликт романа. Характеристика Базарова и Кирсановых»,</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«Утопические идеи в романе Н. Г. Чернышевского «Что делать?» </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484"/>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«Конфликт поколений» в романе И.С. Тургенева «Отцы и дети»</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517"/>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Нравственные и идеологические проблемы в романе Н. Г. Чернышевского «Что делать», (подготовить реферат на выбор по темам). *</w:t>
            </w:r>
          </w:p>
          <w:p w:rsidR="00F64164" w:rsidRPr="00F64164" w:rsidRDefault="00F64164" w:rsidP="00F64164">
            <w:pPr>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Краткий очерк жизни и творчества Н. Г. Чернышевского (подготовить доклад)</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685"/>
        </w:trPr>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2.5</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Испытание любовью. Базаров и Одинцова </w:t>
            </w:r>
          </w:p>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Характеристика Одинцовой,</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любовная интрига в романе и ее роль в раскрытии идейно-эстетического содержания романа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Дистанционное (теоретическое занятие) на платформе </w:t>
            </w:r>
            <w:r w:rsidRPr="00F64164">
              <w:rPr>
                <w:rFonts w:ascii="Times New Roman" w:eastAsia="Calibri" w:hAnsi="Times New Roman" w:cs="Times New Roman"/>
                <w:sz w:val="20"/>
                <w:szCs w:val="20"/>
                <w:lang w:val="en-US"/>
              </w:rPr>
              <w:t>Moodle</w:t>
            </w:r>
            <w:r w:rsidRPr="00F64164">
              <w:rPr>
                <w:rFonts w:ascii="Times New Roman" w:eastAsia="Calibri" w:hAnsi="Times New Roman" w:cs="Times New Roman"/>
                <w:sz w:val="20"/>
                <w:szCs w:val="20"/>
              </w:rPr>
              <w:t>:</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«Испытание любовью. Базаров и Одинцова»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ТЕМА 2.6 Смерть Базарова.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Финал романа</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испытание родителями,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кольцевая композиция и ее роль в раскрытии проблематики романа,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смерть главного героя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3</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476"/>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«Смысл финала романа»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476"/>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2.7</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Очерк жизни и творчества М.Е. Салтыкова-Щедрина. Жанровое своеобразие  и проблематика сказок «Медведь на воеводстве» и «Коняга». Художественное своеобразие романа «История одного города»</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жизненный и творческий путь М. Е. Салтыкова-Щедрина (с обобщением ранее изученного), мировоззрение писателя,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замысел, история создания «Истории одного города», своеобразие жанра, композиции,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образы градоначальников, элементы антиутопии,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приемы сатирической фантастики, гротеска, художественного иносказания, эзопов язык,</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роль Салтыкова-Щедрина в истории русской литературы,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теория литературы (развитие понятия сатиры, понятия об условности в искусстве (гротеск, эзопов язык),</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7) жанровое своеобразие, тематика и проблематика сказок М. Е. Салтыкова-Щедрина,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8) фантастика в сказках М. Е. Салтыкова-Щедрина как средство сатирического изображения </w:t>
            </w:r>
            <w:r w:rsidRPr="00F64164">
              <w:rPr>
                <w:rFonts w:ascii="Times New Roman" w:eastAsia="Calibri" w:hAnsi="Times New Roman" w:cs="Times New Roman"/>
                <w:sz w:val="20"/>
                <w:szCs w:val="20"/>
              </w:rPr>
              <w:lastRenderedPageBreak/>
              <w:t>действительности,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9) иносказательная образность сказок.</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10) гротеск, аллегория, символика, язык сказок,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11) обобщающий смысл сказок</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rPr>
            </w:pPr>
            <w:r w:rsidRPr="00F64164">
              <w:rPr>
                <w:rFonts w:ascii="Times New Roman" w:eastAsia="Calibri" w:hAnsi="Times New Roman" w:cs="Times New Roman"/>
                <w:sz w:val="20"/>
                <w:szCs w:val="20"/>
              </w:rPr>
              <w:t>ОК</w:t>
            </w:r>
          </w:p>
        </w:tc>
      </w:tr>
      <w:tr w:rsidR="00F64164" w:rsidRPr="00F64164" w:rsidTr="00F64164">
        <w:trPr>
          <w:trHeight w:val="69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«Очерк жизни и творчества М.Е. Салтыкова-Щедрина. Художественное своеобразие романа «История одного города»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69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2.8</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Жизнь и творчество Ф.М. Достоевского. История создания романа «Преступление и наказание», особенности жанра и сюжета.</w:t>
            </w:r>
            <w:r w:rsidRPr="00F64164">
              <w:rPr>
                <w:rFonts w:ascii="Calibri" w:eastAsia="Calibri" w:hAnsi="Calibri" w:cs="Times New Roman"/>
              </w:rPr>
              <w:t xml:space="preserve"> </w:t>
            </w:r>
            <w:r w:rsidRPr="00F64164">
              <w:rPr>
                <w:rFonts w:ascii="Times New Roman" w:eastAsia="Calibri" w:hAnsi="Times New Roman" w:cs="Times New Roman"/>
                <w:sz w:val="20"/>
                <w:szCs w:val="20"/>
              </w:rPr>
              <w:t>Петербург Ф.М. Достоевского.  Теория Раскольникова. Социальные и философские основы бунта Раскольникова</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Сведения из жизни писателя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роман «Преступление и наказание», своеобразие жанра, особенности сюжета,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отображение русской действительности в романе,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социальная и нравственно-философская проблематика романа,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библейские мотивы в произведении,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расстановка персонажей романа, особенности изображения Петербурга в романе,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7) социальные и философские основы бунта Раскольникова,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8) теория Раскольникова (проблема «сильной личности» и «толпы», «твари дрожащей» и «имеющих право» и ее опровержение в романе),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9) тайны внутреннего мира человека: готовность к греху, попранию высоких истин и нравственных ценностей,</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10) драматичность характера и судьбы Родиона Раскольникова.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11) сны Раскольникова в раскрытии его характера и общей композиции романа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90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Дистанционное (теоретическое  занятие) на платформе </w:t>
            </w:r>
            <w:r w:rsidRPr="00F64164">
              <w:rPr>
                <w:rFonts w:ascii="Times New Roman" w:eastAsia="Calibri" w:hAnsi="Times New Roman" w:cs="Times New Roman"/>
                <w:sz w:val="20"/>
                <w:szCs w:val="20"/>
                <w:lang w:val="en-US"/>
              </w:rPr>
              <w:t>Moodle</w:t>
            </w:r>
            <w:r w:rsidRPr="00F64164">
              <w:rPr>
                <w:rFonts w:ascii="Times New Roman" w:eastAsia="Calibri" w:hAnsi="Times New Roman" w:cs="Times New Roman"/>
                <w:sz w:val="20"/>
                <w:szCs w:val="20"/>
              </w:rPr>
              <w:t>:</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«Жизнь и творчество Ф.М. Достоевского. История создания романа «Преступление и наказание», особенности жанра и сюжета.</w:t>
            </w:r>
            <w:r w:rsidRPr="00F64164">
              <w:rPr>
                <w:rFonts w:ascii="Calibri" w:eastAsia="Calibri" w:hAnsi="Calibri" w:cs="Times New Roman"/>
              </w:rPr>
              <w:t xml:space="preserve"> </w:t>
            </w:r>
            <w:r w:rsidRPr="00F64164">
              <w:rPr>
                <w:rFonts w:ascii="Times New Roman" w:eastAsia="Calibri" w:hAnsi="Times New Roman" w:cs="Times New Roman"/>
                <w:sz w:val="20"/>
                <w:szCs w:val="20"/>
              </w:rPr>
              <w:t>Петербург Ф.М. Достоевского.  Теория Раскольникова. Социальные и философские основы бунта Раскольникова»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p w:rsidR="00F64164" w:rsidRPr="00F64164" w:rsidRDefault="00F64164" w:rsidP="00F64164">
            <w:pPr>
              <w:jc w:val="center"/>
              <w:rPr>
                <w:rFonts w:ascii="Times New Roman" w:eastAsia="Calibri" w:hAnsi="Times New Roman" w:cs="Times New Roman"/>
                <w:sz w:val="20"/>
                <w:szCs w:val="20"/>
              </w:rPr>
            </w:pPr>
          </w:p>
          <w:p w:rsidR="00F64164" w:rsidRPr="00F64164" w:rsidRDefault="00F64164" w:rsidP="00F64164">
            <w:pPr>
              <w:jc w:val="center"/>
              <w:rPr>
                <w:rFonts w:ascii="Times New Roman" w:eastAsia="Calibri" w:hAnsi="Times New Roman" w:cs="Times New Roman"/>
                <w:sz w:val="20"/>
                <w:szCs w:val="20"/>
              </w:rPr>
            </w:pPr>
          </w:p>
          <w:p w:rsidR="00F64164" w:rsidRPr="00F64164" w:rsidRDefault="00F64164" w:rsidP="00F64164">
            <w:pPr>
              <w:jc w:val="center"/>
              <w:rPr>
                <w:rFonts w:ascii="Times New Roman" w:eastAsia="Calibri" w:hAnsi="Times New Roman" w:cs="Times New Roman"/>
                <w:sz w:val="20"/>
                <w:szCs w:val="20"/>
              </w:rPr>
            </w:pP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48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«Петербург-действующее лицо в романе  Ф.М.Достоевского «Преступление и наказание»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4"/>
                <w:szCs w:val="24"/>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2.9</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Образ «вечной Сонечки» в романе. «Правда» Раскольникова и «правда» Сони. Библейские мотивы романа</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Символические образы в романе. Символическое значение образа «вечной Сонечки»,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своеобразие воплощения авторской позиции в романе, «правда» Раскольникова и «правда» Сони.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последствия преступления Раскольникова.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анализ сцены признания Раскольникова.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страдание и очищение в романе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486"/>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«Образ «вечной Сонечки» в романе. «Правда» Раскольникова и «правда» Сони. Библейские </w:t>
            </w:r>
            <w:r w:rsidRPr="00F64164">
              <w:rPr>
                <w:rFonts w:ascii="Times New Roman" w:eastAsia="Calibri" w:hAnsi="Times New Roman" w:cs="Times New Roman"/>
                <w:sz w:val="20"/>
                <w:szCs w:val="20"/>
              </w:rPr>
              <w:lastRenderedPageBreak/>
              <w:t>мотивы романа»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2</w:t>
            </w:r>
          </w:p>
        </w:tc>
        <w:tc>
          <w:tcPr>
            <w:tcW w:w="2593" w:type="dxa"/>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Тема 2.10</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Финал романа: наказание за преступление. Возрождение души Раскольникова.</w:t>
            </w:r>
            <w:r w:rsidRPr="00F64164">
              <w:rPr>
                <w:rFonts w:ascii="Calibri" w:eastAsia="Calibri" w:hAnsi="Calibri" w:cs="Times New Roman"/>
              </w:rPr>
              <w:t xml:space="preserve"> </w:t>
            </w:r>
            <w:r w:rsidRPr="00F64164">
              <w:rPr>
                <w:rFonts w:ascii="Times New Roman" w:eastAsia="Calibri" w:hAnsi="Times New Roman" w:cs="Times New Roman"/>
                <w:sz w:val="20"/>
                <w:szCs w:val="20"/>
              </w:rPr>
              <w:t>Споры вокруг романа. «Мой Достоевский»</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Своеобразие воплощения авторской позиции в романе.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Анализ сна Раскольникова на каторге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Смысл финала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758"/>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«Финал романа: наказание за преступление. Возрождение души Раскольникова» </w:t>
            </w:r>
            <w:r w:rsidRPr="00F64164">
              <w:rPr>
                <w:rFonts w:ascii="Calibri" w:eastAsia="Calibri" w:hAnsi="Calibri" w:cs="Times New Roman"/>
              </w:rPr>
              <w:t>(</w:t>
            </w:r>
            <w:r w:rsidRPr="00F64164">
              <w:rPr>
                <w:rFonts w:ascii="Times New Roman" w:eastAsia="Calibri" w:hAnsi="Times New Roman" w:cs="Times New Roman"/>
                <w:sz w:val="20"/>
                <w:szCs w:val="20"/>
              </w:rPr>
              <w:t>дискуссия по роману Ф.М. Достоевского)</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660" w:type="dxa"/>
            <w:gridSpan w:val="2"/>
            <w:vMerge w:val="restart"/>
            <w:tcBorders>
              <w:top w:val="single" w:sz="4" w:space="0" w:color="auto"/>
              <w:left w:val="single" w:sz="4" w:space="0" w:color="auto"/>
              <w:right w:val="single" w:sz="4" w:space="0" w:color="auto"/>
            </w:tcBorders>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2.11</w:t>
            </w:r>
          </w:p>
          <w:p w:rsidR="00F64164" w:rsidRPr="00F64164" w:rsidRDefault="00F64164" w:rsidP="00F64164">
            <w:pPr>
              <w:rPr>
                <w:rFonts w:ascii="Times New Roman" w:eastAsia="Calibri" w:hAnsi="Times New Roman" w:cs="Times New Roman"/>
                <w:sz w:val="20"/>
                <w:szCs w:val="20"/>
              </w:rPr>
            </w:pPr>
            <w:r w:rsidRPr="00F64164">
              <w:rPr>
                <w:rFonts w:ascii="Times New Roman" w:eastAsia="Arial Unicode MS" w:hAnsi="Times New Roman" w:cs="Times New Roman"/>
                <w:bCs/>
                <w:color w:val="000000"/>
                <w:sz w:val="20"/>
                <w:szCs w:val="20"/>
                <w:lang w:eastAsia="ru-RU"/>
              </w:rPr>
              <w:t>Личность Л.Н.Толстого. Духовные искания писателя. История создания романа «Война и мир». Особенности жанра и композиции.</w:t>
            </w:r>
            <w:r w:rsidRPr="00F64164">
              <w:rPr>
                <w:rFonts w:ascii="Calibri" w:eastAsia="Calibri" w:hAnsi="Calibri" w:cs="Times New Roman"/>
              </w:rPr>
              <w:t xml:space="preserve"> </w:t>
            </w:r>
            <w:r w:rsidRPr="00F64164">
              <w:rPr>
                <w:rFonts w:ascii="Times New Roman" w:eastAsia="Arial Unicode MS" w:hAnsi="Times New Roman" w:cs="Times New Roman"/>
                <w:bCs/>
                <w:color w:val="000000"/>
                <w:sz w:val="20"/>
                <w:szCs w:val="20"/>
                <w:lang w:eastAsia="ru-RU"/>
              </w:rPr>
              <w:t>Система образов романа</w:t>
            </w:r>
          </w:p>
        </w:tc>
        <w:tc>
          <w:tcPr>
            <w:tcW w:w="8788" w:type="dxa"/>
            <w:tcBorders>
              <w:left w:val="single" w:sz="4" w:space="0" w:color="auto"/>
            </w:tcBorders>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1)</w:t>
            </w:r>
            <w:r w:rsidRPr="00F64164">
              <w:rPr>
                <w:rFonts w:ascii="Times New Roman" w:eastAsia="Batang" w:hAnsi="Times New Roman" w:cs="Times New Roman"/>
                <w:color w:val="000000"/>
                <w:sz w:val="20"/>
                <w:szCs w:val="20"/>
                <w:lang w:eastAsia="ru-RU"/>
              </w:rPr>
              <w:t xml:space="preserve"> Жизненный путь и творческая биография (с обобщением ранее изученного),</w:t>
            </w:r>
          </w:p>
          <w:p w:rsidR="00F64164" w:rsidRPr="00F64164" w:rsidRDefault="00F64164" w:rsidP="00F64164">
            <w:pPr>
              <w:rPr>
                <w:rFonts w:ascii="Times New Roman" w:eastAsia="Times New Roman" w:hAnsi="Times New Roman" w:cs="Times New Roman"/>
                <w:sz w:val="20"/>
                <w:szCs w:val="20"/>
                <w:lang w:eastAsia="ru-RU"/>
              </w:rPr>
            </w:pPr>
            <w:r w:rsidRPr="00F64164">
              <w:rPr>
                <w:rFonts w:ascii="Times New Roman" w:eastAsia="Batang" w:hAnsi="Times New Roman" w:cs="Times New Roman"/>
                <w:color w:val="000000"/>
                <w:sz w:val="20"/>
                <w:szCs w:val="20"/>
                <w:lang w:eastAsia="ru-RU"/>
              </w:rPr>
              <w:t>2)  Духовные искания писателя,</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 xml:space="preserve">3) история создания романа-эпопеи «Война и мир», </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 xml:space="preserve">4) жанровое своеобразие романа, </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5) особенности композиционной структуры романа,</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 xml:space="preserve">6) Художественные принципы Толстого в изображении русской действительности: следование правде, психологизм, «диалектика души», </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 xml:space="preserve">7) соединение в романе идеи личного и всеобщего. </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8) символическое значение понятий «война» и «мир»,</w:t>
            </w:r>
          </w:p>
          <w:p w:rsidR="00F64164" w:rsidRPr="00F64164" w:rsidRDefault="00F64164" w:rsidP="00F64164">
            <w:pPr>
              <w:rPr>
                <w:rFonts w:ascii="Times New Roman" w:eastAsia="Times New Roman" w:hAnsi="Times New Roman" w:cs="Times New Roman"/>
                <w:sz w:val="20"/>
                <w:szCs w:val="20"/>
                <w:lang w:eastAsia="ru-RU"/>
              </w:rPr>
            </w:pPr>
            <w:r w:rsidRPr="00F64164">
              <w:rPr>
                <w:rFonts w:ascii="Times New Roman" w:eastAsia="Batang" w:hAnsi="Times New Roman" w:cs="Times New Roman"/>
                <w:color w:val="000000"/>
                <w:sz w:val="20"/>
                <w:szCs w:val="20"/>
                <w:lang w:eastAsia="ru-RU"/>
              </w:rPr>
              <w:t xml:space="preserve">9) </w:t>
            </w:r>
            <w:r w:rsidRPr="00F64164">
              <w:rPr>
                <w:rFonts w:ascii="Times New Roman" w:eastAsia="Times New Roman" w:hAnsi="Times New Roman" w:cs="Times New Roman"/>
                <w:sz w:val="20"/>
                <w:szCs w:val="20"/>
                <w:lang w:eastAsia="ru-RU"/>
              </w:rPr>
              <w:t>Становление типа толстовского героя - просвещенного правдоискателя, ищущего совершенства,</w:t>
            </w:r>
          </w:p>
          <w:p w:rsidR="00F64164" w:rsidRPr="00F64164" w:rsidRDefault="00F64164" w:rsidP="00F64164">
            <w:pP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10) «диалектика души» как принцип художественного изображения героя («Севастопольские рассказы», «Метель», «Два гусара»),</w:t>
            </w:r>
          </w:p>
          <w:p w:rsidR="00F64164" w:rsidRPr="00F64164" w:rsidRDefault="00F64164" w:rsidP="00F64164">
            <w:pP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11) «Война и мир» - вершина творчества писателя,</w:t>
            </w:r>
          </w:p>
          <w:p w:rsidR="00F64164" w:rsidRPr="00F64164" w:rsidRDefault="00F64164" w:rsidP="00F64164">
            <w:pP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12) гармония философского, исторического и психологического мотивов в романе,</w:t>
            </w:r>
          </w:p>
          <w:p w:rsidR="00F64164" w:rsidRPr="00F64164" w:rsidRDefault="00F64164" w:rsidP="00F64164">
            <w:pP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13) основные образы, духовные искания героев,</w:t>
            </w:r>
            <w:r w:rsidRPr="00F64164">
              <w:rPr>
                <w:rFonts w:ascii="Calibri" w:eastAsia="Calibri" w:hAnsi="Calibri" w:cs="Times New Roman"/>
              </w:rPr>
              <w:t xml:space="preserve"> </w:t>
            </w:r>
            <w:r w:rsidRPr="00F64164">
              <w:rPr>
                <w:rFonts w:ascii="Times New Roman" w:eastAsia="Times New Roman" w:hAnsi="Times New Roman" w:cs="Times New Roman"/>
                <w:sz w:val="20"/>
                <w:szCs w:val="20"/>
                <w:lang w:eastAsia="ru-RU"/>
              </w:rPr>
              <w:t>система образов романа,</w:t>
            </w:r>
            <w:r w:rsidRPr="00F64164">
              <w:rPr>
                <w:rFonts w:ascii="Calibri" w:eastAsia="Calibri" w:hAnsi="Calibri" w:cs="Times New Roman"/>
              </w:rPr>
              <w:t xml:space="preserve"> </w:t>
            </w:r>
            <w:r w:rsidRPr="00F64164">
              <w:rPr>
                <w:rFonts w:ascii="Times New Roman" w:eastAsia="Times New Roman" w:hAnsi="Times New Roman" w:cs="Times New Roman"/>
                <w:sz w:val="20"/>
                <w:szCs w:val="20"/>
                <w:lang w:eastAsia="ru-RU"/>
              </w:rPr>
              <w:t xml:space="preserve">общество в изображении Толстого, </w:t>
            </w:r>
          </w:p>
          <w:p w:rsidR="00F64164" w:rsidRPr="00F64164" w:rsidRDefault="00F64164" w:rsidP="00F64164">
            <w:pPr>
              <w:rPr>
                <w:rFonts w:ascii="Times New Roman" w:eastAsia="Calibri" w:hAnsi="Times New Roman" w:cs="Times New Roman"/>
                <w:sz w:val="20"/>
                <w:szCs w:val="20"/>
              </w:rPr>
            </w:pPr>
            <w:r w:rsidRPr="00F64164">
              <w:rPr>
                <w:rFonts w:ascii="Times New Roman" w:eastAsia="Times New Roman" w:hAnsi="Times New Roman" w:cs="Times New Roman"/>
                <w:sz w:val="20"/>
                <w:szCs w:val="20"/>
                <w:lang w:eastAsia="ru-RU"/>
              </w:rPr>
              <w:t>14) понятие о романе-эпопее.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1124"/>
        </w:trPr>
        <w:tc>
          <w:tcPr>
            <w:tcW w:w="2660" w:type="dxa"/>
            <w:gridSpan w:val="2"/>
            <w:vMerge/>
            <w:tcBorders>
              <w:left w:val="single" w:sz="4" w:space="0" w:color="auto"/>
              <w:right w:val="single" w:sz="4" w:space="0" w:color="auto"/>
            </w:tcBorders>
          </w:tcPr>
          <w:p w:rsidR="00F64164" w:rsidRPr="00F64164" w:rsidRDefault="00F64164" w:rsidP="00F64164">
            <w:pPr>
              <w:rPr>
                <w:rFonts w:ascii="Times New Roman" w:eastAsia="Calibri" w:hAnsi="Times New Roman" w:cs="Times New Roman"/>
                <w:sz w:val="20"/>
                <w:szCs w:val="20"/>
              </w:rPr>
            </w:pPr>
          </w:p>
        </w:tc>
        <w:tc>
          <w:tcPr>
            <w:tcW w:w="8788" w:type="dxa"/>
            <w:tcBorders>
              <w:left w:val="single" w:sz="4" w:space="0" w:color="auto"/>
            </w:tcBorders>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Дистанционные (теоретическое занятие) на платформе </w:t>
            </w:r>
            <w:r w:rsidRPr="00F64164">
              <w:rPr>
                <w:rFonts w:ascii="Times New Roman" w:eastAsia="Calibri" w:hAnsi="Times New Roman" w:cs="Times New Roman"/>
                <w:sz w:val="20"/>
                <w:szCs w:val="20"/>
                <w:lang w:val="en-US"/>
              </w:rPr>
              <w:t>Moodle</w:t>
            </w:r>
            <w:r w:rsidRPr="00F64164">
              <w:rPr>
                <w:rFonts w:ascii="Times New Roman" w:eastAsia="Calibri" w:hAnsi="Times New Roman" w:cs="Times New Roman"/>
                <w:sz w:val="20"/>
                <w:szCs w:val="20"/>
              </w:rPr>
              <w:t>:</w:t>
            </w:r>
          </w:p>
          <w:p w:rsidR="00F64164" w:rsidRPr="00F64164" w:rsidRDefault="00F64164" w:rsidP="00F64164">
            <w:pP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«Личность Л.Н. Толстого. Духовные искания писателя. История создания романа «Война и мир». Особенности жанра и композиции</w:t>
            </w:r>
            <w:r w:rsidRPr="00F64164">
              <w:rPr>
                <w:rFonts w:ascii="Calibri" w:eastAsia="Calibri" w:hAnsi="Calibri" w:cs="Times New Roman"/>
              </w:rPr>
              <w:t xml:space="preserve">. </w:t>
            </w:r>
            <w:r w:rsidRPr="00F64164">
              <w:rPr>
                <w:rFonts w:ascii="Times New Roman" w:eastAsia="Calibri" w:hAnsi="Times New Roman" w:cs="Times New Roman"/>
                <w:bCs/>
                <w:sz w:val="20"/>
                <w:szCs w:val="20"/>
              </w:rPr>
              <w:t>Система образов романа»,</w:t>
            </w:r>
          </w:p>
          <w:p w:rsidR="00F64164" w:rsidRPr="00F64164" w:rsidRDefault="00F64164" w:rsidP="00F64164">
            <w:pP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«Характеристика «Севастопольских рассказов» Л.Н. Толстого»,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bCs/>
                <w:sz w:val="20"/>
                <w:szCs w:val="20"/>
              </w:rPr>
              <w:t>«Обзор трилогии «Детство. Отрочество. Юность.» Л.Н. Толстого</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D9D9D9"/>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2660" w:type="dxa"/>
            <w:gridSpan w:val="2"/>
            <w:vMerge w:val="restart"/>
            <w:tcBorders>
              <w:top w:val="single" w:sz="4" w:space="0" w:color="auto"/>
              <w:left w:val="single" w:sz="4" w:space="0" w:color="auto"/>
              <w:bottom w:val="single" w:sz="4" w:space="0" w:color="auto"/>
              <w:right w:val="single" w:sz="4" w:space="0" w:color="auto"/>
            </w:tcBorders>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2.12</w:t>
            </w:r>
          </w:p>
          <w:p w:rsidR="00F64164" w:rsidRPr="00F64164" w:rsidRDefault="00F64164" w:rsidP="00F64164">
            <w:pPr>
              <w:rPr>
                <w:rFonts w:ascii="Times New Roman" w:eastAsia="Calibri" w:hAnsi="Times New Roman" w:cs="Times New Roman"/>
                <w:sz w:val="20"/>
                <w:szCs w:val="20"/>
              </w:rPr>
            </w:pPr>
            <w:r w:rsidRPr="00F64164">
              <w:rPr>
                <w:rFonts w:ascii="Times New Roman" w:eastAsia="Arial Unicode MS" w:hAnsi="Times New Roman" w:cs="Times New Roman"/>
                <w:bCs/>
                <w:color w:val="000000"/>
                <w:sz w:val="20"/>
                <w:szCs w:val="20"/>
                <w:lang w:eastAsia="ru-RU"/>
              </w:rPr>
              <w:t>Изображение войны 1805-1807 гг. Шенграбенское и Аустерлицкое сражения.</w:t>
            </w:r>
            <w:r w:rsidRPr="00F64164">
              <w:rPr>
                <w:rFonts w:ascii="Calibri" w:eastAsia="Calibri" w:hAnsi="Calibri" w:cs="Times New Roman"/>
              </w:rPr>
              <w:t xml:space="preserve"> </w:t>
            </w:r>
            <w:r w:rsidRPr="00F64164">
              <w:rPr>
                <w:rFonts w:ascii="Times New Roman" w:eastAsia="Arial Unicode MS" w:hAnsi="Times New Roman" w:cs="Times New Roman"/>
                <w:bCs/>
                <w:color w:val="000000"/>
                <w:sz w:val="20"/>
                <w:szCs w:val="20"/>
                <w:lang w:eastAsia="ru-RU"/>
              </w:rPr>
              <w:t>Путь жизненных исканий Пьера Безухова, Андрея Болконского и Наташи Ростовой.</w:t>
            </w:r>
          </w:p>
        </w:tc>
        <w:tc>
          <w:tcPr>
            <w:tcW w:w="8788" w:type="dxa"/>
            <w:tcBorders>
              <w:left w:val="single" w:sz="4" w:space="0" w:color="auto"/>
            </w:tcBorders>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1) Образ Пьера Безухова,</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2) образ Андрея Болконского,</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3) образ Наташи Ростовой,</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4) проблема русского национального характера,</w:t>
            </w:r>
          </w:p>
          <w:p w:rsidR="00F64164" w:rsidRPr="00F64164" w:rsidRDefault="00F64164" w:rsidP="00F64164">
            <w:pPr>
              <w:rPr>
                <w:rFonts w:ascii="Times New Roman" w:eastAsia="Arial Unicode MS" w:hAnsi="Times New Roman" w:cs="Times New Roman"/>
                <w:bCs/>
                <w:color w:val="000000"/>
                <w:sz w:val="20"/>
                <w:szCs w:val="20"/>
                <w:lang w:eastAsia="ru-RU"/>
              </w:rPr>
            </w:pPr>
            <w:r w:rsidRPr="00F64164">
              <w:rPr>
                <w:rFonts w:ascii="Times New Roman" w:eastAsia="Batang" w:hAnsi="Times New Roman" w:cs="Times New Roman"/>
                <w:color w:val="000000"/>
                <w:sz w:val="20"/>
                <w:szCs w:val="20"/>
                <w:lang w:eastAsia="ru-RU"/>
              </w:rPr>
              <w:t>5)</w:t>
            </w:r>
            <w:r w:rsidRPr="00F64164">
              <w:rPr>
                <w:rFonts w:ascii="Times New Roman" w:eastAsia="Arial Unicode MS" w:hAnsi="Times New Roman" w:cs="Times New Roman"/>
                <w:bCs/>
                <w:color w:val="000000"/>
                <w:sz w:val="20"/>
                <w:szCs w:val="20"/>
                <w:lang w:eastAsia="ru-RU"/>
              </w:rPr>
              <w:t xml:space="preserve"> изображение войны 1805-1807 года (эпоха «срама и поражений»),</w:t>
            </w:r>
          </w:p>
          <w:p w:rsidR="00F64164" w:rsidRPr="00F64164" w:rsidRDefault="00F64164" w:rsidP="00F64164">
            <w:pPr>
              <w:rPr>
                <w:rFonts w:ascii="Times New Roman" w:eastAsia="Batang" w:hAnsi="Times New Roman" w:cs="Times New Roman"/>
                <w:color w:val="000000"/>
                <w:sz w:val="20"/>
                <w:szCs w:val="20"/>
                <w:lang w:eastAsia="ru-RU"/>
              </w:rPr>
            </w:pPr>
            <w:r w:rsidRPr="00F64164">
              <w:rPr>
                <w:rFonts w:ascii="Times New Roman" w:eastAsia="Arial Unicode MS" w:hAnsi="Times New Roman" w:cs="Times New Roman"/>
                <w:bCs/>
                <w:color w:val="000000"/>
                <w:sz w:val="20"/>
                <w:szCs w:val="20"/>
                <w:lang w:eastAsia="ru-RU"/>
              </w:rPr>
              <w:t xml:space="preserve">6) </w:t>
            </w:r>
            <w:r w:rsidRPr="00F64164">
              <w:rPr>
                <w:rFonts w:ascii="Times New Roman" w:eastAsia="Batang" w:hAnsi="Times New Roman" w:cs="Times New Roman"/>
                <w:color w:val="000000"/>
                <w:sz w:val="20"/>
                <w:szCs w:val="20"/>
                <w:lang w:eastAsia="ru-RU"/>
              </w:rPr>
              <w:t xml:space="preserve">семьи Ростовых и Курагиных , </w:t>
            </w:r>
          </w:p>
          <w:p w:rsidR="00F64164" w:rsidRPr="00F64164" w:rsidRDefault="00F64164" w:rsidP="00F64164">
            <w:pPr>
              <w:rPr>
                <w:rFonts w:ascii="Times New Roman" w:eastAsia="Calibri" w:hAnsi="Times New Roman" w:cs="Times New Roman"/>
                <w:sz w:val="20"/>
                <w:szCs w:val="20"/>
              </w:rPr>
            </w:pPr>
            <w:r w:rsidRPr="00F64164">
              <w:rPr>
                <w:rFonts w:ascii="Times New Roman" w:eastAsia="Batang" w:hAnsi="Times New Roman" w:cs="Times New Roman"/>
                <w:color w:val="000000"/>
                <w:sz w:val="20"/>
                <w:szCs w:val="20"/>
                <w:lang w:eastAsia="ru-RU"/>
              </w:rPr>
              <w:t>7) понятие истинного патриотизма и храбрости .</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c>
          <w:tcPr>
            <w:tcW w:w="2660" w:type="dxa"/>
            <w:gridSpan w:val="2"/>
            <w:vMerge/>
            <w:tcBorders>
              <w:top w:val="single" w:sz="4" w:space="0" w:color="auto"/>
              <w:left w:val="single" w:sz="4" w:space="0" w:color="auto"/>
              <w:bottom w:val="single" w:sz="4" w:space="0" w:color="auto"/>
              <w:right w:val="single" w:sz="4" w:space="0" w:color="auto"/>
            </w:tcBorders>
          </w:tcPr>
          <w:p w:rsidR="00F64164" w:rsidRPr="00F64164" w:rsidRDefault="00F64164" w:rsidP="00F64164">
            <w:pPr>
              <w:rPr>
                <w:rFonts w:ascii="Times New Roman" w:eastAsia="Calibri" w:hAnsi="Times New Roman" w:cs="Times New Roman"/>
                <w:sz w:val="28"/>
                <w:szCs w:val="28"/>
              </w:rPr>
            </w:pPr>
          </w:p>
        </w:tc>
        <w:tc>
          <w:tcPr>
            <w:tcW w:w="8788" w:type="dxa"/>
            <w:tcBorders>
              <w:left w:val="single" w:sz="4" w:space="0" w:color="auto"/>
            </w:tcBorders>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«Система образов романа. Изображение войны 1805-1807 гг. Шенграбенское и Аустерлицкое сражения. Путь жизненных исканий Пьера Безухова, Андрея Болконского и Наташи Ростовой» - семинар</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2.13</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Отечественная война 1812 года в изображении Л.Н. Толстого. Бородинская битва. Образ Кутузова и Наполеона. Партизанская война.</w:t>
            </w:r>
            <w:r w:rsidRPr="00F64164">
              <w:rPr>
                <w:rFonts w:ascii="Calibri" w:eastAsia="Calibri" w:hAnsi="Calibri" w:cs="Times New Roman"/>
              </w:rPr>
              <w:t xml:space="preserve"> </w:t>
            </w:r>
            <w:r w:rsidRPr="00F64164">
              <w:rPr>
                <w:rFonts w:ascii="Times New Roman" w:eastAsia="Calibri" w:hAnsi="Times New Roman" w:cs="Times New Roman"/>
                <w:sz w:val="20"/>
                <w:szCs w:val="20"/>
              </w:rPr>
              <w:t>Роль эпилога в романе «Война и мир»</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1) правдивое изображение войны и русских солдат — художественное открытие Л. Н. Толстого.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Бородинская битва — величайшее проявление русского патриотизма, кульминационный момент романа,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«дубина народной войны», партизанская война в романе,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образы Тихона Щербатого и Платона Каратаева, их отношение к войне,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народный полководец Кутузов,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6) Кутузов и Наполеон в авторской оценке.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7) осуждение жестокости войны в романе,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8) развенчание идеи «наполеонизма»,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9) патриотизм в понимании писателя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469"/>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«Отечественная война 1812 года в изображении Л.Н. Толстого»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Промежуточная аттестация в форме сочинения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320"/>
        </w:trPr>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Профессионально ориентированное содержание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320"/>
        </w:trPr>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2.14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профессии ремонтник горного оборудования</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1)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профессии ремонтник горного оборудования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FFFFFF"/>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8"/>
                <w:szCs w:val="28"/>
              </w:rPr>
            </w:pPr>
            <w:r w:rsidRPr="00F64164">
              <w:rPr>
                <w:rFonts w:ascii="Times New Roman" w:eastAsia="Calibri" w:hAnsi="Times New Roman" w:cs="Times New Roman"/>
                <w:sz w:val="20"/>
                <w:szCs w:val="20"/>
              </w:rPr>
              <w:t>ОК</w:t>
            </w:r>
          </w:p>
        </w:tc>
      </w:tr>
      <w:tr w:rsidR="00F64164" w:rsidRPr="00F64164" w:rsidTr="00F64164">
        <w:trPr>
          <w:trHeight w:val="32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Практическое занятие: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профессии ремонтник горного оборудования»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11448" w:type="dxa"/>
            <w:gridSpan w:val="3"/>
          </w:tcPr>
          <w:p w:rsidR="00F64164" w:rsidRPr="00F64164" w:rsidRDefault="00F64164" w:rsidP="00F64164">
            <w:pPr>
              <w:rPr>
                <w:rFonts w:ascii="Times New Roman" w:eastAsia="Arial Unicode MS" w:hAnsi="Times New Roman" w:cs="Times New Roman"/>
                <w:bCs/>
                <w:color w:val="000000"/>
                <w:sz w:val="20"/>
                <w:szCs w:val="20"/>
                <w:lang w:eastAsia="ru-RU"/>
              </w:rPr>
            </w:pPr>
            <w:r w:rsidRPr="00F64164">
              <w:rPr>
                <w:rFonts w:ascii="Times New Roman" w:eastAsia="Arial Unicode MS" w:hAnsi="Times New Roman" w:cs="Times New Roman"/>
                <w:bCs/>
                <w:color w:val="000000"/>
                <w:sz w:val="20"/>
                <w:szCs w:val="20"/>
                <w:lang w:eastAsia="ru-RU"/>
              </w:rPr>
              <w:t>Раздел 3 Поэзия второй половины 19 века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27</w:t>
            </w:r>
          </w:p>
        </w:tc>
        <w:tc>
          <w:tcPr>
            <w:tcW w:w="2593" w:type="dxa"/>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3.1</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Художественные особенности лирики Ф.И. Тютчева.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Темы, мотивы и художественное своеобразие лирики А.А. </w:t>
            </w:r>
            <w:r w:rsidRPr="00F64164">
              <w:rPr>
                <w:rFonts w:ascii="Times New Roman" w:eastAsia="Calibri" w:hAnsi="Times New Roman" w:cs="Times New Roman"/>
                <w:sz w:val="20"/>
                <w:szCs w:val="20"/>
              </w:rPr>
              <w:lastRenderedPageBreak/>
              <w:t>Фета</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жизненный и творческий путь Ф. И. Тютчева , А.А. Фетта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философская, общественно-политическая и любовная лирика,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художественные особенности лирики,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пейзажная лирика,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картина мира в лирике,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жанры лирики.</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06, ПРб 07, ПРб 08,</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115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«Картина мира в лирике Ф.И. Тютчева»</w:t>
            </w:r>
          </w:p>
          <w:p w:rsidR="00F64164" w:rsidRPr="00F64164" w:rsidRDefault="00F64164" w:rsidP="00F64164">
            <w:pPr>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«Темы, мотивы и художественное своеобразие лирики А.А. Фета» (чтение и анализ стихотворений «Шепот, робкое дыханье», «Еще майская ночь», «Сияла ночь. Луной был полон сал..», «Я пришел к тебе с приветом…»</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p w:rsidR="00F64164" w:rsidRPr="00F64164" w:rsidRDefault="00F64164" w:rsidP="00F64164">
            <w:pPr>
              <w:jc w:val="center"/>
              <w:rPr>
                <w:rFonts w:ascii="Times New Roman" w:eastAsia="Calibri" w:hAnsi="Times New Roman" w:cs="Times New Roman"/>
                <w:sz w:val="20"/>
                <w:szCs w:val="20"/>
              </w:rPr>
            </w:pP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664"/>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3.2 Своеобразие тем, мотивов и образов поэзии Н. А. Некрасова 1840—1850-х и 1860—1870-х годов.</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жизненный и творческий путь Н. А. Некрасова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гражданская позиция поэта,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журнал «Современник»,</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своеобразие тем, мотивов и образов поэзии 1840—1850-х и 1860—1870-х годов,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жанровое своеобразие лирики Некрасова,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любовная лирика Н. А. Некрасова.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06, ПРб 07, ПРб 08,</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1125"/>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«Своеобразие тем, мотивов и образов поэзии Н. А. Некрасова» (чтение и анализ стихотворений «Родина», «Элегия» («Пускай нам говорит изменчивая мода.»), «Вчерашний день, часу в шестом.», «Еду ли ночью по улице темной.», «В дороге», «Поэт и гражданин», «Муза», «Мы с тобой бестолковые люди», «О Муза, я у двери гроба.», «Блажен незлобивый поэт».</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p w:rsidR="00F64164" w:rsidRPr="00F64164" w:rsidRDefault="00F64164" w:rsidP="00F64164">
            <w:pPr>
              <w:jc w:val="center"/>
              <w:rPr>
                <w:rFonts w:ascii="Times New Roman" w:eastAsia="Calibri" w:hAnsi="Times New Roman" w:cs="Times New Roman"/>
                <w:sz w:val="20"/>
                <w:szCs w:val="20"/>
              </w:rPr>
            </w:pPr>
          </w:p>
          <w:p w:rsidR="00F64164" w:rsidRPr="00F64164" w:rsidRDefault="00F64164" w:rsidP="00F64164">
            <w:pPr>
              <w:jc w:val="center"/>
              <w:rPr>
                <w:rFonts w:ascii="Times New Roman" w:eastAsia="Calibri" w:hAnsi="Times New Roman" w:cs="Times New Roman"/>
                <w:sz w:val="20"/>
                <w:szCs w:val="20"/>
              </w:rPr>
            </w:pPr>
          </w:p>
          <w:p w:rsidR="00F64164" w:rsidRPr="00F64164" w:rsidRDefault="00F64164" w:rsidP="00F64164">
            <w:pPr>
              <w:jc w:val="center"/>
              <w:rPr>
                <w:rFonts w:ascii="Times New Roman" w:eastAsia="Calibri" w:hAnsi="Times New Roman" w:cs="Times New Roman"/>
                <w:sz w:val="20"/>
                <w:szCs w:val="20"/>
              </w:rPr>
            </w:pP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47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Практические занятия: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«Кому на Руси жить хорошо». Сюжет, образы поэмы</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651"/>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сообщение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333"/>
        </w:trPr>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Профессионально ориентированное содержание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651"/>
        </w:trPr>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3.3 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06, ПРб 07, ПРб 08,</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8"/>
                <w:szCs w:val="28"/>
              </w:rPr>
            </w:pPr>
            <w:r w:rsidRPr="00F64164">
              <w:rPr>
                <w:rFonts w:ascii="Times New Roman" w:eastAsia="Calibri" w:hAnsi="Times New Roman" w:cs="Times New Roman"/>
                <w:sz w:val="20"/>
                <w:szCs w:val="20"/>
              </w:rPr>
              <w:t>ОК</w:t>
            </w:r>
          </w:p>
        </w:tc>
      </w:tr>
      <w:tr w:rsidR="00F64164" w:rsidRPr="00F64164" w:rsidTr="00F64164">
        <w:trPr>
          <w:trHeight w:val="651"/>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11448" w:type="dxa"/>
            <w:gridSpan w:val="3"/>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Раздел 4 Литература ХХ века.  Особенности развития литературы и других видов искусства в начале XX века</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17</w:t>
            </w:r>
          </w:p>
        </w:tc>
        <w:tc>
          <w:tcPr>
            <w:tcW w:w="2593" w:type="dxa"/>
            <w:vMerge/>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4.1</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Литература ХХ века.  Особенности развития литературы и других видов искусства в начале XX века</w:t>
            </w:r>
          </w:p>
        </w:tc>
        <w:tc>
          <w:tcPr>
            <w:tcW w:w="8788" w:type="dxa"/>
          </w:tcPr>
          <w:p w:rsidR="00F64164" w:rsidRPr="00F64164" w:rsidRDefault="00F64164" w:rsidP="00F64164">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F64164">
              <w:rPr>
                <w:rFonts w:ascii="Times New Roman" w:eastAsia="Batang" w:hAnsi="Times New Roman" w:cs="Times New Roman"/>
                <w:color w:val="000000"/>
                <w:sz w:val="20"/>
                <w:szCs w:val="20"/>
                <w:shd w:val="clear" w:color="auto" w:fill="FFFFFF"/>
                <w:lang w:eastAsia="ru-RU"/>
              </w:rPr>
              <w:t>Содержание учебного материала:</w:t>
            </w:r>
          </w:p>
          <w:p w:rsidR="00F64164" w:rsidRPr="00F64164" w:rsidRDefault="00F64164" w:rsidP="00F64164">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F64164">
              <w:rPr>
                <w:rFonts w:ascii="Times New Roman" w:eastAsia="Batang" w:hAnsi="Times New Roman" w:cs="Times New Roman"/>
                <w:color w:val="000000"/>
                <w:sz w:val="20"/>
                <w:szCs w:val="20"/>
                <w:shd w:val="clear" w:color="auto" w:fill="FFFFFF"/>
                <w:lang w:eastAsia="ru-RU"/>
              </w:rPr>
              <w:t>1) серебряный век как культурно-историческая эпоха,</w:t>
            </w:r>
          </w:p>
          <w:p w:rsidR="00F64164" w:rsidRPr="00F64164" w:rsidRDefault="00F64164" w:rsidP="00F64164">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F64164">
              <w:rPr>
                <w:rFonts w:ascii="Times New Roman" w:eastAsia="Batang" w:hAnsi="Times New Roman" w:cs="Times New Roman"/>
                <w:color w:val="000000"/>
                <w:sz w:val="20"/>
                <w:szCs w:val="20"/>
                <w:shd w:val="clear" w:color="auto" w:fill="FFFFFF"/>
                <w:lang w:eastAsia="ru-RU"/>
              </w:rPr>
              <w:t>2) идеологический и эстетический плюрализм эпохи,</w:t>
            </w:r>
          </w:p>
          <w:p w:rsidR="00F64164" w:rsidRPr="00F64164" w:rsidRDefault="00F64164" w:rsidP="00F64164">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F64164">
              <w:rPr>
                <w:rFonts w:ascii="Times New Roman" w:eastAsia="Batang" w:hAnsi="Times New Roman" w:cs="Times New Roman"/>
                <w:color w:val="000000"/>
                <w:sz w:val="20"/>
                <w:szCs w:val="20"/>
                <w:shd w:val="clear" w:color="auto" w:fill="FFFFFF"/>
                <w:lang w:eastAsia="ru-RU"/>
              </w:rPr>
              <w:t>3) расцвет русской религиозно-философской мысли. Кризис гуманизма и религиозные искания в русской философии,</w:t>
            </w:r>
          </w:p>
          <w:p w:rsidR="00F64164" w:rsidRPr="00F64164" w:rsidRDefault="00F64164" w:rsidP="00F64164">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F64164">
              <w:rPr>
                <w:rFonts w:ascii="Times New Roman" w:eastAsia="Batang" w:hAnsi="Times New Roman" w:cs="Times New Roman"/>
                <w:color w:val="000000"/>
                <w:sz w:val="20"/>
                <w:szCs w:val="20"/>
                <w:shd w:val="clear" w:color="auto" w:fill="FFFFFF"/>
                <w:lang w:eastAsia="ru-RU"/>
              </w:rPr>
              <w:t>4)основные тенденции развития прозы.</w:t>
            </w:r>
          </w:p>
          <w:p w:rsidR="00F64164" w:rsidRPr="00F64164" w:rsidRDefault="00F64164" w:rsidP="00F64164">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F64164">
              <w:rPr>
                <w:rFonts w:ascii="Times New Roman" w:eastAsia="Batang" w:hAnsi="Times New Roman" w:cs="Times New Roman"/>
                <w:color w:val="000000"/>
                <w:sz w:val="20"/>
                <w:szCs w:val="20"/>
                <w:shd w:val="clear" w:color="auto" w:fill="FFFFFF"/>
                <w:lang w:eastAsia="ru-RU"/>
              </w:rPr>
              <w:lastRenderedPageBreak/>
              <w:t>5) реализм и модернизм в литературном процессе рубежа веков,</w:t>
            </w:r>
          </w:p>
          <w:p w:rsidR="00F64164" w:rsidRPr="00F64164" w:rsidRDefault="00F64164" w:rsidP="00F64164">
            <w:pPr>
              <w:widowControl w:val="0"/>
              <w:spacing w:line="230" w:lineRule="exact"/>
              <w:ind w:right="20"/>
              <w:jc w:val="both"/>
              <w:rPr>
                <w:rFonts w:ascii="Times New Roman" w:eastAsia="Calibri" w:hAnsi="Times New Roman" w:cs="Times New Roman"/>
                <w:sz w:val="20"/>
                <w:szCs w:val="20"/>
              </w:rPr>
            </w:pPr>
            <w:r w:rsidRPr="00F64164">
              <w:rPr>
                <w:rFonts w:ascii="Times New Roman" w:eastAsia="Batang" w:hAnsi="Times New Roman" w:cs="Times New Roman"/>
                <w:color w:val="000000"/>
                <w:sz w:val="20"/>
                <w:szCs w:val="20"/>
                <w:shd w:val="clear" w:color="auto" w:fill="FFFFFF"/>
                <w:lang w:eastAsia="ru-RU"/>
              </w:rPr>
              <w:t>6) кризис реализма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6</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06, ПРб 07, ПРб 08, ПРб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465"/>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«Особенности развития литературы и других видов искусства в начале XX века»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45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«Особенности развития литературы в начале 20 века»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 обучающегося: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любви в рассказе А.И. Куприна «Гранатовый браслет» (написать сочинение)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любви в рассказе А.И. Куприна «Гранатовый браслет» (подготовить сообщение)***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4.2</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любви в творчестве И.А. Бунина, новизна ее звучания в цикле «Темные аллеи» и рассказе «Чистый понедельник»</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сведения из биографии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2) общая характеристика цикла рассказов «Темные аллеи».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тема любви в творчестве И. А. Бунина, новизна ее в сравнении с классической традицией</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6</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06, ПРб 07, ПРб 08, ПРб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645"/>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любви в творчестве И.А. Бунина, новизна ее звучания в цикле «Темные аллеи» и рассказе «Чистый понедельник»</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495"/>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любви в рассказе «Легкое дыхание»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522"/>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 обучающегося: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Подготовка к семинарскому занятию по пьесе М. Горького «На дне»: чтение пьесы, подбор цитат</w:t>
            </w:r>
            <w:r w:rsidRPr="00F64164">
              <w:rPr>
                <w:rFonts w:ascii="Times New Roman" w:eastAsia="Calibri" w:hAnsi="Times New Roman" w:cs="Times New Roman"/>
                <w:sz w:val="20"/>
                <w:szCs w:val="20"/>
              </w:rPr>
              <w:tab/>
            </w:r>
          </w:p>
          <w:p w:rsidR="00F64164" w:rsidRPr="00F64164" w:rsidRDefault="00F64164" w:rsidP="00F64164">
            <w:pPr>
              <w:rPr>
                <w:rFonts w:ascii="Times New Roman" w:eastAsia="Calibri" w:hAnsi="Times New Roman" w:cs="Times New Roman"/>
                <w:sz w:val="20"/>
                <w:szCs w:val="20"/>
              </w:rPr>
            </w:pP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4.3</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Жизнь и творчество М. Горького. Рассказ «Старуха Изергиль» как романтическое произведение. Пьеса М. Горького «На дне» - социально-философская драма. «Три правды» в пьесе и их трагическое столкновение</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сведения из биографии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М. Горького как ранний образец социалистического реализма,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правда жизни в рассказах Горького,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типы персонажей в романтических рассказах писателя,  тематика и проблематика романтического творчества Горького, поэтизация гордых и сильных людей,</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5) изображение правды жизни в пьесе и ее философский смысл,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система персонажей пьесы,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7) спор о назначении человека,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8) авторская позиция и способы ее выражения,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9) новаторство Горького-драматурга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06, ПРб 07, ПРб 08, ПРб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63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«Университеты» жизни и творчества А.М. Горькова»,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«Романтический герой в ранних произведениях писателя»</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val="restart"/>
            <w:shd w:val="clear" w:color="auto" w:fill="D9D9D9"/>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505"/>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«Цикл рассказов «По Руси». Сюжеты, образы</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shd w:val="clear" w:color="auto" w:fill="D9D9D9"/>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401"/>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tcPr>
          <w:p w:rsidR="00F64164" w:rsidRPr="00F64164" w:rsidRDefault="00F64164" w:rsidP="00F64164">
            <w:pPr>
              <w:jc w:val="center"/>
              <w:rPr>
                <w:rFonts w:ascii="Times New Roman" w:eastAsia="Calibri" w:hAnsi="Times New Roman" w:cs="Times New Roman"/>
                <w:sz w:val="20"/>
                <w:szCs w:val="20"/>
              </w:rPr>
            </w:pP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401"/>
        </w:trPr>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Профессионально ориентированное содержание</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401"/>
        </w:trPr>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Тема 4.4 </w:t>
            </w:r>
            <w:r w:rsidRPr="00F64164">
              <w:rPr>
                <w:rFonts w:ascii="Times New Roman" w:eastAsia="Calibri" w:hAnsi="Times New Roman" w:cs="Times New Roman"/>
                <w:bCs/>
                <w:sz w:val="20"/>
                <w:szCs w:val="20"/>
              </w:rPr>
              <w:t xml:space="preserve">Реализация представлений о системе стилей художественной литературы разных эпох, литературных направлениях, индивидуальном авторском стиле </w:t>
            </w:r>
            <w:r w:rsidRPr="00F64164">
              <w:rPr>
                <w:rFonts w:ascii="Times New Roman" w:eastAsia="Calibri" w:hAnsi="Times New Roman" w:cs="Times New Roman"/>
                <w:sz w:val="20"/>
                <w:szCs w:val="20"/>
              </w:rPr>
              <w:t>в решении профессиональных задачах</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1) </w:t>
            </w:r>
            <w:r w:rsidRPr="00F64164">
              <w:rPr>
                <w:rFonts w:ascii="Times New Roman" w:eastAsia="Calibri" w:hAnsi="Times New Roman" w:cs="Times New Roman"/>
                <w:bCs/>
                <w:sz w:val="20"/>
                <w:szCs w:val="20"/>
              </w:rPr>
              <w:t xml:space="preserve">система стилей художественной литературы разных эпох, литературных направлениях, индивидуальном авторском стиле </w:t>
            </w:r>
            <w:r w:rsidRPr="00F64164">
              <w:rPr>
                <w:rFonts w:ascii="Times New Roman" w:eastAsia="Calibri" w:hAnsi="Times New Roman" w:cs="Times New Roman"/>
                <w:sz w:val="20"/>
                <w:szCs w:val="20"/>
              </w:rPr>
              <w:t>в решении профессиональных задачах</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06, ПРб 07, ПРб 08, ПРб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w:t>
            </w:r>
          </w:p>
          <w:p w:rsidR="00F64164" w:rsidRPr="00F64164" w:rsidRDefault="00F64164" w:rsidP="00F64164">
            <w:pPr>
              <w:jc w:val="center"/>
              <w:rPr>
                <w:rFonts w:ascii="Times New Roman" w:eastAsia="Calibri" w:hAnsi="Times New Roman" w:cs="Times New Roman"/>
                <w:sz w:val="28"/>
                <w:szCs w:val="28"/>
              </w:rPr>
            </w:pPr>
            <w:r w:rsidRPr="00F64164">
              <w:rPr>
                <w:rFonts w:ascii="Times New Roman" w:eastAsia="Calibri" w:hAnsi="Times New Roman" w:cs="Times New Roman"/>
                <w:sz w:val="20"/>
                <w:szCs w:val="20"/>
              </w:rPr>
              <w:t>ОК</w:t>
            </w:r>
          </w:p>
        </w:tc>
      </w:tr>
      <w:tr w:rsidR="00F64164" w:rsidRPr="00F64164" w:rsidTr="00F64164">
        <w:trPr>
          <w:trHeight w:val="401"/>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w:t>
            </w:r>
            <w:r w:rsidRPr="00F64164">
              <w:rPr>
                <w:rFonts w:ascii="Times New Roman" w:eastAsia="Calibri" w:hAnsi="Times New Roman" w:cs="Times New Roman"/>
                <w:bCs/>
                <w:sz w:val="20"/>
                <w:szCs w:val="20"/>
              </w:rPr>
              <w:t xml:space="preserve">Реализация представлений о системе стилей художественной литературы разных эпох, литературных направлениях, индивидуальном авторском стиле </w:t>
            </w:r>
            <w:r w:rsidRPr="00F64164">
              <w:rPr>
                <w:rFonts w:ascii="Times New Roman" w:eastAsia="Calibri" w:hAnsi="Times New Roman" w:cs="Times New Roman"/>
                <w:sz w:val="20"/>
                <w:szCs w:val="20"/>
              </w:rPr>
              <w:t>в решении профессиональных задачах»</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11448" w:type="dxa"/>
            <w:gridSpan w:val="3"/>
          </w:tcPr>
          <w:p w:rsidR="00F64164" w:rsidRPr="00F64164" w:rsidRDefault="00F64164" w:rsidP="00F64164">
            <w:pPr>
              <w:jc w:val="center"/>
              <w:rPr>
                <w:rFonts w:ascii="Times New Roman" w:eastAsia="Calibri" w:hAnsi="Times New Roman" w:cs="Times New Roman"/>
                <w:sz w:val="20"/>
                <w:szCs w:val="20"/>
              </w:rPr>
            </w:pPr>
            <w:bookmarkStart w:id="5" w:name="bookmark37"/>
            <w:r w:rsidRPr="00F64164">
              <w:rPr>
                <w:rFonts w:ascii="Times New Roman" w:eastAsia="Calibri" w:hAnsi="Times New Roman" w:cs="Times New Roman"/>
                <w:sz w:val="20"/>
                <w:szCs w:val="20"/>
              </w:rPr>
              <w:t>Раздел 5 Особенности развития литературы 1920-х годов</w:t>
            </w:r>
            <w:bookmarkEnd w:id="5"/>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14</w:t>
            </w:r>
          </w:p>
        </w:tc>
        <w:tc>
          <w:tcPr>
            <w:tcW w:w="2593" w:type="dxa"/>
            <w:vMerge/>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5.1</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«Серебряный век русской поэзии». Символизм и его истоки. Творчество В. Брюсова, К. Бальмонта.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Жизнь и творчество А.А. Блока. Основные темы лирики А.А. Блока</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истоки русского символизма,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влияние западноевропейской философии и поэзии на творчество русских символистов,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философские основы и эстетические принципы символизма, его связь с романтизмом,</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понимание символа символистами (задача предельного расширения значения слова, открытие тайн как цель нового искусства),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конструирование мира в процессе творчества, идея “творимой легенды”,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музыкальность стиха,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7) «старшие символисты» (В. Я. Брюсов, К. Д. Бальмонт, Ф. К. Сологуб) и «младосимволисты» (А.Белый, А.А.Блок). </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08,</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473"/>
        </w:trPr>
        <w:tc>
          <w:tcPr>
            <w:tcW w:w="2660" w:type="dxa"/>
            <w:gridSpan w:val="2"/>
            <w:vMerge/>
            <w:tcBorders>
              <w:bottom w:val="single" w:sz="4" w:space="0" w:color="auto"/>
            </w:tcBorders>
          </w:tcPr>
          <w:p w:rsidR="00F64164" w:rsidRPr="00F64164" w:rsidRDefault="00F64164" w:rsidP="00F64164">
            <w:pPr>
              <w:rPr>
                <w:rFonts w:ascii="Times New Roman" w:eastAsia="Calibri" w:hAnsi="Times New Roman" w:cs="Times New Roman"/>
                <w:sz w:val="20"/>
                <w:szCs w:val="20"/>
              </w:rPr>
            </w:pPr>
          </w:p>
        </w:tc>
        <w:tc>
          <w:tcPr>
            <w:tcW w:w="8788" w:type="dxa"/>
            <w:tcBorders>
              <w:bottom w:val="single" w:sz="4" w:space="0" w:color="auto"/>
            </w:tcBorders>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«Символизм и его истоки. Обзор творчества поэтов Серебряного века»</w:t>
            </w:r>
          </w:p>
        </w:tc>
        <w:tc>
          <w:tcPr>
            <w:tcW w:w="1134" w:type="dxa"/>
            <w:tcBorders>
              <w:bottom w:val="single" w:sz="4" w:space="0" w:color="auto"/>
            </w:tcBorders>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r w:rsidRPr="00F64164">
              <w:rPr>
                <w:rFonts w:ascii="Times New Roman" w:eastAsia="Calibri" w:hAnsi="Times New Roman" w:cs="Times New Roman"/>
                <w:sz w:val="20"/>
                <w:szCs w:val="20"/>
              </w:rPr>
              <w:t>2</w:t>
            </w: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5.2 Футуризм как литературное направление. В.В. Маяковский – поэт, художник и человек. Творческий путь поэта.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Сатирическая и любовная лирика В.В. Маяковског</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манифесты футуризма, их пафос и проблематика,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поэт как миссионер “нового искусства”, разрыв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сведения из биографии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поэтическая новизна ранней лирики: необычное содержание, гиперболичность и пластика образов, яркость метафор, контрасты и противоречия,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тема несоответствия мечты и действительности, несовершенства мира в лирике поэта,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проблемы духовной жизни,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7) характер и личность автора в стихах о любви, </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8) сатира Маяковского, обличение мещанства и «новообращенных»,</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9) тема поэта и поэзии, образ поэта-гражданина,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10) новаторство поэзии Маяковского.</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08,</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71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«Футуризм как литературное направление. Творческий путь поэта».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rPr>
          <w:trHeight w:val="71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5.3 Акмеизм и его программа. Раннее творчество Н. Гумилева и А. Ахматовой</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истоки акмеизма,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программа акмеизма в статье Н. С. Гумилева «Наследие символизма и акмеизм»,</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утверждение акмеистами красоты земной жизни, возвращение к «прекрасной ясности», создание зримых образов конкретного мира,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идея поэта- ремесленника,</w:t>
            </w:r>
          </w:p>
          <w:p w:rsidR="00F64164" w:rsidRPr="00F64164" w:rsidRDefault="00F64164" w:rsidP="00F64164">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F64164">
              <w:rPr>
                <w:rFonts w:ascii="Times New Roman" w:eastAsia="Batang" w:hAnsi="Times New Roman" w:cs="Times New Roman"/>
                <w:color w:val="000000"/>
                <w:sz w:val="20"/>
                <w:szCs w:val="20"/>
                <w:shd w:val="clear" w:color="auto" w:fill="FFFFFF"/>
                <w:lang w:eastAsia="ru-RU"/>
              </w:rPr>
              <w:t>5) сведения из биографии,</w:t>
            </w:r>
          </w:p>
          <w:p w:rsidR="00F64164" w:rsidRPr="00F64164" w:rsidRDefault="00F64164" w:rsidP="00F64164">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F64164">
              <w:rPr>
                <w:rFonts w:ascii="Times New Roman" w:eastAsia="Batang" w:hAnsi="Times New Roman" w:cs="Times New Roman"/>
                <w:color w:val="000000"/>
                <w:sz w:val="20"/>
                <w:szCs w:val="20"/>
                <w:shd w:val="clear" w:color="auto" w:fill="FFFFFF"/>
                <w:lang w:eastAsia="ru-RU"/>
              </w:rPr>
              <w:t>6) героизация действительности в поэзии Гумилева</w:t>
            </w:r>
            <w:r w:rsidRPr="00F64164">
              <w:rPr>
                <w:rFonts w:ascii="Times New Roman" w:eastAsia="Calibri" w:hAnsi="Times New Roman" w:cs="Times New Roman"/>
                <w:color w:val="000000"/>
                <w:spacing w:val="-20"/>
                <w:sz w:val="20"/>
                <w:szCs w:val="20"/>
                <w:shd w:val="clear" w:color="auto" w:fill="FFFFFF"/>
                <w:lang w:eastAsia="ru-RU"/>
              </w:rPr>
              <w:t xml:space="preserve">, </w:t>
            </w:r>
            <w:r w:rsidRPr="00F64164">
              <w:rPr>
                <w:rFonts w:ascii="Times New Roman" w:eastAsia="Batang" w:hAnsi="Times New Roman" w:cs="Times New Roman"/>
                <w:color w:val="000000"/>
                <w:sz w:val="20"/>
                <w:szCs w:val="20"/>
                <w:shd w:val="clear" w:color="auto" w:fill="FFFFFF"/>
                <w:lang w:eastAsia="ru-RU"/>
              </w:rPr>
              <w:t>романтическая традиция в его лирике,</w:t>
            </w:r>
          </w:p>
          <w:p w:rsidR="00F64164" w:rsidRPr="00F64164" w:rsidRDefault="00F64164" w:rsidP="00F64164">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F64164">
              <w:rPr>
                <w:rFonts w:ascii="Times New Roman" w:eastAsia="Batang" w:hAnsi="Times New Roman" w:cs="Times New Roman"/>
                <w:color w:val="000000"/>
                <w:sz w:val="20"/>
                <w:szCs w:val="20"/>
                <w:shd w:val="clear" w:color="auto" w:fill="FFFFFF"/>
                <w:lang w:eastAsia="ru-RU"/>
              </w:rPr>
              <w:t xml:space="preserve">7) своеобразие лирических сюжетов, </w:t>
            </w:r>
          </w:p>
          <w:p w:rsidR="00F64164" w:rsidRPr="00F64164" w:rsidRDefault="00F64164" w:rsidP="00F64164">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F64164">
              <w:rPr>
                <w:rFonts w:ascii="Times New Roman" w:eastAsia="Batang" w:hAnsi="Times New Roman" w:cs="Times New Roman"/>
                <w:color w:val="000000"/>
                <w:sz w:val="20"/>
                <w:szCs w:val="20"/>
                <w:shd w:val="clear" w:color="auto" w:fill="FFFFFF"/>
                <w:lang w:eastAsia="ru-RU"/>
              </w:rPr>
              <w:t>8) экзотическое, фантастическое и прозаическое в поэзии Гумилева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08,</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«Акмеизм и его программа. Раннее творчество Н. Гумилева и А. Ахматовой»</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сообщение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5.4</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«Поющее сердце России». Жизнь, творчество, личность С.А. Есенина. «Чувство Родины – основное в моем творчестве». Любовная лирика С.А. Есенина</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сведения из биографии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поэтизация русской природы, русской деревни,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w:t>
            </w:r>
            <w:r w:rsidRPr="00F64164">
              <w:rPr>
                <w:rFonts w:ascii="Calibri" w:eastAsia="Calibri" w:hAnsi="Calibri" w:cs="Times New Roman"/>
              </w:rPr>
              <w:t xml:space="preserve"> </w:t>
            </w:r>
            <w:r w:rsidRPr="00F64164">
              <w:rPr>
                <w:rFonts w:ascii="Times New Roman" w:eastAsia="Calibri" w:hAnsi="Times New Roman" w:cs="Times New Roman"/>
                <w:sz w:val="20"/>
                <w:szCs w:val="20"/>
              </w:rPr>
              <w:t>цветоообразы, светообразы,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развитие темы родины как выражение любви к России,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любовная лирика (эволюция чувства)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08,</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675"/>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Теоретические занятия: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«Художественное своеобразие творческой манеры С.А. Есенина»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«Поющее сердце России» (чтение и анализ стихотворений)</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p w:rsidR="00F64164" w:rsidRPr="00F64164" w:rsidRDefault="00F64164" w:rsidP="00F64164">
            <w:pPr>
              <w:jc w:val="center"/>
              <w:rPr>
                <w:rFonts w:ascii="Times New Roman" w:eastAsia="Calibri" w:hAnsi="Times New Roman" w:cs="Times New Roman"/>
                <w:sz w:val="20"/>
                <w:szCs w:val="20"/>
              </w:rPr>
            </w:pPr>
          </w:p>
          <w:p w:rsidR="00F64164" w:rsidRPr="00F64164" w:rsidRDefault="00F64164" w:rsidP="00F64164">
            <w:pPr>
              <w:jc w:val="center"/>
              <w:rPr>
                <w:rFonts w:ascii="Times New Roman" w:eastAsia="Calibri" w:hAnsi="Times New Roman" w:cs="Times New Roman"/>
                <w:sz w:val="20"/>
                <w:szCs w:val="20"/>
              </w:rPr>
            </w:pP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465"/>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«Анализ стихотворений С.А. Есенина»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231"/>
        </w:trPr>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Профессионально ориентированное содержание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720"/>
        </w:trPr>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5.5 Навыки анализа текста художественного произведения и их применение в профессии ремонтник горного оборудования</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анализа текста художественного произведения и их применение в профессии ремонтник горного оборудования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FFFFFF"/>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08,</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72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«Навыки анализа текста художественного произведения и их применение в профессии ремонтник горного оборудования»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Раздел 6 Особенности развития литературы 1930 — начала 1940-х годов</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8</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6.1</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М.А. Булгаков. Жизнь и творчество. История создания романа «Мастер и Маргарита», многоплановость романа и своеобразие жанра.</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1) краткий обзор жизни и творчества (с обобщением ранее изученного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роман «Мастер и Маргарита»: своеобразие жанра, многоплановость романа,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система образов</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ПРб 05 ПРб 06, ПРб 07, </w:t>
            </w:r>
            <w:r w:rsidRPr="00F64164">
              <w:rPr>
                <w:rFonts w:ascii="Times New Roman" w:eastAsia="Calibri" w:hAnsi="Times New Roman" w:cs="Times New Roman"/>
                <w:sz w:val="20"/>
                <w:szCs w:val="20"/>
              </w:rPr>
              <w:lastRenderedPageBreak/>
              <w:t>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09</w:t>
            </w:r>
          </w:p>
          <w:p w:rsidR="00F64164" w:rsidRPr="00F64164" w:rsidRDefault="00F64164" w:rsidP="00F64164">
            <w:pPr>
              <w:jc w:val="center"/>
              <w:rPr>
                <w:rFonts w:ascii="Times New Roman" w:eastAsia="Calibri" w:hAnsi="Times New Roman" w:cs="Times New Roman"/>
                <w:sz w:val="28"/>
                <w:szCs w:val="28"/>
              </w:rPr>
            </w:pPr>
            <w:r w:rsidRPr="00F64164">
              <w:rPr>
                <w:rFonts w:ascii="Times New Roman" w:eastAsia="Calibri" w:hAnsi="Times New Roman" w:cs="Times New Roman"/>
                <w:sz w:val="20"/>
                <w:szCs w:val="20"/>
              </w:rPr>
              <w:t>ОК</w:t>
            </w:r>
          </w:p>
        </w:tc>
      </w:tr>
      <w:tr w:rsidR="00F64164" w:rsidRPr="00F64164" w:rsidTr="00F64164">
        <w:trPr>
          <w:trHeight w:val="920"/>
        </w:trPr>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«Жизнь и творчество. История создания романа «Мастер и Маргарита», многоплановость романа и своеобразие жанра».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«Знакомство с героями произведения» (вопросы по первичному восприятию текста)</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6.2</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«Я жил и живу среди своих героев». Жизненный и творческий путь М.А. Шолохова. Трагический пафос «Донских рассказов».</w:t>
            </w:r>
            <w:r w:rsidRPr="00F64164">
              <w:rPr>
                <w:rFonts w:ascii="Calibri" w:eastAsia="Calibri" w:hAnsi="Calibri" w:cs="Times New Roman"/>
              </w:rPr>
              <w:t xml:space="preserve"> </w:t>
            </w:r>
            <w:r w:rsidRPr="00F64164">
              <w:rPr>
                <w:rFonts w:ascii="Times New Roman" w:eastAsia="Calibri" w:hAnsi="Times New Roman" w:cs="Times New Roman"/>
                <w:sz w:val="20"/>
                <w:szCs w:val="20"/>
              </w:rPr>
              <w:t xml:space="preserve"> «Тихий Дон» - роман-эпопея о всенародной трагедии</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жизненный и творческий путь писателя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мир и человек в рассказах М. Шолохова,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глубина реалистических обобщений, изображение гражданской войны, трагический пафос «Донских рассказов»,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роман-эпопея о судьбах русского народа и казачества в годы Гражданской войны,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своеобразие жанра, особенности композиции,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столкновение старого и нового мира в романе,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7) мастерство психологического анализа, патриотизм и гуманизм романа,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8) образ Григория Мелехова, трагедия человека из народа в поворотный момент истории, ее смысл и значение, женские судьбы,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9) любовь на страницах романа,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10) многоплановость повествования,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11) традиции Л. Н. Толстого в романе М. Шолохова, своеобразие художественной манеры писателя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09</w:t>
            </w:r>
          </w:p>
          <w:p w:rsidR="00F64164" w:rsidRPr="00F64164" w:rsidRDefault="00F64164" w:rsidP="00F64164">
            <w:pPr>
              <w:jc w:val="center"/>
              <w:rPr>
                <w:rFonts w:ascii="Times New Roman" w:eastAsia="Calibri" w:hAnsi="Times New Roman" w:cs="Times New Roman"/>
                <w:sz w:val="28"/>
                <w:szCs w:val="28"/>
              </w:rPr>
            </w:pPr>
            <w:r w:rsidRPr="00F64164">
              <w:rPr>
                <w:rFonts w:ascii="Times New Roman" w:eastAsia="Calibri" w:hAnsi="Times New Roman" w:cs="Times New Roman"/>
                <w:sz w:val="20"/>
                <w:szCs w:val="20"/>
              </w:rPr>
              <w:t>ОК</w:t>
            </w: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«Жизненный и творческий путь М.А. Шолохова»</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«Трагический пафос «Донских рассказов</w:t>
            </w:r>
            <w:r w:rsidRPr="00F64164">
              <w:rPr>
                <w:rFonts w:ascii="Calibri" w:eastAsia="Calibri" w:hAnsi="Calibri" w:cs="Times New Roman"/>
              </w:rPr>
              <w:t>. «</w:t>
            </w:r>
            <w:r w:rsidRPr="00F64164">
              <w:rPr>
                <w:rFonts w:ascii="Times New Roman" w:eastAsia="Calibri" w:hAnsi="Times New Roman" w:cs="Times New Roman"/>
                <w:sz w:val="20"/>
                <w:szCs w:val="20"/>
              </w:rPr>
              <w:t>Тихий Дон» - роман-эпопея о всенародной трагедии»</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D9D9D9"/>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Профессионально ориентированное содержание</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D9D9D9"/>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2660" w:type="dxa"/>
            <w:gridSpan w:val="2"/>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Тема 6.3 Повторительно-обобщающий </w:t>
            </w: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FFFFFF"/>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09</w:t>
            </w:r>
          </w:p>
          <w:p w:rsidR="00F64164" w:rsidRPr="00F64164" w:rsidRDefault="00F64164" w:rsidP="00F64164">
            <w:pPr>
              <w:jc w:val="center"/>
              <w:rPr>
                <w:rFonts w:ascii="Times New Roman" w:eastAsia="Calibri" w:hAnsi="Times New Roman" w:cs="Times New Roman"/>
                <w:sz w:val="28"/>
                <w:szCs w:val="28"/>
              </w:rPr>
            </w:pPr>
            <w:r w:rsidRPr="00F64164">
              <w:rPr>
                <w:rFonts w:ascii="Times New Roman" w:eastAsia="Calibri" w:hAnsi="Times New Roman" w:cs="Times New Roman"/>
                <w:sz w:val="20"/>
                <w:szCs w:val="20"/>
              </w:rPr>
              <w:t>ОК</w:t>
            </w:r>
          </w:p>
        </w:tc>
      </w:tr>
      <w:tr w:rsidR="00F64164" w:rsidRPr="00F64164" w:rsidTr="00F64164">
        <w:tc>
          <w:tcPr>
            <w:tcW w:w="2660" w:type="dxa"/>
            <w:gridSpan w:val="2"/>
            <w:vMerge/>
          </w:tcPr>
          <w:p w:rsidR="00F64164" w:rsidRPr="00F64164" w:rsidRDefault="00F64164" w:rsidP="00F64164">
            <w:pPr>
              <w:rPr>
                <w:rFonts w:ascii="Times New Roman" w:eastAsia="Calibri" w:hAnsi="Times New Roman" w:cs="Times New Roman"/>
                <w:sz w:val="20"/>
                <w:szCs w:val="20"/>
              </w:rPr>
            </w:pPr>
          </w:p>
        </w:tc>
        <w:tc>
          <w:tcPr>
            <w:tcW w:w="8788"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Семинар на 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Раздел 7 Особенности развития литературы периода Великой Отечественной войны и первых послевоенных лет</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Merge/>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7.1 Лирический герой в стихах поэтов-фронтовиков.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Реалистическое и романтическое изображение войны в прозе</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деятели литературы и искусства на защите Отечества,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музыка Д. Шостаковича и песни военных лет (С. Соловьев-Седой,</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В. Лебедев-Кумач, И. Дунаевский и др.),</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кинематограф героической эпохи,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лирический герой в стихах поэтов-фронтовиков (О. Берггольц, К. Симонов,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А. Твардовский, А. Сурков, М. Исаковский, М.  Алигер, Ю. Друнина, М.  Джалиль и др.)</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МР 04, МР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987"/>
        </w:trPr>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Особенности развития литературы периода Великой Отечественной войны и первых послевоенных лет.</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«Лирический герой в стихах и прозе  поэтов и писателей-фронтовиков»</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tcPr>
          <w:p w:rsidR="00F64164" w:rsidRPr="00F64164" w:rsidRDefault="00F64164" w:rsidP="00F64164">
            <w:pPr>
              <w:rPr>
                <w:rFonts w:ascii="Times New Roman" w:eastAsia="Calibri" w:hAnsi="Times New Roman" w:cs="Times New Roman"/>
                <w:sz w:val="20"/>
                <w:szCs w:val="20"/>
              </w:rPr>
            </w:pPr>
          </w:p>
        </w:tc>
      </w:tr>
      <w:tr w:rsidR="00F64164" w:rsidRPr="00F64164" w:rsidTr="00F64164">
        <w:trPr>
          <w:trHeight w:val="328"/>
        </w:trPr>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Профессионально ориентированное содержание</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D9D9D9"/>
          </w:tcPr>
          <w:p w:rsidR="00F64164" w:rsidRPr="00F64164" w:rsidRDefault="00F64164" w:rsidP="00F64164">
            <w:pPr>
              <w:rPr>
                <w:rFonts w:ascii="Times New Roman" w:eastAsia="Calibri" w:hAnsi="Times New Roman" w:cs="Times New Roman"/>
                <w:sz w:val="20"/>
                <w:szCs w:val="20"/>
              </w:rPr>
            </w:pPr>
          </w:p>
        </w:tc>
      </w:tr>
      <w:tr w:rsidR="00F64164" w:rsidRPr="00F64164" w:rsidTr="00F64164">
        <w:trPr>
          <w:trHeight w:val="987"/>
        </w:trPr>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Тема 7.2 Проблемы в художественных произведениях </w:t>
            </w:r>
          </w:p>
        </w:tc>
        <w:tc>
          <w:tcPr>
            <w:tcW w:w="9072" w:type="dxa"/>
            <w:gridSpan w:val="2"/>
          </w:tcPr>
          <w:p w:rsidR="00F64164" w:rsidRPr="00F64164" w:rsidRDefault="00F64164" w:rsidP="00F64164">
            <w:pPr>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1) 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FFFFFF"/>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662"/>
        </w:trPr>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tcPr>
          <w:p w:rsidR="00F64164" w:rsidRPr="00F64164" w:rsidRDefault="00F64164" w:rsidP="00F64164">
            <w:pPr>
              <w:rPr>
                <w:rFonts w:ascii="Times New Roman" w:eastAsia="Calibri" w:hAnsi="Times New Roman" w:cs="Times New Roman"/>
                <w:sz w:val="20"/>
                <w:szCs w:val="20"/>
              </w:rPr>
            </w:pPr>
          </w:p>
        </w:tc>
      </w:tr>
      <w:tr w:rsidR="00F64164" w:rsidRPr="00F64164" w:rsidTr="00F64164">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Раздел 8 Особенности развития литературы 1950—1980-х годов</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12</w:t>
            </w:r>
          </w:p>
        </w:tc>
        <w:tc>
          <w:tcPr>
            <w:tcW w:w="2593" w:type="dxa"/>
            <w:vMerge/>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8.1</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Глубина и цельность духовного мира русского человека в рассказах В.М. Шукшина («Чудик», «Срезал», «Выбираю деревню на жительство»)</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Изображение жизни деревни,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Глубина, цельность духовного мира человека, связанного своей жизнью с землей,</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«чудики» Шукшина, традиции А.П. Чехова в изображении героев,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динамика нравственных ценностей во времени.</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«Личность В.М. Шукшина»</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val="restart"/>
            <w:shd w:val="clear" w:color="auto" w:fill="D9D9D9"/>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«Глубина и цельность духовного мира русского человека в рассказах В.М. Шукшина («Чудик», «Срезал», «Выбираю деревню на жительство»).</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shd w:val="clear" w:color="auto" w:fill="D9D9D9"/>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8.2</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Творчество поэтов 50-80-х годов (Б. Окуджава, Н. Рубцов, А. Вознесенский)</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развитие традиций русской классики и поиски нового поэтического языка, формы, жанра в поэзии 1950—1980-х годов,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творчество и биография Б. Окуджавы, авторская песня,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творчество и биография Н. Рубцова,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творчество и биография А. Вознесенского</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«Развитие традиций русской классики и поиски нового поэтического языка, формы, жанра в поэзии 1950—1980-х годов»</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1</w:t>
            </w:r>
          </w:p>
        </w:tc>
        <w:tc>
          <w:tcPr>
            <w:tcW w:w="2593" w:type="dxa"/>
            <w:vMerge w:val="restart"/>
            <w:shd w:val="clear" w:color="auto" w:fill="D9D9D9"/>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«Особенности поэзии Б. Окуджавы, Н. Рубцова, А. Вознесенского»</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1</w:t>
            </w:r>
          </w:p>
        </w:tc>
        <w:tc>
          <w:tcPr>
            <w:tcW w:w="2593" w:type="dxa"/>
            <w:vMerge/>
            <w:shd w:val="clear" w:color="auto" w:fill="D9D9D9"/>
          </w:tcPr>
          <w:p w:rsidR="00F64164" w:rsidRPr="00F64164" w:rsidRDefault="00F64164" w:rsidP="00F64164">
            <w:pPr>
              <w:rPr>
                <w:rFonts w:ascii="Times New Roman" w:eastAsia="Calibri" w:hAnsi="Times New Roman" w:cs="Times New Roman"/>
                <w:sz w:val="28"/>
                <w:szCs w:val="28"/>
              </w:rPr>
            </w:pPr>
          </w:p>
        </w:tc>
      </w:tr>
      <w:tr w:rsidR="00F64164" w:rsidRPr="00F64164" w:rsidTr="00F64164">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Тема 8.3</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А.И. Солженицын – писатель, публицист и общественный деятель. Литературные традиции в изображении человека из народа в образах Ивана Денисовича и Матрены (повесть «Один день Ивана Денисовича» и рассказ «Матренин двор»)</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обзор жизни и творчества А. И. Солженицына (с обобщением ранее изученного),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сюжетно-композиционные особенности повести «Один день Ивана Денисовича» и рассказа «Матренин двор»,</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отражение конфликтов истории в судьбах героев,</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характеры героев как способ выражения авторской позиции,</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новый подход к изображению прошлого,</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5) проблема ответственности поколений,</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6) мастерство А. Солженицына- психолога: глубина характеров, историко-философское обобщение в творчестве писателя,</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7) литературные традиции в изображении человека из народа в образах Ивана Денисовича и Матрены,</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8) «лагерная проза».</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Практические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«А.И. Солженицын – писатель, публицист и общественный деятель. Литературные традиции в изображении человека из народа в образах Ивана Денисовича и Матрены (повесть «Один день Ивана Денисовича» и рассказ «Матренин двор»)».</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сообщение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Профессионально ориентированное содержание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auto"/>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8.4 «Читая - размышляем…»</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09,</w:t>
            </w:r>
          </w:p>
          <w:p w:rsidR="00F64164" w:rsidRPr="00F64164" w:rsidRDefault="00F64164" w:rsidP="00F64164">
            <w:pPr>
              <w:jc w:val="center"/>
              <w:rPr>
                <w:rFonts w:ascii="Times New Roman" w:eastAsia="Calibri" w:hAnsi="Times New Roman" w:cs="Times New Roman"/>
                <w:sz w:val="28"/>
                <w:szCs w:val="28"/>
              </w:rPr>
            </w:pPr>
            <w:r w:rsidRPr="00F64164">
              <w:rPr>
                <w:rFonts w:ascii="Times New Roman" w:eastAsia="Calibri" w:hAnsi="Times New Roman" w:cs="Times New Roman"/>
                <w:sz w:val="20"/>
                <w:szCs w:val="20"/>
              </w:rPr>
              <w:t>ОК</w:t>
            </w:r>
          </w:p>
        </w:tc>
      </w:tr>
      <w:tr w:rsidR="00F64164" w:rsidRPr="00F64164" w:rsidTr="00F64164">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«Читая - размышляем…»</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11448" w:type="dxa"/>
            <w:gridSpan w:val="3"/>
          </w:tcPr>
          <w:p w:rsidR="00F64164" w:rsidRPr="00F64164" w:rsidRDefault="00F64164" w:rsidP="00F64164">
            <w:pPr>
              <w:jc w:val="center"/>
              <w:rPr>
                <w:rFonts w:ascii="Times New Roman" w:eastAsia="Calibri" w:hAnsi="Times New Roman" w:cs="Times New Roman"/>
                <w:sz w:val="28"/>
                <w:szCs w:val="28"/>
              </w:rPr>
            </w:pPr>
            <w:r w:rsidRPr="00F64164">
              <w:rPr>
                <w:rFonts w:ascii="Times New Roman" w:eastAsia="Calibri" w:hAnsi="Times New Roman" w:cs="Times New Roman"/>
                <w:sz w:val="20"/>
                <w:szCs w:val="20"/>
              </w:rPr>
              <w:t>Раздел 9 Особенности развития литературы конца 1980—2000-х годов</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4</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8"/>
                <w:szCs w:val="28"/>
              </w:rPr>
            </w:pPr>
          </w:p>
        </w:tc>
      </w:tr>
      <w:tr w:rsidR="00F64164" w:rsidRPr="00F64164" w:rsidTr="00F64164">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Тема 9.1</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Особенности массовой литературы конца ХХ-XXI века. Фантастика в современной литературе</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1) особенности массовой литературы конца ХХ-XXI века,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2) фантастика в современной литературе,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3) отражение постмодернистского мироощущения в современной литературе,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4) основные направления развития современной литературы.</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FFFFFF"/>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690"/>
        </w:trPr>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«Особенности массовой литературы конца ХХ-XXI века. Фантастика в современной литературе»</w:t>
            </w:r>
          </w:p>
          <w:p w:rsidR="00F64164" w:rsidRPr="00F64164" w:rsidRDefault="00F64164" w:rsidP="00F64164">
            <w:pPr>
              <w:rPr>
                <w:rFonts w:ascii="Times New Roman" w:eastAsia="Calibri" w:hAnsi="Times New Roman" w:cs="Times New Roman"/>
                <w:sz w:val="20"/>
                <w:szCs w:val="20"/>
              </w:rPr>
            </w:pP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451"/>
        </w:trPr>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Подготовить презентацию по данной теме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349"/>
        </w:trPr>
        <w:tc>
          <w:tcPr>
            <w:tcW w:w="11448" w:type="dxa"/>
            <w:gridSpan w:val="3"/>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Профессионально ориентированное содержание</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rPr>
          <w:trHeight w:val="690"/>
        </w:trPr>
        <w:tc>
          <w:tcPr>
            <w:tcW w:w="2376" w:type="dxa"/>
            <w:vMerge w:val="restart"/>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Тема 9.2 «Практикум: начинающие литературоведы»</w:t>
            </w: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1)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shd w:val="clear" w:color="auto" w:fill="auto"/>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05 ПРб 06, ПРб 07, ПРб 08, ПРб 10,</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01, ЛР 04,</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04, МР 09,</w:t>
            </w:r>
          </w:p>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ОК</w:t>
            </w:r>
          </w:p>
        </w:tc>
      </w:tr>
      <w:tr w:rsidR="00F64164" w:rsidRPr="00F64164" w:rsidTr="00F64164">
        <w:trPr>
          <w:trHeight w:val="690"/>
        </w:trPr>
        <w:tc>
          <w:tcPr>
            <w:tcW w:w="2376" w:type="dxa"/>
            <w:vMerge/>
          </w:tcPr>
          <w:p w:rsidR="00F64164" w:rsidRPr="00F64164" w:rsidRDefault="00F64164" w:rsidP="00F64164">
            <w:pPr>
              <w:rPr>
                <w:rFonts w:ascii="Times New Roman" w:eastAsia="Calibri" w:hAnsi="Times New Roman" w:cs="Times New Roman"/>
                <w:sz w:val="20"/>
                <w:szCs w:val="20"/>
              </w:rPr>
            </w:pPr>
          </w:p>
        </w:tc>
        <w:tc>
          <w:tcPr>
            <w:tcW w:w="9072" w:type="dxa"/>
            <w:gridSpan w:val="2"/>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Практическая работа:</w:t>
            </w:r>
          </w:p>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«Практикум: начинающие литературоведы»</w:t>
            </w:r>
          </w:p>
        </w:tc>
        <w:tc>
          <w:tcPr>
            <w:tcW w:w="1134" w:type="dxa"/>
            <w:vAlign w:val="center"/>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2</w:t>
            </w:r>
          </w:p>
        </w:tc>
        <w:tc>
          <w:tcPr>
            <w:tcW w:w="2593" w:type="dxa"/>
            <w:vMerge w:val="restart"/>
            <w:shd w:val="clear" w:color="auto" w:fill="D9D9D9"/>
            <w:vAlign w:val="center"/>
          </w:tcPr>
          <w:p w:rsidR="00F64164" w:rsidRPr="00F64164" w:rsidRDefault="00F64164" w:rsidP="00F64164">
            <w:pPr>
              <w:jc w:val="center"/>
              <w:rPr>
                <w:rFonts w:ascii="Times New Roman" w:eastAsia="Calibri" w:hAnsi="Times New Roman" w:cs="Times New Roman"/>
                <w:sz w:val="20"/>
                <w:szCs w:val="20"/>
              </w:rPr>
            </w:pPr>
          </w:p>
        </w:tc>
      </w:tr>
      <w:tr w:rsidR="00F64164" w:rsidRPr="00F64164" w:rsidTr="00F64164">
        <w:tc>
          <w:tcPr>
            <w:tcW w:w="2376" w:type="dxa"/>
          </w:tcPr>
          <w:p w:rsidR="00F64164" w:rsidRPr="00F64164" w:rsidRDefault="00F64164" w:rsidP="00F64164">
            <w:pPr>
              <w:rPr>
                <w:rFonts w:ascii="Times New Roman" w:eastAsia="Calibri" w:hAnsi="Times New Roman" w:cs="Times New Roman"/>
                <w:sz w:val="20"/>
                <w:szCs w:val="20"/>
              </w:rPr>
            </w:pPr>
            <w:r w:rsidRPr="00F64164">
              <w:rPr>
                <w:rFonts w:ascii="Times New Roman" w:eastAsia="Calibri" w:hAnsi="Times New Roman" w:cs="Times New Roman"/>
                <w:sz w:val="20"/>
                <w:szCs w:val="20"/>
              </w:rPr>
              <w:t>Всего:</w:t>
            </w:r>
          </w:p>
        </w:tc>
        <w:tc>
          <w:tcPr>
            <w:tcW w:w="9072" w:type="dxa"/>
            <w:gridSpan w:val="2"/>
          </w:tcPr>
          <w:p w:rsidR="00F64164" w:rsidRPr="00F64164" w:rsidRDefault="00F64164" w:rsidP="00F64164">
            <w:pPr>
              <w:jc w:val="right"/>
              <w:rPr>
                <w:rFonts w:ascii="Times New Roman" w:eastAsia="Calibri" w:hAnsi="Times New Roman" w:cs="Times New Roman"/>
                <w:sz w:val="20"/>
                <w:szCs w:val="20"/>
              </w:rPr>
            </w:pPr>
            <w:r w:rsidRPr="00F64164">
              <w:rPr>
                <w:rFonts w:ascii="Times New Roman" w:eastAsia="Calibri" w:hAnsi="Times New Roman" w:cs="Times New Roman"/>
                <w:sz w:val="20"/>
                <w:szCs w:val="20"/>
              </w:rPr>
              <w:t>Максимальная учебная нагрузка (всего):</w:t>
            </w:r>
          </w:p>
        </w:tc>
        <w:tc>
          <w:tcPr>
            <w:tcW w:w="1134" w:type="dxa"/>
          </w:tcPr>
          <w:p w:rsidR="00F64164" w:rsidRPr="00F64164" w:rsidRDefault="00F64164" w:rsidP="00F64164">
            <w:pPr>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80</w:t>
            </w:r>
          </w:p>
        </w:tc>
        <w:tc>
          <w:tcPr>
            <w:tcW w:w="2593" w:type="dxa"/>
            <w:vMerge/>
          </w:tcPr>
          <w:p w:rsidR="00F64164" w:rsidRPr="00F64164" w:rsidRDefault="00F64164" w:rsidP="00F64164">
            <w:pPr>
              <w:rPr>
                <w:rFonts w:ascii="Times New Roman" w:eastAsia="Calibri" w:hAnsi="Times New Roman" w:cs="Times New Roman"/>
                <w:sz w:val="20"/>
                <w:szCs w:val="20"/>
              </w:rPr>
            </w:pPr>
          </w:p>
        </w:tc>
      </w:tr>
    </w:tbl>
    <w:p w:rsidR="00F64164" w:rsidRPr="00F64164" w:rsidRDefault="00F64164" w:rsidP="00F64164">
      <w:pPr>
        <w:spacing w:after="160" w:line="259" w:lineRule="auto"/>
        <w:rPr>
          <w:rFonts w:ascii="Times New Roman" w:eastAsia="MS Mincho" w:hAnsi="Times New Roman" w:cs="Times New Roman"/>
          <w:sz w:val="28"/>
          <w:szCs w:val="28"/>
        </w:rPr>
      </w:pPr>
    </w:p>
    <w:p w:rsidR="00F64164" w:rsidRPr="00F64164" w:rsidRDefault="00F64164" w:rsidP="00F64164">
      <w:pPr>
        <w:spacing w:after="160" w:line="259" w:lineRule="auto"/>
        <w:rPr>
          <w:rFonts w:ascii="Times New Roman" w:eastAsia="MS Mincho" w:hAnsi="Times New Roman" w:cs="Times New Roman"/>
          <w:sz w:val="28"/>
          <w:szCs w:val="28"/>
        </w:rPr>
      </w:pPr>
    </w:p>
    <w:p w:rsidR="00F64164" w:rsidRPr="00F64164" w:rsidRDefault="00F64164" w:rsidP="00F64164">
      <w:pPr>
        <w:spacing w:after="160" w:line="259" w:lineRule="auto"/>
        <w:rPr>
          <w:rFonts w:ascii="Times New Roman" w:eastAsia="MS Mincho" w:hAnsi="Times New Roman" w:cs="Times New Roman"/>
          <w:sz w:val="28"/>
          <w:szCs w:val="28"/>
        </w:rPr>
      </w:pPr>
    </w:p>
    <w:p w:rsidR="00F64164" w:rsidRPr="00F64164" w:rsidRDefault="00F64164" w:rsidP="00F64164">
      <w:pPr>
        <w:spacing w:after="160" w:line="259" w:lineRule="auto"/>
        <w:rPr>
          <w:rFonts w:ascii="Times New Roman" w:eastAsia="MS Mincho" w:hAnsi="Times New Roman" w:cs="Times New Roman"/>
          <w:sz w:val="28"/>
          <w:szCs w:val="28"/>
        </w:rPr>
        <w:sectPr w:rsidR="00F64164" w:rsidRPr="00F64164">
          <w:pgSz w:w="16838" w:h="11906" w:orient="landscape"/>
          <w:pgMar w:top="993" w:right="1134" w:bottom="851" w:left="1134" w:header="709" w:footer="709" w:gutter="0"/>
          <w:cols w:space="708"/>
          <w:titlePg/>
          <w:docGrid w:linePitch="360"/>
        </w:sectPr>
      </w:pPr>
    </w:p>
    <w:p w:rsidR="00F64164" w:rsidRPr="00F64164" w:rsidRDefault="00F64164" w:rsidP="00F64164">
      <w:pPr>
        <w:spacing w:after="160" w:line="259" w:lineRule="auto"/>
        <w:jc w:val="center"/>
        <w:rPr>
          <w:rFonts w:ascii="Times New Roman" w:eastAsia="MS Mincho" w:hAnsi="Times New Roman" w:cs="Times New Roman"/>
          <w:sz w:val="24"/>
          <w:szCs w:val="24"/>
        </w:rPr>
      </w:pPr>
      <w:r w:rsidRPr="00F64164">
        <w:rPr>
          <w:rFonts w:ascii="Times New Roman" w:eastAsia="MS Mincho" w:hAnsi="Times New Roman" w:cs="Times New Roman"/>
          <w:sz w:val="24"/>
          <w:szCs w:val="24"/>
        </w:rPr>
        <w:lastRenderedPageBreak/>
        <w:t>3 УСЛОВИЯ РЕАЛИЗАЦИИ ПРОГРАММЫ ДИСЦИПЛИНЫ</w:t>
      </w:r>
    </w:p>
    <w:p w:rsidR="00F64164" w:rsidRPr="00F64164" w:rsidRDefault="00F64164" w:rsidP="00F64164">
      <w:pPr>
        <w:spacing w:after="160" w:line="259" w:lineRule="auto"/>
        <w:rPr>
          <w:rFonts w:ascii="Times New Roman" w:eastAsia="MS Mincho" w:hAnsi="Times New Roman" w:cs="Times New Roman"/>
          <w:sz w:val="28"/>
          <w:szCs w:val="28"/>
        </w:rPr>
      </w:pPr>
    </w:p>
    <w:p w:rsidR="00F64164" w:rsidRPr="00F64164" w:rsidRDefault="00F64164" w:rsidP="00F64164">
      <w:pPr>
        <w:tabs>
          <w:tab w:val="left" w:pos="3195"/>
        </w:tabs>
        <w:ind w:firstLine="709"/>
        <w:rPr>
          <w:rFonts w:ascii="Times New Roman" w:eastAsia="Calibri" w:hAnsi="Times New Roman" w:cs="Times New Roman"/>
          <w:bCs/>
          <w:sz w:val="24"/>
          <w:szCs w:val="24"/>
        </w:rPr>
      </w:pPr>
      <w:r w:rsidRPr="00F64164">
        <w:rPr>
          <w:rFonts w:ascii="Times New Roman" w:eastAsia="Times New Roman" w:hAnsi="Times New Roman" w:cs="Times New Roman"/>
          <w:sz w:val="24"/>
          <w:szCs w:val="24"/>
          <w:lang w:eastAsia="ru-RU"/>
        </w:rPr>
        <w:t xml:space="preserve">3.1 </w:t>
      </w:r>
      <w:r w:rsidRPr="00F64164">
        <w:rPr>
          <w:rFonts w:ascii="Times New Roman" w:eastAsia="Calibri"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rsidR="00F64164" w:rsidRPr="00F64164" w:rsidRDefault="00F64164" w:rsidP="00F64164">
      <w:pPr>
        <w:spacing w:after="160" w:line="259" w:lineRule="auto"/>
        <w:ind w:firstLine="709"/>
        <w:jc w:val="both"/>
        <w:rPr>
          <w:rFonts w:ascii="Times New Roman" w:eastAsia="Calibri" w:hAnsi="Times New Roman" w:cs="Times New Roman"/>
          <w:bCs/>
          <w:sz w:val="24"/>
          <w:szCs w:val="24"/>
        </w:rPr>
      </w:pPr>
      <w:r w:rsidRPr="00F64164">
        <w:rPr>
          <w:rFonts w:ascii="Times New Roman" w:eastAsia="Calibri" w:hAnsi="Times New Roman" w:cs="Times New Roman"/>
          <w:bCs/>
          <w:sz w:val="24"/>
          <w:szCs w:val="24"/>
        </w:rPr>
        <w:t xml:space="preserve">Кабинет «Русский язык и литература», оснащенный в соответствии с п. 6.1.2.1 образовательной программы по профессии </w:t>
      </w: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MS Mincho" w:hAnsi="Times New Roman" w:cs="Times New Roman"/>
          <w:sz w:val="24"/>
          <w:szCs w:val="24"/>
        </w:rPr>
        <w:t>.</w:t>
      </w:r>
    </w:p>
    <w:p w:rsidR="00F64164" w:rsidRPr="00F64164" w:rsidRDefault="00F64164" w:rsidP="00F64164">
      <w:pPr>
        <w:tabs>
          <w:tab w:val="left" w:pos="3195"/>
        </w:tabs>
        <w:ind w:firstLine="709"/>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3.2 Информационное обеспечение обучения реализации программы</w:t>
      </w:r>
    </w:p>
    <w:p w:rsidR="00F64164" w:rsidRPr="00F64164" w:rsidRDefault="00F64164" w:rsidP="00F64164">
      <w:pPr>
        <w:tabs>
          <w:tab w:val="left" w:pos="3195"/>
        </w:tabs>
        <w:ind w:firstLine="709"/>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3.2.1 Основные печатные издания:</w:t>
      </w:r>
    </w:p>
    <w:p w:rsidR="00F64164" w:rsidRPr="00F64164" w:rsidRDefault="00F64164" w:rsidP="00F64164">
      <w:pPr>
        <w:tabs>
          <w:tab w:val="left" w:pos="0"/>
        </w:tabs>
        <w:spacing w:after="0"/>
        <w:ind w:firstLine="709"/>
        <w:jc w:val="both"/>
        <w:rPr>
          <w:rFonts w:ascii="Calibri" w:eastAsia="Calibri" w:hAnsi="Calibri" w:cs="Times New Roman"/>
        </w:rPr>
      </w:pPr>
      <w:r w:rsidRPr="00F64164">
        <w:rPr>
          <w:rFonts w:ascii="Times New Roman" w:eastAsia="Calibri" w:hAnsi="Times New Roman" w:cs="Times New Roman"/>
          <w:sz w:val="24"/>
          <w:szCs w:val="24"/>
        </w:rPr>
        <w:t xml:space="preserve">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w:t>
      </w:r>
    </w:p>
    <w:p w:rsidR="00F64164" w:rsidRPr="00F64164" w:rsidRDefault="00F64164" w:rsidP="00F64164">
      <w:pPr>
        <w:tabs>
          <w:tab w:val="left" w:pos="0"/>
        </w:tabs>
        <w:spacing w:after="0"/>
        <w:ind w:firstLine="709"/>
        <w:jc w:val="both"/>
        <w:rPr>
          <w:rFonts w:ascii="Times New Roman" w:eastAsia="Calibri" w:hAnsi="Times New Roman" w:cs="Times New Roman"/>
        </w:rPr>
      </w:pPr>
      <w:r w:rsidRPr="00F64164">
        <w:rPr>
          <w:rFonts w:ascii="Times New Roman" w:eastAsia="Calibri" w:hAnsi="Times New Roman" w:cs="Times New Roman"/>
          <w:sz w:val="24"/>
          <w:szCs w:val="24"/>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 : электронный // ЭБС Юрайт [сайт]. — URL: </w:t>
      </w:r>
      <w:hyperlink r:id="rId11" w:tooltip="https://urait.ru/bcode/433733" w:history="1">
        <w:r w:rsidRPr="00F64164">
          <w:rPr>
            <w:rFonts w:ascii="Times New Roman" w:eastAsia="Calibri" w:hAnsi="Times New Roman" w:cs="Times New Roman"/>
            <w:color w:val="0000FF"/>
            <w:sz w:val="24"/>
            <w:szCs w:val="24"/>
            <w:u w:val="single"/>
          </w:rPr>
          <w:t>https://urait.ru/bcode/433733</w:t>
        </w:r>
      </w:hyperlink>
    </w:p>
    <w:p w:rsidR="00F64164" w:rsidRPr="00F64164" w:rsidRDefault="00F64164" w:rsidP="00F64164">
      <w:pPr>
        <w:tabs>
          <w:tab w:val="left" w:pos="0"/>
        </w:tabs>
        <w:spacing w:after="0"/>
        <w:ind w:firstLine="709"/>
        <w:jc w:val="both"/>
        <w:rPr>
          <w:rFonts w:ascii="Times New Roman" w:eastAsia="Calibri" w:hAnsi="Times New Roman" w:cs="Times New Roman"/>
        </w:rPr>
      </w:pPr>
      <w:r w:rsidRPr="00F64164">
        <w:rPr>
          <w:rFonts w:ascii="Times New Roman" w:eastAsia="Calibri" w:hAnsi="Times New Roman" w:cs="Times New Roman"/>
          <w:sz w:val="24"/>
          <w:szCs w:val="24"/>
        </w:rPr>
        <w:t xml:space="preserve">3 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2" w:tooltip="https://urait.ru/bcode/433732" w:history="1">
        <w:r w:rsidRPr="00F64164">
          <w:rPr>
            <w:rFonts w:ascii="Times New Roman" w:eastAsia="Calibri" w:hAnsi="Times New Roman" w:cs="Times New Roman"/>
            <w:color w:val="0000FF"/>
            <w:sz w:val="24"/>
            <w:szCs w:val="24"/>
            <w:u w:val="single"/>
          </w:rPr>
          <w:t>https://urait.ru/bcode/433732</w:t>
        </w:r>
      </w:hyperlink>
    </w:p>
    <w:p w:rsidR="00F64164" w:rsidRPr="00F64164" w:rsidRDefault="00F64164" w:rsidP="00F64164">
      <w:pPr>
        <w:tabs>
          <w:tab w:val="left" w:pos="0"/>
        </w:tabs>
        <w:spacing w:after="0" w:line="240" w:lineRule="auto"/>
        <w:ind w:firstLine="709"/>
        <w:jc w:val="both"/>
        <w:rPr>
          <w:rFonts w:ascii="Times New Roman" w:eastAsia="Calibri" w:hAnsi="Times New Roman" w:cs="Times New Roman"/>
        </w:rPr>
      </w:pPr>
      <w:r w:rsidRPr="00F64164">
        <w:rPr>
          <w:rFonts w:ascii="Times New Roman" w:eastAsia="Calibri" w:hAnsi="Times New Roman" w:cs="Times New Roman"/>
          <w:sz w:val="24"/>
          <w:szCs w:val="24"/>
        </w:rPr>
        <w:t xml:space="preserve"> 4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3" w:tooltip="https://urait.ru/bcode/431053" w:history="1">
        <w:r w:rsidRPr="00F64164">
          <w:rPr>
            <w:rFonts w:ascii="Times New Roman" w:eastAsia="Calibri" w:hAnsi="Times New Roman" w:cs="Times New Roman"/>
            <w:color w:val="0000FF"/>
            <w:sz w:val="24"/>
            <w:szCs w:val="24"/>
            <w:u w:val="single"/>
          </w:rPr>
          <w:t>https://urait.ru/bcode/431053</w:t>
        </w:r>
      </w:hyperlink>
    </w:p>
    <w:p w:rsidR="00F64164" w:rsidRPr="00F64164" w:rsidRDefault="00F64164" w:rsidP="00F64164">
      <w:pPr>
        <w:spacing w:after="0" w:line="240" w:lineRule="auto"/>
        <w:ind w:firstLine="709"/>
        <w:contextualSpacing/>
        <w:rPr>
          <w:rFonts w:ascii="Times New Roman" w:eastAsia="Calibri" w:hAnsi="Times New Roman" w:cs="Times New Roman"/>
        </w:rPr>
      </w:pPr>
      <w:r w:rsidRPr="00F64164">
        <w:rPr>
          <w:rFonts w:ascii="Times New Roman" w:eastAsia="Calibri" w:hAnsi="Times New Roman" w:cs="Times New Roman"/>
          <w:sz w:val="24"/>
          <w:szCs w:val="24"/>
        </w:rPr>
        <w:t>5 Лебедев, Ю. В. Литература. 10 класс : в 2 ч. :учебник / Ю. В. Лебедев. - Москва Просвещение, 2019.</w:t>
      </w:r>
    </w:p>
    <w:p w:rsidR="00F64164" w:rsidRPr="00F64164" w:rsidRDefault="00F64164" w:rsidP="00F64164">
      <w:pPr>
        <w:spacing w:after="0" w:line="240" w:lineRule="auto"/>
        <w:ind w:firstLine="709"/>
        <w:contextualSpacing/>
        <w:rPr>
          <w:rFonts w:ascii="Times New Roman" w:eastAsia="Times New Roman" w:hAnsi="Times New Roman" w:cs="Times New Roman"/>
        </w:rPr>
      </w:pPr>
      <w:r w:rsidRPr="00F64164">
        <w:rPr>
          <w:rFonts w:ascii="Times New Roman" w:eastAsia="Calibri" w:hAnsi="Times New Roman" w:cs="Times New Roman"/>
          <w:sz w:val="24"/>
          <w:szCs w:val="24"/>
        </w:rPr>
        <w:t>6 Лебедев, Ю. В. Литература. 11 класс : в 2 ч. :учебник / Ю. В. Лебедев. - Москва Просвещение, 2019.</w:t>
      </w:r>
    </w:p>
    <w:p w:rsidR="00F64164" w:rsidRPr="00F64164" w:rsidRDefault="00F64164" w:rsidP="00F64164">
      <w:pPr>
        <w:spacing w:after="0" w:line="240" w:lineRule="auto"/>
        <w:ind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bCs/>
          <w:sz w:val="24"/>
          <w:szCs w:val="24"/>
          <w:lang w:eastAsia="ru-RU"/>
        </w:rPr>
        <w:t xml:space="preserve">3.2.2. Дополнительные источники </w:t>
      </w:r>
    </w:p>
    <w:p w:rsidR="00F64164" w:rsidRPr="00F64164" w:rsidRDefault="00F64164" w:rsidP="00F64164">
      <w:pPr>
        <w:tabs>
          <w:tab w:val="left" w:pos="0"/>
        </w:tabs>
        <w:spacing w:after="0" w:line="240" w:lineRule="auto"/>
        <w:ind w:firstLine="709"/>
        <w:jc w:val="both"/>
        <w:rPr>
          <w:rFonts w:ascii="Times New Roman" w:eastAsia="Calibri" w:hAnsi="Times New Roman" w:cs="Times New Roman"/>
        </w:rPr>
      </w:pPr>
      <w:r w:rsidRPr="00F64164">
        <w:rPr>
          <w:rFonts w:ascii="Times New Roman" w:eastAsia="Calibri" w:hAnsi="Times New Roman" w:cs="Times New Roman"/>
          <w:sz w:val="24"/>
          <w:szCs w:val="24"/>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4" w:tooltip="https://urait.ru/bcode/453510" w:history="1">
        <w:r w:rsidRPr="00F64164">
          <w:rPr>
            <w:rFonts w:ascii="Times New Roman" w:eastAsia="Calibri" w:hAnsi="Times New Roman" w:cs="Times New Roman"/>
            <w:color w:val="0000FF"/>
            <w:sz w:val="24"/>
            <w:szCs w:val="24"/>
            <w:u w:val="single"/>
          </w:rPr>
          <w:t>https://urait.ru/bcode/453510</w:t>
        </w:r>
      </w:hyperlink>
    </w:p>
    <w:p w:rsidR="00F64164" w:rsidRPr="00F64164" w:rsidRDefault="00F64164" w:rsidP="00F64164">
      <w:pPr>
        <w:tabs>
          <w:tab w:val="left" w:pos="0"/>
        </w:tabs>
        <w:spacing w:after="0" w:line="240" w:lineRule="auto"/>
        <w:ind w:firstLine="709"/>
        <w:jc w:val="both"/>
        <w:rPr>
          <w:rFonts w:ascii="Times New Roman" w:eastAsia="Calibri" w:hAnsi="Times New Roman" w:cs="Times New Roman"/>
        </w:rPr>
      </w:pPr>
      <w:r w:rsidRPr="00F64164">
        <w:rPr>
          <w:rFonts w:ascii="Times New Roman" w:eastAsia="Calibri" w:hAnsi="Times New Roman" w:cs="Times New Roman"/>
          <w:sz w:val="24"/>
          <w:szCs w:val="24"/>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w:t>
      </w:r>
      <w:r w:rsidRPr="00F64164">
        <w:rPr>
          <w:rFonts w:ascii="Times New Roman" w:eastAsia="Calibri" w:hAnsi="Times New Roman" w:cs="Times New Roman"/>
          <w:sz w:val="24"/>
          <w:szCs w:val="24"/>
        </w:rPr>
        <w:lastRenderedPageBreak/>
        <w:t xml:space="preserve">образование). — ISBN 978-5-534-09163-2. — Текст : электронный // ЭБС Юрайт [сайт]. — URL: </w:t>
      </w:r>
      <w:hyperlink r:id="rId15" w:tooltip="https://urait.ru/bcode/453653" w:history="1">
        <w:r w:rsidRPr="00F64164">
          <w:rPr>
            <w:rFonts w:ascii="Times New Roman" w:eastAsia="Calibri" w:hAnsi="Times New Roman" w:cs="Times New Roman"/>
            <w:color w:val="0000FF"/>
            <w:sz w:val="24"/>
            <w:szCs w:val="24"/>
            <w:u w:val="single"/>
          </w:rPr>
          <w:t>https://urait.ru/bcode/453653</w:t>
        </w:r>
      </w:hyperlink>
    </w:p>
    <w:p w:rsidR="00F64164" w:rsidRPr="00F64164" w:rsidRDefault="00F64164" w:rsidP="00F64164">
      <w:pPr>
        <w:tabs>
          <w:tab w:val="left" w:pos="0"/>
        </w:tabs>
        <w:spacing w:after="0" w:line="240" w:lineRule="auto"/>
        <w:ind w:firstLine="709"/>
        <w:jc w:val="both"/>
        <w:rPr>
          <w:rFonts w:ascii="Times New Roman" w:eastAsia="Calibri" w:hAnsi="Times New Roman" w:cs="Times New Roman"/>
        </w:rPr>
      </w:pPr>
    </w:p>
    <w:p w:rsidR="00F64164" w:rsidRPr="00F64164" w:rsidRDefault="00F64164" w:rsidP="00F64164">
      <w:pPr>
        <w:tabs>
          <w:tab w:val="left" w:pos="0"/>
        </w:tabs>
        <w:spacing w:after="0" w:line="240" w:lineRule="auto"/>
        <w:ind w:firstLine="709"/>
        <w:jc w:val="both"/>
        <w:rPr>
          <w:rFonts w:ascii="Times New Roman" w:eastAsia="Calibri" w:hAnsi="Times New Roman" w:cs="Times New Roman"/>
        </w:rPr>
      </w:pPr>
      <w:r w:rsidRPr="00F64164">
        <w:rPr>
          <w:rFonts w:ascii="Times New Roman" w:eastAsia="Calibri" w:hAnsi="Times New Roman" w:cs="Times New Roman"/>
          <w:sz w:val="24"/>
          <w:szCs w:val="24"/>
        </w:rPr>
        <w:t>3.2.3 Перечень ресурсов информационно-телекоммуникационной сети «Интернет», необходимых для освоения дисциплины</w:t>
      </w:r>
    </w:p>
    <w:p w:rsidR="00F64164" w:rsidRPr="00F64164" w:rsidRDefault="00F64164" w:rsidP="00F64164">
      <w:pPr>
        <w:tabs>
          <w:tab w:val="num" w:pos="0"/>
        </w:tabs>
        <w:spacing w:after="0" w:line="240" w:lineRule="auto"/>
        <w:ind w:firstLine="567"/>
        <w:contextualSpacing/>
        <w:jc w:val="both"/>
        <w:rPr>
          <w:rFonts w:ascii="Times New Roman" w:eastAsia="Calibri" w:hAnsi="Times New Roman" w:cs="Times New Roman"/>
          <w:lang w:eastAsia="ar-SA"/>
        </w:rPr>
      </w:pPr>
      <w:r w:rsidRPr="00F64164">
        <w:rPr>
          <w:rFonts w:ascii="Times New Roman" w:eastAsia="Calibri" w:hAnsi="Times New Roman" w:cs="Times New Roman"/>
          <w:iCs/>
          <w:sz w:val="24"/>
          <w:szCs w:val="24"/>
          <w:lang w:eastAsia="ar-SA"/>
        </w:rPr>
        <w:t xml:space="preserve">Министерство науки и высшего образования Российской Федерации </w:t>
      </w:r>
      <w:hyperlink r:id="rId16" w:tooltip="http://минобрнауки.рф/" w:history="1">
        <w:r w:rsidRPr="00F64164">
          <w:rPr>
            <w:rFonts w:ascii="Times New Roman" w:eastAsia="Calibri" w:hAnsi="Times New Roman" w:cs="Times New Roman"/>
            <w:iCs/>
            <w:color w:val="0000FF"/>
            <w:sz w:val="24"/>
            <w:szCs w:val="24"/>
            <w:u w:val="single"/>
            <w:lang w:eastAsia="ar-SA"/>
          </w:rPr>
          <w:t>(</w:t>
        </w:r>
      </w:hyperlink>
      <w:hyperlink r:id="rId17" w:tooltip="https://minobrnauki.gov.ru" w:history="1">
        <w:r w:rsidRPr="00F64164">
          <w:rPr>
            <w:rFonts w:ascii="Times New Roman" w:eastAsia="Calibri" w:hAnsi="Times New Roman" w:cs="Times New Roman"/>
            <w:iCs/>
            <w:color w:val="0000FF"/>
            <w:sz w:val="24"/>
            <w:szCs w:val="24"/>
            <w:u w:val="single"/>
            <w:lang w:eastAsia="ar-SA"/>
          </w:rPr>
          <w:t>https://minobrnauki.gov.ru</w:t>
        </w:r>
      </w:hyperlink>
      <w:r w:rsidRPr="00F64164">
        <w:rPr>
          <w:rFonts w:ascii="Times New Roman" w:eastAsia="Calibri" w:hAnsi="Times New Roman" w:cs="Times New Roman"/>
          <w:iCs/>
          <w:sz w:val="24"/>
          <w:szCs w:val="24"/>
          <w:u w:val="single"/>
          <w:lang w:eastAsia="ar-SA"/>
        </w:rPr>
        <w:t>)</w:t>
      </w:r>
    </w:p>
    <w:p w:rsidR="00F64164" w:rsidRPr="00F64164" w:rsidRDefault="00F64164" w:rsidP="00F64164">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F64164">
        <w:rPr>
          <w:rFonts w:ascii="Times New Roman" w:eastAsia="Calibri" w:hAnsi="Times New Roman" w:cs="Times New Roman"/>
          <w:iCs/>
          <w:sz w:val="24"/>
          <w:szCs w:val="24"/>
          <w:lang w:eastAsia="ru-RU"/>
        </w:rPr>
        <w:t>Федеральный портал "Российское образование" (</w:t>
      </w:r>
      <w:hyperlink r:id="rId18" w:tooltip="http://www.edu.ru/" w:history="1">
        <w:r w:rsidRPr="00F64164">
          <w:rPr>
            <w:rFonts w:ascii="Times New Roman" w:eastAsia="Calibri" w:hAnsi="Times New Roman" w:cs="Times New Roman"/>
            <w:iCs/>
            <w:color w:val="0000FF"/>
            <w:sz w:val="24"/>
            <w:szCs w:val="24"/>
            <w:u w:val="single"/>
            <w:lang w:eastAsia="ru-RU"/>
          </w:rPr>
          <w:t>http://www.edu.ru/</w:t>
        </w:r>
      </w:hyperlink>
      <w:r w:rsidRPr="00F64164">
        <w:rPr>
          <w:rFonts w:ascii="Times New Roman" w:eastAsia="Calibri" w:hAnsi="Times New Roman" w:cs="Times New Roman"/>
          <w:iCs/>
          <w:sz w:val="24"/>
          <w:szCs w:val="24"/>
          <w:lang w:eastAsia="ru-RU"/>
        </w:rPr>
        <w:t>);</w:t>
      </w:r>
    </w:p>
    <w:p w:rsidR="00F64164" w:rsidRPr="00F64164" w:rsidRDefault="00F64164" w:rsidP="00F64164">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F64164">
        <w:rPr>
          <w:rFonts w:ascii="Times New Roman" w:eastAsia="Calibri" w:hAnsi="Times New Roman" w:cs="Times New Roman"/>
          <w:iCs/>
          <w:sz w:val="24"/>
          <w:szCs w:val="24"/>
          <w:lang w:eastAsia="ru-RU"/>
        </w:rPr>
        <w:t>Информационная система "Единое окно доступа к образовательным ресурсам" (</w:t>
      </w:r>
      <w:hyperlink r:id="rId19" w:tooltip="http://window.edu.ru/" w:history="1">
        <w:r w:rsidRPr="00F64164">
          <w:rPr>
            <w:rFonts w:ascii="Times New Roman" w:eastAsia="Calibri" w:hAnsi="Times New Roman" w:cs="Times New Roman"/>
            <w:iCs/>
            <w:color w:val="0000FF"/>
            <w:sz w:val="24"/>
            <w:szCs w:val="24"/>
            <w:u w:val="single"/>
            <w:lang w:eastAsia="ru-RU"/>
          </w:rPr>
          <w:t>http://window.edu.ru/</w:t>
        </w:r>
      </w:hyperlink>
      <w:r w:rsidRPr="00F64164">
        <w:rPr>
          <w:rFonts w:ascii="Times New Roman" w:eastAsia="Calibri" w:hAnsi="Times New Roman" w:cs="Times New Roman"/>
          <w:iCs/>
          <w:sz w:val="24"/>
          <w:szCs w:val="24"/>
          <w:lang w:eastAsia="ru-RU"/>
        </w:rPr>
        <w:t>);</w:t>
      </w:r>
    </w:p>
    <w:p w:rsidR="00F64164" w:rsidRPr="00F64164" w:rsidRDefault="00F64164" w:rsidP="00F64164">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F64164">
        <w:rPr>
          <w:rFonts w:ascii="Times New Roman" w:eastAsia="Calibri" w:hAnsi="Times New Roman" w:cs="Times New Roman"/>
          <w:iCs/>
          <w:sz w:val="24"/>
          <w:szCs w:val="24"/>
          <w:lang w:eastAsia="ru-RU"/>
        </w:rPr>
        <w:t>Единая коллекция цифровых образовательных ресурсов (</w:t>
      </w:r>
      <w:hyperlink r:id="rId20" w:tooltip="http://school-collection.edu.ru/" w:history="1">
        <w:r w:rsidRPr="00F64164">
          <w:rPr>
            <w:rFonts w:ascii="Times New Roman" w:eastAsia="Calibri" w:hAnsi="Times New Roman" w:cs="Times New Roman"/>
            <w:iCs/>
            <w:color w:val="0000FF"/>
            <w:sz w:val="24"/>
            <w:szCs w:val="24"/>
            <w:u w:val="single"/>
            <w:lang w:eastAsia="ru-RU"/>
          </w:rPr>
          <w:t>http://school-collection.edu.ru/</w:t>
        </w:r>
      </w:hyperlink>
      <w:r w:rsidRPr="00F64164">
        <w:rPr>
          <w:rFonts w:ascii="Times New Roman" w:eastAsia="Calibri" w:hAnsi="Times New Roman" w:cs="Times New Roman"/>
          <w:iCs/>
          <w:sz w:val="24"/>
          <w:szCs w:val="24"/>
          <w:lang w:eastAsia="ru-RU"/>
        </w:rPr>
        <w:t>);</w:t>
      </w:r>
    </w:p>
    <w:p w:rsidR="00F64164" w:rsidRPr="00F64164" w:rsidRDefault="00F64164" w:rsidP="00F64164">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F64164">
        <w:rPr>
          <w:rFonts w:ascii="Times New Roman" w:eastAsia="Calibri" w:hAnsi="Times New Roman" w:cs="Times New Roman"/>
          <w:iCs/>
          <w:sz w:val="24"/>
          <w:szCs w:val="24"/>
          <w:lang w:eastAsia="ru-RU"/>
        </w:rPr>
        <w:t>Федеральный центр информационно-образовательных ресурсов (</w:t>
      </w:r>
      <w:hyperlink r:id="rId21" w:tooltip="http://fcior.edu.ru/" w:history="1">
        <w:r w:rsidRPr="00F64164">
          <w:rPr>
            <w:rFonts w:ascii="Times New Roman" w:eastAsia="Calibri" w:hAnsi="Times New Roman" w:cs="Times New Roman"/>
            <w:iCs/>
            <w:color w:val="0000FF"/>
            <w:sz w:val="24"/>
            <w:szCs w:val="24"/>
            <w:u w:val="single"/>
            <w:lang w:eastAsia="ru-RU"/>
          </w:rPr>
          <w:t>http://fcior.edu.ru/</w:t>
        </w:r>
      </w:hyperlink>
      <w:r w:rsidRPr="00F64164">
        <w:rPr>
          <w:rFonts w:ascii="Times New Roman" w:eastAsia="Calibri" w:hAnsi="Times New Roman" w:cs="Times New Roman"/>
          <w:iCs/>
          <w:sz w:val="24"/>
          <w:szCs w:val="24"/>
          <w:lang w:eastAsia="ru-RU"/>
        </w:rPr>
        <w:t>);</w:t>
      </w:r>
    </w:p>
    <w:p w:rsidR="00F64164" w:rsidRPr="00F64164" w:rsidRDefault="00F64164" w:rsidP="00F64164">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F64164">
        <w:rPr>
          <w:rFonts w:ascii="Times New Roman" w:eastAsia="Calibri" w:hAnsi="Times New Roman" w:cs="Times New Roman"/>
          <w:sz w:val="24"/>
          <w:szCs w:val="24"/>
          <w:lang w:eastAsia="ru-RU"/>
        </w:rPr>
        <w:t>Образовательный портал "Учеба" (</w:t>
      </w:r>
      <w:hyperlink r:id="rId22" w:tooltip="http://www.ucheba.com/" w:history="1">
        <w:r w:rsidRPr="00F64164">
          <w:rPr>
            <w:rFonts w:ascii="Times New Roman" w:eastAsia="Calibri" w:hAnsi="Times New Roman" w:cs="Times New Roman"/>
            <w:color w:val="0000FF"/>
            <w:sz w:val="24"/>
            <w:szCs w:val="24"/>
            <w:u w:val="single"/>
            <w:lang w:eastAsia="ru-RU"/>
          </w:rPr>
          <w:t>http://www.ucheba.com/</w:t>
        </w:r>
      </w:hyperlink>
      <w:r w:rsidRPr="00F64164">
        <w:rPr>
          <w:rFonts w:ascii="Times New Roman" w:eastAsia="Calibri" w:hAnsi="Times New Roman" w:cs="Times New Roman"/>
          <w:sz w:val="24"/>
          <w:szCs w:val="24"/>
          <w:lang w:eastAsia="ru-RU"/>
        </w:rPr>
        <w:t xml:space="preserve">);  </w:t>
      </w:r>
    </w:p>
    <w:p w:rsidR="00F64164" w:rsidRPr="00F64164" w:rsidRDefault="00F64164" w:rsidP="00F64164">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F64164">
        <w:rPr>
          <w:rFonts w:ascii="Times New Roman" w:eastAsia="Calibri" w:hAnsi="Times New Roman" w:cs="Times New Roman"/>
          <w:iCs/>
          <w:sz w:val="24"/>
          <w:szCs w:val="24"/>
          <w:lang w:eastAsia="ru-RU"/>
        </w:rPr>
        <w:t>Проект Государственного института русского языка имени А.С. Пушкина "Образование на русском" (</w:t>
      </w:r>
      <w:hyperlink r:id="rId23" w:tooltip="https://pushkininstitute.ru/" w:history="1">
        <w:r w:rsidRPr="00F64164">
          <w:rPr>
            <w:rFonts w:ascii="Times New Roman" w:eastAsia="Calibri" w:hAnsi="Times New Roman" w:cs="Times New Roman"/>
            <w:iCs/>
            <w:color w:val="0000FF"/>
            <w:sz w:val="24"/>
            <w:szCs w:val="24"/>
            <w:u w:val="single"/>
            <w:lang w:eastAsia="ru-RU"/>
          </w:rPr>
          <w:t>https://pushkininstitute.ru/</w:t>
        </w:r>
      </w:hyperlink>
      <w:r w:rsidRPr="00F64164">
        <w:rPr>
          <w:rFonts w:ascii="Times New Roman" w:eastAsia="Calibri" w:hAnsi="Times New Roman" w:cs="Times New Roman"/>
          <w:iCs/>
          <w:sz w:val="24"/>
          <w:szCs w:val="24"/>
          <w:lang w:eastAsia="ru-RU"/>
        </w:rPr>
        <w:t>);</w:t>
      </w:r>
    </w:p>
    <w:p w:rsidR="00F64164" w:rsidRPr="00F64164" w:rsidRDefault="00F64164" w:rsidP="00F64164">
      <w:pPr>
        <w:tabs>
          <w:tab w:val="num" w:pos="0"/>
          <w:tab w:val="num" w:pos="360"/>
        </w:tabs>
        <w:spacing w:after="0" w:line="240" w:lineRule="auto"/>
        <w:ind w:firstLine="567"/>
        <w:jc w:val="both"/>
        <w:rPr>
          <w:rFonts w:ascii="Times New Roman" w:eastAsia="Calibri" w:hAnsi="Times New Roman" w:cs="Times New Roman"/>
          <w:lang w:eastAsia="ru-RU"/>
        </w:rPr>
      </w:pPr>
      <w:r w:rsidRPr="00F64164">
        <w:rPr>
          <w:rFonts w:ascii="Times New Roman" w:eastAsia="Calibri" w:hAnsi="Times New Roman" w:cs="Times New Roman"/>
          <w:iCs/>
          <w:sz w:val="24"/>
          <w:szCs w:val="24"/>
          <w:lang w:eastAsia="ru-RU"/>
        </w:rPr>
        <w:t>Научная электронная библиотека (НЭБ) (</w:t>
      </w:r>
      <w:hyperlink r:id="rId24" w:tooltip="http://www.elibrary.ru" w:history="1">
        <w:r w:rsidRPr="00F64164">
          <w:rPr>
            <w:rFonts w:ascii="Times New Roman" w:eastAsia="Calibri" w:hAnsi="Times New Roman" w:cs="Times New Roman"/>
            <w:iCs/>
            <w:color w:val="0000FF"/>
            <w:sz w:val="24"/>
            <w:szCs w:val="24"/>
            <w:u w:val="single"/>
            <w:lang w:eastAsia="ru-RU"/>
          </w:rPr>
          <w:t>http://www.elibrary.ru</w:t>
        </w:r>
      </w:hyperlink>
      <w:r w:rsidRPr="00F64164">
        <w:rPr>
          <w:rFonts w:ascii="Times New Roman" w:eastAsia="Calibri" w:hAnsi="Times New Roman" w:cs="Times New Roman"/>
          <w:iCs/>
          <w:sz w:val="24"/>
          <w:szCs w:val="24"/>
          <w:lang w:eastAsia="ru-RU"/>
        </w:rPr>
        <w:t>);</w:t>
      </w:r>
    </w:p>
    <w:p w:rsidR="00F64164" w:rsidRPr="00F64164" w:rsidRDefault="00F64164" w:rsidP="00F64164">
      <w:pPr>
        <w:tabs>
          <w:tab w:val="num" w:pos="0"/>
          <w:tab w:val="num" w:pos="360"/>
        </w:tabs>
        <w:spacing w:after="0" w:line="240" w:lineRule="auto"/>
        <w:ind w:firstLine="567"/>
        <w:jc w:val="both"/>
        <w:rPr>
          <w:rFonts w:ascii="Times New Roman" w:eastAsia="Calibri" w:hAnsi="Times New Roman" w:cs="Times New Roman"/>
          <w:lang w:eastAsia="ru-RU"/>
        </w:rPr>
      </w:pPr>
      <w:r w:rsidRPr="00F64164">
        <w:rPr>
          <w:rFonts w:ascii="Times New Roman" w:eastAsia="Calibri" w:hAnsi="Times New Roman" w:cs="Times New Roman"/>
          <w:iCs/>
          <w:sz w:val="24"/>
          <w:szCs w:val="24"/>
          <w:lang w:eastAsia="ru-RU"/>
        </w:rPr>
        <w:t>Национальная электронная библиотека (</w:t>
      </w:r>
      <w:hyperlink r:id="rId25" w:tooltip="http://нэб.рф/" w:history="1">
        <w:r w:rsidRPr="00F64164">
          <w:rPr>
            <w:rFonts w:ascii="Times New Roman" w:eastAsia="Calibri" w:hAnsi="Times New Roman" w:cs="Times New Roman"/>
            <w:iCs/>
            <w:color w:val="0000FF"/>
            <w:sz w:val="24"/>
            <w:szCs w:val="24"/>
            <w:u w:val="single"/>
            <w:lang w:eastAsia="ru-RU"/>
          </w:rPr>
          <w:t>http://нэб.рф/</w:t>
        </w:r>
      </w:hyperlink>
      <w:r w:rsidRPr="00F64164">
        <w:rPr>
          <w:rFonts w:ascii="Times New Roman" w:eastAsia="Calibri" w:hAnsi="Times New Roman" w:cs="Times New Roman"/>
          <w:iCs/>
          <w:sz w:val="24"/>
          <w:szCs w:val="24"/>
          <w:lang w:eastAsia="ru-RU"/>
        </w:rPr>
        <w:t>);</w:t>
      </w:r>
    </w:p>
    <w:p w:rsidR="00F64164" w:rsidRPr="00F64164" w:rsidRDefault="00F64164" w:rsidP="00F64164">
      <w:pPr>
        <w:tabs>
          <w:tab w:val="num" w:pos="0"/>
          <w:tab w:val="num" w:pos="360"/>
        </w:tabs>
        <w:spacing w:after="0" w:line="240" w:lineRule="auto"/>
        <w:ind w:firstLine="567"/>
        <w:contextualSpacing/>
        <w:jc w:val="both"/>
        <w:rPr>
          <w:rFonts w:ascii="Times New Roman" w:eastAsia="Calibri" w:hAnsi="Times New Roman" w:cs="Times New Roman"/>
          <w:color w:val="0000FF"/>
          <w:lang w:eastAsia="ru-RU"/>
        </w:rPr>
      </w:pPr>
      <w:r w:rsidRPr="00F64164">
        <w:rPr>
          <w:rFonts w:ascii="Times New Roman" w:eastAsia="Calibri" w:hAnsi="Times New Roman" w:cs="Times New Roman"/>
          <w:iCs/>
          <w:sz w:val="24"/>
          <w:szCs w:val="24"/>
          <w:lang w:eastAsia="ru-RU"/>
        </w:rPr>
        <w:t>КиберЛенинка (</w:t>
      </w:r>
      <w:hyperlink r:id="rId26" w:history="1">
        <w:r w:rsidRPr="00F64164">
          <w:rPr>
            <w:rFonts w:ascii="Times New Roman" w:eastAsia="Calibri" w:hAnsi="Times New Roman" w:cs="Times New Roman"/>
            <w:color w:val="0000FF"/>
            <w:sz w:val="24"/>
            <w:szCs w:val="24"/>
            <w:u w:val="single"/>
            <w:lang w:val="en-US" w:eastAsia="ru-RU"/>
          </w:rPr>
          <w:t>http</w:t>
        </w:r>
        <w:r w:rsidRPr="00F64164">
          <w:rPr>
            <w:rFonts w:ascii="Times New Roman" w:eastAsia="Calibri" w:hAnsi="Times New Roman" w:cs="Times New Roman"/>
            <w:color w:val="0000FF"/>
            <w:sz w:val="24"/>
            <w:szCs w:val="24"/>
            <w:u w:val="single"/>
            <w:lang w:eastAsia="ru-RU"/>
          </w:rPr>
          <w:t>://</w:t>
        </w:r>
        <w:r w:rsidRPr="00F64164">
          <w:rPr>
            <w:rFonts w:ascii="Times New Roman" w:eastAsia="Calibri" w:hAnsi="Times New Roman" w:cs="Times New Roman"/>
            <w:color w:val="0000FF"/>
            <w:sz w:val="24"/>
            <w:szCs w:val="24"/>
            <w:u w:val="single"/>
            <w:lang w:val="en-US" w:eastAsia="ru-RU"/>
          </w:rPr>
          <w:t>cyberleninka</w:t>
        </w:r>
        <w:r w:rsidRPr="00F64164">
          <w:rPr>
            <w:rFonts w:ascii="Times New Roman" w:eastAsia="Calibri" w:hAnsi="Times New Roman" w:cs="Times New Roman"/>
            <w:color w:val="0000FF"/>
            <w:sz w:val="24"/>
            <w:szCs w:val="24"/>
            <w:u w:val="single"/>
            <w:lang w:eastAsia="ru-RU"/>
          </w:rPr>
          <w:t>.</w:t>
        </w:r>
        <w:r w:rsidRPr="00F64164">
          <w:rPr>
            <w:rFonts w:ascii="Times New Roman" w:eastAsia="Calibri" w:hAnsi="Times New Roman" w:cs="Times New Roman"/>
            <w:color w:val="0000FF"/>
            <w:sz w:val="24"/>
            <w:szCs w:val="24"/>
            <w:u w:val="single"/>
            <w:lang w:val="en-US" w:eastAsia="ru-RU"/>
          </w:rPr>
          <w:t>ru</w:t>
        </w:r>
        <w:r w:rsidRPr="00F64164">
          <w:rPr>
            <w:rFonts w:ascii="Times New Roman" w:eastAsia="Calibri" w:hAnsi="Times New Roman" w:cs="Times New Roman"/>
            <w:color w:val="0000FF"/>
            <w:sz w:val="24"/>
            <w:szCs w:val="24"/>
            <w:u w:val="single"/>
            <w:lang w:eastAsia="ru-RU"/>
          </w:rPr>
          <w:t>/</w:t>
        </w:r>
      </w:hyperlink>
      <w:r w:rsidRPr="00F64164">
        <w:rPr>
          <w:rFonts w:ascii="Times New Roman" w:eastAsia="Calibri" w:hAnsi="Times New Roman" w:cs="Times New Roman"/>
          <w:color w:val="0000FF"/>
          <w:sz w:val="24"/>
          <w:szCs w:val="24"/>
          <w:u w:val="single"/>
          <w:lang w:eastAsia="ru-RU"/>
        </w:rPr>
        <w:t>).</w:t>
      </w:r>
    </w:p>
    <w:p w:rsidR="00F64164" w:rsidRPr="00F64164" w:rsidRDefault="00F64164" w:rsidP="00F64164">
      <w:pPr>
        <w:tabs>
          <w:tab w:val="num" w:pos="0"/>
          <w:tab w:val="num" w:pos="360"/>
        </w:tabs>
        <w:spacing w:after="0" w:line="240" w:lineRule="auto"/>
        <w:ind w:firstLine="567"/>
        <w:contextualSpacing/>
        <w:jc w:val="both"/>
        <w:rPr>
          <w:rFonts w:ascii="Times New Roman" w:eastAsia="Calibri" w:hAnsi="Times New Roman" w:cs="Times New Roman"/>
          <w:lang w:eastAsia="ar-SA"/>
        </w:rPr>
      </w:pPr>
      <w:r w:rsidRPr="00F64164">
        <w:rPr>
          <w:rFonts w:ascii="Times New Roman" w:eastAsia="Calibri" w:hAnsi="Times New Roman" w:cs="Times New Roman"/>
          <w:iCs/>
          <w:sz w:val="24"/>
          <w:szCs w:val="24"/>
          <w:lang w:eastAsia="ru-RU"/>
        </w:rPr>
        <w:t>Справочно-информационный портал "Русский язык" (</w:t>
      </w:r>
      <w:hyperlink r:id="rId27" w:tooltip="http://gramota.ru/" w:history="1">
        <w:r w:rsidRPr="00F64164">
          <w:rPr>
            <w:rFonts w:ascii="Times New Roman" w:eastAsia="Calibri" w:hAnsi="Times New Roman" w:cs="Times New Roman"/>
            <w:iCs/>
            <w:color w:val="0000FF"/>
            <w:sz w:val="24"/>
            <w:szCs w:val="24"/>
            <w:u w:val="single"/>
            <w:lang w:eastAsia="ru-RU"/>
          </w:rPr>
          <w:t>http://gramota.ru/</w:t>
        </w:r>
      </w:hyperlink>
      <w:r w:rsidRPr="00F64164">
        <w:rPr>
          <w:rFonts w:ascii="Times New Roman" w:eastAsia="Calibri" w:hAnsi="Times New Roman" w:cs="Times New Roman"/>
          <w:iCs/>
          <w:sz w:val="24"/>
          <w:szCs w:val="24"/>
          <w:lang w:eastAsia="ru-RU"/>
        </w:rPr>
        <w:t>);</w:t>
      </w:r>
    </w:p>
    <w:p w:rsidR="00F64164" w:rsidRPr="00F64164" w:rsidRDefault="00F64164" w:rsidP="00F64164">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F64164">
        <w:rPr>
          <w:rFonts w:ascii="Times New Roman" w:eastAsia="Calibri" w:hAnsi="Times New Roman" w:cs="Times New Roman"/>
          <w:iCs/>
          <w:sz w:val="24"/>
          <w:szCs w:val="24"/>
          <w:lang w:eastAsia="ru-RU"/>
        </w:rPr>
        <w:t>Служба тематических толковых словарей (</w:t>
      </w:r>
      <w:hyperlink r:id="rId28" w:tooltip="http://www.glossary.ru/" w:history="1">
        <w:r w:rsidRPr="00F64164">
          <w:rPr>
            <w:rFonts w:ascii="Times New Roman" w:eastAsia="Calibri" w:hAnsi="Times New Roman" w:cs="Times New Roman"/>
            <w:iCs/>
            <w:color w:val="0000FF"/>
            <w:sz w:val="24"/>
            <w:szCs w:val="24"/>
            <w:u w:val="single"/>
            <w:lang w:eastAsia="ru-RU"/>
          </w:rPr>
          <w:t>http://www.glossary.ru/</w:t>
        </w:r>
      </w:hyperlink>
      <w:r w:rsidRPr="00F64164">
        <w:rPr>
          <w:rFonts w:ascii="Times New Roman" w:eastAsia="Calibri" w:hAnsi="Times New Roman" w:cs="Times New Roman"/>
          <w:iCs/>
          <w:sz w:val="24"/>
          <w:szCs w:val="24"/>
          <w:lang w:eastAsia="ru-RU"/>
        </w:rPr>
        <w:t>);</w:t>
      </w:r>
    </w:p>
    <w:p w:rsidR="00F64164" w:rsidRPr="00F64164" w:rsidRDefault="00F64164" w:rsidP="00F64164">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F64164">
        <w:rPr>
          <w:rFonts w:ascii="Times New Roman" w:eastAsia="Calibri" w:hAnsi="Times New Roman" w:cs="Times New Roman"/>
          <w:iCs/>
          <w:sz w:val="24"/>
          <w:szCs w:val="24"/>
          <w:lang w:eastAsia="ru-RU"/>
        </w:rPr>
        <w:t>Словари и энциклопедии (</w:t>
      </w:r>
      <w:hyperlink r:id="rId29" w:tooltip="http://dic.academic.ru/" w:history="1">
        <w:r w:rsidRPr="00F64164">
          <w:rPr>
            <w:rFonts w:ascii="Times New Roman" w:eastAsia="Calibri" w:hAnsi="Times New Roman" w:cs="Times New Roman"/>
            <w:iCs/>
            <w:color w:val="0000FF"/>
            <w:sz w:val="24"/>
            <w:szCs w:val="24"/>
            <w:u w:val="single"/>
            <w:lang w:eastAsia="ru-RU"/>
          </w:rPr>
          <w:t>http://dic.academic.ru/</w:t>
        </w:r>
      </w:hyperlink>
      <w:r w:rsidRPr="00F64164">
        <w:rPr>
          <w:rFonts w:ascii="Times New Roman" w:eastAsia="Calibri" w:hAnsi="Times New Roman" w:cs="Times New Roman"/>
          <w:iCs/>
          <w:sz w:val="24"/>
          <w:szCs w:val="24"/>
          <w:lang w:eastAsia="ru-RU"/>
        </w:rPr>
        <w:t>);</w:t>
      </w:r>
    </w:p>
    <w:p w:rsidR="00F64164" w:rsidRPr="00F64164" w:rsidRDefault="00F64164" w:rsidP="00F64164">
      <w:pPr>
        <w:tabs>
          <w:tab w:val="num" w:pos="0"/>
          <w:tab w:val="num" w:pos="360"/>
        </w:tabs>
        <w:spacing w:after="0" w:line="240" w:lineRule="auto"/>
        <w:ind w:firstLine="567"/>
        <w:jc w:val="both"/>
        <w:rPr>
          <w:rFonts w:ascii="Times New Roman" w:eastAsia="Calibri" w:hAnsi="Times New Roman" w:cs="Times New Roman"/>
          <w:color w:val="000000"/>
          <w:lang w:eastAsia="ru-RU"/>
        </w:rPr>
      </w:pPr>
      <w:r w:rsidRPr="00F64164">
        <w:rPr>
          <w:rFonts w:ascii="Times New Roman" w:eastAsia="Calibri" w:hAnsi="Times New Roman" w:cs="Times New Roman"/>
          <w:bCs/>
          <w:iCs/>
          <w:color w:val="000000"/>
          <w:sz w:val="24"/>
          <w:szCs w:val="24"/>
          <w:lang w:eastAsia="ru-RU"/>
        </w:rPr>
        <w:t>Консультант Плюс</w:t>
      </w:r>
      <w:r w:rsidRPr="00F64164">
        <w:rPr>
          <w:rFonts w:ascii="Times New Roman" w:eastAsia="Calibri" w:hAnsi="Times New Roman" w:cs="Times New Roman"/>
          <w:bCs/>
          <w:iCs/>
          <w:color w:val="000000"/>
          <w:sz w:val="24"/>
          <w:szCs w:val="24"/>
          <w:lang w:val="en-US" w:eastAsia="ru-RU"/>
        </w:rPr>
        <w:t> </w:t>
      </w:r>
      <w:r w:rsidRPr="00F64164">
        <w:rPr>
          <w:rFonts w:ascii="Times New Roman" w:eastAsia="Calibri" w:hAnsi="Times New Roman" w:cs="Times New Roman"/>
          <w:bCs/>
          <w:iCs/>
          <w:color w:val="000000"/>
          <w:sz w:val="24"/>
          <w:szCs w:val="24"/>
          <w:lang w:eastAsia="ru-RU"/>
        </w:rPr>
        <w:t>-</w:t>
      </w:r>
      <w:r w:rsidRPr="00F64164">
        <w:rPr>
          <w:rFonts w:ascii="Times New Roman" w:eastAsia="Calibri" w:hAnsi="Times New Roman" w:cs="Times New Roman"/>
          <w:bCs/>
          <w:iCs/>
          <w:color w:val="000000"/>
          <w:sz w:val="24"/>
          <w:szCs w:val="24"/>
          <w:lang w:val="en-US" w:eastAsia="ru-RU"/>
        </w:rPr>
        <w:t> </w:t>
      </w:r>
      <w:r w:rsidRPr="00F64164">
        <w:rPr>
          <w:rFonts w:ascii="Times New Roman" w:eastAsia="Calibri" w:hAnsi="Times New Roman" w:cs="Times New Roman"/>
          <w:bCs/>
          <w:iCs/>
          <w:color w:val="000000"/>
          <w:sz w:val="24"/>
          <w:szCs w:val="24"/>
          <w:lang w:eastAsia="ru-RU"/>
        </w:rPr>
        <w:t>справочная правовая система (доступ по локальной сети).</w:t>
      </w:r>
    </w:p>
    <w:p w:rsidR="00F64164" w:rsidRPr="00F64164" w:rsidRDefault="00F64164" w:rsidP="00F64164">
      <w:pPr>
        <w:tabs>
          <w:tab w:val="num" w:pos="360"/>
          <w:tab w:val="num" w:pos="644"/>
        </w:tabs>
        <w:spacing w:after="0" w:line="240" w:lineRule="auto"/>
        <w:rPr>
          <w:rFonts w:ascii="Times New Roman" w:eastAsia="Calibri" w:hAnsi="Times New Roman" w:cs="Times New Roman"/>
          <w:color w:val="000000"/>
          <w:lang w:eastAsia="ru-RU"/>
        </w:rPr>
      </w:pPr>
    </w:p>
    <w:p w:rsidR="00F64164" w:rsidRPr="00F64164" w:rsidRDefault="00F64164" w:rsidP="00F64164">
      <w:pPr>
        <w:spacing w:after="160" w:line="259" w:lineRule="auto"/>
        <w:ind w:firstLine="708"/>
        <w:rPr>
          <w:rFonts w:ascii="Times New Roman" w:eastAsia="MS Mincho" w:hAnsi="Times New Roman" w:cs="Times New Roman"/>
        </w:rPr>
      </w:pPr>
      <w:r w:rsidRPr="00F64164">
        <w:rPr>
          <w:rFonts w:ascii="Times New Roman" w:eastAsia="MS Mincho" w:hAnsi="Times New Roman" w:cs="Times New Roman"/>
          <w:sz w:val="24"/>
          <w:szCs w:val="24"/>
        </w:rPr>
        <w:t>Видеофильмы</w:t>
      </w:r>
    </w:p>
    <w:p w:rsidR="00F64164" w:rsidRPr="00F64164" w:rsidRDefault="00F64164" w:rsidP="00F64164">
      <w:pPr>
        <w:spacing w:after="160" w:line="240" w:lineRule="auto"/>
        <w:rPr>
          <w:rFonts w:ascii="Times New Roman" w:eastAsia="MS Mincho" w:hAnsi="Times New Roman" w:cs="Times New Roman"/>
        </w:rPr>
      </w:pPr>
      <w:r w:rsidRPr="00F64164">
        <w:rPr>
          <w:rFonts w:ascii="Times New Roman" w:eastAsia="MS Mincho" w:hAnsi="Times New Roman" w:cs="Times New Roman"/>
          <w:sz w:val="24"/>
          <w:szCs w:val="24"/>
        </w:rPr>
        <w:t>1.</w:t>
      </w:r>
      <w:r w:rsidRPr="00F64164">
        <w:rPr>
          <w:rFonts w:ascii="Times New Roman" w:eastAsia="MS Mincho" w:hAnsi="Times New Roman" w:cs="Times New Roman"/>
          <w:sz w:val="24"/>
          <w:szCs w:val="24"/>
        </w:rPr>
        <w:tab/>
        <w:t>«Жестокий романс». (Н.Островский «Бесприданница»).</w:t>
      </w:r>
    </w:p>
    <w:p w:rsidR="00F64164" w:rsidRPr="00F64164" w:rsidRDefault="00F64164" w:rsidP="00F64164">
      <w:pPr>
        <w:spacing w:after="160" w:line="240" w:lineRule="auto"/>
        <w:rPr>
          <w:rFonts w:ascii="Times New Roman" w:eastAsia="MS Mincho" w:hAnsi="Times New Roman" w:cs="Times New Roman"/>
        </w:rPr>
      </w:pPr>
      <w:r w:rsidRPr="00F64164">
        <w:rPr>
          <w:rFonts w:ascii="Times New Roman" w:eastAsia="MS Mincho" w:hAnsi="Times New Roman" w:cs="Times New Roman"/>
          <w:sz w:val="24"/>
          <w:szCs w:val="24"/>
        </w:rPr>
        <w:t>2.</w:t>
      </w:r>
      <w:r w:rsidRPr="00F64164">
        <w:rPr>
          <w:rFonts w:ascii="Times New Roman" w:eastAsia="MS Mincho" w:hAnsi="Times New Roman" w:cs="Times New Roman"/>
          <w:sz w:val="24"/>
          <w:szCs w:val="24"/>
        </w:rPr>
        <w:tab/>
        <w:t xml:space="preserve"> «Отцы и дети»  (И.С.Тургенев «Отцы и дети»).</w:t>
      </w:r>
    </w:p>
    <w:p w:rsidR="00F64164" w:rsidRPr="00F64164" w:rsidRDefault="00F64164" w:rsidP="00F64164">
      <w:pPr>
        <w:spacing w:after="160" w:line="240" w:lineRule="auto"/>
        <w:rPr>
          <w:rFonts w:ascii="Times New Roman" w:eastAsia="MS Mincho" w:hAnsi="Times New Roman" w:cs="Times New Roman"/>
        </w:rPr>
      </w:pPr>
      <w:r w:rsidRPr="00F64164">
        <w:rPr>
          <w:rFonts w:ascii="Times New Roman" w:eastAsia="MS Mincho" w:hAnsi="Times New Roman" w:cs="Times New Roman"/>
          <w:sz w:val="24"/>
          <w:szCs w:val="24"/>
        </w:rPr>
        <w:t>3.</w:t>
      </w:r>
      <w:r w:rsidRPr="00F64164">
        <w:rPr>
          <w:rFonts w:ascii="Times New Roman" w:eastAsia="MS Mincho" w:hAnsi="Times New Roman" w:cs="Times New Roman"/>
          <w:sz w:val="24"/>
          <w:szCs w:val="24"/>
        </w:rPr>
        <w:tab/>
        <w:t xml:space="preserve"> «Война и мир». (Л.Н.Толстой «Война и мир»).</w:t>
      </w:r>
    </w:p>
    <w:p w:rsidR="00F64164" w:rsidRPr="00F64164" w:rsidRDefault="00F64164" w:rsidP="00F64164">
      <w:pPr>
        <w:spacing w:after="160" w:line="240" w:lineRule="auto"/>
        <w:rPr>
          <w:rFonts w:ascii="Times New Roman" w:eastAsia="MS Mincho" w:hAnsi="Times New Roman" w:cs="Times New Roman"/>
        </w:rPr>
      </w:pPr>
      <w:r w:rsidRPr="00F64164">
        <w:rPr>
          <w:rFonts w:ascii="Times New Roman" w:eastAsia="MS Mincho" w:hAnsi="Times New Roman" w:cs="Times New Roman"/>
          <w:sz w:val="24"/>
          <w:szCs w:val="24"/>
        </w:rPr>
        <w:t>4.</w:t>
      </w:r>
      <w:r w:rsidRPr="00F64164">
        <w:rPr>
          <w:rFonts w:ascii="Times New Roman" w:eastAsia="MS Mincho" w:hAnsi="Times New Roman" w:cs="Times New Roman"/>
          <w:sz w:val="24"/>
          <w:szCs w:val="24"/>
        </w:rPr>
        <w:tab/>
        <w:t xml:space="preserve"> «Собачье сердце». (М.А.Булгаков «Собачье сердце»).</w:t>
      </w:r>
    </w:p>
    <w:p w:rsidR="00F64164" w:rsidRPr="00F64164" w:rsidRDefault="00F64164" w:rsidP="00F64164">
      <w:pPr>
        <w:spacing w:after="160" w:line="240" w:lineRule="auto"/>
        <w:rPr>
          <w:rFonts w:ascii="Times New Roman" w:eastAsia="MS Mincho" w:hAnsi="Times New Roman" w:cs="Times New Roman"/>
        </w:rPr>
      </w:pPr>
      <w:r w:rsidRPr="00F64164">
        <w:rPr>
          <w:rFonts w:ascii="Times New Roman" w:eastAsia="MS Mincho" w:hAnsi="Times New Roman" w:cs="Times New Roman"/>
          <w:sz w:val="24"/>
          <w:szCs w:val="24"/>
        </w:rPr>
        <w:t>5.</w:t>
      </w:r>
      <w:r w:rsidRPr="00F64164">
        <w:rPr>
          <w:rFonts w:ascii="Times New Roman" w:eastAsia="MS Mincho" w:hAnsi="Times New Roman" w:cs="Times New Roman"/>
          <w:sz w:val="24"/>
          <w:szCs w:val="24"/>
        </w:rPr>
        <w:tab/>
        <w:t>Док. фильм о С.Есенине.</w:t>
      </w:r>
    </w:p>
    <w:p w:rsidR="00F64164" w:rsidRPr="00F64164" w:rsidRDefault="00F64164" w:rsidP="00F64164">
      <w:pPr>
        <w:spacing w:after="160" w:line="240" w:lineRule="auto"/>
        <w:rPr>
          <w:rFonts w:ascii="Times New Roman" w:eastAsia="MS Mincho" w:hAnsi="Times New Roman" w:cs="Times New Roman"/>
        </w:rPr>
      </w:pPr>
      <w:r w:rsidRPr="00F64164">
        <w:rPr>
          <w:rFonts w:ascii="Times New Roman" w:eastAsia="MS Mincho" w:hAnsi="Times New Roman" w:cs="Times New Roman"/>
          <w:sz w:val="24"/>
          <w:szCs w:val="24"/>
        </w:rPr>
        <w:t>6.</w:t>
      </w:r>
      <w:r w:rsidRPr="00F64164">
        <w:rPr>
          <w:rFonts w:ascii="Times New Roman" w:eastAsia="MS Mincho" w:hAnsi="Times New Roman" w:cs="Times New Roman"/>
          <w:sz w:val="24"/>
          <w:szCs w:val="24"/>
        </w:rPr>
        <w:tab/>
        <w:t>Док. Фильм о В. Маяковском.</w:t>
      </w:r>
    </w:p>
    <w:p w:rsidR="00F64164" w:rsidRPr="00F64164" w:rsidRDefault="00F64164" w:rsidP="00F64164">
      <w:pPr>
        <w:spacing w:after="160" w:line="240" w:lineRule="auto"/>
        <w:rPr>
          <w:rFonts w:ascii="Times New Roman" w:eastAsia="MS Mincho" w:hAnsi="Times New Roman" w:cs="Times New Roman"/>
          <w:sz w:val="24"/>
          <w:szCs w:val="24"/>
        </w:rPr>
      </w:pPr>
    </w:p>
    <w:p w:rsidR="00F64164" w:rsidRPr="00F64164" w:rsidRDefault="00F64164" w:rsidP="00F64164">
      <w:pPr>
        <w:spacing w:after="160" w:line="259" w:lineRule="auto"/>
        <w:rPr>
          <w:rFonts w:ascii="Times New Roman" w:eastAsia="MS Mincho" w:hAnsi="Times New Roman" w:cs="Times New Roman"/>
          <w:sz w:val="28"/>
          <w:szCs w:val="28"/>
        </w:rPr>
      </w:pPr>
    </w:p>
    <w:p w:rsidR="00F64164" w:rsidRPr="00F64164" w:rsidRDefault="00F64164" w:rsidP="00F64164">
      <w:pPr>
        <w:spacing w:after="160" w:line="259" w:lineRule="auto"/>
        <w:rPr>
          <w:rFonts w:ascii="Times New Roman" w:eastAsia="MS Mincho" w:hAnsi="Times New Roman" w:cs="Times New Roman"/>
          <w:sz w:val="28"/>
          <w:szCs w:val="28"/>
        </w:rPr>
      </w:pPr>
    </w:p>
    <w:p w:rsidR="00F64164" w:rsidRPr="00F64164" w:rsidRDefault="00F64164" w:rsidP="00F64164">
      <w:pPr>
        <w:spacing w:after="160" w:line="259" w:lineRule="auto"/>
        <w:rPr>
          <w:rFonts w:ascii="Times New Roman" w:eastAsia="MS Mincho" w:hAnsi="Times New Roman" w:cs="Times New Roman"/>
          <w:sz w:val="28"/>
          <w:szCs w:val="28"/>
        </w:rPr>
      </w:pPr>
    </w:p>
    <w:p w:rsidR="00F64164" w:rsidRPr="00F64164" w:rsidRDefault="00F64164" w:rsidP="00F64164">
      <w:pPr>
        <w:spacing w:after="160" w:line="259" w:lineRule="auto"/>
        <w:rPr>
          <w:rFonts w:ascii="Times New Roman" w:eastAsia="MS Mincho" w:hAnsi="Times New Roman" w:cs="Times New Roman"/>
          <w:sz w:val="28"/>
          <w:szCs w:val="28"/>
        </w:rPr>
      </w:pPr>
    </w:p>
    <w:p w:rsidR="00F64164" w:rsidRPr="00F64164" w:rsidRDefault="00F64164" w:rsidP="00F64164">
      <w:pPr>
        <w:spacing w:after="160" w:line="259" w:lineRule="auto"/>
        <w:rPr>
          <w:rFonts w:ascii="Times New Roman" w:eastAsia="MS Mincho" w:hAnsi="Times New Roman" w:cs="Times New Roman"/>
          <w:sz w:val="28"/>
          <w:szCs w:val="28"/>
        </w:rPr>
      </w:pPr>
    </w:p>
    <w:p w:rsidR="00F64164" w:rsidRPr="00F64164" w:rsidRDefault="00F64164" w:rsidP="00F64164">
      <w:pPr>
        <w:pageBreakBefore/>
        <w:spacing w:after="160" w:line="360" w:lineRule="auto"/>
        <w:jc w:val="center"/>
        <w:rPr>
          <w:rFonts w:ascii="Calibri" w:eastAsia="Calibri" w:hAnsi="Calibri" w:cs="Times New Roman"/>
          <w:color w:val="000000"/>
        </w:rPr>
      </w:pPr>
      <w:r w:rsidRPr="00F64164">
        <w:rPr>
          <w:rFonts w:ascii="Times New Roman" w:eastAsia="Calibri" w:hAnsi="Times New Roman" w:cs="Times New Roman"/>
          <w:bCs/>
          <w:color w:val="000000"/>
          <w:sz w:val="24"/>
          <w:szCs w:val="24"/>
        </w:rPr>
        <w:lastRenderedPageBreak/>
        <w:t xml:space="preserve"> 4 КОНТРОЛЬ И ОЦЕНКА РЕЗУЛЬТАТОВ ОСВОЕНИЯ ДИСЦИПЛИНЫ</w:t>
      </w:r>
    </w:p>
    <w:p w:rsidR="00F64164" w:rsidRPr="00F64164" w:rsidRDefault="00F64164" w:rsidP="00F64164">
      <w:pPr>
        <w:spacing w:after="0" w:line="36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051"/>
        <w:gridCol w:w="3259"/>
      </w:tblGrid>
      <w:tr w:rsidR="00F64164" w:rsidRPr="00F64164" w:rsidTr="00F64164">
        <w:tc>
          <w:tcPr>
            <w:tcW w:w="3048" w:type="dxa"/>
            <w:shd w:val="clear" w:color="auto" w:fill="auto"/>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Результаты обучения</w:t>
            </w:r>
          </w:p>
        </w:tc>
        <w:tc>
          <w:tcPr>
            <w:tcW w:w="3143"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Критерии оценивания</w:t>
            </w:r>
          </w:p>
        </w:tc>
        <w:tc>
          <w:tcPr>
            <w:tcW w:w="338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Формы и методы контроля результатов обучения</w:t>
            </w:r>
          </w:p>
        </w:tc>
      </w:tr>
      <w:tr w:rsidR="00F64164" w:rsidRPr="00F64164" w:rsidTr="00F64164">
        <w:trPr>
          <w:trHeight w:val="5520"/>
        </w:trPr>
        <w:tc>
          <w:tcPr>
            <w:tcW w:w="3048"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Усвоенные знания:</w:t>
            </w:r>
          </w:p>
          <w:p w:rsidR="00F64164" w:rsidRPr="00F64164" w:rsidRDefault="00F64164" w:rsidP="00482180">
            <w:pPr>
              <w:numPr>
                <w:ilvl w:val="0"/>
                <w:numId w:val="9"/>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образную природу словесного искусства;</w:t>
            </w:r>
          </w:p>
          <w:p w:rsidR="00F64164" w:rsidRPr="00F64164" w:rsidRDefault="00F64164" w:rsidP="00482180">
            <w:pPr>
              <w:numPr>
                <w:ilvl w:val="0"/>
                <w:numId w:val="9"/>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содержание изученных литературных произведений,</w:t>
            </w:r>
          </w:p>
          <w:p w:rsidR="00F64164" w:rsidRPr="00F64164" w:rsidRDefault="00F64164" w:rsidP="00482180">
            <w:pPr>
              <w:numPr>
                <w:ilvl w:val="0"/>
                <w:numId w:val="9"/>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основные факты жизни и творчества писателей-классиков XIX–XX вв., </w:t>
            </w:r>
          </w:p>
          <w:p w:rsidR="00F64164" w:rsidRPr="00F64164" w:rsidRDefault="00F64164" w:rsidP="00482180">
            <w:pPr>
              <w:numPr>
                <w:ilvl w:val="0"/>
                <w:numId w:val="9"/>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основные закономерности историко-литературного процесса и черты литературных направлений,</w:t>
            </w:r>
          </w:p>
          <w:p w:rsidR="00F64164" w:rsidRPr="00F64164" w:rsidRDefault="00F64164" w:rsidP="00482180">
            <w:pPr>
              <w:numPr>
                <w:ilvl w:val="0"/>
                <w:numId w:val="9"/>
              </w:numPr>
              <w:tabs>
                <w:tab w:val="left" w:pos="284"/>
              </w:tabs>
              <w:spacing w:after="0" w:line="240" w:lineRule="auto"/>
              <w:ind w:left="284" w:hanging="28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основные теоретико-литературные понятия Освоенные умения:</w:t>
            </w:r>
          </w:p>
          <w:p w:rsidR="00F64164" w:rsidRPr="00F64164" w:rsidRDefault="00F64164" w:rsidP="00482180">
            <w:pPr>
              <w:numPr>
                <w:ilvl w:val="0"/>
                <w:numId w:val="10"/>
              </w:numPr>
              <w:tabs>
                <w:tab w:val="left" w:pos="284"/>
              </w:tabs>
              <w:spacing w:after="0" w:line="240" w:lineRule="auto"/>
              <w:ind w:left="284" w:hanging="284"/>
              <w:contextualSpacing/>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воспроизводить содержание литературного произведения,</w:t>
            </w:r>
          </w:p>
          <w:p w:rsidR="00F64164" w:rsidRPr="00F64164" w:rsidRDefault="00F64164" w:rsidP="00482180">
            <w:pPr>
              <w:numPr>
                <w:ilvl w:val="0"/>
                <w:numId w:val="10"/>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F64164" w:rsidRPr="00F64164" w:rsidRDefault="00F64164" w:rsidP="00482180">
            <w:pPr>
              <w:numPr>
                <w:ilvl w:val="0"/>
                <w:numId w:val="10"/>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rsidR="00F64164" w:rsidRPr="00F64164" w:rsidRDefault="00F64164" w:rsidP="00482180">
            <w:pPr>
              <w:numPr>
                <w:ilvl w:val="0"/>
                <w:numId w:val="10"/>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определять род и жанр произведения,</w:t>
            </w:r>
          </w:p>
          <w:p w:rsidR="00F64164" w:rsidRPr="00F64164" w:rsidRDefault="00F64164" w:rsidP="00482180">
            <w:pPr>
              <w:numPr>
                <w:ilvl w:val="0"/>
                <w:numId w:val="10"/>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сопоставлять литературные </w:t>
            </w:r>
            <w:r w:rsidRPr="00F64164">
              <w:rPr>
                <w:rFonts w:ascii="Times New Roman" w:eastAsia="Times New Roman" w:hAnsi="Times New Roman" w:cs="Times New Roman"/>
                <w:color w:val="000000"/>
                <w:sz w:val="20"/>
                <w:szCs w:val="20"/>
                <w:lang w:eastAsia="ru-RU"/>
              </w:rPr>
              <w:lastRenderedPageBreak/>
              <w:t>произведения,</w:t>
            </w:r>
          </w:p>
          <w:p w:rsidR="00F64164" w:rsidRPr="00F64164" w:rsidRDefault="00F64164" w:rsidP="00482180">
            <w:pPr>
              <w:numPr>
                <w:ilvl w:val="0"/>
                <w:numId w:val="10"/>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выявлять авторскую позицию,</w:t>
            </w:r>
          </w:p>
          <w:p w:rsidR="00F64164" w:rsidRPr="00F64164" w:rsidRDefault="00F64164" w:rsidP="00482180">
            <w:pPr>
              <w:numPr>
                <w:ilvl w:val="0"/>
                <w:numId w:val="10"/>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выразительно читать изученные произведения (или их фрагменты), соблюдая нормы литературного произношения,</w:t>
            </w:r>
          </w:p>
          <w:p w:rsidR="00F64164" w:rsidRPr="00F64164" w:rsidRDefault="00F64164" w:rsidP="00482180">
            <w:pPr>
              <w:numPr>
                <w:ilvl w:val="0"/>
                <w:numId w:val="10"/>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аргументированно формулировать свое отношение к прочитанному произведению,</w:t>
            </w:r>
          </w:p>
          <w:p w:rsidR="00F64164" w:rsidRPr="00F64164" w:rsidRDefault="00F64164" w:rsidP="00482180">
            <w:pPr>
              <w:numPr>
                <w:ilvl w:val="0"/>
                <w:numId w:val="10"/>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писать рецензии на прочитанные произведения и сочинения разных жанров на литературные темы</w:t>
            </w:r>
          </w:p>
        </w:tc>
        <w:tc>
          <w:tcPr>
            <w:tcW w:w="3143"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Представление словесного искусства как духовной, нравственной и эстетической ценности народа, определение роли, места и функций литературы в современном мире, определение специфики литературы как вида искусства;</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Знание основных аспектов, тем, содержания художественного произведения;</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Изложение, пересказ содержания изученных литературных произведений;</w:t>
            </w:r>
          </w:p>
          <w:p w:rsidR="00F64164" w:rsidRPr="00F64164" w:rsidRDefault="00F64164" w:rsidP="00F64164">
            <w:pPr>
              <w:tabs>
                <w:tab w:val="num" w:pos="540"/>
              </w:tabs>
              <w:spacing w:before="20"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Анализ и интерпретация художественного произведение, использование сведений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 эпизода (сцены) изученного произведения, объяснение его связи с проблематикой произведения, совершенствование способности к самооценке на основе наблюдения за собственной речью.</w:t>
            </w:r>
          </w:p>
          <w:p w:rsidR="00F64164" w:rsidRPr="00F64164" w:rsidRDefault="00F64164" w:rsidP="00F64164">
            <w:pPr>
              <w:tabs>
                <w:tab w:val="num" w:pos="540"/>
              </w:tabs>
              <w:spacing w:before="20"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Представление в письменной форме высказывания на заданную тему.</w:t>
            </w:r>
          </w:p>
          <w:p w:rsidR="00F64164" w:rsidRPr="00F64164" w:rsidRDefault="00F64164" w:rsidP="00F64164">
            <w:pPr>
              <w:tabs>
                <w:tab w:val="num" w:pos="540"/>
              </w:tabs>
              <w:spacing w:before="20"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Создание устных и письменных монологических и диалогических высказываний различных типов и жанров</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Умение анализировать, классифицировать, дифференцировать, группировать, соотносить, сравнивать, объяснять конкретно-историческое и общечеловеческое содержание изученных литературных произведений, выявление и анализ «сквозных» тем и ключевых проблем русской литературы, анализирует и соотносит произведение с литературным направлением эпохи;</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Чтение стихотворений, </w:t>
            </w:r>
            <w:r w:rsidRPr="00F64164">
              <w:rPr>
                <w:rFonts w:ascii="Times New Roman" w:eastAsia="Times New Roman" w:hAnsi="Times New Roman" w:cs="Times New Roman"/>
                <w:sz w:val="20"/>
                <w:szCs w:val="20"/>
                <w:lang w:eastAsia="ru-RU"/>
              </w:rPr>
              <w:lastRenderedPageBreak/>
              <w:t>фрагментов художественных произведений. Демонстрация понимания характера литературного героя через чтение драматических произведений по ролям. Соблюдение норм литературного произношения;</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Анализирует содержание произведения, выявляет своё отношение к происходящим событиям;</w:t>
            </w:r>
          </w:p>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Написание рецензии на прочитанное произведение и сочинения разных жанров на литературные темы</w:t>
            </w:r>
          </w:p>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p>
        </w:tc>
        <w:tc>
          <w:tcPr>
            <w:tcW w:w="338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Формы: текущее и итоговое тестирование, самоконтроль, практические работы, семинарские занятия, самостоятельные работы творческого характера, создание презентаций</w:t>
            </w:r>
          </w:p>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Методы: устный опрос (индивидуальный и фронтальный), письменный  опрос (тест, развернутые ответы на вопросы, анализ стихотворений и эпизодов), дискуссия, анализ проблемных ситуаций по теме, отчет по самостоятельной работе, составление таблиц, защита рефератов, презентаций;</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Перечисление существенных фактов жизни и творчества писателей и поэтов, изложение особенностей творчества писателей-классиков XIX века и писателей и поэтов XX века;</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Знание основных теоретико-литературных понятий и использование теоретико-литературных знаний при анализе художественного произведения;</w:t>
            </w:r>
          </w:p>
        </w:tc>
      </w:tr>
    </w:tbl>
    <w:p w:rsidR="00F64164" w:rsidRPr="00F64164" w:rsidRDefault="00F64164" w:rsidP="00F64164">
      <w:pPr>
        <w:spacing w:after="160" w:line="259" w:lineRule="auto"/>
        <w:rPr>
          <w:rFonts w:ascii="Times New Roman" w:eastAsia="MS Mincho" w:hAnsi="Times New Roman" w:cs="Times New Roman"/>
          <w:sz w:val="28"/>
          <w:szCs w:val="28"/>
        </w:rPr>
      </w:pPr>
    </w:p>
    <w:p w:rsidR="00F64164" w:rsidRPr="00F64164" w:rsidRDefault="00F64164" w:rsidP="00F64164">
      <w:pPr>
        <w:rPr>
          <w:rFonts w:ascii="Calibri" w:eastAsia="Calibri" w:hAnsi="Calibri" w:cs="Times New Roman"/>
        </w:rPr>
      </w:pPr>
    </w:p>
    <w:p w:rsidR="00F64164" w:rsidRDefault="00F6416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64164" w:rsidRPr="00F64164" w:rsidRDefault="00F64164" w:rsidP="00F64164">
      <w:pPr>
        <w:spacing w:after="0" w:line="360" w:lineRule="auto"/>
        <w:jc w:val="right"/>
        <w:rPr>
          <w:rFonts w:ascii="Times New Roman" w:eastAsia="Times New Roman" w:hAnsi="Times New Roman" w:cs="Times New Roman"/>
          <w:bCs/>
          <w:sz w:val="24"/>
          <w:szCs w:val="24"/>
          <w:lang w:eastAsia="ar-SA"/>
        </w:rPr>
      </w:pPr>
      <w:r w:rsidRPr="00F64164">
        <w:rPr>
          <w:rFonts w:ascii="Times New Roman" w:eastAsia="Times New Roman" w:hAnsi="Times New Roman" w:cs="Times New Roman"/>
          <w:bCs/>
          <w:sz w:val="24"/>
          <w:szCs w:val="24"/>
          <w:lang w:eastAsia="ar-SA"/>
        </w:rPr>
        <w:lastRenderedPageBreak/>
        <w:t>Приложение 3.3</w:t>
      </w:r>
    </w:p>
    <w:p w:rsidR="00F64164" w:rsidRPr="00F64164" w:rsidRDefault="00F64164" w:rsidP="00F64164">
      <w:pPr>
        <w:spacing w:after="0" w:line="240" w:lineRule="auto"/>
        <w:jc w:val="right"/>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к ПООП-П по профессии</w:t>
      </w:r>
    </w:p>
    <w:p w:rsidR="00F64164" w:rsidRPr="00F64164" w:rsidRDefault="00F64164" w:rsidP="00F64164">
      <w:pPr>
        <w:spacing w:after="0" w:line="240" w:lineRule="auto"/>
        <w:jc w:val="right"/>
        <w:rPr>
          <w:rFonts w:ascii="Times New Roman" w:eastAsia="Times New Roman" w:hAnsi="Times New Roman" w:cs="Times New Roman"/>
          <w:sz w:val="24"/>
          <w:szCs w:val="24"/>
          <w:lang w:eastAsia="zh-CN"/>
        </w:rPr>
      </w:pPr>
      <w:r w:rsidRPr="00F64164">
        <w:rPr>
          <w:rFonts w:ascii="Times New Roman" w:eastAsia="Calibri" w:hAnsi="Times New Roman" w:cs="Times New Roman"/>
          <w:sz w:val="24"/>
          <w:szCs w:val="24"/>
          <w:lang w:eastAsia="ru-RU"/>
        </w:rPr>
        <w:t>23.01.06 «</w:t>
      </w:r>
      <w:r w:rsidRPr="00F64164">
        <w:rPr>
          <w:rFonts w:ascii="Times New Roman" w:eastAsia="Times New Roman" w:hAnsi="Times New Roman" w:cs="Times New Roman"/>
          <w:sz w:val="24"/>
          <w:szCs w:val="24"/>
          <w:lang w:eastAsia="zh-CN"/>
        </w:rPr>
        <w:t>МАШИНИСТ ДОРОЖНЫХ И СТРОИТЕЛЬНЫХ МАШИН»</w:t>
      </w:r>
    </w:p>
    <w:p w:rsidR="00F64164" w:rsidRPr="00F64164" w:rsidRDefault="00F64164" w:rsidP="00F64164">
      <w:pPr>
        <w:spacing w:after="0" w:line="240" w:lineRule="auto"/>
        <w:jc w:val="right"/>
        <w:rPr>
          <w:rFonts w:ascii="Times New Roman" w:eastAsia="Times New Roman" w:hAnsi="Times New Roman" w:cs="Times New Roman"/>
          <w:sz w:val="24"/>
          <w:szCs w:val="24"/>
          <w:lang w:eastAsia="zh-CN"/>
        </w:rPr>
      </w:pPr>
    </w:p>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 </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Министерство образования Камчатского края</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«Камчатский политехнический техникум»</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(КГПОАУ «Камчатский политехнический техникум»)</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РАБОЧАЯ ПРОГРАММа УЧЕБНОЙ ДИСЦИПЛИНЫ</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ООД.03 «ИНОСТРАННЫЙ ЯЗЫК» (базовый уровень)</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sz w:val="24"/>
          <w:szCs w:val="24"/>
          <w:lang w:eastAsia="ru-RU"/>
        </w:rPr>
        <w:t>профиль обучения: технологический</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Петропавловск-Камчатский – 2022</w:t>
      </w:r>
    </w:p>
    <w:p w:rsidR="00F64164" w:rsidRPr="00F64164" w:rsidRDefault="00F64164" w:rsidP="00F64164">
      <w:pPr>
        <w:spacing w:after="0" w:line="360" w:lineRule="auto"/>
        <w:ind w:firstLine="709"/>
        <w:jc w:val="both"/>
        <w:rPr>
          <w:rFonts w:ascii="Times New Roman" w:eastAsia="Times New Roman" w:hAnsi="Times New Roman" w:cs="Times New Roman"/>
          <w:i/>
          <w:sz w:val="24"/>
          <w:szCs w:val="24"/>
          <w:lang w:eastAsia="ru-RU"/>
        </w:rPr>
      </w:pPr>
      <w:r w:rsidRPr="00F64164">
        <w:rPr>
          <w:rFonts w:ascii="Times New Roman" w:eastAsia="Century Schoolbook" w:hAnsi="Times New Roman" w:cs="Times New Roman"/>
          <w:sz w:val="24"/>
          <w:szCs w:val="24"/>
          <w:lang w:eastAsia="ru-RU"/>
        </w:rPr>
        <w:lastRenderedPageBreak/>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«Иностранный язык» (</w:t>
      </w:r>
      <w:r w:rsidRPr="00F64164">
        <w:rPr>
          <w:rFonts w:ascii="Times New Roman" w:eastAsia="Times New Roman" w:hAnsi="Times New Roman" w:cs="Times New Roman"/>
          <w:sz w:val="24"/>
          <w:szCs w:val="24"/>
          <w:lang w:eastAsia="ru-RU"/>
        </w:rPr>
        <w:t xml:space="preserve">протокол Минобрнауки РФ от 17.05.2012 № 413 в редакции от 29.06.2017) в рамках освоения программы подготовки квалифицированных рабочих, служащих,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w:t>
      </w:r>
      <w:r w:rsidRPr="00F64164">
        <w:rPr>
          <w:rFonts w:ascii="Times New Roman" w:eastAsia="Times New Roman" w:hAnsi="Times New Roman" w:cs="Times New Roman"/>
          <w:sz w:val="24"/>
          <w:szCs w:val="24"/>
          <w:lang w:eastAsia="ru-RU"/>
        </w:rPr>
        <w:br/>
        <w:t xml:space="preserve">от 02.06.2020 г.), рабочей программы воспитания для специальности </w:t>
      </w:r>
      <w:r w:rsidRPr="00F64164">
        <w:rPr>
          <w:rFonts w:ascii="Times New Roman" w:eastAsia="Calibri" w:hAnsi="Times New Roman" w:cs="Times New Roman"/>
          <w:sz w:val="24"/>
          <w:szCs w:val="24"/>
          <w:lang w:eastAsia="ru-RU"/>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Times New Roman" w:hAnsi="Times New Roman" w:cs="Times New Roman"/>
          <w:color w:val="000000"/>
          <w:sz w:val="24"/>
          <w:szCs w:val="24"/>
          <w:shd w:val="clear" w:color="auto" w:fill="FFFFFF"/>
          <w:lang w:eastAsia="ru-RU"/>
        </w:rPr>
        <w:t xml:space="preserve">. </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Составитель: Шостак И.Н., методист (на основе дидактических материалов Корнеевой Кристины Анатольевны, преподавателя)</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line="240" w:lineRule="auto"/>
        <w:ind w:firstLine="919"/>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652"/>
        <w:gridCol w:w="4635"/>
      </w:tblGrid>
      <w:tr w:rsidR="00F64164" w:rsidRPr="00F64164" w:rsidTr="00F64164">
        <w:tc>
          <w:tcPr>
            <w:tcW w:w="4785" w:type="dxa"/>
          </w:tcPr>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РЕКОМЕНДОВАНО</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8</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27 апреля 20</w:t>
            </w:r>
            <w:r w:rsidRPr="00F64164">
              <w:rPr>
                <w:rFonts w:ascii="Times New Roman" w:eastAsia="Times New Roman" w:hAnsi="Times New Roman" w:cs="Times New Roman"/>
                <w:sz w:val="24"/>
                <w:szCs w:val="24"/>
                <w:lang w:val="en-US" w:eastAsia="ru-RU"/>
              </w:rPr>
              <w:t>2</w:t>
            </w:r>
            <w:r w:rsidRPr="00F64164">
              <w:rPr>
                <w:rFonts w:ascii="Times New Roman" w:eastAsia="Times New Roman" w:hAnsi="Times New Roman" w:cs="Times New Roman"/>
                <w:sz w:val="24"/>
                <w:szCs w:val="24"/>
                <w:lang w:eastAsia="ru-RU"/>
              </w:rPr>
              <w:t>2 г.</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СОГЛАСОВАНО</w:t>
            </w:r>
          </w:p>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Методическим советом</w:t>
            </w:r>
          </w:p>
          <w:p w:rsidR="00F64164" w:rsidRPr="00F64164" w:rsidRDefault="00F64164" w:rsidP="00F64164">
            <w:pPr>
              <w:widowControl w:val="0"/>
              <w:tabs>
                <w:tab w:val="left" w:pos="6420"/>
              </w:tabs>
              <w:spacing w:after="0" w:line="240" w:lineRule="auto"/>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9</w:t>
            </w:r>
          </w:p>
          <w:p w:rsidR="00F64164" w:rsidRPr="00F64164" w:rsidRDefault="00F64164" w:rsidP="00F64164">
            <w:pPr>
              <w:widowControl w:val="0"/>
              <w:tabs>
                <w:tab w:val="left" w:pos="6420"/>
              </w:tabs>
              <w:spacing w:after="0" w:line="240" w:lineRule="auto"/>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25 мая 2022 г.</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r>
    </w:tbl>
    <w:p w:rsidR="00F64164" w:rsidRPr="00F64164" w:rsidRDefault="00F64164" w:rsidP="00F64164">
      <w:pPr>
        <w:widowControl w:val="0"/>
        <w:tabs>
          <w:tab w:val="left" w:pos="6420"/>
        </w:tabs>
        <w:spacing w:after="0" w:line="240" w:lineRule="auto"/>
        <w:ind w:firstLine="919"/>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ind w:firstLine="919"/>
        <w:jc w:val="both"/>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ind w:firstLine="919"/>
        <w:jc w:val="both"/>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ind w:firstLine="919"/>
        <w:jc w:val="both"/>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ind w:firstLine="919"/>
        <w:jc w:val="both"/>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both"/>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both"/>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both"/>
        <w:rPr>
          <w:rFonts w:ascii="Times New Roman" w:eastAsia="Times New Roman" w:hAnsi="Times New Roman" w:cs="Times New Roman"/>
          <w:sz w:val="24"/>
          <w:szCs w:val="24"/>
          <w:lang w:eastAsia="ru-RU"/>
        </w:rPr>
      </w:pPr>
    </w:p>
    <w:p w:rsidR="00F64164" w:rsidRPr="00F64164" w:rsidRDefault="00F64164" w:rsidP="00F64164">
      <w:pPr>
        <w:spacing w:after="0" w:line="240" w:lineRule="auto"/>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br w:type="page"/>
      </w:r>
    </w:p>
    <w:p w:rsidR="00F64164" w:rsidRPr="00F64164" w:rsidRDefault="00F64164" w:rsidP="00F64164">
      <w:pPr>
        <w:spacing w:after="0" w:line="240" w:lineRule="auto"/>
        <w:jc w:val="center"/>
        <w:rPr>
          <w:rFonts w:ascii="Times New Roman" w:eastAsia="Times New Roman" w:hAnsi="Times New Roman" w:cs="Times New Roman"/>
          <w:bCs/>
          <w:i/>
          <w:sz w:val="24"/>
          <w:szCs w:val="24"/>
          <w:lang w:eastAsia="ru-RU"/>
        </w:rPr>
      </w:pPr>
      <w:r w:rsidRPr="00F64164">
        <w:rPr>
          <w:rFonts w:ascii="Times New Roman" w:eastAsia="Times New Roman" w:hAnsi="Times New Roman" w:cs="Times New Roman"/>
          <w:bCs/>
          <w:sz w:val="24"/>
          <w:szCs w:val="24"/>
          <w:lang w:eastAsia="ru-RU"/>
        </w:rPr>
        <w:lastRenderedPageBreak/>
        <w:t>СОДЕРЖАНИЕ</w:t>
      </w:r>
    </w:p>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p>
    <w:tbl>
      <w:tblPr>
        <w:tblW w:w="9356" w:type="dxa"/>
        <w:tblInd w:w="108" w:type="dxa"/>
        <w:tblLook w:val="04A0" w:firstRow="1" w:lastRow="0" w:firstColumn="1" w:lastColumn="0" w:noHBand="0" w:noVBand="1"/>
      </w:tblPr>
      <w:tblGrid>
        <w:gridCol w:w="516"/>
        <w:gridCol w:w="7810"/>
        <w:gridCol w:w="1030"/>
      </w:tblGrid>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1</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Общая характеристика учебной дисциплины……………………………..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4</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1.1</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Область применения программы …………………………………………….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4</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1.2</w:t>
            </w:r>
          </w:p>
        </w:tc>
        <w:tc>
          <w:tcPr>
            <w:tcW w:w="7810" w:type="dxa"/>
            <w:shd w:val="clear" w:color="auto" w:fill="auto"/>
          </w:tcPr>
          <w:p w:rsidR="00F64164" w:rsidRPr="00F64164" w:rsidRDefault="00F64164" w:rsidP="00F64164">
            <w:pPr>
              <w:spacing w:after="0" w:line="240" w:lineRule="auto"/>
              <w:ind w:firstLine="21"/>
              <w:contextualSpacing/>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Место дисциплины в структуре образовательной программы……………..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4</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1.3</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Цели и задачи дисциплины, требования к результатам освоения дисциплины……………………………………………………………………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4</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1.4</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Количество часов на освоение программы дисциплины…………………..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val="en-US" w:eastAsia="ru-RU"/>
              </w:rPr>
            </w:pPr>
            <w:r w:rsidRPr="00F64164">
              <w:rPr>
                <w:rFonts w:ascii="Times New Roman" w:eastAsia="Times New Roman" w:hAnsi="Times New Roman" w:cs="Times New Roman"/>
                <w:bCs/>
                <w:sz w:val="24"/>
                <w:szCs w:val="24"/>
                <w:lang w:eastAsia="ru-RU"/>
              </w:rPr>
              <w:t>1</w:t>
            </w:r>
            <w:r w:rsidRPr="00F64164">
              <w:rPr>
                <w:rFonts w:ascii="Times New Roman" w:eastAsia="Times New Roman" w:hAnsi="Times New Roman" w:cs="Times New Roman"/>
                <w:bCs/>
                <w:sz w:val="24"/>
                <w:szCs w:val="24"/>
                <w:lang w:val="en-US" w:eastAsia="ru-RU"/>
              </w:rPr>
              <w:t>1</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2</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Структура и содержание дисциплины………………………………………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val="en-US" w:eastAsia="ru-RU"/>
              </w:rPr>
            </w:pPr>
            <w:r w:rsidRPr="00F64164">
              <w:rPr>
                <w:rFonts w:ascii="Times New Roman" w:eastAsia="Times New Roman" w:hAnsi="Times New Roman" w:cs="Times New Roman"/>
                <w:bCs/>
                <w:sz w:val="24"/>
                <w:szCs w:val="24"/>
                <w:lang w:eastAsia="ru-RU"/>
              </w:rPr>
              <w:t>1</w:t>
            </w:r>
            <w:r w:rsidRPr="00F64164">
              <w:rPr>
                <w:rFonts w:ascii="Times New Roman" w:eastAsia="Times New Roman" w:hAnsi="Times New Roman" w:cs="Times New Roman"/>
                <w:bCs/>
                <w:sz w:val="24"/>
                <w:szCs w:val="24"/>
                <w:lang w:val="en-US" w:eastAsia="ru-RU"/>
              </w:rPr>
              <w:t>2</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2.1</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Объём дисциплины и виды учебных занятий……………………………….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val="en-US" w:eastAsia="ru-RU"/>
              </w:rPr>
            </w:pPr>
            <w:r w:rsidRPr="00F64164">
              <w:rPr>
                <w:rFonts w:ascii="Times New Roman" w:eastAsia="Times New Roman" w:hAnsi="Times New Roman" w:cs="Times New Roman"/>
                <w:bCs/>
                <w:sz w:val="24"/>
                <w:szCs w:val="24"/>
                <w:lang w:eastAsia="ru-RU"/>
              </w:rPr>
              <w:t>1</w:t>
            </w:r>
            <w:r w:rsidRPr="00F64164">
              <w:rPr>
                <w:rFonts w:ascii="Times New Roman" w:eastAsia="Times New Roman" w:hAnsi="Times New Roman" w:cs="Times New Roman"/>
                <w:bCs/>
                <w:sz w:val="24"/>
                <w:szCs w:val="24"/>
                <w:lang w:val="en-US" w:eastAsia="ru-RU"/>
              </w:rPr>
              <w:t>2</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2.2</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Тематический план и содержание дисциплины……………………………..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val="en-US" w:eastAsia="ru-RU"/>
              </w:rPr>
            </w:pPr>
            <w:r w:rsidRPr="00F64164">
              <w:rPr>
                <w:rFonts w:ascii="Times New Roman" w:eastAsia="Times New Roman" w:hAnsi="Times New Roman" w:cs="Times New Roman"/>
                <w:bCs/>
                <w:sz w:val="24"/>
                <w:szCs w:val="24"/>
                <w:lang w:eastAsia="ru-RU"/>
              </w:rPr>
              <w:t>1</w:t>
            </w:r>
            <w:r w:rsidRPr="00F64164">
              <w:rPr>
                <w:rFonts w:ascii="Times New Roman" w:eastAsia="Times New Roman" w:hAnsi="Times New Roman" w:cs="Times New Roman"/>
                <w:bCs/>
                <w:sz w:val="24"/>
                <w:szCs w:val="24"/>
                <w:lang w:val="en-US" w:eastAsia="ru-RU"/>
              </w:rPr>
              <w:t>3</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3</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Условия реализации рабочей программы дисциплины…………………….</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val="en-US" w:eastAsia="ru-RU"/>
              </w:rPr>
            </w:pPr>
            <w:r w:rsidRPr="00F64164">
              <w:rPr>
                <w:rFonts w:ascii="Times New Roman" w:eastAsia="Times New Roman" w:hAnsi="Times New Roman" w:cs="Times New Roman"/>
                <w:bCs/>
                <w:sz w:val="24"/>
                <w:szCs w:val="24"/>
                <w:lang w:eastAsia="ru-RU"/>
              </w:rPr>
              <w:t>2</w:t>
            </w:r>
            <w:r w:rsidRPr="00F64164">
              <w:rPr>
                <w:rFonts w:ascii="Times New Roman" w:eastAsia="Times New Roman" w:hAnsi="Times New Roman" w:cs="Times New Roman"/>
                <w:bCs/>
                <w:sz w:val="24"/>
                <w:szCs w:val="24"/>
                <w:lang w:val="en-US" w:eastAsia="ru-RU"/>
              </w:rPr>
              <w:t>2</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3.1</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Требования к минимальному материально-техническому                 обеспечению……………………………………………………………………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val="en-US" w:eastAsia="ru-RU"/>
              </w:rPr>
            </w:pPr>
            <w:r w:rsidRPr="00F64164">
              <w:rPr>
                <w:rFonts w:ascii="Times New Roman" w:eastAsia="Times New Roman" w:hAnsi="Times New Roman" w:cs="Times New Roman"/>
                <w:bCs/>
                <w:sz w:val="24"/>
                <w:szCs w:val="24"/>
                <w:lang w:eastAsia="ru-RU"/>
              </w:rPr>
              <w:t>2</w:t>
            </w:r>
            <w:r w:rsidRPr="00F64164">
              <w:rPr>
                <w:rFonts w:ascii="Times New Roman" w:eastAsia="Times New Roman" w:hAnsi="Times New Roman" w:cs="Times New Roman"/>
                <w:bCs/>
                <w:sz w:val="24"/>
                <w:szCs w:val="24"/>
                <w:lang w:val="en-US" w:eastAsia="ru-RU"/>
              </w:rPr>
              <w:t>2</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3.2</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Информационное обеспечение обучения ……………………………………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val="en-US" w:eastAsia="ru-RU"/>
              </w:rPr>
            </w:pPr>
            <w:r w:rsidRPr="00F64164">
              <w:rPr>
                <w:rFonts w:ascii="Times New Roman" w:eastAsia="Times New Roman" w:hAnsi="Times New Roman" w:cs="Times New Roman"/>
                <w:bCs/>
                <w:sz w:val="24"/>
                <w:szCs w:val="24"/>
                <w:lang w:eastAsia="ru-RU"/>
              </w:rPr>
              <w:t>2</w:t>
            </w:r>
            <w:r w:rsidRPr="00F64164">
              <w:rPr>
                <w:rFonts w:ascii="Times New Roman" w:eastAsia="Times New Roman" w:hAnsi="Times New Roman" w:cs="Times New Roman"/>
                <w:bCs/>
                <w:sz w:val="24"/>
                <w:szCs w:val="24"/>
                <w:lang w:val="en-US" w:eastAsia="ru-RU"/>
              </w:rPr>
              <w:t>2</w:t>
            </w:r>
          </w:p>
        </w:tc>
      </w:tr>
      <w:tr w:rsidR="00F64164" w:rsidRPr="00F64164" w:rsidTr="00F64164">
        <w:tc>
          <w:tcPr>
            <w:tcW w:w="516"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 xml:space="preserve">4 </w:t>
            </w:r>
          </w:p>
        </w:tc>
        <w:tc>
          <w:tcPr>
            <w:tcW w:w="781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Контроль и оценка результатов освоения дисциплины…………………….             </w:t>
            </w:r>
          </w:p>
        </w:tc>
        <w:tc>
          <w:tcPr>
            <w:tcW w:w="1030"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bCs/>
                <w:sz w:val="24"/>
                <w:szCs w:val="24"/>
                <w:lang w:val="en-US" w:eastAsia="ru-RU"/>
              </w:rPr>
            </w:pPr>
            <w:r w:rsidRPr="00F64164">
              <w:rPr>
                <w:rFonts w:ascii="Times New Roman" w:eastAsia="Times New Roman" w:hAnsi="Times New Roman" w:cs="Times New Roman"/>
                <w:bCs/>
                <w:sz w:val="24"/>
                <w:szCs w:val="24"/>
                <w:lang w:eastAsia="ru-RU"/>
              </w:rPr>
              <w:t>2</w:t>
            </w:r>
            <w:r w:rsidRPr="00F64164">
              <w:rPr>
                <w:rFonts w:ascii="Times New Roman" w:eastAsia="Times New Roman" w:hAnsi="Times New Roman" w:cs="Times New Roman"/>
                <w:bCs/>
                <w:sz w:val="24"/>
                <w:szCs w:val="24"/>
                <w:lang w:val="en-US" w:eastAsia="ru-RU"/>
              </w:rPr>
              <w:t>4</w:t>
            </w:r>
          </w:p>
        </w:tc>
      </w:tr>
    </w:tbl>
    <w:p w:rsidR="00F64164" w:rsidRPr="00F64164" w:rsidRDefault="00F64164" w:rsidP="00F64164">
      <w:pPr>
        <w:widowControl w:val="0"/>
        <w:tabs>
          <w:tab w:val="left" w:pos="6420"/>
        </w:tabs>
        <w:spacing w:after="0" w:line="240" w:lineRule="auto"/>
        <w:jc w:val="both"/>
        <w:rPr>
          <w:rFonts w:ascii="Times New Roman" w:eastAsia="Times New Roman" w:hAnsi="Times New Roman" w:cs="Times New Roman"/>
          <w:sz w:val="24"/>
          <w:szCs w:val="24"/>
          <w:lang w:eastAsia="ru-RU"/>
        </w:rPr>
      </w:pPr>
    </w:p>
    <w:p w:rsidR="00F64164" w:rsidRPr="00F64164" w:rsidRDefault="00F64164" w:rsidP="00F64164">
      <w:pPr>
        <w:spacing w:after="0" w:line="240" w:lineRule="auto"/>
        <w:ind w:firstLine="709"/>
        <w:contextualSpacing/>
        <w:jc w:val="both"/>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ind w:firstLine="919"/>
        <w:jc w:val="both"/>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ind w:firstLine="91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val="en-US" w:eastAsia="ru-RU"/>
        </w:rPr>
        <w:t> </w:t>
      </w:r>
    </w:p>
    <w:p w:rsidR="00F64164" w:rsidRPr="00F64164" w:rsidRDefault="00F64164" w:rsidP="00F64164">
      <w:pPr>
        <w:spacing w:after="0" w:line="240" w:lineRule="auto"/>
        <w:ind w:firstLine="919"/>
        <w:contextualSpacing/>
        <w:jc w:val="both"/>
        <w:rPr>
          <w:rFonts w:ascii="Times New Roman" w:eastAsia="Times New Roman" w:hAnsi="Times New Roman" w:cs="Times New Roman"/>
          <w:sz w:val="24"/>
          <w:szCs w:val="24"/>
          <w:lang w:val="en-US" w:eastAsia="ru-RU"/>
        </w:rPr>
      </w:pPr>
    </w:p>
    <w:p w:rsidR="00F64164" w:rsidRPr="00F64164" w:rsidRDefault="00F64164" w:rsidP="00F64164">
      <w:pPr>
        <w:spacing w:after="0" w:line="240" w:lineRule="auto"/>
        <w:ind w:firstLine="919"/>
        <w:contextualSpacing/>
        <w:jc w:val="both"/>
        <w:rPr>
          <w:rFonts w:ascii="Times New Roman" w:eastAsia="Times New Roman" w:hAnsi="Times New Roman" w:cs="Times New Roman"/>
          <w:sz w:val="24"/>
          <w:szCs w:val="24"/>
          <w:lang w:val="en-US" w:eastAsia="ru-RU"/>
        </w:rPr>
      </w:pPr>
    </w:p>
    <w:p w:rsidR="00F64164" w:rsidRPr="00F64164" w:rsidRDefault="00F64164" w:rsidP="00F64164">
      <w:pPr>
        <w:spacing w:after="0" w:line="240" w:lineRule="auto"/>
        <w:ind w:firstLine="919"/>
        <w:contextualSpacing/>
        <w:jc w:val="both"/>
        <w:rPr>
          <w:rFonts w:ascii="Times New Roman" w:eastAsia="Times New Roman" w:hAnsi="Times New Roman" w:cs="Times New Roman"/>
          <w:sz w:val="24"/>
          <w:szCs w:val="24"/>
          <w:lang w:val="en-US" w:eastAsia="ru-RU"/>
        </w:rPr>
      </w:pPr>
    </w:p>
    <w:p w:rsidR="00F64164" w:rsidRPr="00F64164" w:rsidRDefault="00F64164" w:rsidP="00F64164">
      <w:pPr>
        <w:spacing w:after="0" w:line="240" w:lineRule="auto"/>
        <w:ind w:firstLine="919"/>
        <w:contextualSpacing/>
        <w:jc w:val="both"/>
        <w:rPr>
          <w:rFonts w:ascii="Times New Roman" w:eastAsia="Times New Roman" w:hAnsi="Times New Roman" w:cs="Times New Roman"/>
          <w:sz w:val="24"/>
          <w:szCs w:val="24"/>
          <w:lang w:val="en-US" w:eastAsia="ru-RU"/>
        </w:rPr>
      </w:pPr>
    </w:p>
    <w:p w:rsidR="00F64164" w:rsidRPr="00F64164" w:rsidRDefault="00F64164" w:rsidP="00F64164">
      <w:pPr>
        <w:spacing w:after="0" w:line="240" w:lineRule="auto"/>
        <w:ind w:firstLine="919"/>
        <w:contextualSpacing/>
        <w:jc w:val="both"/>
        <w:rPr>
          <w:rFonts w:ascii="Times New Roman" w:eastAsia="Times New Roman" w:hAnsi="Times New Roman" w:cs="Times New Roman"/>
          <w:sz w:val="24"/>
          <w:szCs w:val="24"/>
          <w:lang w:val="en-US" w:eastAsia="ru-RU"/>
        </w:rPr>
      </w:pPr>
    </w:p>
    <w:p w:rsidR="00F64164" w:rsidRPr="00F64164" w:rsidRDefault="00F64164" w:rsidP="00F64164">
      <w:pPr>
        <w:spacing w:after="0" w:line="240" w:lineRule="auto"/>
        <w:contextualSpacing/>
        <w:jc w:val="both"/>
        <w:rPr>
          <w:rFonts w:ascii="Times New Roman" w:eastAsia="Times New Roman" w:hAnsi="Times New Roman" w:cs="Times New Roman"/>
          <w:sz w:val="24"/>
          <w:szCs w:val="24"/>
          <w:lang w:eastAsia="ru-RU"/>
        </w:rPr>
      </w:pPr>
    </w:p>
    <w:p w:rsidR="00F64164" w:rsidRPr="00F64164" w:rsidRDefault="00F64164" w:rsidP="00F64164">
      <w:pPr>
        <w:spacing w:after="0" w:line="240" w:lineRule="auto"/>
        <w:contextualSpacing/>
        <w:jc w:val="both"/>
        <w:rPr>
          <w:rFonts w:ascii="Times New Roman" w:eastAsia="Times New Roman" w:hAnsi="Times New Roman" w:cs="Times New Roman"/>
          <w:sz w:val="24"/>
          <w:szCs w:val="24"/>
          <w:lang w:eastAsia="ru-RU"/>
        </w:rPr>
      </w:pPr>
    </w:p>
    <w:p w:rsidR="00F64164" w:rsidRPr="00F64164" w:rsidRDefault="00F64164" w:rsidP="00F64164">
      <w:pPr>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suppressAutoHyphens/>
        <w:spacing w:after="0" w:line="240" w:lineRule="auto"/>
        <w:ind w:left="720"/>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lastRenderedPageBreak/>
        <w:t xml:space="preserve">1 ОБЩАЯ ХАРАКТЕРИСТИКА </w:t>
      </w:r>
      <w:r w:rsidRPr="00F64164">
        <w:rPr>
          <w:rFonts w:ascii="Times New Roman" w:eastAsia="Times New Roman" w:hAnsi="Times New Roman" w:cs="Times New Roman"/>
          <w:color w:val="000000"/>
          <w:sz w:val="24"/>
          <w:szCs w:val="24"/>
          <w:lang w:eastAsia="ru-RU"/>
        </w:rPr>
        <w:t>РАБОЧЕЙ ПРОГРАММЫ</w:t>
      </w:r>
      <w:r w:rsidRPr="00F64164">
        <w:rPr>
          <w:rFonts w:ascii="Times New Roman" w:eastAsia="Times New Roman" w:hAnsi="Times New Roman" w:cs="Times New Roman"/>
          <w:sz w:val="24"/>
          <w:szCs w:val="24"/>
          <w:lang w:eastAsia="ru-RU"/>
        </w:rPr>
        <w:t xml:space="preserve"> УЧЕБНОЙ ДИСЦИПЛИНЫ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«ИНОСТРАННЫЙ ЯЗЫК»</w:t>
      </w:r>
    </w:p>
    <w:p w:rsidR="00F64164" w:rsidRPr="00F64164" w:rsidRDefault="00F64164" w:rsidP="00F64164">
      <w:pPr>
        <w:widowControl w:val="0"/>
        <w:suppressAutoHyphens/>
        <w:spacing w:after="0" w:line="360" w:lineRule="auto"/>
        <w:ind w:firstLine="709"/>
        <w:jc w:val="both"/>
        <w:rPr>
          <w:rFonts w:ascii="Times New Roman" w:eastAsia="MS Mincho" w:hAnsi="Times New Roman" w:cs="Times New Roman"/>
          <w:sz w:val="24"/>
          <w:szCs w:val="24"/>
          <w:lang w:eastAsia="ru-RU"/>
        </w:rPr>
      </w:pPr>
      <w:r w:rsidRPr="00F64164">
        <w:rPr>
          <w:rFonts w:ascii="Times New Roman" w:eastAsia="MS Mincho" w:hAnsi="Times New Roman" w:cs="Times New Roman"/>
          <w:sz w:val="24"/>
          <w:szCs w:val="24"/>
          <w:lang w:eastAsia="ru-RU"/>
        </w:rPr>
        <w:t xml:space="preserve">1.1 Место дисциплины в структуре основной профессиональной образовательной программы: 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по профессии </w:t>
      </w:r>
      <w:r w:rsidRPr="00F64164">
        <w:rPr>
          <w:rFonts w:ascii="Times New Roman" w:eastAsia="Calibri" w:hAnsi="Times New Roman" w:cs="Times New Roman"/>
          <w:sz w:val="24"/>
          <w:szCs w:val="24"/>
          <w:lang w:eastAsia="ru-RU"/>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MS Mincho" w:hAnsi="Times New Roman" w:cs="Times New Roman"/>
          <w:sz w:val="24"/>
          <w:szCs w:val="24"/>
          <w:lang w:eastAsia="ru-RU"/>
        </w:rPr>
        <w:t xml:space="preserve">. Особое значение имеет при формировании и развитии общих компетенций: ОК 01, ОК 07. </w:t>
      </w:r>
    </w:p>
    <w:p w:rsidR="00F64164" w:rsidRPr="00F64164" w:rsidRDefault="00F64164" w:rsidP="00F64164">
      <w:pPr>
        <w:widowControl w:val="0"/>
        <w:suppressAutoHyphens/>
        <w:spacing w:after="0" w:line="360" w:lineRule="auto"/>
        <w:ind w:firstLine="709"/>
        <w:jc w:val="both"/>
        <w:rPr>
          <w:rFonts w:ascii="Times New Roman" w:eastAsia="MS Mincho" w:hAnsi="Times New Roman" w:cs="Times New Roman"/>
          <w:sz w:val="24"/>
          <w:szCs w:val="24"/>
          <w:lang w:eastAsia="ru-RU"/>
        </w:rPr>
      </w:pPr>
      <w:r w:rsidRPr="00F64164">
        <w:rPr>
          <w:rFonts w:ascii="Times New Roman" w:eastAsia="MS Mincho" w:hAnsi="Times New Roman" w:cs="Times New Roman"/>
          <w:sz w:val="24"/>
          <w:szCs w:val="24"/>
          <w:lang w:eastAsia="ru-RU"/>
        </w:rPr>
        <w:t>1.2 Цель и планируемые результаты освоения дисциплины:</w:t>
      </w:r>
    </w:p>
    <w:p w:rsidR="00F64164" w:rsidRPr="00F64164" w:rsidRDefault="00F64164" w:rsidP="00F64164">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Коды и планируемые результаты представлены в таблице1.</w:t>
      </w:r>
    </w:p>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Коды и планируемые результаты представлены в таблице1.</w:t>
      </w:r>
    </w:p>
    <w:p w:rsidR="00F64164" w:rsidRPr="00F64164" w:rsidRDefault="00F64164" w:rsidP="00F64164">
      <w:pPr>
        <w:widowControl w:val="0"/>
        <w:spacing w:after="0" w:line="360" w:lineRule="auto"/>
        <w:ind w:left="-142"/>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Таблица 1 – Коды и </w:t>
      </w:r>
      <w:r w:rsidRPr="00F64164">
        <w:rPr>
          <w:rFonts w:ascii="Times New Roman" w:eastAsia="Times New Roman" w:hAnsi="Times New Roman" w:cs="Times New Roman"/>
          <w:bCs/>
          <w:sz w:val="20"/>
          <w:szCs w:val="20"/>
          <w:lang w:eastAsia="ru-RU"/>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F64164" w:rsidRPr="00F64164" w:rsidTr="00F64164">
        <w:trPr>
          <w:trHeight w:val="649"/>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Коды результатов</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01</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color w:val="000000"/>
                <w:sz w:val="20"/>
                <w:szCs w:val="20"/>
                <w:lang w:eastAsia="ru-RU"/>
              </w:rPr>
              <w:t>Российскую гражданскую идентичность, патриотизм, уважение к своему</w:t>
            </w:r>
            <w:r w:rsidRPr="00F64164">
              <w:rPr>
                <w:rFonts w:ascii="Times New Roman" w:eastAsia="Times New Roman" w:hAnsi="Times New Roman" w:cs="Times New Roman"/>
                <w:color w:val="000000"/>
                <w:sz w:val="20"/>
                <w:szCs w:val="20"/>
                <w:lang w:eastAsia="ru-RU"/>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02</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color w:val="000000"/>
                <w:sz w:val="20"/>
                <w:szCs w:val="20"/>
                <w:lang w:eastAsia="ru-RU"/>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04</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sz w:val="20"/>
                <w:szCs w:val="20"/>
                <w:lang w:eastAsia="ru-RU"/>
              </w:rPr>
              <w:t>ЛР 05</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06</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07</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08</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Нравственное сознание и поведение на основе усвоения общечеловеческих ценностей</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09</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10</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 xml:space="preserve">Эстетическое отношение к миру, включая эстетику быта, научного и технического </w:t>
            </w:r>
            <w:r w:rsidRPr="00F64164">
              <w:rPr>
                <w:rFonts w:ascii="Times New Roman" w:eastAsia="Times New Roman" w:hAnsi="Times New Roman" w:cs="Times New Roman"/>
                <w:sz w:val="20"/>
                <w:szCs w:val="20"/>
                <w:lang w:eastAsia="ru-RU"/>
              </w:rPr>
              <w:lastRenderedPageBreak/>
              <w:t>творчества, спорта, общественных отношений</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lastRenderedPageBreak/>
              <w:t>ЛР 11</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rPr>
            </w:pPr>
            <w:r w:rsidRPr="00F64164">
              <w:rPr>
                <w:rFonts w:ascii="Times New Roman" w:eastAsia="Times New Roman" w:hAnsi="Times New Roman" w:cs="Times New Roman"/>
                <w:sz w:val="20"/>
                <w:szCs w:val="20"/>
                <w:lang w:eastAsia="ru-RU"/>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12</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rPr>
            </w:pPr>
            <w:r w:rsidRPr="00F64164">
              <w:rPr>
                <w:rFonts w:ascii="Times New Roman" w:eastAsia="Times New Roman" w:hAnsi="Times New Roman" w:cs="Times New Roman"/>
                <w:sz w:val="20"/>
                <w:szCs w:val="20"/>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
                <w:sz w:val="20"/>
                <w:szCs w:val="20"/>
                <w:lang w:eastAsia="ru-RU"/>
              </w:rPr>
            </w:pPr>
            <w:r w:rsidRPr="00F64164">
              <w:rPr>
                <w:rFonts w:ascii="Times New Roman" w:eastAsia="Times New Roman" w:hAnsi="Times New Roman" w:cs="Times New Roman"/>
                <w:sz w:val="20"/>
                <w:szCs w:val="20"/>
                <w:lang w:eastAsia="ru-RU"/>
              </w:rPr>
              <w:t>ЛР 13</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rPr>
            </w:pPr>
            <w:r w:rsidRPr="00F64164">
              <w:rPr>
                <w:rFonts w:ascii="Times New Roman" w:eastAsia="Times New Roman" w:hAnsi="Times New Roman" w:cs="Times New Roman"/>
                <w:sz w:val="20"/>
                <w:szCs w:val="20"/>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14</w:t>
            </w:r>
          </w:p>
          <w:p w:rsidR="00F64164" w:rsidRPr="00F64164" w:rsidRDefault="00F64164" w:rsidP="00F64164">
            <w:pPr>
              <w:spacing w:after="0" w:line="240" w:lineRule="auto"/>
              <w:rPr>
                <w:rFonts w:ascii="Times New Roman" w:eastAsia="Times New Roman" w:hAnsi="Times New Roman" w:cs="Times New Roman"/>
                <w:sz w:val="20"/>
                <w:szCs w:val="20"/>
              </w:rPr>
            </w:pP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rPr>
            </w:pPr>
            <w:r w:rsidRPr="00F64164">
              <w:rPr>
                <w:rFonts w:ascii="Times New Roman" w:eastAsia="Times New Roman" w:hAnsi="Times New Roman" w:cs="Times New Roman"/>
                <w:sz w:val="20"/>
                <w:szCs w:val="20"/>
                <w:lang w:eastAsia="ru-RU"/>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rPr>
            </w:pPr>
            <w:r w:rsidRPr="00F64164">
              <w:rPr>
                <w:rFonts w:ascii="Times New Roman" w:eastAsia="Times New Roman" w:hAnsi="Times New Roman" w:cs="Times New Roman"/>
                <w:bCs/>
                <w:color w:val="000000"/>
                <w:sz w:val="20"/>
                <w:szCs w:val="20"/>
                <w:lang w:eastAsia="ru-RU"/>
              </w:rPr>
              <w:t>ЛР 15</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rPr>
            </w:pPr>
            <w:r w:rsidRPr="00F64164">
              <w:rPr>
                <w:rFonts w:ascii="Times New Roman" w:eastAsia="Times New Roman" w:hAnsi="Times New Roman" w:cs="Times New Roman"/>
                <w:bCs/>
                <w:color w:val="000000"/>
                <w:sz w:val="20"/>
                <w:szCs w:val="20"/>
                <w:lang w:eastAsia="ru-RU"/>
              </w:rPr>
              <w:t>Ответственное отношение к созданию семьи на основе осознанного принятия ценностей семейной жизни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МР 01</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МР 02</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МР 03</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МР 04</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МР 05</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shd w:val="clear" w:color="auto" w:fill="FFFFFF"/>
                <w:lang w:eastAsia="ru-RU"/>
              </w:rPr>
              <w:t>МР 06</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shd w:val="clear" w:color="auto" w:fill="FFFFFF"/>
                <w:lang w:eastAsia="ru-RU"/>
              </w:rPr>
              <w:t>Умение определять назначение и функции различных социальных институтов</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shd w:val="clear" w:color="auto" w:fill="FFFFFF"/>
                <w:lang w:eastAsia="ru-RU"/>
              </w:rPr>
              <w:t>МР 07</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shd w:val="clear" w:color="auto" w:fill="FFFFFF"/>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МР 08</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shd w:val="clear" w:color="auto" w:fill="FFFFFF"/>
                <w:lang w:eastAsia="ru-RU"/>
              </w:rPr>
              <w:t>МР 09</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bCs/>
                <w:color w:val="000000"/>
                <w:sz w:val="20"/>
                <w:szCs w:val="20"/>
              </w:rPr>
            </w:pPr>
            <w:r w:rsidRPr="00F64164">
              <w:rPr>
                <w:rFonts w:ascii="Times New Roman" w:eastAsia="Times New Roman" w:hAnsi="Times New Roman" w:cs="Times New Roman"/>
                <w:sz w:val="20"/>
                <w:szCs w:val="20"/>
                <w:shd w:val="clear" w:color="auto" w:fill="FFFFFF"/>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shd w:val="clear" w:color="auto" w:fill="FFFFFF"/>
              </w:rPr>
            </w:pPr>
            <w:r w:rsidRPr="00F64164">
              <w:rPr>
                <w:rFonts w:ascii="Times New Roman" w:eastAsia="Times New Roman" w:hAnsi="Times New Roman" w:cs="Times New Roman"/>
                <w:bCs/>
                <w:color w:val="000000"/>
                <w:sz w:val="20"/>
                <w:szCs w:val="20"/>
                <w:lang w:eastAsia="ru-RU"/>
              </w:rPr>
              <w:t>ПРб 01</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shd w:val="clear" w:color="auto" w:fill="FFFFFF"/>
              </w:rPr>
            </w:pPr>
            <w:r w:rsidRPr="00F64164">
              <w:rPr>
                <w:rFonts w:ascii="Times New Roman" w:eastAsia="Times New Roman" w:hAnsi="Times New Roman" w:cs="Times New Roman"/>
                <w:bCs/>
                <w:color w:val="000000"/>
                <w:sz w:val="20"/>
                <w:szCs w:val="20"/>
                <w:lang w:eastAsia="ru-RU"/>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shd w:val="clear" w:color="auto" w:fill="FFFFFF"/>
              </w:rPr>
            </w:pPr>
            <w:r w:rsidRPr="00F64164">
              <w:rPr>
                <w:rFonts w:ascii="Times New Roman" w:eastAsia="Times New Roman" w:hAnsi="Times New Roman" w:cs="Times New Roman"/>
                <w:bCs/>
                <w:color w:val="000000"/>
                <w:sz w:val="20"/>
                <w:szCs w:val="20"/>
                <w:lang w:eastAsia="ru-RU"/>
              </w:rPr>
              <w:t>ПРб 02</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shd w:val="clear" w:color="auto" w:fill="FFFFFF"/>
              </w:rPr>
            </w:pPr>
            <w:r w:rsidRPr="00F64164">
              <w:rPr>
                <w:rFonts w:ascii="Times New Roman" w:eastAsia="Times New Roman" w:hAnsi="Times New Roman" w:cs="Times New Roman"/>
                <w:bCs/>
                <w:color w:val="000000"/>
                <w:sz w:val="20"/>
                <w:szCs w:val="20"/>
                <w:lang w:eastAsia="ru-RU"/>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shd w:val="clear" w:color="auto" w:fill="FFFFFF"/>
              </w:rPr>
            </w:pPr>
            <w:r w:rsidRPr="00F64164">
              <w:rPr>
                <w:rFonts w:ascii="Times New Roman" w:eastAsia="Times New Roman" w:hAnsi="Times New Roman" w:cs="Times New Roman"/>
                <w:bCs/>
                <w:color w:val="000000"/>
                <w:sz w:val="20"/>
                <w:szCs w:val="20"/>
                <w:lang w:eastAsia="ru-RU"/>
              </w:rPr>
              <w:t>ПРб 03</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shd w:val="clear" w:color="auto" w:fill="FFFFFF"/>
              </w:rPr>
            </w:pPr>
            <w:r w:rsidRPr="00F64164">
              <w:rPr>
                <w:rFonts w:ascii="Times New Roman" w:eastAsia="Times New Roman" w:hAnsi="Times New Roman" w:cs="Times New Roman"/>
                <w:bCs/>
                <w:color w:val="000000"/>
                <w:sz w:val="20"/>
                <w:szCs w:val="20"/>
                <w:lang w:eastAsia="ru-RU"/>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shd w:val="clear" w:color="auto" w:fill="FFFFFF"/>
              </w:rPr>
            </w:pPr>
            <w:r w:rsidRPr="00F64164">
              <w:rPr>
                <w:rFonts w:ascii="Times New Roman" w:eastAsia="Times New Roman" w:hAnsi="Times New Roman" w:cs="Times New Roman"/>
                <w:bCs/>
                <w:color w:val="000000"/>
                <w:sz w:val="20"/>
                <w:szCs w:val="20"/>
                <w:lang w:eastAsia="ru-RU"/>
              </w:rPr>
              <w:t>ПРб 04</w:t>
            </w:r>
          </w:p>
        </w:tc>
        <w:tc>
          <w:tcPr>
            <w:tcW w:w="765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shd w:val="clear" w:color="auto" w:fill="FFFFFF"/>
              </w:rPr>
            </w:pPr>
            <w:r w:rsidRPr="00F64164">
              <w:rPr>
                <w:rFonts w:ascii="Times New Roman" w:eastAsia="Times New Roman" w:hAnsi="Times New Roman" w:cs="Times New Roman"/>
                <w:bCs/>
                <w:color w:val="000000"/>
                <w:sz w:val="20"/>
                <w:szCs w:val="20"/>
                <w:lang w:eastAsia="ru-RU"/>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F64164" w:rsidRPr="00F64164" w:rsidRDefault="00F64164" w:rsidP="00F64164">
      <w:pPr>
        <w:widowControl w:val="0"/>
        <w:spacing w:after="0" w:line="360" w:lineRule="auto"/>
        <w:ind w:left="-142"/>
        <w:jc w:val="both"/>
        <w:rPr>
          <w:rFonts w:ascii="Times New Roman" w:eastAsia="Times New Roman" w:hAnsi="Times New Roman" w:cs="Times New Roman"/>
          <w:sz w:val="20"/>
          <w:szCs w:val="20"/>
          <w:lang w:eastAsia="ru-RU"/>
        </w:rPr>
      </w:pPr>
    </w:p>
    <w:p w:rsidR="00F64164" w:rsidRPr="00F64164" w:rsidRDefault="00F64164" w:rsidP="00F64164">
      <w:pPr>
        <w:widowControl w:val="0"/>
        <w:spacing w:after="0" w:line="360" w:lineRule="auto"/>
        <w:ind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lastRenderedPageBreak/>
        <w:t>Основу данной программы составляет содержание, согласованное с требованиями федерального компонента стандарта среднего (полного) общего образования базового уровня и примерной программы среднего (полного) общего образования на базовом уровне по английскому языку. В программе теоретические сведения дополняются демонстрациями, практическими работами.</w:t>
      </w:r>
    </w:p>
    <w:p w:rsidR="00F64164" w:rsidRPr="00F64164" w:rsidRDefault="00F64164" w:rsidP="00F64164">
      <w:pPr>
        <w:widowControl w:val="0"/>
        <w:spacing w:after="0" w:line="360" w:lineRule="auto"/>
        <w:ind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Программа составлена на основе учебника. Комарова А. Н. Учебник современного английского языка. — М. 2018. — 544 с.</w:t>
      </w:r>
    </w:p>
    <w:p w:rsidR="00F64164" w:rsidRPr="00F64164" w:rsidRDefault="00F64164" w:rsidP="00F64164">
      <w:pPr>
        <w:widowControl w:val="0"/>
        <w:spacing w:after="0" w:line="360" w:lineRule="auto"/>
        <w:ind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 xml:space="preserve">Контроль качества освоения дисциплины </w:t>
      </w:r>
      <w:r w:rsidRPr="00F64164">
        <w:rPr>
          <w:rFonts w:ascii="Times New Roman" w:eastAsia="Calibri" w:hAnsi="Times New Roman" w:cs="Times New Roman"/>
          <w:iCs/>
          <w:sz w:val="24"/>
          <w:szCs w:val="24"/>
          <w:shd w:val="clear" w:color="auto" w:fill="FFFFFF"/>
        </w:rPr>
        <w:t xml:space="preserve">«Иностранный язык» </w:t>
      </w:r>
      <w:r w:rsidRPr="00F64164">
        <w:rPr>
          <w:rFonts w:ascii="Times New Roman" w:eastAsia="Calibri" w:hAnsi="Times New Roman" w:cs="Times New Roman"/>
          <w:sz w:val="24"/>
          <w:szCs w:val="24"/>
        </w:rPr>
        <w:t xml:space="preserve">проводится в процессе текущего контроля и промежуточной аттестации. Текущий контроль проводится в пределах учебного времени, отведенного на дисциплину, как традиционными, так и инновационными методами, включая компьютерное тестирование. Результаты текущего контроля учитываются при подведении итогов по дисциплине. </w:t>
      </w:r>
      <w:r w:rsidRPr="00F64164">
        <w:rPr>
          <w:rFonts w:ascii="Times New Roman" w:eastAsia="Calibri" w:hAnsi="Times New Roman" w:cs="Times New Roman"/>
          <w:iCs/>
          <w:sz w:val="24"/>
          <w:szCs w:val="24"/>
        </w:rPr>
        <w:t>Промежуточная аттестация проводится в форме дифференцированного зачета по итогам изучения дисциплины в конце семестра.</w:t>
      </w:r>
    </w:p>
    <w:p w:rsidR="00F64164" w:rsidRPr="00F64164" w:rsidRDefault="00F64164" w:rsidP="00F64164">
      <w:pPr>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В учебном процессе для выявления причин затруднения в освоении предметных результатов проводятся диагностические работы, аудирование, для определения уровня освоения предметных результатов – промежуточные и итоговые проверочные работы.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 xml:space="preserve">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 </w:t>
      </w:r>
    </w:p>
    <w:p w:rsidR="00F64164" w:rsidRPr="00F64164" w:rsidRDefault="00F64164" w:rsidP="00F6416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 xml:space="preserve">Программа также предусматривает реализацию личностно-ориентированного, системно-деятельностного подхода и реализацию дистанционных образовательных технологий через платформу </w:t>
      </w:r>
      <w:r w:rsidRPr="00F64164">
        <w:rPr>
          <w:rFonts w:ascii="Times New Roman" w:eastAsia="Calibri" w:hAnsi="Times New Roman" w:cs="Times New Roman"/>
          <w:sz w:val="24"/>
          <w:szCs w:val="24"/>
          <w:lang w:val="en-US" w:eastAsia="ru-RU"/>
        </w:rPr>
        <w:t>Moodle</w:t>
      </w:r>
      <w:r w:rsidRPr="00F64164">
        <w:rPr>
          <w:rFonts w:ascii="Times New Roman" w:eastAsia="Calibri" w:hAnsi="Times New Roman" w:cs="Times New Roman"/>
          <w:sz w:val="24"/>
          <w:szCs w:val="24"/>
          <w:lang w:eastAsia="ru-RU"/>
        </w:rPr>
        <w:t>.</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При реализации программы используются следующие педагогические технологии:</w:t>
      </w:r>
    </w:p>
    <w:p w:rsidR="00F64164" w:rsidRPr="00F64164" w:rsidRDefault="00F64164" w:rsidP="00482180">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развитие критического мышления;</w:t>
      </w:r>
    </w:p>
    <w:p w:rsidR="00F64164" w:rsidRPr="00F64164" w:rsidRDefault="00F64164" w:rsidP="00482180">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информационно-коммуникативные;</w:t>
      </w:r>
    </w:p>
    <w:p w:rsidR="00F64164" w:rsidRPr="00F64164" w:rsidRDefault="00F64164" w:rsidP="00482180">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проектные;</w:t>
      </w:r>
    </w:p>
    <w:p w:rsidR="00F64164" w:rsidRPr="00F64164" w:rsidRDefault="00F64164" w:rsidP="00482180">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игровые.</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 xml:space="preserve">          Тематическое планирование программы предусматривает личностные результаты реализации рабочей программы воспитания, формированию которых способствуют элементы программы.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40"/>
        <w:contextualSpacing/>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2 СТРУКТУРА И СОДЕРЖАНИЕ УЧЕБНОЙ  ДИСЦИПЛИНЫ</w:t>
      </w:r>
    </w:p>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2.1 Объем и виды учебной работы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 xml:space="preserve"> </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Объем и виды учебной работы представлены в таблице ниже.</w:t>
      </w: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450"/>
      </w:tblGrid>
      <w:tr w:rsidR="00F64164" w:rsidRPr="00F64164" w:rsidTr="00F64164">
        <w:trPr>
          <w:trHeight w:val="460"/>
        </w:trPr>
        <w:tc>
          <w:tcPr>
            <w:tcW w:w="7906"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Вид учебной работы</w:t>
            </w:r>
          </w:p>
        </w:tc>
        <w:tc>
          <w:tcPr>
            <w:tcW w:w="1450"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Объем часов</w:t>
            </w:r>
          </w:p>
        </w:tc>
      </w:tr>
      <w:tr w:rsidR="00F64164" w:rsidRPr="00F64164" w:rsidTr="00F64164">
        <w:trPr>
          <w:trHeight w:val="285"/>
        </w:trPr>
        <w:tc>
          <w:tcPr>
            <w:tcW w:w="7906"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Максимальная учебная нагрузка (всего)</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4"/>
                <w:szCs w:val="24"/>
                <w:lang w:val="en-US" w:eastAsia="ru-RU"/>
              </w:rPr>
            </w:pPr>
            <w:r w:rsidRPr="00F64164">
              <w:rPr>
                <w:rFonts w:ascii="Times New Roman" w:eastAsia="Times New Roman" w:hAnsi="Times New Roman" w:cs="Times New Roman"/>
                <w:sz w:val="24"/>
                <w:szCs w:val="24"/>
                <w:lang w:eastAsia="ru-RU"/>
              </w:rPr>
              <w:t>120</w:t>
            </w:r>
          </w:p>
        </w:tc>
      </w:tr>
      <w:tr w:rsidR="00F64164" w:rsidRPr="00F64164" w:rsidTr="00F64164">
        <w:tc>
          <w:tcPr>
            <w:tcW w:w="7906"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Обязательная аудиторная учебная нагрузка </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4"/>
                <w:szCs w:val="24"/>
                <w:lang w:val="en-US" w:eastAsia="ru-RU"/>
              </w:rPr>
            </w:pPr>
            <w:r w:rsidRPr="00F64164">
              <w:rPr>
                <w:rFonts w:ascii="Times New Roman" w:eastAsia="Times New Roman" w:hAnsi="Times New Roman" w:cs="Times New Roman"/>
                <w:sz w:val="24"/>
                <w:szCs w:val="24"/>
                <w:lang w:eastAsia="ru-RU"/>
              </w:rPr>
              <w:t>120</w:t>
            </w:r>
          </w:p>
        </w:tc>
      </w:tr>
      <w:tr w:rsidR="00F64164" w:rsidRPr="00F64164" w:rsidTr="00F64164">
        <w:tc>
          <w:tcPr>
            <w:tcW w:w="7906"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практические занятия</w:t>
            </w:r>
          </w:p>
        </w:tc>
        <w:tc>
          <w:tcPr>
            <w:tcW w:w="1450" w:type="dxa"/>
            <w:tcBorders>
              <w:top w:val="single" w:sz="4" w:space="0" w:color="auto"/>
              <w:left w:val="single" w:sz="6" w:space="0" w:color="000000"/>
              <w:bottom w:val="single" w:sz="4" w:space="0" w:color="auto"/>
              <w:right w:val="single" w:sz="6" w:space="0" w:color="000000"/>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4"/>
                <w:szCs w:val="24"/>
                <w:highlight w:val="yellow"/>
                <w:lang w:eastAsia="ru-RU"/>
              </w:rPr>
            </w:pPr>
            <w:r w:rsidRPr="00F64164">
              <w:rPr>
                <w:rFonts w:ascii="Times New Roman" w:eastAsia="Times New Roman" w:hAnsi="Times New Roman" w:cs="Times New Roman"/>
                <w:sz w:val="24"/>
                <w:szCs w:val="24"/>
                <w:lang w:eastAsia="ru-RU"/>
              </w:rPr>
              <w:t>0</w:t>
            </w:r>
          </w:p>
        </w:tc>
      </w:tr>
      <w:tr w:rsidR="00F64164" w:rsidRPr="00F64164" w:rsidTr="00F64164">
        <w:tc>
          <w:tcPr>
            <w:tcW w:w="7906"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теоретические занятия</w:t>
            </w:r>
          </w:p>
        </w:tc>
        <w:tc>
          <w:tcPr>
            <w:tcW w:w="1450" w:type="dxa"/>
            <w:tcBorders>
              <w:top w:val="single" w:sz="4" w:space="0" w:color="auto"/>
              <w:left w:val="single" w:sz="6" w:space="0" w:color="000000"/>
              <w:bottom w:val="single" w:sz="4" w:space="0" w:color="auto"/>
              <w:right w:val="single" w:sz="6" w:space="0" w:color="000000"/>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118</w:t>
            </w:r>
          </w:p>
        </w:tc>
      </w:tr>
      <w:tr w:rsidR="00F64164" w:rsidRPr="00F64164" w:rsidTr="00F64164">
        <w:tc>
          <w:tcPr>
            <w:tcW w:w="7906"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Самостоятельная работа обучающегося</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4"/>
                <w:szCs w:val="24"/>
                <w:highlight w:val="yellow"/>
                <w:lang w:val="en-US" w:eastAsia="ru-RU"/>
              </w:rPr>
            </w:pPr>
            <w:r w:rsidRPr="00F64164">
              <w:rPr>
                <w:rFonts w:ascii="Times New Roman" w:eastAsia="Times New Roman" w:hAnsi="Times New Roman" w:cs="Times New Roman"/>
                <w:sz w:val="24"/>
                <w:szCs w:val="24"/>
                <w:lang w:eastAsia="ru-RU"/>
              </w:rPr>
              <w:t>2</w:t>
            </w:r>
          </w:p>
        </w:tc>
      </w:tr>
    </w:tbl>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F64164" w:rsidRPr="00F64164">
          <w:footerReference w:type="default" r:id="rId30"/>
          <w:pgSz w:w="11906" w:h="16838"/>
          <w:pgMar w:top="1276" w:right="1134" w:bottom="1134" w:left="1701" w:header="709" w:footer="709" w:gutter="0"/>
          <w:cols w:space="708"/>
          <w:titlePg/>
          <w:docGrid w:linePitch="360"/>
        </w:sect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lastRenderedPageBreak/>
        <w:t>2.2 Таблица «Тематический план и содержание учебной дисциплины»</w:t>
      </w:r>
    </w:p>
    <w:p w:rsidR="00F64164" w:rsidRPr="00F64164" w:rsidRDefault="00F64164" w:rsidP="00F64164">
      <w:pPr>
        <w:spacing w:after="0" w:line="240" w:lineRule="auto"/>
        <w:ind w:firstLine="919"/>
        <w:contextualSpacing/>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Тематический план и содержание учебной дисциплины представлен в таблице ниже.</w:t>
      </w:r>
    </w:p>
    <w:p w:rsidR="00F64164" w:rsidRPr="00F64164" w:rsidRDefault="00F64164" w:rsidP="00F64164">
      <w:pPr>
        <w:spacing w:after="0" w:line="240" w:lineRule="auto"/>
        <w:ind w:firstLine="919"/>
        <w:contextualSpacing/>
        <w:jc w:val="both"/>
        <w:rPr>
          <w:rFonts w:ascii="Times New Roman" w:eastAsia="Times New Roman" w:hAnsi="Times New Roman" w:cs="Times New Roman"/>
          <w:sz w:val="24"/>
          <w:szCs w:val="24"/>
          <w:lang w:eastAsia="ru-RU"/>
        </w:rPr>
      </w:pPr>
    </w:p>
    <w:p w:rsidR="00F64164" w:rsidRPr="00F64164" w:rsidRDefault="00F64164" w:rsidP="00F64164">
      <w:pPr>
        <w:spacing w:after="0" w:line="240" w:lineRule="auto"/>
        <w:contextualSpacing/>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Таблица – Тематический план и содержание учебной дисциплины</w:t>
      </w:r>
    </w:p>
    <w:p w:rsidR="00F64164" w:rsidRPr="00F64164" w:rsidRDefault="00F64164" w:rsidP="00F64164">
      <w:pPr>
        <w:spacing w:after="0" w:line="240" w:lineRule="auto"/>
        <w:contextualSpacing/>
        <w:jc w:val="both"/>
        <w:rPr>
          <w:rFonts w:ascii="Times New Roman" w:eastAsia="Times New Roman" w:hAnsi="Times New Roman" w:cs="Times New Roman"/>
          <w:sz w:val="24"/>
          <w:szCs w:val="24"/>
          <w:lang w:eastAsia="ru-RU"/>
        </w:rPr>
      </w:pPr>
    </w:p>
    <w:tbl>
      <w:tblPr>
        <w:tblStyle w:val="2d"/>
        <w:tblW w:w="14850" w:type="dxa"/>
        <w:tblLayout w:type="fixed"/>
        <w:tblLook w:val="04A0" w:firstRow="1" w:lastRow="0" w:firstColumn="1" w:lastColumn="0" w:noHBand="0" w:noVBand="1"/>
      </w:tblPr>
      <w:tblGrid>
        <w:gridCol w:w="2594"/>
        <w:gridCol w:w="8225"/>
        <w:gridCol w:w="1181"/>
        <w:gridCol w:w="1425"/>
        <w:gridCol w:w="1425"/>
      </w:tblGrid>
      <w:tr w:rsidR="00F64164" w:rsidRPr="00F64164" w:rsidTr="00F64164">
        <w:tc>
          <w:tcPr>
            <w:tcW w:w="2594" w:type="dxa"/>
          </w:tcPr>
          <w:p w:rsidR="00F64164" w:rsidRPr="00F64164" w:rsidRDefault="00F64164" w:rsidP="00F64164">
            <w:pPr>
              <w:contextualSpacing/>
              <w:jc w:val="center"/>
              <w:rPr>
                <w:bCs/>
              </w:rPr>
            </w:pPr>
            <w:r w:rsidRPr="00F64164">
              <w:rPr>
                <w:bCs/>
              </w:rPr>
              <w:t xml:space="preserve">Наименование </w:t>
            </w:r>
          </w:p>
          <w:p w:rsidR="00F64164" w:rsidRPr="00F64164" w:rsidRDefault="00F64164" w:rsidP="00F64164">
            <w:pPr>
              <w:contextualSpacing/>
              <w:jc w:val="center"/>
              <w:rPr>
                <w:lang w:val="en-US"/>
              </w:rPr>
            </w:pPr>
            <w:r w:rsidRPr="00F64164">
              <w:rPr>
                <w:bCs/>
              </w:rPr>
              <w:t>разделов и тем</w:t>
            </w:r>
          </w:p>
        </w:tc>
        <w:tc>
          <w:tcPr>
            <w:tcW w:w="8225" w:type="dxa"/>
          </w:tcPr>
          <w:p w:rsidR="00F64164" w:rsidRPr="00F64164" w:rsidRDefault="00F64164" w:rsidP="00F64164">
            <w:pPr>
              <w:contextualSpacing/>
              <w:jc w:val="center"/>
              <w:rPr>
                <w:bCs/>
              </w:rPr>
            </w:pPr>
            <w:r w:rsidRPr="00F64164">
              <w:rPr>
                <w:bCs/>
              </w:rPr>
              <w:t xml:space="preserve">Содержание учебного материала, </w:t>
            </w:r>
          </w:p>
          <w:p w:rsidR="00F64164" w:rsidRPr="00F64164" w:rsidRDefault="00F64164" w:rsidP="00F64164">
            <w:pPr>
              <w:contextualSpacing/>
              <w:jc w:val="center"/>
              <w:rPr>
                <w:bCs/>
              </w:rPr>
            </w:pPr>
            <w:r w:rsidRPr="00F64164">
              <w:rPr>
                <w:bCs/>
              </w:rPr>
              <w:t xml:space="preserve">лабораторные  работы и практические занятия, </w:t>
            </w:r>
          </w:p>
          <w:p w:rsidR="00F64164" w:rsidRPr="00F64164" w:rsidRDefault="00F64164" w:rsidP="00F64164">
            <w:pPr>
              <w:contextualSpacing/>
              <w:jc w:val="center"/>
            </w:pPr>
            <w:r w:rsidRPr="00F64164">
              <w:rPr>
                <w:bCs/>
              </w:rPr>
              <w:t>самостоятельная работа учащихся</w:t>
            </w:r>
          </w:p>
        </w:tc>
        <w:tc>
          <w:tcPr>
            <w:tcW w:w="1181" w:type="dxa"/>
          </w:tcPr>
          <w:p w:rsidR="00F64164" w:rsidRPr="00F64164" w:rsidRDefault="00F64164" w:rsidP="00F64164">
            <w:pPr>
              <w:contextualSpacing/>
              <w:jc w:val="center"/>
            </w:pPr>
            <w:r w:rsidRPr="00F64164">
              <w:rPr>
                <w:bCs/>
              </w:rPr>
              <w:t>Объем часов</w:t>
            </w:r>
          </w:p>
        </w:tc>
        <w:tc>
          <w:tcPr>
            <w:tcW w:w="1425" w:type="dxa"/>
          </w:tcPr>
          <w:p w:rsidR="00F64164" w:rsidRPr="00F64164" w:rsidRDefault="00F64164" w:rsidP="00F64164">
            <w:pPr>
              <w:contextualSpacing/>
              <w:jc w:val="center"/>
            </w:pPr>
            <w:r w:rsidRPr="00F64164">
              <w:rPr>
                <w:bCs/>
              </w:rPr>
              <w:t>Уровень освоения</w:t>
            </w:r>
          </w:p>
        </w:tc>
        <w:tc>
          <w:tcPr>
            <w:tcW w:w="1425" w:type="dxa"/>
          </w:tcPr>
          <w:p w:rsidR="00F64164" w:rsidRPr="00F64164" w:rsidRDefault="00F64164" w:rsidP="00F64164">
            <w:pPr>
              <w:jc w:val="center"/>
              <w:rPr>
                <w:bCs/>
              </w:rPr>
            </w:pPr>
            <w:r w:rsidRPr="00F64164">
              <w:rPr>
                <w:bCs/>
              </w:rPr>
              <w:t>Коды личностных, метапредмет</w:t>
            </w:r>
          </w:p>
          <w:p w:rsidR="00F64164" w:rsidRPr="00F64164" w:rsidRDefault="00F64164" w:rsidP="00F64164">
            <w:pPr>
              <w:jc w:val="center"/>
            </w:pPr>
            <w:r w:rsidRPr="00F64164">
              <w:rPr>
                <w:bCs/>
              </w:rPr>
              <w:t>ных, предметных результатов, формированию которых способствует элемент программы</w:t>
            </w:r>
          </w:p>
        </w:tc>
      </w:tr>
      <w:tr w:rsidR="00F64164" w:rsidRPr="00F64164" w:rsidTr="00F64164">
        <w:tc>
          <w:tcPr>
            <w:tcW w:w="10819" w:type="dxa"/>
            <w:gridSpan w:val="2"/>
          </w:tcPr>
          <w:p w:rsidR="00F64164" w:rsidRPr="00F64164" w:rsidRDefault="00F64164" w:rsidP="00F64164">
            <w:pPr>
              <w:contextualSpacing/>
              <w:jc w:val="center"/>
            </w:pPr>
            <w:r w:rsidRPr="00F64164">
              <w:rPr>
                <w:bCs/>
                <w:lang w:val="en-US"/>
              </w:rPr>
              <w:t>I</w:t>
            </w:r>
            <w:r w:rsidRPr="00F64164">
              <w:rPr>
                <w:bCs/>
              </w:rPr>
              <w:t xml:space="preserve"> курс</w:t>
            </w:r>
          </w:p>
        </w:tc>
        <w:tc>
          <w:tcPr>
            <w:tcW w:w="1181" w:type="dxa"/>
          </w:tcPr>
          <w:p w:rsidR="00F64164" w:rsidRPr="00F64164" w:rsidRDefault="00F64164" w:rsidP="00F64164">
            <w:pPr>
              <w:contextualSpacing/>
              <w:jc w:val="center"/>
              <w:rPr>
                <w:lang w:val="en-US"/>
              </w:rPr>
            </w:pPr>
          </w:p>
        </w:tc>
        <w:tc>
          <w:tcPr>
            <w:tcW w:w="1425" w:type="dxa"/>
            <w:vMerge w:val="restart"/>
          </w:tcPr>
          <w:p w:rsidR="00F64164" w:rsidRPr="00F64164" w:rsidRDefault="00F64164" w:rsidP="00F64164">
            <w:pPr>
              <w:contextualSpacing/>
              <w:jc w:val="center"/>
            </w:pPr>
          </w:p>
        </w:tc>
        <w:tc>
          <w:tcPr>
            <w:tcW w:w="1425" w:type="dxa"/>
            <w:vMerge w:val="restart"/>
          </w:tcPr>
          <w:p w:rsidR="00F64164" w:rsidRPr="00F64164" w:rsidRDefault="00F64164" w:rsidP="00F64164">
            <w:pPr>
              <w:contextualSpacing/>
              <w:jc w:val="center"/>
            </w:pPr>
          </w:p>
        </w:tc>
      </w:tr>
      <w:tr w:rsidR="00F64164" w:rsidRPr="00F64164" w:rsidTr="00F64164">
        <w:tc>
          <w:tcPr>
            <w:tcW w:w="10819" w:type="dxa"/>
            <w:gridSpan w:val="2"/>
          </w:tcPr>
          <w:p w:rsidR="00F64164" w:rsidRPr="00F64164" w:rsidRDefault="00F64164" w:rsidP="00F64164">
            <w:pPr>
              <w:contextualSpacing/>
              <w:jc w:val="center"/>
            </w:pPr>
            <w:r w:rsidRPr="00F64164">
              <w:rPr>
                <w:bCs/>
                <w:lang w:val="en-US"/>
              </w:rPr>
              <w:t>I</w:t>
            </w:r>
            <w:r w:rsidRPr="00F64164">
              <w:rPr>
                <w:bCs/>
              </w:rPr>
              <w:t xml:space="preserve"> семестр</w:t>
            </w:r>
          </w:p>
        </w:tc>
        <w:tc>
          <w:tcPr>
            <w:tcW w:w="1181" w:type="dxa"/>
          </w:tcPr>
          <w:p w:rsidR="00F64164" w:rsidRPr="00F64164" w:rsidRDefault="00F64164" w:rsidP="00F64164">
            <w:pPr>
              <w:contextualSpacing/>
              <w:jc w:val="center"/>
              <w:rPr>
                <w:lang w:val="en-US"/>
              </w:rPr>
            </w:pPr>
          </w:p>
        </w:tc>
        <w:tc>
          <w:tcPr>
            <w:tcW w:w="1425" w:type="dxa"/>
            <w:vMerge/>
          </w:tcPr>
          <w:p w:rsidR="00F64164" w:rsidRPr="00F64164" w:rsidRDefault="00F64164" w:rsidP="00F64164">
            <w:pPr>
              <w:contextualSpacing/>
              <w:jc w:val="center"/>
            </w:pPr>
          </w:p>
        </w:tc>
        <w:tc>
          <w:tcPr>
            <w:tcW w:w="1425" w:type="dxa"/>
            <w:vMerge/>
          </w:tcPr>
          <w:p w:rsidR="00F64164" w:rsidRPr="00F64164" w:rsidRDefault="00F64164" w:rsidP="00F64164">
            <w:pPr>
              <w:contextualSpacing/>
              <w:jc w:val="center"/>
            </w:pPr>
          </w:p>
        </w:tc>
      </w:tr>
      <w:tr w:rsidR="00F64164" w:rsidRPr="00F64164" w:rsidTr="00F64164">
        <w:tc>
          <w:tcPr>
            <w:tcW w:w="12000" w:type="dxa"/>
            <w:gridSpan w:val="3"/>
          </w:tcPr>
          <w:p w:rsidR="00F64164" w:rsidRPr="00F64164" w:rsidRDefault="00F64164" w:rsidP="00F64164">
            <w:pPr>
              <w:contextualSpacing/>
              <w:jc w:val="center"/>
            </w:pPr>
            <w:r w:rsidRPr="00F64164">
              <w:t xml:space="preserve">Раздел 1 </w:t>
            </w:r>
            <w:r w:rsidRPr="00F64164">
              <w:rPr>
                <w:rFonts w:eastAsia="Arial"/>
                <w:bCs/>
              </w:rPr>
              <w:t>Повседневное общение и окружающий мир</w:t>
            </w:r>
          </w:p>
        </w:tc>
        <w:tc>
          <w:tcPr>
            <w:tcW w:w="1425" w:type="dxa"/>
            <w:vMerge/>
          </w:tcPr>
          <w:p w:rsidR="00F64164" w:rsidRPr="00F64164" w:rsidRDefault="00F64164" w:rsidP="00F64164">
            <w:pPr>
              <w:contextualSpacing/>
              <w:jc w:val="center"/>
            </w:pPr>
          </w:p>
        </w:tc>
        <w:tc>
          <w:tcPr>
            <w:tcW w:w="1425" w:type="dxa"/>
            <w:vMerge/>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rPr>
                <w:lang w:val="en-US"/>
              </w:rPr>
            </w:pPr>
            <w:r w:rsidRPr="00F64164">
              <w:t>Тема</w:t>
            </w:r>
            <w:r w:rsidRPr="00F64164">
              <w:rPr>
                <w:lang w:val="en-US"/>
              </w:rPr>
              <w:t xml:space="preserve"> 1.1 </w:t>
            </w:r>
          </w:p>
          <w:p w:rsidR="00F64164" w:rsidRPr="00F64164" w:rsidRDefault="00F64164" w:rsidP="00F64164">
            <w:pPr>
              <w:contextualSpacing/>
              <w:rPr>
                <w:lang w:val="en-US"/>
              </w:rPr>
            </w:pPr>
            <w:r w:rsidRPr="00F64164">
              <w:rPr>
                <w:lang w:val="en-US"/>
              </w:rPr>
              <w:t>Hello! It's me!</w:t>
            </w:r>
          </w:p>
          <w:p w:rsidR="00F64164" w:rsidRPr="00F64164" w:rsidRDefault="00F64164" w:rsidP="00F64164">
            <w:pPr>
              <w:contextualSpacing/>
              <w:rPr>
                <w:lang w:val="en-US"/>
              </w:rPr>
            </w:pPr>
            <w:r w:rsidRPr="00F64164">
              <w:rPr>
                <w:lang w:val="en-US"/>
              </w:rPr>
              <w:t>Let me Introduce myself!</w:t>
            </w:r>
          </w:p>
          <w:p w:rsidR="00F64164" w:rsidRPr="00F64164" w:rsidRDefault="00F64164" w:rsidP="00F64164">
            <w:r w:rsidRPr="00F64164">
              <w:rPr>
                <w:lang w:val="en-US"/>
              </w:rPr>
              <w:t>English</w:t>
            </w:r>
            <w:r w:rsidRPr="00F64164">
              <w:t xml:space="preserve"> </w:t>
            </w:r>
            <w:r w:rsidRPr="00F64164">
              <w:rPr>
                <w:lang w:val="en-US"/>
              </w:rPr>
              <w:t>sounds</w:t>
            </w:r>
          </w:p>
          <w:p w:rsidR="00F64164" w:rsidRPr="00F64164" w:rsidRDefault="00F64164" w:rsidP="00F64164">
            <w:r w:rsidRPr="00F64164">
              <w:t>Pronunciation. Intonation</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12"/>
              </w:numPr>
              <w:ind w:left="0"/>
              <w:contextualSpacing/>
            </w:pPr>
            <w:r w:rsidRPr="00F64164">
              <w:t>1) английский алфавит,</w:t>
            </w:r>
          </w:p>
          <w:p w:rsidR="00F64164" w:rsidRPr="00F64164" w:rsidRDefault="00F64164" w:rsidP="00482180">
            <w:pPr>
              <w:numPr>
                <w:ilvl w:val="0"/>
                <w:numId w:val="12"/>
              </w:numPr>
              <w:ind w:left="0"/>
              <w:contextualSpacing/>
            </w:pPr>
            <w:r w:rsidRPr="00F64164">
              <w:t>2) буквы и звуки,</w:t>
            </w:r>
          </w:p>
          <w:p w:rsidR="00F64164" w:rsidRPr="00F64164" w:rsidRDefault="00F64164" w:rsidP="00482180">
            <w:pPr>
              <w:numPr>
                <w:ilvl w:val="0"/>
                <w:numId w:val="12"/>
              </w:numPr>
              <w:ind w:left="0"/>
              <w:contextualSpacing/>
            </w:pPr>
            <w:r w:rsidRPr="00F64164">
              <w:t>3) гласные и согласные звуки,</w:t>
            </w:r>
          </w:p>
          <w:p w:rsidR="00F64164" w:rsidRPr="00F64164" w:rsidRDefault="00F64164" w:rsidP="00482180">
            <w:pPr>
              <w:numPr>
                <w:ilvl w:val="0"/>
                <w:numId w:val="12"/>
              </w:numPr>
              <w:ind w:left="0"/>
              <w:contextualSpacing/>
            </w:pPr>
            <w:r w:rsidRPr="00F64164">
              <w:t xml:space="preserve">4) открытый и закрытый слоги, </w:t>
            </w:r>
          </w:p>
          <w:p w:rsidR="00F64164" w:rsidRPr="00F64164" w:rsidRDefault="00F64164" w:rsidP="00482180">
            <w:pPr>
              <w:numPr>
                <w:ilvl w:val="0"/>
                <w:numId w:val="12"/>
              </w:numPr>
              <w:ind w:left="0"/>
              <w:contextualSpacing/>
            </w:pPr>
            <w:r w:rsidRPr="00F64164">
              <w:t>5) особенности произношения гласных в разных типах слогов,</w:t>
            </w:r>
          </w:p>
          <w:p w:rsidR="00F64164" w:rsidRPr="00F64164" w:rsidRDefault="00F64164" w:rsidP="00482180">
            <w:pPr>
              <w:numPr>
                <w:ilvl w:val="0"/>
                <w:numId w:val="12"/>
              </w:numPr>
              <w:ind w:left="0"/>
              <w:contextualSpacing/>
            </w:pPr>
            <w:r w:rsidRPr="00F64164">
              <w:t>6) правила чтения согласных,</w:t>
            </w:r>
          </w:p>
          <w:p w:rsidR="00F64164" w:rsidRPr="00F64164" w:rsidRDefault="00F64164" w:rsidP="00482180">
            <w:pPr>
              <w:numPr>
                <w:ilvl w:val="0"/>
                <w:numId w:val="12"/>
              </w:numPr>
              <w:ind w:left="0"/>
              <w:contextualSpacing/>
            </w:pPr>
            <w:r w:rsidRPr="00F64164">
              <w:t>7) типы интонации в английском языке.</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rPr>
                <w:lang w:val="en-US"/>
              </w:rPr>
            </w:pPr>
            <w:r w:rsidRPr="00F64164">
              <w:t>Практические занятия:</w:t>
            </w:r>
          </w:p>
          <w:p w:rsidR="00F64164" w:rsidRPr="00F64164" w:rsidRDefault="00F64164" w:rsidP="0048218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«Изучение правил чтения и особенностей интонации»,</w:t>
            </w:r>
          </w:p>
          <w:p w:rsidR="00F64164" w:rsidRPr="00F64164" w:rsidRDefault="00F64164" w:rsidP="0048218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«Выполнение фонетических упражнений»,</w:t>
            </w:r>
          </w:p>
          <w:p w:rsidR="00F64164" w:rsidRPr="00F64164" w:rsidRDefault="00F64164" w:rsidP="0048218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«Прослушивание аудиозаписей с образцами произношения»,</w:t>
            </w:r>
          </w:p>
          <w:p w:rsidR="00F64164" w:rsidRPr="00F64164" w:rsidRDefault="00F64164" w:rsidP="0048218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 xml:space="preserve">«Отработка фраз-клише </w:t>
            </w:r>
            <w:r w:rsidRPr="00F64164">
              <w:t xml:space="preserve">приветствия, прощания, знакомства», </w:t>
            </w:r>
          </w:p>
          <w:p w:rsidR="00F64164" w:rsidRPr="00F64164" w:rsidRDefault="00F64164" w:rsidP="0048218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t>«Работа над диалогической речью (в паре</w:t>
            </w:r>
            <w:r w:rsidRPr="00F64164">
              <w:rPr>
                <w:bCs/>
              </w:rPr>
              <w:t>).</w:t>
            </w:r>
          </w:p>
        </w:tc>
        <w:tc>
          <w:tcPr>
            <w:tcW w:w="1181" w:type="dxa"/>
          </w:tcPr>
          <w:p w:rsidR="00F64164" w:rsidRPr="00F64164" w:rsidRDefault="00F64164" w:rsidP="00F64164">
            <w:pPr>
              <w:contextualSpacing/>
              <w:jc w:val="center"/>
              <w:rPr>
                <w:lang w:val="en-US"/>
              </w:rP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Самостоятельная работа:</w:t>
            </w:r>
          </w:p>
          <w:p w:rsidR="00F64164" w:rsidRPr="00F64164" w:rsidRDefault="00F64164" w:rsidP="00482180">
            <w:pPr>
              <w:numPr>
                <w:ilvl w:val="0"/>
                <w:numId w:val="14"/>
              </w:numPr>
              <w:ind w:left="0"/>
              <w:contextualSpacing/>
            </w:pPr>
            <w:r w:rsidRPr="00F64164">
              <w:t>«П</w:t>
            </w:r>
            <w:r w:rsidRPr="00F64164">
              <w:rPr>
                <w:bCs/>
              </w:rPr>
              <w:t>овторение и закрепление изученного материала»,</w:t>
            </w:r>
          </w:p>
          <w:p w:rsidR="00F64164" w:rsidRPr="00F64164" w:rsidRDefault="00F64164" w:rsidP="00482180">
            <w:pPr>
              <w:numPr>
                <w:ilvl w:val="0"/>
                <w:numId w:val="14"/>
              </w:numPr>
              <w:ind w:left="0"/>
              <w:contextualSpacing/>
            </w:pPr>
            <w:r w:rsidRPr="00F64164">
              <w:rPr>
                <w:bCs/>
              </w:rPr>
              <w:t>«Самостоятельное прослушивание аудиозаписей на английском языке»,</w:t>
            </w:r>
          </w:p>
          <w:p w:rsidR="00F64164" w:rsidRPr="00F64164" w:rsidRDefault="00F64164" w:rsidP="00482180">
            <w:pPr>
              <w:numPr>
                <w:ilvl w:val="0"/>
                <w:numId w:val="14"/>
              </w:numPr>
              <w:ind w:left="0"/>
              <w:contextualSpacing/>
            </w:pPr>
            <w:r w:rsidRPr="00F64164">
              <w:rPr>
                <w:bCs/>
              </w:rPr>
              <w:t>«Запись собственной речи на диктофон»,</w:t>
            </w:r>
          </w:p>
          <w:p w:rsidR="00F64164" w:rsidRPr="00F64164" w:rsidRDefault="00F64164" w:rsidP="00482180">
            <w:pPr>
              <w:numPr>
                <w:ilvl w:val="0"/>
                <w:numId w:val="14"/>
              </w:numPr>
              <w:ind w:left="0"/>
              <w:contextualSpacing/>
            </w:pPr>
            <w:r w:rsidRPr="00F64164">
              <w:rPr>
                <w:bCs/>
              </w:rPr>
              <w:t>сравнение с образцами».</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tcPr>
          <w:p w:rsidR="00F64164" w:rsidRPr="00F64164" w:rsidRDefault="00F64164" w:rsidP="00F64164">
            <w:pPr>
              <w:contextualSpacing/>
              <w:jc w:val="center"/>
            </w:pPr>
          </w:p>
        </w:tc>
        <w:tc>
          <w:tcPr>
            <w:tcW w:w="1425" w:type="dxa"/>
            <w:vMerge/>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1.2</w:t>
            </w:r>
          </w:p>
          <w:p w:rsidR="00F64164" w:rsidRPr="00F64164" w:rsidRDefault="00F64164" w:rsidP="00F64164">
            <w:pPr>
              <w:contextualSpacing/>
              <w:jc w:val="both"/>
              <w:rPr>
                <w:lang w:val="en-US"/>
              </w:rPr>
            </w:pPr>
            <w:r w:rsidRPr="00F64164">
              <w:rPr>
                <w:lang w:val="en-US"/>
              </w:rPr>
              <w:t xml:space="preserve">My Family </w:t>
            </w:r>
          </w:p>
          <w:p w:rsidR="00F64164" w:rsidRPr="00F64164" w:rsidRDefault="00F64164" w:rsidP="00F64164">
            <w:pPr>
              <w:contextualSpacing/>
              <w:jc w:val="both"/>
              <w:rPr>
                <w:lang w:val="en-US"/>
              </w:rPr>
            </w:pPr>
            <w:r w:rsidRPr="00F64164">
              <w:rPr>
                <w:lang w:val="en-US"/>
              </w:rPr>
              <w:t>My Best Friend</w:t>
            </w:r>
          </w:p>
          <w:p w:rsidR="00F64164" w:rsidRPr="00F64164" w:rsidRDefault="00F64164" w:rsidP="00F64164">
            <w:pPr>
              <w:contextualSpacing/>
              <w:jc w:val="both"/>
              <w:rPr>
                <w:lang w:val="en-US"/>
              </w:rPr>
            </w:pPr>
            <w:r w:rsidRPr="00F64164">
              <w:rPr>
                <w:lang w:val="en-US"/>
              </w:rPr>
              <w:t>The Article</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1) понятие и роль артикля в английском языке,</w:t>
            </w:r>
          </w:p>
          <w:p w:rsidR="00F64164" w:rsidRPr="00F64164" w:rsidRDefault="00F64164" w:rsidP="00482180">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2) определённый артикль,</w:t>
            </w:r>
          </w:p>
          <w:p w:rsidR="00F64164" w:rsidRPr="00F64164" w:rsidRDefault="00F64164" w:rsidP="00482180">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3) неопределённый артикль,</w:t>
            </w:r>
          </w:p>
          <w:p w:rsidR="00F64164" w:rsidRPr="00F64164" w:rsidRDefault="00F64164" w:rsidP="00482180">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4) нулевой артикль,</w:t>
            </w:r>
          </w:p>
          <w:p w:rsidR="00F64164" w:rsidRPr="00F64164" w:rsidRDefault="00F64164" w:rsidP="00482180">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5) особенности употребления артиклей.</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pPr>
            <w:r w:rsidRPr="00F64164">
              <w:t>ЛР 06, ЛР 07, ЛР 08,</w:t>
            </w:r>
          </w:p>
          <w:p w:rsidR="00F64164" w:rsidRPr="00F64164" w:rsidRDefault="00F64164" w:rsidP="00F64164">
            <w:pPr>
              <w:jc w:val="center"/>
            </w:pPr>
            <w:r w:rsidRPr="00F64164">
              <w:t>МР 02,</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tabs>
                <w:tab w:val="left" w:pos="3315"/>
              </w:tabs>
              <w:contextualSpacing/>
            </w:pPr>
            <w:r w:rsidRPr="00F64164">
              <w:t>Практические занятия:</w:t>
            </w:r>
            <w:r w:rsidRPr="00F64164">
              <w:tab/>
            </w:r>
          </w:p>
          <w:p w:rsidR="00F64164" w:rsidRPr="00F64164" w:rsidRDefault="00F64164" w:rsidP="00482180">
            <w:pPr>
              <w:numPr>
                <w:ilvl w:val="0"/>
                <w:numId w:val="17"/>
              </w:numPr>
              <w:ind w:left="0"/>
              <w:contextualSpacing/>
            </w:pPr>
            <w:r w:rsidRPr="00F64164">
              <w:rPr>
                <w:bCs/>
              </w:rPr>
              <w:t>«Выполнение упражнений на употребление артикля»,</w:t>
            </w:r>
          </w:p>
          <w:p w:rsidR="00F64164" w:rsidRPr="00F64164" w:rsidRDefault="00F64164" w:rsidP="00482180">
            <w:pPr>
              <w:numPr>
                <w:ilvl w:val="0"/>
                <w:numId w:val="17"/>
              </w:numPr>
              <w:ind w:left="0"/>
              <w:contextualSpacing/>
            </w:pPr>
            <w:r w:rsidRPr="00F64164">
              <w:rPr>
                <w:bCs/>
              </w:rPr>
              <w:t>«Составление рассказа о семье».</w:t>
            </w:r>
          </w:p>
        </w:tc>
        <w:tc>
          <w:tcPr>
            <w:tcW w:w="1181" w:type="dxa"/>
          </w:tcPr>
          <w:p w:rsidR="00F64164" w:rsidRPr="00F64164" w:rsidRDefault="00F64164" w:rsidP="00F64164">
            <w:pPr>
              <w:contextualSpacing/>
              <w:jc w:val="center"/>
              <w:rPr>
                <w:lang w:val="en-US"/>
              </w:rP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Самостоятельная работа:</w:t>
            </w:r>
          </w:p>
          <w:p w:rsidR="00F64164" w:rsidRPr="00F64164" w:rsidRDefault="00F64164" w:rsidP="00482180">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«Повторение пройденного материала (особенности употребления артикля)»,</w:t>
            </w:r>
          </w:p>
          <w:p w:rsidR="00F64164" w:rsidRPr="00F64164" w:rsidRDefault="00F64164" w:rsidP="00482180">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«Выполнение грамматических упражнений по теме»,</w:t>
            </w:r>
          </w:p>
          <w:p w:rsidR="00F64164" w:rsidRPr="00F64164" w:rsidRDefault="00F64164" w:rsidP="00482180">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«Составление мини-рассказа на любую тему с разными видами артиклей».</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1.3</w:t>
            </w:r>
          </w:p>
          <w:p w:rsidR="00F64164" w:rsidRPr="00F64164" w:rsidRDefault="00F64164" w:rsidP="00F64164">
            <w:pPr>
              <w:contextualSpacing/>
              <w:jc w:val="both"/>
              <w:rPr>
                <w:lang w:val="en-US"/>
              </w:rPr>
            </w:pPr>
            <w:r w:rsidRPr="00F64164">
              <w:rPr>
                <w:lang w:val="en-US"/>
              </w:rPr>
              <w:t xml:space="preserve">Welcome </w:t>
            </w:r>
          </w:p>
          <w:p w:rsidR="00F64164" w:rsidRPr="00F64164" w:rsidRDefault="00F64164" w:rsidP="00F64164">
            <w:pPr>
              <w:contextualSpacing/>
              <w:jc w:val="both"/>
              <w:rPr>
                <w:lang w:val="en-US"/>
              </w:rPr>
            </w:pPr>
            <w:r w:rsidRPr="00F64164">
              <w:rPr>
                <w:lang w:val="en-US"/>
              </w:rPr>
              <w:t>to my Place!</w:t>
            </w:r>
          </w:p>
          <w:p w:rsidR="00F64164" w:rsidRPr="00F64164" w:rsidRDefault="00F64164" w:rsidP="00F64164">
            <w:pPr>
              <w:contextualSpacing/>
              <w:jc w:val="both"/>
              <w:rPr>
                <w:lang w:val="en-US"/>
              </w:rPr>
            </w:pPr>
            <w:r w:rsidRPr="00F64164">
              <w:rPr>
                <w:lang w:val="en-US"/>
              </w:rPr>
              <w:t>Infinitive</w:t>
            </w:r>
          </w:p>
          <w:p w:rsidR="00F64164" w:rsidRPr="00F64164" w:rsidRDefault="00F64164" w:rsidP="00F64164">
            <w:pPr>
              <w:contextualSpacing/>
              <w:jc w:val="both"/>
              <w:rPr>
                <w:lang w:val="en-US"/>
              </w:rPr>
            </w:pPr>
            <w:r w:rsidRPr="00F64164">
              <w:rPr>
                <w:lang w:val="en-US"/>
              </w:rPr>
              <w:t>The verb «to be»</w:t>
            </w:r>
          </w:p>
          <w:p w:rsidR="00F64164" w:rsidRPr="00F64164" w:rsidRDefault="00F64164" w:rsidP="00F64164">
            <w:pPr>
              <w:contextualSpacing/>
              <w:jc w:val="both"/>
              <w:rPr>
                <w:lang w:val="en-US"/>
              </w:rPr>
            </w:pPr>
            <w:r w:rsidRPr="00F64164">
              <w:rPr>
                <w:lang w:val="en-US"/>
              </w:rPr>
              <w:t>The verb «to have»</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19"/>
              </w:numPr>
              <w:ind w:left="0"/>
              <w:contextualSpacing/>
            </w:pPr>
            <w:r w:rsidRPr="00F64164">
              <w:t>1) инфинитив,</w:t>
            </w:r>
          </w:p>
          <w:p w:rsidR="00F64164" w:rsidRPr="00F64164" w:rsidRDefault="00F64164" w:rsidP="00482180">
            <w:pPr>
              <w:numPr>
                <w:ilvl w:val="0"/>
                <w:numId w:val="19"/>
              </w:numPr>
              <w:ind w:left="0"/>
              <w:contextualSpacing/>
            </w:pPr>
            <w:r w:rsidRPr="00F64164">
              <w:rPr>
                <w:bCs/>
              </w:rPr>
              <w:t xml:space="preserve">2) глаголы </w:t>
            </w:r>
            <w:r w:rsidRPr="00F64164">
              <w:t xml:space="preserve"> «</w:t>
            </w:r>
            <w:r w:rsidRPr="00F64164">
              <w:rPr>
                <w:lang w:val="en-US"/>
              </w:rPr>
              <w:t>to</w:t>
            </w:r>
            <w:r w:rsidRPr="00F64164">
              <w:t xml:space="preserve"> </w:t>
            </w:r>
            <w:r w:rsidRPr="00F64164">
              <w:rPr>
                <w:lang w:val="en-US"/>
              </w:rPr>
              <w:t>be</w:t>
            </w:r>
            <w:r w:rsidRPr="00F64164">
              <w:t>»,</w:t>
            </w:r>
          </w:p>
          <w:p w:rsidR="00F64164" w:rsidRPr="00F64164" w:rsidRDefault="00F64164" w:rsidP="00482180">
            <w:pPr>
              <w:numPr>
                <w:ilvl w:val="0"/>
                <w:numId w:val="19"/>
              </w:numPr>
              <w:ind w:left="0"/>
              <w:contextualSpacing/>
            </w:pPr>
            <w:r w:rsidRPr="00F64164">
              <w:t>3) «</w:t>
            </w:r>
            <w:r w:rsidRPr="00F64164">
              <w:rPr>
                <w:lang w:val="en-US"/>
              </w:rPr>
              <w:t>to</w:t>
            </w:r>
            <w:r w:rsidRPr="00F64164">
              <w:t xml:space="preserve"> </w:t>
            </w:r>
            <w:r w:rsidRPr="00F64164">
              <w:rPr>
                <w:lang w:val="en-US"/>
              </w:rPr>
              <w:t>have</w:t>
            </w:r>
            <w:r w:rsidRPr="00F64164">
              <w:t>»,</w:t>
            </w:r>
          </w:p>
          <w:p w:rsidR="00F64164" w:rsidRPr="00F64164" w:rsidRDefault="00F64164" w:rsidP="00482180">
            <w:pPr>
              <w:numPr>
                <w:ilvl w:val="0"/>
                <w:numId w:val="19"/>
              </w:numPr>
              <w:ind w:left="0"/>
              <w:contextualSpacing/>
            </w:pPr>
            <w:r w:rsidRPr="00F64164">
              <w:t>4) лексический материал по теме «Жилище».</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rPr>
                <w:bCs/>
                <w:iCs/>
              </w:rPr>
            </w:pPr>
            <w:r w:rsidRPr="00F64164">
              <w:rPr>
                <w:bCs/>
                <w:iCs/>
              </w:rPr>
              <w:t>ЛР 02, ЛР 04, ЛР 06, ЛР 10, ЛР 14,</w:t>
            </w:r>
          </w:p>
          <w:p w:rsidR="00F64164" w:rsidRPr="00F64164" w:rsidRDefault="00F64164" w:rsidP="00F64164">
            <w:pPr>
              <w:rPr>
                <w:bCs/>
                <w:iCs/>
              </w:rPr>
            </w:pPr>
            <w:r w:rsidRPr="00F64164">
              <w:rPr>
                <w:bCs/>
                <w:iCs/>
              </w:rPr>
              <w:t xml:space="preserve">МР 02, МР 04, МР 05, МР 06, МР 07, МР 08, МР 09, </w:t>
            </w:r>
          </w:p>
          <w:p w:rsidR="00F64164" w:rsidRPr="00F64164" w:rsidRDefault="00F64164" w:rsidP="00F64164">
            <w:r w:rsidRPr="00F64164">
              <w:rPr>
                <w:bCs/>
                <w:color w:val="000000"/>
              </w:rPr>
              <w:t xml:space="preserve">ПРб 01, ПРб 02, ПРб 03, ПРб 04, </w:t>
            </w: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Практические занятия: </w:t>
            </w:r>
          </w:p>
          <w:p w:rsidR="00F64164" w:rsidRPr="00F64164" w:rsidRDefault="00F64164" w:rsidP="00F64164">
            <w:pPr>
              <w:contextualSpacing/>
            </w:pPr>
            <w:r w:rsidRPr="00F64164">
              <w:t>«Чтение текста по теме «Мой дом / Моя квартира»,</w:t>
            </w:r>
          </w:p>
          <w:p w:rsidR="00F64164" w:rsidRPr="00F64164" w:rsidRDefault="00F64164" w:rsidP="00482180">
            <w:pPr>
              <w:numPr>
                <w:ilvl w:val="0"/>
                <w:numId w:val="18"/>
              </w:numPr>
              <w:ind w:left="0"/>
              <w:contextualSpacing/>
            </w:pPr>
            <w:r w:rsidRPr="00F64164">
              <w:t>«Выполнение грамматических упражнений с глаголами «</w:t>
            </w:r>
            <w:r w:rsidRPr="00F64164">
              <w:rPr>
                <w:lang w:val="en-US"/>
              </w:rPr>
              <w:t>to</w:t>
            </w:r>
            <w:r w:rsidRPr="00F64164">
              <w:t xml:space="preserve"> </w:t>
            </w:r>
            <w:r w:rsidRPr="00F64164">
              <w:rPr>
                <w:lang w:val="en-US"/>
              </w:rPr>
              <w:t>be</w:t>
            </w:r>
            <w:r w:rsidRPr="00F64164">
              <w:t>», «</w:t>
            </w:r>
            <w:r w:rsidRPr="00F64164">
              <w:rPr>
                <w:lang w:val="en-US"/>
              </w:rPr>
              <w:t>to</w:t>
            </w:r>
            <w:r w:rsidRPr="00F64164">
              <w:t xml:space="preserve"> </w:t>
            </w:r>
            <w:r w:rsidRPr="00F64164">
              <w:rPr>
                <w:lang w:val="en-US"/>
              </w:rPr>
              <w:t>have</w:t>
            </w:r>
            <w:r w:rsidRPr="00F64164">
              <w:t>» в различных формах, а также глаголами в инфинитиве»,</w:t>
            </w:r>
          </w:p>
          <w:p w:rsidR="00F64164" w:rsidRPr="00F64164" w:rsidRDefault="00F64164" w:rsidP="00482180">
            <w:pPr>
              <w:numPr>
                <w:ilvl w:val="0"/>
                <w:numId w:val="18"/>
              </w:numPr>
              <w:ind w:left="0"/>
              <w:contextualSpacing/>
            </w:pPr>
            <w:r w:rsidRPr="00F64164">
              <w:t>«Лексические упражнения по теме».</w:t>
            </w:r>
          </w:p>
        </w:tc>
        <w:tc>
          <w:tcPr>
            <w:tcW w:w="1181" w:type="dxa"/>
          </w:tcPr>
          <w:p w:rsidR="00F64164" w:rsidRPr="00F64164" w:rsidRDefault="00F64164" w:rsidP="00F64164">
            <w:pPr>
              <w:contextualSpacing/>
              <w:jc w:val="center"/>
              <w:rPr>
                <w:lang w:val="en-US"/>
              </w:rP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F64164">
            <w:pPr>
              <w:contextualSpacing/>
            </w:pPr>
            <w:r w:rsidRPr="00F64164">
              <w:lastRenderedPageBreak/>
              <w:t>«Написание сочинения на тему «Мой дом / моя квартира» с использованием, соответствующей лексики».</w:t>
            </w:r>
          </w:p>
        </w:tc>
        <w:tc>
          <w:tcPr>
            <w:tcW w:w="1181" w:type="dxa"/>
          </w:tcPr>
          <w:p w:rsidR="00F64164" w:rsidRPr="00F64164" w:rsidRDefault="00F64164" w:rsidP="00F64164">
            <w:pPr>
              <w:contextualSpacing/>
              <w:jc w:val="center"/>
              <w:rPr>
                <w:lang w:val="en-US"/>
              </w:rPr>
            </w:pPr>
            <w:r w:rsidRPr="00F64164">
              <w:rPr>
                <w:lang w:val="en-US"/>
              </w:rPr>
              <w:lastRenderedPageBreak/>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lastRenderedPageBreak/>
              <w:t>Тема</w:t>
            </w:r>
            <w:r w:rsidRPr="00F64164">
              <w:rPr>
                <w:lang w:val="en-US"/>
              </w:rPr>
              <w:t xml:space="preserve"> 1.4</w:t>
            </w:r>
          </w:p>
          <w:p w:rsidR="00F64164" w:rsidRPr="00F64164" w:rsidRDefault="00F64164" w:rsidP="00F64164">
            <w:pPr>
              <w:contextualSpacing/>
              <w:jc w:val="both"/>
              <w:rPr>
                <w:lang w:val="en-US"/>
              </w:rPr>
            </w:pPr>
            <w:r w:rsidRPr="00F64164">
              <w:rPr>
                <w:lang w:val="en-US"/>
              </w:rPr>
              <w:t>My Hobby</w:t>
            </w:r>
          </w:p>
          <w:p w:rsidR="00F64164" w:rsidRPr="00F64164" w:rsidRDefault="00F64164" w:rsidP="00F64164">
            <w:pPr>
              <w:contextualSpacing/>
              <w:jc w:val="both"/>
              <w:rPr>
                <w:lang w:val="en-US"/>
              </w:rPr>
            </w:pPr>
            <w:r w:rsidRPr="00F64164">
              <w:rPr>
                <w:lang w:val="en-US"/>
              </w:rPr>
              <w:t>Present Indefinit</w:t>
            </w:r>
          </w:p>
          <w:p w:rsidR="00F64164" w:rsidRPr="00F64164" w:rsidRDefault="00F64164" w:rsidP="00F64164">
            <w:pPr>
              <w:contextualSpacing/>
              <w:jc w:val="both"/>
              <w:rPr>
                <w:lang w:val="en-US"/>
              </w:rPr>
            </w:pPr>
            <w:r w:rsidRPr="00F64164">
              <w:t>А</w:t>
            </w:r>
            <w:r w:rsidRPr="00F64164">
              <w:rPr>
                <w:lang w:val="en-US"/>
              </w:rPr>
              <w:t>uxiliary verbs 1.</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t>1) настоящее простое время, основное понятие,</w:t>
            </w:r>
          </w:p>
          <w:p w:rsidR="00F64164" w:rsidRPr="00F64164" w:rsidRDefault="00F64164" w:rsidP="00482180">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t>2) особенности образования и употребления,</w:t>
            </w:r>
          </w:p>
          <w:p w:rsidR="00F64164" w:rsidRPr="00F64164" w:rsidRDefault="00F64164" w:rsidP="00482180">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t>3) слова-указатели времени,</w:t>
            </w:r>
          </w:p>
          <w:p w:rsidR="00F64164" w:rsidRPr="00F64164" w:rsidRDefault="00F64164" w:rsidP="00482180">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t>4) вспомогательные глаголы, их особенности,</w:t>
            </w:r>
          </w:p>
          <w:p w:rsidR="00F64164" w:rsidRPr="00F64164" w:rsidRDefault="00F64164" w:rsidP="00482180">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5) лексические единицы по теме «Хобби».</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contextualSpacing/>
              <w:jc w:val="center"/>
            </w:pPr>
            <w:r w:rsidRPr="00F64164">
              <w:rPr>
                <w:bCs/>
              </w:rPr>
              <w:t>ЛР 4, ЛР 7, ЛР ОК 1,ОК 2, ОК4, ОК5, ОК6 9, ЛР 12</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Практические занятия:</w:t>
            </w:r>
          </w:p>
          <w:p w:rsidR="00F64164" w:rsidRPr="00F64164" w:rsidRDefault="00F64164" w:rsidP="00482180">
            <w:pPr>
              <w:numPr>
                <w:ilvl w:val="0"/>
                <w:numId w:val="21"/>
              </w:numPr>
              <w:ind w:left="0"/>
              <w:contextualSpacing/>
            </w:pPr>
            <w:r w:rsidRPr="00F64164">
              <w:t>«Настоящее простое время (выполнение грамматических упражнений)»,</w:t>
            </w:r>
          </w:p>
          <w:p w:rsidR="00F64164" w:rsidRPr="00F64164" w:rsidRDefault="00F64164" w:rsidP="00482180">
            <w:pPr>
              <w:numPr>
                <w:ilvl w:val="0"/>
                <w:numId w:val="21"/>
              </w:numPr>
              <w:ind w:left="0"/>
              <w:contextualSpacing/>
            </w:pPr>
            <w:r w:rsidRPr="00F64164">
              <w:t>«Чтение текста по теме «Хобби».</w:t>
            </w:r>
          </w:p>
        </w:tc>
        <w:tc>
          <w:tcPr>
            <w:tcW w:w="1181" w:type="dxa"/>
          </w:tcPr>
          <w:p w:rsidR="00F64164" w:rsidRPr="00F64164" w:rsidRDefault="00F64164" w:rsidP="00F64164">
            <w:pPr>
              <w:contextualSpacing/>
              <w:jc w:val="center"/>
              <w:rPr>
                <w:lang w:val="en-US"/>
              </w:rP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Самостоятельная работа:</w:t>
            </w:r>
          </w:p>
          <w:p w:rsidR="00F64164" w:rsidRPr="00F64164" w:rsidRDefault="00F64164" w:rsidP="00F64164">
            <w:pPr>
              <w:contextualSpacing/>
            </w:pPr>
            <w:r w:rsidRPr="00F64164">
              <w:t>«Написание сочинения на тему «Моё хобби» с использованием соответствующей лексики».</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1.5</w:t>
            </w:r>
          </w:p>
          <w:p w:rsidR="00F64164" w:rsidRPr="00F64164" w:rsidRDefault="00F64164" w:rsidP="00F64164">
            <w:pPr>
              <w:contextualSpacing/>
              <w:jc w:val="both"/>
              <w:rPr>
                <w:lang w:val="en-US"/>
              </w:rPr>
            </w:pPr>
            <w:r w:rsidRPr="00F64164">
              <w:rPr>
                <w:lang w:val="en-US"/>
              </w:rPr>
              <w:t>Seasons and Weather</w:t>
            </w:r>
          </w:p>
          <w:p w:rsidR="00F64164" w:rsidRPr="00F64164" w:rsidRDefault="00F64164" w:rsidP="00F64164">
            <w:pPr>
              <w:contextualSpacing/>
              <w:jc w:val="both"/>
              <w:rPr>
                <w:lang w:val="en-US"/>
              </w:rPr>
            </w:pPr>
            <w:r w:rsidRPr="00F64164">
              <w:rPr>
                <w:lang w:val="en-US"/>
              </w:rPr>
              <w:t>Animals</w:t>
            </w:r>
          </w:p>
          <w:p w:rsidR="00F64164" w:rsidRPr="00F64164" w:rsidRDefault="00F64164" w:rsidP="00F64164">
            <w:pPr>
              <w:contextualSpacing/>
              <w:jc w:val="both"/>
              <w:rPr>
                <w:lang w:val="en-US"/>
              </w:rPr>
            </w:pPr>
            <w:r w:rsidRPr="00F64164">
              <w:t>А</w:t>
            </w:r>
            <w:r w:rsidRPr="00F64164">
              <w:rPr>
                <w:lang w:val="en-US"/>
              </w:rPr>
              <w:t>uxiliary verbs 2.</w:t>
            </w:r>
          </w:p>
        </w:tc>
        <w:tc>
          <w:tcPr>
            <w:tcW w:w="8225" w:type="dxa"/>
          </w:tcPr>
          <w:p w:rsidR="00F64164" w:rsidRPr="00F64164" w:rsidRDefault="00F64164" w:rsidP="00F64164">
            <w:pPr>
              <w:contextualSpacing/>
            </w:pPr>
            <w:r w:rsidRPr="00F64164">
              <w:t xml:space="preserve">Содержание учебного материала: </w:t>
            </w:r>
          </w:p>
          <w:p w:rsidR="00F64164" w:rsidRPr="00F64164" w:rsidRDefault="00F64164" w:rsidP="00482180">
            <w:pPr>
              <w:numPr>
                <w:ilvl w:val="0"/>
                <w:numId w:val="47"/>
              </w:numPr>
              <w:ind w:left="0"/>
              <w:contextualSpacing/>
            </w:pPr>
            <w:r w:rsidRPr="00F64164">
              <w:t>1) лексические единицы по теме «Времена года. Погода»,</w:t>
            </w:r>
          </w:p>
          <w:p w:rsidR="00F64164" w:rsidRPr="00F64164" w:rsidRDefault="00F64164" w:rsidP="00482180">
            <w:pPr>
              <w:numPr>
                <w:ilvl w:val="0"/>
                <w:numId w:val="47"/>
              </w:numPr>
              <w:ind w:left="0"/>
              <w:contextualSpacing/>
            </w:pPr>
            <w:r w:rsidRPr="00F64164">
              <w:t>2) лексические единицы по теме «Животные»,</w:t>
            </w:r>
          </w:p>
          <w:p w:rsidR="00F64164" w:rsidRPr="00F64164" w:rsidRDefault="00F64164" w:rsidP="00482180">
            <w:pPr>
              <w:numPr>
                <w:ilvl w:val="0"/>
                <w:numId w:val="47"/>
              </w:numPr>
              <w:ind w:left="0"/>
              <w:contextualSpacing/>
            </w:pPr>
            <w:r w:rsidRPr="00F64164">
              <w:t>3) различные примеры употребления вспомогательных глаголов</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rPr>
          <w:trHeight w:val="569"/>
        </w:trPr>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Практические занятия: </w:t>
            </w:r>
          </w:p>
          <w:p w:rsidR="00F64164" w:rsidRPr="00F64164" w:rsidRDefault="00F64164" w:rsidP="00482180">
            <w:pPr>
              <w:numPr>
                <w:ilvl w:val="0"/>
                <w:numId w:val="48"/>
              </w:numPr>
              <w:ind w:left="0"/>
              <w:contextualSpacing/>
            </w:pPr>
            <w:r w:rsidRPr="00F64164">
              <w:t>«Чтение текстов по темам «Времена года. Погода» и «Животный мир»,</w:t>
            </w:r>
          </w:p>
          <w:p w:rsidR="00F64164" w:rsidRPr="00F64164" w:rsidRDefault="00F64164" w:rsidP="00482180">
            <w:pPr>
              <w:numPr>
                <w:ilvl w:val="0"/>
                <w:numId w:val="48"/>
              </w:numPr>
              <w:ind w:left="0"/>
              <w:contextualSpacing/>
            </w:pPr>
            <w:r w:rsidRPr="00F64164">
              <w:t>«Отработка использования вспомогательных глаголов».</w:t>
            </w:r>
          </w:p>
        </w:tc>
        <w:tc>
          <w:tcPr>
            <w:tcW w:w="1181" w:type="dxa"/>
          </w:tcPr>
          <w:p w:rsidR="00F64164" w:rsidRPr="00F64164" w:rsidRDefault="00F64164" w:rsidP="00F64164">
            <w:pPr>
              <w:contextualSpacing/>
              <w:jc w:val="center"/>
              <w:rPr>
                <w:lang w:val="en-US"/>
              </w:rP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482180">
            <w:pPr>
              <w:numPr>
                <w:ilvl w:val="0"/>
                <w:numId w:val="49"/>
              </w:numPr>
              <w:ind w:left="0"/>
              <w:contextualSpacing/>
            </w:pPr>
            <w:r w:rsidRPr="00F64164">
              <w:t>«Выполнение лексических упражнений и грамматических упражнений»,</w:t>
            </w:r>
          </w:p>
          <w:p w:rsidR="00F64164" w:rsidRPr="00F64164" w:rsidRDefault="00F64164" w:rsidP="00482180">
            <w:pPr>
              <w:numPr>
                <w:ilvl w:val="0"/>
                <w:numId w:val="49"/>
              </w:numPr>
              <w:ind w:left="0"/>
              <w:contextualSpacing/>
            </w:pPr>
            <w:r w:rsidRPr="00F64164">
              <w:t xml:space="preserve">«Написание сочинения на тему «Моё любимое животное»». </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1.6</w:t>
            </w:r>
          </w:p>
          <w:p w:rsidR="00F64164" w:rsidRPr="00F64164" w:rsidRDefault="00F64164" w:rsidP="00F64164">
            <w:pPr>
              <w:contextualSpacing/>
              <w:jc w:val="both"/>
              <w:rPr>
                <w:lang w:val="en-US"/>
              </w:rPr>
            </w:pPr>
            <w:r w:rsidRPr="00F64164">
              <w:rPr>
                <w:lang w:val="en-US"/>
              </w:rPr>
              <w:t xml:space="preserve">Walking around </w:t>
            </w:r>
          </w:p>
          <w:p w:rsidR="00F64164" w:rsidRPr="00F64164" w:rsidRDefault="00F64164" w:rsidP="00F64164">
            <w:pPr>
              <w:contextualSpacing/>
              <w:jc w:val="both"/>
              <w:rPr>
                <w:lang w:val="en-US"/>
              </w:rPr>
            </w:pPr>
            <w:r w:rsidRPr="00F64164">
              <w:rPr>
                <w:lang w:val="en-US"/>
              </w:rPr>
              <w:t>the Town</w:t>
            </w:r>
          </w:p>
          <w:p w:rsidR="00F64164" w:rsidRPr="00F64164" w:rsidRDefault="00F64164" w:rsidP="00F64164">
            <w:pPr>
              <w:contextualSpacing/>
              <w:jc w:val="both"/>
              <w:rPr>
                <w:lang w:val="en-US"/>
              </w:rPr>
            </w:pPr>
            <w:r w:rsidRPr="00F64164">
              <w:rPr>
                <w:lang w:val="en-US"/>
              </w:rPr>
              <w:t>Traffic Regulations</w:t>
            </w:r>
          </w:p>
          <w:p w:rsidR="00F64164" w:rsidRPr="00F64164" w:rsidRDefault="00F64164" w:rsidP="00F64164">
            <w:pPr>
              <w:contextualSpacing/>
              <w:jc w:val="both"/>
              <w:rPr>
                <w:lang w:val="en-US"/>
              </w:rPr>
            </w:pPr>
            <w:r w:rsidRPr="00F64164">
              <w:rPr>
                <w:lang w:val="en-US"/>
              </w:rPr>
              <w:t>Word order</w:t>
            </w:r>
          </w:p>
        </w:tc>
        <w:tc>
          <w:tcPr>
            <w:tcW w:w="8225" w:type="dxa"/>
          </w:tcPr>
          <w:p w:rsidR="00F64164" w:rsidRPr="00F64164" w:rsidRDefault="00F64164" w:rsidP="00F64164">
            <w:pPr>
              <w:contextualSpacing/>
            </w:pPr>
            <w:r w:rsidRPr="00F64164">
              <w:t xml:space="preserve">Содержание учебного материала: </w:t>
            </w:r>
          </w:p>
          <w:p w:rsidR="00F64164" w:rsidRPr="00F64164" w:rsidRDefault="00F64164" w:rsidP="00482180">
            <w:pPr>
              <w:numPr>
                <w:ilvl w:val="0"/>
                <w:numId w:val="50"/>
              </w:numPr>
              <w:ind w:left="0"/>
              <w:contextualSpacing/>
            </w:pPr>
            <w:r w:rsidRPr="00F64164">
              <w:t>1) лексические единицы по теме «Город»,</w:t>
            </w:r>
          </w:p>
          <w:p w:rsidR="00F64164" w:rsidRPr="00F64164" w:rsidRDefault="00F64164" w:rsidP="00482180">
            <w:pPr>
              <w:numPr>
                <w:ilvl w:val="0"/>
                <w:numId w:val="50"/>
              </w:numPr>
              <w:ind w:left="0"/>
              <w:contextualSpacing/>
            </w:pPr>
            <w:r w:rsidRPr="00F64164">
              <w:t>2) лексические единицы по теме «Правила дорожного движения»,</w:t>
            </w:r>
          </w:p>
          <w:p w:rsidR="00F64164" w:rsidRPr="00F64164" w:rsidRDefault="00F64164" w:rsidP="00482180">
            <w:pPr>
              <w:numPr>
                <w:ilvl w:val="0"/>
                <w:numId w:val="50"/>
              </w:numPr>
              <w:ind w:left="0"/>
              <w:contextualSpacing/>
            </w:pPr>
            <w:r w:rsidRPr="00F64164">
              <w:t>3) порядок слов в английском языке.</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 xml:space="preserve">МР 01, МР 02, МР 04, МР 06, МР 07, МР 08, </w:t>
            </w:r>
            <w:r w:rsidRPr="00F64164">
              <w:rPr>
                <w:bCs/>
                <w:iCs/>
              </w:rPr>
              <w:lastRenderedPageBreak/>
              <w:t>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Практические занятия: </w:t>
            </w:r>
          </w:p>
          <w:p w:rsidR="00F64164" w:rsidRPr="00F64164" w:rsidRDefault="00F64164" w:rsidP="00482180">
            <w:pPr>
              <w:numPr>
                <w:ilvl w:val="0"/>
                <w:numId w:val="51"/>
              </w:numPr>
              <w:ind w:left="0"/>
              <w:contextualSpacing/>
            </w:pPr>
            <w:r w:rsidRPr="00F64164">
              <w:t>«Чтение текста на тему «Прогулка по городу»,</w:t>
            </w:r>
          </w:p>
          <w:p w:rsidR="00F64164" w:rsidRPr="00F64164" w:rsidRDefault="00F64164" w:rsidP="00482180">
            <w:pPr>
              <w:numPr>
                <w:ilvl w:val="0"/>
                <w:numId w:val="51"/>
              </w:numPr>
              <w:ind w:left="0"/>
              <w:contextualSpacing/>
            </w:pPr>
            <w:r w:rsidRPr="00F64164">
              <w:t>«Чтение текста по теме «Правила дорожного движения»,</w:t>
            </w:r>
          </w:p>
          <w:p w:rsidR="00F64164" w:rsidRPr="00F64164" w:rsidRDefault="00F64164" w:rsidP="00482180">
            <w:pPr>
              <w:numPr>
                <w:ilvl w:val="0"/>
                <w:numId w:val="51"/>
              </w:numPr>
              <w:ind w:left="0"/>
              <w:contextualSpacing/>
            </w:pPr>
            <w:r w:rsidRPr="00F64164">
              <w:t xml:space="preserve">«Выполнение лексических и грамматических упражнений по теме занятия». </w:t>
            </w:r>
          </w:p>
        </w:tc>
        <w:tc>
          <w:tcPr>
            <w:tcW w:w="1181" w:type="dxa"/>
          </w:tcPr>
          <w:p w:rsidR="00F64164" w:rsidRPr="00F64164" w:rsidRDefault="00F64164" w:rsidP="00F64164">
            <w:pPr>
              <w:contextualSpacing/>
              <w:jc w:val="cente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F64164">
            <w:pPr>
              <w:contextualSpacing/>
            </w:pPr>
            <w:r w:rsidRPr="00F64164">
              <w:t>«Написание сочинения-описания прогулки».</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1.7</w:t>
            </w:r>
          </w:p>
          <w:p w:rsidR="00F64164" w:rsidRPr="00F64164" w:rsidRDefault="00F64164" w:rsidP="00F64164">
            <w:pPr>
              <w:contextualSpacing/>
              <w:jc w:val="both"/>
              <w:rPr>
                <w:lang w:val="en-US"/>
              </w:rPr>
            </w:pPr>
            <w:r w:rsidRPr="00F64164">
              <w:rPr>
                <w:lang w:val="en-US"/>
              </w:rPr>
              <w:t>Food and Meals</w:t>
            </w:r>
          </w:p>
          <w:p w:rsidR="00F64164" w:rsidRPr="00F64164" w:rsidRDefault="00F64164" w:rsidP="00F64164">
            <w:pPr>
              <w:contextualSpacing/>
              <w:jc w:val="both"/>
              <w:rPr>
                <w:lang w:val="en-US"/>
              </w:rPr>
            </w:pPr>
            <w:r w:rsidRPr="00F64164">
              <w:rPr>
                <w:lang w:val="en-US"/>
              </w:rPr>
              <w:t>Types of questions</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26"/>
              </w:numPr>
              <w:ind w:left="0"/>
              <w:contextualSpacing/>
            </w:pPr>
            <w:r w:rsidRPr="00F64164">
              <w:t>1) типы вопросов в английском языке,</w:t>
            </w:r>
          </w:p>
          <w:p w:rsidR="00F64164" w:rsidRPr="00F64164" w:rsidRDefault="00F64164" w:rsidP="00482180">
            <w:pPr>
              <w:numPr>
                <w:ilvl w:val="0"/>
                <w:numId w:val="26"/>
              </w:numPr>
              <w:ind w:left="0"/>
              <w:contextualSpacing/>
            </w:pPr>
            <w:r w:rsidRPr="00F64164">
              <w:t>2) особенности их образования,</w:t>
            </w:r>
          </w:p>
          <w:p w:rsidR="00F64164" w:rsidRPr="00F64164" w:rsidRDefault="00F64164" w:rsidP="00482180">
            <w:pPr>
              <w:numPr>
                <w:ilvl w:val="0"/>
                <w:numId w:val="26"/>
              </w:numPr>
              <w:ind w:left="0"/>
              <w:contextualSpacing/>
            </w:pPr>
            <w:r w:rsidRPr="00F64164">
              <w:t>3) лексические единицы по теме «Еда».</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Практические занятия: </w:t>
            </w:r>
          </w:p>
          <w:p w:rsidR="00F64164" w:rsidRPr="00F64164" w:rsidRDefault="00F64164" w:rsidP="00482180">
            <w:pPr>
              <w:numPr>
                <w:ilvl w:val="0"/>
                <w:numId w:val="25"/>
              </w:numPr>
              <w:ind w:left="0"/>
              <w:contextualSpacing/>
            </w:pPr>
            <w:r w:rsidRPr="00F64164">
              <w:t>«Типы вопросов в английском языке (выполнение грамматических упражнений)»,</w:t>
            </w:r>
          </w:p>
          <w:p w:rsidR="00F64164" w:rsidRPr="00F64164" w:rsidRDefault="00F64164" w:rsidP="00482180">
            <w:pPr>
              <w:numPr>
                <w:ilvl w:val="0"/>
                <w:numId w:val="25"/>
              </w:numPr>
              <w:ind w:left="0"/>
              <w:contextualSpacing/>
            </w:pPr>
            <w:r w:rsidRPr="00F64164">
              <w:t>«Чтение текста «Кулинарные традиции».</w:t>
            </w:r>
          </w:p>
        </w:tc>
        <w:tc>
          <w:tcPr>
            <w:tcW w:w="1181" w:type="dxa"/>
          </w:tcPr>
          <w:p w:rsidR="00F64164" w:rsidRPr="00F64164" w:rsidRDefault="00F64164" w:rsidP="00F64164">
            <w:pPr>
              <w:contextualSpacing/>
              <w:jc w:val="center"/>
              <w:rPr>
                <w:lang w:val="en-US"/>
              </w:rP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482180">
            <w:pPr>
              <w:numPr>
                <w:ilvl w:val="0"/>
                <w:numId w:val="24"/>
              </w:numPr>
              <w:ind w:left="0"/>
              <w:contextualSpacing/>
            </w:pPr>
            <w:r w:rsidRPr="00F64164">
              <w:t>«Выполнение грамматических упражнений на разные виды вопросов»,</w:t>
            </w:r>
          </w:p>
          <w:p w:rsidR="00F64164" w:rsidRPr="00F64164" w:rsidRDefault="00F64164" w:rsidP="00482180">
            <w:pPr>
              <w:numPr>
                <w:ilvl w:val="0"/>
                <w:numId w:val="24"/>
              </w:numPr>
              <w:ind w:left="0"/>
              <w:contextualSpacing/>
            </w:pPr>
            <w:r w:rsidRPr="00F64164">
              <w:t>«Составление рецепта любимого блюда на английском языке».</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1.8</w:t>
            </w:r>
          </w:p>
          <w:p w:rsidR="00F64164" w:rsidRPr="00F64164" w:rsidRDefault="00F64164" w:rsidP="00F64164">
            <w:pPr>
              <w:contextualSpacing/>
              <w:jc w:val="both"/>
              <w:rPr>
                <w:lang w:val="en-US"/>
              </w:rPr>
            </w:pPr>
            <w:r w:rsidRPr="00F64164">
              <w:rPr>
                <w:lang w:val="en-US"/>
              </w:rPr>
              <w:t>Holidays</w:t>
            </w:r>
          </w:p>
          <w:p w:rsidR="00F64164" w:rsidRPr="00F64164" w:rsidRDefault="00F64164" w:rsidP="00F64164">
            <w:pPr>
              <w:contextualSpacing/>
              <w:jc w:val="both"/>
              <w:rPr>
                <w:lang w:val="en-US"/>
              </w:rPr>
            </w:pPr>
            <w:r w:rsidRPr="00F64164">
              <w:rPr>
                <w:lang w:val="en-US"/>
              </w:rPr>
              <w:t>There is / there are</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 xml:space="preserve">1) конструкция оборота </w:t>
            </w:r>
            <w:r w:rsidRPr="00F64164">
              <w:rPr>
                <w:bCs/>
                <w:lang w:val="en-US"/>
              </w:rPr>
              <w:t>there</w:t>
            </w:r>
            <w:r w:rsidRPr="00F64164">
              <w:rPr>
                <w:bCs/>
              </w:rPr>
              <w:t xml:space="preserve"> </w:t>
            </w:r>
            <w:r w:rsidRPr="00F64164">
              <w:rPr>
                <w:bCs/>
                <w:lang w:val="en-US"/>
              </w:rPr>
              <w:t>is</w:t>
            </w:r>
            <w:r w:rsidRPr="00F64164">
              <w:rPr>
                <w:bCs/>
              </w:rPr>
              <w:t xml:space="preserve"> / </w:t>
            </w:r>
            <w:r w:rsidRPr="00F64164">
              <w:rPr>
                <w:bCs/>
                <w:lang w:val="en-US"/>
              </w:rPr>
              <w:t>are</w:t>
            </w:r>
            <w:r w:rsidRPr="00F64164">
              <w:rPr>
                <w:bCs/>
              </w:rPr>
              <w:t xml:space="preserve">, </w:t>
            </w:r>
          </w:p>
          <w:p w:rsidR="00F64164" w:rsidRPr="00F64164" w:rsidRDefault="00F64164" w:rsidP="00482180">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 xml:space="preserve">2) употребление конструкции </w:t>
            </w:r>
            <w:r w:rsidRPr="00F64164">
              <w:rPr>
                <w:bCs/>
                <w:lang w:val="en-US"/>
              </w:rPr>
              <w:t>there</w:t>
            </w:r>
            <w:r w:rsidRPr="00F64164">
              <w:rPr>
                <w:bCs/>
              </w:rPr>
              <w:t xml:space="preserve"> </w:t>
            </w:r>
            <w:r w:rsidRPr="00F64164">
              <w:rPr>
                <w:bCs/>
                <w:lang w:val="en-US"/>
              </w:rPr>
              <w:t>is</w:t>
            </w:r>
            <w:r w:rsidRPr="00F64164">
              <w:rPr>
                <w:bCs/>
              </w:rPr>
              <w:t xml:space="preserve"> / </w:t>
            </w:r>
            <w:r w:rsidRPr="00F64164">
              <w:rPr>
                <w:bCs/>
                <w:lang w:val="en-US"/>
              </w:rPr>
              <w:t>are</w:t>
            </w:r>
            <w:r w:rsidRPr="00F64164">
              <w:rPr>
                <w:bCs/>
              </w:rPr>
              <w:t>,</w:t>
            </w:r>
          </w:p>
          <w:p w:rsidR="00F64164" w:rsidRPr="00F64164" w:rsidRDefault="00F64164" w:rsidP="00482180">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3) образование временных форм,</w:t>
            </w:r>
          </w:p>
          <w:p w:rsidR="00F64164" w:rsidRPr="00F64164" w:rsidRDefault="00F64164" w:rsidP="00482180">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4) лексические единицы по теме «Праздники».</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lastRenderedPageBreak/>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Практические занятия:</w:t>
            </w:r>
          </w:p>
          <w:p w:rsidR="00F64164" w:rsidRPr="00F64164" w:rsidRDefault="00F64164" w:rsidP="00482180">
            <w:pPr>
              <w:numPr>
                <w:ilvl w:val="0"/>
                <w:numId w:val="22"/>
              </w:numPr>
              <w:ind w:left="0"/>
              <w:contextualSpacing/>
            </w:pPr>
            <w:r w:rsidRPr="00F64164">
              <w:rPr>
                <w:bCs/>
              </w:rPr>
              <w:t xml:space="preserve">«Оборот </w:t>
            </w:r>
            <w:r w:rsidRPr="00F64164">
              <w:rPr>
                <w:bCs/>
                <w:lang w:val="en-US"/>
              </w:rPr>
              <w:t>there</w:t>
            </w:r>
            <w:r w:rsidRPr="00F64164">
              <w:rPr>
                <w:bCs/>
              </w:rPr>
              <w:t xml:space="preserve"> </w:t>
            </w:r>
            <w:r w:rsidRPr="00F64164">
              <w:rPr>
                <w:bCs/>
                <w:lang w:val="en-US"/>
              </w:rPr>
              <w:t>is</w:t>
            </w:r>
            <w:r w:rsidRPr="00F64164">
              <w:rPr>
                <w:bCs/>
              </w:rPr>
              <w:t xml:space="preserve"> / </w:t>
            </w:r>
            <w:r w:rsidRPr="00F64164">
              <w:rPr>
                <w:bCs/>
                <w:lang w:val="en-US"/>
              </w:rPr>
              <w:t>are</w:t>
            </w:r>
            <w:r w:rsidRPr="00F64164">
              <w:rPr>
                <w:bCs/>
              </w:rPr>
              <w:t xml:space="preserve"> (выполнение грамматических упражнений)»,</w:t>
            </w:r>
          </w:p>
          <w:p w:rsidR="00F64164" w:rsidRPr="00F64164" w:rsidRDefault="00F64164" w:rsidP="00482180">
            <w:pPr>
              <w:numPr>
                <w:ilvl w:val="0"/>
                <w:numId w:val="22"/>
              </w:numPr>
              <w:ind w:left="0"/>
              <w:contextualSpacing/>
            </w:pPr>
            <w:r w:rsidRPr="00F64164">
              <w:rPr>
                <w:bCs/>
              </w:rPr>
              <w:t>«Чтение текста на тему «Праздники».</w:t>
            </w:r>
          </w:p>
        </w:tc>
        <w:tc>
          <w:tcPr>
            <w:tcW w:w="1181" w:type="dxa"/>
          </w:tcPr>
          <w:p w:rsidR="00F64164" w:rsidRPr="00F64164" w:rsidRDefault="00F64164" w:rsidP="00F64164">
            <w:pPr>
              <w:contextualSpacing/>
              <w:jc w:val="center"/>
              <w:rPr>
                <w:lang w:val="en-US"/>
              </w:rP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rPr>
          <w:trHeight w:val="278"/>
        </w:trPr>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482180">
            <w:pPr>
              <w:numPr>
                <w:ilvl w:val="0"/>
                <w:numId w:val="23"/>
              </w:numPr>
              <w:ind w:left="0"/>
              <w:contextualSpacing/>
            </w:pPr>
            <w:r w:rsidRPr="00F64164">
              <w:t>«Повторение пройденного материала»,</w:t>
            </w:r>
          </w:p>
          <w:p w:rsidR="00F64164" w:rsidRPr="00F64164" w:rsidRDefault="00F64164" w:rsidP="00482180">
            <w:pPr>
              <w:numPr>
                <w:ilvl w:val="0"/>
                <w:numId w:val="23"/>
              </w:numPr>
              <w:ind w:left="0"/>
              <w:contextualSpacing/>
            </w:pPr>
            <w:r w:rsidRPr="00F64164">
              <w:t>«Выполнение лексических и грамматических упражнений по изученным темам»,</w:t>
            </w:r>
          </w:p>
          <w:p w:rsidR="00F64164" w:rsidRPr="00F64164" w:rsidRDefault="00F64164" w:rsidP="00482180">
            <w:pPr>
              <w:numPr>
                <w:ilvl w:val="0"/>
                <w:numId w:val="23"/>
              </w:numPr>
              <w:ind w:left="0"/>
              <w:contextualSpacing/>
            </w:pPr>
            <w:r w:rsidRPr="00F64164">
              <w:t>«Написание сочинения на тему «Мой любимый праздник»,</w:t>
            </w:r>
          </w:p>
          <w:p w:rsidR="00F64164" w:rsidRPr="00F64164" w:rsidRDefault="00F64164" w:rsidP="00482180">
            <w:pPr>
              <w:numPr>
                <w:ilvl w:val="0"/>
                <w:numId w:val="23"/>
              </w:numPr>
              <w:ind w:left="0"/>
              <w:contextualSpacing/>
            </w:pPr>
            <w:r w:rsidRPr="00F64164">
              <w:t>«Подготовка к контрольной работе».</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rPr>
          <w:trHeight w:val="277"/>
        </w:trPr>
        <w:tc>
          <w:tcPr>
            <w:tcW w:w="2594" w:type="dxa"/>
            <w:vMerge/>
          </w:tcPr>
          <w:p w:rsidR="00F64164" w:rsidRPr="00F64164" w:rsidRDefault="00F64164" w:rsidP="00F64164">
            <w:pPr>
              <w:contextualSpacing/>
              <w:jc w:val="center"/>
            </w:pPr>
          </w:p>
        </w:tc>
        <w:tc>
          <w:tcPr>
            <w:tcW w:w="8225" w:type="dxa"/>
          </w:tcPr>
          <w:p w:rsidR="00F64164" w:rsidRPr="00F64164" w:rsidRDefault="00F64164" w:rsidP="00F64164">
            <w:pPr>
              <w:contextualSpacing/>
            </w:pPr>
            <w:r w:rsidRPr="00F64164">
              <w:t>Контрольная работа № 1</w:t>
            </w:r>
          </w:p>
        </w:tc>
        <w:tc>
          <w:tcPr>
            <w:tcW w:w="1181" w:type="dxa"/>
          </w:tcPr>
          <w:p w:rsidR="00F64164" w:rsidRPr="00F64164" w:rsidRDefault="00F64164" w:rsidP="00F64164">
            <w:pPr>
              <w:contextualSpacing/>
              <w:jc w:val="center"/>
              <w:rPr>
                <w:lang w:val="en-US"/>
              </w:rPr>
            </w:pPr>
            <w:r w:rsidRPr="00F64164">
              <w:rPr>
                <w:lang w:val="en-US"/>
              </w:rPr>
              <w:t>1</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rPr>
          <w:trHeight w:val="277"/>
        </w:trPr>
        <w:tc>
          <w:tcPr>
            <w:tcW w:w="10819" w:type="dxa"/>
            <w:gridSpan w:val="2"/>
          </w:tcPr>
          <w:p w:rsidR="00F64164" w:rsidRPr="00F64164" w:rsidRDefault="00F64164" w:rsidP="00F64164">
            <w:pPr>
              <w:contextualSpacing/>
            </w:pPr>
            <w:r w:rsidRPr="00F64164">
              <w:t>Профессионально ориентированное содержание</w:t>
            </w:r>
          </w:p>
        </w:tc>
        <w:tc>
          <w:tcPr>
            <w:tcW w:w="1181" w:type="dxa"/>
          </w:tcPr>
          <w:p w:rsidR="00F64164" w:rsidRPr="00F64164" w:rsidRDefault="00F64164" w:rsidP="00F64164">
            <w:pPr>
              <w:contextualSpacing/>
              <w:jc w:val="center"/>
              <w:rPr>
                <w:lang w:val="en-US"/>
              </w:rPr>
            </w:pPr>
          </w:p>
        </w:tc>
        <w:tc>
          <w:tcPr>
            <w:tcW w:w="1425" w:type="dxa"/>
            <w:shd w:val="clear" w:color="auto" w:fill="EEECE1"/>
          </w:tcPr>
          <w:p w:rsidR="00F64164" w:rsidRPr="00F64164" w:rsidRDefault="00F64164" w:rsidP="00F64164">
            <w:pPr>
              <w:contextualSpacing/>
              <w:jc w:val="center"/>
            </w:pPr>
          </w:p>
        </w:tc>
        <w:tc>
          <w:tcPr>
            <w:tcW w:w="1425" w:type="dxa"/>
            <w:shd w:val="clear" w:color="auto" w:fill="EEECE1"/>
          </w:tcPr>
          <w:p w:rsidR="00F64164" w:rsidRPr="00F64164" w:rsidRDefault="00F64164" w:rsidP="00F64164">
            <w:pPr>
              <w:contextualSpacing/>
              <w:jc w:val="center"/>
            </w:pPr>
          </w:p>
        </w:tc>
      </w:tr>
      <w:tr w:rsidR="00F64164" w:rsidRPr="00F64164" w:rsidTr="00F64164">
        <w:tc>
          <w:tcPr>
            <w:tcW w:w="12000" w:type="dxa"/>
            <w:gridSpan w:val="3"/>
          </w:tcPr>
          <w:p w:rsidR="00F64164" w:rsidRPr="00F64164" w:rsidRDefault="00F64164" w:rsidP="00F64164">
            <w:pPr>
              <w:contextualSpacing/>
              <w:jc w:val="center"/>
            </w:pPr>
            <w:r w:rsidRPr="00F64164">
              <w:t>Раздел 2 Иностранный язык для специальных целей</w:t>
            </w:r>
          </w:p>
        </w:tc>
        <w:tc>
          <w:tcPr>
            <w:tcW w:w="2850" w:type="dxa"/>
            <w:gridSpan w:val="2"/>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rPr>
                <w:lang w:val="en-US"/>
              </w:rPr>
            </w:pPr>
            <w:r w:rsidRPr="00F64164">
              <w:t>Тема</w:t>
            </w:r>
            <w:r w:rsidRPr="00F64164">
              <w:rPr>
                <w:lang w:val="en-US"/>
              </w:rPr>
              <w:t xml:space="preserve"> 2.1</w:t>
            </w:r>
          </w:p>
          <w:p w:rsidR="00F64164" w:rsidRPr="00F64164" w:rsidRDefault="00F64164" w:rsidP="00F64164">
            <w:pPr>
              <w:contextualSpacing/>
              <w:rPr>
                <w:lang w:val="en-US"/>
              </w:rPr>
            </w:pPr>
            <w:r w:rsidRPr="00F64164">
              <w:rPr>
                <w:lang w:val="en-US"/>
              </w:rPr>
              <w:t>I'm a Student</w:t>
            </w:r>
          </w:p>
          <w:p w:rsidR="00F64164" w:rsidRPr="00F64164" w:rsidRDefault="00F64164" w:rsidP="00F64164">
            <w:pPr>
              <w:contextualSpacing/>
              <w:rPr>
                <w:lang w:val="en-US"/>
              </w:rPr>
            </w:pPr>
            <w:r w:rsidRPr="00F64164">
              <w:rPr>
                <w:lang w:val="en-US"/>
              </w:rPr>
              <w:t xml:space="preserve">Noun. Countable </w:t>
            </w:r>
          </w:p>
          <w:p w:rsidR="00F64164" w:rsidRPr="00F64164" w:rsidRDefault="00F64164" w:rsidP="00F64164">
            <w:pPr>
              <w:contextualSpacing/>
              <w:rPr>
                <w:lang w:val="en-US"/>
              </w:rPr>
            </w:pPr>
            <w:r w:rsidRPr="00F64164">
              <w:rPr>
                <w:lang w:val="en-US"/>
              </w:rPr>
              <w:t>and uncountable</w:t>
            </w:r>
          </w:p>
          <w:p w:rsidR="00F64164" w:rsidRPr="00F64164" w:rsidRDefault="00F64164" w:rsidP="00F64164">
            <w:pPr>
              <w:contextualSpacing/>
              <w:rPr>
                <w:lang w:val="en-US"/>
              </w:rPr>
            </w:pPr>
            <w:r w:rsidRPr="00F64164">
              <w:rPr>
                <w:lang w:val="en-US"/>
              </w:rPr>
              <w:t>Animate and unanimate</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35"/>
              </w:numPr>
              <w:ind w:left="0"/>
              <w:contextualSpacing/>
            </w:pPr>
            <w:r w:rsidRPr="00F64164">
              <w:t>1) имя существительное,</w:t>
            </w:r>
          </w:p>
          <w:p w:rsidR="00F64164" w:rsidRPr="00F64164" w:rsidRDefault="00F64164" w:rsidP="00482180">
            <w:pPr>
              <w:numPr>
                <w:ilvl w:val="0"/>
                <w:numId w:val="35"/>
              </w:numPr>
              <w:ind w:left="0"/>
              <w:contextualSpacing/>
            </w:pPr>
            <w:r w:rsidRPr="00F64164">
              <w:t>2) исчисляемые и неисчисляемые имена существительные,</w:t>
            </w:r>
          </w:p>
          <w:p w:rsidR="00F64164" w:rsidRPr="00F64164" w:rsidRDefault="00F64164" w:rsidP="00482180">
            <w:pPr>
              <w:numPr>
                <w:ilvl w:val="0"/>
                <w:numId w:val="35"/>
              </w:numPr>
              <w:ind w:left="0"/>
              <w:contextualSpacing/>
            </w:pPr>
            <w:r w:rsidRPr="00F64164">
              <w:t>3) одушевлённые и неодушевлённые имена существительные,</w:t>
            </w:r>
          </w:p>
          <w:p w:rsidR="00F64164" w:rsidRPr="00F64164" w:rsidRDefault="00F64164" w:rsidP="00482180">
            <w:pPr>
              <w:numPr>
                <w:ilvl w:val="0"/>
                <w:numId w:val="35"/>
              </w:numPr>
              <w:ind w:left="0"/>
              <w:contextualSpacing/>
            </w:pPr>
            <w:r w:rsidRPr="00F64164">
              <w:t>4) лексические единицы по теме «Обучение в техникуме».</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Практические занятия:</w:t>
            </w:r>
          </w:p>
          <w:p w:rsidR="00F64164" w:rsidRPr="00F64164" w:rsidRDefault="00F64164" w:rsidP="00482180">
            <w:pPr>
              <w:numPr>
                <w:ilvl w:val="0"/>
                <w:numId w:val="52"/>
              </w:numPr>
              <w:ind w:left="0"/>
              <w:contextualSpacing/>
            </w:pPr>
            <w:r w:rsidRPr="00F64164">
              <w:t>«Особенности подготовки по профессии ремонтник горного оборудования»,</w:t>
            </w:r>
          </w:p>
          <w:p w:rsidR="00F64164" w:rsidRPr="00F64164" w:rsidRDefault="00F64164" w:rsidP="00482180">
            <w:pPr>
              <w:numPr>
                <w:ilvl w:val="0"/>
                <w:numId w:val="52"/>
              </w:numPr>
              <w:ind w:left="0"/>
              <w:contextualSpacing/>
            </w:pPr>
            <w:r w:rsidRPr="00F64164">
              <w:t>«Чтение текста по теме «Я студент».</w:t>
            </w:r>
          </w:p>
        </w:tc>
        <w:tc>
          <w:tcPr>
            <w:tcW w:w="1181" w:type="dxa"/>
          </w:tcPr>
          <w:p w:rsidR="00F64164" w:rsidRPr="00F64164" w:rsidRDefault="00F64164" w:rsidP="00F64164">
            <w:pPr>
              <w:contextualSpacing/>
              <w:jc w:val="center"/>
              <w:rPr>
                <w:lang w:val="en-US"/>
              </w:rP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482180">
            <w:pPr>
              <w:numPr>
                <w:ilvl w:val="0"/>
                <w:numId w:val="34"/>
              </w:numPr>
              <w:ind w:left="0"/>
              <w:contextualSpacing/>
            </w:pPr>
            <w:r w:rsidRPr="00F64164">
              <w:t>«Повторение грамматического материала»,</w:t>
            </w:r>
          </w:p>
          <w:p w:rsidR="00F64164" w:rsidRPr="00F64164" w:rsidRDefault="00F64164" w:rsidP="00482180">
            <w:pPr>
              <w:numPr>
                <w:ilvl w:val="0"/>
                <w:numId w:val="34"/>
              </w:numPr>
              <w:ind w:left="0"/>
              <w:contextualSpacing/>
            </w:pPr>
            <w:r w:rsidRPr="00F64164">
              <w:t>«Составление рассказа о себе и своей учёбе».</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2.2</w:t>
            </w:r>
          </w:p>
          <w:p w:rsidR="00F64164" w:rsidRPr="00F64164" w:rsidRDefault="00F64164" w:rsidP="00F64164">
            <w:pPr>
              <w:contextualSpacing/>
              <w:jc w:val="both"/>
              <w:rPr>
                <w:lang w:val="en-US"/>
              </w:rPr>
            </w:pPr>
            <w:r w:rsidRPr="00F64164">
              <w:rPr>
                <w:lang w:val="en-US"/>
              </w:rPr>
              <w:t>My Working Day</w:t>
            </w:r>
          </w:p>
          <w:p w:rsidR="00F64164" w:rsidRPr="00F64164" w:rsidRDefault="00F64164" w:rsidP="00F64164">
            <w:pPr>
              <w:contextualSpacing/>
              <w:jc w:val="both"/>
              <w:rPr>
                <w:lang w:val="en-US"/>
              </w:rPr>
            </w:pPr>
            <w:r w:rsidRPr="00F64164">
              <w:rPr>
                <w:lang w:val="en-US"/>
              </w:rPr>
              <w:t>Pronouns</w:t>
            </w:r>
          </w:p>
          <w:p w:rsidR="00F64164" w:rsidRPr="00F64164" w:rsidRDefault="00F64164" w:rsidP="00F64164">
            <w:pPr>
              <w:contextualSpacing/>
              <w:jc w:val="both"/>
              <w:rPr>
                <w:lang w:val="en-US"/>
              </w:rPr>
            </w:pPr>
            <w:r w:rsidRPr="00F64164">
              <w:rPr>
                <w:lang w:val="en-US"/>
              </w:rPr>
              <w:lastRenderedPageBreak/>
              <w:t>Personal pronouns.</w:t>
            </w:r>
          </w:p>
          <w:p w:rsidR="00F64164" w:rsidRPr="00F64164" w:rsidRDefault="00F64164" w:rsidP="00F64164">
            <w:pPr>
              <w:contextualSpacing/>
              <w:jc w:val="both"/>
            </w:pPr>
            <w:r w:rsidRPr="00F64164">
              <w:t>Научно-технический прогресс</w:t>
            </w:r>
          </w:p>
          <w:p w:rsidR="00F64164" w:rsidRPr="00F64164" w:rsidRDefault="00F64164" w:rsidP="00F64164">
            <w:pPr>
              <w:contextualSpacing/>
              <w:jc w:val="both"/>
              <w:rPr>
                <w:lang w:val="en-US"/>
              </w:rPr>
            </w:pPr>
          </w:p>
        </w:tc>
        <w:tc>
          <w:tcPr>
            <w:tcW w:w="8225" w:type="dxa"/>
          </w:tcPr>
          <w:p w:rsidR="00F64164" w:rsidRPr="00F64164" w:rsidRDefault="00F64164" w:rsidP="00F64164">
            <w:pPr>
              <w:contextualSpacing/>
            </w:pPr>
            <w:r w:rsidRPr="00F64164">
              <w:lastRenderedPageBreak/>
              <w:t xml:space="preserve">Содержание учебного материала: </w:t>
            </w:r>
          </w:p>
          <w:p w:rsidR="00F64164" w:rsidRPr="00F64164" w:rsidRDefault="00F64164" w:rsidP="00482180">
            <w:pPr>
              <w:numPr>
                <w:ilvl w:val="0"/>
                <w:numId w:val="53"/>
              </w:numPr>
              <w:ind w:left="0"/>
              <w:contextualSpacing/>
            </w:pPr>
            <w:r w:rsidRPr="00F64164">
              <w:t>1) лексические единицы по теме «Рабочий день»,</w:t>
            </w:r>
          </w:p>
          <w:p w:rsidR="00F64164" w:rsidRPr="00F64164" w:rsidRDefault="00F64164" w:rsidP="00482180">
            <w:pPr>
              <w:numPr>
                <w:ilvl w:val="0"/>
                <w:numId w:val="53"/>
              </w:numPr>
              <w:ind w:left="0"/>
              <w:contextualSpacing/>
            </w:pPr>
            <w:r w:rsidRPr="00F64164">
              <w:t>2) местоимения; личные местоимения,</w:t>
            </w:r>
          </w:p>
          <w:p w:rsidR="00F64164" w:rsidRPr="00F64164" w:rsidRDefault="00F64164" w:rsidP="00482180">
            <w:pPr>
              <w:numPr>
                <w:ilvl w:val="0"/>
                <w:numId w:val="53"/>
              </w:numPr>
              <w:ind w:left="0"/>
              <w:contextualSpacing/>
              <w:rPr>
                <w:lang w:val="en-US"/>
              </w:rPr>
            </w:pPr>
            <w:r w:rsidRPr="00F64164">
              <w:rPr>
                <w:lang w:val="en-US"/>
              </w:rPr>
              <w:lastRenderedPageBreak/>
              <w:t xml:space="preserve">3) </w:t>
            </w:r>
            <w:r w:rsidRPr="00F64164">
              <w:t>виды</w:t>
            </w:r>
            <w:r w:rsidRPr="00F64164">
              <w:rPr>
                <w:lang w:val="en-US"/>
              </w:rPr>
              <w:t xml:space="preserve"> </w:t>
            </w:r>
            <w:r w:rsidRPr="00F64164">
              <w:t>наук</w:t>
            </w:r>
            <w:r w:rsidRPr="00F64164">
              <w:rPr>
                <w:iCs/>
                <w:lang w:val="en-US"/>
              </w:rPr>
              <w:t xml:space="preserve"> (</w:t>
            </w:r>
            <w:r w:rsidRPr="00F64164">
              <w:rPr>
                <w:i/>
                <w:iCs/>
                <w:lang w:val="en-US"/>
              </w:rPr>
              <w:t>science, physics, chemistry and etc),</w:t>
            </w:r>
          </w:p>
          <w:p w:rsidR="00F64164" w:rsidRPr="00F64164" w:rsidRDefault="00F64164" w:rsidP="00482180">
            <w:pPr>
              <w:numPr>
                <w:ilvl w:val="0"/>
                <w:numId w:val="53"/>
              </w:numPr>
              <w:ind w:left="0"/>
              <w:contextualSpacing/>
              <w:rPr>
                <w:lang w:val="en-US"/>
              </w:rPr>
            </w:pPr>
            <w:r w:rsidRPr="00F64164">
              <w:rPr>
                <w:iCs/>
              </w:rPr>
              <w:t>4) профессионально ориентированная лексика</w:t>
            </w:r>
          </w:p>
        </w:tc>
        <w:tc>
          <w:tcPr>
            <w:tcW w:w="1181" w:type="dxa"/>
          </w:tcPr>
          <w:p w:rsidR="00F64164" w:rsidRPr="00F64164" w:rsidRDefault="00F64164" w:rsidP="00F64164">
            <w:pPr>
              <w:contextualSpacing/>
              <w:jc w:val="center"/>
              <w:rPr>
                <w:lang w:val="en-US"/>
              </w:rPr>
            </w:pPr>
            <w:r w:rsidRPr="00F64164">
              <w:rPr>
                <w:lang w:val="en-US"/>
              </w:rPr>
              <w:lastRenderedPageBreak/>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lastRenderedPageBreak/>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Практические занятия: </w:t>
            </w:r>
          </w:p>
          <w:p w:rsidR="00F64164" w:rsidRPr="00F64164" w:rsidRDefault="00F64164" w:rsidP="00482180">
            <w:pPr>
              <w:numPr>
                <w:ilvl w:val="0"/>
                <w:numId w:val="54"/>
              </w:numPr>
              <w:ind w:left="0"/>
              <w:contextualSpacing/>
            </w:pPr>
            <w:r w:rsidRPr="00F64164">
              <w:t>«Технологии в профессиональной деятельности»,</w:t>
            </w:r>
          </w:p>
          <w:p w:rsidR="00F64164" w:rsidRPr="00F64164" w:rsidRDefault="00F64164" w:rsidP="00482180">
            <w:pPr>
              <w:numPr>
                <w:ilvl w:val="0"/>
                <w:numId w:val="54"/>
              </w:numPr>
              <w:ind w:left="0"/>
              <w:contextualSpacing/>
            </w:pPr>
            <w:r w:rsidRPr="00F64164">
              <w:t>«Современные компьютерные технологии в промышленности. Технический прогресс»</w:t>
            </w:r>
          </w:p>
        </w:tc>
        <w:tc>
          <w:tcPr>
            <w:tcW w:w="1181" w:type="dxa"/>
          </w:tcPr>
          <w:p w:rsidR="00F64164" w:rsidRPr="00F64164" w:rsidRDefault="00F64164" w:rsidP="00F64164">
            <w:pPr>
              <w:contextualSpacing/>
              <w:jc w:val="center"/>
            </w:pPr>
            <w:r w:rsidRPr="00F64164">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482180">
            <w:pPr>
              <w:numPr>
                <w:ilvl w:val="0"/>
                <w:numId w:val="55"/>
              </w:numPr>
              <w:ind w:left="0"/>
              <w:contextualSpacing/>
            </w:pPr>
            <w:r w:rsidRPr="00F64164">
              <w:t>«Составление сочинения-описания собственного распорядка дня (рабочего)»,</w:t>
            </w:r>
          </w:p>
          <w:p w:rsidR="00F64164" w:rsidRPr="00F64164" w:rsidRDefault="00F64164" w:rsidP="00482180">
            <w:pPr>
              <w:numPr>
                <w:ilvl w:val="0"/>
                <w:numId w:val="55"/>
              </w:numPr>
              <w:ind w:left="0"/>
              <w:contextualSpacing/>
            </w:pPr>
            <w:r w:rsidRPr="00F64164">
              <w:t>«Выполнение грамматических упражнений по теме занятия»</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rPr>
                <w:lang w:val="en-US"/>
              </w:rPr>
            </w:pPr>
            <w:r w:rsidRPr="00F64164">
              <w:t>Тема</w:t>
            </w:r>
            <w:r w:rsidRPr="00F64164">
              <w:rPr>
                <w:lang w:val="en-US"/>
              </w:rPr>
              <w:t xml:space="preserve"> 2.3</w:t>
            </w:r>
          </w:p>
          <w:p w:rsidR="00F64164" w:rsidRPr="00F64164" w:rsidRDefault="00F64164" w:rsidP="00F64164">
            <w:pPr>
              <w:contextualSpacing/>
              <w:rPr>
                <w:lang w:val="en-US"/>
              </w:rPr>
            </w:pPr>
            <w:r w:rsidRPr="00F64164">
              <w:rPr>
                <w:lang w:val="en-US"/>
              </w:rPr>
              <w:t>Our Student's Life</w:t>
            </w:r>
          </w:p>
          <w:p w:rsidR="00F64164" w:rsidRPr="00F64164" w:rsidRDefault="00F64164" w:rsidP="00F64164">
            <w:pPr>
              <w:contextualSpacing/>
            </w:pPr>
            <w:r w:rsidRPr="00F64164">
              <w:rPr>
                <w:lang w:val="en-US"/>
              </w:rPr>
              <w:t xml:space="preserve">Singular and Plural forms of Nouns. </w:t>
            </w:r>
            <w:r w:rsidRPr="00F64164">
              <w:t>Промышленные технологии</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37"/>
              </w:numPr>
              <w:ind w:left="0"/>
              <w:contextualSpacing/>
            </w:pPr>
            <w:r w:rsidRPr="00F64164">
              <w:t>1) единственное и множественное число имён существительных,</w:t>
            </w:r>
          </w:p>
          <w:p w:rsidR="00F64164" w:rsidRPr="00F64164" w:rsidRDefault="00F64164" w:rsidP="00482180">
            <w:pPr>
              <w:numPr>
                <w:ilvl w:val="0"/>
                <w:numId w:val="37"/>
              </w:numPr>
              <w:ind w:left="0"/>
              <w:contextualSpacing/>
            </w:pPr>
            <w:r w:rsidRPr="00F64164">
              <w:t>2) традиционные способы образования множественного числа,</w:t>
            </w:r>
          </w:p>
          <w:p w:rsidR="00F64164" w:rsidRPr="00F64164" w:rsidRDefault="00F64164" w:rsidP="00482180">
            <w:pPr>
              <w:numPr>
                <w:ilvl w:val="0"/>
                <w:numId w:val="37"/>
              </w:numPr>
              <w:ind w:left="0"/>
              <w:contextualSpacing/>
            </w:pPr>
            <w:r w:rsidRPr="00F64164">
              <w:t>3) нестандартные способы образования множественного числа,</w:t>
            </w:r>
          </w:p>
          <w:p w:rsidR="00F64164" w:rsidRPr="00F64164" w:rsidRDefault="00F64164" w:rsidP="00482180">
            <w:pPr>
              <w:numPr>
                <w:ilvl w:val="0"/>
                <w:numId w:val="37"/>
              </w:numPr>
              <w:ind w:left="0"/>
              <w:contextualSpacing/>
            </w:pPr>
            <w:r w:rsidRPr="00F64164">
              <w:t xml:space="preserve">4) существительные категорий </w:t>
            </w:r>
            <w:r w:rsidRPr="00F64164">
              <w:rPr>
                <w:lang w:val="en-US"/>
              </w:rPr>
              <w:t>Pluralia</w:t>
            </w:r>
            <w:r w:rsidRPr="00F64164">
              <w:t xml:space="preserve"> </w:t>
            </w:r>
            <w:r w:rsidRPr="00F64164">
              <w:rPr>
                <w:lang w:val="en-US"/>
              </w:rPr>
              <w:t>Tantum</w:t>
            </w:r>
            <w:r w:rsidRPr="00F64164">
              <w:t>,</w:t>
            </w:r>
          </w:p>
          <w:p w:rsidR="00F64164" w:rsidRPr="00F64164" w:rsidRDefault="00F64164" w:rsidP="00482180">
            <w:pPr>
              <w:numPr>
                <w:ilvl w:val="0"/>
                <w:numId w:val="37"/>
              </w:numPr>
              <w:ind w:left="0"/>
              <w:contextualSpacing/>
            </w:pPr>
            <w:r w:rsidRPr="00F64164">
              <w:t xml:space="preserve">5) существительные категории </w:t>
            </w:r>
            <w:r w:rsidRPr="00F64164">
              <w:rPr>
                <w:lang w:val="en-US"/>
              </w:rPr>
              <w:t>Singularia</w:t>
            </w:r>
            <w:r w:rsidRPr="00F64164">
              <w:t xml:space="preserve"> </w:t>
            </w:r>
            <w:r w:rsidRPr="00F64164">
              <w:rPr>
                <w:lang w:val="en-US"/>
              </w:rPr>
              <w:t>Tantum</w:t>
            </w:r>
            <w:r w:rsidRPr="00F64164">
              <w:t>,</w:t>
            </w:r>
          </w:p>
          <w:p w:rsidR="00F64164" w:rsidRPr="00F64164" w:rsidRDefault="00F64164" w:rsidP="00482180">
            <w:pPr>
              <w:numPr>
                <w:ilvl w:val="0"/>
                <w:numId w:val="37"/>
              </w:numPr>
              <w:ind w:left="0"/>
              <w:contextualSpacing/>
              <w:rPr>
                <w:lang w:val="en-US"/>
              </w:rPr>
            </w:pPr>
            <w:r w:rsidRPr="00F64164">
              <w:rPr>
                <w:lang w:val="en-US"/>
              </w:rPr>
              <w:t xml:space="preserve">6) </w:t>
            </w:r>
            <w:r w:rsidRPr="00F64164">
              <w:t>машины</w:t>
            </w:r>
            <w:r w:rsidRPr="00F64164">
              <w:rPr>
                <w:lang w:val="en-US"/>
              </w:rPr>
              <w:t xml:space="preserve"> </w:t>
            </w:r>
            <w:r w:rsidRPr="00F64164">
              <w:t>и</w:t>
            </w:r>
            <w:r w:rsidRPr="00F64164">
              <w:rPr>
                <w:lang w:val="en-US"/>
              </w:rPr>
              <w:t xml:space="preserve"> </w:t>
            </w:r>
            <w:r w:rsidRPr="00F64164">
              <w:t>механизмы</w:t>
            </w:r>
            <w:r w:rsidRPr="00F64164">
              <w:rPr>
                <w:lang w:val="en-US"/>
              </w:rPr>
              <w:t xml:space="preserve"> (</w:t>
            </w:r>
            <w:r w:rsidRPr="00F64164">
              <w:rPr>
                <w:i/>
                <w:lang w:val="en-US"/>
              </w:rPr>
              <w:t>machinery</w:t>
            </w:r>
            <w:r w:rsidRPr="00F64164">
              <w:rPr>
                <w:lang w:val="en-US"/>
              </w:rPr>
              <w:t xml:space="preserve">, </w:t>
            </w:r>
            <w:r w:rsidRPr="00F64164">
              <w:rPr>
                <w:i/>
                <w:lang w:val="en-US"/>
              </w:rPr>
              <w:t xml:space="preserve">enginery, equipment </w:t>
            </w:r>
            <w:r w:rsidRPr="00F64164">
              <w:rPr>
                <w:i/>
                <w:iCs/>
                <w:lang w:val="en-US"/>
              </w:rPr>
              <w:t>etc)</w:t>
            </w:r>
            <w:r w:rsidRPr="00F64164">
              <w:rPr>
                <w:iCs/>
                <w:lang w:val="en-US"/>
              </w:rPr>
              <w:t>,</w:t>
            </w:r>
          </w:p>
          <w:p w:rsidR="00F64164" w:rsidRPr="00F64164" w:rsidRDefault="00F64164" w:rsidP="00F64164">
            <w:pPr>
              <w:rPr>
                <w:lang w:val="en-US"/>
              </w:rPr>
            </w:pPr>
            <w:r w:rsidRPr="00F64164">
              <w:rPr>
                <w:iCs/>
                <w:lang w:val="en-US"/>
              </w:rPr>
              <w:t xml:space="preserve">7) </w:t>
            </w:r>
            <w:r w:rsidRPr="00F64164">
              <w:rPr>
                <w:lang w:val="en-US"/>
              </w:rPr>
              <w:t xml:space="preserve"> </w:t>
            </w:r>
            <w:r w:rsidRPr="00F64164">
              <w:t>промышленное</w:t>
            </w:r>
            <w:r w:rsidRPr="00F64164">
              <w:rPr>
                <w:lang w:val="en-US"/>
              </w:rPr>
              <w:t xml:space="preserve"> </w:t>
            </w:r>
            <w:r w:rsidRPr="00F64164">
              <w:t>оборудование</w:t>
            </w:r>
            <w:r w:rsidRPr="00F64164">
              <w:rPr>
                <w:lang w:val="en-US"/>
              </w:rPr>
              <w:t xml:space="preserve"> (</w:t>
            </w:r>
            <w:r w:rsidRPr="00F64164">
              <w:rPr>
                <w:i/>
                <w:lang w:val="en-US"/>
              </w:rPr>
              <w:t>industrial equipment, machine tools,</w:t>
            </w:r>
            <w:r w:rsidRPr="00F64164">
              <w:rPr>
                <w:lang w:val="en-US"/>
              </w:rPr>
              <w:t xml:space="preserve"> </w:t>
            </w:r>
            <w:r w:rsidRPr="00F64164">
              <w:rPr>
                <w:i/>
                <w:lang w:val="en-US"/>
              </w:rPr>
              <w:t>bench</w:t>
            </w:r>
            <w:r w:rsidRPr="00F64164">
              <w:rPr>
                <w:lang w:val="en-US"/>
              </w:rPr>
              <w:t xml:space="preserve"> </w:t>
            </w:r>
            <w:r w:rsidRPr="00F64164">
              <w:rPr>
                <w:i/>
                <w:iCs/>
                <w:lang w:val="en-US"/>
              </w:rPr>
              <w:t>etc.</w:t>
            </w:r>
            <w:r w:rsidRPr="00F64164">
              <w:rPr>
                <w:i/>
                <w:lang w:val="en-US"/>
              </w:rPr>
              <w:t>)</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r w:rsidRPr="00F64164">
              <w:t xml:space="preserve">ЛР 04, ЛР 09, </w:t>
            </w:r>
          </w:p>
          <w:p w:rsidR="00F64164" w:rsidRPr="00F64164" w:rsidRDefault="00F64164" w:rsidP="00F64164">
            <w:r w:rsidRPr="00F64164">
              <w:t>ЛР 14,</w:t>
            </w:r>
          </w:p>
          <w:p w:rsidR="00F64164" w:rsidRPr="00F64164" w:rsidRDefault="00F64164" w:rsidP="00F64164">
            <w:r w:rsidRPr="00F64164">
              <w:t xml:space="preserve">МР 01, МР 02, МР 03, МР 04, МР 05, МР 07, МР 08, </w:t>
            </w:r>
          </w:p>
          <w:p w:rsidR="00F64164" w:rsidRPr="00F64164" w:rsidRDefault="00F64164" w:rsidP="00F64164">
            <w:r w:rsidRPr="00F64164">
              <w:t>МР 09,</w:t>
            </w:r>
          </w:p>
          <w:p w:rsidR="00F64164" w:rsidRPr="00F64164" w:rsidRDefault="00F64164" w:rsidP="00F64164">
            <w:r w:rsidRPr="00F64164">
              <w:rPr>
                <w:bCs/>
                <w:color w:val="000000"/>
              </w:rPr>
              <w:t xml:space="preserve">ПРб 01, ПРб 02, ПРб 03, ПРб 04, </w:t>
            </w: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Практические занятия:</w:t>
            </w:r>
          </w:p>
          <w:p w:rsidR="00F64164" w:rsidRPr="00F64164" w:rsidRDefault="00F64164" w:rsidP="00482180">
            <w:pPr>
              <w:numPr>
                <w:ilvl w:val="0"/>
                <w:numId w:val="36"/>
              </w:numPr>
              <w:ind w:left="0"/>
              <w:contextualSpacing/>
            </w:pPr>
            <w:r w:rsidRPr="00F64164">
              <w:t>«Машины и механизмы»,</w:t>
            </w:r>
          </w:p>
          <w:p w:rsidR="00F64164" w:rsidRPr="00F64164" w:rsidRDefault="00F64164" w:rsidP="00482180">
            <w:pPr>
              <w:numPr>
                <w:ilvl w:val="0"/>
                <w:numId w:val="36"/>
              </w:numPr>
              <w:ind w:left="0"/>
              <w:contextualSpacing/>
            </w:pPr>
            <w:r w:rsidRPr="00F64164">
              <w:t>«Промышленное оборудование»,</w:t>
            </w:r>
          </w:p>
          <w:p w:rsidR="00F64164" w:rsidRPr="00F64164" w:rsidRDefault="00F64164" w:rsidP="00482180">
            <w:pPr>
              <w:numPr>
                <w:ilvl w:val="0"/>
                <w:numId w:val="36"/>
              </w:numPr>
              <w:ind w:left="0"/>
              <w:contextualSpacing/>
            </w:pPr>
            <w:r w:rsidRPr="00F64164">
              <w:t>«Работа на производстве»,</w:t>
            </w:r>
          </w:p>
          <w:p w:rsidR="00F64164" w:rsidRPr="00F64164" w:rsidRDefault="00F64164" w:rsidP="00482180">
            <w:pPr>
              <w:numPr>
                <w:ilvl w:val="0"/>
                <w:numId w:val="36"/>
              </w:numPr>
              <w:ind w:left="0"/>
              <w:contextualSpacing/>
            </w:pPr>
            <w:r w:rsidRPr="00F64164">
              <w:t xml:space="preserve">«Конкурсы профессионального мастерства </w:t>
            </w:r>
            <w:r w:rsidRPr="00F64164">
              <w:rPr>
                <w:lang w:val="en-US"/>
              </w:rPr>
              <w:t>WorldSkills</w:t>
            </w:r>
            <w:r w:rsidRPr="00F64164">
              <w:t>»</w:t>
            </w:r>
          </w:p>
        </w:tc>
        <w:tc>
          <w:tcPr>
            <w:tcW w:w="1181" w:type="dxa"/>
          </w:tcPr>
          <w:p w:rsidR="00F64164" w:rsidRPr="00F64164" w:rsidRDefault="00F64164" w:rsidP="00F64164">
            <w:pPr>
              <w:contextualSpacing/>
              <w:jc w:val="cente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Самостоятельная работа:</w:t>
            </w:r>
          </w:p>
          <w:p w:rsidR="00F64164" w:rsidRPr="00F64164" w:rsidRDefault="00F64164" w:rsidP="00F64164">
            <w:pPr>
              <w:contextualSpacing/>
            </w:pPr>
            <w:r w:rsidRPr="00F64164">
              <w:t>«Выполнение грамматических и лексических упражнений».</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2.4</w:t>
            </w:r>
          </w:p>
          <w:p w:rsidR="00F64164" w:rsidRPr="00F64164" w:rsidRDefault="00F64164" w:rsidP="00F64164">
            <w:pPr>
              <w:contextualSpacing/>
              <w:jc w:val="both"/>
              <w:rPr>
                <w:lang w:val="en-US"/>
              </w:rPr>
            </w:pPr>
            <w:r w:rsidRPr="00F64164">
              <w:rPr>
                <w:lang w:val="en-US"/>
              </w:rPr>
              <w:t>My Future Profession</w:t>
            </w:r>
          </w:p>
          <w:p w:rsidR="00F64164" w:rsidRPr="00F64164" w:rsidRDefault="00F64164" w:rsidP="00F64164">
            <w:pPr>
              <w:contextualSpacing/>
              <w:jc w:val="both"/>
            </w:pPr>
            <w:r w:rsidRPr="00F64164">
              <w:rPr>
                <w:lang w:val="en-US"/>
              </w:rPr>
              <w:t xml:space="preserve">Possessive pronouns. </w:t>
            </w:r>
            <w:r w:rsidRPr="00F64164">
              <w:lastRenderedPageBreak/>
              <w:t>Профессиональные требования</w:t>
            </w:r>
          </w:p>
        </w:tc>
        <w:tc>
          <w:tcPr>
            <w:tcW w:w="8225" w:type="dxa"/>
          </w:tcPr>
          <w:p w:rsidR="00F64164" w:rsidRPr="00F64164" w:rsidRDefault="00F64164" w:rsidP="00F64164">
            <w:pPr>
              <w:contextualSpacing/>
            </w:pPr>
            <w:r w:rsidRPr="00F64164">
              <w:lastRenderedPageBreak/>
              <w:t>Содержание учебного материала:</w:t>
            </w:r>
          </w:p>
          <w:p w:rsidR="00F64164" w:rsidRPr="00F64164" w:rsidRDefault="00F64164" w:rsidP="00482180">
            <w:pPr>
              <w:numPr>
                <w:ilvl w:val="0"/>
                <w:numId w:val="56"/>
              </w:numPr>
              <w:ind w:left="0"/>
              <w:contextualSpacing/>
            </w:pPr>
            <w:r w:rsidRPr="00F64164">
              <w:t>1) лексические единицы по теме «Профессия ремонтник горного оборудования,</w:t>
            </w:r>
          </w:p>
          <w:p w:rsidR="00F64164" w:rsidRPr="00F64164" w:rsidRDefault="00F64164" w:rsidP="00482180">
            <w:pPr>
              <w:numPr>
                <w:ilvl w:val="0"/>
                <w:numId w:val="56"/>
              </w:numPr>
              <w:ind w:left="0"/>
              <w:contextualSpacing/>
            </w:pPr>
            <w:r w:rsidRPr="00F64164">
              <w:t>2) притяжательные местоимения, их употребление, лексика делового общения</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3</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lastRenderedPageBreak/>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Практические занятия:</w:t>
            </w:r>
          </w:p>
          <w:p w:rsidR="00F64164" w:rsidRPr="00F64164" w:rsidRDefault="00F64164" w:rsidP="00482180">
            <w:pPr>
              <w:numPr>
                <w:ilvl w:val="0"/>
                <w:numId w:val="57"/>
              </w:numPr>
              <w:ind w:left="0"/>
              <w:contextualSpacing/>
            </w:pPr>
            <w:r w:rsidRPr="00F64164">
              <w:t>«Специфика работы по профессии ремонтник горного оборудования»,</w:t>
            </w:r>
          </w:p>
          <w:p w:rsidR="00F64164" w:rsidRPr="00F64164" w:rsidRDefault="00F64164" w:rsidP="00482180">
            <w:pPr>
              <w:numPr>
                <w:ilvl w:val="0"/>
                <w:numId w:val="57"/>
              </w:numPr>
              <w:ind w:left="0"/>
              <w:contextualSpacing/>
            </w:pPr>
            <w:r w:rsidRPr="00F64164">
              <w:t>«Выполнение лексических упражнений по теме занятия»,</w:t>
            </w:r>
          </w:p>
          <w:p w:rsidR="00F64164" w:rsidRPr="00F64164" w:rsidRDefault="00F64164" w:rsidP="00482180">
            <w:pPr>
              <w:numPr>
                <w:ilvl w:val="0"/>
                <w:numId w:val="57"/>
              </w:numPr>
              <w:ind w:left="0"/>
              <w:contextualSpacing/>
            </w:pPr>
            <w:r w:rsidRPr="00F64164">
              <w:t>«Основные принципы деятельности по профессии».</w:t>
            </w:r>
          </w:p>
        </w:tc>
        <w:tc>
          <w:tcPr>
            <w:tcW w:w="1181" w:type="dxa"/>
          </w:tcPr>
          <w:p w:rsidR="00F64164" w:rsidRPr="00F64164" w:rsidRDefault="00F64164" w:rsidP="00F64164">
            <w:pPr>
              <w:contextualSpacing/>
              <w:jc w:val="cente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482180">
            <w:pPr>
              <w:numPr>
                <w:ilvl w:val="0"/>
                <w:numId w:val="58"/>
              </w:numPr>
              <w:ind w:left="0"/>
              <w:contextualSpacing/>
            </w:pPr>
            <w:r w:rsidRPr="00F64164">
              <w:t>«Составление сочинения на тему «Моя будущая профессия»,</w:t>
            </w:r>
          </w:p>
          <w:p w:rsidR="00F64164" w:rsidRPr="00F64164" w:rsidRDefault="00F64164" w:rsidP="00482180">
            <w:pPr>
              <w:numPr>
                <w:ilvl w:val="0"/>
                <w:numId w:val="58"/>
              </w:numPr>
              <w:ind w:left="0"/>
              <w:contextualSpacing/>
            </w:pPr>
            <w:r w:rsidRPr="00F64164">
              <w:t>«Выполнение грамматических упражнений по теме занятия»,</w:t>
            </w:r>
          </w:p>
          <w:p w:rsidR="00F64164" w:rsidRPr="00F64164" w:rsidRDefault="00F64164" w:rsidP="00482180">
            <w:pPr>
              <w:numPr>
                <w:ilvl w:val="0"/>
                <w:numId w:val="58"/>
              </w:numPr>
              <w:ind w:left="0"/>
              <w:contextualSpacing/>
            </w:pPr>
            <w:r w:rsidRPr="00F64164">
              <w:t xml:space="preserve">«Подготовка к контрольной работе». </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rPr>
          <w:trHeight w:val="277"/>
        </w:trPr>
        <w:tc>
          <w:tcPr>
            <w:tcW w:w="2594" w:type="dxa"/>
            <w:vMerge/>
          </w:tcPr>
          <w:p w:rsidR="00F64164" w:rsidRPr="00F64164" w:rsidRDefault="00F64164" w:rsidP="00F64164">
            <w:pPr>
              <w:contextualSpacing/>
              <w:jc w:val="center"/>
            </w:pPr>
          </w:p>
        </w:tc>
        <w:tc>
          <w:tcPr>
            <w:tcW w:w="8225" w:type="dxa"/>
          </w:tcPr>
          <w:p w:rsidR="00F64164" w:rsidRPr="00F64164" w:rsidRDefault="00F64164" w:rsidP="00F64164">
            <w:pPr>
              <w:contextualSpacing/>
            </w:pPr>
            <w:r w:rsidRPr="00F64164">
              <w:t>Контрольная работа № 2</w:t>
            </w:r>
          </w:p>
        </w:tc>
        <w:tc>
          <w:tcPr>
            <w:tcW w:w="1181" w:type="dxa"/>
          </w:tcPr>
          <w:p w:rsidR="00F64164" w:rsidRPr="00F64164" w:rsidRDefault="00F64164" w:rsidP="00F64164">
            <w:pPr>
              <w:contextualSpacing/>
              <w:jc w:val="center"/>
              <w:rPr>
                <w:lang w:val="en-US"/>
              </w:rPr>
            </w:pPr>
            <w:r w:rsidRPr="00F64164">
              <w:rPr>
                <w:lang w:val="en-US"/>
              </w:rPr>
              <w:t>1</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10819" w:type="dxa"/>
            <w:gridSpan w:val="2"/>
          </w:tcPr>
          <w:p w:rsidR="00F64164" w:rsidRPr="00F64164" w:rsidRDefault="00F64164" w:rsidP="00F64164">
            <w:pPr>
              <w:contextualSpacing/>
              <w:jc w:val="center"/>
            </w:pPr>
            <w:r w:rsidRPr="00F64164">
              <w:rPr>
                <w:bCs/>
                <w:lang w:val="en-US"/>
              </w:rPr>
              <w:t>II</w:t>
            </w:r>
            <w:r w:rsidRPr="00F64164">
              <w:rPr>
                <w:bCs/>
              </w:rPr>
              <w:t xml:space="preserve"> семестр</w:t>
            </w:r>
          </w:p>
        </w:tc>
        <w:tc>
          <w:tcPr>
            <w:tcW w:w="1181" w:type="dxa"/>
          </w:tcPr>
          <w:p w:rsidR="00F64164" w:rsidRPr="00F64164" w:rsidRDefault="00F64164" w:rsidP="00F64164">
            <w:pPr>
              <w:contextualSpacing/>
              <w:jc w:val="center"/>
              <w:rPr>
                <w:lang w:val="en-US"/>
              </w:rPr>
            </w:pP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12000" w:type="dxa"/>
            <w:gridSpan w:val="3"/>
          </w:tcPr>
          <w:p w:rsidR="00F64164" w:rsidRPr="00F64164" w:rsidRDefault="00F64164" w:rsidP="00F64164">
            <w:pPr>
              <w:contextualSpacing/>
              <w:jc w:val="center"/>
              <w:rPr>
                <w:lang w:val="en-US"/>
              </w:rPr>
            </w:pPr>
            <w:r w:rsidRPr="00F64164">
              <w:t>Раздел 3 Культурная программа</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3.1</w:t>
            </w:r>
          </w:p>
          <w:p w:rsidR="00F64164" w:rsidRPr="00F64164" w:rsidRDefault="00F64164" w:rsidP="00F64164">
            <w:pPr>
              <w:contextualSpacing/>
              <w:jc w:val="both"/>
              <w:rPr>
                <w:lang w:val="en-US"/>
              </w:rPr>
            </w:pPr>
            <w:r w:rsidRPr="00F64164">
              <w:rPr>
                <w:lang w:val="en-US"/>
              </w:rPr>
              <w:t>Sightseeing</w:t>
            </w:r>
          </w:p>
          <w:p w:rsidR="00F64164" w:rsidRPr="00F64164" w:rsidRDefault="00F64164" w:rsidP="00F64164">
            <w:pPr>
              <w:contextualSpacing/>
              <w:jc w:val="both"/>
              <w:rPr>
                <w:lang w:val="en-US"/>
              </w:rPr>
            </w:pPr>
            <w:r w:rsidRPr="00F64164">
              <w:rPr>
                <w:lang w:val="en-US"/>
              </w:rPr>
              <w:t xml:space="preserve">Art Gallery </w:t>
            </w:r>
          </w:p>
          <w:p w:rsidR="00F64164" w:rsidRPr="00F64164" w:rsidRDefault="00F64164" w:rsidP="00F64164">
            <w:pPr>
              <w:contextualSpacing/>
              <w:jc w:val="both"/>
              <w:rPr>
                <w:lang w:val="en-US"/>
              </w:rPr>
            </w:pPr>
            <w:r w:rsidRPr="00F64164">
              <w:rPr>
                <w:lang w:val="en-US"/>
              </w:rPr>
              <w:t>Exhibition</w:t>
            </w:r>
          </w:p>
          <w:p w:rsidR="00F64164" w:rsidRPr="00F64164" w:rsidRDefault="00F64164" w:rsidP="00F64164">
            <w:pPr>
              <w:contextualSpacing/>
              <w:jc w:val="both"/>
              <w:rPr>
                <w:lang w:val="en-US"/>
              </w:rPr>
            </w:pPr>
            <w:r w:rsidRPr="00F64164">
              <w:rPr>
                <w:lang w:val="en-US"/>
              </w:rPr>
              <w:t xml:space="preserve">Either... or / </w:t>
            </w:r>
          </w:p>
          <w:p w:rsidR="00F64164" w:rsidRPr="00F64164" w:rsidRDefault="00F64164" w:rsidP="00F64164">
            <w:pPr>
              <w:contextualSpacing/>
              <w:jc w:val="both"/>
              <w:rPr>
                <w:lang w:val="en-US"/>
              </w:rPr>
            </w:pPr>
            <w:r w:rsidRPr="00F64164">
              <w:rPr>
                <w:lang w:val="en-US"/>
              </w:rPr>
              <w:t>Neither... nor /</w:t>
            </w:r>
          </w:p>
          <w:p w:rsidR="00F64164" w:rsidRPr="00F64164" w:rsidRDefault="00F64164" w:rsidP="00F64164">
            <w:pPr>
              <w:contextualSpacing/>
              <w:jc w:val="both"/>
            </w:pPr>
            <w:r w:rsidRPr="00F64164">
              <w:t>Both... and</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lang w:val="en-US"/>
              </w:rPr>
            </w:pPr>
            <w:r w:rsidRPr="00F64164">
              <w:rPr>
                <w:bCs/>
              </w:rPr>
              <w:t xml:space="preserve">1) конструкция оборота </w:t>
            </w:r>
            <w:r w:rsidRPr="00F64164">
              <w:rPr>
                <w:lang w:val="en-US"/>
              </w:rPr>
              <w:t>Either... or</w:t>
            </w:r>
            <w:r w:rsidRPr="00F64164">
              <w:t>,</w:t>
            </w:r>
          </w:p>
          <w:p w:rsidR="00F64164" w:rsidRPr="00F64164" w:rsidRDefault="00F64164" w:rsidP="00482180">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lang w:val="en-US"/>
              </w:rPr>
            </w:pPr>
            <w:r w:rsidRPr="00F64164">
              <w:t>2) оборот</w:t>
            </w:r>
            <w:r w:rsidRPr="00F64164">
              <w:rPr>
                <w:lang w:val="en-US"/>
              </w:rPr>
              <w:t xml:space="preserve"> Neither... nor</w:t>
            </w:r>
            <w:r w:rsidRPr="00F64164">
              <w:t>,</w:t>
            </w:r>
          </w:p>
          <w:p w:rsidR="00F64164" w:rsidRPr="00F64164" w:rsidRDefault="00F64164" w:rsidP="00482180">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lang w:val="en-US"/>
              </w:rPr>
            </w:pPr>
            <w:r w:rsidRPr="00F64164">
              <w:t xml:space="preserve">3) употребление оборота </w:t>
            </w:r>
            <w:r w:rsidRPr="00F64164">
              <w:rPr>
                <w:lang w:val="en-US"/>
              </w:rPr>
              <w:t>Both... and</w:t>
            </w:r>
            <w:r w:rsidRPr="00F64164">
              <w:t>,</w:t>
            </w:r>
          </w:p>
          <w:p w:rsidR="00F64164" w:rsidRPr="00F64164" w:rsidRDefault="00F64164" w:rsidP="00482180">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4) лексические единицы по темам «Достопримечательности», «Выставка. Картинная галерея».</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jc w:val="both"/>
            </w:pPr>
            <w:r w:rsidRPr="00F64164">
              <w:t xml:space="preserve">Практические занятия: </w:t>
            </w:r>
          </w:p>
          <w:p w:rsidR="00F64164" w:rsidRPr="00F64164" w:rsidRDefault="00F64164" w:rsidP="00F64164">
            <w:pPr>
              <w:jc w:val="both"/>
            </w:pPr>
            <w:r w:rsidRPr="00F64164">
              <w:t>«</w:t>
            </w:r>
            <w:r w:rsidRPr="00F64164">
              <w:rPr>
                <w:lang w:val="en-US"/>
              </w:rPr>
              <w:t>Either</w:t>
            </w:r>
            <w:r w:rsidRPr="00F64164">
              <w:t xml:space="preserve">... </w:t>
            </w:r>
            <w:r w:rsidRPr="00F64164">
              <w:rPr>
                <w:lang w:val="en-US"/>
              </w:rPr>
              <w:t>or</w:t>
            </w:r>
            <w:r w:rsidRPr="00F64164">
              <w:t xml:space="preserve"> / </w:t>
            </w:r>
            <w:r w:rsidRPr="00F64164">
              <w:rPr>
                <w:lang w:val="en-US"/>
              </w:rPr>
              <w:t>Neither</w:t>
            </w:r>
            <w:r w:rsidRPr="00F64164">
              <w:t xml:space="preserve">... </w:t>
            </w:r>
            <w:r w:rsidRPr="00F64164">
              <w:rPr>
                <w:lang w:val="en-US"/>
              </w:rPr>
              <w:t>nor</w:t>
            </w:r>
            <w:r w:rsidRPr="00F64164">
              <w:t xml:space="preserve"> / </w:t>
            </w:r>
            <w:r w:rsidRPr="00F64164">
              <w:rPr>
                <w:lang w:val="en-US"/>
              </w:rPr>
              <w:t>Both</w:t>
            </w:r>
            <w:r w:rsidRPr="00F64164">
              <w:t xml:space="preserve">... </w:t>
            </w:r>
            <w:r w:rsidRPr="00F64164">
              <w:rPr>
                <w:lang w:val="en-US"/>
              </w:rPr>
              <w:t>and</w:t>
            </w:r>
            <w:r w:rsidRPr="00F64164">
              <w:t xml:space="preserve"> (выполнение грамматических упражнений)», </w:t>
            </w:r>
          </w:p>
          <w:p w:rsidR="00F64164" w:rsidRPr="00F64164" w:rsidRDefault="00F64164" w:rsidP="00F64164">
            <w:pPr>
              <w:jc w:val="both"/>
            </w:pPr>
            <w:r w:rsidRPr="00F64164">
              <w:t>«Чтение текстов на темы «Достопримечательности», «Выставка. Картинная галерея».</w:t>
            </w:r>
          </w:p>
        </w:tc>
        <w:tc>
          <w:tcPr>
            <w:tcW w:w="1181" w:type="dxa"/>
          </w:tcPr>
          <w:p w:rsidR="00F64164" w:rsidRPr="00F64164" w:rsidRDefault="00F64164" w:rsidP="00F64164">
            <w:pPr>
              <w:contextualSpacing/>
              <w:jc w:val="center"/>
              <w:rPr>
                <w:lang w:val="en-US"/>
              </w:rPr>
            </w:pPr>
            <w:r w:rsidRPr="00F64164">
              <w:rPr>
                <w:lang w:val="en-US"/>
              </w:rPr>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F64164">
            <w:r w:rsidRPr="00F64164">
              <w:lastRenderedPageBreak/>
              <w:t>«Составление мини-рассказа с использованием изученных оборотов»,</w:t>
            </w:r>
          </w:p>
          <w:p w:rsidR="00F64164" w:rsidRPr="00F64164" w:rsidRDefault="00F64164" w:rsidP="00F64164">
            <w:r w:rsidRPr="00F64164">
              <w:t>«Составление сочинения на тему «Достопримечательности моего города» / «Выставка. «Картинная галерея» (на выбор)»,</w:t>
            </w:r>
          </w:p>
          <w:p w:rsidR="00F64164" w:rsidRPr="00F64164" w:rsidRDefault="00F64164" w:rsidP="00F64164">
            <w:r w:rsidRPr="00F64164">
              <w:t>«Выполнение грамматических упражнений по теме занятия».</w:t>
            </w:r>
          </w:p>
        </w:tc>
        <w:tc>
          <w:tcPr>
            <w:tcW w:w="1181" w:type="dxa"/>
          </w:tcPr>
          <w:p w:rsidR="00F64164" w:rsidRPr="00F64164" w:rsidRDefault="00F64164" w:rsidP="00F64164">
            <w:pPr>
              <w:contextualSpacing/>
              <w:jc w:val="center"/>
              <w:rPr>
                <w:lang w:val="en-US"/>
              </w:rPr>
            </w:pPr>
            <w:r w:rsidRPr="00F64164">
              <w:rPr>
                <w:lang w:val="en-US"/>
              </w:rPr>
              <w:lastRenderedPageBreak/>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lastRenderedPageBreak/>
              <w:t>Тема</w:t>
            </w:r>
            <w:r w:rsidRPr="00F64164">
              <w:rPr>
                <w:lang w:val="en-US"/>
              </w:rPr>
              <w:t xml:space="preserve"> 3.2</w:t>
            </w:r>
          </w:p>
          <w:p w:rsidR="00F64164" w:rsidRPr="00F64164" w:rsidRDefault="00F64164" w:rsidP="00F64164">
            <w:pPr>
              <w:contextualSpacing/>
              <w:jc w:val="both"/>
              <w:rPr>
                <w:lang w:val="en-US"/>
              </w:rPr>
            </w:pPr>
            <w:r w:rsidRPr="00F64164">
              <w:rPr>
                <w:lang w:val="en-US"/>
              </w:rPr>
              <w:t>Theatre and Cinema</w:t>
            </w:r>
          </w:p>
          <w:p w:rsidR="00F64164" w:rsidRPr="00F64164" w:rsidRDefault="00F64164" w:rsidP="00F64164">
            <w:pPr>
              <w:contextualSpacing/>
              <w:jc w:val="both"/>
              <w:rPr>
                <w:lang w:val="en-US"/>
              </w:rPr>
            </w:pPr>
            <w:r w:rsidRPr="00F64164">
              <w:rPr>
                <w:lang w:val="en-US"/>
              </w:rPr>
              <w:t>Adjective</w:t>
            </w:r>
          </w:p>
          <w:p w:rsidR="00F64164" w:rsidRPr="00F64164" w:rsidRDefault="00F64164" w:rsidP="00F64164">
            <w:pPr>
              <w:contextualSpacing/>
              <w:jc w:val="both"/>
              <w:rPr>
                <w:lang w:val="en-US"/>
              </w:rPr>
            </w:pPr>
            <w:r w:rsidRPr="00F64164">
              <w:rPr>
                <w:lang w:val="en-US"/>
              </w:rPr>
              <w:t>Degrees of comparison</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1) имя прилагательное,</w:t>
            </w:r>
          </w:p>
          <w:p w:rsidR="00F64164" w:rsidRPr="00F64164" w:rsidRDefault="00F64164" w:rsidP="00482180">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2) степени сравнения прилагательных,</w:t>
            </w:r>
          </w:p>
          <w:p w:rsidR="00F64164" w:rsidRPr="00F64164" w:rsidRDefault="00F64164" w:rsidP="00482180">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pPr>
            <w:r w:rsidRPr="00F64164">
              <w:t>3) лексический материал по теме «Театр и кино».</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rPr>
          <w:trHeight w:val="634"/>
        </w:trPr>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rPr>
                <w:lang w:val="en-US"/>
              </w:rPr>
            </w:pPr>
            <w:r w:rsidRPr="00F64164">
              <w:t xml:space="preserve">Практические занятия: </w:t>
            </w:r>
          </w:p>
          <w:p w:rsidR="00F64164" w:rsidRPr="00F64164" w:rsidRDefault="00F64164" w:rsidP="00482180">
            <w:pPr>
              <w:numPr>
                <w:ilvl w:val="0"/>
                <w:numId w:val="29"/>
              </w:numPr>
              <w:contextualSpacing/>
            </w:pPr>
            <w:r w:rsidRPr="00F64164">
              <w:t>«Выполнение лексических и грамматических упражнений по теме занятия»,</w:t>
            </w:r>
          </w:p>
          <w:p w:rsidR="00F64164" w:rsidRPr="00F64164" w:rsidRDefault="00F64164" w:rsidP="00482180">
            <w:pPr>
              <w:numPr>
                <w:ilvl w:val="0"/>
                <w:numId w:val="29"/>
              </w:numPr>
              <w:contextualSpacing/>
            </w:pPr>
            <w:r w:rsidRPr="00F64164">
              <w:t>«Чтение текста на тему «Театральное искусство», «Кино».</w:t>
            </w:r>
          </w:p>
        </w:tc>
        <w:tc>
          <w:tcPr>
            <w:tcW w:w="1181" w:type="dxa"/>
          </w:tcPr>
          <w:p w:rsidR="00F64164" w:rsidRPr="00F64164" w:rsidRDefault="00F64164" w:rsidP="00F64164">
            <w:pPr>
              <w:contextualSpacing/>
              <w:jc w:val="center"/>
              <w:rPr>
                <w:lang w:val="en-US"/>
              </w:rPr>
            </w:pPr>
            <w:r w:rsidRPr="00F64164">
              <w:rPr>
                <w:lang w:val="en-US"/>
              </w:rPr>
              <w:t>4</w:t>
            </w:r>
          </w:p>
        </w:tc>
        <w:tc>
          <w:tcPr>
            <w:tcW w:w="1425" w:type="dxa"/>
            <w:vMerge w:val="restart"/>
            <w:shd w:val="clear" w:color="auto" w:fill="EEECE1"/>
          </w:tcPr>
          <w:p w:rsidR="00F64164" w:rsidRPr="00F64164" w:rsidRDefault="00F64164" w:rsidP="00F64164">
            <w:pPr>
              <w:contextualSpacing/>
              <w:jc w:val="center"/>
              <w:rPr>
                <w:lang w:val="en-US"/>
              </w:rPr>
            </w:pPr>
          </w:p>
        </w:tc>
        <w:tc>
          <w:tcPr>
            <w:tcW w:w="1425" w:type="dxa"/>
            <w:vMerge w:val="restart"/>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tcPr>
          <w:p w:rsidR="00F64164" w:rsidRPr="00F64164" w:rsidRDefault="00F64164" w:rsidP="00F64164">
            <w:pPr>
              <w:contextualSpacing/>
              <w:jc w:val="both"/>
              <w:rPr>
                <w:lang w:val="en-US"/>
              </w:rPr>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F64164">
            <w:pPr>
              <w:contextualSpacing/>
            </w:pPr>
            <w:r w:rsidRPr="00F64164">
              <w:rPr>
                <w:bCs/>
              </w:rPr>
              <w:t>«Отработка степеней сравнения прилагательных при описании внешности и времен года»,</w:t>
            </w:r>
          </w:p>
          <w:p w:rsidR="00F64164" w:rsidRPr="00F64164" w:rsidRDefault="00F64164" w:rsidP="00482180">
            <w:pPr>
              <w:numPr>
                <w:ilvl w:val="0"/>
                <w:numId w:val="30"/>
              </w:numPr>
              <w:contextualSpacing/>
            </w:pPr>
            <w:r w:rsidRPr="00F64164">
              <w:t>«Повторение пройденного лексического и грамматического материала»,</w:t>
            </w:r>
          </w:p>
          <w:p w:rsidR="00F64164" w:rsidRPr="00F64164" w:rsidRDefault="00F64164" w:rsidP="00482180">
            <w:pPr>
              <w:numPr>
                <w:ilvl w:val="0"/>
                <w:numId w:val="30"/>
              </w:numPr>
              <w:contextualSpacing/>
            </w:pPr>
            <w:r w:rsidRPr="00F64164">
              <w:t>«Написание сочинения на тему «Посещение театра», «Кино» (на выбор)».</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rPr>
                <w:lang w:val="en-US"/>
              </w:rPr>
            </w:pPr>
          </w:p>
        </w:tc>
        <w:tc>
          <w:tcPr>
            <w:tcW w:w="1425" w:type="dxa"/>
            <w:vMerge/>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3.3</w:t>
            </w:r>
          </w:p>
          <w:p w:rsidR="00F64164" w:rsidRPr="00F64164" w:rsidRDefault="00F64164" w:rsidP="00F64164">
            <w:pPr>
              <w:contextualSpacing/>
              <w:jc w:val="both"/>
              <w:rPr>
                <w:lang w:val="en-US"/>
              </w:rPr>
            </w:pPr>
            <w:r w:rsidRPr="00F64164">
              <w:rPr>
                <w:lang w:val="en-US"/>
              </w:rPr>
              <w:t>Music in our life</w:t>
            </w:r>
          </w:p>
          <w:p w:rsidR="00F64164" w:rsidRPr="00F64164" w:rsidRDefault="00F64164" w:rsidP="00F64164">
            <w:pPr>
              <w:contextualSpacing/>
              <w:jc w:val="both"/>
              <w:rPr>
                <w:lang w:val="en-US"/>
              </w:rPr>
            </w:pPr>
            <w:r w:rsidRPr="00F64164">
              <w:rPr>
                <w:lang w:val="en-US"/>
              </w:rPr>
              <w:t>Adverb</w:t>
            </w:r>
          </w:p>
          <w:p w:rsidR="00F64164" w:rsidRPr="00F64164" w:rsidRDefault="00F64164" w:rsidP="00F64164">
            <w:pPr>
              <w:contextualSpacing/>
              <w:jc w:val="both"/>
              <w:rPr>
                <w:lang w:val="en-US"/>
              </w:rPr>
            </w:pPr>
            <w:r w:rsidRPr="00F64164">
              <w:rPr>
                <w:lang w:val="en-US"/>
              </w:rPr>
              <w:t>More… than /</w:t>
            </w:r>
          </w:p>
          <w:p w:rsidR="00F64164" w:rsidRPr="00F64164" w:rsidRDefault="00F64164" w:rsidP="00F64164">
            <w:pPr>
              <w:contextualSpacing/>
              <w:jc w:val="both"/>
              <w:rPr>
                <w:lang w:val="en-US"/>
              </w:rPr>
            </w:pPr>
            <w:r w:rsidRPr="00F64164">
              <w:rPr>
                <w:lang w:val="en-US"/>
              </w:rPr>
              <w:t>Less… than</w:t>
            </w:r>
          </w:p>
          <w:p w:rsidR="00F64164" w:rsidRPr="00F64164" w:rsidRDefault="00F64164" w:rsidP="00F64164">
            <w:pPr>
              <w:contextualSpacing/>
              <w:jc w:val="both"/>
              <w:rPr>
                <w:lang w:val="en-US"/>
              </w:rPr>
            </w:pP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32"/>
              </w:numPr>
              <w:ind w:left="0"/>
              <w:contextualSpacing/>
            </w:pPr>
            <w:r w:rsidRPr="00F64164">
              <w:t xml:space="preserve">1) наречие как часть речи, </w:t>
            </w:r>
          </w:p>
          <w:p w:rsidR="00F64164" w:rsidRPr="00F64164" w:rsidRDefault="00F64164" w:rsidP="00482180">
            <w:pPr>
              <w:numPr>
                <w:ilvl w:val="0"/>
                <w:numId w:val="32"/>
              </w:numPr>
              <w:ind w:left="0"/>
              <w:contextualSpacing/>
            </w:pPr>
            <w:r w:rsidRPr="00F64164">
              <w:t>2) лексические единицы по теме «Музыка»,</w:t>
            </w:r>
          </w:p>
          <w:p w:rsidR="00F64164" w:rsidRPr="00F64164" w:rsidRDefault="00F64164" w:rsidP="00482180">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rPr>
                <w:bCs/>
              </w:rPr>
              <w:t xml:space="preserve">3) конструкции оборота </w:t>
            </w:r>
            <w:r w:rsidRPr="00F64164">
              <w:rPr>
                <w:lang w:val="en-US"/>
              </w:rPr>
              <w:t>More… than</w:t>
            </w:r>
            <w:r w:rsidRPr="00F64164">
              <w:t>,</w:t>
            </w:r>
          </w:p>
          <w:p w:rsidR="00F64164" w:rsidRPr="00F64164" w:rsidRDefault="00F64164" w:rsidP="00482180">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lang w:val="en-US"/>
              </w:rPr>
            </w:pPr>
            <w:r w:rsidRPr="00F64164">
              <w:rPr>
                <w:bCs/>
              </w:rPr>
              <w:t xml:space="preserve">4) употребление оборота </w:t>
            </w:r>
            <w:r w:rsidRPr="00F64164">
              <w:rPr>
                <w:lang w:val="en-US"/>
              </w:rPr>
              <w:t>Less… than</w:t>
            </w:r>
            <w:r w:rsidRPr="00F64164">
              <w:t>,</w:t>
            </w:r>
          </w:p>
          <w:p w:rsidR="00F64164" w:rsidRPr="00F64164" w:rsidRDefault="00F64164" w:rsidP="00482180">
            <w:pPr>
              <w:numPr>
                <w:ilvl w:val="0"/>
                <w:numId w:val="32"/>
              </w:numPr>
              <w:ind w:left="0"/>
              <w:contextualSpacing/>
            </w:pPr>
            <w:r w:rsidRPr="00F64164">
              <w:rPr>
                <w:bCs/>
              </w:rPr>
              <w:t>5) лексические единицы по теме «Театральное искусство».</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Практические занятия: </w:t>
            </w:r>
          </w:p>
          <w:p w:rsidR="00F64164" w:rsidRPr="00F64164" w:rsidRDefault="00F64164" w:rsidP="00482180">
            <w:pPr>
              <w:numPr>
                <w:ilvl w:val="0"/>
                <w:numId w:val="33"/>
              </w:numPr>
              <w:ind w:left="0"/>
              <w:contextualSpacing/>
            </w:pPr>
            <w:r w:rsidRPr="00F64164">
              <w:t>«Выполнение лексических и грамматических упражнений»,</w:t>
            </w:r>
          </w:p>
          <w:p w:rsidR="00F64164" w:rsidRPr="00F64164" w:rsidRDefault="00F64164" w:rsidP="00482180">
            <w:pPr>
              <w:numPr>
                <w:ilvl w:val="0"/>
                <w:numId w:val="33"/>
              </w:numPr>
              <w:ind w:left="0"/>
              <w:contextualSpacing/>
            </w:pPr>
            <w:r w:rsidRPr="00F64164">
              <w:lastRenderedPageBreak/>
              <w:t>«Чтение текста на тему «Музыка в нашей жизни».</w:t>
            </w:r>
          </w:p>
        </w:tc>
        <w:tc>
          <w:tcPr>
            <w:tcW w:w="1181" w:type="dxa"/>
          </w:tcPr>
          <w:p w:rsidR="00F64164" w:rsidRPr="00F64164" w:rsidRDefault="00F64164" w:rsidP="00F64164">
            <w:pPr>
              <w:contextualSpacing/>
              <w:jc w:val="center"/>
              <w:rPr>
                <w:lang w:val="en-US"/>
              </w:rPr>
            </w:pPr>
            <w:r w:rsidRPr="00F64164">
              <w:rPr>
                <w:lang w:val="en-US"/>
              </w:rPr>
              <w:lastRenderedPageBreak/>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Самостоятельная работа:</w:t>
            </w:r>
          </w:p>
          <w:p w:rsidR="00F64164" w:rsidRPr="00F64164" w:rsidRDefault="00F64164" w:rsidP="00482180">
            <w:pPr>
              <w:numPr>
                <w:ilvl w:val="0"/>
                <w:numId w:val="31"/>
              </w:numPr>
              <w:ind w:left="0"/>
              <w:contextualSpacing/>
            </w:pPr>
            <w:r w:rsidRPr="00F64164">
              <w:t>«Повторение пройденного лексического и грамматического материала»,</w:t>
            </w:r>
          </w:p>
          <w:p w:rsidR="00F64164" w:rsidRPr="00F64164" w:rsidRDefault="00F64164" w:rsidP="00482180">
            <w:pPr>
              <w:numPr>
                <w:ilvl w:val="0"/>
                <w:numId w:val="31"/>
              </w:numPr>
              <w:ind w:left="0"/>
              <w:contextualSpacing/>
            </w:pPr>
            <w:r w:rsidRPr="00F64164">
              <w:t>«Написание сочинения на тему «Моя любимая музыка».</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rPr>
                <w:lang w:val="en-US"/>
              </w:rPr>
            </w:pPr>
          </w:p>
        </w:tc>
        <w:tc>
          <w:tcPr>
            <w:tcW w:w="1425" w:type="dxa"/>
            <w:vMerge/>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3.4</w:t>
            </w:r>
          </w:p>
          <w:p w:rsidR="00F64164" w:rsidRPr="00F64164" w:rsidRDefault="00F64164" w:rsidP="00F64164">
            <w:pPr>
              <w:contextualSpacing/>
              <w:jc w:val="both"/>
              <w:rPr>
                <w:lang w:val="en-US"/>
              </w:rPr>
            </w:pPr>
            <w:r w:rsidRPr="00F64164">
              <w:rPr>
                <w:lang w:val="en-US"/>
              </w:rPr>
              <w:t>Books in our life</w:t>
            </w:r>
          </w:p>
          <w:p w:rsidR="00F64164" w:rsidRPr="00F64164" w:rsidRDefault="00F64164" w:rsidP="00F64164">
            <w:pPr>
              <w:contextualSpacing/>
              <w:jc w:val="both"/>
              <w:rPr>
                <w:lang w:val="en-US"/>
              </w:rPr>
            </w:pPr>
            <w:r w:rsidRPr="00F64164">
              <w:rPr>
                <w:lang w:val="en-US"/>
              </w:rPr>
              <w:t>Participle I</w:t>
            </w:r>
          </w:p>
          <w:p w:rsidR="00F64164" w:rsidRPr="00F64164" w:rsidRDefault="00F64164" w:rsidP="00F64164">
            <w:pPr>
              <w:contextualSpacing/>
              <w:jc w:val="both"/>
              <w:rPr>
                <w:lang w:val="en-US"/>
              </w:rPr>
            </w:pPr>
            <w:r w:rsidRPr="00F64164">
              <w:rPr>
                <w:lang w:val="en-US"/>
              </w:rPr>
              <w:t>Participle II</w:t>
            </w:r>
          </w:p>
          <w:p w:rsidR="00F64164" w:rsidRPr="00F64164" w:rsidRDefault="00F64164" w:rsidP="00F64164">
            <w:pPr>
              <w:contextualSpacing/>
              <w:jc w:val="both"/>
              <w:rPr>
                <w:lang w:val="en-US"/>
              </w:rPr>
            </w:pP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F64164">
            <w:pPr>
              <w:contextualSpacing/>
              <w:jc w:val="both"/>
            </w:pPr>
            <w:r w:rsidRPr="00F64164">
              <w:t xml:space="preserve">1) употребление в речи </w:t>
            </w:r>
            <w:r w:rsidRPr="00F64164">
              <w:rPr>
                <w:lang w:val="en-US"/>
              </w:rPr>
              <w:t>Participle</w:t>
            </w:r>
            <w:r w:rsidRPr="00F64164">
              <w:t xml:space="preserve"> </w:t>
            </w:r>
            <w:r w:rsidRPr="00F64164">
              <w:rPr>
                <w:lang w:val="en-US"/>
              </w:rPr>
              <w:t>I</w:t>
            </w:r>
            <w:r w:rsidRPr="00F64164">
              <w:t xml:space="preserve"> и </w:t>
            </w:r>
            <w:r w:rsidRPr="00F64164">
              <w:rPr>
                <w:lang w:val="en-US"/>
              </w:rPr>
              <w:t>Participle</w:t>
            </w:r>
            <w:r w:rsidRPr="00F64164">
              <w:t xml:space="preserve"> </w:t>
            </w:r>
            <w:r w:rsidRPr="00F64164">
              <w:rPr>
                <w:lang w:val="en-US"/>
              </w:rPr>
              <w:t>II</w:t>
            </w:r>
            <w:r w:rsidRPr="00F64164">
              <w:t>,</w:t>
            </w:r>
          </w:p>
          <w:p w:rsidR="00F64164" w:rsidRPr="00F64164" w:rsidRDefault="00F64164" w:rsidP="00482180">
            <w:pPr>
              <w:numPr>
                <w:ilvl w:val="0"/>
                <w:numId w:val="38"/>
              </w:numPr>
              <w:ind w:left="0"/>
              <w:contextualSpacing/>
            </w:pPr>
            <w:r w:rsidRPr="00F64164">
              <w:t>2) лексические единицы на тему «Чтение. Литература».</w:t>
            </w:r>
          </w:p>
        </w:tc>
        <w:tc>
          <w:tcPr>
            <w:tcW w:w="1181" w:type="dxa"/>
          </w:tcPr>
          <w:p w:rsidR="00F64164" w:rsidRPr="00F64164" w:rsidRDefault="00F64164" w:rsidP="00F64164">
            <w:pPr>
              <w:contextualSpacing/>
              <w:jc w:val="center"/>
              <w:rPr>
                <w:lang w:val="en-US"/>
              </w:rPr>
            </w:pPr>
            <w:r w:rsidRPr="00F64164">
              <w:rPr>
                <w:lang w:val="en-US"/>
              </w:rPr>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Практические занятия:</w:t>
            </w:r>
          </w:p>
          <w:p w:rsidR="00F64164" w:rsidRPr="00F64164" w:rsidRDefault="00F64164" w:rsidP="00482180">
            <w:pPr>
              <w:numPr>
                <w:ilvl w:val="0"/>
                <w:numId w:val="39"/>
              </w:numPr>
              <w:ind w:left="0"/>
              <w:contextualSpacing/>
            </w:pPr>
            <w:r w:rsidRPr="00F64164">
              <w:t>«Изучение теоретического материала»,</w:t>
            </w:r>
          </w:p>
          <w:p w:rsidR="00F64164" w:rsidRPr="00F64164" w:rsidRDefault="00F64164" w:rsidP="00482180">
            <w:pPr>
              <w:numPr>
                <w:ilvl w:val="0"/>
                <w:numId w:val="39"/>
              </w:numPr>
              <w:ind w:left="0"/>
              <w:contextualSpacing/>
            </w:pPr>
            <w:r w:rsidRPr="00F64164">
              <w:t>«Выполнение лексических и грамматических упражнений».</w:t>
            </w:r>
          </w:p>
        </w:tc>
        <w:tc>
          <w:tcPr>
            <w:tcW w:w="1181" w:type="dxa"/>
          </w:tcPr>
          <w:p w:rsidR="00F64164" w:rsidRPr="00F64164" w:rsidRDefault="00F64164" w:rsidP="00F64164">
            <w:pPr>
              <w:contextualSpacing/>
              <w:jc w:val="center"/>
              <w:rPr>
                <w:lang w:val="en-US"/>
              </w:rPr>
            </w:pPr>
            <w:r w:rsidRPr="00F64164">
              <w:rPr>
                <w:lang w:val="en-US"/>
              </w:rPr>
              <w:t>3</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Самостоятельная работа:</w:t>
            </w:r>
          </w:p>
          <w:p w:rsidR="00F64164" w:rsidRPr="00F64164" w:rsidRDefault="00F64164" w:rsidP="00F64164">
            <w:pPr>
              <w:contextualSpacing/>
            </w:pPr>
            <w:r w:rsidRPr="00F64164">
              <w:t>«Повторение изученного материала».</w:t>
            </w:r>
          </w:p>
        </w:tc>
        <w:tc>
          <w:tcPr>
            <w:tcW w:w="1181" w:type="dxa"/>
          </w:tcPr>
          <w:p w:rsidR="00F64164" w:rsidRPr="00F64164" w:rsidRDefault="00F64164" w:rsidP="00F64164">
            <w:pPr>
              <w:contextualSpacing/>
              <w:jc w:val="center"/>
              <w:rPr>
                <w:lang w:val="en-US"/>
              </w:rPr>
            </w:pPr>
            <w:r w:rsidRPr="00F64164">
              <w:rPr>
                <w:lang w:val="en-US"/>
              </w:rPr>
              <w:t>2</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center"/>
            </w:pPr>
          </w:p>
        </w:tc>
        <w:tc>
          <w:tcPr>
            <w:tcW w:w="8225" w:type="dxa"/>
          </w:tcPr>
          <w:p w:rsidR="00F64164" w:rsidRPr="00F64164" w:rsidRDefault="00F64164" w:rsidP="00F64164">
            <w:pPr>
              <w:contextualSpacing/>
            </w:pPr>
            <w:r w:rsidRPr="00F64164">
              <w:t>Контрольная работа № 3</w:t>
            </w:r>
          </w:p>
        </w:tc>
        <w:tc>
          <w:tcPr>
            <w:tcW w:w="1181" w:type="dxa"/>
          </w:tcPr>
          <w:p w:rsidR="00F64164" w:rsidRPr="00F64164" w:rsidRDefault="00F64164" w:rsidP="00F64164">
            <w:pPr>
              <w:contextualSpacing/>
              <w:jc w:val="center"/>
              <w:rPr>
                <w:lang w:val="en-US"/>
              </w:rPr>
            </w:pPr>
            <w:r w:rsidRPr="00F64164">
              <w:rPr>
                <w:lang w:val="en-US"/>
              </w:rPr>
              <w:t>1</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12000" w:type="dxa"/>
            <w:gridSpan w:val="3"/>
          </w:tcPr>
          <w:p w:rsidR="00F64164" w:rsidRPr="00F64164" w:rsidRDefault="00F64164" w:rsidP="00F64164">
            <w:pPr>
              <w:contextualSpacing/>
              <w:jc w:val="center"/>
              <w:rPr>
                <w:lang w:val="en-US"/>
              </w:rPr>
            </w:pPr>
            <w:r w:rsidRPr="00F64164">
              <w:t>Раздел 4 Спорт и здоровье</w:t>
            </w:r>
          </w:p>
        </w:tc>
        <w:tc>
          <w:tcPr>
            <w:tcW w:w="1425" w:type="dxa"/>
            <w:vMerge/>
            <w:shd w:val="clear" w:color="auto" w:fill="EEECE1"/>
          </w:tcPr>
          <w:p w:rsidR="00F64164" w:rsidRPr="00F64164" w:rsidRDefault="00F64164" w:rsidP="00F64164">
            <w:pPr>
              <w:contextualSpacing/>
              <w:jc w:val="center"/>
            </w:pPr>
          </w:p>
        </w:tc>
        <w:tc>
          <w:tcPr>
            <w:tcW w:w="1425" w:type="dxa"/>
            <w:vMerge/>
            <w:shd w:val="clear" w:color="auto" w:fill="EEECE1"/>
          </w:tcPr>
          <w:p w:rsidR="00F64164" w:rsidRPr="00F64164" w:rsidRDefault="00F64164" w:rsidP="00F64164">
            <w:pPr>
              <w:contextualSpacing/>
              <w:jc w:val="center"/>
            </w:pPr>
          </w:p>
        </w:tc>
      </w:tr>
      <w:tr w:rsidR="00F64164" w:rsidRPr="00F64164" w:rsidTr="00F64164">
        <w:tc>
          <w:tcPr>
            <w:tcW w:w="2594" w:type="dxa"/>
            <w:vMerge w:val="restart"/>
          </w:tcPr>
          <w:p w:rsidR="00F64164" w:rsidRPr="00F64164" w:rsidRDefault="00F64164" w:rsidP="00F64164">
            <w:pPr>
              <w:contextualSpacing/>
              <w:rPr>
                <w:lang w:val="en-US"/>
              </w:rPr>
            </w:pPr>
            <w:r w:rsidRPr="00F64164">
              <w:t>Тема</w:t>
            </w:r>
            <w:r w:rsidRPr="00F64164">
              <w:rPr>
                <w:lang w:val="en-US"/>
              </w:rPr>
              <w:t xml:space="preserve"> 4.1</w:t>
            </w:r>
          </w:p>
          <w:p w:rsidR="00F64164" w:rsidRPr="00F64164" w:rsidRDefault="00F64164" w:rsidP="00F64164">
            <w:pPr>
              <w:contextualSpacing/>
              <w:rPr>
                <w:lang w:val="en-US"/>
              </w:rPr>
            </w:pPr>
            <w:r w:rsidRPr="00F64164">
              <w:rPr>
                <w:lang w:val="en-US"/>
              </w:rPr>
              <w:t xml:space="preserve">Let's Talk about </w:t>
            </w:r>
          </w:p>
          <w:p w:rsidR="00F64164" w:rsidRPr="00F64164" w:rsidRDefault="00F64164" w:rsidP="00F64164">
            <w:pPr>
              <w:contextualSpacing/>
              <w:rPr>
                <w:lang w:val="en-US"/>
              </w:rPr>
            </w:pPr>
            <w:r w:rsidRPr="00F64164">
              <w:rPr>
                <w:lang w:val="en-US"/>
              </w:rPr>
              <w:t xml:space="preserve">our Health. Human Body. </w:t>
            </w:r>
          </w:p>
          <w:p w:rsidR="00F64164" w:rsidRPr="00F64164" w:rsidRDefault="00F64164" w:rsidP="00F64164">
            <w:pPr>
              <w:contextualSpacing/>
              <w:rPr>
                <w:lang w:val="en-US"/>
              </w:rPr>
            </w:pPr>
            <w:r w:rsidRPr="00F64164">
              <w:rPr>
                <w:lang w:val="en-US"/>
              </w:rPr>
              <w:t>Present Perfect</w:t>
            </w:r>
          </w:p>
          <w:p w:rsidR="00F64164" w:rsidRPr="00F64164" w:rsidRDefault="00F64164" w:rsidP="00F64164">
            <w:pPr>
              <w:contextualSpacing/>
              <w:rPr>
                <w:lang w:val="en-US"/>
              </w:rPr>
            </w:pPr>
            <w:r w:rsidRPr="00F64164">
              <w:rPr>
                <w:lang w:val="en-US"/>
              </w:rPr>
              <w:t>Past perfect</w:t>
            </w:r>
          </w:p>
          <w:p w:rsidR="00F64164" w:rsidRPr="00F64164" w:rsidRDefault="00F64164" w:rsidP="00F64164">
            <w:pPr>
              <w:contextualSpacing/>
              <w:rPr>
                <w:lang w:val="en-US"/>
              </w:rPr>
            </w:pP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41"/>
              </w:numPr>
              <w:ind w:left="0"/>
              <w:contextualSpacing/>
            </w:pPr>
            <w:r w:rsidRPr="00F64164">
              <w:t>1) прошедшее совершенное время,</w:t>
            </w:r>
          </w:p>
          <w:p w:rsidR="00F64164" w:rsidRPr="00F64164" w:rsidRDefault="00F64164" w:rsidP="00482180">
            <w:pPr>
              <w:numPr>
                <w:ilvl w:val="0"/>
                <w:numId w:val="41"/>
              </w:numPr>
              <w:ind w:left="0"/>
              <w:contextualSpacing/>
            </w:pPr>
            <w:r w:rsidRPr="00F64164">
              <w:t>2) особенности употребления прошедшего совершенного времени,</w:t>
            </w:r>
          </w:p>
          <w:p w:rsidR="00F64164" w:rsidRPr="00F64164" w:rsidRDefault="00F64164" w:rsidP="00482180">
            <w:pPr>
              <w:numPr>
                <w:ilvl w:val="0"/>
                <w:numId w:val="41"/>
              </w:numPr>
              <w:ind w:left="0"/>
              <w:contextualSpacing/>
            </w:pPr>
            <w:r w:rsidRPr="00F64164">
              <w:t>3) маркеры времени,</w:t>
            </w:r>
          </w:p>
          <w:p w:rsidR="00F64164" w:rsidRPr="00F64164" w:rsidRDefault="00F64164" w:rsidP="00482180">
            <w:pPr>
              <w:numPr>
                <w:ilvl w:val="0"/>
                <w:numId w:val="41"/>
              </w:numPr>
              <w:ind w:left="0"/>
              <w:contextualSpacing/>
            </w:pPr>
            <w:r w:rsidRPr="00F64164">
              <w:t>4) лексические единицы на тему «Здоровье».</w:t>
            </w:r>
          </w:p>
        </w:tc>
        <w:tc>
          <w:tcPr>
            <w:tcW w:w="1181" w:type="dxa"/>
          </w:tcPr>
          <w:p w:rsidR="00F64164" w:rsidRPr="00F64164" w:rsidRDefault="00F64164" w:rsidP="00F64164">
            <w:pPr>
              <w:contextualSpacing/>
              <w:jc w:val="center"/>
              <w:rPr>
                <w:lang w:val="en-US"/>
              </w:rPr>
            </w:pPr>
            <w:r w:rsidRPr="00F64164">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Практические занятия: </w:t>
            </w:r>
          </w:p>
          <w:p w:rsidR="00F64164" w:rsidRPr="00F64164" w:rsidRDefault="00F64164" w:rsidP="00482180">
            <w:pPr>
              <w:numPr>
                <w:ilvl w:val="0"/>
                <w:numId w:val="40"/>
              </w:numPr>
              <w:ind w:left="0"/>
              <w:contextualSpacing/>
            </w:pPr>
            <w:r w:rsidRPr="00F64164">
              <w:t>«Изучение теоретического материала»,</w:t>
            </w:r>
          </w:p>
          <w:p w:rsidR="00F64164" w:rsidRPr="00F64164" w:rsidRDefault="00F64164" w:rsidP="00482180">
            <w:pPr>
              <w:numPr>
                <w:ilvl w:val="0"/>
                <w:numId w:val="40"/>
              </w:numPr>
              <w:ind w:left="0"/>
              <w:contextualSpacing/>
            </w:pPr>
            <w:r w:rsidRPr="00F64164">
              <w:lastRenderedPageBreak/>
              <w:t>«Выполнение грамматических упражнений»,</w:t>
            </w:r>
          </w:p>
          <w:p w:rsidR="00F64164" w:rsidRPr="00F64164" w:rsidRDefault="00F64164" w:rsidP="00482180">
            <w:pPr>
              <w:numPr>
                <w:ilvl w:val="0"/>
                <w:numId w:val="40"/>
              </w:numPr>
              <w:ind w:left="0"/>
              <w:contextualSpacing/>
            </w:pPr>
            <w:r w:rsidRPr="00F64164">
              <w:t>«Чтение текста на тему «Здоровье».</w:t>
            </w:r>
          </w:p>
        </w:tc>
        <w:tc>
          <w:tcPr>
            <w:tcW w:w="1181" w:type="dxa"/>
          </w:tcPr>
          <w:p w:rsidR="00F64164" w:rsidRPr="00F64164" w:rsidRDefault="00F64164" w:rsidP="00F64164">
            <w:pPr>
              <w:contextualSpacing/>
              <w:jc w:val="center"/>
            </w:pPr>
            <w:r w:rsidRPr="00F64164">
              <w:lastRenderedPageBreak/>
              <w:t>4</w:t>
            </w:r>
          </w:p>
        </w:tc>
        <w:tc>
          <w:tcPr>
            <w:tcW w:w="1425" w:type="dxa"/>
            <w:vMerge w:val="restart"/>
            <w:shd w:val="clear" w:color="auto" w:fill="EEECE1"/>
          </w:tcPr>
          <w:p w:rsidR="00F64164" w:rsidRPr="00F64164" w:rsidRDefault="00F64164" w:rsidP="00F64164">
            <w:pPr>
              <w:contextualSpacing/>
              <w:jc w:val="center"/>
            </w:pPr>
          </w:p>
        </w:tc>
        <w:tc>
          <w:tcPr>
            <w:tcW w:w="1425" w:type="dxa"/>
            <w:vMerge w:val="restart"/>
            <w:shd w:val="clear" w:color="auto" w:fill="EEECE1"/>
          </w:tcPr>
          <w:p w:rsidR="00F64164" w:rsidRPr="00F64164" w:rsidRDefault="00F64164" w:rsidP="00F64164">
            <w:pPr>
              <w:contextualSpacing/>
              <w:jc w:val="center"/>
            </w:pP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Самостоятельная работа:</w:t>
            </w:r>
          </w:p>
          <w:p w:rsidR="00F64164" w:rsidRPr="00F64164" w:rsidRDefault="00F64164" w:rsidP="00F64164">
            <w:pPr>
              <w:contextualSpacing/>
            </w:pPr>
            <w:r w:rsidRPr="00F64164">
              <w:t>«Выполнение лексических и грамматических упражнений по изученной теме».</w:t>
            </w:r>
          </w:p>
        </w:tc>
        <w:tc>
          <w:tcPr>
            <w:tcW w:w="1181" w:type="dxa"/>
          </w:tcPr>
          <w:p w:rsidR="00F64164" w:rsidRPr="00F64164" w:rsidRDefault="00F64164" w:rsidP="00F64164">
            <w:pPr>
              <w:contextualSpacing/>
              <w:jc w:val="center"/>
            </w:pPr>
            <w:r w:rsidRPr="00F64164">
              <w:t>2</w:t>
            </w:r>
          </w:p>
        </w:tc>
        <w:tc>
          <w:tcPr>
            <w:tcW w:w="1425" w:type="dxa"/>
            <w:vMerge/>
            <w:shd w:val="clear" w:color="auto" w:fill="EEECE1"/>
          </w:tcPr>
          <w:p w:rsidR="00F64164" w:rsidRPr="00F64164" w:rsidRDefault="00F64164" w:rsidP="00F64164">
            <w:pPr>
              <w:contextualSpacing/>
              <w:jc w:val="center"/>
              <w:rPr>
                <w:lang w:val="en-US"/>
              </w:rPr>
            </w:pPr>
          </w:p>
        </w:tc>
        <w:tc>
          <w:tcPr>
            <w:tcW w:w="1425" w:type="dxa"/>
            <w:vMerge/>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4.2</w:t>
            </w:r>
          </w:p>
          <w:p w:rsidR="00F64164" w:rsidRPr="00F64164" w:rsidRDefault="00F64164" w:rsidP="00F64164">
            <w:pPr>
              <w:contextualSpacing/>
              <w:jc w:val="both"/>
              <w:rPr>
                <w:lang w:val="en-US"/>
              </w:rPr>
            </w:pPr>
            <w:r w:rsidRPr="00F64164">
              <w:rPr>
                <w:lang w:val="en-US"/>
              </w:rPr>
              <w:t>Visiting Doctor</w:t>
            </w:r>
          </w:p>
          <w:p w:rsidR="00F64164" w:rsidRPr="00F64164" w:rsidRDefault="00F64164" w:rsidP="00F64164">
            <w:pPr>
              <w:contextualSpacing/>
              <w:jc w:val="both"/>
              <w:rPr>
                <w:lang w:val="en-US"/>
              </w:rPr>
            </w:pPr>
            <w:r w:rsidRPr="00F64164">
              <w:rPr>
                <w:lang w:val="en-US"/>
              </w:rPr>
              <w:t>Past Indefinite</w:t>
            </w:r>
          </w:p>
        </w:tc>
        <w:tc>
          <w:tcPr>
            <w:tcW w:w="8225" w:type="dxa"/>
          </w:tcPr>
          <w:p w:rsidR="00F64164" w:rsidRPr="00F64164" w:rsidRDefault="00F64164" w:rsidP="00F64164">
            <w:pPr>
              <w:contextualSpacing/>
            </w:pPr>
            <w:r w:rsidRPr="00F64164">
              <w:rPr>
                <w:lang w:val="en-US"/>
              </w:rPr>
              <w:t>C</w:t>
            </w:r>
            <w:r w:rsidRPr="00F64164">
              <w:t>одержание учебного материала:</w:t>
            </w:r>
          </w:p>
          <w:p w:rsidR="00F64164" w:rsidRPr="00F64164" w:rsidRDefault="00F64164" w:rsidP="00482180">
            <w:pPr>
              <w:numPr>
                <w:ilvl w:val="0"/>
                <w:numId w:val="43"/>
              </w:numPr>
              <w:ind w:left="0"/>
              <w:contextualSpacing/>
            </w:pPr>
            <w:r w:rsidRPr="00F64164">
              <w:t>1) простое прошедшее время,</w:t>
            </w:r>
          </w:p>
          <w:p w:rsidR="00F64164" w:rsidRPr="00F64164" w:rsidRDefault="00F64164" w:rsidP="00482180">
            <w:pPr>
              <w:numPr>
                <w:ilvl w:val="0"/>
                <w:numId w:val="43"/>
              </w:numPr>
              <w:ind w:left="0"/>
              <w:contextualSpacing/>
            </w:pPr>
            <w:r w:rsidRPr="00F64164">
              <w:t>2) особенности употребления простого прошедшего времени,</w:t>
            </w:r>
          </w:p>
          <w:p w:rsidR="00F64164" w:rsidRPr="00F64164" w:rsidRDefault="00F64164" w:rsidP="00482180">
            <w:pPr>
              <w:numPr>
                <w:ilvl w:val="0"/>
                <w:numId w:val="43"/>
              </w:numPr>
              <w:ind w:left="0"/>
              <w:contextualSpacing/>
            </w:pPr>
            <w:r w:rsidRPr="00F64164">
              <w:t>3) маркеры времени,</w:t>
            </w:r>
          </w:p>
          <w:p w:rsidR="00F64164" w:rsidRPr="00F64164" w:rsidRDefault="00F64164" w:rsidP="00F64164">
            <w:pPr>
              <w:contextualSpacing/>
            </w:pPr>
            <w:r w:rsidRPr="00F64164">
              <w:t>4) лексические единицы на тему «Визит к врачу».</w:t>
            </w:r>
          </w:p>
        </w:tc>
        <w:tc>
          <w:tcPr>
            <w:tcW w:w="1181" w:type="dxa"/>
          </w:tcPr>
          <w:p w:rsidR="00F64164" w:rsidRPr="00F64164" w:rsidRDefault="00F64164" w:rsidP="00F64164">
            <w:pPr>
              <w:contextualSpacing/>
              <w:jc w:val="center"/>
            </w:pPr>
            <w:r w:rsidRPr="00F64164">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Практические занятия:</w:t>
            </w:r>
          </w:p>
          <w:p w:rsidR="00F64164" w:rsidRPr="00F64164" w:rsidRDefault="00F64164" w:rsidP="00482180">
            <w:pPr>
              <w:numPr>
                <w:ilvl w:val="0"/>
                <w:numId w:val="42"/>
              </w:numPr>
              <w:ind w:left="0"/>
              <w:contextualSpacing/>
            </w:pPr>
            <w:r w:rsidRPr="00F64164">
              <w:t>«Изучение теоретического материала»,</w:t>
            </w:r>
          </w:p>
          <w:p w:rsidR="00F64164" w:rsidRPr="00F64164" w:rsidRDefault="00F64164" w:rsidP="00482180">
            <w:pPr>
              <w:numPr>
                <w:ilvl w:val="0"/>
                <w:numId w:val="42"/>
              </w:numPr>
              <w:ind w:left="0"/>
              <w:contextualSpacing/>
            </w:pPr>
            <w:r w:rsidRPr="00F64164">
              <w:t>«Выполнение грамматических упражнений»,</w:t>
            </w:r>
          </w:p>
          <w:p w:rsidR="00F64164" w:rsidRPr="00F64164" w:rsidRDefault="00F64164" w:rsidP="00F64164">
            <w:pPr>
              <w:contextualSpacing/>
            </w:pPr>
            <w:r w:rsidRPr="00F64164">
              <w:t>«Составление диалогов-сценок на тему «Визит к врачу».</w:t>
            </w:r>
          </w:p>
        </w:tc>
        <w:tc>
          <w:tcPr>
            <w:tcW w:w="1181" w:type="dxa"/>
          </w:tcPr>
          <w:p w:rsidR="00F64164" w:rsidRPr="00F64164" w:rsidRDefault="00F64164" w:rsidP="00F64164">
            <w:pPr>
              <w:contextualSpacing/>
              <w:jc w:val="center"/>
            </w:pPr>
            <w:r w:rsidRPr="00F64164">
              <w:t>4</w:t>
            </w:r>
          </w:p>
        </w:tc>
        <w:tc>
          <w:tcPr>
            <w:tcW w:w="1425" w:type="dxa"/>
            <w:vMerge w:val="restart"/>
            <w:shd w:val="clear" w:color="auto" w:fill="EEECE1"/>
          </w:tcPr>
          <w:p w:rsidR="00F64164" w:rsidRPr="00F64164" w:rsidRDefault="00F64164" w:rsidP="00F64164">
            <w:pPr>
              <w:contextualSpacing/>
              <w:jc w:val="center"/>
              <w:rPr>
                <w:lang w:val="en-US"/>
              </w:rPr>
            </w:pPr>
          </w:p>
        </w:tc>
        <w:tc>
          <w:tcPr>
            <w:tcW w:w="1425" w:type="dxa"/>
            <w:vMerge w:val="restart"/>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tcPr>
          <w:p w:rsidR="00F64164" w:rsidRPr="00F64164" w:rsidRDefault="00F64164" w:rsidP="00F64164">
            <w:pPr>
              <w:contextualSpacing/>
              <w:jc w:val="both"/>
              <w:rPr>
                <w:lang w:val="en-US"/>
              </w:rPr>
            </w:pPr>
          </w:p>
        </w:tc>
        <w:tc>
          <w:tcPr>
            <w:tcW w:w="8225" w:type="dxa"/>
          </w:tcPr>
          <w:p w:rsidR="00F64164" w:rsidRPr="00F64164" w:rsidRDefault="00F64164" w:rsidP="00F64164">
            <w:pPr>
              <w:contextualSpacing/>
            </w:pPr>
            <w:r w:rsidRPr="00F64164">
              <w:t>Самостоятельная работа:</w:t>
            </w:r>
          </w:p>
          <w:p w:rsidR="00F64164" w:rsidRPr="00F64164" w:rsidRDefault="00F64164" w:rsidP="00F64164">
            <w:pPr>
              <w:contextualSpacing/>
            </w:pPr>
            <w:r w:rsidRPr="00F64164">
              <w:t>«Выполнение лексических упражнений».</w:t>
            </w:r>
          </w:p>
        </w:tc>
        <w:tc>
          <w:tcPr>
            <w:tcW w:w="1181" w:type="dxa"/>
          </w:tcPr>
          <w:p w:rsidR="00F64164" w:rsidRPr="00F64164" w:rsidRDefault="00F64164" w:rsidP="00F64164">
            <w:pPr>
              <w:contextualSpacing/>
              <w:jc w:val="center"/>
            </w:pPr>
            <w:r w:rsidRPr="00F64164">
              <w:t>2</w:t>
            </w:r>
          </w:p>
        </w:tc>
        <w:tc>
          <w:tcPr>
            <w:tcW w:w="1425" w:type="dxa"/>
            <w:vMerge/>
            <w:shd w:val="clear" w:color="auto" w:fill="EEECE1"/>
          </w:tcPr>
          <w:p w:rsidR="00F64164" w:rsidRPr="00F64164" w:rsidRDefault="00F64164" w:rsidP="00F64164">
            <w:pPr>
              <w:contextualSpacing/>
              <w:jc w:val="center"/>
              <w:rPr>
                <w:lang w:val="en-US"/>
              </w:rPr>
            </w:pPr>
          </w:p>
        </w:tc>
        <w:tc>
          <w:tcPr>
            <w:tcW w:w="1425" w:type="dxa"/>
            <w:vMerge/>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w:t>
            </w:r>
            <w:r w:rsidRPr="00F64164">
              <w:rPr>
                <w:lang w:val="en-US"/>
              </w:rPr>
              <w:t xml:space="preserve"> 4.3</w:t>
            </w:r>
          </w:p>
          <w:p w:rsidR="00F64164" w:rsidRPr="00F64164" w:rsidRDefault="00F64164" w:rsidP="00F64164">
            <w:pPr>
              <w:contextualSpacing/>
              <w:jc w:val="both"/>
              <w:rPr>
                <w:lang w:val="en-US"/>
              </w:rPr>
            </w:pPr>
            <w:r w:rsidRPr="00F64164">
              <w:rPr>
                <w:lang w:val="en-US"/>
              </w:rPr>
              <w:t>Sport in our Life</w:t>
            </w:r>
          </w:p>
          <w:p w:rsidR="00F64164" w:rsidRPr="00F64164" w:rsidRDefault="00F64164" w:rsidP="00F64164">
            <w:pPr>
              <w:contextualSpacing/>
              <w:jc w:val="both"/>
              <w:rPr>
                <w:lang w:val="en-US"/>
              </w:rPr>
            </w:pPr>
            <w:r w:rsidRPr="00F64164">
              <w:rPr>
                <w:lang w:val="en-US"/>
              </w:rPr>
              <w:t>My Favourite</w:t>
            </w:r>
          </w:p>
          <w:p w:rsidR="00F64164" w:rsidRPr="00F64164" w:rsidRDefault="00F64164" w:rsidP="00F64164">
            <w:pPr>
              <w:contextualSpacing/>
              <w:jc w:val="both"/>
              <w:rPr>
                <w:lang w:val="en-US"/>
              </w:rPr>
            </w:pPr>
            <w:r w:rsidRPr="00F64164">
              <w:rPr>
                <w:lang w:val="en-US"/>
              </w:rPr>
              <w:t>Kind of Sport</w:t>
            </w:r>
          </w:p>
          <w:p w:rsidR="00F64164" w:rsidRPr="00F64164" w:rsidRDefault="00F64164" w:rsidP="00F64164">
            <w:pPr>
              <w:contextualSpacing/>
              <w:jc w:val="both"/>
              <w:rPr>
                <w:lang w:val="en-US"/>
              </w:rPr>
            </w:pPr>
            <w:r w:rsidRPr="00F64164">
              <w:rPr>
                <w:lang w:val="en-US"/>
              </w:rPr>
              <w:t>Present Continuous</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482180">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t>1) лексические единицы настоящее длительное время, основное понятие,</w:t>
            </w:r>
          </w:p>
          <w:p w:rsidR="00F64164" w:rsidRPr="00F64164" w:rsidRDefault="00F64164" w:rsidP="00482180">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F64164">
              <w:t>2) особенности употребления, образование, слова-указатели времени,</w:t>
            </w:r>
          </w:p>
          <w:p w:rsidR="00F64164" w:rsidRPr="00F64164" w:rsidRDefault="00F64164" w:rsidP="00F64164">
            <w:pPr>
              <w:contextualSpacing/>
            </w:pPr>
            <w:r w:rsidRPr="00F64164">
              <w:rPr>
                <w:bCs/>
              </w:rPr>
              <w:t>3) лексические единицы по теме «С</w:t>
            </w:r>
            <w:r w:rsidRPr="00F64164">
              <w:t>порт».</w:t>
            </w:r>
          </w:p>
        </w:tc>
        <w:tc>
          <w:tcPr>
            <w:tcW w:w="1181" w:type="dxa"/>
          </w:tcPr>
          <w:p w:rsidR="00F64164" w:rsidRPr="00F64164" w:rsidRDefault="00F64164" w:rsidP="00F64164">
            <w:pPr>
              <w:contextualSpacing/>
              <w:jc w:val="center"/>
            </w:pPr>
            <w:r w:rsidRPr="00F64164">
              <w:t>6</w:t>
            </w:r>
          </w:p>
        </w:tc>
        <w:tc>
          <w:tcPr>
            <w:tcW w:w="1425" w:type="dxa"/>
          </w:tcPr>
          <w:p w:rsidR="00F64164" w:rsidRPr="00F64164" w:rsidRDefault="00F64164" w:rsidP="00F64164">
            <w:pPr>
              <w:contextualSpacing/>
              <w:jc w:val="center"/>
            </w:pPr>
            <w:r w:rsidRPr="00F64164">
              <w:t>3</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Практические занятия:</w:t>
            </w:r>
          </w:p>
          <w:p w:rsidR="00F64164" w:rsidRPr="00F64164" w:rsidRDefault="00F64164" w:rsidP="00F64164">
            <w:pPr>
              <w:contextualSpacing/>
            </w:pPr>
            <w:r w:rsidRPr="00F64164">
              <w:t>«Чтение текста на тему «Спорт в нашей жизни»,</w:t>
            </w:r>
          </w:p>
          <w:p w:rsidR="00F64164" w:rsidRPr="00F64164" w:rsidRDefault="00F64164" w:rsidP="00F64164">
            <w:r w:rsidRPr="00F64164">
              <w:t>«Настоящее длительное время (выполнение грамматических упражнений)».</w:t>
            </w:r>
          </w:p>
        </w:tc>
        <w:tc>
          <w:tcPr>
            <w:tcW w:w="1181" w:type="dxa"/>
          </w:tcPr>
          <w:p w:rsidR="00F64164" w:rsidRPr="00F64164" w:rsidRDefault="00F64164" w:rsidP="00F64164">
            <w:pPr>
              <w:contextualSpacing/>
              <w:jc w:val="center"/>
            </w:pPr>
            <w:r w:rsidRPr="00F64164">
              <w:t>4</w:t>
            </w:r>
          </w:p>
        </w:tc>
        <w:tc>
          <w:tcPr>
            <w:tcW w:w="1425" w:type="dxa"/>
            <w:vMerge w:val="restart"/>
            <w:shd w:val="clear" w:color="auto" w:fill="EEECE1"/>
          </w:tcPr>
          <w:p w:rsidR="00F64164" w:rsidRPr="00F64164" w:rsidRDefault="00F64164" w:rsidP="00F64164">
            <w:pPr>
              <w:contextualSpacing/>
              <w:jc w:val="center"/>
              <w:rPr>
                <w:lang w:val="en-US"/>
              </w:rPr>
            </w:pPr>
          </w:p>
        </w:tc>
        <w:tc>
          <w:tcPr>
            <w:tcW w:w="1425" w:type="dxa"/>
            <w:vMerge w:val="restart"/>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tcPr>
          <w:p w:rsidR="00F64164" w:rsidRPr="00F64164" w:rsidRDefault="00F64164" w:rsidP="00F64164">
            <w:pPr>
              <w:contextualSpacing/>
              <w:jc w:val="both"/>
              <w:rPr>
                <w:lang w:val="en-US"/>
              </w:rPr>
            </w:pPr>
          </w:p>
        </w:tc>
        <w:tc>
          <w:tcPr>
            <w:tcW w:w="8225" w:type="dxa"/>
          </w:tcPr>
          <w:p w:rsidR="00F64164" w:rsidRPr="00F64164" w:rsidRDefault="00F64164" w:rsidP="00F64164">
            <w:pPr>
              <w:contextualSpacing/>
            </w:pPr>
            <w:r w:rsidRPr="00F64164">
              <w:t>Самостоятельная работа:</w:t>
            </w:r>
          </w:p>
          <w:p w:rsidR="00F64164" w:rsidRPr="00F64164" w:rsidRDefault="00F64164" w:rsidP="00F64164">
            <w:pPr>
              <w:contextualSpacing/>
            </w:pPr>
            <w:r w:rsidRPr="00F64164">
              <w:t>«Выполнение лексических упражнений»,</w:t>
            </w:r>
          </w:p>
          <w:p w:rsidR="00F64164" w:rsidRPr="00F64164" w:rsidRDefault="00F64164" w:rsidP="00F64164">
            <w:pPr>
              <w:contextualSpacing/>
            </w:pPr>
            <w:r w:rsidRPr="00F64164">
              <w:t>«Написание сочинения на тему «Спорт в моей жизни. Мой любимый вид спорта».</w:t>
            </w:r>
          </w:p>
        </w:tc>
        <w:tc>
          <w:tcPr>
            <w:tcW w:w="1181" w:type="dxa"/>
          </w:tcPr>
          <w:p w:rsidR="00F64164" w:rsidRPr="00F64164" w:rsidRDefault="00F64164" w:rsidP="00F64164">
            <w:pPr>
              <w:contextualSpacing/>
              <w:jc w:val="center"/>
            </w:pPr>
            <w:r w:rsidRPr="00F64164">
              <w:t>2</w:t>
            </w:r>
          </w:p>
        </w:tc>
        <w:tc>
          <w:tcPr>
            <w:tcW w:w="1425" w:type="dxa"/>
            <w:vMerge/>
            <w:shd w:val="clear" w:color="auto" w:fill="EEECE1"/>
          </w:tcPr>
          <w:p w:rsidR="00F64164" w:rsidRPr="00F64164" w:rsidRDefault="00F64164" w:rsidP="00F64164">
            <w:pPr>
              <w:contextualSpacing/>
              <w:jc w:val="center"/>
              <w:rPr>
                <w:lang w:val="en-US"/>
              </w:rPr>
            </w:pPr>
          </w:p>
        </w:tc>
        <w:tc>
          <w:tcPr>
            <w:tcW w:w="1425" w:type="dxa"/>
            <w:vMerge/>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val="restart"/>
          </w:tcPr>
          <w:p w:rsidR="00F64164" w:rsidRPr="00F64164" w:rsidRDefault="00F64164" w:rsidP="00F64164">
            <w:pPr>
              <w:contextualSpacing/>
              <w:jc w:val="both"/>
              <w:rPr>
                <w:lang w:val="en-US"/>
              </w:rPr>
            </w:pPr>
            <w:r w:rsidRPr="00F64164">
              <w:t>Тема 4.</w:t>
            </w:r>
            <w:r w:rsidRPr="00F64164">
              <w:rPr>
                <w:lang w:val="en-US"/>
              </w:rPr>
              <w:t>4</w:t>
            </w:r>
          </w:p>
          <w:p w:rsidR="00F64164" w:rsidRPr="00F64164" w:rsidRDefault="00F64164" w:rsidP="00F64164">
            <w:pPr>
              <w:contextualSpacing/>
              <w:jc w:val="both"/>
              <w:rPr>
                <w:lang w:val="en-US"/>
              </w:rPr>
            </w:pPr>
            <w:r w:rsidRPr="00F64164">
              <w:t>The Olympic Games</w:t>
            </w:r>
          </w:p>
        </w:tc>
        <w:tc>
          <w:tcPr>
            <w:tcW w:w="8225" w:type="dxa"/>
          </w:tcPr>
          <w:p w:rsidR="00F64164" w:rsidRPr="00F64164" w:rsidRDefault="00F64164" w:rsidP="00F64164">
            <w:pPr>
              <w:contextualSpacing/>
            </w:pPr>
            <w:r w:rsidRPr="00F64164">
              <w:t xml:space="preserve">Содержание учебного материала: </w:t>
            </w:r>
          </w:p>
          <w:p w:rsidR="00F64164" w:rsidRPr="00F64164" w:rsidRDefault="00F64164" w:rsidP="00F64164">
            <w:pPr>
              <w:contextualSpacing/>
            </w:pPr>
            <w:r w:rsidRPr="00F64164">
              <w:t>1) лексические единицы по теме «Олимпийские игры».</w:t>
            </w:r>
          </w:p>
        </w:tc>
        <w:tc>
          <w:tcPr>
            <w:tcW w:w="1181" w:type="dxa"/>
          </w:tcPr>
          <w:p w:rsidR="00F64164" w:rsidRPr="00F64164" w:rsidRDefault="00F64164" w:rsidP="00F64164">
            <w:pPr>
              <w:contextualSpacing/>
              <w:jc w:val="center"/>
            </w:pPr>
            <w:r w:rsidRPr="00F64164">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Практические занятия:</w:t>
            </w:r>
          </w:p>
          <w:p w:rsidR="00F64164" w:rsidRPr="00F64164" w:rsidRDefault="00F64164" w:rsidP="00F64164">
            <w:pPr>
              <w:contextualSpacing/>
            </w:pPr>
            <w:r w:rsidRPr="00F64164">
              <w:t>«Чтение текста по теме «Олимпийские игры»,</w:t>
            </w:r>
          </w:p>
          <w:p w:rsidR="00F64164" w:rsidRPr="00F64164" w:rsidRDefault="00F64164" w:rsidP="00F64164">
            <w:pPr>
              <w:contextualSpacing/>
            </w:pPr>
            <w:r w:rsidRPr="00F64164">
              <w:t>«Выполнение грамматических упражнений по ранее пройденным темам».</w:t>
            </w:r>
          </w:p>
        </w:tc>
        <w:tc>
          <w:tcPr>
            <w:tcW w:w="1181" w:type="dxa"/>
          </w:tcPr>
          <w:p w:rsidR="00F64164" w:rsidRPr="00F64164" w:rsidRDefault="00F64164" w:rsidP="00F64164">
            <w:pPr>
              <w:contextualSpacing/>
              <w:jc w:val="center"/>
            </w:pPr>
            <w:r w:rsidRPr="00F64164">
              <w:t>4</w:t>
            </w:r>
          </w:p>
        </w:tc>
        <w:tc>
          <w:tcPr>
            <w:tcW w:w="1425" w:type="dxa"/>
            <w:vMerge w:val="restart"/>
            <w:shd w:val="clear" w:color="auto" w:fill="EEECE1"/>
          </w:tcPr>
          <w:p w:rsidR="00F64164" w:rsidRPr="00F64164" w:rsidRDefault="00F64164" w:rsidP="00F64164">
            <w:pPr>
              <w:contextualSpacing/>
              <w:jc w:val="center"/>
              <w:rPr>
                <w:lang w:val="en-US"/>
              </w:rPr>
            </w:pPr>
          </w:p>
        </w:tc>
        <w:tc>
          <w:tcPr>
            <w:tcW w:w="1425" w:type="dxa"/>
            <w:vMerge w:val="restart"/>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tcPr>
          <w:p w:rsidR="00F64164" w:rsidRPr="00F64164" w:rsidRDefault="00F64164" w:rsidP="00F64164">
            <w:pPr>
              <w:contextualSpacing/>
              <w:jc w:val="both"/>
              <w:rPr>
                <w:lang w:val="en-US"/>
              </w:rPr>
            </w:pPr>
          </w:p>
        </w:tc>
        <w:tc>
          <w:tcPr>
            <w:tcW w:w="8225" w:type="dxa"/>
          </w:tcPr>
          <w:p w:rsidR="00F64164" w:rsidRPr="00F64164" w:rsidRDefault="00F64164" w:rsidP="00F64164">
            <w:pPr>
              <w:contextualSpacing/>
            </w:pPr>
            <w:r w:rsidRPr="00F64164">
              <w:t>Самостоятельная работа:</w:t>
            </w:r>
          </w:p>
          <w:p w:rsidR="00F64164" w:rsidRPr="00F64164" w:rsidRDefault="00F64164" w:rsidP="00F64164">
            <w:pPr>
              <w:contextualSpacing/>
            </w:pPr>
            <w:r w:rsidRPr="00F64164">
              <w:t>«Написание рассказа на тему «Моё отношение к Олимпийским играм»,</w:t>
            </w:r>
          </w:p>
          <w:p w:rsidR="00F64164" w:rsidRPr="00F64164" w:rsidRDefault="00F64164" w:rsidP="00F64164">
            <w:pPr>
              <w:contextualSpacing/>
            </w:pPr>
            <w:r w:rsidRPr="00F64164">
              <w:t>«Повторение пройденного грамматического материала»,</w:t>
            </w:r>
          </w:p>
        </w:tc>
        <w:tc>
          <w:tcPr>
            <w:tcW w:w="1181" w:type="dxa"/>
          </w:tcPr>
          <w:p w:rsidR="00F64164" w:rsidRPr="00F64164" w:rsidRDefault="00F64164" w:rsidP="00F64164">
            <w:pPr>
              <w:contextualSpacing/>
              <w:jc w:val="center"/>
            </w:pPr>
            <w:r w:rsidRPr="00F64164">
              <w:t>2</w:t>
            </w:r>
          </w:p>
        </w:tc>
        <w:tc>
          <w:tcPr>
            <w:tcW w:w="1425" w:type="dxa"/>
            <w:vMerge/>
            <w:shd w:val="clear" w:color="auto" w:fill="EEECE1"/>
          </w:tcPr>
          <w:p w:rsidR="00F64164" w:rsidRPr="00F64164" w:rsidRDefault="00F64164" w:rsidP="00F64164">
            <w:pPr>
              <w:contextualSpacing/>
              <w:jc w:val="center"/>
              <w:rPr>
                <w:lang w:val="en-US"/>
              </w:rPr>
            </w:pPr>
          </w:p>
        </w:tc>
        <w:tc>
          <w:tcPr>
            <w:tcW w:w="1425" w:type="dxa"/>
            <w:vMerge/>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val="restart"/>
          </w:tcPr>
          <w:p w:rsidR="00F64164" w:rsidRPr="00F64164" w:rsidRDefault="00F64164" w:rsidP="00F64164">
            <w:pPr>
              <w:contextualSpacing/>
            </w:pPr>
            <w:r w:rsidRPr="00F64164">
              <w:t xml:space="preserve">Тема 4.5. </w:t>
            </w:r>
          </w:p>
          <w:p w:rsidR="00F64164" w:rsidRPr="00F64164" w:rsidRDefault="00F64164" w:rsidP="00F64164">
            <w:pPr>
              <w:contextualSpacing/>
            </w:pPr>
            <w:r w:rsidRPr="00F64164">
              <w:t xml:space="preserve">Повторение и систематизация пройденного материала </w:t>
            </w:r>
          </w:p>
        </w:tc>
        <w:tc>
          <w:tcPr>
            <w:tcW w:w="8225" w:type="dxa"/>
          </w:tcPr>
          <w:p w:rsidR="00F64164" w:rsidRPr="00F64164" w:rsidRDefault="00F64164" w:rsidP="00F64164">
            <w:pPr>
              <w:contextualSpacing/>
            </w:pPr>
            <w:r w:rsidRPr="00F64164">
              <w:t>Содержание учебного материала:</w:t>
            </w:r>
          </w:p>
          <w:p w:rsidR="00F64164" w:rsidRPr="00F64164" w:rsidRDefault="00F64164" w:rsidP="00F64164">
            <w:pPr>
              <w:contextualSpacing/>
            </w:pPr>
            <w:r w:rsidRPr="00F64164">
              <w:t>1) систематизированные лексические и грамматические подборки материала по ранее изученным темам</w:t>
            </w:r>
          </w:p>
        </w:tc>
        <w:tc>
          <w:tcPr>
            <w:tcW w:w="1181" w:type="dxa"/>
          </w:tcPr>
          <w:p w:rsidR="00F64164" w:rsidRPr="00F64164" w:rsidRDefault="00F64164" w:rsidP="00F64164">
            <w:pPr>
              <w:contextualSpacing/>
              <w:jc w:val="center"/>
            </w:pPr>
            <w:r w:rsidRPr="00F64164">
              <w:t>6</w:t>
            </w:r>
          </w:p>
        </w:tc>
        <w:tc>
          <w:tcPr>
            <w:tcW w:w="1425" w:type="dxa"/>
          </w:tcPr>
          <w:p w:rsidR="00F64164" w:rsidRPr="00F64164" w:rsidRDefault="00F64164" w:rsidP="00F64164">
            <w:pPr>
              <w:contextualSpacing/>
              <w:jc w:val="center"/>
            </w:pPr>
            <w:r w:rsidRPr="00F64164">
              <w:t>2</w:t>
            </w:r>
          </w:p>
        </w:tc>
        <w:tc>
          <w:tcPr>
            <w:tcW w:w="1425" w:type="dxa"/>
          </w:tcPr>
          <w:p w:rsidR="00F64164" w:rsidRPr="00F64164" w:rsidRDefault="00F64164" w:rsidP="00F64164">
            <w:pPr>
              <w:jc w:val="center"/>
              <w:rPr>
                <w:bCs/>
                <w:iCs/>
              </w:rPr>
            </w:pPr>
            <w:r w:rsidRPr="00F64164">
              <w:rPr>
                <w:bCs/>
                <w:iCs/>
              </w:rPr>
              <w:t>ЛР 01, ЛР 04, ЛР 05, ЛР 06, ЛР 07, ЛР 08</w:t>
            </w:r>
          </w:p>
          <w:p w:rsidR="00F64164" w:rsidRPr="00F64164" w:rsidRDefault="00F64164" w:rsidP="00F64164">
            <w:pPr>
              <w:jc w:val="center"/>
              <w:rPr>
                <w:bCs/>
                <w:iCs/>
              </w:rPr>
            </w:pPr>
            <w:r w:rsidRPr="00F64164">
              <w:rPr>
                <w:bCs/>
                <w:iCs/>
              </w:rPr>
              <w:t>МР 01, МР 02, МР 04, МР 06, МР 07, МР 08, МР 09,</w:t>
            </w:r>
          </w:p>
          <w:p w:rsidR="00F64164" w:rsidRPr="00F64164" w:rsidRDefault="00F64164" w:rsidP="00F64164">
            <w:pPr>
              <w:jc w:val="center"/>
            </w:pPr>
            <w:r w:rsidRPr="00F64164">
              <w:rPr>
                <w:bCs/>
                <w:color w:val="000000"/>
              </w:rPr>
              <w:t>ПРб 01, ПРб 02, ПРб 03,</w:t>
            </w:r>
          </w:p>
          <w:p w:rsidR="00F64164" w:rsidRPr="00F64164" w:rsidRDefault="00F64164" w:rsidP="00F64164">
            <w:pPr>
              <w:contextualSpacing/>
              <w:jc w:val="center"/>
            </w:pPr>
            <w:r w:rsidRPr="00F64164">
              <w:rPr>
                <w:bCs/>
              </w:rPr>
              <w:t>ОК 1,ОК 2, ОК4, ОК5, ОК6</w:t>
            </w:r>
          </w:p>
        </w:tc>
      </w:tr>
      <w:tr w:rsidR="00F64164" w:rsidRPr="00F64164" w:rsidTr="00F64164">
        <w:tc>
          <w:tcPr>
            <w:tcW w:w="2594" w:type="dxa"/>
            <w:vMerge/>
          </w:tcPr>
          <w:p w:rsidR="00F64164" w:rsidRPr="00F64164" w:rsidRDefault="00F64164" w:rsidP="00F64164">
            <w:pPr>
              <w:contextualSpacing/>
              <w:jc w:val="both"/>
            </w:pPr>
          </w:p>
        </w:tc>
        <w:tc>
          <w:tcPr>
            <w:tcW w:w="8225" w:type="dxa"/>
          </w:tcPr>
          <w:p w:rsidR="00F64164" w:rsidRPr="00F64164" w:rsidRDefault="00F64164" w:rsidP="00F64164">
            <w:pPr>
              <w:contextualSpacing/>
            </w:pPr>
            <w:r w:rsidRPr="00F64164">
              <w:t xml:space="preserve">Практические занятия: </w:t>
            </w:r>
          </w:p>
          <w:p w:rsidR="00F64164" w:rsidRPr="00F64164" w:rsidRDefault="00F64164" w:rsidP="00F64164">
            <w:pPr>
              <w:contextualSpacing/>
            </w:pPr>
            <w:r w:rsidRPr="00F64164">
              <w:t>«Повторение пройденного лексического и грамматического материала»,</w:t>
            </w:r>
          </w:p>
          <w:p w:rsidR="00F64164" w:rsidRPr="00F64164" w:rsidRDefault="00F64164" w:rsidP="00F64164">
            <w:pPr>
              <w:contextualSpacing/>
            </w:pPr>
            <w:r w:rsidRPr="00F64164">
              <w:t>«Выполнение лексических и грамматических упражнений по ранее изученным темам».</w:t>
            </w:r>
          </w:p>
        </w:tc>
        <w:tc>
          <w:tcPr>
            <w:tcW w:w="1181" w:type="dxa"/>
          </w:tcPr>
          <w:p w:rsidR="00F64164" w:rsidRPr="00F64164" w:rsidRDefault="00F64164" w:rsidP="00F64164">
            <w:pPr>
              <w:contextualSpacing/>
              <w:jc w:val="center"/>
            </w:pPr>
            <w:r w:rsidRPr="00F64164">
              <w:t>3</w:t>
            </w:r>
          </w:p>
        </w:tc>
        <w:tc>
          <w:tcPr>
            <w:tcW w:w="1425" w:type="dxa"/>
            <w:shd w:val="clear" w:color="auto" w:fill="EEECE1"/>
          </w:tcPr>
          <w:p w:rsidR="00F64164" w:rsidRPr="00F64164" w:rsidRDefault="00F64164" w:rsidP="00F64164">
            <w:pPr>
              <w:contextualSpacing/>
              <w:jc w:val="center"/>
              <w:rPr>
                <w:lang w:val="en-US"/>
              </w:rPr>
            </w:pPr>
          </w:p>
        </w:tc>
        <w:tc>
          <w:tcPr>
            <w:tcW w:w="1425" w:type="dxa"/>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tcPr>
          <w:p w:rsidR="00F64164" w:rsidRPr="00F64164" w:rsidRDefault="00F64164" w:rsidP="00F64164">
            <w:pPr>
              <w:contextualSpacing/>
              <w:jc w:val="both"/>
              <w:rPr>
                <w:lang w:val="en-US"/>
              </w:rPr>
            </w:pPr>
          </w:p>
        </w:tc>
        <w:tc>
          <w:tcPr>
            <w:tcW w:w="8225" w:type="dxa"/>
          </w:tcPr>
          <w:p w:rsidR="00F64164" w:rsidRPr="00F64164" w:rsidRDefault="00F64164" w:rsidP="00F64164">
            <w:pPr>
              <w:contextualSpacing/>
            </w:pPr>
            <w:r w:rsidRPr="00F64164">
              <w:t xml:space="preserve">Самостоятельная работа: </w:t>
            </w:r>
          </w:p>
          <w:p w:rsidR="00F64164" w:rsidRPr="00F64164" w:rsidRDefault="00F64164" w:rsidP="00F64164">
            <w:pPr>
              <w:contextualSpacing/>
            </w:pPr>
            <w:r w:rsidRPr="00F64164">
              <w:lastRenderedPageBreak/>
              <w:t>«Повторение пройденного лексического и грамматического материала»,</w:t>
            </w:r>
          </w:p>
          <w:p w:rsidR="00F64164" w:rsidRPr="00F64164" w:rsidRDefault="00F64164" w:rsidP="00F64164">
            <w:pPr>
              <w:contextualSpacing/>
            </w:pPr>
            <w:r w:rsidRPr="00F64164">
              <w:t>«Подготовка к контрольной работе».</w:t>
            </w:r>
          </w:p>
        </w:tc>
        <w:tc>
          <w:tcPr>
            <w:tcW w:w="1181" w:type="dxa"/>
          </w:tcPr>
          <w:p w:rsidR="00F64164" w:rsidRPr="00F64164" w:rsidRDefault="00F64164" w:rsidP="00F64164">
            <w:pPr>
              <w:contextualSpacing/>
              <w:jc w:val="center"/>
            </w:pPr>
            <w:r w:rsidRPr="00F64164">
              <w:lastRenderedPageBreak/>
              <w:t>2</w:t>
            </w:r>
          </w:p>
        </w:tc>
        <w:tc>
          <w:tcPr>
            <w:tcW w:w="1425" w:type="dxa"/>
            <w:shd w:val="clear" w:color="auto" w:fill="EEECE1"/>
          </w:tcPr>
          <w:p w:rsidR="00F64164" w:rsidRPr="00F64164" w:rsidRDefault="00F64164" w:rsidP="00F64164">
            <w:pPr>
              <w:contextualSpacing/>
              <w:jc w:val="center"/>
              <w:rPr>
                <w:lang w:val="en-US"/>
              </w:rPr>
            </w:pPr>
          </w:p>
        </w:tc>
        <w:tc>
          <w:tcPr>
            <w:tcW w:w="1425" w:type="dxa"/>
            <w:shd w:val="clear" w:color="auto" w:fill="EEECE1"/>
          </w:tcPr>
          <w:p w:rsidR="00F64164" w:rsidRPr="00F64164" w:rsidRDefault="00F64164" w:rsidP="00F64164">
            <w:pPr>
              <w:contextualSpacing/>
              <w:jc w:val="center"/>
              <w:rPr>
                <w:lang w:val="en-US"/>
              </w:rPr>
            </w:pPr>
          </w:p>
        </w:tc>
      </w:tr>
      <w:tr w:rsidR="00F64164" w:rsidRPr="00F64164" w:rsidTr="00F64164">
        <w:tc>
          <w:tcPr>
            <w:tcW w:w="2594" w:type="dxa"/>
            <w:vMerge/>
          </w:tcPr>
          <w:p w:rsidR="00F64164" w:rsidRPr="00F64164" w:rsidRDefault="00F64164" w:rsidP="00F64164">
            <w:pPr>
              <w:contextualSpacing/>
              <w:jc w:val="center"/>
            </w:pPr>
          </w:p>
        </w:tc>
        <w:tc>
          <w:tcPr>
            <w:tcW w:w="8225" w:type="dxa"/>
          </w:tcPr>
          <w:p w:rsidR="00F64164" w:rsidRPr="00F64164" w:rsidRDefault="00F64164" w:rsidP="00F64164">
            <w:pPr>
              <w:contextualSpacing/>
            </w:pPr>
            <w:r w:rsidRPr="00F64164">
              <w:t>Контрольная работа № 4</w:t>
            </w:r>
          </w:p>
        </w:tc>
        <w:tc>
          <w:tcPr>
            <w:tcW w:w="1181" w:type="dxa"/>
          </w:tcPr>
          <w:p w:rsidR="00F64164" w:rsidRPr="00F64164" w:rsidRDefault="00F64164" w:rsidP="00F64164">
            <w:pPr>
              <w:contextualSpacing/>
              <w:jc w:val="center"/>
              <w:rPr>
                <w:lang w:val="en-US"/>
              </w:rPr>
            </w:pPr>
            <w:r w:rsidRPr="00F64164">
              <w:rPr>
                <w:lang w:val="en-US"/>
              </w:rPr>
              <w:t>1</w:t>
            </w:r>
          </w:p>
        </w:tc>
        <w:tc>
          <w:tcPr>
            <w:tcW w:w="2850" w:type="dxa"/>
            <w:gridSpan w:val="2"/>
            <w:shd w:val="clear" w:color="auto" w:fill="EEECE1"/>
          </w:tcPr>
          <w:p w:rsidR="00F64164" w:rsidRPr="00F64164" w:rsidRDefault="00F64164" w:rsidP="00F64164">
            <w:pPr>
              <w:contextualSpacing/>
              <w:jc w:val="center"/>
              <w:rPr>
                <w:lang w:val="en-US"/>
              </w:rPr>
            </w:pPr>
          </w:p>
        </w:tc>
      </w:tr>
      <w:tr w:rsidR="00F64164" w:rsidRPr="00F64164" w:rsidTr="00F64164">
        <w:tc>
          <w:tcPr>
            <w:tcW w:w="10819" w:type="dxa"/>
            <w:gridSpan w:val="2"/>
          </w:tcPr>
          <w:p w:rsidR="00F64164" w:rsidRPr="00F64164" w:rsidRDefault="00F64164" w:rsidP="00F64164">
            <w:pPr>
              <w:contextualSpacing/>
            </w:pPr>
            <w:r w:rsidRPr="00F64164">
              <w:t>Максимальная учебная нагрузка (всего)</w:t>
            </w:r>
          </w:p>
        </w:tc>
        <w:tc>
          <w:tcPr>
            <w:tcW w:w="1181" w:type="dxa"/>
          </w:tcPr>
          <w:p w:rsidR="00F64164" w:rsidRPr="00F64164" w:rsidRDefault="00F64164" w:rsidP="00F64164">
            <w:pPr>
              <w:contextualSpacing/>
              <w:jc w:val="center"/>
              <w:rPr>
                <w:lang w:val="en-US"/>
              </w:rPr>
            </w:pPr>
            <w:r w:rsidRPr="00F64164">
              <w:t>120</w:t>
            </w:r>
          </w:p>
        </w:tc>
        <w:tc>
          <w:tcPr>
            <w:tcW w:w="2850" w:type="dxa"/>
            <w:gridSpan w:val="2"/>
            <w:shd w:val="clear" w:color="auto" w:fill="EEECE1"/>
          </w:tcPr>
          <w:p w:rsidR="00F64164" w:rsidRPr="00F64164" w:rsidRDefault="00F64164" w:rsidP="00F64164">
            <w:pPr>
              <w:contextualSpacing/>
              <w:jc w:val="center"/>
              <w:rPr>
                <w:lang w:val="en-US"/>
              </w:rPr>
            </w:pPr>
          </w:p>
        </w:tc>
      </w:tr>
    </w:tbl>
    <w:p w:rsidR="00F64164" w:rsidRPr="00F64164" w:rsidRDefault="00F64164" w:rsidP="00F64164">
      <w:pPr>
        <w:spacing w:after="0" w:line="240" w:lineRule="auto"/>
        <w:rPr>
          <w:rFonts w:ascii="Times New Roman" w:eastAsia="Calibri" w:hAnsi="Times New Roman" w:cs="Times New Roman"/>
          <w:bCs/>
          <w:sz w:val="24"/>
          <w:szCs w:val="24"/>
        </w:rPr>
      </w:pPr>
    </w:p>
    <w:p w:rsidR="00F64164" w:rsidRPr="00F64164" w:rsidRDefault="00F64164" w:rsidP="00F64164">
      <w:pPr>
        <w:spacing w:after="0" w:line="240" w:lineRule="auto"/>
        <w:jc w:val="center"/>
        <w:rPr>
          <w:rFonts w:ascii="Times New Roman" w:eastAsia="Calibri" w:hAnsi="Times New Roman" w:cs="Times New Roman"/>
          <w:bCs/>
          <w:sz w:val="24"/>
          <w:szCs w:val="24"/>
        </w:rPr>
      </w:pPr>
    </w:p>
    <w:p w:rsidR="00F64164" w:rsidRPr="00F64164" w:rsidRDefault="00F64164" w:rsidP="00F64164">
      <w:pPr>
        <w:spacing w:after="0" w:line="240" w:lineRule="auto"/>
        <w:jc w:val="center"/>
        <w:rPr>
          <w:rFonts w:ascii="Times New Roman" w:eastAsia="Calibri" w:hAnsi="Times New Roman" w:cs="Times New Roman"/>
          <w:bCs/>
          <w:sz w:val="24"/>
          <w:szCs w:val="24"/>
        </w:rPr>
      </w:pPr>
    </w:p>
    <w:p w:rsidR="00F64164" w:rsidRPr="00F64164" w:rsidRDefault="00F64164" w:rsidP="00F64164">
      <w:pPr>
        <w:spacing w:after="0" w:line="240" w:lineRule="auto"/>
        <w:jc w:val="center"/>
        <w:rPr>
          <w:rFonts w:ascii="Times New Roman" w:eastAsia="Calibri" w:hAnsi="Times New Roman" w:cs="Times New Roman"/>
          <w:bCs/>
          <w:sz w:val="24"/>
          <w:szCs w:val="24"/>
        </w:rPr>
      </w:pPr>
    </w:p>
    <w:p w:rsidR="00F64164" w:rsidRPr="00F64164" w:rsidRDefault="00F64164" w:rsidP="00F64164">
      <w:pPr>
        <w:spacing w:after="0" w:line="240" w:lineRule="auto"/>
        <w:jc w:val="center"/>
        <w:rPr>
          <w:rFonts w:ascii="Times New Roman" w:eastAsia="Calibri" w:hAnsi="Times New Roman" w:cs="Times New Roman"/>
          <w:bCs/>
          <w:sz w:val="24"/>
          <w:szCs w:val="24"/>
        </w:rPr>
        <w:sectPr w:rsidR="00F64164" w:rsidRPr="00F64164">
          <w:pgSz w:w="16838" w:h="11906" w:orient="landscape"/>
          <w:pgMar w:top="1134" w:right="1134" w:bottom="1701" w:left="1701" w:header="709" w:footer="709" w:gutter="0"/>
          <w:cols w:space="708"/>
          <w:docGrid w:linePitch="360"/>
        </w:sectPr>
      </w:pPr>
    </w:p>
    <w:p w:rsidR="00F64164" w:rsidRPr="00F64164" w:rsidRDefault="00F64164" w:rsidP="00F64164">
      <w:pPr>
        <w:tabs>
          <w:tab w:val="left" w:pos="3195"/>
        </w:tabs>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lastRenderedPageBreak/>
        <w:t>3 УСЛОВИЯ РЕАЛИЗАЦИИ ПРОГРАММЫ ДИСЦИПЛИНЫ</w:t>
      </w:r>
    </w:p>
    <w:p w:rsidR="00F64164" w:rsidRPr="00F64164" w:rsidRDefault="00F64164" w:rsidP="00F64164">
      <w:pPr>
        <w:tabs>
          <w:tab w:val="left" w:pos="3195"/>
        </w:tabs>
        <w:spacing w:after="0" w:line="240" w:lineRule="auto"/>
        <w:ind w:firstLine="709"/>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3.1 </w:t>
      </w:r>
      <w:r w:rsidRPr="00F64164">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F64164" w:rsidRPr="00F64164" w:rsidRDefault="00F64164" w:rsidP="00F64164">
      <w:pPr>
        <w:tabs>
          <w:tab w:val="left" w:pos="3195"/>
        </w:tabs>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bCs/>
          <w:sz w:val="24"/>
          <w:szCs w:val="24"/>
          <w:lang w:eastAsia="ru-RU"/>
        </w:rPr>
        <w:t xml:space="preserve">Кабинет «Иностранный язык», оснащенный в соответствии с п. 6.1.2.1 образовательной программы по профессии </w:t>
      </w:r>
      <w:r w:rsidRPr="00F64164">
        <w:rPr>
          <w:rFonts w:ascii="Times New Roman" w:eastAsia="Calibri" w:hAnsi="Times New Roman" w:cs="Times New Roman"/>
          <w:sz w:val="24"/>
          <w:szCs w:val="24"/>
          <w:lang w:eastAsia="ru-RU"/>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MS Mincho" w:hAnsi="Times New Roman" w:cs="Times New Roman"/>
          <w:sz w:val="24"/>
          <w:szCs w:val="24"/>
          <w:lang w:eastAsia="ru-RU"/>
        </w:rPr>
        <w:t>.</w:t>
      </w:r>
    </w:p>
    <w:p w:rsidR="00F64164" w:rsidRPr="00F64164" w:rsidRDefault="00F64164" w:rsidP="00F64164">
      <w:pPr>
        <w:tabs>
          <w:tab w:val="left" w:pos="3195"/>
        </w:tabs>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3.2 Информационное обеспечение обучения реализации программы</w:t>
      </w:r>
    </w:p>
    <w:p w:rsidR="00F64164" w:rsidRPr="00F64164" w:rsidRDefault="00F64164" w:rsidP="00F64164">
      <w:pPr>
        <w:tabs>
          <w:tab w:val="left" w:pos="3195"/>
        </w:tabs>
        <w:spacing w:after="0" w:line="240" w:lineRule="auto"/>
        <w:ind w:firstLine="709"/>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3.2.1 Основные печатные издания:</w:t>
      </w:r>
    </w:p>
    <w:p w:rsidR="00F64164" w:rsidRPr="00F64164" w:rsidRDefault="00F64164" w:rsidP="00F64164">
      <w:pPr>
        <w:spacing w:after="0" w:line="240" w:lineRule="auto"/>
        <w:ind w:firstLine="709"/>
        <w:jc w:val="both"/>
        <w:rPr>
          <w:rFonts w:ascii="Times New Roman" w:eastAsia="Calibri" w:hAnsi="Times New Roman" w:cs="Times New Roman"/>
          <w:sz w:val="24"/>
          <w:szCs w:val="24"/>
        </w:rPr>
      </w:pPr>
    </w:p>
    <w:p w:rsidR="00F64164" w:rsidRPr="00F64164" w:rsidRDefault="00F64164" w:rsidP="00F64164">
      <w:pPr>
        <w:spacing w:after="0" w:line="240" w:lineRule="auto"/>
        <w:ind w:firstLine="709"/>
        <w:jc w:val="both"/>
        <w:rPr>
          <w:rFonts w:ascii="Times New Roman" w:eastAsia="Calibri" w:hAnsi="Times New Roman" w:cs="Times New Roman"/>
          <w:bCs/>
          <w:sz w:val="24"/>
          <w:szCs w:val="24"/>
        </w:rPr>
      </w:pPr>
      <w:r w:rsidRPr="00F64164">
        <w:rPr>
          <w:rFonts w:ascii="Times New Roman" w:eastAsia="Calibri" w:hAnsi="Times New Roman" w:cs="Times New Roman"/>
          <w:bCs/>
          <w:sz w:val="24"/>
          <w:szCs w:val="24"/>
        </w:rPr>
        <w:t>3.2 Информационное обеспечение обучения</w:t>
      </w:r>
    </w:p>
    <w:p w:rsidR="00F64164" w:rsidRPr="00F64164" w:rsidRDefault="00F64164" w:rsidP="00F64164">
      <w:pPr>
        <w:spacing w:after="0" w:line="240" w:lineRule="auto"/>
        <w:ind w:firstLine="709"/>
        <w:jc w:val="both"/>
        <w:rPr>
          <w:rFonts w:ascii="Times New Roman" w:eastAsia="Calibri" w:hAnsi="Times New Roman" w:cs="Times New Roman"/>
          <w:sz w:val="24"/>
          <w:szCs w:val="24"/>
        </w:rPr>
      </w:pPr>
    </w:p>
    <w:p w:rsidR="00F64164" w:rsidRPr="00F64164" w:rsidRDefault="00F64164" w:rsidP="00F64164">
      <w:pPr>
        <w:spacing w:after="0" w:line="240" w:lineRule="auto"/>
        <w:ind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3.2.1 Основные печатные издания:</w:t>
      </w:r>
    </w:p>
    <w:p w:rsidR="00F64164" w:rsidRPr="00F64164" w:rsidRDefault="00F64164" w:rsidP="00482180">
      <w:pPr>
        <w:numPr>
          <w:ilvl w:val="0"/>
          <w:numId w:val="59"/>
        </w:numPr>
        <w:tabs>
          <w:tab w:val="left" w:pos="1134"/>
        </w:tabs>
        <w:spacing w:after="0" w:line="240" w:lineRule="auto"/>
        <w:ind w:left="0" w:firstLine="709"/>
        <w:contextualSpacing/>
        <w:jc w:val="both"/>
        <w:rPr>
          <w:rFonts w:ascii="Times New Roman" w:eastAsia="Times New Roman" w:hAnsi="Times New Roman" w:cs="Times New Roman"/>
          <w:lang w:eastAsia="ru-RU"/>
        </w:rPr>
      </w:pPr>
      <w:r w:rsidRPr="00F64164">
        <w:rPr>
          <w:rFonts w:ascii="Times New Roman" w:eastAsia="Calibri" w:hAnsi="Times New Roman" w:cs="Times New Roman"/>
          <w:sz w:val="24"/>
          <w:szCs w:val="24"/>
          <w:lang w:eastAsia="ru-RU"/>
        </w:rPr>
        <w:t>Верчинский А. Вложенные английские слова. Как запомнить более 3000 английских слов «методом матрёшки», 2018. - 350 с.</w:t>
      </w:r>
    </w:p>
    <w:p w:rsidR="00F64164" w:rsidRPr="00F64164" w:rsidRDefault="00F64164" w:rsidP="00482180">
      <w:pPr>
        <w:numPr>
          <w:ilvl w:val="0"/>
          <w:numId w:val="59"/>
        </w:numPr>
        <w:tabs>
          <w:tab w:val="left" w:pos="1134"/>
        </w:tabs>
        <w:spacing w:after="0" w:line="240" w:lineRule="auto"/>
        <w:ind w:left="0" w:firstLine="709"/>
        <w:contextualSpacing/>
        <w:jc w:val="both"/>
        <w:rPr>
          <w:rFonts w:ascii="Times New Roman" w:eastAsia="Times New Roman" w:hAnsi="Times New Roman" w:cs="Times New Roman"/>
          <w:lang w:eastAsia="ru-RU"/>
        </w:rPr>
      </w:pPr>
      <w:r w:rsidRPr="00F64164">
        <w:rPr>
          <w:rFonts w:ascii="Times New Roman" w:eastAsia="Calibri" w:hAnsi="Times New Roman" w:cs="Times New Roman"/>
          <w:sz w:val="24"/>
          <w:szCs w:val="24"/>
          <w:lang w:eastAsia="ru-RU"/>
        </w:rPr>
        <w:t xml:space="preserve">Державина В.А. Большой самоучитель английского языка / В.А. Державина. – Москва : Издательство АСТ, 2018. – 416 с. </w:t>
      </w:r>
    </w:p>
    <w:p w:rsidR="00F64164" w:rsidRPr="00F64164" w:rsidRDefault="00F64164" w:rsidP="00482180">
      <w:pPr>
        <w:numPr>
          <w:ilvl w:val="0"/>
          <w:numId w:val="59"/>
        </w:numPr>
        <w:tabs>
          <w:tab w:val="left" w:pos="1134"/>
        </w:tabs>
        <w:spacing w:after="0" w:line="240" w:lineRule="auto"/>
        <w:ind w:left="0" w:firstLine="709"/>
        <w:contextualSpacing/>
        <w:jc w:val="both"/>
        <w:rPr>
          <w:rFonts w:ascii="Times New Roman" w:eastAsia="Times New Roman" w:hAnsi="Times New Roman" w:cs="Times New Roman"/>
          <w:lang w:eastAsia="ru-RU"/>
        </w:rPr>
      </w:pPr>
      <w:r w:rsidRPr="00F64164">
        <w:rPr>
          <w:rFonts w:ascii="Times New Roman" w:eastAsia="Calibri" w:hAnsi="Times New Roman" w:cs="Times New Roman"/>
          <w:sz w:val="24"/>
          <w:szCs w:val="24"/>
          <w:lang w:eastAsia="ru-RU"/>
        </w:rPr>
        <w:t xml:space="preserve">Державина В.А. Все правила английского языка в схемах и таблицах / В.А. Державина. – Москва: Издательство АСТ, 2018. – 416 с. </w:t>
      </w:r>
    </w:p>
    <w:p w:rsidR="00F64164" w:rsidRPr="00F64164" w:rsidRDefault="00F64164" w:rsidP="00482180">
      <w:pPr>
        <w:numPr>
          <w:ilvl w:val="0"/>
          <w:numId w:val="59"/>
        </w:numPr>
        <w:tabs>
          <w:tab w:val="left" w:pos="1134"/>
        </w:tabs>
        <w:spacing w:after="0" w:line="240" w:lineRule="auto"/>
        <w:ind w:left="0" w:firstLine="709"/>
        <w:contextualSpacing/>
        <w:jc w:val="both"/>
        <w:rPr>
          <w:rFonts w:ascii="Times New Roman" w:eastAsia="Times New Roman" w:hAnsi="Times New Roman" w:cs="Times New Roman"/>
          <w:lang w:eastAsia="ru-RU"/>
        </w:rPr>
      </w:pPr>
      <w:r w:rsidRPr="00F64164">
        <w:rPr>
          <w:rFonts w:ascii="Times New Roman" w:eastAsia="Calibri" w:hAnsi="Times New Roman" w:cs="Times New Roman"/>
          <w:sz w:val="24"/>
          <w:szCs w:val="24"/>
          <w:lang w:eastAsia="ru-RU"/>
        </w:rPr>
        <w:t xml:space="preserve">Точилина А.К. Английский язык. Способы словообразования в таблицах и упражнениях = </w:t>
      </w:r>
      <w:r w:rsidRPr="00F64164">
        <w:rPr>
          <w:rFonts w:ascii="Times New Roman" w:eastAsia="Calibri" w:hAnsi="Times New Roman" w:cs="Times New Roman"/>
          <w:sz w:val="24"/>
          <w:szCs w:val="24"/>
          <w:lang w:val="en-US" w:eastAsia="ru-RU"/>
        </w:rPr>
        <w:t>EnglishWordFormation</w:t>
      </w:r>
      <w:r w:rsidRPr="00F64164">
        <w:rPr>
          <w:rFonts w:ascii="Times New Roman" w:eastAsia="Calibri" w:hAnsi="Times New Roman" w:cs="Times New Roman"/>
          <w:sz w:val="24"/>
          <w:szCs w:val="24"/>
          <w:lang w:eastAsia="ru-RU"/>
        </w:rPr>
        <w:t xml:space="preserve"> (</w:t>
      </w:r>
      <w:r w:rsidRPr="00F64164">
        <w:rPr>
          <w:rFonts w:ascii="Times New Roman" w:eastAsia="Calibri" w:hAnsi="Times New Roman" w:cs="Times New Roman"/>
          <w:sz w:val="24"/>
          <w:szCs w:val="24"/>
          <w:lang w:val="en-US" w:eastAsia="ru-RU"/>
        </w:rPr>
        <w:t>tablesandexercises</w:t>
      </w:r>
      <w:r w:rsidRPr="00F64164">
        <w:rPr>
          <w:rFonts w:ascii="Times New Roman" w:eastAsia="Calibri" w:hAnsi="Times New Roman" w:cs="Times New Roman"/>
          <w:sz w:val="24"/>
          <w:szCs w:val="24"/>
          <w:lang w:eastAsia="ru-RU"/>
        </w:rPr>
        <w:t>) : пособие для подготовки к тестированию и экзамену / А.К. Точилина, О.А. Шинкарёва. – Минск :Тетралит, 2018. – 128 с.</w:t>
      </w:r>
    </w:p>
    <w:p w:rsidR="00F64164" w:rsidRPr="00F64164" w:rsidRDefault="00F64164" w:rsidP="00F64164">
      <w:pPr>
        <w:spacing w:after="0" w:line="240" w:lineRule="auto"/>
        <w:ind w:firstLine="709"/>
        <w:jc w:val="both"/>
        <w:rPr>
          <w:rFonts w:ascii="Times New Roman" w:eastAsia="Calibri" w:hAnsi="Times New Roman" w:cs="Times New Roman"/>
          <w:sz w:val="24"/>
          <w:szCs w:val="24"/>
        </w:rPr>
      </w:pPr>
    </w:p>
    <w:p w:rsidR="00F64164" w:rsidRPr="00F64164" w:rsidRDefault="00F64164" w:rsidP="00F64164">
      <w:pPr>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t>5</w:t>
      </w:r>
      <w:r w:rsidRPr="00F64164">
        <w:rPr>
          <w:rFonts w:ascii="Times New Roman" w:eastAsia="Calibri" w:hAnsi="Times New Roman" w:cs="Times New Roman"/>
          <w:sz w:val="24"/>
          <w:szCs w:val="24"/>
        </w:rPr>
        <w:tab/>
      </w:r>
      <w:r w:rsidRPr="00F64164">
        <w:rPr>
          <w:rFonts w:ascii="Times New Roman" w:eastAsia="Calibri" w:hAnsi="Times New Roman" w:cs="Times New Roman"/>
          <w:sz w:val="24"/>
          <w:szCs w:val="24"/>
          <w:lang w:eastAsia="ru-RU"/>
        </w:rPr>
        <w:t>Английский язык. 10 класс : учебник / О. В. Афанасьева, Д. Дули, И. В. Михеева и др. – Москва : Просвещение, 2019. – 248 с.</w:t>
      </w:r>
    </w:p>
    <w:p w:rsidR="00F64164" w:rsidRPr="00F64164" w:rsidRDefault="00F64164" w:rsidP="00F64164">
      <w:pPr>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6</w:t>
      </w:r>
      <w:r w:rsidRPr="00F64164">
        <w:rPr>
          <w:rFonts w:ascii="Times New Roman" w:eastAsia="Calibri" w:hAnsi="Times New Roman" w:cs="Times New Roman"/>
          <w:sz w:val="24"/>
          <w:szCs w:val="24"/>
          <w:lang w:eastAsia="ru-RU"/>
        </w:rPr>
        <w:tab/>
        <w:t>Английский язык. 11 класс : учебник / О. В. Афанасьева, Д. Дули, И. В. Михеева и др. – Москва : Просвещение, 2019. – 256 с.</w:t>
      </w:r>
    </w:p>
    <w:p w:rsidR="00F64164" w:rsidRPr="00F64164" w:rsidRDefault="00F64164" w:rsidP="00F64164">
      <w:pPr>
        <w:spacing w:after="0" w:line="240" w:lineRule="auto"/>
        <w:ind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lang w:eastAsia="ru-RU"/>
        </w:rPr>
        <w:t>7</w:t>
      </w:r>
      <w:r w:rsidRPr="00F64164">
        <w:rPr>
          <w:rFonts w:ascii="Times New Roman" w:eastAsia="Calibri" w:hAnsi="Times New Roman" w:cs="Times New Roman"/>
          <w:sz w:val="24"/>
          <w:szCs w:val="24"/>
          <w:lang w:eastAsia="ru-RU"/>
        </w:rPr>
        <w:tab/>
        <w:t>Голубев, А. П. Английский язык : учеб. для сред. спец. учеб. заведений / А. П. Голубев, Н. В. Балюк, И. П. Смирнова. – Москва : Издательский центр «Академия», 2018. – 336 с.</w:t>
      </w:r>
    </w:p>
    <w:p w:rsidR="00F64164" w:rsidRPr="00F64164" w:rsidRDefault="00F64164" w:rsidP="00F64164">
      <w:pPr>
        <w:spacing w:after="0" w:line="240" w:lineRule="auto"/>
        <w:ind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Дополнительные источники:</w:t>
      </w:r>
    </w:p>
    <w:p w:rsidR="00F64164" w:rsidRPr="00F64164" w:rsidRDefault="00F64164" w:rsidP="00F6416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pPr>
      <w:r w:rsidRPr="00F64164">
        <w:rPr>
          <w:rFonts w:ascii="Times New Roman" w:eastAsia="Calibri" w:hAnsi="Times New Roman" w:cs="Times New Roman"/>
          <w:sz w:val="24"/>
          <w:szCs w:val="24"/>
          <w:lang w:eastAsia="ru-RU"/>
        </w:rPr>
        <w:t>Полякова Т.Ю. Английский язык  для  диалога  с компьютером : учеб.пособие для технических вузов / Т.Ю. Полякова. – 3-е изд., стер. – М. :Высш. шк., 2017. – 190 с.</w:t>
      </w:r>
    </w:p>
    <w:p w:rsidR="00F64164" w:rsidRPr="00F64164" w:rsidRDefault="00F64164" w:rsidP="00F6416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eastAsia="ru-RU"/>
        </w:rPr>
      </w:pPr>
    </w:p>
    <w:p w:rsidR="00F64164" w:rsidRPr="00F64164" w:rsidRDefault="00F64164" w:rsidP="00F64164">
      <w:pPr>
        <w:tabs>
          <w:tab w:val="left" w:pos="900"/>
          <w:tab w:val="left" w:pos="1080"/>
        </w:tabs>
        <w:ind w:left="720"/>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3.1.2 Основные электронные издания:</w:t>
      </w:r>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31" w:tooltip="http://www.alleng.ru" w:history="1">
        <w:r w:rsidR="00F64164" w:rsidRPr="00F64164">
          <w:rPr>
            <w:rFonts w:ascii="Times New Roman" w:eastAsia="Calibri" w:hAnsi="Times New Roman" w:cs="Times New Roman"/>
            <w:sz w:val="24"/>
            <w:szCs w:val="24"/>
            <w:lang w:val="en-US" w:eastAsia="ru-RU"/>
          </w:rPr>
          <w:t>www</w:t>
        </w:r>
        <w:r w:rsidR="00F64164" w:rsidRPr="00F64164">
          <w:rPr>
            <w:rFonts w:ascii="Times New Roman" w:eastAsia="Calibri" w:hAnsi="Times New Roman" w:cs="Times New Roman"/>
            <w:sz w:val="24"/>
            <w:szCs w:val="24"/>
            <w:lang w:eastAsia="ru-RU"/>
          </w:rPr>
          <w:t>.</w:t>
        </w:r>
        <w:r w:rsidR="00F64164" w:rsidRPr="00F64164">
          <w:rPr>
            <w:rFonts w:ascii="Times New Roman" w:eastAsia="Calibri" w:hAnsi="Times New Roman" w:cs="Times New Roman"/>
            <w:sz w:val="24"/>
            <w:szCs w:val="24"/>
            <w:lang w:val="en-US" w:eastAsia="ru-RU"/>
          </w:rPr>
          <w:t>alleng</w:t>
        </w:r>
        <w:r w:rsidR="00F64164" w:rsidRPr="00F64164">
          <w:rPr>
            <w:rFonts w:ascii="Times New Roman" w:eastAsia="Calibri" w:hAnsi="Times New Roman" w:cs="Times New Roman"/>
            <w:sz w:val="24"/>
            <w:szCs w:val="24"/>
            <w:lang w:eastAsia="ru-RU"/>
          </w:rPr>
          <w:t>.</w:t>
        </w:r>
        <w:r w:rsidR="00F64164" w:rsidRPr="00F64164">
          <w:rPr>
            <w:rFonts w:ascii="Times New Roman" w:eastAsia="Calibri" w:hAnsi="Times New Roman" w:cs="Times New Roman"/>
            <w:sz w:val="24"/>
            <w:szCs w:val="24"/>
            <w:lang w:val="en-US" w:eastAsia="ru-RU"/>
          </w:rPr>
          <w:t>ru</w:t>
        </w:r>
      </w:hyperlink>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32" w:tooltip="http://www.brians.wsu.edu/common-errors/" w:history="1">
        <w:r w:rsidR="00F64164" w:rsidRPr="00F64164">
          <w:rPr>
            <w:rFonts w:ascii="Times New Roman" w:eastAsia="Calibri" w:hAnsi="Times New Roman" w:cs="Times New Roman"/>
            <w:sz w:val="24"/>
            <w:szCs w:val="24"/>
            <w:lang w:val="en-US" w:eastAsia="ru-RU"/>
          </w:rPr>
          <w:t>www.brians.wsu.edu/common-errors/</w:t>
        </w:r>
      </w:hyperlink>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33" w:tooltip="http://www.britannica.com" w:history="1">
        <w:r w:rsidR="00F64164" w:rsidRPr="00F64164">
          <w:rPr>
            <w:rFonts w:ascii="Times New Roman" w:eastAsia="Calibri" w:hAnsi="Times New Roman" w:cs="Times New Roman"/>
            <w:sz w:val="24"/>
            <w:szCs w:val="24"/>
            <w:lang w:val="en-US" w:eastAsia="ru-RU"/>
          </w:rPr>
          <w:t>www</w:t>
        </w:r>
        <w:r w:rsidR="00F64164" w:rsidRPr="00F64164">
          <w:rPr>
            <w:rFonts w:ascii="Times New Roman" w:eastAsia="Calibri" w:hAnsi="Times New Roman" w:cs="Times New Roman"/>
            <w:sz w:val="24"/>
            <w:szCs w:val="24"/>
            <w:lang w:eastAsia="ru-RU"/>
          </w:rPr>
          <w:t>.</w:t>
        </w:r>
        <w:r w:rsidR="00F64164" w:rsidRPr="00F64164">
          <w:rPr>
            <w:rFonts w:ascii="Times New Roman" w:eastAsia="Calibri" w:hAnsi="Times New Roman" w:cs="Times New Roman"/>
            <w:sz w:val="24"/>
            <w:szCs w:val="24"/>
            <w:lang w:val="en-US" w:eastAsia="ru-RU"/>
          </w:rPr>
          <w:t>britannica</w:t>
        </w:r>
        <w:r w:rsidR="00F64164" w:rsidRPr="00F64164">
          <w:rPr>
            <w:rFonts w:ascii="Times New Roman" w:eastAsia="Calibri" w:hAnsi="Times New Roman" w:cs="Times New Roman"/>
            <w:sz w:val="24"/>
            <w:szCs w:val="24"/>
            <w:lang w:eastAsia="ru-RU"/>
          </w:rPr>
          <w:t>.</w:t>
        </w:r>
        <w:r w:rsidR="00F64164" w:rsidRPr="00F64164">
          <w:rPr>
            <w:rFonts w:ascii="Times New Roman" w:eastAsia="Calibri" w:hAnsi="Times New Roman" w:cs="Times New Roman"/>
            <w:sz w:val="24"/>
            <w:szCs w:val="24"/>
            <w:lang w:val="en-US" w:eastAsia="ru-RU"/>
          </w:rPr>
          <w:t>com</w:t>
        </w:r>
      </w:hyperlink>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34" w:tooltip="http://www.english.prolingvo.info/online/chitat.php" w:history="1">
        <w:r w:rsidR="00F64164" w:rsidRPr="00F64164">
          <w:rPr>
            <w:rFonts w:ascii="Times New Roman" w:eastAsia="Calibri" w:hAnsi="Times New Roman" w:cs="Times New Roman"/>
            <w:sz w:val="24"/>
            <w:szCs w:val="24"/>
            <w:lang w:val="en-US" w:eastAsia="ru-RU"/>
          </w:rPr>
          <w:t>www.english.prolingvo.info/online/chitat.php</w:t>
        </w:r>
      </w:hyperlink>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35" w:tooltip="http://www.english-test.net/" w:history="1">
        <w:r w:rsidR="00F64164" w:rsidRPr="00F64164">
          <w:rPr>
            <w:rFonts w:ascii="Times New Roman" w:eastAsia="Calibri" w:hAnsi="Times New Roman" w:cs="Times New Roman"/>
            <w:sz w:val="24"/>
            <w:szCs w:val="24"/>
            <w:lang w:val="en-US" w:eastAsia="ru-RU"/>
          </w:rPr>
          <w:t>www.english-test.net/</w:t>
        </w:r>
      </w:hyperlink>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36" w:tooltip="http://www.ether.mypage.ru" w:history="1">
        <w:r w:rsidR="00F64164" w:rsidRPr="00F64164">
          <w:rPr>
            <w:rFonts w:ascii="Times New Roman" w:eastAsia="Calibri" w:hAnsi="Times New Roman" w:cs="Times New Roman"/>
            <w:sz w:val="24"/>
            <w:szCs w:val="24"/>
            <w:lang w:val="en-US" w:eastAsia="ru-RU"/>
          </w:rPr>
          <w:t>www.ether.mypage.ru</w:t>
        </w:r>
      </w:hyperlink>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37" w:tooltip="http://www.nonstopenglish.com" w:history="1">
        <w:r w:rsidR="00F64164" w:rsidRPr="00F64164">
          <w:rPr>
            <w:rFonts w:ascii="Times New Roman" w:eastAsia="Calibri" w:hAnsi="Times New Roman" w:cs="Times New Roman"/>
            <w:sz w:val="24"/>
            <w:szCs w:val="24"/>
            <w:lang w:val="en-US" w:eastAsia="ru-RU"/>
          </w:rPr>
          <w:t>www.nonstopenglish.com</w:t>
        </w:r>
      </w:hyperlink>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38" w:tooltip="http://www.multitran.com" w:history="1">
        <w:r w:rsidR="00F64164" w:rsidRPr="00F64164">
          <w:rPr>
            <w:rFonts w:ascii="Times New Roman" w:eastAsia="Calibri" w:hAnsi="Times New Roman" w:cs="Times New Roman"/>
            <w:sz w:val="24"/>
            <w:szCs w:val="24"/>
            <w:lang w:val="en-US" w:eastAsia="ru-RU"/>
          </w:rPr>
          <w:t>www.multitran.com</w:t>
        </w:r>
      </w:hyperlink>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39" w:tooltip="http://www.readlang.com" w:history="1">
        <w:r w:rsidR="00F64164" w:rsidRPr="00F64164">
          <w:rPr>
            <w:rFonts w:ascii="Times New Roman" w:eastAsia="Calibri" w:hAnsi="Times New Roman" w:cs="Times New Roman"/>
            <w:sz w:val="24"/>
            <w:szCs w:val="24"/>
            <w:lang w:val="en-US" w:eastAsia="ru-RU"/>
          </w:rPr>
          <w:t>www</w:t>
        </w:r>
        <w:r w:rsidR="00F64164" w:rsidRPr="00F64164">
          <w:rPr>
            <w:rFonts w:ascii="Times New Roman" w:eastAsia="Calibri" w:hAnsi="Times New Roman" w:cs="Times New Roman"/>
            <w:sz w:val="24"/>
            <w:szCs w:val="24"/>
            <w:lang w:eastAsia="ru-RU"/>
          </w:rPr>
          <w:t>.readlang.com</w:t>
        </w:r>
      </w:hyperlink>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40" w:tooltip="http://www.thefreedictionary.com" w:history="1">
        <w:r w:rsidR="00F64164" w:rsidRPr="00F64164">
          <w:rPr>
            <w:rFonts w:ascii="Times New Roman" w:eastAsia="Calibri" w:hAnsi="Times New Roman" w:cs="Times New Roman"/>
            <w:sz w:val="24"/>
            <w:szCs w:val="24"/>
            <w:lang w:eastAsia="ru-RU"/>
          </w:rPr>
          <w:t>www.thefreedictionary.com</w:t>
        </w:r>
      </w:hyperlink>
    </w:p>
    <w:p w:rsidR="00F64164" w:rsidRPr="00F64164" w:rsidRDefault="00182A8E" w:rsidP="00482180">
      <w:pPr>
        <w:numPr>
          <w:ilvl w:val="0"/>
          <w:numId w:val="6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lang w:val="en-US" w:eastAsia="ru-RU"/>
        </w:rPr>
      </w:pPr>
      <w:hyperlink r:id="rId41" w:tooltip="http://www.usingenglish.com/quizzes/" w:history="1">
        <w:r w:rsidR="00F64164" w:rsidRPr="00F64164">
          <w:rPr>
            <w:rFonts w:ascii="Times New Roman" w:eastAsia="Calibri" w:hAnsi="Times New Roman" w:cs="Times New Roman"/>
            <w:sz w:val="24"/>
            <w:szCs w:val="24"/>
            <w:lang w:val="en-US" w:eastAsia="ru-RU"/>
          </w:rPr>
          <w:t>www</w:t>
        </w:r>
        <w:r w:rsidR="00F64164" w:rsidRPr="00F64164">
          <w:rPr>
            <w:rFonts w:ascii="Times New Roman" w:eastAsia="Calibri" w:hAnsi="Times New Roman" w:cs="Times New Roman"/>
            <w:sz w:val="24"/>
            <w:szCs w:val="24"/>
            <w:lang w:eastAsia="ru-RU"/>
          </w:rPr>
          <w:t>.</w:t>
        </w:r>
        <w:r w:rsidR="00F64164" w:rsidRPr="00F64164">
          <w:rPr>
            <w:rFonts w:ascii="Times New Roman" w:eastAsia="Calibri" w:hAnsi="Times New Roman" w:cs="Times New Roman"/>
            <w:sz w:val="24"/>
            <w:szCs w:val="24"/>
            <w:lang w:val="en-US" w:eastAsia="ru-RU"/>
          </w:rPr>
          <w:t>usingenglish</w:t>
        </w:r>
        <w:r w:rsidR="00F64164" w:rsidRPr="00F64164">
          <w:rPr>
            <w:rFonts w:ascii="Times New Roman" w:eastAsia="Calibri" w:hAnsi="Times New Roman" w:cs="Times New Roman"/>
            <w:sz w:val="24"/>
            <w:szCs w:val="24"/>
            <w:lang w:eastAsia="ru-RU"/>
          </w:rPr>
          <w:t>.</w:t>
        </w:r>
        <w:r w:rsidR="00F64164" w:rsidRPr="00F64164">
          <w:rPr>
            <w:rFonts w:ascii="Times New Roman" w:eastAsia="Calibri" w:hAnsi="Times New Roman" w:cs="Times New Roman"/>
            <w:sz w:val="24"/>
            <w:szCs w:val="24"/>
            <w:lang w:val="en-US" w:eastAsia="ru-RU"/>
          </w:rPr>
          <w:t>com</w:t>
        </w:r>
        <w:r w:rsidR="00F64164" w:rsidRPr="00F64164">
          <w:rPr>
            <w:rFonts w:ascii="Times New Roman" w:eastAsia="Calibri" w:hAnsi="Times New Roman" w:cs="Times New Roman"/>
            <w:sz w:val="24"/>
            <w:szCs w:val="24"/>
            <w:lang w:eastAsia="ru-RU"/>
          </w:rPr>
          <w:t>/</w:t>
        </w:r>
        <w:r w:rsidR="00F64164" w:rsidRPr="00F64164">
          <w:rPr>
            <w:rFonts w:ascii="Times New Roman" w:eastAsia="Calibri" w:hAnsi="Times New Roman" w:cs="Times New Roman"/>
            <w:sz w:val="24"/>
            <w:szCs w:val="24"/>
            <w:lang w:val="en-US" w:eastAsia="ru-RU"/>
          </w:rPr>
          <w:t>quizzes</w:t>
        </w:r>
        <w:r w:rsidR="00F64164" w:rsidRPr="00F64164">
          <w:rPr>
            <w:rFonts w:ascii="Times New Roman" w:eastAsia="Calibri" w:hAnsi="Times New Roman" w:cs="Times New Roman"/>
            <w:sz w:val="24"/>
            <w:szCs w:val="24"/>
            <w:lang w:eastAsia="ru-RU"/>
          </w:rPr>
          <w:t>/</w:t>
        </w:r>
      </w:hyperlink>
    </w:p>
    <w:p w:rsidR="00F64164" w:rsidRPr="00F64164" w:rsidRDefault="00182A8E" w:rsidP="00482180">
      <w:pPr>
        <w:numPr>
          <w:ilvl w:val="0"/>
          <w:numId w:val="60"/>
        </w:numPr>
        <w:tabs>
          <w:tab w:val="left" w:pos="1134"/>
        </w:tabs>
        <w:spacing w:after="0" w:line="240" w:lineRule="auto"/>
        <w:ind w:left="0" w:firstLine="709"/>
        <w:contextualSpacing/>
        <w:jc w:val="both"/>
        <w:rPr>
          <w:rFonts w:ascii="Times New Roman" w:eastAsia="Times New Roman" w:hAnsi="Times New Roman" w:cs="Times New Roman"/>
          <w:lang w:val="en-US" w:eastAsia="ru-RU"/>
        </w:rPr>
      </w:pPr>
      <w:hyperlink r:id="rId42" w:tooltip="http://english-grammar.biz/english-for-artists.html" w:history="1">
        <w:r w:rsidR="00F64164" w:rsidRPr="00F64164">
          <w:rPr>
            <w:rFonts w:ascii="Times New Roman" w:eastAsia="Calibri" w:hAnsi="Times New Roman" w:cs="Times New Roman"/>
            <w:sz w:val="24"/>
            <w:szCs w:val="24"/>
            <w:lang w:val="en-US" w:eastAsia="ru-RU"/>
          </w:rPr>
          <w:t>www.english-grammar.biz/english-for-artists.html</w:t>
        </w:r>
      </w:hyperlink>
    </w:p>
    <w:p w:rsidR="00F64164" w:rsidRPr="00F64164" w:rsidRDefault="00F64164" w:rsidP="00F64164">
      <w:pPr>
        <w:pageBreakBefore/>
        <w:tabs>
          <w:tab w:val="left" w:pos="1134"/>
        </w:tabs>
        <w:spacing w:after="0" w:line="240" w:lineRule="auto"/>
        <w:jc w:val="both"/>
        <w:rPr>
          <w:rFonts w:ascii="Times New Roman" w:eastAsia="Calibri" w:hAnsi="Times New Roman" w:cs="Times New Roman"/>
          <w:bCs/>
          <w:sz w:val="24"/>
          <w:szCs w:val="24"/>
          <w:lang w:val="en-US"/>
        </w:rPr>
        <w:sectPr w:rsidR="00F64164" w:rsidRPr="00F64164" w:rsidSect="00F64164">
          <w:pgSz w:w="11906" w:h="16838"/>
          <w:pgMar w:top="993" w:right="1134" w:bottom="1134" w:left="1701" w:header="709" w:footer="709" w:gutter="0"/>
          <w:cols w:space="708"/>
          <w:docGrid w:linePitch="360"/>
        </w:sectPr>
      </w:pPr>
    </w:p>
    <w:p w:rsidR="00F64164" w:rsidRPr="00F64164" w:rsidRDefault="00F64164" w:rsidP="00F64164">
      <w:pPr>
        <w:pageBreakBefore/>
        <w:spacing w:after="0" w:line="240" w:lineRule="auto"/>
        <w:jc w:val="center"/>
        <w:rPr>
          <w:rFonts w:ascii="Times New Roman" w:eastAsia="Calibri" w:hAnsi="Times New Roman" w:cs="Times New Roman"/>
          <w:sz w:val="24"/>
          <w:szCs w:val="24"/>
        </w:rPr>
      </w:pPr>
      <w:r w:rsidRPr="00F64164">
        <w:rPr>
          <w:rFonts w:ascii="Times New Roman" w:eastAsia="Calibri" w:hAnsi="Times New Roman" w:cs="Times New Roman"/>
          <w:bCs/>
          <w:sz w:val="24"/>
          <w:szCs w:val="24"/>
        </w:rPr>
        <w:lastRenderedPageBreak/>
        <w:t>4 КОНТРОЛЬ И ОЦЕНКА РЕЗУЛЬТАТОВ ОСВОЕНИЯ ДИСЦИПЛИНЫ</w:t>
      </w:r>
    </w:p>
    <w:p w:rsidR="00F64164" w:rsidRPr="00F64164" w:rsidRDefault="00F64164" w:rsidP="00F64164">
      <w:pPr>
        <w:spacing w:after="0" w:line="240" w:lineRule="auto"/>
        <w:ind w:firstLine="709"/>
        <w:rPr>
          <w:rFonts w:ascii="Times New Roman" w:eastAsia="Calibri" w:hAnsi="Times New Roman" w:cs="Times New Roman"/>
          <w:sz w:val="24"/>
          <w:szCs w:val="24"/>
        </w:rPr>
      </w:pPr>
    </w:p>
    <w:p w:rsidR="00F64164" w:rsidRPr="00F64164" w:rsidRDefault="00F64164" w:rsidP="00F64164">
      <w:pPr>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F64164" w:rsidRPr="00F64164" w:rsidRDefault="00F64164" w:rsidP="00F64164">
      <w:pPr>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lang w:eastAsia="ru-RU"/>
        </w:rPr>
        <w:t>Таблица 3 – Контроль и оценка результатов освоения дисциплины</w:t>
      </w:r>
    </w:p>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p>
    <w:tbl>
      <w:tblP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3355"/>
        <w:gridCol w:w="3354"/>
      </w:tblGrid>
      <w:tr w:rsidR="00F64164" w:rsidRPr="00F64164" w:rsidTr="00F64164">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Результаты обучения</w:t>
            </w:r>
          </w:p>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(освоенные умения, усвоенные знания)</w:t>
            </w:r>
          </w:p>
        </w:tc>
        <w:tc>
          <w:tcPr>
            <w:tcW w:w="1725"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Критерии оценки</w:t>
            </w:r>
          </w:p>
        </w:tc>
        <w:tc>
          <w:tcPr>
            <w:tcW w:w="1725" w:type="pct"/>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Формы и методы контроля и оценки результатов обучения</w:t>
            </w:r>
          </w:p>
        </w:tc>
      </w:tr>
      <w:tr w:rsidR="00F64164" w:rsidRPr="00F64164" w:rsidTr="00F64164">
        <w:tc>
          <w:tcPr>
            <w:tcW w:w="1551" w:type="pct"/>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Говорение</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Формулировать несложные связные высказывания в рамках тем, включенных в раздел «Предметное содержание речи».</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.Без подготовки инициировать, поддерживать и заканчивать беседу на темы, включенные в раздел «Предметное содержание речи».</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Выражать и аргументировать личную точку зрения, давать оценку.</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Запрашивать информацию в пределах изученной тематики.</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Обращаться за разъяснениями и уточнять необходимую информацию.</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Аудирование</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Выборочное понимание деталей несложных аудио- и видеотекстов различных жанров монологического и диалогического характера.</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Полное и точное восприятие информации в распространенных коммуникативных ситуациях. - Обобщение прослушанной информации.</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Чтение</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Отделять в прочитанных текстах главную информацию от второстепенной, выявлять наиболее значимые факты, выражать свое отношение к прочитанному.</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Читать и достаточно хорошо понимать простые аутентичные тексты различных стилей (публицистического, художественного, разговорного, научного, официально-делового) и жанров (рассказ, роман, статья научно-популярного характера, деловая переписка).</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Письмо</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Писать личное (электронное) письмо, заполнять анкету, письменно излагать сведения о себе.</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Описывать явления, события.</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 Излагать факты, выражать свои суждения и чувства</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Выражать свою точку зрения в форме рассуждения, приводя аргументы и примеры.</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Орфография и пунктуация</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Расставлять в тексте знаки препинания в соответствии с нормами, принятыми в стране изучаемого языка.</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Владеть орфографическими навыками.</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Фонетика</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Выражать модальные значения, чувства и эмоции с помощью интонации, в том числе интонации в общих, специальных и разделительных вопросах.</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Четко произносить отдельные фонемы, слова, словосочетания, предложения и связные тексты.</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Правильно произносить ударные и безударные слоги и слова в предложениях. Произносить звуки английского языка без выраженного акцента.</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Грамматика</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Распознавать и употреблять в речи основные синтаксические конструкции в соответствии с коммуникативной задачей.</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Распознавать и употреблять в речи основные коммуникативные типы предложений, как сложных (сложносочиненных, сложноподчиненных), так и простых.</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Употреблять вречи эмфатические и другие устойчивые и распространённые конструкции.</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Лексика</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Распознавать и употреблять в речи лексические единицы в рамках тем, включенных в раздел «Предметное содержание речи», в том числе в ситуациях формального и неформального общения.</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Распознавать и употреблять распространённые устойчивые словосочетания оценочную лексику,  реплики-клише речевого этикета</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Распознавать и употреблять наиболее распространённые фразовые глаголы.</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Определять части речи по аффиксу.</w:t>
            </w:r>
          </w:p>
          <w:p w:rsidR="00F64164" w:rsidRPr="00F64164" w:rsidRDefault="00F64164" w:rsidP="00F64164">
            <w:pPr>
              <w:tabs>
                <w:tab w:val="left" w:pos="113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Использование в речи устойчивых выражений в рамках тем, включённых в раздел «Предметное содержание </w:t>
            </w:r>
            <w:r w:rsidRPr="00F64164">
              <w:rPr>
                <w:rFonts w:ascii="Times New Roman" w:eastAsia="Times New Roman" w:hAnsi="Times New Roman" w:cs="Times New Roman"/>
                <w:sz w:val="20"/>
                <w:szCs w:val="20"/>
                <w:lang w:eastAsia="ru-RU"/>
              </w:rPr>
              <w:lastRenderedPageBreak/>
              <w:t>речи»</w:t>
            </w:r>
          </w:p>
        </w:tc>
        <w:tc>
          <w:tcPr>
            <w:tcW w:w="1725"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8505"/>
              </w:tabs>
              <w:autoSpaceDE w:val="0"/>
              <w:autoSpaceDN w:val="0"/>
              <w:adjustRightInd w:val="0"/>
              <w:spacing w:after="0" w:line="240" w:lineRule="auto"/>
              <w:jc w:val="both"/>
              <w:rPr>
                <w:rFonts w:ascii="Times New Roman" w:eastAsia="Arial" w:hAnsi="Times New Roman" w:cs="Times New Roman"/>
                <w:iCs/>
                <w:sz w:val="20"/>
                <w:szCs w:val="20"/>
                <w:lang w:eastAsia="ru-RU"/>
              </w:rPr>
            </w:pPr>
            <w:r w:rsidRPr="00F64164">
              <w:rPr>
                <w:rFonts w:ascii="Times New Roman" w:eastAsia="Arial" w:hAnsi="Times New Roman" w:cs="Times New Roman"/>
                <w:iCs/>
                <w:sz w:val="20"/>
                <w:szCs w:val="20"/>
                <w:lang w:eastAsia="ru-RU"/>
              </w:rPr>
              <w:lastRenderedPageBreak/>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F64164" w:rsidRPr="00F64164" w:rsidRDefault="00F64164" w:rsidP="00F64164">
            <w:pPr>
              <w:tabs>
                <w:tab w:val="left" w:pos="8505"/>
              </w:tabs>
              <w:autoSpaceDE w:val="0"/>
              <w:autoSpaceDN w:val="0"/>
              <w:adjustRightInd w:val="0"/>
              <w:spacing w:after="0" w:line="240" w:lineRule="auto"/>
              <w:ind w:firstLine="709"/>
              <w:jc w:val="both"/>
              <w:rPr>
                <w:rFonts w:ascii="Times New Roman" w:eastAsia="Arial" w:hAnsi="Times New Roman" w:cs="Times New Roman"/>
                <w:iCs/>
                <w:sz w:val="20"/>
                <w:szCs w:val="20"/>
                <w:lang w:eastAsia="ru-RU"/>
              </w:rPr>
            </w:pPr>
            <w:r w:rsidRPr="00F64164">
              <w:rPr>
                <w:rFonts w:ascii="Times New Roman" w:eastAsia="Arial" w:hAnsi="Times New Roman" w:cs="Times New Roman"/>
                <w:iCs/>
                <w:sz w:val="20"/>
                <w:szCs w:val="20"/>
                <w:lang w:eastAsia="ru-RU"/>
              </w:rPr>
              <w:t xml:space="preserve">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 </w:t>
            </w:r>
          </w:p>
          <w:p w:rsidR="00F64164" w:rsidRPr="00F64164" w:rsidRDefault="00F64164" w:rsidP="00F64164">
            <w:pPr>
              <w:tabs>
                <w:tab w:val="left" w:pos="8505"/>
              </w:tabs>
              <w:autoSpaceDE w:val="0"/>
              <w:autoSpaceDN w:val="0"/>
              <w:adjustRightInd w:val="0"/>
              <w:spacing w:after="0" w:line="240" w:lineRule="auto"/>
              <w:ind w:firstLine="709"/>
              <w:jc w:val="both"/>
              <w:rPr>
                <w:rFonts w:ascii="Times New Roman" w:eastAsia="Arial" w:hAnsi="Times New Roman" w:cs="Times New Roman"/>
                <w:iCs/>
                <w:sz w:val="20"/>
                <w:szCs w:val="20"/>
                <w:lang w:eastAsia="ru-RU"/>
              </w:rPr>
            </w:pPr>
            <w:r w:rsidRPr="00F64164">
              <w:rPr>
                <w:rFonts w:ascii="Times New Roman" w:eastAsia="Arial" w:hAnsi="Times New Roman" w:cs="Times New Roman"/>
                <w:iCs/>
                <w:sz w:val="20"/>
                <w:szCs w:val="20"/>
                <w:lang w:eastAsia="ru-RU"/>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Arial" w:hAnsi="Times New Roman" w:cs="Times New Roman"/>
                <w:iCs/>
                <w:color w:val="000000"/>
                <w:sz w:val="20"/>
                <w:szCs w:val="20"/>
                <w:lang w:eastAsia="ru-RU"/>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c>
          <w:tcPr>
            <w:tcW w:w="1725" w:type="pct"/>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Формы:</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текущее, промежуточное и итоговое тестирование, самоконтроль, практические занятия.</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Методы:</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устный опрос (индивидуальный и/или фронтальный), письменный или компьютерный тест, диктант основных понятий темы, дискуссия, моделирование ситуаций, анализ проблемных ситуаций по теме.</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iCs/>
                <w:color w:val="000000"/>
                <w:sz w:val="20"/>
                <w:szCs w:val="20"/>
                <w:lang w:eastAsia="ru-RU"/>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p>
          <w:p w:rsidR="00F64164" w:rsidRPr="00F64164" w:rsidRDefault="00F64164" w:rsidP="00F64164">
            <w:pPr>
              <w:spacing w:after="0" w:line="240" w:lineRule="auto"/>
              <w:ind w:firstLine="709"/>
              <w:rPr>
                <w:rFonts w:ascii="Times New Roman" w:eastAsia="Times New Roman" w:hAnsi="Times New Roman" w:cs="Times New Roman"/>
                <w:bCs/>
                <w:sz w:val="20"/>
                <w:szCs w:val="20"/>
                <w:lang w:eastAsia="ru-RU"/>
              </w:rPr>
            </w:pPr>
          </w:p>
        </w:tc>
      </w:tr>
    </w:tbl>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outlineLvl w:val="0"/>
        <w:rPr>
          <w:rFonts w:ascii="Times New Roman" w:eastAsia="Times New Roman"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outlineLvl w:val="0"/>
        <w:rPr>
          <w:rFonts w:ascii="Times New Roman" w:eastAsia="Times New Roman" w:hAnsi="Times New Roman" w:cs="Times New Roman"/>
          <w:sz w:val="24"/>
          <w:szCs w:val="24"/>
          <w:lang w:eastAsia="ru-RU"/>
        </w:rPr>
      </w:pPr>
    </w:p>
    <w:p w:rsidR="00F64164" w:rsidRPr="00F64164" w:rsidRDefault="00F64164" w:rsidP="00F64164">
      <w:pPr>
        <w:spacing w:after="0" w:line="240" w:lineRule="auto"/>
        <w:ind w:firstLine="919"/>
        <w:contextualSpacing/>
        <w:jc w:val="both"/>
        <w:rPr>
          <w:rFonts w:ascii="Times New Roman" w:eastAsia="Times New Roman" w:hAnsi="Times New Roman" w:cs="Times New Roman"/>
          <w:sz w:val="24"/>
          <w:szCs w:val="24"/>
          <w:lang w:eastAsia="ru-RU"/>
        </w:rPr>
      </w:pPr>
    </w:p>
    <w:p w:rsidR="00F64164" w:rsidRDefault="00F6416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64164" w:rsidRPr="00F64164" w:rsidRDefault="00F64164" w:rsidP="00F64164">
      <w:pPr>
        <w:spacing w:before="200"/>
        <w:jc w:val="right"/>
        <w:rPr>
          <w:rFonts w:ascii="Times New Roman" w:eastAsia="Arial" w:hAnsi="Times New Roman" w:cs="Times New Roman"/>
          <w:bCs/>
          <w:sz w:val="24"/>
          <w:szCs w:val="24"/>
          <w:lang w:eastAsia="ru-RU"/>
        </w:rPr>
      </w:pPr>
      <w:r w:rsidRPr="00F64164">
        <w:rPr>
          <w:rFonts w:ascii="Times New Roman" w:eastAsia="Arial" w:hAnsi="Times New Roman" w:cs="Times New Roman"/>
          <w:bCs/>
          <w:sz w:val="24"/>
          <w:szCs w:val="24"/>
          <w:lang w:eastAsia="ru-RU"/>
        </w:rPr>
        <w:lastRenderedPageBreak/>
        <w:t>Приложение 3.4</w:t>
      </w:r>
    </w:p>
    <w:p w:rsidR="00F64164" w:rsidRPr="00F64164" w:rsidRDefault="00F64164" w:rsidP="00F64164">
      <w:pPr>
        <w:spacing w:after="0"/>
        <w:jc w:val="right"/>
        <w:rPr>
          <w:rFonts w:ascii="Times New Roman" w:eastAsia="Arial" w:hAnsi="Times New Roman" w:cs="Times New Roman"/>
          <w:bCs/>
          <w:sz w:val="24"/>
          <w:szCs w:val="24"/>
          <w:lang w:eastAsia="ru-RU"/>
        </w:rPr>
      </w:pPr>
      <w:r w:rsidRPr="00F64164">
        <w:rPr>
          <w:rFonts w:ascii="Times New Roman" w:eastAsia="Arial" w:hAnsi="Times New Roman" w:cs="Times New Roman"/>
          <w:bCs/>
          <w:sz w:val="24"/>
          <w:szCs w:val="24"/>
          <w:lang w:eastAsia="ru-RU"/>
        </w:rPr>
        <w:t>к ПООП-П по профессии</w:t>
      </w:r>
    </w:p>
    <w:p w:rsidR="00F64164" w:rsidRPr="00F64164" w:rsidRDefault="00F64164" w:rsidP="00F64164">
      <w:pPr>
        <w:spacing w:after="0" w:line="240" w:lineRule="auto"/>
        <w:ind w:firstLine="709"/>
        <w:jc w:val="right"/>
        <w:rPr>
          <w:rFonts w:ascii="Times New Roman" w:eastAsia="Calibri" w:hAnsi="Times New Roman" w:cs="Times New Roman"/>
          <w:sz w:val="24"/>
          <w:szCs w:val="20"/>
          <w:lang w:eastAsia="ru-RU"/>
        </w:rPr>
      </w:pPr>
      <w:r w:rsidRPr="00F64164">
        <w:rPr>
          <w:rFonts w:ascii="Times New Roman" w:eastAsia="Calibri" w:hAnsi="Times New Roman" w:cs="Times New Roman"/>
          <w:sz w:val="24"/>
          <w:szCs w:val="20"/>
          <w:lang w:eastAsia="ru-RU"/>
        </w:rPr>
        <w:t>23.01.06 «</w:t>
      </w:r>
      <w:r w:rsidRPr="00F64164">
        <w:rPr>
          <w:rFonts w:ascii="Times New Roman" w:eastAsia="Times New Roman" w:hAnsi="Times New Roman" w:cs="Times New Roman"/>
          <w:sz w:val="24"/>
          <w:szCs w:val="20"/>
          <w:lang w:eastAsia="zh-CN"/>
        </w:rPr>
        <w:t>МАШИНИСТ ДОРОЖНЫХ И СТРОИТЕЛЬНЫХ МАШИН»</w:t>
      </w:r>
    </w:p>
    <w:p w:rsidR="00F64164" w:rsidRPr="00F64164" w:rsidRDefault="00F64164" w:rsidP="00F64164">
      <w:pPr>
        <w:widowControl w:val="0"/>
        <w:spacing w:after="0" w:line="240" w:lineRule="auto"/>
        <w:jc w:val="center"/>
        <w:rPr>
          <w:rFonts w:ascii="Times New Roman" w:eastAsia="Times New Roman" w:hAnsi="Times New Roman" w:cs="Times New Roman"/>
          <w:caps/>
          <w:sz w:val="24"/>
          <w:szCs w:val="24"/>
          <w:lang w:eastAsia="ar-SA"/>
        </w:rPr>
      </w:pPr>
    </w:p>
    <w:p w:rsidR="00F64164" w:rsidRPr="00F64164" w:rsidRDefault="00F64164" w:rsidP="00F64164">
      <w:pPr>
        <w:widowControl w:val="0"/>
        <w:spacing w:after="0" w:line="240" w:lineRule="auto"/>
        <w:jc w:val="center"/>
        <w:rPr>
          <w:rFonts w:ascii="Times New Roman" w:eastAsia="Times New Roman" w:hAnsi="Times New Roman" w:cs="Times New Roman"/>
          <w:caps/>
          <w:sz w:val="24"/>
          <w:szCs w:val="24"/>
          <w:lang w:eastAsia="ar-SA"/>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ar-SA"/>
        </w:rPr>
      </w:pPr>
      <w:r w:rsidRPr="00F64164">
        <w:rPr>
          <w:rFonts w:ascii="Times New Roman" w:eastAsia="Times New Roman" w:hAnsi="Times New Roman" w:cs="Times New Roman"/>
          <w:caps/>
          <w:sz w:val="24"/>
          <w:szCs w:val="24"/>
          <w:lang w:eastAsia="ar-SA"/>
        </w:rPr>
        <w:t>М</w:t>
      </w:r>
      <w:r w:rsidRPr="00F64164">
        <w:rPr>
          <w:rFonts w:ascii="Times New Roman" w:eastAsia="Times New Roman" w:hAnsi="Times New Roman" w:cs="Times New Roman"/>
          <w:sz w:val="24"/>
          <w:szCs w:val="24"/>
          <w:lang w:eastAsia="ar-SA"/>
        </w:rPr>
        <w:t>инистерство образования Камчатского края</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ar-SA"/>
        </w:rPr>
      </w:pPr>
      <w:r w:rsidRPr="00F64164">
        <w:rPr>
          <w:rFonts w:ascii="Times New Roman" w:eastAsia="Times New Roman" w:hAnsi="Times New Roman" w:cs="Times New Roman"/>
          <w:sz w:val="24"/>
          <w:szCs w:val="24"/>
          <w:lang w:eastAsia="ar-SA"/>
        </w:rPr>
        <w:t xml:space="preserve">Краевое государственное профессиональное образовательное автономное учреждение </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ar-SA"/>
        </w:rPr>
      </w:pPr>
      <w:r w:rsidRPr="00F64164">
        <w:rPr>
          <w:rFonts w:ascii="Times New Roman" w:eastAsia="Times New Roman" w:hAnsi="Times New Roman" w:cs="Times New Roman"/>
          <w:sz w:val="24"/>
          <w:szCs w:val="24"/>
          <w:lang w:eastAsia="ar-SA"/>
        </w:rPr>
        <w:t>«Камчатский политехнический техникум»</w:t>
      </w:r>
    </w:p>
    <w:p w:rsidR="00F64164" w:rsidRPr="00F64164" w:rsidRDefault="00F64164" w:rsidP="00F64164">
      <w:pPr>
        <w:widowControl w:val="0"/>
        <w:spacing w:after="0" w:line="240" w:lineRule="auto"/>
        <w:jc w:val="center"/>
        <w:rPr>
          <w:rFonts w:ascii="Times New Roman" w:eastAsia="Times New Roman" w:hAnsi="Times New Roman" w:cs="Times New Roman"/>
          <w:caps/>
          <w:sz w:val="24"/>
          <w:szCs w:val="24"/>
          <w:lang w:eastAsia="ar-SA"/>
        </w:rPr>
      </w:pPr>
      <w:r w:rsidRPr="00F64164">
        <w:rPr>
          <w:rFonts w:ascii="Times New Roman" w:eastAsia="Times New Roman" w:hAnsi="Times New Roman" w:cs="Times New Roman"/>
          <w:sz w:val="24"/>
          <w:szCs w:val="24"/>
          <w:lang w:eastAsia="ar-SA"/>
        </w:rPr>
        <w:t>(КГПОАУ «Камчатский политехнический техникум</w:t>
      </w:r>
      <w:r w:rsidRPr="00F64164">
        <w:rPr>
          <w:rFonts w:ascii="Times New Roman" w:eastAsia="Times New Roman" w:hAnsi="Times New Roman" w:cs="Times New Roman"/>
          <w:caps/>
          <w:sz w:val="24"/>
          <w:szCs w:val="24"/>
          <w:lang w:eastAsia="ar-SA"/>
        </w:rPr>
        <w:t>»)</w:t>
      </w:r>
    </w:p>
    <w:p w:rsidR="00F64164" w:rsidRPr="00F64164" w:rsidRDefault="00F64164" w:rsidP="00F64164">
      <w:pPr>
        <w:spacing w:after="0" w:line="240" w:lineRule="auto"/>
        <w:rPr>
          <w:rFonts w:ascii="Times New Roman" w:eastAsia="Times New Roman" w:hAnsi="Times New Roman" w:cs="Times New Roman"/>
          <w:sz w:val="24"/>
          <w:szCs w:val="24"/>
          <w:lang w:eastAsia="ar-SA"/>
        </w:rPr>
      </w:pPr>
    </w:p>
    <w:p w:rsidR="00F64164" w:rsidRPr="00F64164" w:rsidRDefault="00F64164" w:rsidP="00F64164">
      <w:pPr>
        <w:spacing w:after="0" w:line="240" w:lineRule="auto"/>
        <w:rPr>
          <w:rFonts w:ascii="Times New Roman" w:eastAsia="Times New Roman" w:hAnsi="Times New Roman" w:cs="Times New Roman"/>
          <w:sz w:val="24"/>
          <w:szCs w:val="24"/>
          <w:lang w:eastAsia="ar-SA"/>
        </w:rPr>
      </w:pPr>
    </w:p>
    <w:p w:rsidR="00F64164" w:rsidRPr="00F64164" w:rsidRDefault="00F64164" w:rsidP="00F64164">
      <w:pPr>
        <w:spacing w:after="0" w:line="240" w:lineRule="auto"/>
        <w:rPr>
          <w:rFonts w:ascii="Times New Roman" w:eastAsia="Times New Roman" w:hAnsi="Times New Roman" w:cs="Times New Roman"/>
          <w:sz w:val="24"/>
          <w:szCs w:val="24"/>
          <w:lang w:eastAsia="ar-SA"/>
        </w:rPr>
      </w:pPr>
    </w:p>
    <w:p w:rsidR="00F64164" w:rsidRPr="00F64164" w:rsidRDefault="00F64164" w:rsidP="00F64164">
      <w:pPr>
        <w:spacing w:after="0" w:line="240" w:lineRule="auto"/>
        <w:rPr>
          <w:rFonts w:ascii="Times New Roman" w:eastAsia="Times New Roman" w:hAnsi="Times New Roman" w:cs="Times New Roman"/>
          <w:sz w:val="24"/>
          <w:szCs w:val="24"/>
          <w:lang w:eastAsia="ar-SA"/>
        </w:rPr>
      </w:pPr>
    </w:p>
    <w:p w:rsidR="00F64164" w:rsidRPr="00F64164" w:rsidRDefault="00F64164" w:rsidP="00F64164">
      <w:pPr>
        <w:spacing w:after="0" w:line="240" w:lineRule="auto"/>
        <w:rPr>
          <w:rFonts w:ascii="Times New Roman" w:eastAsia="Times New Roman" w:hAnsi="Times New Roman" w:cs="Times New Roman"/>
          <w:sz w:val="24"/>
          <w:szCs w:val="24"/>
          <w:lang w:eastAsia="ar-SA"/>
        </w:rPr>
      </w:pPr>
    </w:p>
    <w:p w:rsidR="00F64164" w:rsidRPr="00F64164" w:rsidRDefault="00F64164" w:rsidP="00F64164">
      <w:pPr>
        <w:spacing w:after="0" w:line="240" w:lineRule="auto"/>
        <w:rPr>
          <w:rFonts w:ascii="Times New Roman" w:eastAsia="Times New Roman" w:hAnsi="Times New Roman" w:cs="Times New Roman"/>
          <w:sz w:val="24"/>
          <w:szCs w:val="24"/>
          <w:lang w:eastAsia="ar-SA"/>
        </w:rPr>
      </w:pPr>
    </w:p>
    <w:p w:rsidR="00F64164" w:rsidRPr="00F64164" w:rsidRDefault="00F64164" w:rsidP="00F64164">
      <w:pPr>
        <w:spacing w:after="0" w:line="240" w:lineRule="auto"/>
        <w:rPr>
          <w:rFonts w:ascii="Times New Roman" w:eastAsia="Times New Roman" w:hAnsi="Times New Roman" w:cs="Times New Roman"/>
          <w:sz w:val="24"/>
          <w:szCs w:val="24"/>
          <w:lang w:eastAsia="ar-SA"/>
        </w:rPr>
      </w:pPr>
    </w:p>
    <w:p w:rsidR="00F64164" w:rsidRPr="00F64164" w:rsidRDefault="00F64164" w:rsidP="00F64164">
      <w:pPr>
        <w:spacing w:after="0" w:line="240" w:lineRule="auto"/>
        <w:rPr>
          <w:rFonts w:ascii="Times New Roman" w:eastAsia="Times New Roman" w:hAnsi="Times New Roman" w:cs="Times New Roman"/>
          <w:sz w:val="24"/>
          <w:szCs w:val="24"/>
          <w:lang w:eastAsia="ar-SA"/>
        </w:rPr>
      </w:pPr>
    </w:p>
    <w:p w:rsidR="00F64164" w:rsidRPr="00F64164" w:rsidRDefault="00F64164" w:rsidP="00F64164">
      <w:pPr>
        <w:spacing w:after="0" w:line="240" w:lineRule="auto"/>
        <w:rPr>
          <w:rFonts w:ascii="Times New Roman" w:eastAsia="Times New Roman" w:hAnsi="Times New Roman" w:cs="Times New Roman"/>
          <w:sz w:val="24"/>
          <w:szCs w:val="24"/>
          <w:lang w:eastAsia="ar-SA"/>
        </w:rPr>
      </w:pPr>
    </w:p>
    <w:p w:rsidR="00F64164" w:rsidRPr="00F64164" w:rsidRDefault="00F64164" w:rsidP="00F64164">
      <w:pPr>
        <w:spacing w:after="0" w:line="360" w:lineRule="auto"/>
        <w:rPr>
          <w:rFonts w:ascii="Times New Roman" w:eastAsia="Times New Roman" w:hAnsi="Times New Roman" w:cs="Times New Roman"/>
          <w:sz w:val="24"/>
          <w:szCs w:val="24"/>
          <w:lang w:eastAsia="ar-SA"/>
        </w:rPr>
      </w:pPr>
    </w:p>
    <w:p w:rsidR="00F64164" w:rsidRPr="00F64164" w:rsidRDefault="00F64164" w:rsidP="00F64164">
      <w:pPr>
        <w:spacing w:after="0" w:line="240" w:lineRule="auto"/>
        <w:jc w:val="center"/>
        <w:rPr>
          <w:rFonts w:ascii="Times New Roman" w:eastAsia="Franklin Gothic Demi" w:hAnsi="Times New Roman" w:cs="Times New Roman"/>
          <w:color w:val="000000"/>
          <w:sz w:val="24"/>
          <w:szCs w:val="24"/>
          <w:lang w:eastAsia="ar-SA"/>
        </w:rPr>
      </w:pPr>
      <w:r w:rsidRPr="00F64164">
        <w:rPr>
          <w:rFonts w:ascii="Times New Roman" w:eastAsia="Times New Roman" w:hAnsi="Times New Roman" w:cs="Times New Roman"/>
          <w:caps/>
          <w:sz w:val="24"/>
          <w:szCs w:val="24"/>
          <w:lang w:eastAsia="ar-SA"/>
        </w:rPr>
        <w:t xml:space="preserve">РАБОЧАя программа </w:t>
      </w:r>
      <w:r w:rsidRPr="00F64164">
        <w:rPr>
          <w:rFonts w:ascii="Times New Roman" w:eastAsia="Franklin Gothic Demi" w:hAnsi="Times New Roman" w:cs="Times New Roman"/>
          <w:color w:val="000000"/>
          <w:sz w:val="24"/>
          <w:szCs w:val="24"/>
          <w:lang w:eastAsia="ar-SA"/>
        </w:rPr>
        <w:t>УЧЕБНОЙ ДИСЦИПЛИНЫ</w:t>
      </w:r>
    </w:p>
    <w:p w:rsidR="00F64164" w:rsidRPr="00F64164" w:rsidRDefault="00F64164" w:rsidP="00F64164">
      <w:pPr>
        <w:spacing w:after="0" w:line="240" w:lineRule="auto"/>
        <w:ind w:left="120"/>
        <w:jc w:val="center"/>
        <w:rPr>
          <w:rFonts w:ascii="Times New Roman" w:eastAsia="Franklin Gothic Demi" w:hAnsi="Times New Roman" w:cs="Times New Roman"/>
          <w:color w:val="000000"/>
          <w:sz w:val="24"/>
          <w:szCs w:val="24"/>
          <w:lang w:eastAsia="ar-SA"/>
        </w:rPr>
      </w:pPr>
    </w:p>
    <w:p w:rsidR="00F64164" w:rsidRPr="00F64164" w:rsidRDefault="00F64164" w:rsidP="00F64164">
      <w:pPr>
        <w:spacing w:after="0" w:line="240" w:lineRule="auto"/>
        <w:ind w:left="120"/>
        <w:jc w:val="center"/>
        <w:rPr>
          <w:rFonts w:ascii="Times New Roman" w:eastAsia="Franklin Gothic Demi" w:hAnsi="Times New Roman" w:cs="Times New Roman"/>
          <w:color w:val="000000"/>
          <w:sz w:val="24"/>
          <w:szCs w:val="24"/>
          <w:lang w:eastAsia="ar-SA"/>
        </w:rPr>
      </w:pPr>
      <w:r w:rsidRPr="00F64164">
        <w:rPr>
          <w:rFonts w:ascii="Times New Roman" w:eastAsia="Franklin Gothic Demi" w:hAnsi="Times New Roman" w:cs="Times New Roman"/>
          <w:color w:val="000000"/>
          <w:sz w:val="24"/>
          <w:szCs w:val="24"/>
          <w:lang w:eastAsia="ar-SA"/>
        </w:rPr>
        <w:t>ООД.04 «МАТЕМАТИКА» (углубленного уровня)</w:t>
      </w:r>
    </w:p>
    <w:p w:rsidR="00F64164" w:rsidRPr="00F64164" w:rsidRDefault="00F64164" w:rsidP="00F64164">
      <w:pPr>
        <w:spacing w:after="0" w:line="240" w:lineRule="auto"/>
        <w:ind w:left="120"/>
        <w:jc w:val="center"/>
        <w:rPr>
          <w:rFonts w:ascii="Times New Roman" w:eastAsia="Franklin Gothic Demi" w:hAnsi="Times New Roman" w:cs="Times New Roman"/>
          <w:color w:val="000000"/>
          <w:sz w:val="24"/>
          <w:szCs w:val="24"/>
          <w:lang w:eastAsia="ar-SA"/>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ar-SA"/>
        </w:rPr>
      </w:pPr>
    </w:p>
    <w:p w:rsidR="00F64164" w:rsidRPr="00F64164" w:rsidRDefault="00F64164" w:rsidP="00F64164">
      <w:pPr>
        <w:spacing w:after="0" w:line="240" w:lineRule="auto"/>
        <w:jc w:val="center"/>
        <w:rPr>
          <w:rFonts w:ascii="Times New Roman" w:eastAsia="Calibri" w:hAnsi="Times New Roman" w:cs="Times New Roman"/>
          <w:sz w:val="24"/>
          <w:szCs w:val="24"/>
        </w:rPr>
      </w:pPr>
      <w:r w:rsidRPr="00F64164">
        <w:rPr>
          <w:rFonts w:ascii="Times New Roman" w:eastAsia="Calibri" w:hAnsi="Times New Roman" w:cs="Times New Roman"/>
          <w:sz w:val="24"/>
          <w:szCs w:val="24"/>
        </w:rPr>
        <w:t>профиль обучения: технологический</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ar-SA"/>
        </w:rPr>
      </w:pPr>
    </w:p>
    <w:p w:rsidR="00F64164" w:rsidRPr="00F64164" w:rsidRDefault="00F64164" w:rsidP="00F64164">
      <w:pPr>
        <w:spacing w:after="0" w:line="240" w:lineRule="auto"/>
        <w:ind w:left="-360"/>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ar-SA"/>
        </w:rPr>
      </w:pPr>
      <w:r w:rsidRPr="00F64164">
        <w:rPr>
          <w:rFonts w:ascii="Times New Roman" w:eastAsia="Times New Roman" w:hAnsi="Times New Roman" w:cs="Times New Roman"/>
          <w:sz w:val="24"/>
          <w:szCs w:val="24"/>
          <w:lang w:eastAsia="ar-SA"/>
        </w:rPr>
        <w:t>Петропавловск-Камчатский – 2022</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ar-SA"/>
        </w:rPr>
      </w:pPr>
      <w:r w:rsidRPr="00F64164">
        <w:rPr>
          <w:rFonts w:ascii="Times New Roman" w:eastAsia="Times New Roman" w:hAnsi="Times New Roman" w:cs="Times New Roman"/>
          <w:sz w:val="24"/>
          <w:szCs w:val="24"/>
          <w:lang w:eastAsia="ar-SA"/>
        </w:rPr>
        <w:lastRenderedPageBreak/>
        <w:t>Программа разработана на основе требований ФГОС среднего общего образования, предъявляемых к структуре, содержанию и результатам освоения учебного предмета «Математика» (пр.Минобрнауки РФ от 17.05.2012 № 413 в редакции от 29.06.2017 г.) в рамках подготовки специалистов среднего звена, с учетом Примерной программы среднего общего образования на углубленном уровне по математике.</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r w:rsidRPr="00F64164">
        <w:rPr>
          <w:rFonts w:ascii="Times New Roman" w:eastAsia="Times New Roman" w:hAnsi="Times New Roman" w:cs="Times New Roman"/>
          <w:sz w:val="24"/>
          <w:szCs w:val="24"/>
          <w:lang w:eastAsia="ar-SA"/>
        </w:rPr>
        <w:t>Организация-разработчик: КГПАОУ «Камчатский политехнический техникум».</w:t>
      </w:r>
    </w:p>
    <w:p w:rsidR="00F64164" w:rsidRPr="00F64164" w:rsidRDefault="00F64164" w:rsidP="00F64164">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r w:rsidRPr="00F64164">
        <w:rPr>
          <w:rFonts w:ascii="Times New Roman" w:eastAsia="Times New Roman" w:hAnsi="Times New Roman" w:cs="Times New Roman"/>
          <w:sz w:val="24"/>
          <w:szCs w:val="24"/>
          <w:lang w:eastAsia="ar-SA"/>
        </w:rPr>
        <w:t>Разработчик: Шостак И.Н., методист (по дидактическим материалам Андриенко Анны Юрьевны, преподавателя).</w:t>
      </w:r>
    </w:p>
    <w:p w:rsidR="00F64164" w:rsidRPr="00F64164" w:rsidRDefault="00F64164" w:rsidP="00F64164">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p>
    <w:p w:rsidR="00F64164" w:rsidRPr="00F64164" w:rsidRDefault="00F64164" w:rsidP="00F64164">
      <w:pPr>
        <w:widowControl w:val="0"/>
        <w:tabs>
          <w:tab w:val="left" w:pos="0"/>
        </w:tabs>
        <w:spacing w:after="0" w:line="240" w:lineRule="auto"/>
        <w:rPr>
          <w:rFonts w:ascii="Times New Roman" w:eastAsia="Times New Roman" w:hAnsi="Times New Roman" w:cs="Times New Roman"/>
          <w:caps/>
          <w:sz w:val="24"/>
          <w:szCs w:val="24"/>
          <w:lang w:eastAsia="ar-SA"/>
        </w:rPr>
      </w:pPr>
    </w:p>
    <w:tbl>
      <w:tblPr>
        <w:tblW w:w="9889" w:type="dxa"/>
        <w:tblLook w:val="04A0" w:firstRow="1" w:lastRow="0" w:firstColumn="1" w:lastColumn="0" w:noHBand="0" w:noVBand="1"/>
      </w:tblPr>
      <w:tblGrid>
        <w:gridCol w:w="4941"/>
        <w:gridCol w:w="4948"/>
      </w:tblGrid>
      <w:tr w:rsidR="00F64164" w:rsidRPr="00F64164" w:rsidTr="00F64164">
        <w:trPr>
          <w:trHeight w:val="1708"/>
        </w:trPr>
        <w:tc>
          <w:tcPr>
            <w:tcW w:w="4941" w:type="dxa"/>
          </w:tcPr>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РЕКОМЕНДОВАНО</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4080"/>
                <w:tab w:val="left" w:pos="6412"/>
              </w:tabs>
              <w:spacing w:after="0" w:line="240" w:lineRule="auto"/>
              <w:ind w:firstLine="92"/>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ЦК общепрофессиональных дисциплин</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8</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27 апреля 2022 г.</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c>
          <w:tcPr>
            <w:tcW w:w="4948" w:type="dxa"/>
          </w:tcPr>
          <w:p w:rsidR="00F64164" w:rsidRPr="00F64164" w:rsidRDefault="00F64164" w:rsidP="00F64164">
            <w:pPr>
              <w:spacing w:after="0" w:line="240" w:lineRule="auto"/>
              <w:ind w:left="3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СОГЛАСОВАНО</w:t>
            </w:r>
          </w:p>
          <w:p w:rsidR="00F64164" w:rsidRPr="00F64164" w:rsidRDefault="00F64164" w:rsidP="00F64164">
            <w:pPr>
              <w:spacing w:after="0" w:line="240" w:lineRule="auto"/>
              <w:ind w:left="34"/>
              <w:jc w:val="right"/>
              <w:rPr>
                <w:rFonts w:ascii="Times New Roman" w:eastAsia="Times New Roman" w:hAnsi="Times New Roman" w:cs="Times New Roman"/>
                <w:sz w:val="24"/>
                <w:szCs w:val="24"/>
                <w:lang w:eastAsia="ru-RU"/>
              </w:rPr>
            </w:pPr>
          </w:p>
          <w:p w:rsidR="00F64164" w:rsidRPr="00F64164" w:rsidRDefault="00F64164" w:rsidP="00F64164">
            <w:pPr>
              <w:spacing w:after="0" w:line="240" w:lineRule="auto"/>
              <w:ind w:left="3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Методическим советом</w:t>
            </w:r>
          </w:p>
          <w:p w:rsidR="00F64164" w:rsidRPr="00F64164" w:rsidRDefault="00F64164" w:rsidP="00F64164">
            <w:pPr>
              <w:widowControl w:val="0"/>
              <w:tabs>
                <w:tab w:val="left" w:pos="6420"/>
              </w:tabs>
              <w:spacing w:after="0" w:line="240" w:lineRule="auto"/>
              <w:ind w:left="3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9</w:t>
            </w:r>
          </w:p>
          <w:p w:rsidR="00F64164" w:rsidRPr="00F64164" w:rsidRDefault="00F64164" w:rsidP="00F64164">
            <w:pPr>
              <w:widowControl w:val="0"/>
              <w:tabs>
                <w:tab w:val="left" w:pos="6420"/>
              </w:tabs>
              <w:spacing w:after="0" w:line="240" w:lineRule="auto"/>
              <w:ind w:left="3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25 мая 2022г.</w:t>
            </w:r>
          </w:p>
          <w:p w:rsidR="00F64164" w:rsidRPr="00F64164" w:rsidRDefault="00F64164" w:rsidP="00F64164">
            <w:pPr>
              <w:spacing w:after="0" w:line="240" w:lineRule="auto"/>
              <w:ind w:left="34"/>
              <w:jc w:val="right"/>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sz w:val="24"/>
                <w:szCs w:val="24"/>
                <w:vertAlign w:val="superscript"/>
                <w:lang w:eastAsia="ru-RU"/>
              </w:rPr>
            </w:pPr>
          </w:p>
        </w:tc>
      </w:tr>
    </w:tbl>
    <w:p w:rsidR="00F64164" w:rsidRPr="00F64164" w:rsidRDefault="00F64164" w:rsidP="00F64164">
      <w:pPr>
        <w:rPr>
          <w:rFonts w:ascii="Times New Roman" w:eastAsia="Times New Roman" w:hAnsi="Times New Roman" w:cs="Times New Roman"/>
          <w:bCs/>
          <w:sz w:val="24"/>
          <w:szCs w:val="24"/>
          <w:lang w:eastAsia="ar-SA"/>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4"/>
        <w:outlineLvl w:val="0"/>
        <w:rPr>
          <w:rFonts w:ascii="Times New Roman" w:eastAsia="Arial"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eastAsia="Arial"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eastAsia="Arial"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eastAsia="Arial"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eastAsia="Arial"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eastAsia="Arial"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eastAsia="Arial"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eastAsia="Arial"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eastAsia="Arial"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eastAsia="Arial" w:hAnsi="Times New Roman" w:cs="Times New Roman"/>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eastAsia="Arial"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firstLine="709"/>
        <w:rPr>
          <w:rFonts w:ascii="Times New Roman" w:eastAsia="Arial"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firstLine="709"/>
        <w:rPr>
          <w:rFonts w:ascii="Times New Roman" w:eastAsia="Arial"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firstLine="709"/>
        <w:rPr>
          <w:rFonts w:ascii="Times New Roman" w:eastAsia="Arial"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firstLine="709"/>
        <w:rPr>
          <w:rFonts w:ascii="Times New Roman" w:eastAsia="Arial" w:hAnsi="Times New Roman" w:cs="Times New Roman"/>
          <w:sz w:val="24"/>
          <w:szCs w:val="24"/>
          <w:lang w:eastAsia="ru-RU"/>
        </w:rPr>
      </w:pPr>
    </w:p>
    <w:p w:rsidR="00F64164" w:rsidRPr="00F64164" w:rsidRDefault="00F64164" w:rsidP="00F64164">
      <w:pPr>
        <w:jc w:val="center"/>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lastRenderedPageBreak/>
        <w:t>СОДЕРЖАНИЕ</w:t>
      </w:r>
    </w:p>
    <w:p w:rsidR="00F64164" w:rsidRPr="00F64164" w:rsidRDefault="00F64164" w:rsidP="00F64164">
      <w:pPr>
        <w:rPr>
          <w:rFonts w:ascii="Times New Roman" w:eastAsia="Arial" w:hAnsi="Times New Roman" w:cs="Times New Roman"/>
          <w:sz w:val="24"/>
          <w:szCs w:val="24"/>
          <w:lang w:eastAsia="ru-RU"/>
        </w:rPr>
      </w:pPr>
    </w:p>
    <w:tbl>
      <w:tblPr>
        <w:tblW w:w="0" w:type="auto"/>
        <w:tblLook w:val="01E0" w:firstRow="1" w:lastRow="1" w:firstColumn="1" w:lastColumn="1" w:noHBand="0" w:noVBand="0"/>
      </w:tblPr>
      <w:tblGrid>
        <w:gridCol w:w="7501"/>
        <w:gridCol w:w="1854"/>
      </w:tblGrid>
      <w:tr w:rsidR="00F64164" w:rsidRPr="00F64164" w:rsidTr="00F64164">
        <w:tc>
          <w:tcPr>
            <w:tcW w:w="7501" w:type="dxa"/>
          </w:tcPr>
          <w:p w:rsidR="00F64164" w:rsidRPr="00F64164" w:rsidRDefault="00F64164" w:rsidP="00482180">
            <w:pPr>
              <w:numPr>
                <w:ilvl w:val="0"/>
                <w:numId w:val="78"/>
              </w:numPr>
              <w:suppressAutoHyphens/>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 xml:space="preserve">ОБЩАЯ ХАРАКТЕРИСТИКА </w:t>
            </w:r>
            <w:r w:rsidRPr="00F64164">
              <w:rPr>
                <w:rFonts w:ascii="Times New Roman" w:eastAsia="Arial" w:hAnsi="Times New Roman" w:cs="Times New Roman"/>
                <w:color w:val="000000"/>
                <w:sz w:val="24"/>
                <w:szCs w:val="24"/>
                <w:lang w:eastAsia="ru-RU"/>
              </w:rPr>
              <w:t>РАБОЧЕЙ ПРОГРАММЫ</w:t>
            </w:r>
            <w:r w:rsidRPr="00F64164">
              <w:rPr>
                <w:rFonts w:ascii="Times New Roman" w:eastAsia="Arial" w:hAnsi="Times New Roman" w:cs="Times New Roman"/>
                <w:sz w:val="24"/>
                <w:szCs w:val="24"/>
                <w:lang w:eastAsia="ru-RU"/>
              </w:rPr>
              <w:t xml:space="preserve"> УЧЕБНОЙ ДИСЦИПЛИНЫ</w:t>
            </w:r>
          </w:p>
        </w:tc>
        <w:tc>
          <w:tcPr>
            <w:tcW w:w="1854" w:type="dxa"/>
          </w:tcPr>
          <w:p w:rsidR="00F64164" w:rsidRPr="00F64164" w:rsidRDefault="00F64164" w:rsidP="00F64164">
            <w:pPr>
              <w:jc w:val="both"/>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4</w:t>
            </w:r>
          </w:p>
        </w:tc>
      </w:tr>
      <w:tr w:rsidR="00F64164" w:rsidRPr="00F64164" w:rsidTr="00F64164">
        <w:tc>
          <w:tcPr>
            <w:tcW w:w="7501" w:type="dxa"/>
          </w:tcPr>
          <w:p w:rsidR="00F64164" w:rsidRPr="00F64164" w:rsidRDefault="00F64164" w:rsidP="00482180">
            <w:pPr>
              <w:numPr>
                <w:ilvl w:val="0"/>
                <w:numId w:val="78"/>
              </w:numPr>
              <w:suppressAutoHyphens/>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СТРУКТУРА И СОДЕРЖАНИЕ УЧЕБНОЙ ДИСЦИПЛИНЫ</w:t>
            </w:r>
          </w:p>
          <w:p w:rsidR="00F64164" w:rsidRPr="00F64164" w:rsidRDefault="00F64164" w:rsidP="00482180">
            <w:pPr>
              <w:numPr>
                <w:ilvl w:val="0"/>
                <w:numId w:val="78"/>
              </w:numPr>
              <w:suppressAutoHyphens/>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УСЛОВИЯ РЕАЛИЗАЦИИ УЧЕБНОЙ ДИСЦИПЛИНЫ</w:t>
            </w:r>
          </w:p>
        </w:tc>
        <w:tc>
          <w:tcPr>
            <w:tcW w:w="1854" w:type="dxa"/>
          </w:tcPr>
          <w:p w:rsidR="00F64164" w:rsidRPr="00F64164" w:rsidRDefault="00F64164" w:rsidP="00F64164">
            <w:pPr>
              <w:jc w:val="both"/>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8</w:t>
            </w:r>
          </w:p>
          <w:p w:rsidR="00F64164" w:rsidRPr="00F64164" w:rsidRDefault="00F64164" w:rsidP="00F64164">
            <w:pPr>
              <w:jc w:val="both"/>
              <w:rPr>
                <w:rFonts w:ascii="Times New Roman" w:eastAsia="Arial" w:hAnsi="Times New Roman" w:cs="Times New Roman"/>
                <w:sz w:val="24"/>
                <w:szCs w:val="24"/>
                <w:lang w:eastAsia="ru-RU"/>
              </w:rPr>
            </w:pPr>
          </w:p>
        </w:tc>
      </w:tr>
      <w:tr w:rsidR="00F64164" w:rsidRPr="00F64164" w:rsidTr="00F64164">
        <w:tc>
          <w:tcPr>
            <w:tcW w:w="7501" w:type="dxa"/>
          </w:tcPr>
          <w:p w:rsidR="00F64164" w:rsidRPr="00F64164" w:rsidRDefault="00F64164" w:rsidP="00482180">
            <w:pPr>
              <w:numPr>
                <w:ilvl w:val="0"/>
                <w:numId w:val="78"/>
              </w:numPr>
              <w:suppressAutoHyphens/>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КОНТРОЛЬ И ОЦЕНКА РЕЗУЛЬТАТОВ ОСВОЕНИЯ УЧЕБНОЙ ДИСЦИПЛИНЫ</w:t>
            </w:r>
          </w:p>
          <w:p w:rsidR="00F64164" w:rsidRPr="00F64164" w:rsidRDefault="00F64164" w:rsidP="00F64164">
            <w:pPr>
              <w:suppressAutoHyphens/>
              <w:rPr>
                <w:rFonts w:ascii="Times New Roman" w:eastAsia="Arial" w:hAnsi="Times New Roman" w:cs="Times New Roman"/>
                <w:sz w:val="24"/>
                <w:szCs w:val="24"/>
                <w:lang w:eastAsia="ru-RU"/>
              </w:rPr>
            </w:pPr>
          </w:p>
        </w:tc>
        <w:tc>
          <w:tcPr>
            <w:tcW w:w="1854" w:type="dxa"/>
          </w:tcPr>
          <w:p w:rsidR="00F64164" w:rsidRPr="00F64164" w:rsidRDefault="00F64164" w:rsidP="00F64164">
            <w:pPr>
              <w:jc w:val="both"/>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22</w:t>
            </w:r>
          </w:p>
        </w:tc>
      </w:tr>
    </w:tbl>
    <w:p w:rsidR="00F64164" w:rsidRPr="00F64164" w:rsidRDefault="00F64164" w:rsidP="00F64164">
      <w:pPr>
        <w:suppressAutoHyphens/>
        <w:spacing w:after="0"/>
        <w:ind w:left="720"/>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br w:type="page"/>
      </w:r>
      <w:bookmarkStart w:id="6" w:name="_Toc505586216"/>
      <w:bookmarkStart w:id="7" w:name="_Toc505608889"/>
      <w:r w:rsidRPr="00F64164">
        <w:rPr>
          <w:rFonts w:ascii="Times New Roman" w:eastAsia="Arial" w:hAnsi="Times New Roman" w:cs="Times New Roman"/>
          <w:sz w:val="24"/>
          <w:szCs w:val="24"/>
          <w:lang w:eastAsia="ru-RU"/>
        </w:rPr>
        <w:lastRenderedPageBreak/>
        <w:t xml:space="preserve">1 ОБЩАЯ ХАРАКТЕРИСТИКА </w:t>
      </w:r>
      <w:r w:rsidRPr="00F64164">
        <w:rPr>
          <w:rFonts w:ascii="Times New Roman" w:eastAsia="Arial" w:hAnsi="Times New Roman" w:cs="Times New Roman"/>
          <w:color w:val="000000"/>
          <w:sz w:val="24"/>
          <w:szCs w:val="24"/>
          <w:lang w:eastAsia="ru-RU"/>
        </w:rPr>
        <w:t>РАБОЧЕЙ ПРОГРАММЫ</w:t>
      </w:r>
      <w:r w:rsidRPr="00F64164">
        <w:rPr>
          <w:rFonts w:ascii="Times New Roman" w:eastAsia="Arial" w:hAnsi="Times New Roman" w:cs="Times New Roman"/>
          <w:sz w:val="24"/>
          <w:szCs w:val="24"/>
          <w:lang w:eastAsia="ru-RU"/>
        </w:rPr>
        <w:t xml:space="preserve"> УЧЕБНОЙ ДИСЦИПЛИНЫ ООД.04 </w:t>
      </w:r>
      <w:r w:rsidRPr="00F64164">
        <w:rPr>
          <w:rFonts w:ascii="Times New Roman" w:eastAsia="Times New Roman" w:hAnsi="Times New Roman" w:cs="Times New Roman"/>
          <w:sz w:val="24"/>
          <w:szCs w:val="24"/>
          <w:lang w:eastAsia="ru-RU"/>
        </w:rPr>
        <w:t>«МАТЕМАТИКА»</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MS Mincho" w:hAnsi="Times New Roman" w:cs="Times New Roman"/>
          <w:sz w:val="24"/>
          <w:szCs w:val="24"/>
          <w:lang w:eastAsia="ru-RU"/>
        </w:rPr>
      </w:pPr>
      <w:r w:rsidRPr="00F64164">
        <w:rPr>
          <w:rFonts w:ascii="Times New Roman" w:eastAsia="Times New Roman" w:hAnsi="Times New Roman" w:cs="Times New Roman"/>
          <w:sz w:val="24"/>
          <w:szCs w:val="24"/>
          <w:lang w:eastAsia="ar-SA"/>
        </w:rPr>
        <w:t xml:space="preserve">1.1 Место </w:t>
      </w:r>
      <w:r w:rsidRPr="00F64164">
        <w:rPr>
          <w:rFonts w:ascii="Times New Roman" w:eastAsia="Arial" w:hAnsi="Times New Roman" w:cs="Times New Roman"/>
          <w:sz w:val="24"/>
          <w:szCs w:val="24"/>
          <w:lang w:eastAsia="ru-RU"/>
        </w:rPr>
        <w:t>учебного предмета</w:t>
      </w:r>
      <w:r w:rsidRPr="00F64164">
        <w:rPr>
          <w:rFonts w:ascii="Times New Roman" w:eastAsia="Times New Roman" w:hAnsi="Times New Roman" w:cs="Times New Roman"/>
          <w:sz w:val="24"/>
          <w:szCs w:val="24"/>
          <w:lang w:eastAsia="ar-SA"/>
        </w:rPr>
        <w:t xml:space="preserve"> в структуре основной профессиональной образовательной программы: </w:t>
      </w:r>
      <w:r w:rsidRPr="00F64164">
        <w:rPr>
          <w:rFonts w:ascii="Times New Roman" w:eastAsia="Times New Roman" w:hAnsi="Times New Roman" w:cs="Times New Roman"/>
          <w:color w:val="000000"/>
          <w:sz w:val="24"/>
          <w:szCs w:val="24"/>
          <w:lang w:eastAsia="ar-SA"/>
        </w:rPr>
        <w:t xml:space="preserve">учебная дисциплина «математика» является обязательной частью общеобразовательного цикла основной образовательной программы в соответствии с ФГОС по профессии  </w:t>
      </w:r>
      <w:r w:rsidRPr="00F64164">
        <w:rPr>
          <w:rFonts w:ascii="Times New Roman" w:eastAsia="Calibri" w:hAnsi="Times New Roman" w:cs="Times New Roman"/>
          <w:sz w:val="24"/>
          <w:szCs w:val="24"/>
          <w:lang w:eastAsia="ru-RU"/>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Times New Roman" w:hAnsi="Times New Roman" w:cs="Times New Roman"/>
          <w:color w:val="000000"/>
          <w:sz w:val="24"/>
          <w:szCs w:val="24"/>
          <w:lang w:eastAsia="ar-SA"/>
        </w:rPr>
        <w:t xml:space="preserve">. </w:t>
      </w:r>
      <w:r w:rsidRPr="00F64164">
        <w:rPr>
          <w:rFonts w:ascii="Times New Roman" w:eastAsia="MS Mincho" w:hAnsi="Times New Roman" w:cs="Times New Roman"/>
          <w:sz w:val="24"/>
          <w:szCs w:val="24"/>
          <w:lang w:eastAsia="ru-RU"/>
        </w:rPr>
        <w:t xml:space="preserve">Особое значение имеет при формировании и развитии общих компетенций: ОК 2. </w:t>
      </w:r>
    </w:p>
    <w:p w:rsidR="00F64164" w:rsidRPr="00F64164" w:rsidRDefault="00F64164" w:rsidP="00F64164">
      <w:pPr>
        <w:widowControl w:val="0"/>
        <w:suppressAutoHyphens/>
        <w:spacing w:after="0" w:line="360" w:lineRule="auto"/>
        <w:ind w:firstLine="709"/>
        <w:jc w:val="both"/>
        <w:rPr>
          <w:rFonts w:ascii="Times New Roman" w:eastAsia="MS Mincho" w:hAnsi="Times New Roman" w:cs="Times New Roman"/>
          <w:sz w:val="24"/>
          <w:szCs w:val="24"/>
          <w:lang w:eastAsia="ru-RU"/>
        </w:rPr>
      </w:pPr>
      <w:r w:rsidRPr="00F64164">
        <w:rPr>
          <w:rFonts w:ascii="Times New Roman" w:eastAsia="MS Mincho" w:hAnsi="Times New Roman" w:cs="Times New Roman"/>
          <w:sz w:val="24"/>
          <w:szCs w:val="24"/>
          <w:lang w:eastAsia="ru-RU"/>
        </w:rPr>
        <w:t>1.2 Цель и планируемые результаты освоения дисциплины:</w:t>
      </w:r>
    </w:p>
    <w:p w:rsidR="00F64164" w:rsidRPr="00F64164" w:rsidRDefault="00F64164" w:rsidP="00F64164">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Arial" w:hAnsi="Times New Roman" w:cs="Times New Roman"/>
          <w:sz w:val="24"/>
          <w:szCs w:val="24"/>
          <w:lang w:eastAsia="ru-RU"/>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F64164">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F64164" w:rsidRPr="00F64164" w:rsidRDefault="00F64164" w:rsidP="00F64164">
      <w:pPr>
        <w:shd w:val="clear" w:color="auto" w:fill="FFFFFF"/>
        <w:spacing w:after="0" w:line="360" w:lineRule="auto"/>
        <w:ind w:firstLine="567"/>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 xml:space="preserve"> Коды и планируемые результаты освоения предмета показаны в таблице ниже.</w:t>
      </w:r>
    </w:p>
    <w:p w:rsidR="00F64164" w:rsidRPr="00F64164" w:rsidRDefault="00F64164" w:rsidP="00F64164">
      <w:pPr>
        <w:shd w:val="clear" w:color="auto" w:fill="FFFFFF"/>
        <w:spacing w:after="0" w:line="36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Таблица 1 - Коды и планируемые результаты освоения предмета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505"/>
      </w:tblGrid>
      <w:tr w:rsidR="00F64164" w:rsidRPr="00F64164" w:rsidTr="00F64164">
        <w:trPr>
          <w:trHeight w:val="649"/>
        </w:trPr>
        <w:tc>
          <w:tcPr>
            <w:tcW w:w="1276" w:type="dxa"/>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Коды</w:t>
            </w:r>
          </w:p>
        </w:tc>
        <w:tc>
          <w:tcPr>
            <w:tcW w:w="8505" w:type="dxa"/>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Планируемые результаты освоения предмета включают</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05</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06</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07</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08</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нравственное сознание и поведение на основе усвоения общечеловеческих ценностей;</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ЛР 09 </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10</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эстетическое отношение к миру, включая эстетику быта, научного и технического творчества, спорта, общественных отношений;</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13</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МР 01</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МР 02</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МР 03</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МР 04</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МР 05</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МР 07</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умение самостоятельно оценивать и принимать решения, определяющие стратегию поведения, с </w:t>
            </w:r>
            <w:r w:rsidRPr="00F64164">
              <w:rPr>
                <w:rFonts w:ascii="Times New Roman" w:eastAsia="Times New Roman" w:hAnsi="Times New Roman" w:cs="Times New Roman"/>
                <w:sz w:val="20"/>
                <w:szCs w:val="20"/>
                <w:lang w:eastAsia="ru-RU"/>
              </w:rPr>
              <w:lastRenderedPageBreak/>
              <w:t>учетом гражданских и нравственных ценностей;</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lastRenderedPageBreak/>
              <w:t>МР 08</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F64164" w:rsidRPr="00F64164" w:rsidTr="00F64164">
        <w:trPr>
          <w:trHeight w:val="212"/>
        </w:trPr>
        <w:tc>
          <w:tcPr>
            <w:tcW w:w="1276" w:type="dxa"/>
          </w:tcPr>
          <w:p w:rsidR="00F64164" w:rsidRPr="00F64164" w:rsidRDefault="00F64164" w:rsidP="00F64164">
            <w:pPr>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МР 09</w:t>
            </w:r>
          </w:p>
        </w:tc>
        <w:tc>
          <w:tcPr>
            <w:tcW w:w="8505"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01</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02</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03</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04</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05</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сформированность представлений об основных понятиях, идеях и методах математического анализа;</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06</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07</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08</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владение навыками использования готовых компьютерных программ при решении задач;</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ПРу 01 </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ПРу 02</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ПРу 03</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ПРу 04</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F64164" w:rsidRPr="00F64164" w:rsidTr="00F64164">
        <w:trPr>
          <w:trHeight w:val="212"/>
        </w:trPr>
        <w:tc>
          <w:tcPr>
            <w:tcW w:w="1276"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ПРу 05</w:t>
            </w:r>
          </w:p>
        </w:tc>
        <w:tc>
          <w:tcPr>
            <w:tcW w:w="8505"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F64164">
              <w:rPr>
                <w:rFonts w:ascii="Times New Roman" w:eastAsia="Times New Roman" w:hAnsi="Times New Roman" w:cs="Times New Roman"/>
                <w:sz w:val="20"/>
                <w:szCs w:val="20"/>
                <w:lang w:eastAsia="ru-RU"/>
              </w:rPr>
              <w:tab/>
            </w:r>
          </w:p>
        </w:tc>
      </w:tr>
    </w:tbl>
    <w:p w:rsidR="00F64164" w:rsidRPr="00F64164" w:rsidRDefault="00F64164" w:rsidP="00F64164">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Программа предусматривает применение электронного обучения и дистанционных образовательных технологий на платформе  Moodle.</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ar-SA"/>
        </w:rPr>
      </w:pPr>
    </w:p>
    <w:p w:rsidR="00F64164" w:rsidRPr="00F64164" w:rsidRDefault="00F64164" w:rsidP="00F64164">
      <w:pPr>
        <w:spacing w:after="0" w:line="240" w:lineRule="auto"/>
        <w:jc w:val="both"/>
        <w:rPr>
          <w:rFonts w:ascii="Times New Roman" w:eastAsia="Times New Roman" w:hAnsi="Times New Roman" w:cs="Times New Roman"/>
          <w:sz w:val="24"/>
          <w:szCs w:val="24"/>
          <w:lang w:eastAsia="ar-SA"/>
        </w:rPr>
      </w:pPr>
    </w:p>
    <w:p w:rsidR="00F64164" w:rsidRPr="00F64164" w:rsidRDefault="00F64164" w:rsidP="00F64164">
      <w:pP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lastRenderedPageBreak/>
        <w:t>2 СТРУКТУРА И СОДЕРЖАНИЕ УЧЕБНОЙ ДИСЦИПЛИНЫ</w:t>
      </w:r>
    </w:p>
    <w:p w:rsidR="00F64164" w:rsidRPr="00F64164" w:rsidRDefault="00F64164" w:rsidP="00F64164">
      <w:pPr>
        <w:spacing w:after="0" w:line="240" w:lineRule="auto"/>
        <w:ind w:firstLine="709"/>
        <w:jc w:val="both"/>
        <w:rPr>
          <w:rFonts w:ascii="Times New Roman" w:eastAsia="Times New Roman" w:hAnsi="Times New Roman" w:cs="Times New Roman"/>
          <w:sz w:val="24"/>
          <w:szCs w:val="24"/>
          <w:lang w:eastAsia="ar-SA"/>
        </w:rPr>
      </w:pPr>
      <w:r w:rsidRPr="00F64164">
        <w:rPr>
          <w:rFonts w:ascii="Times New Roman" w:eastAsia="Times New Roman" w:hAnsi="Times New Roman" w:cs="Times New Roman"/>
          <w:sz w:val="24"/>
          <w:szCs w:val="24"/>
          <w:lang w:eastAsia="ar-SA"/>
        </w:rPr>
        <w:t xml:space="preserve">2.1 Объем и виды учебной работы </w:t>
      </w:r>
    </w:p>
    <w:p w:rsidR="00F64164" w:rsidRPr="00F64164" w:rsidRDefault="00F64164" w:rsidP="00F64164">
      <w:pPr>
        <w:spacing w:after="0" w:line="240" w:lineRule="auto"/>
        <w:ind w:firstLine="709"/>
        <w:jc w:val="both"/>
        <w:rPr>
          <w:rFonts w:ascii="Times New Roman" w:eastAsia="Times New Roman" w:hAnsi="Times New Roman" w:cs="Times New Roman"/>
          <w:sz w:val="24"/>
          <w:szCs w:val="24"/>
          <w:lang w:eastAsia="ar-SA"/>
        </w:rPr>
      </w:pPr>
      <w:r w:rsidRPr="00F64164">
        <w:rPr>
          <w:rFonts w:ascii="Times New Roman" w:eastAsia="Times New Roman" w:hAnsi="Times New Roman" w:cs="Times New Roman"/>
          <w:sz w:val="24"/>
          <w:szCs w:val="24"/>
          <w:lang w:eastAsia="ar-SA"/>
        </w:rPr>
        <w:t>Объем и виды учебной работы представлены в таблице ниже.</w:t>
      </w:r>
    </w:p>
    <w:p w:rsidR="00F64164" w:rsidRPr="00F64164" w:rsidRDefault="00F64164" w:rsidP="00F64164">
      <w:pPr>
        <w:spacing w:after="0" w:line="240" w:lineRule="auto"/>
        <w:ind w:firstLine="709"/>
        <w:jc w:val="both"/>
        <w:rPr>
          <w:rFonts w:ascii="Times New Roman" w:eastAsia="Times New Roman" w:hAnsi="Times New Roman" w:cs="Times New Roman"/>
          <w:sz w:val="24"/>
          <w:szCs w:val="24"/>
          <w:lang w:eastAsia="ar-SA"/>
        </w:rPr>
      </w:pPr>
    </w:p>
    <w:p w:rsidR="00F64164" w:rsidRPr="00F64164" w:rsidRDefault="00F64164" w:rsidP="00F64164">
      <w:pPr>
        <w:spacing w:after="0" w:line="240" w:lineRule="auto"/>
        <w:ind w:firstLine="142"/>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Таблица – Объем и виды учебной работы</w:t>
      </w:r>
    </w:p>
    <w:tbl>
      <w:tblPr>
        <w:tblW w:w="9207"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15"/>
        <w:gridCol w:w="992"/>
      </w:tblGrid>
      <w:tr w:rsidR="00F64164" w:rsidRPr="00F64164" w:rsidTr="00F64164">
        <w:trPr>
          <w:trHeight w:val="293"/>
        </w:trPr>
        <w:tc>
          <w:tcPr>
            <w:tcW w:w="8215"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Вид учебной работы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Объем часов</w:t>
            </w:r>
          </w:p>
        </w:tc>
      </w:tr>
      <w:tr w:rsidR="00F64164" w:rsidRPr="00F64164" w:rsidTr="00F64164">
        <w:trPr>
          <w:trHeight w:val="285"/>
        </w:trPr>
        <w:tc>
          <w:tcPr>
            <w:tcW w:w="8215"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Максимальная учебная нагрузка (всего)</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246</w:t>
            </w:r>
          </w:p>
        </w:tc>
      </w:tr>
      <w:tr w:rsidR="00F64164" w:rsidRPr="00F64164" w:rsidTr="00F64164">
        <w:tc>
          <w:tcPr>
            <w:tcW w:w="8215"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Обязательная аудиторная учебная нагрузка, в том числе</w:t>
            </w:r>
          </w:p>
        </w:tc>
        <w:tc>
          <w:tcPr>
            <w:tcW w:w="992"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246</w:t>
            </w:r>
          </w:p>
        </w:tc>
      </w:tr>
      <w:tr w:rsidR="00F64164" w:rsidRPr="00F64164" w:rsidTr="00F64164">
        <w:tc>
          <w:tcPr>
            <w:tcW w:w="8215"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практические занятия</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226</w:t>
            </w:r>
          </w:p>
        </w:tc>
      </w:tr>
      <w:tr w:rsidR="00F64164" w:rsidRPr="00F64164" w:rsidTr="00F64164">
        <w:tc>
          <w:tcPr>
            <w:tcW w:w="8215" w:type="dxa"/>
            <w:tcBorders>
              <w:top w:val="single" w:sz="4" w:space="0" w:color="auto"/>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контрольные работы, в том числе промежуточная аттестация (зачет) в форме теста</w:t>
            </w:r>
          </w:p>
        </w:tc>
        <w:tc>
          <w:tcPr>
            <w:tcW w:w="992" w:type="dxa"/>
            <w:tcBorders>
              <w:top w:val="single" w:sz="4" w:space="0" w:color="auto"/>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6</w:t>
            </w:r>
          </w:p>
        </w:tc>
      </w:tr>
      <w:tr w:rsidR="00F64164" w:rsidRPr="00F64164" w:rsidTr="00F64164">
        <w:tc>
          <w:tcPr>
            <w:tcW w:w="8215"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Самостоятельная работа обучающегося, в том числе</w:t>
            </w:r>
          </w:p>
        </w:tc>
        <w:tc>
          <w:tcPr>
            <w:tcW w:w="992"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rPr>
                <w:rFonts w:ascii="Times New Roman" w:eastAsia="Arial" w:hAnsi="Times New Roman" w:cs="Times New Roman"/>
                <w:sz w:val="20"/>
                <w:szCs w:val="24"/>
                <w:lang w:eastAsia="ru-RU"/>
              </w:rPr>
            </w:pPr>
            <w:r w:rsidRPr="00F64164">
              <w:rPr>
                <w:rFonts w:ascii="Times New Roman" w:eastAsia="Arial" w:hAnsi="Times New Roman" w:cs="Times New Roman"/>
                <w:sz w:val="20"/>
                <w:szCs w:val="24"/>
                <w:lang w:eastAsia="ru-RU"/>
              </w:rPr>
              <w:t>14</w:t>
            </w:r>
          </w:p>
        </w:tc>
      </w:tr>
    </w:tbl>
    <w:p w:rsidR="00F64164" w:rsidRPr="00F64164" w:rsidRDefault="00F64164" w:rsidP="00F64164">
      <w:pPr>
        <w:spacing w:after="0" w:line="240" w:lineRule="auto"/>
        <w:ind w:left="720"/>
        <w:contextualSpacing/>
        <w:jc w:val="center"/>
        <w:rPr>
          <w:rFonts w:ascii="Times New Roman" w:eastAsia="Times New Roman" w:hAnsi="Times New Roman" w:cs="Times New Roman"/>
          <w:sz w:val="24"/>
          <w:szCs w:val="24"/>
          <w:lang w:eastAsia="ru-RU"/>
        </w:rPr>
      </w:pPr>
    </w:p>
    <w:p w:rsidR="00F64164" w:rsidRPr="00F64164" w:rsidRDefault="00F64164" w:rsidP="00F64164">
      <w:pPr>
        <w:spacing w:after="0"/>
        <w:ind w:right="282"/>
        <w:contextualSpacing/>
        <w:jc w:val="both"/>
        <w:rPr>
          <w:rFonts w:ascii="Times New Roman" w:eastAsia="Arial" w:hAnsi="Times New Roman" w:cs="Times New Roman"/>
          <w:sz w:val="24"/>
          <w:szCs w:val="24"/>
          <w:lang w:eastAsia="ru-RU"/>
        </w:rPr>
      </w:pPr>
    </w:p>
    <w:p w:rsidR="00F64164" w:rsidRPr="00F64164" w:rsidRDefault="00F64164" w:rsidP="00F64164">
      <w:pP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spacing w:after="0" w:line="360" w:lineRule="auto"/>
        <w:ind w:right="282" w:firstLine="709"/>
        <w:contextualSpacing/>
        <w:jc w:val="both"/>
        <w:rPr>
          <w:rFonts w:ascii="Times New Roman" w:eastAsia="Times New Roman" w:hAnsi="Times New Roman" w:cs="Times New Roman"/>
          <w:sz w:val="24"/>
          <w:szCs w:val="24"/>
          <w:lang w:eastAsia="ru-RU"/>
        </w:rPr>
        <w:sectPr w:rsidR="00F64164" w:rsidRPr="00F64164" w:rsidSect="00F64164">
          <w:footerReference w:type="default" r:id="rId43"/>
          <w:pgSz w:w="11906" w:h="16838"/>
          <w:pgMar w:top="568" w:right="850" w:bottom="1276" w:left="1276" w:header="708" w:footer="708" w:gutter="0"/>
          <w:cols w:space="708"/>
          <w:docGrid w:linePitch="360"/>
        </w:sectPr>
      </w:pPr>
    </w:p>
    <w:p w:rsidR="00F64164" w:rsidRPr="00F64164" w:rsidRDefault="00F64164" w:rsidP="00F64164">
      <w:pPr>
        <w:spacing w:after="0" w:line="360" w:lineRule="auto"/>
        <w:ind w:right="282" w:firstLine="709"/>
        <w:contextualSpacing/>
        <w:jc w:val="both"/>
        <w:rPr>
          <w:rFonts w:ascii="Times New Roman" w:eastAsia="Arial" w:hAnsi="Times New Roman" w:cs="Times New Roman"/>
          <w:sz w:val="24"/>
          <w:szCs w:val="24"/>
          <w:lang w:eastAsia="ru-RU"/>
        </w:rPr>
      </w:pPr>
      <w:r w:rsidRPr="00F64164">
        <w:rPr>
          <w:rFonts w:ascii="Times New Roman" w:eastAsia="Times New Roman" w:hAnsi="Times New Roman" w:cs="Times New Roman"/>
          <w:sz w:val="24"/>
          <w:szCs w:val="24"/>
          <w:lang w:eastAsia="ru-RU"/>
        </w:rPr>
        <w:lastRenderedPageBreak/>
        <w:t xml:space="preserve">2.2 Тематический план и содержание </w:t>
      </w:r>
      <w:bookmarkStart w:id="8" w:name="_Toc505586217"/>
      <w:bookmarkStart w:id="9" w:name="_Toc505608890"/>
      <w:bookmarkEnd w:id="6"/>
      <w:bookmarkEnd w:id="7"/>
      <w:r w:rsidRPr="00F64164">
        <w:rPr>
          <w:rFonts w:ascii="Times New Roman" w:eastAsia="Arial" w:hAnsi="Times New Roman" w:cs="Times New Roman"/>
          <w:sz w:val="24"/>
          <w:szCs w:val="24"/>
          <w:lang w:eastAsia="ru-RU"/>
        </w:rPr>
        <w:t>учебной дисциплины</w:t>
      </w:r>
      <w:r w:rsidRPr="00F64164">
        <w:rPr>
          <w:rFonts w:ascii="Times New Roman" w:eastAsia="Times New Roman" w:hAnsi="Times New Roman" w:cs="Times New Roman"/>
          <w:sz w:val="24"/>
          <w:szCs w:val="24"/>
          <w:lang w:eastAsia="ar-SA"/>
        </w:rPr>
        <w:t xml:space="preserve"> </w:t>
      </w:r>
      <w:r w:rsidRPr="00F64164">
        <w:rPr>
          <w:rFonts w:ascii="Times New Roman" w:eastAsia="Arial" w:hAnsi="Times New Roman" w:cs="Times New Roman"/>
          <w:sz w:val="24"/>
          <w:szCs w:val="24"/>
          <w:lang w:eastAsia="ru-RU"/>
        </w:rPr>
        <w:t>ООД.04 «Математика»</w:t>
      </w:r>
    </w:p>
    <w:p w:rsidR="00F64164" w:rsidRPr="00F64164" w:rsidRDefault="00F64164" w:rsidP="00F64164">
      <w:pPr>
        <w:spacing w:after="0" w:line="360" w:lineRule="auto"/>
        <w:ind w:right="282" w:firstLine="709"/>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Тематический план и содержание представлен в таблице ниже.</w:t>
      </w:r>
      <w:bookmarkEnd w:id="8"/>
      <w:bookmarkEnd w:id="9"/>
    </w:p>
    <w:p w:rsidR="00F64164" w:rsidRPr="00F64164" w:rsidRDefault="00F64164" w:rsidP="00F64164">
      <w:pPr>
        <w:spacing w:after="0" w:line="360" w:lineRule="auto"/>
        <w:ind w:left="-142" w:right="282"/>
        <w:contextualSpacing/>
        <w:jc w:val="both"/>
        <w:rPr>
          <w:rFonts w:ascii="Times New Roman" w:eastAsia="Times New Roman" w:hAnsi="Times New Roman" w:cs="Times New Roman"/>
          <w:bCs/>
          <w:sz w:val="20"/>
          <w:szCs w:val="20"/>
          <w:lang w:eastAsia="ru-RU"/>
        </w:rPr>
      </w:pPr>
      <w:bookmarkStart w:id="10" w:name="_Toc505586218"/>
      <w:bookmarkStart w:id="11" w:name="_Toc505608891"/>
      <w:r w:rsidRPr="00F64164">
        <w:rPr>
          <w:rFonts w:ascii="Times New Roman" w:eastAsia="Times New Roman" w:hAnsi="Times New Roman" w:cs="Times New Roman"/>
          <w:sz w:val="20"/>
          <w:szCs w:val="20"/>
          <w:lang w:eastAsia="ru-RU"/>
        </w:rPr>
        <w:t xml:space="preserve">Таблица 3 - Тематический план и содержание </w:t>
      </w:r>
      <w:bookmarkEnd w:id="10"/>
      <w:bookmarkEnd w:id="11"/>
    </w:p>
    <w:tbl>
      <w:tblPr>
        <w:tblW w:w="493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4"/>
        <w:gridCol w:w="7516"/>
        <w:gridCol w:w="1128"/>
        <w:gridCol w:w="6"/>
        <w:gridCol w:w="2545"/>
      </w:tblGrid>
      <w:tr w:rsidR="00F64164" w:rsidRPr="00F64164" w:rsidTr="00F64164">
        <w:trPr>
          <w:trHeight w:val="2170"/>
        </w:trPr>
        <w:tc>
          <w:tcPr>
            <w:tcW w:w="112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Наименование разделов и тем</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 практические занятия, самостоятельная работа обучающихся</w:t>
            </w:r>
          </w:p>
        </w:tc>
        <w:tc>
          <w:tcPr>
            <w:tcW w:w="392" w:type="pct"/>
            <w:gridSpan w:val="2"/>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Объем часов</w:t>
            </w:r>
          </w:p>
        </w:tc>
        <w:tc>
          <w:tcPr>
            <w:tcW w:w="880"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jc w:val="center"/>
              <w:rPr>
                <w:rFonts w:ascii="Times New Roman" w:eastAsia="Arial" w:hAnsi="Times New Roman" w:cs="Times New Roman"/>
                <w:bCs/>
                <w:sz w:val="20"/>
                <w:szCs w:val="20"/>
                <w:lang w:eastAsia="ru-RU"/>
              </w:rPr>
            </w:pPr>
            <w:r w:rsidRPr="00F64164">
              <w:rPr>
                <w:rFonts w:ascii="Times New Roman" w:eastAsia="Arial" w:hAnsi="Times New Roman" w:cs="Times New Roman"/>
                <w:bCs/>
                <w:sz w:val="20"/>
                <w:szCs w:val="20"/>
                <w:lang w:eastAsia="ru-RU"/>
              </w:rPr>
              <w:t>Коды общих компетенций</w:t>
            </w:r>
          </w:p>
          <w:p w:rsidR="00F64164" w:rsidRPr="00F64164" w:rsidRDefault="00F64164" w:rsidP="00F64164">
            <w:pPr>
              <w:spacing w:after="0"/>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bCs/>
                <w:sz w:val="20"/>
                <w:szCs w:val="20"/>
                <w:lang w:eastAsia="ru-RU"/>
              </w:rPr>
              <w:t>(указанных в разделе 1.2) и личностных метапредметных, предметных результатов, формированию которых способствует элемент программы</w:t>
            </w:r>
          </w:p>
        </w:tc>
      </w:tr>
      <w:tr w:rsidR="00F64164" w:rsidRPr="00F64164" w:rsidTr="00F64164">
        <w:trPr>
          <w:trHeight w:val="1387"/>
        </w:trPr>
        <w:tc>
          <w:tcPr>
            <w:tcW w:w="1129" w:type="pct"/>
            <w:vMerge w:val="restart"/>
            <w:tcBorders>
              <w:top w:val="single" w:sz="4" w:space="0" w:color="auto"/>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Введение</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widowControl w:val="0"/>
              <w:numPr>
                <w:ilvl w:val="0"/>
                <w:numId w:val="61"/>
              </w:numPr>
              <w:tabs>
                <w:tab w:val="left" w:pos="290"/>
              </w:tabs>
              <w:spacing w:after="0"/>
              <w:ind w:left="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возведение числа в степень</w:t>
            </w:r>
          </w:p>
          <w:p w:rsidR="00F64164" w:rsidRPr="00F64164" w:rsidRDefault="00F64164" w:rsidP="00482180">
            <w:pPr>
              <w:widowControl w:val="0"/>
              <w:numPr>
                <w:ilvl w:val="0"/>
                <w:numId w:val="61"/>
              </w:numPr>
              <w:tabs>
                <w:tab w:val="left" w:pos="290"/>
              </w:tabs>
              <w:spacing w:after="0"/>
              <w:ind w:left="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раскрытие скобок</w:t>
            </w:r>
          </w:p>
          <w:p w:rsidR="00F64164" w:rsidRPr="00F64164" w:rsidRDefault="00F64164" w:rsidP="00482180">
            <w:pPr>
              <w:widowControl w:val="0"/>
              <w:numPr>
                <w:ilvl w:val="0"/>
                <w:numId w:val="61"/>
              </w:numPr>
              <w:tabs>
                <w:tab w:val="left" w:pos="290"/>
              </w:tabs>
              <w:spacing w:after="0"/>
              <w:ind w:left="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действия с дробями</w:t>
            </w:r>
          </w:p>
          <w:p w:rsidR="00F64164" w:rsidRPr="00F64164" w:rsidRDefault="00F64164" w:rsidP="00482180">
            <w:pPr>
              <w:widowControl w:val="0"/>
              <w:numPr>
                <w:ilvl w:val="0"/>
                <w:numId w:val="61"/>
              </w:numPr>
              <w:tabs>
                <w:tab w:val="left" w:pos="290"/>
              </w:tabs>
              <w:spacing w:after="0"/>
              <w:ind w:left="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формулы сокращенного умножения</w:t>
            </w:r>
          </w:p>
        </w:tc>
        <w:tc>
          <w:tcPr>
            <w:tcW w:w="392" w:type="pct"/>
            <w:gridSpan w:val="2"/>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val="en-US" w:eastAsia="ru-RU"/>
              </w:rPr>
              <w:t>6</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top w:val="single" w:sz="4" w:space="0" w:color="auto"/>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Arial"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Практическое занятие:</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«Основные действия над числами»</w:t>
            </w:r>
          </w:p>
        </w:tc>
        <w:tc>
          <w:tcPr>
            <w:tcW w:w="392" w:type="pct"/>
            <w:gridSpan w:val="2"/>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Arial" w:hAnsi="Times New Roman" w:cs="Times New Roman"/>
                <w:sz w:val="20"/>
                <w:szCs w:val="20"/>
                <w:lang w:val="en-US" w:eastAsia="ru-RU"/>
              </w:rPr>
            </w:pPr>
            <w:r w:rsidRPr="00F64164">
              <w:rPr>
                <w:rFonts w:ascii="Times New Roman" w:eastAsia="Arial" w:hAnsi="Times New Roman" w:cs="Times New Roman"/>
                <w:sz w:val="20"/>
                <w:szCs w:val="20"/>
                <w:lang w:val="en-US" w:eastAsia="ru-RU"/>
              </w:rPr>
              <w:t>4</w:t>
            </w:r>
          </w:p>
        </w:tc>
        <w:tc>
          <w:tcPr>
            <w:tcW w:w="880" w:type="pct"/>
            <w:vMerge w:val="restart"/>
            <w:tcBorders>
              <w:top w:val="single" w:sz="4" w:space="0" w:color="auto"/>
              <w:left w:val="single" w:sz="4" w:space="0" w:color="auto"/>
              <w:right w:val="single" w:sz="4" w:space="0" w:color="auto"/>
            </w:tcBorders>
            <w:shd w:val="clear" w:color="auto" w:fill="BFBFBF"/>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507"/>
        </w:trPr>
        <w:tc>
          <w:tcPr>
            <w:tcW w:w="1129" w:type="pct"/>
            <w:vMerge/>
            <w:tcBorders>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Arial"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обучающихся:</w:t>
            </w:r>
          </w:p>
          <w:p w:rsidR="00F64164" w:rsidRPr="00F64164" w:rsidRDefault="00F64164" w:rsidP="00F64164">
            <w:pPr>
              <w:widowControl w:val="0"/>
              <w:spacing w:after="0"/>
              <w:ind w:right="282"/>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«Математика в современном мире» (подготовить сообщение)</w:t>
            </w:r>
          </w:p>
        </w:tc>
        <w:tc>
          <w:tcPr>
            <w:tcW w:w="392" w:type="pct"/>
            <w:gridSpan w:val="2"/>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2</w:t>
            </w:r>
          </w:p>
        </w:tc>
        <w:tc>
          <w:tcPr>
            <w:tcW w:w="880" w:type="pct"/>
            <w:vMerge/>
            <w:tcBorders>
              <w:left w:val="single" w:sz="4" w:space="0" w:color="auto"/>
              <w:right w:val="single" w:sz="4" w:space="0" w:color="auto"/>
            </w:tcBorders>
            <w:shd w:val="clear" w:color="auto" w:fill="BFBFBF"/>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55"/>
        </w:trPr>
        <w:tc>
          <w:tcPr>
            <w:tcW w:w="3728" w:type="pct"/>
            <w:gridSpan w:val="2"/>
            <w:tcBorders>
              <w:left w:val="single" w:sz="4" w:space="0" w:color="auto"/>
              <w:bottom w:val="single" w:sz="4" w:space="0" w:color="auto"/>
              <w:right w:val="single" w:sz="4" w:space="0" w:color="auto"/>
            </w:tcBorders>
          </w:tcPr>
          <w:p w:rsidR="00F64164" w:rsidRPr="00F64164" w:rsidRDefault="00F64164" w:rsidP="00F64164">
            <w:pPr>
              <w:spacing w:after="0"/>
              <w:ind w:right="282"/>
              <w:contextualSpacing/>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Профессионально ориентированное содержание</w:t>
            </w:r>
          </w:p>
        </w:tc>
        <w:tc>
          <w:tcPr>
            <w:tcW w:w="392" w:type="pct"/>
            <w:gridSpan w:val="2"/>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4</w:t>
            </w:r>
          </w:p>
        </w:tc>
        <w:tc>
          <w:tcPr>
            <w:tcW w:w="880" w:type="pct"/>
            <w:vMerge/>
            <w:tcBorders>
              <w:left w:val="single" w:sz="4" w:space="0" w:color="auto"/>
              <w:bottom w:val="single" w:sz="4" w:space="0" w:color="auto"/>
              <w:right w:val="single" w:sz="4" w:space="0" w:color="auto"/>
            </w:tcBorders>
            <w:shd w:val="clear" w:color="auto" w:fill="BFBFBF"/>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507"/>
        </w:trPr>
        <w:tc>
          <w:tcPr>
            <w:tcW w:w="1129" w:type="pct"/>
            <w:vMerge w:val="restart"/>
            <w:tcBorders>
              <w:left w:val="single" w:sz="4" w:space="0" w:color="auto"/>
              <w:right w:val="single" w:sz="4" w:space="0" w:color="auto"/>
            </w:tcBorders>
          </w:tcPr>
          <w:p w:rsidR="00F64164" w:rsidRPr="00F64164" w:rsidRDefault="00F64164" w:rsidP="00F64164">
            <w:pPr>
              <w:spacing w:after="0"/>
              <w:ind w:right="282"/>
              <w:contextualSpacing/>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xml:space="preserve">Тема 1.1 </w:t>
            </w:r>
            <w:r w:rsidRPr="00F64164">
              <w:rPr>
                <w:rFonts w:ascii="Times New Roman" w:eastAsia="Arial" w:hAnsi="Times New Roman" w:cs="Times New Roman"/>
                <w:bCs/>
                <w:sz w:val="20"/>
                <w:szCs w:val="20"/>
                <w:lang w:eastAsia="ru-RU"/>
              </w:rPr>
              <w:t>Практико-ориентированные задачи технологического профиля</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1) </w:t>
            </w:r>
            <w:r w:rsidRPr="00F64164">
              <w:rPr>
                <w:rFonts w:ascii="Times New Roman" w:eastAsia="Arial" w:hAnsi="Times New Roman" w:cs="Times New Roman"/>
                <w:bCs/>
                <w:sz w:val="20"/>
                <w:szCs w:val="20"/>
                <w:lang w:eastAsia="ru-RU"/>
              </w:rPr>
              <w:t>практико-ориентированные задачи для професссии ремонтник горного оборудования</w:t>
            </w:r>
          </w:p>
        </w:tc>
        <w:tc>
          <w:tcPr>
            <w:tcW w:w="392" w:type="pct"/>
            <w:gridSpan w:val="2"/>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4</w:t>
            </w:r>
          </w:p>
        </w:tc>
        <w:tc>
          <w:tcPr>
            <w:tcW w:w="880" w:type="pct"/>
            <w:tcBorders>
              <w:top w:val="single" w:sz="4" w:space="0" w:color="auto"/>
              <w:left w:val="single" w:sz="4" w:space="0" w:color="auto"/>
              <w:bottom w:val="single" w:sz="4" w:space="0" w:color="auto"/>
              <w:right w:val="single" w:sz="4" w:space="0" w:color="auto"/>
            </w:tcBorders>
            <w:shd w:val="clear" w:color="auto" w:fill="FFFFFF"/>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507"/>
        </w:trPr>
        <w:tc>
          <w:tcPr>
            <w:tcW w:w="1129" w:type="pct"/>
            <w:vMerge/>
            <w:tcBorders>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Arial"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Практическое занятие:</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w:t>
            </w:r>
            <w:r w:rsidRPr="00F64164">
              <w:rPr>
                <w:rFonts w:ascii="Times New Roman" w:eastAsia="Arial" w:hAnsi="Times New Roman" w:cs="Times New Roman"/>
                <w:bCs/>
                <w:sz w:val="20"/>
                <w:szCs w:val="20"/>
                <w:lang w:eastAsia="ru-RU"/>
              </w:rPr>
              <w:t>Практико-ориентированные задачи технологического профиля</w:t>
            </w:r>
            <w:r w:rsidRPr="00F64164">
              <w:rPr>
                <w:rFonts w:ascii="Times New Roman" w:eastAsia="Times New Roman" w:hAnsi="Times New Roman" w:cs="Times New Roman"/>
                <w:sz w:val="20"/>
                <w:szCs w:val="20"/>
                <w:lang w:eastAsia="ru-RU"/>
              </w:rPr>
              <w:t>»,</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w:t>
            </w:r>
            <w:r w:rsidRPr="00F64164">
              <w:rPr>
                <w:rFonts w:ascii="Times New Roman" w:eastAsia="Arial" w:hAnsi="Times New Roman" w:cs="Times New Roman"/>
                <w:bCs/>
                <w:sz w:val="20"/>
                <w:szCs w:val="20"/>
                <w:lang w:eastAsia="ru-RU"/>
              </w:rPr>
              <w:t>Проценты в профессиональных задачах</w:t>
            </w:r>
            <w:r w:rsidRPr="00F64164">
              <w:rPr>
                <w:rFonts w:ascii="Times New Roman" w:eastAsia="Arial" w:hAnsi="Times New Roman" w:cs="Times New Roman"/>
                <w:sz w:val="20"/>
                <w:szCs w:val="20"/>
                <w:lang w:eastAsia="ru-RU"/>
              </w:rPr>
              <w:t xml:space="preserve"> </w:t>
            </w:r>
            <w:r w:rsidRPr="00F64164">
              <w:rPr>
                <w:rFonts w:ascii="Times New Roman" w:eastAsia="Arial" w:hAnsi="Times New Roman" w:cs="Times New Roman"/>
                <w:bCs/>
                <w:sz w:val="20"/>
                <w:szCs w:val="20"/>
                <w:lang w:eastAsia="ru-RU"/>
              </w:rPr>
              <w:t>технологического профиля</w:t>
            </w:r>
            <w:r w:rsidRPr="00F64164">
              <w:rPr>
                <w:rFonts w:ascii="Times New Roman" w:eastAsia="Times New Roman" w:hAnsi="Times New Roman" w:cs="Times New Roman"/>
                <w:sz w:val="20"/>
                <w:szCs w:val="20"/>
                <w:lang w:eastAsia="ru-RU"/>
              </w:rPr>
              <w:t>»</w:t>
            </w:r>
          </w:p>
        </w:tc>
        <w:tc>
          <w:tcPr>
            <w:tcW w:w="392" w:type="pct"/>
            <w:gridSpan w:val="2"/>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4</w:t>
            </w:r>
          </w:p>
        </w:tc>
        <w:tc>
          <w:tcPr>
            <w:tcW w:w="880" w:type="pct"/>
            <w:vMerge w:val="restart"/>
            <w:tcBorders>
              <w:top w:val="single" w:sz="4" w:space="0" w:color="auto"/>
              <w:left w:val="single" w:sz="4" w:space="0" w:color="auto"/>
              <w:right w:val="single" w:sz="4" w:space="0" w:color="auto"/>
            </w:tcBorders>
            <w:shd w:val="clear" w:color="auto" w:fill="BFBFBF"/>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3728" w:type="pct"/>
            <w:gridSpan w:val="2"/>
            <w:tcBorders>
              <w:top w:val="single" w:sz="4" w:space="0" w:color="auto"/>
              <w:left w:val="single" w:sz="4" w:space="0" w:color="auto"/>
              <w:bottom w:val="single" w:sz="4" w:space="0" w:color="auto"/>
              <w:right w:val="single" w:sz="4" w:space="0" w:color="auto"/>
            </w:tcBorders>
          </w:tcPr>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bCs/>
                <w:sz w:val="20"/>
                <w:szCs w:val="20"/>
                <w:lang w:eastAsia="ru-RU"/>
              </w:rPr>
              <w:t xml:space="preserve">Раздел 1 Алгебра </w:t>
            </w:r>
          </w:p>
        </w:tc>
        <w:tc>
          <w:tcPr>
            <w:tcW w:w="392" w:type="pct"/>
            <w:gridSpan w:val="2"/>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Arial" w:hAnsi="Times New Roman" w:cs="Times New Roman"/>
                <w:sz w:val="20"/>
                <w:szCs w:val="20"/>
                <w:lang w:eastAsia="ru-RU"/>
              </w:rPr>
            </w:pPr>
          </w:p>
        </w:tc>
        <w:tc>
          <w:tcPr>
            <w:tcW w:w="880" w:type="pct"/>
            <w:vMerge/>
            <w:tcBorders>
              <w:left w:val="single" w:sz="4" w:space="0" w:color="auto"/>
              <w:bottom w:val="single" w:sz="4" w:space="0" w:color="auto"/>
              <w:right w:val="single" w:sz="4" w:space="0" w:color="auto"/>
            </w:tcBorders>
            <w:shd w:val="clear" w:color="auto" w:fill="C0C0C0"/>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920"/>
        </w:trPr>
        <w:tc>
          <w:tcPr>
            <w:tcW w:w="1129" w:type="pct"/>
            <w:vMerge w:val="restart"/>
            <w:tcBorders>
              <w:top w:val="single" w:sz="4" w:space="0" w:color="auto"/>
              <w:left w:val="single" w:sz="4" w:space="0" w:color="auto"/>
              <w:bottom w:val="single" w:sz="4" w:space="0" w:color="auto"/>
              <w:right w:val="single" w:sz="4" w:space="0" w:color="auto"/>
            </w:tcBorders>
          </w:tcPr>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bCs/>
                <w:sz w:val="20"/>
                <w:szCs w:val="20"/>
                <w:lang w:eastAsia="ru-RU"/>
              </w:rPr>
              <w:t>Тема 1.1 Развитие понятия о числе</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p>
        </w:tc>
        <w:tc>
          <w:tcPr>
            <w:tcW w:w="2599" w:type="pct"/>
            <w:tcBorders>
              <w:top w:val="single" w:sz="4" w:space="0" w:color="auto"/>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widowControl w:val="0"/>
              <w:numPr>
                <w:ilvl w:val="0"/>
                <w:numId w:val="62"/>
              </w:numPr>
              <w:tabs>
                <w:tab w:val="left" w:pos="314"/>
              </w:tabs>
              <w:spacing w:after="0"/>
              <w:ind w:left="31"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целые и рациональные числа. Действительные числа. Модуль числа. Основные свойства модуля,</w:t>
            </w:r>
          </w:p>
          <w:p w:rsidR="00F64164" w:rsidRPr="00F64164" w:rsidRDefault="00F64164" w:rsidP="00482180">
            <w:pPr>
              <w:widowControl w:val="0"/>
              <w:numPr>
                <w:ilvl w:val="0"/>
                <w:numId w:val="62"/>
              </w:numPr>
              <w:tabs>
                <w:tab w:val="left" w:pos="314"/>
              </w:tabs>
              <w:spacing w:after="0"/>
              <w:ind w:left="31" w:right="5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приближенные вычисления. Приближенное значение величины и погрешности приближений,</w:t>
            </w:r>
          </w:p>
          <w:p w:rsidR="00F64164" w:rsidRPr="00F64164" w:rsidRDefault="00F64164" w:rsidP="00482180">
            <w:pPr>
              <w:widowControl w:val="0"/>
              <w:numPr>
                <w:ilvl w:val="0"/>
                <w:numId w:val="62"/>
              </w:numPr>
              <w:tabs>
                <w:tab w:val="left" w:pos="314"/>
              </w:tabs>
              <w:spacing w:after="0"/>
              <w:ind w:left="31"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комплексные числа. Действия над комплексными числами</w:t>
            </w:r>
          </w:p>
        </w:tc>
        <w:tc>
          <w:tcPr>
            <w:tcW w:w="392" w:type="pct"/>
            <w:gridSpan w:val="2"/>
            <w:tcBorders>
              <w:top w:val="single" w:sz="4" w:space="0" w:color="auto"/>
              <w:left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val="en-US" w:eastAsia="ru-RU"/>
              </w:rPr>
              <w:t>10</w:t>
            </w:r>
          </w:p>
        </w:tc>
        <w:tc>
          <w:tcPr>
            <w:tcW w:w="880" w:type="pct"/>
            <w:tcBorders>
              <w:top w:val="single" w:sz="4" w:space="0" w:color="auto"/>
              <w:left w:val="single" w:sz="4" w:space="0" w:color="auto"/>
              <w:right w:val="single" w:sz="4" w:space="0" w:color="auto"/>
            </w:tcBorders>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Практическое занятие:</w:t>
            </w:r>
          </w:p>
          <w:p w:rsidR="00F64164" w:rsidRPr="00F64164" w:rsidRDefault="00F64164" w:rsidP="00F64164">
            <w:pPr>
              <w:widowControl w:val="0"/>
              <w:spacing w:after="0"/>
              <w:ind w:right="282"/>
              <w:jc w:val="both"/>
              <w:rPr>
                <w:rFonts w:ascii="Times New Roman" w:eastAsia="Arial" w:hAnsi="Times New Roman" w:cs="Times New Roman"/>
                <w:sz w:val="20"/>
                <w:szCs w:val="20"/>
                <w:lang w:eastAsia="ru-RU"/>
              </w:rPr>
            </w:pPr>
            <w:r w:rsidRPr="00F64164">
              <w:rPr>
                <w:rFonts w:ascii="Times New Roman" w:eastAsia="Times New Roman" w:hAnsi="Times New Roman" w:cs="Times New Roman"/>
                <w:sz w:val="20"/>
                <w:szCs w:val="20"/>
                <w:lang w:eastAsia="ru-RU"/>
              </w:rPr>
              <w:t>«</w:t>
            </w:r>
            <w:r w:rsidRPr="00F64164">
              <w:rPr>
                <w:rFonts w:ascii="Times New Roman" w:eastAsia="Arial" w:hAnsi="Times New Roman" w:cs="Times New Roman"/>
                <w:bCs/>
                <w:sz w:val="20"/>
                <w:szCs w:val="20"/>
                <w:lang w:eastAsia="ru-RU"/>
              </w:rPr>
              <w:t>Развитие понятия о числе</w:t>
            </w:r>
            <w:r w:rsidRPr="00F64164">
              <w:rPr>
                <w:rFonts w:ascii="Times New Roman" w:eastAsia="Arial" w:hAnsi="Times New Roman" w:cs="Times New Roman"/>
                <w:sz w:val="20"/>
                <w:szCs w:val="20"/>
                <w:lang w:eastAsia="ru-RU"/>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val="en-US" w:eastAsia="ru-RU"/>
              </w:rPr>
              <w:t>10</w:t>
            </w:r>
          </w:p>
        </w:tc>
        <w:tc>
          <w:tcPr>
            <w:tcW w:w="880" w:type="pct"/>
            <w:tcBorders>
              <w:top w:val="single" w:sz="4" w:space="0" w:color="auto"/>
              <w:left w:val="single" w:sz="4" w:space="0" w:color="auto"/>
              <w:right w:val="single" w:sz="4" w:space="0" w:color="auto"/>
            </w:tcBorders>
            <w:shd w:val="clear" w:color="auto" w:fill="BFBFBF"/>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690"/>
        </w:trPr>
        <w:tc>
          <w:tcPr>
            <w:tcW w:w="1129" w:type="pct"/>
            <w:vMerge w:val="restart"/>
            <w:tcBorders>
              <w:top w:val="single" w:sz="4" w:space="0" w:color="auto"/>
              <w:left w:val="single" w:sz="4" w:space="0" w:color="auto"/>
              <w:bottom w:val="single" w:sz="4" w:space="0" w:color="auto"/>
              <w:right w:val="single" w:sz="4" w:space="0" w:color="auto"/>
            </w:tcBorders>
          </w:tcPr>
          <w:p w:rsidR="00F64164" w:rsidRPr="00F64164" w:rsidRDefault="00F64164" w:rsidP="00F64164">
            <w:pPr>
              <w:widowControl w:val="0"/>
              <w:spacing w:after="0"/>
              <w:ind w:right="282"/>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1.2 </w:t>
            </w:r>
            <w:r w:rsidRPr="00F64164">
              <w:rPr>
                <w:rFonts w:ascii="Times New Roman" w:eastAsia="Arial" w:hAnsi="Times New Roman" w:cs="Times New Roman"/>
                <w:bCs/>
                <w:sz w:val="20"/>
                <w:szCs w:val="20"/>
                <w:lang w:eastAsia="ru-RU"/>
              </w:rPr>
              <w:t xml:space="preserve">Линейные и квадратные уравнения, неравенства  и их системы  </w:t>
            </w:r>
          </w:p>
        </w:tc>
        <w:tc>
          <w:tcPr>
            <w:tcW w:w="2599" w:type="pct"/>
            <w:tcBorders>
              <w:top w:val="single" w:sz="4" w:space="0" w:color="auto"/>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widowControl w:val="0"/>
              <w:numPr>
                <w:ilvl w:val="0"/>
                <w:numId w:val="63"/>
              </w:numPr>
              <w:tabs>
                <w:tab w:val="left" w:pos="320"/>
              </w:tabs>
              <w:spacing w:after="0"/>
              <w:ind w:left="3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линейные уравнения и неравенства с одной переменной и их системы,</w:t>
            </w:r>
          </w:p>
          <w:p w:rsidR="00F64164" w:rsidRPr="00F64164" w:rsidRDefault="00F64164" w:rsidP="00482180">
            <w:pPr>
              <w:widowControl w:val="0"/>
              <w:numPr>
                <w:ilvl w:val="0"/>
                <w:numId w:val="63"/>
              </w:numPr>
              <w:tabs>
                <w:tab w:val="left" w:pos="320"/>
                <w:tab w:val="left" w:pos="4117"/>
              </w:tabs>
              <w:spacing w:after="0"/>
              <w:ind w:left="3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дробно-рациональные уравнения и неравенства. Системы линейных уравнений с двумя переменными,</w:t>
            </w:r>
          </w:p>
          <w:p w:rsidR="00F64164" w:rsidRPr="00F64164" w:rsidRDefault="00F64164" w:rsidP="00482180">
            <w:pPr>
              <w:widowControl w:val="0"/>
              <w:numPr>
                <w:ilvl w:val="0"/>
                <w:numId w:val="63"/>
              </w:numPr>
              <w:tabs>
                <w:tab w:val="left" w:pos="320"/>
              </w:tabs>
              <w:spacing w:after="0"/>
              <w:ind w:left="3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полные и неполные квадратные уравнения. Биквадратные уравнения. Разложение квадратного уравнения на множители,</w:t>
            </w:r>
          </w:p>
          <w:p w:rsidR="00F64164" w:rsidRPr="00F64164" w:rsidRDefault="00F64164" w:rsidP="00482180">
            <w:pPr>
              <w:widowControl w:val="0"/>
              <w:numPr>
                <w:ilvl w:val="0"/>
                <w:numId w:val="63"/>
              </w:numPr>
              <w:tabs>
                <w:tab w:val="left" w:pos="320"/>
              </w:tabs>
              <w:spacing w:after="0"/>
              <w:ind w:left="3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квадратные неравенства. Метод интервалов</w:t>
            </w:r>
          </w:p>
        </w:tc>
        <w:tc>
          <w:tcPr>
            <w:tcW w:w="392" w:type="pct"/>
            <w:gridSpan w:val="2"/>
            <w:tcBorders>
              <w:top w:val="single" w:sz="4" w:space="0" w:color="auto"/>
              <w:left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val="en-US" w:eastAsia="ru-RU"/>
              </w:rPr>
              <w:t>22</w:t>
            </w:r>
          </w:p>
        </w:tc>
        <w:tc>
          <w:tcPr>
            <w:tcW w:w="880" w:type="pct"/>
            <w:tcBorders>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479"/>
        </w:trPr>
        <w:tc>
          <w:tcPr>
            <w:tcW w:w="1129" w:type="pct"/>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widowControl w:val="0"/>
              <w:spacing w:after="0"/>
              <w:ind w:right="282"/>
              <w:jc w:val="both"/>
              <w:rPr>
                <w:rFonts w:ascii="Times New Roman" w:eastAsia="Times New Roman" w:hAnsi="Times New Roman" w:cs="Times New Roman"/>
                <w:bCs/>
                <w:sz w:val="20"/>
                <w:szCs w:val="20"/>
                <w:lang w:eastAsia="ru-RU"/>
              </w:rPr>
            </w:pPr>
            <w:r w:rsidRPr="00F64164">
              <w:rPr>
                <w:rFonts w:ascii="Times New Roman" w:eastAsia="Arial" w:hAnsi="Times New Roman" w:cs="Times New Roman"/>
                <w:sz w:val="20"/>
                <w:szCs w:val="20"/>
                <w:lang w:eastAsia="ru-RU"/>
              </w:rPr>
              <w:t>«</w:t>
            </w:r>
            <w:r w:rsidRPr="00F64164">
              <w:rPr>
                <w:rFonts w:ascii="Times New Roman" w:eastAsia="Arial" w:hAnsi="Times New Roman" w:cs="Times New Roman"/>
                <w:bCs/>
                <w:sz w:val="20"/>
                <w:szCs w:val="20"/>
                <w:lang w:eastAsia="ru-RU"/>
              </w:rPr>
              <w:t>Линейные и квадратные уравнения, неравенства  и их системы</w:t>
            </w:r>
            <w:r w:rsidRPr="00F64164">
              <w:rPr>
                <w:rFonts w:ascii="Times New Roman" w:eastAsia="Arial" w:hAnsi="Times New Roman" w:cs="Times New Roman"/>
                <w:sz w:val="20"/>
                <w:szCs w:val="20"/>
                <w:lang w:eastAsia="ru-RU"/>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val="en-US" w:eastAsia="ru-RU"/>
              </w:rPr>
              <w:t>11</w:t>
            </w:r>
          </w:p>
        </w:tc>
        <w:tc>
          <w:tcPr>
            <w:tcW w:w="880" w:type="pct"/>
            <w:vMerge w:val="restart"/>
            <w:tcBorders>
              <w:left w:val="single" w:sz="4" w:space="0" w:color="auto"/>
              <w:right w:val="single" w:sz="4" w:space="0" w:color="auto"/>
            </w:tcBorders>
            <w:shd w:val="clear" w:color="auto" w:fill="BFBFBF"/>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457"/>
        </w:trPr>
        <w:tc>
          <w:tcPr>
            <w:tcW w:w="1129" w:type="pct"/>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Контрольная работа:</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w:t>
            </w:r>
            <w:r w:rsidRPr="00F64164">
              <w:rPr>
                <w:rFonts w:ascii="Times New Roman" w:eastAsia="Arial" w:hAnsi="Times New Roman" w:cs="Times New Roman"/>
                <w:bCs/>
                <w:sz w:val="20"/>
                <w:szCs w:val="20"/>
                <w:lang w:eastAsia="ru-RU"/>
              </w:rPr>
              <w:t>Линейные и квадратные уравнения, неравенства  и их системы</w:t>
            </w:r>
            <w:r w:rsidRPr="00F64164">
              <w:rPr>
                <w:rFonts w:ascii="Times New Roman" w:eastAsia="Arial" w:hAnsi="Times New Roman" w:cs="Times New Roman"/>
                <w:sz w:val="20"/>
                <w:szCs w:val="20"/>
                <w:lang w:eastAsia="ru-RU"/>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w:t>
            </w: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обучающихся: </w:t>
            </w:r>
            <w:r w:rsidRPr="00F64164">
              <w:rPr>
                <w:rFonts w:ascii="Times New Roman" w:eastAsia="Arial" w:hAnsi="Times New Roman" w:cs="Times New Roman"/>
                <w:bCs/>
                <w:sz w:val="20"/>
                <w:szCs w:val="20"/>
                <w:lang w:eastAsia="ru-RU"/>
              </w:rPr>
              <w:t>«Графическое решение уравнений и неравенств» (написание конспекта по теме),</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Индивидуальная домашняя контрольная работа</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val="en-US" w:eastAsia="ru-RU"/>
              </w:rPr>
              <w:t>10</w:t>
            </w: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690"/>
        </w:trPr>
        <w:tc>
          <w:tcPr>
            <w:tcW w:w="1129" w:type="pct"/>
            <w:vMerge w:val="restart"/>
            <w:tcBorders>
              <w:top w:val="single" w:sz="4" w:space="0" w:color="auto"/>
              <w:left w:val="single" w:sz="4" w:space="0" w:color="auto"/>
              <w:bottom w:val="single" w:sz="4" w:space="0" w:color="auto"/>
              <w:right w:val="single" w:sz="4" w:space="0" w:color="auto"/>
            </w:tcBorders>
          </w:tcPr>
          <w:p w:rsidR="00F64164" w:rsidRPr="00F64164" w:rsidRDefault="00F64164" w:rsidP="00F64164">
            <w:pPr>
              <w:widowControl w:val="0"/>
              <w:spacing w:after="0"/>
              <w:ind w:right="282"/>
              <w:jc w:val="both"/>
              <w:rPr>
                <w:rFonts w:ascii="Times New Roman" w:eastAsia="Arial" w:hAnsi="Times New Roman" w:cs="Times New Roman"/>
                <w:bCs/>
                <w:sz w:val="20"/>
                <w:szCs w:val="20"/>
                <w:lang w:val="en-US" w:eastAsia="ru-RU"/>
              </w:rPr>
            </w:pPr>
            <w:r w:rsidRPr="00F64164">
              <w:rPr>
                <w:rFonts w:ascii="Times New Roman" w:eastAsia="Times New Roman" w:hAnsi="Times New Roman" w:cs="Times New Roman"/>
                <w:sz w:val="20"/>
                <w:szCs w:val="20"/>
                <w:lang w:eastAsia="ru-RU"/>
              </w:rPr>
              <w:t xml:space="preserve">Тема 1.3 </w:t>
            </w:r>
            <w:r w:rsidRPr="00F64164">
              <w:rPr>
                <w:rFonts w:ascii="Times New Roman" w:eastAsia="Arial" w:hAnsi="Times New Roman" w:cs="Times New Roman"/>
                <w:bCs/>
                <w:sz w:val="20"/>
                <w:szCs w:val="20"/>
                <w:lang w:eastAsia="ru-RU"/>
              </w:rPr>
              <w:t>Степени и корни</w:t>
            </w:r>
          </w:p>
          <w:p w:rsidR="00F64164" w:rsidRPr="00F64164" w:rsidRDefault="00F64164" w:rsidP="00F64164">
            <w:pPr>
              <w:widowControl w:val="0"/>
              <w:spacing w:after="0"/>
              <w:ind w:right="282"/>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widowControl w:val="0"/>
              <w:numPr>
                <w:ilvl w:val="0"/>
                <w:numId w:val="64"/>
              </w:numPr>
              <w:tabs>
                <w:tab w:val="left" w:pos="178"/>
              </w:tabs>
              <w:spacing w:after="0"/>
              <w:ind w:left="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xml:space="preserve">понятие корня </w:t>
            </w:r>
            <w:r w:rsidRPr="00F64164">
              <w:rPr>
                <w:rFonts w:ascii="Times New Roman" w:eastAsia="Arial" w:hAnsi="Times New Roman" w:cs="Times New Roman"/>
                <w:sz w:val="20"/>
                <w:szCs w:val="20"/>
                <w:lang w:val="en-US" w:eastAsia="ru-RU"/>
              </w:rPr>
              <w:t>n</w:t>
            </w:r>
            <w:r w:rsidRPr="00F64164">
              <w:rPr>
                <w:rFonts w:ascii="Times New Roman" w:eastAsia="Arial" w:hAnsi="Times New Roman" w:cs="Times New Roman"/>
                <w:sz w:val="20"/>
                <w:szCs w:val="20"/>
                <w:lang w:eastAsia="ru-RU"/>
              </w:rPr>
              <w:t xml:space="preserve">-ой степени из действительного числа. Свойства корня </w:t>
            </w:r>
            <w:r w:rsidRPr="00F64164">
              <w:rPr>
                <w:rFonts w:ascii="Times New Roman" w:eastAsia="Arial" w:hAnsi="Times New Roman" w:cs="Times New Roman"/>
                <w:sz w:val="20"/>
                <w:szCs w:val="20"/>
                <w:lang w:val="en-US" w:eastAsia="ru-RU"/>
              </w:rPr>
              <w:t>n</w:t>
            </w:r>
            <w:r w:rsidRPr="00F64164">
              <w:rPr>
                <w:rFonts w:ascii="Times New Roman" w:eastAsia="Arial" w:hAnsi="Times New Roman" w:cs="Times New Roman"/>
                <w:sz w:val="20"/>
                <w:szCs w:val="20"/>
                <w:lang w:eastAsia="ru-RU"/>
              </w:rPr>
              <w:t>-ой степени,</w:t>
            </w:r>
          </w:p>
          <w:p w:rsidR="00F64164" w:rsidRPr="00F64164" w:rsidRDefault="00F64164" w:rsidP="00482180">
            <w:pPr>
              <w:widowControl w:val="0"/>
              <w:numPr>
                <w:ilvl w:val="0"/>
                <w:numId w:val="64"/>
              </w:numPr>
              <w:tabs>
                <w:tab w:val="left" w:pos="178"/>
                <w:tab w:val="left" w:pos="290"/>
              </w:tabs>
              <w:spacing w:after="0"/>
              <w:ind w:left="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степень с рациональным и действительным показателем,</w:t>
            </w:r>
          </w:p>
          <w:p w:rsidR="00F64164" w:rsidRPr="00F64164" w:rsidRDefault="00F64164" w:rsidP="00482180">
            <w:pPr>
              <w:widowControl w:val="0"/>
              <w:numPr>
                <w:ilvl w:val="0"/>
                <w:numId w:val="64"/>
              </w:numPr>
              <w:tabs>
                <w:tab w:val="left" w:pos="178"/>
                <w:tab w:val="left" w:pos="290"/>
              </w:tabs>
              <w:spacing w:after="0"/>
              <w:ind w:left="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степенная функция, ее свойства и график,</w:t>
            </w:r>
          </w:p>
          <w:p w:rsidR="00F64164" w:rsidRPr="00F64164" w:rsidRDefault="00F64164" w:rsidP="00482180">
            <w:pPr>
              <w:widowControl w:val="0"/>
              <w:numPr>
                <w:ilvl w:val="0"/>
                <w:numId w:val="64"/>
              </w:numPr>
              <w:tabs>
                <w:tab w:val="left" w:pos="178"/>
                <w:tab w:val="left" w:pos="290"/>
              </w:tabs>
              <w:spacing w:after="0"/>
              <w:ind w:left="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иррациональные уравнения,</w:t>
            </w:r>
          </w:p>
          <w:p w:rsidR="00F64164" w:rsidRPr="00F64164" w:rsidRDefault="00F64164" w:rsidP="00482180">
            <w:pPr>
              <w:widowControl w:val="0"/>
              <w:numPr>
                <w:ilvl w:val="0"/>
                <w:numId w:val="64"/>
              </w:numPr>
              <w:tabs>
                <w:tab w:val="left" w:pos="178"/>
                <w:tab w:val="left" w:pos="290"/>
              </w:tabs>
              <w:spacing w:after="0"/>
              <w:ind w:left="6" w:right="28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иррациональные неравенства</w:t>
            </w:r>
          </w:p>
        </w:tc>
        <w:tc>
          <w:tcPr>
            <w:tcW w:w="392" w:type="pct"/>
            <w:gridSpan w:val="2"/>
            <w:tcBorders>
              <w:top w:val="single" w:sz="4" w:space="0" w:color="auto"/>
              <w:left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eastAsia="ru-RU"/>
              </w:rPr>
              <w:t>28</w:t>
            </w:r>
          </w:p>
        </w:tc>
        <w:tc>
          <w:tcPr>
            <w:tcW w:w="880" w:type="pct"/>
            <w:tcBorders>
              <w:left w:val="single" w:sz="4" w:space="0" w:color="auto"/>
              <w:right w:val="single" w:sz="4" w:space="0" w:color="auto"/>
            </w:tcBorders>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519"/>
        </w:trPr>
        <w:tc>
          <w:tcPr>
            <w:tcW w:w="1129" w:type="pct"/>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Практическое занятие:</w:t>
            </w:r>
          </w:p>
          <w:p w:rsidR="00F64164" w:rsidRPr="00F64164" w:rsidRDefault="00F64164" w:rsidP="00F64164">
            <w:pPr>
              <w:widowControl w:val="0"/>
              <w:spacing w:after="0"/>
              <w:ind w:right="282"/>
              <w:jc w:val="both"/>
              <w:rPr>
                <w:rFonts w:ascii="Times New Roman" w:eastAsia="Arial" w:hAnsi="Times New Roman" w:cs="Times New Roman"/>
                <w:bCs/>
                <w:sz w:val="20"/>
                <w:szCs w:val="20"/>
                <w:lang w:eastAsia="ru-RU"/>
              </w:rPr>
            </w:pPr>
            <w:r w:rsidRPr="00F64164">
              <w:rPr>
                <w:rFonts w:ascii="Times New Roman" w:eastAsia="Times New Roman" w:hAnsi="Times New Roman" w:cs="Times New Roman"/>
                <w:sz w:val="20"/>
                <w:szCs w:val="20"/>
                <w:lang w:eastAsia="ru-RU"/>
              </w:rPr>
              <w:t>«</w:t>
            </w:r>
            <w:r w:rsidRPr="00F64164">
              <w:rPr>
                <w:rFonts w:ascii="Times New Roman" w:eastAsia="Arial" w:hAnsi="Times New Roman" w:cs="Times New Roman"/>
                <w:bCs/>
                <w:sz w:val="20"/>
                <w:szCs w:val="20"/>
                <w:lang w:eastAsia="ru-RU"/>
              </w:rPr>
              <w:t>Степени и корни</w:t>
            </w:r>
            <w:r w:rsidRPr="00F64164">
              <w:rPr>
                <w:rFonts w:ascii="Times New Roman" w:eastAsia="Times New Roman" w:hAnsi="Times New Roman" w:cs="Times New Roman"/>
                <w:sz w:val="20"/>
                <w:szCs w:val="20"/>
                <w:lang w:eastAsia="ru-RU"/>
              </w:rPr>
              <w:t>» (решение задач, самостоятельная работа)</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eastAsia="ru-RU"/>
              </w:rPr>
              <w:t>1</w:t>
            </w:r>
            <w:r w:rsidRPr="00F64164">
              <w:rPr>
                <w:rFonts w:ascii="Times New Roman" w:eastAsia="Times New Roman" w:hAnsi="Times New Roman" w:cs="Times New Roman"/>
                <w:sz w:val="20"/>
                <w:szCs w:val="20"/>
                <w:lang w:val="en-US" w:eastAsia="ru-RU"/>
              </w:rPr>
              <w:t>8</w:t>
            </w:r>
          </w:p>
        </w:tc>
        <w:tc>
          <w:tcPr>
            <w:tcW w:w="880" w:type="pct"/>
            <w:vMerge w:val="restart"/>
            <w:tcBorders>
              <w:left w:val="single" w:sz="4" w:space="0" w:color="auto"/>
              <w:right w:val="single" w:sz="4" w:space="0" w:color="auto"/>
            </w:tcBorders>
            <w:shd w:val="clear" w:color="auto" w:fill="BFBFBF"/>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966"/>
        </w:trPr>
        <w:tc>
          <w:tcPr>
            <w:tcW w:w="1129" w:type="pct"/>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обучающихся: </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«Великие математики» (подготовка презентации),</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xml:space="preserve">«Вычисление значений степенной функции» (написание конспекта) </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val="en-US" w:eastAsia="ru-RU"/>
              </w:rPr>
              <w:t>10</w:t>
            </w: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556"/>
        </w:trPr>
        <w:tc>
          <w:tcPr>
            <w:tcW w:w="1129" w:type="pct"/>
            <w:vMerge w:val="restart"/>
            <w:tcBorders>
              <w:top w:val="single" w:sz="4" w:space="0" w:color="auto"/>
              <w:left w:val="single" w:sz="4" w:space="0" w:color="auto"/>
              <w:right w:val="single" w:sz="4" w:space="0" w:color="auto"/>
            </w:tcBorders>
          </w:tcPr>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bCs/>
                <w:sz w:val="20"/>
                <w:szCs w:val="20"/>
                <w:lang w:eastAsia="ru-RU"/>
              </w:rPr>
              <w:t>Тема 1.</w:t>
            </w:r>
            <w:r w:rsidRPr="00F64164">
              <w:rPr>
                <w:rFonts w:ascii="Times New Roman" w:eastAsia="Arial" w:hAnsi="Times New Roman" w:cs="Times New Roman"/>
                <w:bCs/>
                <w:sz w:val="20"/>
                <w:szCs w:val="20"/>
                <w:lang w:val="en-US" w:eastAsia="ru-RU"/>
              </w:rPr>
              <w:t>4</w:t>
            </w:r>
            <w:r w:rsidRPr="00F64164">
              <w:rPr>
                <w:rFonts w:ascii="Times New Roman" w:eastAsia="Arial" w:hAnsi="Times New Roman" w:cs="Times New Roman"/>
                <w:bCs/>
                <w:sz w:val="20"/>
                <w:szCs w:val="20"/>
                <w:lang w:eastAsia="ru-RU"/>
              </w:rPr>
              <w:t xml:space="preserve"> Основы тригонометрии</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радианная и градусная мера угла. Вращательное движение. Определение синуса, косинуса, тангенса и котангенса числа,</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знаки тригонометрических функций. Таблица значений тригонометрических функций,</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основные тригонометрические тождества. Формулы приведения,</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формулы двойного и половинного аргумента,</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lastRenderedPageBreak/>
              <w:t>формулы суммы и разности тригонометрических функций,</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преобразования простейших тригонометрических выражений,</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свойства  тригонометрических функций  и их графики,</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преобразование графиков: параллельный перенос, симметрия относительно осей координат и начала координат, растяжение и сжатие вдоль осей координаты,</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обратные тригонометрические функции и их графики,</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простейшие тригонометрические уравнения,</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тригонометрические уравнения, сводящиеся к квадратным,</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однородные тригонометрические уравнения,</w:t>
            </w:r>
          </w:p>
          <w:p w:rsidR="00F64164" w:rsidRPr="00F64164" w:rsidRDefault="00F64164" w:rsidP="00482180">
            <w:pPr>
              <w:widowControl w:val="0"/>
              <w:numPr>
                <w:ilvl w:val="0"/>
                <w:numId w:val="66"/>
              </w:numPr>
              <w:tabs>
                <w:tab w:val="left" w:pos="172"/>
                <w:tab w:val="left" w:pos="314"/>
              </w:tabs>
              <w:spacing w:after="0"/>
              <w:ind w:right="32" w:firstLine="31"/>
              <w:contextualSpacing/>
              <w:jc w:val="both"/>
              <w:rPr>
                <w:rFonts w:ascii="Times New Roman" w:eastAsia="Times New Roman" w:hAnsi="Times New Roman" w:cs="Times New Roman"/>
                <w:bCs/>
                <w:sz w:val="20"/>
                <w:szCs w:val="20"/>
                <w:lang w:eastAsia="ru-RU"/>
              </w:rPr>
            </w:pPr>
            <w:r w:rsidRPr="00F64164">
              <w:rPr>
                <w:rFonts w:ascii="Times New Roman" w:eastAsia="Arial" w:hAnsi="Times New Roman" w:cs="Times New Roman"/>
                <w:sz w:val="20"/>
                <w:szCs w:val="20"/>
                <w:lang w:eastAsia="ru-RU"/>
              </w:rPr>
              <w:t>системы тригонометрических уравнений. Тригонометрические неравенства</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48</w:t>
            </w:r>
          </w:p>
        </w:tc>
        <w:tc>
          <w:tcPr>
            <w:tcW w:w="880" w:type="pct"/>
            <w:tcBorders>
              <w:left w:val="single" w:sz="4" w:space="0" w:color="auto"/>
              <w:bottom w:val="single" w:sz="4" w:space="0" w:color="auto"/>
              <w:right w:val="single" w:sz="4" w:space="0" w:color="auto"/>
            </w:tcBorders>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val="en-US"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left w:val="single" w:sz="4" w:space="0" w:color="auto"/>
              <w:bottom w:val="none" w:sz="4" w:space="0" w:color="000000"/>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Практические занятия:</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Arial" w:hAnsi="Times New Roman" w:cs="Times New Roman"/>
                <w:bCs/>
                <w:sz w:val="20"/>
                <w:szCs w:val="20"/>
                <w:lang w:eastAsia="ru-RU"/>
              </w:rPr>
              <w:t>Основы тригонометрии</w:t>
            </w:r>
            <w:r w:rsidRPr="00F64164">
              <w:rPr>
                <w:rFonts w:ascii="Times New Roman" w:eastAsia="Times New Roman" w:hAnsi="Times New Roman" w:cs="Times New Roman"/>
                <w:bCs/>
                <w:sz w:val="20"/>
                <w:szCs w:val="20"/>
                <w:lang w:eastAsia="ru-RU"/>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35</w:t>
            </w:r>
          </w:p>
        </w:tc>
        <w:tc>
          <w:tcPr>
            <w:tcW w:w="880" w:type="pct"/>
            <w:vMerge w:val="restart"/>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val="restart"/>
            <w:tcBorders>
              <w:top w:val="none" w:sz="4" w:space="0" w:color="000000"/>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Контрольная работа:</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Arial" w:hAnsi="Times New Roman" w:cs="Times New Roman"/>
                <w:bCs/>
                <w:sz w:val="20"/>
                <w:szCs w:val="20"/>
                <w:lang w:eastAsia="ru-RU"/>
              </w:rPr>
              <w:t>Основы тригонометрии</w:t>
            </w:r>
            <w:r w:rsidRPr="00F64164">
              <w:rPr>
                <w:rFonts w:ascii="Times New Roman" w:eastAsia="Times New Roman" w:hAnsi="Times New Roman" w:cs="Times New Roman"/>
                <w:bCs/>
                <w:sz w:val="20"/>
                <w:szCs w:val="20"/>
                <w:lang w:eastAsia="ru-RU"/>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w:t>
            </w: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«Домашняя контрольная работа»,</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xml:space="preserve">«Графики тригонометрических функций с модулем», «Конспект Функции </w:t>
            </w:r>
            <w:r w:rsidRPr="00F64164">
              <w:rPr>
                <w:rFonts w:ascii="Times New Roman" w:eastAsia="Arial" w:hAnsi="Times New Roman" w:cs="Times New Roman"/>
                <w:sz w:val="20"/>
                <w:szCs w:val="20"/>
                <w:lang w:val="en-US" w:eastAsia="ru-RU"/>
              </w:rPr>
              <w:t>y</w:t>
            </w:r>
            <w:r w:rsidRPr="00F64164">
              <w:rPr>
                <w:rFonts w:ascii="Times New Roman" w:eastAsia="Arial" w:hAnsi="Times New Roman" w:cs="Times New Roman"/>
                <w:sz w:val="20"/>
                <w:szCs w:val="20"/>
                <w:lang w:eastAsia="ru-RU"/>
              </w:rPr>
              <w:t>=</w:t>
            </w:r>
            <w:r w:rsidRPr="00F64164">
              <w:rPr>
                <w:rFonts w:ascii="Times New Roman" w:eastAsia="Arial" w:hAnsi="Times New Roman" w:cs="Times New Roman"/>
                <w:sz w:val="20"/>
                <w:szCs w:val="20"/>
                <w:lang w:val="en-US" w:eastAsia="ru-RU"/>
              </w:rPr>
              <w:t>tgx</w:t>
            </w:r>
            <w:r w:rsidRPr="00F64164">
              <w:rPr>
                <w:rFonts w:ascii="Times New Roman" w:eastAsia="Arial" w:hAnsi="Times New Roman" w:cs="Times New Roman"/>
                <w:sz w:val="20"/>
                <w:szCs w:val="20"/>
                <w:lang w:eastAsia="ru-RU"/>
              </w:rPr>
              <w:t xml:space="preserve">, </w:t>
            </w:r>
            <w:r w:rsidRPr="00F64164">
              <w:rPr>
                <w:rFonts w:ascii="Times New Roman" w:eastAsia="Arial" w:hAnsi="Times New Roman" w:cs="Times New Roman"/>
                <w:sz w:val="20"/>
                <w:szCs w:val="20"/>
                <w:lang w:val="en-US" w:eastAsia="ru-RU"/>
              </w:rPr>
              <w:t>y</w:t>
            </w:r>
            <w:r w:rsidRPr="00F64164">
              <w:rPr>
                <w:rFonts w:ascii="Times New Roman" w:eastAsia="Arial" w:hAnsi="Times New Roman" w:cs="Times New Roman"/>
                <w:sz w:val="20"/>
                <w:szCs w:val="20"/>
                <w:lang w:eastAsia="ru-RU"/>
              </w:rPr>
              <w:t>=</w:t>
            </w:r>
            <w:r w:rsidRPr="00F64164">
              <w:rPr>
                <w:rFonts w:ascii="Times New Roman" w:eastAsia="Arial" w:hAnsi="Times New Roman" w:cs="Times New Roman"/>
                <w:sz w:val="20"/>
                <w:szCs w:val="20"/>
                <w:lang w:val="en-US" w:eastAsia="ru-RU"/>
              </w:rPr>
              <w:t>ctgx</w:t>
            </w:r>
            <w:r w:rsidRPr="00F64164">
              <w:rPr>
                <w:rFonts w:ascii="Times New Roman" w:eastAsia="Arial" w:hAnsi="Times New Roman" w:cs="Times New Roman"/>
                <w:sz w:val="20"/>
                <w:szCs w:val="20"/>
                <w:lang w:eastAsia="ru-RU"/>
              </w:rPr>
              <w:t>, графики»  (написание конспекта),</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«Происхождение единиц измерения углов» (написание реферата),</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«Конспект формул»</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eastAsia="ru-RU"/>
              </w:rPr>
              <w:t>1</w:t>
            </w:r>
            <w:r w:rsidRPr="00F64164">
              <w:rPr>
                <w:rFonts w:ascii="Times New Roman" w:eastAsia="Times New Roman" w:hAnsi="Times New Roman" w:cs="Times New Roman"/>
                <w:sz w:val="20"/>
                <w:szCs w:val="20"/>
                <w:lang w:val="en-US" w:eastAsia="ru-RU"/>
              </w:rPr>
              <w:t>2</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tcBorders>
              <w:left w:val="single" w:sz="4" w:space="0" w:color="auto"/>
              <w:bottom w:val="none" w:sz="4" w:space="0" w:color="000000"/>
              <w:right w:val="single" w:sz="4" w:space="0" w:color="auto"/>
            </w:tcBorders>
          </w:tcPr>
          <w:p w:rsidR="00F64164" w:rsidRPr="00F64164" w:rsidRDefault="00F64164" w:rsidP="00F64164">
            <w:pPr>
              <w:widowControl w:val="0"/>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1.5</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bCs/>
                <w:sz w:val="20"/>
                <w:szCs w:val="20"/>
                <w:lang w:eastAsia="ru-RU"/>
              </w:rPr>
              <w:t>Показательная и логарифмическая функция</w:t>
            </w:r>
            <w:r w:rsidRPr="00F64164">
              <w:rPr>
                <w:rFonts w:ascii="Times New Roman" w:eastAsia="Arial" w:hAnsi="Times New Roman" w:cs="Times New Roman"/>
                <w:sz w:val="20"/>
                <w:szCs w:val="20"/>
                <w:lang w:eastAsia="ru-RU"/>
              </w:rPr>
              <w:t xml:space="preserve">  </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функции и их основные свойства,</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показательная функция, ее свойства и график,</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показательные уравнения.</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системы показательных уравнений,</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показательные неравенства,</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понятие логарифма числа. Логарифмическая функция, ее свойство и график,</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свойства логарифмов. Переход к новому основанию,</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преобразование логарифмических выражений,</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логарифмические уравнения,</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системы логарифмических уравнений,</w:t>
            </w:r>
          </w:p>
          <w:p w:rsidR="00F64164" w:rsidRPr="00F64164" w:rsidRDefault="00F64164" w:rsidP="00482180">
            <w:pPr>
              <w:widowControl w:val="0"/>
              <w:numPr>
                <w:ilvl w:val="0"/>
                <w:numId w:val="65"/>
              </w:numPr>
              <w:tabs>
                <w:tab w:val="left" w:pos="314"/>
                <w:tab w:val="left" w:pos="4117"/>
              </w:tabs>
              <w:spacing w:after="0"/>
              <w:ind w:left="6" w:right="5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логарифмические неравенства</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46</w:t>
            </w:r>
          </w:p>
        </w:tc>
        <w:tc>
          <w:tcPr>
            <w:tcW w:w="880" w:type="pct"/>
            <w:tcBorders>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val="restart"/>
            <w:tcBorders>
              <w:top w:val="none" w:sz="4" w:space="0" w:color="000000"/>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Практическое занятие: </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Arial" w:hAnsi="Times New Roman" w:cs="Times New Roman"/>
                <w:bCs/>
                <w:sz w:val="20"/>
                <w:szCs w:val="20"/>
                <w:lang w:eastAsia="ru-RU"/>
              </w:rPr>
              <w:t>Показательная и логарифмическая функция</w:t>
            </w:r>
            <w:r w:rsidRPr="00F64164">
              <w:rPr>
                <w:rFonts w:ascii="Times New Roman" w:eastAsia="Arial" w:hAnsi="Times New Roman" w:cs="Times New Roman"/>
                <w:sz w:val="20"/>
                <w:szCs w:val="20"/>
                <w:lang w:eastAsia="ru-RU"/>
              </w:rPr>
              <w:t xml:space="preserve"> </w:t>
            </w:r>
            <w:r w:rsidRPr="00F64164">
              <w:rPr>
                <w:rFonts w:ascii="Times New Roman" w:eastAsia="Times New Roman" w:hAnsi="Times New Roman" w:cs="Times New Roman"/>
                <w:sz w:val="20"/>
                <w:szCs w:val="20"/>
                <w:lang w:eastAsia="ru-RU"/>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val="en-US" w:eastAsia="ru-RU"/>
              </w:rPr>
            </w:pPr>
            <w:r w:rsidRPr="00F64164">
              <w:rPr>
                <w:rFonts w:ascii="Times New Roman" w:eastAsia="Times New Roman" w:hAnsi="Times New Roman" w:cs="Times New Roman"/>
                <w:sz w:val="20"/>
                <w:szCs w:val="20"/>
                <w:lang w:eastAsia="ru-RU"/>
              </w:rPr>
              <w:t>25</w:t>
            </w:r>
          </w:p>
        </w:tc>
        <w:tc>
          <w:tcPr>
            <w:tcW w:w="880" w:type="pct"/>
            <w:vMerge w:val="restart"/>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Контрольная работа:</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Arial" w:hAnsi="Times New Roman" w:cs="Times New Roman"/>
                <w:bCs/>
                <w:sz w:val="20"/>
                <w:szCs w:val="20"/>
                <w:lang w:eastAsia="ru-RU"/>
              </w:rPr>
              <w:t>Показательная и логарифмическая функция</w:t>
            </w:r>
            <w:r w:rsidRPr="00F64164">
              <w:rPr>
                <w:rFonts w:ascii="Times New Roman" w:eastAsia="Times New Roman" w:hAnsi="Times New Roman" w:cs="Times New Roman"/>
                <w:bCs/>
                <w:sz w:val="20"/>
                <w:szCs w:val="20"/>
                <w:lang w:eastAsia="ru-RU"/>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w:t>
            </w: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1308"/>
        </w:trPr>
        <w:tc>
          <w:tcPr>
            <w:tcW w:w="1129" w:type="pct"/>
            <w:vMerge/>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«Домашняя контрольная работа»,</w:t>
            </w:r>
          </w:p>
          <w:p w:rsidR="00F64164" w:rsidRPr="00F64164" w:rsidRDefault="00F64164" w:rsidP="00F64164">
            <w:pPr>
              <w:widowControl w:val="0"/>
              <w:tabs>
                <w:tab w:val="left" w:pos="1724"/>
              </w:tabs>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«Показательные и логарифмические уравнения с модулем» (написать сообщение)</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«История логарифмов», «Число е» (написание реферата по одной из тем на выбор)</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18</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3728" w:type="pct"/>
            <w:gridSpan w:val="2"/>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Профессионально ориентированное содержание</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4</w:t>
            </w:r>
          </w:p>
        </w:tc>
        <w:tc>
          <w:tcPr>
            <w:tcW w:w="880" w:type="pct"/>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val="restart"/>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1.6 </w:t>
            </w:r>
            <w:r w:rsidRPr="00F64164">
              <w:rPr>
                <w:rFonts w:ascii="Times New Roman" w:eastAsia="Arial" w:hAnsi="Times New Roman" w:cs="Times New Roman"/>
                <w:sz w:val="20"/>
                <w:szCs w:val="20"/>
                <w:lang w:eastAsia="ru-RU"/>
              </w:rPr>
              <w:t>Логарифмическая спираль в профессии</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1) </w:t>
            </w:r>
            <w:r w:rsidRPr="00F64164">
              <w:rPr>
                <w:rFonts w:ascii="Times New Roman" w:eastAsia="Arial" w:hAnsi="Times New Roman" w:cs="Times New Roman"/>
                <w:sz w:val="20"/>
                <w:szCs w:val="20"/>
                <w:lang w:eastAsia="ru-RU"/>
              </w:rPr>
              <w:t>Логарифмическая спираль в профессии</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w:t>
            </w:r>
          </w:p>
        </w:tc>
        <w:tc>
          <w:tcPr>
            <w:tcW w:w="880" w:type="pct"/>
            <w:tcBorders>
              <w:left w:val="single" w:sz="4" w:space="0" w:color="auto"/>
              <w:right w:val="single" w:sz="4" w:space="0" w:color="auto"/>
            </w:tcBorders>
            <w:shd w:val="clear" w:color="auto" w:fill="FFFFFF"/>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w:t>
            </w:r>
            <w:r w:rsidRPr="00F64164">
              <w:rPr>
                <w:rFonts w:ascii="Times New Roman" w:eastAsia="Arial" w:hAnsi="Times New Roman" w:cs="Times New Roman"/>
                <w:sz w:val="20"/>
                <w:szCs w:val="20"/>
                <w:lang w:eastAsia="ru-RU"/>
              </w:rPr>
              <w:t>Логарифмическая спираль в профессии</w:t>
            </w:r>
            <w:r w:rsidRPr="00F64164">
              <w:rPr>
                <w:rFonts w:ascii="Times New Roman" w:eastAsia="Times New Roman" w:hAnsi="Times New Roman" w:cs="Times New Roman"/>
                <w:sz w:val="20"/>
                <w:szCs w:val="20"/>
                <w:lang w:eastAsia="ru-RU"/>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w:t>
            </w:r>
          </w:p>
        </w:tc>
        <w:tc>
          <w:tcPr>
            <w:tcW w:w="880" w:type="pct"/>
            <w:vMerge w:val="restart"/>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3728" w:type="pct"/>
            <w:gridSpan w:val="2"/>
            <w:tcBorders>
              <w:left w:val="single" w:sz="4" w:space="0" w:color="auto"/>
              <w:right w:val="single" w:sz="4" w:space="0" w:color="auto"/>
            </w:tcBorders>
          </w:tcPr>
          <w:p w:rsidR="00F64164" w:rsidRPr="00F64164" w:rsidRDefault="00F64164" w:rsidP="00F64164">
            <w:pPr>
              <w:spacing w:after="0"/>
              <w:ind w:right="282"/>
              <w:jc w:val="both"/>
              <w:rPr>
                <w:rFonts w:ascii="Times New Roman" w:eastAsia="Arial" w:hAnsi="Times New Roman" w:cs="Times New Roman"/>
                <w:bCs/>
                <w:sz w:val="20"/>
                <w:szCs w:val="20"/>
                <w:lang w:eastAsia="ru-RU"/>
              </w:rPr>
            </w:pPr>
            <w:r w:rsidRPr="00F64164">
              <w:rPr>
                <w:rFonts w:ascii="Times New Roman" w:eastAsia="Arial" w:hAnsi="Times New Roman" w:cs="Times New Roman"/>
                <w:bCs/>
                <w:sz w:val="20"/>
                <w:szCs w:val="20"/>
                <w:lang w:eastAsia="ru-RU"/>
              </w:rPr>
              <w:t>Раздел 2 Геометрия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val="restart"/>
            <w:tcBorders>
              <w:left w:val="single" w:sz="4" w:space="0" w:color="auto"/>
              <w:right w:val="single" w:sz="4" w:space="0" w:color="auto"/>
            </w:tcBorders>
          </w:tcPr>
          <w:p w:rsidR="00F64164" w:rsidRPr="00F64164" w:rsidRDefault="00F64164" w:rsidP="00F64164">
            <w:pPr>
              <w:spacing w:after="0"/>
              <w:ind w:right="282"/>
              <w:jc w:val="both"/>
              <w:rPr>
                <w:rFonts w:ascii="Times New Roman" w:eastAsia="Arial" w:hAnsi="Times New Roman" w:cs="Times New Roman"/>
                <w:bCs/>
                <w:sz w:val="20"/>
                <w:szCs w:val="20"/>
                <w:lang w:eastAsia="ru-RU"/>
              </w:rPr>
            </w:pPr>
            <w:r w:rsidRPr="00F64164">
              <w:rPr>
                <w:rFonts w:ascii="Times New Roman" w:eastAsia="Arial" w:hAnsi="Times New Roman" w:cs="Times New Roman"/>
                <w:bCs/>
                <w:sz w:val="20"/>
                <w:szCs w:val="20"/>
                <w:lang w:eastAsia="ru-RU"/>
              </w:rPr>
              <w:t>Тема 2.1 Координаты и векторы</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widowControl w:val="0"/>
              <w:numPr>
                <w:ilvl w:val="0"/>
                <w:numId w:val="67"/>
              </w:numPr>
              <w:tabs>
                <w:tab w:val="left" w:pos="314"/>
              </w:tabs>
              <w:spacing w:after="0"/>
              <w:ind w:left="84" w:right="3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прямоугольная (декартова) система координат. Векторы на плоскости: основные понятия и определения.</w:t>
            </w:r>
          </w:p>
          <w:p w:rsidR="00F64164" w:rsidRPr="00F64164" w:rsidRDefault="00F64164" w:rsidP="00482180">
            <w:pPr>
              <w:widowControl w:val="0"/>
              <w:numPr>
                <w:ilvl w:val="0"/>
                <w:numId w:val="67"/>
              </w:numPr>
              <w:tabs>
                <w:tab w:val="left" w:pos="314"/>
                <w:tab w:val="left" w:pos="367"/>
              </w:tabs>
              <w:spacing w:after="0"/>
              <w:ind w:left="84" w:right="3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сложение и вычитание векторов. Умножение вектора на число. Координаты вектора,</w:t>
            </w:r>
          </w:p>
          <w:p w:rsidR="00F64164" w:rsidRPr="00F64164" w:rsidRDefault="00F64164" w:rsidP="00482180">
            <w:pPr>
              <w:widowControl w:val="0"/>
              <w:numPr>
                <w:ilvl w:val="0"/>
                <w:numId w:val="67"/>
              </w:numPr>
              <w:tabs>
                <w:tab w:val="left" w:pos="314"/>
                <w:tab w:val="left" w:pos="367"/>
              </w:tabs>
              <w:spacing w:after="0"/>
              <w:ind w:left="84" w:right="3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модуль вектора. Угол меду двумя векторами. Проекция вектора на ось. Скалярное произведение векторов. Расстояние между двумя точками,</w:t>
            </w:r>
          </w:p>
          <w:p w:rsidR="00F64164" w:rsidRPr="00F64164" w:rsidRDefault="00F64164" w:rsidP="00482180">
            <w:pPr>
              <w:widowControl w:val="0"/>
              <w:numPr>
                <w:ilvl w:val="0"/>
                <w:numId w:val="67"/>
              </w:numPr>
              <w:tabs>
                <w:tab w:val="left" w:pos="314"/>
                <w:tab w:val="left" w:pos="367"/>
              </w:tabs>
              <w:spacing w:after="0"/>
              <w:ind w:left="84" w:right="3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основные уравнения прямых на плоскости.</w:t>
            </w:r>
          </w:p>
          <w:p w:rsidR="00F64164" w:rsidRPr="00F64164" w:rsidRDefault="00F64164" w:rsidP="00482180">
            <w:pPr>
              <w:widowControl w:val="0"/>
              <w:numPr>
                <w:ilvl w:val="0"/>
                <w:numId w:val="67"/>
              </w:numPr>
              <w:tabs>
                <w:tab w:val="left" w:pos="314"/>
                <w:tab w:val="left" w:pos="367"/>
              </w:tabs>
              <w:spacing w:after="0"/>
              <w:ind w:left="84" w:right="3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угол между прямыми. Условие параллельности двух прямых,</w:t>
            </w:r>
          </w:p>
          <w:p w:rsidR="00F64164" w:rsidRPr="00F64164" w:rsidRDefault="00F64164" w:rsidP="00482180">
            <w:pPr>
              <w:widowControl w:val="0"/>
              <w:numPr>
                <w:ilvl w:val="0"/>
                <w:numId w:val="67"/>
              </w:numPr>
              <w:tabs>
                <w:tab w:val="left" w:pos="314"/>
                <w:tab w:val="left" w:pos="367"/>
              </w:tabs>
              <w:spacing w:after="0"/>
              <w:ind w:left="84" w:right="3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условие перпендикулярности двух прямых,</w:t>
            </w:r>
          </w:p>
          <w:p w:rsidR="00F64164" w:rsidRPr="00F64164" w:rsidRDefault="00F64164" w:rsidP="00482180">
            <w:pPr>
              <w:widowControl w:val="0"/>
              <w:numPr>
                <w:ilvl w:val="0"/>
                <w:numId w:val="67"/>
              </w:numPr>
              <w:tabs>
                <w:tab w:val="left" w:pos="314"/>
                <w:tab w:val="left" w:pos="367"/>
              </w:tabs>
              <w:spacing w:after="0"/>
              <w:ind w:left="84" w:right="3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пересечение прямых</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32</w:t>
            </w:r>
          </w:p>
        </w:tc>
        <w:tc>
          <w:tcPr>
            <w:tcW w:w="880" w:type="pct"/>
            <w:tcBorders>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06, ПРу 02, ПРу 03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06, ЛР 07, ЛР 08</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02, МР 04,  МР 05, МР 08</w:t>
            </w:r>
          </w:p>
          <w:p w:rsidR="00F64164" w:rsidRPr="00F64164" w:rsidRDefault="00F64164" w:rsidP="00F64164">
            <w:pPr>
              <w:spacing w:after="0" w:line="240" w:lineRule="auto"/>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Практические занятия:</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Arial" w:hAnsi="Times New Roman" w:cs="Times New Roman"/>
                <w:bCs/>
                <w:sz w:val="20"/>
                <w:szCs w:val="20"/>
                <w:lang w:eastAsia="ru-RU"/>
              </w:rPr>
              <w:t>Координаты и векторы</w:t>
            </w:r>
            <w:r w:rsidRPr="00F64164">
              <w:rPr>
                <w:rFonts w:ascii="Times New Roman" w:eastAsia="Times New Roman" w:hAnsi="Times New Roman" w:cs="Times New Roman"/>
                <w:bCs/>
                <w:sz w:val="20"/>
                <w:szCs w:val="20"/>
                <w:lang w:eastAsia="ru-RU"/>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15</w:t>
            </w:r>
          </w:p>
        </w:tc>
        <w:tc>
          <w:tcPr>
            <w:tcW w:w="880" w:type="pct"/>
            <w:vMerge w:val="restart"/>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tcBorders>
              <w:left w:val="single" w:sz="4" w:space="0" w:color="auto"/>
              <w:bottom w:val="none" w:sz="4" w:space="0" w:color="000000"/>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Контрольная работа:</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Arial" w:hAnsi="Times New Roman" w:cs="Times New Roman"/>
                <w:bCs/>
                <w:sz w:val="20"/>
                <w:szCs w:val="20"/>
                <w:lang w:eastAsia="ru-RU"/>
              </w:rPr>
              <w:t>Координаты и векторы</w:t>
            </w:r>
            <w:r w:rsidRPr="00F64164">
              <w:rPr>
                <w:rFonts w:ascii="Times New Roman" w:eastAsia="Times New Roman" w:hAnsi="Times New Roman" w:cs="Times New Roman"/>
                <w:bCs/>
                <w:sz w:val="20"/>
                <w:szCs w:val="20"/>
                <w:lang w:eastAsia="ru-RU"/>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w:t>
            </w: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tcBorders>
              <w:top w:val="none" w:sz="4" w:space="0" w:color="000000"/>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Arial" w:hAnsi="Times New Roman" w:cs="Times New Roman"/>
                <w:sz w:val="20"/>
                <w:szCs w:val="20"/>
                <w:lang w:eastAsia="ru-RU"/>
              </w:rPr>
              <w:t xml:space="preserve">«Кривые второго порядка», «Происхождение геометрических терминов» (написание реферата по одной из тем на выбор), </w:t>
            </w:r>
          </w:p>
          <w:p w:rsidR="00F64164" w:rsidRPr="00F64164" w:rsidRDefault="00F64164" w:rsidP="00F64164">
            <w:pPr>
              <w:widowControl w:val="0"/>
              <w:spacing w:after="0"/>
              <w:ind w:right="282"/>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«Домашняя контрольная работа»,</w:t>
            </w:r>
          </w:p>
          <w:p w:rsidR="00F64164" w:rsidRPr="00F64164" w:rsidRDefault="00F64164" w:rsidP="00F64164">
            <w:pPr>
              <w:widowControl w:val="0"/>
              <w:spacing w:after="0" w:line="240" w:lineRule="auto"/>
              <w:ind w:right="282"/>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 «Векторы»  (подготовка презентации) </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14</w:t>
            </w: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3728" w:type="pct"/>
            <w:gridSpan w:val="2"/>
            <w:tcBorders>
              <w:top w:val="none" w:sz="4" w:space="0" w:color="000000"/>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Arial" w:hAnsi="Times New Roman" w:cs="Times New Roman"/>
                <w:sz w:val="20"/>
                <w:szCs w:val="20"/>
                <w:lang w:eastAsia="ru-RU"/>
              </w:rPr>
              <w:t>Профессионально ориентированное содержание</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6</w:t>
            </w: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val="restart"/>
            <w:tcBorders>
              <w:top w:val="none" w:sz="4" w:space="0" w:color="000000"/>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2.2 </w:t>
            </w:r>
            <w:r w:rsidRPr="00F64164">
              <w:rPr>
                <w:rFonts w:ascii="Times New Roman" w:eastAsia="Arial" w:hAnsi="Times New Roman" w:cs="Times New Roman"/>
                <w:sz w:val="20"/>
                <w:szCs w:val="20"/>
                <w:lang w:eastAsia="ru-RU"/>
              </w:rPr>
              <w:t xml:space="preserve">Площади </w:t>
            </w:r>
            <w:r w:rsidRPr="00F64164">
              <w:rPr>
                <w:rFonts w:ascii="Times New Roman" w:eastAsia="Arial" w:hAnsi="Times New Roman" w:cs="Times New Roman"/>
                <w:sz w:val="20"/>
                <w:szCs w:val="20"/>
                <w:lang w:eastAsia="ru-RU"/>
              </w:rPr>
              <w:lastRenderedPageBreak/>
              <w:t>поверхностей комбинированных геометрических тел</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Содержание учебного материала:</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1) </w:t>
            </w:r>
            <w:r w:rsidRPr="00F64164">
              <w:rPr>
                <w:rFonts w:ascii="Times New Roman" w:eastAsia="Arial" w:hAnsi="Times New Roman" w:cs="Times New Roman"/>
                <w:sz w:val="20"/>
                <w:szCs w:val="20"/>
                <w:lang w:eastAsia="ru-RU"/>
              </w:rPr>
              <w:t>Площади поверхностей комбинированных геометрических тел</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2</w:t>
            </w:r>
          </w:p>
        </w:tc>
        <w:tc>
          <w:tcPr>
            <w:tcW w:w="880" w:type="pct"/>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 xml:space="preserve">ПРб 01, ПРб 06, ПРу 02, </w:t>
            </w:r>
            <w:r w:rsidRPr="00F64164">
              <w:rPr>
                <w:rFonts w:ascii="Times New Roman" w:eastAsia="Arial" w:hAnsi="Times New Roman" w:cs="Times New Roman"/>
                <w:sz w:val="20"/>
                <w:szCs w:val="20"/>
                <w:lang w:eastAsia="ru-RU"/>
              </w:rPr>
              <w:lastRenderedPageBreak/>
              <w:t>ПРу 03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06, ЛР 07, ЛР 08</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02, МР 04,  МР 05, МР 08</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Практическое занятие:</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«Площади поверхностей комбинированных геометрических тел»</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w:t>
            </w:r>
          </w:p>
        </w:tc>
        <w:tc>
          <w:tcPr>
            <w:tcW w:w="880" w:type="pct"/>
            <w:tcBorders>
              <w:left w:val="single" w:sz="4" w:space="0" w:color="auto"/>
              <w:bottom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val="restart"/>
            <w:tcBorders>
              <w:top w:val="single" w:sz="4" w:space="0" w:color="auto"/>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2.3 </w:t>
            </w:r>
            <w:r w:rsidRPr="00F64164">
              <w:rPr>
                <w:rFonts w:ascii="Times New Roman" w:eastAsia="Arial" w:hAnsi="Times New Roman" w:cs="Times New Roman"/>
                <w:sz w:val="20"/>
                <w:szCs w:val="20"/>
                <w:lang w:eastAsia="ru-RU"/>
              </w:rPr>
              <w:t>Расчет объема вместимости веществ</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1)</w:t>
            </w:r>
            <w:r w:rsidRPr="00F64164">
              <w:rPr>
                <w:rFonts w:ascii="Times New Roman" w:eastAsia="Arial" w:hAnsi="Times New Roman" w:cs="Times New Roman"/>
                <w:sz w:val="20"/>
                <w:szCs w:val="20"/>
                <w:lang w:eastAsia="ru-RU"/>
              </w:rPr>
              <w:t xml:space="preserve"> Расчет объема вместимости веществ</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w:t>
            </w:r>
          </w:p>
        </w:tc>
        <w:tc>
          <w:tcPr>
            <w:tcW w:w="880" w:type="pct"/>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06, ПРу 02, ПРу 03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06, ЛР 07, ЛР 08</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02, МР 04,  МР 05, МР 08</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Практическое занятие:</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w:t>
            </w:r>
            <w:r w:rsidRPr="00F64164">
              <w:rPr>
                <w:rFonts w:ascii="Times New Roman" w:eastAsia="Arial" w:hAnsi="Times New Roman" w:cs="Times New Roman"/>
                <w:sz w:val="20"/>
                <w:szCs w:val="20"/>
                <w:lang w:eastAsia="ru-RU"/>
              </w:rPr>
              <w:t>Расчет объема вместимости веществ</w:t>
            </w:r>
            <w:r w:rsidRPr="00F64164">
              <w:rPr>
                <w:rFonts w:ascii="Times New Roman" w:eastAsia="Times New Roman" w:hAnsi="Times New Roman" w:cs="Times New Roman"/>
                <w:sz w:val="20"/>
                <w:szCs w:val="20"/>
                <w:lang w:eastAsia="ru-RU"/>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w:t>
            </w:r>
          </w:p>
        </w:tc>
        <w:tc>
          <w:tcPr>
            <w:tcW w:w="880" w:type="pct"/>
            <w:tcBorders>
              <w:left w:val="single" w:sz="4" w:space="0" w:color="auto"/>
              <w:bottom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val="restart"/>
            <w:tcBorders>
              <w:top w:val="single" w:sz="4" w:space="0" w:color="auto"/>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2.4 </w:t>
            </w:r>
            <w:r w:rsidRPr="00F64164">
              <w:rPr>
                <w:rFonts w:ascii="Times New Roman" w:eastAsia="Arial" w:hAnsi="Times New Roman" w:cs="Times New Roman"/>
                <w:sz w:val="20"/>
                <w:szCs w:val="20"/>
                <w:lang w:eastAsia="ru-RU"/>
              </w:rPr>
              <w:t>Примеры симметрий в профессии ремонтник горного оборудования</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 xml:space="preserve">1) </w:t>
            </w:r>
            <w:r w:rsidRPr="00F64164">
              <w:rPr>
                <w:rFonts w:ascii="Times New Roman" w:eastAsia="Arial" w:hAnsi="Times New Roman" w:cs="Times New Roman"/>
                <w:sz w:val="20"/>
                <w:szCs w:val="20"/>
                <w:lang w:eastAsia="ru-RU"/>
              </w:rPr>
              <w:t>симметрий в профессии ремонтник горного оборудования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w:t>
            </w:r>
          </w:p>
        </w:tc>
        <w:tc>
          <w:tcPr>
            <w:tcW w:w="880" w:type="pct"/>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06, ПРу 02, ПРу 03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06, ЛР 07, ЛР 08</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02, МР 04,  МР 05, МР 08</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Пратическое занятие:</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w:t>
            </w:r>
            <w:r w:rsidRPr="00F64164">
              <w:rPr>
                <w:rFonts w:ascii="Times New Roman" w:eastAsia="Arial" w:hAnsi="Times New Roman" w:cs="Times New Roman"/>
                <w:sz w:val="20"/>
                <w:szCs w:val="20"/>
                <w:lang w:eastAsia="ru-RU"/>
              </w:rPr>
              <w:t>Примеры симметрий в профессии ремонтник горного оборудования</w:t>
            </w:r>
            <w:r w:rsidRPr="00F64164">
              <w:rPr>
                <w:rFonts w:ascii="Times New Roman" w:eastAsia="Times New Roman" w:hAnsi="Times New Roman" w:cs="Times New Roman"/>
                <w:sz w:val="20"/>
                <w:szCs w:val="20"/>
                <w:lang w:eastAsia="ru-RU"/>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w:t>
            </w:r>
          </w:p>
        </w:tc>
        <w:tc>
          <w:tcPr>
            <w:tcW w:w="880" w:type="pct"/>
            <w:vMerge w:val="restart"/>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3728" w:type="pct"/>
            <w:gridSpan w:val="2"/>
            <w:tcBorders>
              <w:top w:val="single" w:sz="4" w:space="0" w:color="auto"/>
              <w:left w:val="single" w:sz="4" w:space="0" w:color="auto"/>
              <w:right w:val="single" w:sz="4" w:space="0" w:color="auto"/>
            </w:tcBorders>
          </w:tcPr>
          <w:p w:rsidR="00F64164" w:rsidRPr="00F64164" w:rsidRDefault="00F64164" w:rsidP="00F64164">
            <w:pPr>
              <w:widowControl w:val="0"/>
              <w:spacing w:after="0"/>
              <w:ind w:right="282"/>
              <w:jc w:val="both"/>
              <w:rPr>
                <w:rFonts w:ascii="Times New Roman" w:eastAsia="Arial" w:hAnsi="Times New Roman" w:cs="Times New Roman"/>
                <w:sz w:val="20"/>
                <w:szCs w:val="20"/>
                <w:lang w:eastAsia="ru-RU"/>
              </w:rPr>
            </w:pPr>
            <w:r w:rsidRPr="00F64164">
              <w:rPr>
                <w:rFonts w:ascii="Times New Roman" w:eastAsia="Arial" w:hAnsi="Times New Roman" w:cs="Times New Roman"/>
                <w:bCs/>
                <w:sz w:val="20"/>
                <w:szCs w:val="20"/>
                <w:lang w:eastAsia="ru-RU"/>
              </w:rPr>
              <w:t xml:space="preserve">Раздел 3    Элементы комбинаторики </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880" w:type="pct"/>
            <w:vMerge/>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val="restart"/>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3.1 Понятия и правила комбинаторики</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widowControl w:val="0"/>
              <w:numPr>
                <w:ilvl w:val="0"/>
                <w:numId w:val="68"/>
              </w:numPr>
              <w:tabs>
                <w:tab w:val="left" w:pos="314"/>
              </w:tabs>
              <w:spacing w:after="0"/>
              <w:ind w:left="0" w:right="3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основные понятия комбинаторики,</w:t>
            </w:r>
          </w:p>
          <w:p w:rsidR="00F64164" w:rsidRPr="00F64164" w:rsidRDefault="00F64164" w:rsidP="00482180">
            <w:pPr>
              <w:widowControl w:val="0"/>
              <w:numPr>
                <w:ilvl w:val="0"/>
                <w:numId w:val="68"/>
              </w:numPr>
              <w:tabs>
                <w:tab w:val="left" w:pos="314"/>
              </w:tabs>
              <w:spacing w:after="0"/>
              <w:ind w:left="0" w:right="32" w:firstLine="0"/>
              <w:contextualSpacing/>
              <w:jc w:val="both"/>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правила комбинаторики</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6</w:t>
            </w:r>
          </w:p>
        </w:tc>
        <w:tc>
          <w:tcPr>
            <w:tcW w:w="880" w:type="pct"/>
            <w:tcBorders>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07, ПРб 08, ПРу 02, ПРу 03, ПРу 05</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07,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05, МР 08</w:t>
            </w:r>
          </w:p>
          <w:p w:rsidR="00F64164" w:rsidRPr="00F64164" w:rsidRDefault="00F64164" w:rsidP="00F64164">
            <w:pPr>
              <w:spacing w:after="0" w:line="240" w:lineRule="auto"/>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0"/>
                <w:szCs w:val="20"/>
                <w:lang w:eastAsia="ru-RU"/>
              </w:rPr>
              <w:t>Понятия и правила комбинаторики</w:t>
            </w:r>
            <w:r w:rsidRPr="00F64164">
              <w:rPr>
                <w:rFonts w:ascii="Times New Roman" w:eastAsia="Times New Roman" w:hAnsi="Times New Roman" w:cs="Times New Roman"/>
                <w:bCs/>
                <w:sz w:val="20"/>
                <w:szCs w:val="20"/>
                <w:lang w:eastAsia="ru-RU"/>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6</w:t>
            </w:r>
          </w:p>
        </w:tc>
        <w:tc>
          <w:tcPr>
            <w:tcW w:w="880" w:type="pct"/>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3728" w:type="pct"/>
            <w:gridSpan w:val="2"/>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ar-SA"/>
              </w:rPr>
              <w:t>Профессионально ориентированное содержание</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880" w:type="pct"/>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val="restart"/>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3.2 </w:t>
            </w:r>
            <w:r w:rsidRPr="00F64164">
              <w:rPr>
                <w:rFonts w:ascii="Times New Roman" w:eastAsia="Arial" w:hAnsi="Times New Roman" w:cs="Times New Roman"/>
                <w:sz w:val="20"/>
                <w:szCs w:val="20"/>
                <w:lang w:eastAsia="ru-RU"/>
              </w:rPr>
              <w:t>Вероятность в задачах технологического профиля</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F64164">
            <w:pPr>
              <w:spacing w:after="0"/>
              <w:ind w:right="282"/>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1) </w:t>
            </w:r>
            <w:r w:rsidRPr="00F64164">
              <w:rPr>
                <w:rFonts w:ascii="Times New Roman" w:eastAsia="Arial" w:hAnsi="Times New Roman" w:cs="Times New Roman"/>
                <w:sz w:val="20"/>
                <w:szCs w:val="20"/>
                <w:lang w:eastAsia="ru-RU"/>
              </w:rPr>
              <w:t>вероятность в задачах технологического профиля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w:t>
            </w:r>
          </w:p>
        </w:tc>
        <w:tc>
          <w:tcPr>
            <w:tcW w:w="880" w:type="pct"/>
            <w:tcBorders>
              <w:left w:val="single" w:sz="4" w:space="0" w:color="auto"/>
              <w:right w:val="single" w:sz="4" w:space="0" w:color="auto"/>
            </w:tcBorders>
            <w:shd w:val="clear" w:color="auto" w:fill="FFFFFF"/>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Практическое занятие:</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«Вероятность в задачах технологического профиля»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w:t>
            </w:r>
          </w:p>
        </w:tc>
        <w:tc>
          <w:tcPr>
            <w:tcW w:w="880" w:type="pct"/>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0"/>
        </w:trPr>
        <w:tc>
          <w:tcPr>
            <w:tcW w:w="1129" w:type="pct"/>
            <w:vMerge w:val="restart"/>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3.3 </w:t>
            </w:r>
            <w:r w:rsidRPr="00F64164">
              <w:rPr>
                <w:rFonts w:ascii="Times New Roman" w:eastAsia="Arial" w:hAnsi="Times New Roman" w:cs="Times New Roman"/>
                <w:sz w:val="20"/>
                <w:szCs w:val="20"/>
                <w:lang w:eastAsia="ru-RU"/>
              </w:rPr>
              <w:t xml:space="preserve">Представление </w:t>
            </w:r>
            <w:r w:rsidRPr="00F64164">
              <w:rPr>
                <w:rFonts w:ascii="Times New Roman" w:eastAsia="Arial" w:hAnsi="Times New Roman" w:cs="Times New Roman"/>
                <w:sz w:val="20"/>
                <w:szCs w:val="20"/>
                <w:lang w:eastAsia="ru-RU"/>
              </w:rPr>
              <w:lastRenderedPageBreak/>
              <w:t>данных. Задачи математической статистики технологического профиля</w:t>
            </w: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Содержание учебного материала:</w:t>
            </w:r>
          </w:p>
          <w:p w:rsidR="00F64164" w:rsidRPr="00F64164" w:rsidRDefault="00F64164" w:rsidP="00F64164">
            <w:pPr>
              <w:spacing w:after="0"/>
              <w:ind w:right="282"/>
              <w:contextualSpacing/>
              <w:jc w:val="both"/>
              <w:rPr>
                <w:rFonts w:ascii="Times New Roman" w:eastAsia="Arial"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 xml:space="preserve">1) </w:t>
            </w:r>
            <w:r w:rsidRPr="00F64164">
              <w:rPr>
                <w:rFonts w:ascii="Times New Roman" w:eastAsia="Arial" w:hAnsi="Times New Roman" w:cs="Times New Roman"/>
                <w:sz w:val="20"/>
                <w:szCs w:val="20"/>
                <w:lang w:eastAsia="ru-RU"/>
              </w:rPr>
              <w:t>представление данных,</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2) задачи математической статистики технологического профиля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2</w:t>
            </w:r>
          </w:p>
        </w:tc>
        <w:tc>
          <w:tcPr>
            <w:tcW w:w="880" w:type="pct"/>
            <w:tcBorders>
              <w:left w:val="single" w:sz="4" w:space="0" w:color="auto"/>
              <w:right w:val="single" w:sz="4" w:space="0" w:color="auto"/>
            </w:tcBorders>
            <w:shd w:val="clear" w:color="auto" w:fill="FFFFFF"/>
            <w:vAlign w:val="center"/>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lastRenderedPageBreak/>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ОК</w:t>
            </w:r>
          </w:p>
        </w:tc>
      </w:tr>
      <w:tr w:rsidR="00F64164" w:rsidRPr="00F64164" w:rsidTr="00F64164">
        <w:trPr>
          <w:trHeight w:val="20"/>
        </w:trPr>
        <w:tc>
          <w:tcPr>
            <w:tcW w:w="1129" w:type="pct"/>
            <w:vMerge/>
            <w:tcBorders>
              <w:left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p>
        </w:tc>
        <w:tc>
          <w:tcPr>
            <w:tcW w:w="2599" w:type="pct"/>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Практическое занятие:</w:t>
            </w:r>
          </w:p>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Arial" w:hAnsi="Times New Roman" w:cs="Times New Roman"/>
                <w:sz w:val="20"/>
                <w:szCs w:val="20"/>
                <w:lang w:eastAsia="ru-RU"/>
              </w:rPr>
              <w:t>«Представление данных. Задачи математической статистики технологического профиля»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ind w:right="28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w:t>
            </w:r>
          </w:p>
        </w:tc>
        <w:tc>
          <w:tcPr>
            <w:tcW w:w="880" w:type="pct"/>
            <w:tcBorders>
              <w:left w:val="single" w:sz="4" w:space="0" w:color="auto"/>
              <w:right w:val="single" w:sz="4" w:space="0" w:color="auto"/>
            </w:tcBorders>
            <w:shd w:val="clear" w:color="auto" w:fill="BFBFBF"/>
            <w:vAlign w:val="center"/>
          </w:tcPr>
          <w:p w:rsidR="00F64164" w:rsidRPr="00F64164" w:rsidRDefault="00F64164" w:rsidP="00F64164">
            <w:pPr>
              <w:spacing w:after="0"/>
              <w:ind w:right="282"/>
              <w:contextualSpacing/>
              <w:jc w:val="center"/>
              <w:rPr>
                <w:rFonts w:ascii="Times New Roman" w:eastAsia="Times New Roman" w:hAnsi="Times New Roman" w:cs="Times New Roman"/>
                <w:sz w:val="20"/>
                <w:szCs w:val="20"/>
                <w:lang w:eastAsia="ru-RU"/>
              </w:rPr>
            </w:pPr>
          </w:p>
        </w:tc>
      </w:tr>
      <w:tr w:rsidR="00F64164" w:rsidRPr="00F64164" w:rsidTr="00F64164">
        <w:trPr>
          <w:trHeight w:val="280"/>
        </w:trPr>
        <w:tc>
          <w:tcPr>
            <w:tcW w:w="3728" w:type="pct"/>
            <w:gridSpan w:val="2"/>
            <w:tcBorders>
              <w:top w:val="single" w:sz="4" w:space="0" w:color="000000"/>
              <w:left w:val="single" w:sz="4" w:space="0" w:color="000000"/>
              <w:bottom w:val="single" w:sz="4" w:space="0" w:color="000000"/>
              <w:right w:val="single" w:sz="4" w:space="0" w:color="auto"/>
            </w:tcBorders>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0"/>
                <w:szCs w:val="20"/>
                <w:lang w:eastAsia="ar-SA"/>
              </w:rPr>
            </w:pPr>
            <w:r w:rsidRPr="00F64164">
              <w:rPr>
                <w:rFonts w:ascii="Times New Roman" w:eastAsia="Times New Roman" w:hAnsi="Times New Roman" w:cs="Times New Roman"/>
                <w:iCs/>
                <w:sz w:val="20"/>
                <w:szCs w:val="20"/>
                <w:lang w:eastAsia="ar-SA"/>
              </w:rPr>
              <w:t xml:space="preserve">Раздел 1 Последовательность и их пределы  </w:t>
            </w:r>
            <w:r w:rsidRPr="00F64164">
              <w:rPr>
                <w:rFonts w:ascii="Times New Roman" w:eastAsia="Arial" w:hAnsi="Times New Roman" w:cs="Times New Roman"/>
                <w:sz w:val="20"/>
                <w:szCs w:val="20"/>
                <w:lang w:eastAsia="ru-RU"/>
              </w:rPr>
              <w:t>2 курс</w:t>
            </w:r>
          </w:p>
        </w:tc>
        <w:tc>
          <w:tcPr>
            <w:tcW w:w="390" w:type="pct"/>
            <w:tcBorders>
              <w:top w:val="single" w:sz="4" w:space="0" w:color="000000"/>
              <w:left w:val="single" w:sz="4" w:space="0" w:color="auto"/>
              <w:bottom w:val="single" w:sz="4" w:space="0" w:color="000000"/>
              <w:right w:val="single" w:sz="4" w:space="0" w:color="000000"/>
            </w:tcBorders>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0"/>
                <w:szCs w:val="20"/>
                <w:lang w:eastAsia="ar-SA"/>
              </w:rPr>
            </w:pPr>
            <w:r w:rsidRPr="00F64164">
              <w:rPr>
                <w:rFonts w:ascii="Times New Roman" w:eastAsia="Times New Roman" w:hAnsi="Times New Roman" w:cs="Times New Roman"/>
                <w:iCs/>
                <w:sz w:val="20"/>
                <w:szCs w:val="20"/>
                <w:lang w:eastAsia="ar-SA"/>
              </w:rPr>
              <w:t>20</w:t>
            </w:r>
          </w:p>
        </w:tc>
        <w:tc>
          <w:tcPr>
            <w:tcW w:w="882" w:type="pct"/>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0"/>
                <w:szCs w:val="20"/>
                <w:lang w:eastAsia="ar-SA"/>
              </w:rPr>
            </w:pPr>
          </w:p>
        </w:tc>
      </w:tr>
      <w:tr w:rsidR="00F64164" w:rsidRPr="00F64164" w:rsidTr="00F64164">
        <w:trPr>
          <w:trHeight w:val="2836"/>
        </w:trPr>
        <w:tc>
          <w:tcPr>
            <w:tcW w:w="1129" w:type="pct"/>
            <w:vMerge w:val="restart"/>
            <w:tcBorders>
              <w:top w:val="single" w:sz="4" w:space="0" w:color="000000"/>
              <w:left w:val="single" w:sz="4" w:space="0" w:color="000000"/>
              <w:bottom w:val="single" w:sz="4" w:space="0" w:color="000000"/>
              <w:right w:val="single" w:sz="4" w:space="0" w:color="auto"/>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Тема 1.1</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Последовательность и их пределы</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widowControl w:val="0"/>
              <w:spacing w:after="0" w:line="240" w:lineRule="auto"/>
              <w:ind w:left="95" w:hanging="95"/>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Содержание учебного материала:</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числовая последовательность,</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способы задания и свойства числовых последовательностей,</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суммирование числовых последовательностей,</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членов последовательностей,</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понятие предела числовой последовательности,</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существование предела,</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предела числовых последовательностей,</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суммирование ряда,</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бесконечно убывающая геометрическая последовательность,</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предел функции,</w:t>
            </w:r>
          </w:p>
          <w:p w:rsidR="00F64164" w:rsidRPr="00F64164" w:rsidRDefault="00F64164" w:rsidP="00482180">
            <w:pPr>
              <w:widowControl w:val="0"/>
              <w:numPr>
                <w:ilvl w:val="0"/>
                <w:numId w:val="71"/>
              </w:numPr>
              <w:tabs>
                <w:tab w:val="left" w:pos="314"/>
              </w:tabs>
              <w:spacing w:after="0" w:line="240" w:lineRule="auto"/>
              <w:ind w:left="95" w:hanging="64"/>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вычисление предела функции</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20</w:t>
            </w:r>
          </w:p>
        </w:tc>
        <w:tc>
          <w:tcPr>
            <w:tcW w:w="882" w:type="pct"/>
            <w:gridSpan w:val="2"/>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r w:rsidRPr="00F64164">
              <w:rPr>
                <w:rFonts w:ascii="Times New Roman" w:eastAsia="Arial" w:hAnsi="Times New Roman" w:cs="Times New Roman"/>
                <w:sz w:val="20"/>
                <w:szCs w:val="20"/>
                <w:lang w:eastAsia="ru-RU"/>
              </w:rPr>
              <w:t>ОК</w:t>
            </w:r>
          </w:p>
        </w:tc>
      </w:tr>
      <w:tr w:rsidR="00F64164" w:rsidRPr="00F64164" w:rsidTr="00F64164">
        <w:trPr>
          <w:trHeight w:val="267"/>
        </w:trPr>
        <w:tc>
          <w:tcPr>
            <w:tcW w:w="1129" w:type="pct"/>
            <w:vMerge/>
            <w:tcBorders>
              <w:top w:val="single" w:sz="4" w:space="0" w:color="000000"/>
              <w:left w:val="single" w:sz="4" w:space="0" w:color="000000"/>
              <w:bottom w:val="single" w:sz="4" w:space="0" w:color="000000"/>
              <w:right w:val="single" w:sz="4" w:space="0" w:color="auto"/>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Практические занятия:</w:t>
            </w:r>
          </w:p>
          <w:p w:rsidR="00F64164" w:rsidRPr="00F64164" w:rsidRDefault="00F64164" w:rsidP="00F64164">
            <w:pPr>
              <w:tabs>
                <w:tab w:val="left" w:pos="31"/>
              </w:tabs>
              <w:spacing w:after="0" w:line="240" w:lineRule="auto"/>
              <w:ind w:left="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«Числовые последовательности»,</w:t>
            </w:r>
          </w:p>
          <w:p w:rsidR="00F64164" w:rsidRPr="00F64164" w:rsidRDefault="00F64164" w:rsidP="00F64164">
            <w:pPr>
              <w:tabs>
                <w:tab w:val="left" w:pos="31"/>
              </w:tabs>
              <w:spacing w:after="0" w:line="240" w:lineRule="auto"/>
              <w:ind w:left="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«Способы задания и свойства числовых последовательностей»,</w:t>
            </w:r>
          </w:p>
          <w:p w:rsidR="00F64164" w:rsidRPr="00F64164" w:rsidRDefault="00F64164" w:rsidP="00F64164">
            <w:pPr>
              <w:tabs>
                <w:tab w:val="left" w:pos="31"/>
              </w:tabs>
              <w:spacing w:after="0" w:line="240" w:lineRule="auto"/>
              <w:ind w:left="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«Суммирование числовых последовательностей»,</w:t>
            </w:r>
          </w:p>
          <w:p w:rsidR="00F64164" w:rsidRPr="00F64164" w:rsidRDefault="00F64164" w:rsidP="00F64164">
            <w:pPr>
              <w:tabs>
                <w:tab w:val="left" w:pos="31"/>
              </w:tabs>
              <w:spacing w:after="0" w:line="240" w:lineRule="auto"/>
              <w:ind w:left="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членов последовательностей»,</w:t>
            </w:r>
          </w:p>
          <w:p w:rsidR="00F64164" w:rsidRPr="00F64164" w:rsidRDefault="00F64164" w:rsidP="00F64164">
            <w:pPr>
              <w:tabs>
                <w:tab w:val="left" w:pos="31"/>
              </w:tabs>
              <w:spacing w:after="0" w:line="240" w:lineRule="auto"/>
              <w:ind w:left="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«Предел числовой последовательности»,</w:t>
            </w:r>
          </w:p>
          <w:p w:rsidR="00F64164" w:rsidRPr="00F64164" w:rsidRDefault="00F64164" w:rsidP="00F64164">
            <w:pPr>
              <w:tabs>
                <w:tab w:val="left" w:pos="31"/>
              </w:tabs>
              <w:spacing w:after="0" w:line="240" w:lineRule="auto"/>
              <w:ind w:left="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«Бесконечно убывающая геометрическая последовательность»,</w:t>
            </w:r>
          </w:p>
          <w:p w:rsidR="00F64164" w:rsidRPr="00F64164" w:rsidRDefault="00F64164" w:rsidP="00F64164">
            <w:pPr>
              <w:tabs>
                <w:tab w:val="left" w:pos="31"/>
              </w:tabs>
              <w:spacing w:after="0" w:line="240" w:lineRule="auto"/>
              <w:ind w:left="31"/>
              <w:contextualSpacing/>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ru-RU"/>
              </w:rPr>
              <w:t>«Предел функции»</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15</w:t>
            </w:r>
          </w:p>
        </w:tc>
        <w:tc>
          <w:tcPr>
            <w:tcW w:w="882" w:type="pct"/>
            <w:gridSpan w:val="2"/>
            <w:vMerge w:val="restart"/>
            <w:tcBorders>
              <w:top w:val="single" w:sz="4" w:space="0" w:color="000000"/>
              <w:left w:val="single" w:sz="4" w:space="0" w:color="000000"/>
              <w:right w:val="single" w:sz="4" w:space="0" w:color="000000"/>
            </w:tcBorders>
            <w:shd w:val="clear" w:color="auto" w:fill="BFBFB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67"/>
        </w:trPr>
        <w:tc>
          <w:tcPr>
            <w:tcW w:w="1129" w:type="pct"/>
            <w:vMerge/>
            <w:tcBorders>
              <w:top w:val="single" w:sz="4" w:space="0" w:color="000000"/>
              <w:left w:val="single" w:sz="4" w:space="0" w:color="000000"/>
              <w:bottom w:val="single" w:sz="4" w:space="0" w:color="000000"/>
              <w:right w:val="single" w:sz="4" w:space="0" w:color="auto"/>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Контрольные работы:</w:t>
            </w:r>
          </w:p>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«Контрольная работа №1»</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1</w:t>
            </w:r>
          </w:p>
        </w:tc>
        <w:tc>
          <w:tcPr>
            <w:tcW w:w="882" w:type="pct"/>
            <w:gridSpan w:val="2"/>
            <w:vMerge/>
            <w:tcBorders>
              <w:left w:val="single" w:sz="4" w:space="0" w:color="000000"/>
              <w:right w:val="single" w:sz="4" w:space="0" w:color="000000"/>
            </w:tcBorders>
            <w:shd w:val="clear" w:color="auto" w:fill="BFBFBF"/>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67"/>
        </w:trPr>
        <w:tc>
          <w:tcPr>
            <w:tcW w:w="1129" w:type="pct"/>
            <w:vMerge/>
            <w:tcBorders>
              <w:top w:val="single" w:sz="4" w:space="0" w:color="000000"/>
              <w:left w:val="single" w:sz="4" w:space="0" w:color="000000"/>
              <w:bottom w:val="single" w:sz="4" w:space="0" w:color="000000"/>
              <w:right w:val="single" w:sz="4" w:space="0" w:color="auto"/>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Самостоятельная работа:</w:t>
            </w:r>
          </w:p>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Подготовка материала по теме: «Предел функции. Теорема о пределах», «Виды неопределенностей. Раскрытие неопределенностей»</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4</w:t>
            </w:r>
          </w:p>
        </w:tc>
        <w:tc>
          <w:tcPr>
            <w:tcW w:w="882" w:type="pct"/>
            <w:gridSpan w:val="2"/>
            <w:vMerge/>
            <w:tcBorders>
              <w:left w:val="single" w:sz="4" w:space="0" w:color="000000"/>
              <w:right w:val="single" w:sz="4" w:space="0" w:color="000000"/>
            </w:tcBorders>
            <w:shd w:val="clear" w:color="auto" w:fill="BFBFBF"/>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377"/>
        </w:trPr>
        <w:tc>
          <w:tcPr>
            <w:tcW w:w="3728" w:type="pct"/>
            <w:gridSpan w:val="2"/>
            <w:tcBorders>
              <w:top w:val="single" w:sz="4" w:space="0" w:color="000000"/>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Раздел 2  Производная и ее применение</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72</w:t>
            </w:r>
          </w:p>
        </w:tc>
        <w:tc>
          <w:tcPr>
            <w:tcW w:w="882" w:type="pct"/>
            <w:gridSpan w:val="2"/>
            <w:vMerge/>
            <w:tcBorders>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1977"/>
        </w:trPr>
        <w:tc>
          <w:tcPr>
            <w:tcW w:w="1129" w:type="pct"/>
            <w:vMerge w:val="restart"/>
            <w:tcBorders>
              <w:top w:val="single" w:sz="4" w:space="0" w:color="000000"/>
              <w:left w:val="single" w:sz="4" w:space="0" w:color="000000"/>
              <w:bottom w:val="single" w:sz="4" w:space="0" w:color="000000"/>
              <w:right w:val="single" w:sz="4" w:space="0" w:color="auto"/>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Тема 2.1</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Производная </w:t>
            </w: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both"/>
              <w:rPr>
                <w:rFonts w:ascii="Times New Roman" w:eastAsia="Times New Roman" w:hAnsi="Times New Roman" w:cs="Times New Roman"/>
                <w:sz w:val="20"/>
                <w:szCs w:val="20"/>
              </w:rPr>
            </w:pPr>
            <w:r w:rsidRPr="00F64164">
              <w:rPr>
                <w:rFonts w:ascii="Times New Roman" w:eastAsia="Times New Roman" w:hAnsi="Times New Roman" w:cs="Times New Roman"/>
                <w:sz w:val="20"/>
                <w:szCs w:val="20"/>
              </w:rPr>
              <w:t>Содержание учебного материала:</w:t>
            </w:r>
          </w:p>
          <w:p w:rsidR="00F64164" w:rsidRPr="00F64164" w:rsidRDefault="00F64164" w:rsidP="00482180">
            <w:pPr>
              <w:widowControl w:val="0"/>
              <w:numPr>
                <w:ilvl w:val="0"/>
                <w:numId w:val="72"/>
              </w:numPr>
              <w:tabs>
                <w:tab w:val="left" w:pos="314"/>
              </w:tabs>
              <w:spacing w:after="0" w:line="240" w:lineRule="auto"/>
              <w:ind w:left="31"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понятие о производной функции,</w:t>
            </w:r>
          </w:p>
          <w:p w:rsidR="00F64164" w:rsidRPr="00F64164" w:rsidRDefault="00F64164" w:rsidP="00482180">
            <w:pPr>
              <w:widowControl w:val="0"/>
              <w:numPr>
                <w:ilvl w:val="0"/>
                <w:numId w:val="72"/>
              </w:numPr>
              <w:tabs>
                <w:tab w:val="left" w:pos="314"/>
              </w:tabs>
              <w:spacing w:after="0" w:line="240" w:lineRule="auto"/>
              <w:ind w:left="31"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производные суммы, разности, произведения, частного,</w:t>
            </w:r>
          </w:p>
          <w:p w:rsidR="00F64164" w:rsidRPr="00F64164" w:rsidRDefault="00F64164" w:rsidP="00482180">
            <w:pPr>
              <w:widowControl w:val="0"/>
              <w:numPr>
                <w:ilvl w:val="0"/>
                <w:numId w:val="72"/>
              </w:numPr>
              <w:tabs>
                <w:tab w:val="left" w:pos="314"/>
              </w:tabs>
              <w:spacing w:after="0" w:line="240" w:lineRule="auto"/>
              <w:ind w:left="31"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производные основных элементарных функций ,</w:t>
            </w:r>
          </w:p>
          <w:p w:rsidR="00F64164" w:rsidRPr="00F64164" w:rsidRDefault="00F64164" w:rsidP="00482180">
            <w:pPr>
              <w:widowControl w:val="0"/>
              <w:numPr>
                <w:ilvl w:val="0"/>
                <w:numId w:val="72"/>
              </w:numPr>
              <w:tabs>
                <w:tab w:val="left" w:pos="314"/>
              </w:tabs>
              <w:spacing w:after="0" w:line="240" w:lineRule="auto"/>
              <w:ind w:left="31"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сложная функция,</w:t>
            </w:r>
          </w:p>
          <w:p w:rsidR="00F64164" w:rsidRPr="00F64164" w:rsidRDefault="00F64164" w:rsidP="00482180">
            <w:pPr>
              <w:widowControl w:val="0"/>
              <w:numPr>
                <w:ilvl w:val="0"/>
                <w:numId w:val="72"/>
              </w:numPr>
              <w:tabs>
                <w:tab w:val="left" w:pos="314"/>
              </w:tabs>
              <w:spacing w:after="0" w:line="240" w:lineRule="auto"/>
              <w:ind w:left="31"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производная сложной функции,</w:t>
            </w:r>
          </w:p>
          <w:p w:rsidR="00F64164" w:rsidRPr="00F64164" w:rsidRDefault="00F64164" w:rsidP="00482180">
            <w:pPr>
              <w:widowControl w:val="0"/>
              <w:numPr>
                <w:ilvl w:val="0"/>
                <w:numId w:val="72"/>
              </w:numPr>
              <w:tabs>
                <w:tab w:val="left" w:pos="314"/>
              </w:tabs>
              <w:spacing w:after="0" w:line="240" w:lineRule="auto"/>
              <w:ind w:left="31"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производные тригонометрических функций,</w:t>
            </w:r>
          </w:p>
          <w:p w:rsidR="00F64164" w:rsidRPr="00F64164" w:rsidRDefault="00F64164" w:rsidP="00482180">
            <w:pPr>
              <w:widowControl w:val="0"/>
              <w:numPr>
                <w:ilvl w:val="0"/>
                <w:numId w:val="72"/>
              </w:numPr>
              <w:tabs>
                <w:tab w:val="left" w:pos="314"/>
              </w:tabs>
              <w:spacing w:after="0" w:line="240" w:lineRule="auto"/>
              <w:ind w:left="31"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производные показательных функций,</w:t>
            </w:r>
          </w:p>
          <w:p w:rsidR="00F64164" w:rsidRPr="00F64164" w:rsidRDefault="00F64164" w:rsidP="00482180">
            <w:pPr>
              <w:widowControl w:val="0"/>
              <w:numPr>
                <w:ilvl w:val="0"/>
                <w:numId w:val="72"/>
              </w:numPr>
              <w:tabs>
                <w:tab w:val="left" w:pos="314"/>
              </w:tabs>
              <w:spacing w:after="0" w:line="240" w:lineRule="auto"/>
              <w:ind w:left="31"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производная логарифмических функций</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72</w:t>
            </w:r>
          </w:p>
        </w:tc>
        <w:tc>
          <w:tcPr>
            <w:tcW w:w="882" w:type="pct"/>
            <w:gridSpan w:val="2"/>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r w:rsidRPr="00F64164">
              <w:rPr>
                <w:rFonts w:ascii="Times New Roman" w:eastAsia="Arial" w:hAnsi="Times New Roman" w:cs="Times New Roman"/>
                <w:sz w:val="20"/>
                <w:szCs w:val="20"/>
                <w:lang w:eastAsia="ru-RU"/>
              </w:rPr>
              <w:t>ОК</w:t>
            </w:r>
          </w:p>
        </w:tc>
      </w:tr>
      <w:tr w:rsidR="00F64164" w:rsidRPr="00F64164" w:rsidTr="00F64164">
        <w:trPr>
          <w:trHeight w:val="1410"/>
        </w:trPr>
        <w:tc>
          <w:tcPr>
            <w:tcW w:w="1129" w:type="pct"/>
            <w:vMerge/>
            <w:tcBorders>
              <w:top w:val="single" w:sz="4" w:space="0" w:color="000000"/>
              <w:left w:val="single" w:sz="4" w:space="0" w:color="000000"/>
              <w:bottom w:val="single" w:sz="4" w:space="0" w:color="000000"/>
              <w:right w:val="single" w:sz="4" w:space="0" w:color="auto"/>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tabs>
                <w:tab w:val="left" w:pos="708"/>
              </w:tabs>
              <w:spacing w:after="0" w:line="240" w:lineRule="auto"/>
              <w:jc w:val="both"/>
              <w:rPr>
                <w:rFonts w:ascii="Times New Roman" w:eastAsia="Droid Sans Fallback" w:hAnsi="Times New Roman" w:cs="Times New Roman"/>
                <w:sz w:val="20"/>
                <w:szCs w:val="20"/>
              </w:rPr>
            </w:pPr>
            <w:r w:rsidRPr="00F64164">
              <w:rPr>
                <w:rFonts w:ascii="Times New Roman" w:eastAsia="Droid Sans Fallback" w:hAnsi="Times New Roman" w:cs="Times New Roman"/>
                <w:sz w:val="20"/>
                <w:szCs w:val="20"/>
              </w:rPr>
              <w:t>Практические занятия:</w:t>
            </w:r>
          </w:p>
          <w:p w:rsidR="00F64164" w:rsidRPr="00F64164" w:rsidRDefault="00F64164" w:rsidP="00F64164">
            <w:pPr>
              <w:widowControl w:val="0"/>
              <w:tabs>
                <w:tab w:val="left" w:pos="314"/>
              </w:tabs>
              <w:spacing w:after="0" w:line="240" w:lineRule="auto"/>
              <w:ind w:left="31"/>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производной элементарных функций»,</w:t>
            </w:r>
          </w:p>
          <w:p w:rsidR="00F64164" w:rsidRPr="00F64164" w:rsidRDefault="00F64164" w:rsidP="00F64164">
            <w:pPr>
              <w:widowControl w:val="0"/>
              <w:tabs>
                <w:tab w:val="left" w:pos="314"/>
              </w:tabs>
              <w:spacing w:after="0" w:line="240" w:lineRule="auto"/>
              <w:ind w:left="31"/>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производной сложной функции»,</w:t>
            </w:r>
          </w:p>
          <w:p w:rsidR="00F64164" w:rsidRPr="00F64164" w:rsidRDefault="00F64164" w:rsidP="00F64164">
            <w:pPr>
              <w:widowControl w:val="0"/>
              <w:tabs>
                <w:tab w:val="left" w:pos="314"/>
              </w:tabs>
              <w:spacing w:after="0"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производной тригонометрических функций»,</w:t>
            </w:r>
          </w:p>
          <w:p w:rsidR="00F64164" w:rsidRPr="00F64164" w:rsidRDefault="00F64164" w:rsidP="00F64164">
            <w:pPr>
              <w:widowControl w:val="0"/>
              <w:tabs>
                <w:tab w:val="left" w:pos="314"/>
              </w:tabs>
              <w:spacing w:after="0"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производной показательных функций»,</w:t>
            </w:r>
          </w:p>
          <w:p w:rsidR="00F64164" w:rsidRPr="00F64164" w:rsidRDefault="00F64164" w:rsidP="00F64164">
            <w:pPr>
              <w:widowControl w:val="0"/>
              <w:tabs>
                <w:tab w:val="left" w:pos="314"/>
              </w:tabs>
              <w:spacing w:after="0" w:line="240" w:lineRule="auto"/>
              <w:ind w:left="31"/>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производной логарифмических функций»</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41</w:t>
            </w:r>
          </w:p>
        </w:tc>
        <w:tc>
          <w:tcPr>
            <w:tcW w:w="882" w:type="pct"/>
            <w:gridSpan w:val="2"/>
            <w:vMerge w:val="restart"/>
            <w:tcBorders>
              <w:top w:val="single" w:sz="4" w:space="0" w:color="000000"/>
              <w:left w:val="single" w:sz="4" w:space="0" w:color="000000"/>
              <w:right w:val="single" w:sz="4" w:space="0" w:color="000000"/>
            </w:tcBorders>
            <w:shd w:val="clear" w:color="auto" w:fill="BFBFB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07"/>
        </w:trPr>
        <w:tc>
          <w:tcPr>
            <w:tcW w:w="1129" w:type="pct"/>
            <w:vMerge/>
            <w:tcBorders>
              <w:top w:val="single" w:sz="4" w:space="0" w:color="000000"/>
              <w:left w:val="single" w:sz="4" w:space="0" w:color="000000"/>
              <w:bottom w:val="single" w:sz="4" w:space="0" w:color="000000"/>
              <w:right w:val="single" w:sz="4" w:space="0" w:color="auto"/>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Контрольные работы:</w:t>
            </w:r>
          </w:p>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«Контрольная работа № 2»</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1</w:t>
            </w:r>
          </w:p>
        </w:tc>
        <w:tc>
          <w:tcPr>
            <w:tcW w:w="882" w:type="pct"/>
            <w:gridSpan w:val="2"/>
            <w:vMerge/>
            <w:tcBorders>
              <w:left w:val="single" w:sz="4" w:space="0" w:color="000000"/>
              <w:right w:val="single" w:sz="4" w:space="0" w:color="000000"/>
            </w:tcBorders>
            <w:shd w:val="clear" w:color="auto" w:fill="BFBFB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1104"/>
        </w:trPr>
        <w:tc>
          <w:tcPr>
            <w:tcW w:w="1129" w:type="pct"/>
            <w:vMerge/>
            <w:tcBorders>
              <w:top w:val="single" w:sz="4" w:space="0" w:color="000000"/>
              <w:left w:val="single" w:sz="4" w:space="0" w:color="000000"/>
              <w:bottom w:val="single" w:sz="4" w:space="0" w:color="000000"/>
              <w:right w:val="single" w:sz="4" w:space="0" w:color="auto"/>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Самостоятельная работа: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Выполнение ИДЗ</w:t>
            </w:r>
          </w:p>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Подготовка материала по теме: «Обратная функция и ее производная»</w:t>
            </w:r>
          </w:p>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Реферат на тему: «Понятие дифференциала и его приложение»</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30</w:t>
            </w:r>
          </w:p>
        </w:tc>
        <w:tc>
          <w:tcPr>
            <w:tcW w:w="882" w:type="pct"/>
            <w:gridSpan w:val="2"/>
            <w:vMerge/>
            <w:tcBorders>
              <w:left w:val="single" w:sz="4" w:space="0" w:color="000000"/>
              <w:right w:val="single" w:sz="4" w:space="0" w:color="000000"/>
            </w:tcBorders>
            <w:shd w:val="clear" w:color="auto" w:fill="BFBFBF"/>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47"/>
        </w:trPr>
        <w:tc>
          <w:tcPr>
            <w:tcW w:w="3728" w:type="pct"/>
            <w:gridSpan w:val="2"/>
            <w:tcBorders>
              <w:top w:val="single" w:sz="4" w:space="0" w:color="000000"/>
              <w:left w:val="single" w:sz="4" w:space="0" w:color="000000"/>
              <w:bottom w:val="single" w:sz="4" w:space="0" w:color="auto"/>
              <w:right w:val="single" w:sz="4" w:space="0" w:color="000000"/>
            </w:tcBorders>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Раздел 3 </w:t>
            </w:r>
            <w:r w:rsidRPr="00F64164">
              <w:rPr>
                <w:rFonts w:ascii="Times New Roman" w:eastAsia="Times New Roman" w:hAnsi="Times New Roman" w:cs="Times New Roman"/>
                <w:sz w:val="20"/>
                <w:szCs w:val="20"/>
              </w:rPr>
              <w:t>Интеграл и его применение</w:t>
            </w:r>
          </w:p>
        </w:tc>
        <w:tc>
          <w:tcPr>
            <w:tcW w:w="390" w:type="pct"/>
            <w:tcBorders>
              <w:top w:val="single" w:sz="4" w:space="0" w:color="000000"/>
              <w:left w:val="single" w:sz="4" w:space="0" w:color="000000"/>
              <w:bottom w:val="single" w:sz="4" w:space="0" w:color="auto"/>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80</w:t>
            </w:r>
          </w:p>
        </w:tc>
        <w:tc>
          <w:tcPr>
            <w:tcW w:w="882" w:type="pct"/>
            <w:gridSpan w:val="2"/>
            <w:vMerge/>
            <w:tcBorders>
              <w:left w:val="single" w:sz="4" w:space="0" w:color="000000"/>
              <w:bottom w:val="single" w:sz="4" w:space="0" w:color="000000"/>
              <w:right w:val="single" w:sz="4" w:space="0" w:color="000000"/>
            </w:tcBorders>
            <w:shd w:val="clear" w:color="auto" w:fill="FFFFF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1413"/>
        </w:trPr>
        <w:tc>
          <w:tcPr>
            <w:tcW w:w="1129" w:type="pct"/>
            <w:vMerge w:val="restart"/>
            <w:tcBorders>
              <w:top w:val="single" w:sz="4" w:space="0" w:color="auto"/>
              <w:left w:val="single" w:sz="4" w:space="0" w:color="000000"/>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Тема 3.1 Интеграл</w:t>
            </w:r>
          </w:p>
        </w:tc>
        <w:tc>
          <w:tcPr>
            <w:tcW w:w="2599" w:type="pct"/>
            <w:tcBorders>
              <w:top w:val="single" w:sz="4" w:space="0" w:color="auto"/>
              <w:left w:val="single" w:sz="4" w:space="0" w:color="auto"/>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rPr>
              <w:t>Содержание учебного материала: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1) определение первообразной. Основное свойство первообразной. </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2) правила нахождения  первообразных. </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3) площадь криволинейной трапеции. </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4) определенный интеграл. Формула Ньютона-Лейбница для нахождения площади криволинейной трапеции.</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39</w:t>
            </w:r>
          </w:p>
        </w:tc>
        <w:tc>
          <w:tcPr>
            <w:tcW w:w="882" w:type="pct"/>
            <w:gridSpan w:val="2"/>
            <w:tcBorders>
              <w:top w:val="single" w:sz="4" w:space="0" w:color="000000"/>
              <w:left w:val="single" w:sz="4" w:space="0" w:color="000000"/>
              <w:bottom w:val="single" w:sz="4" w:space="0" w:color="000000"/>
              <w:right w:val="single" w:sz="4" w:space="0" w:color="000000"/>
            </w:tcBorders>
            <w:shd w:val="clear" w:color="auto" w:fill="FFFFFF"/>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r w:rsidRPr="00F64164">
              <w:rPr>
                <w:rFonts w:ascii="Times New Roman" w:eastAsia="Arial" w:hAnsi="Times New Roman" w:cs="Times New Roman"/>
                <w:sz w:val="20"/>
                <w:szCs w:val="20"/>
                <w:lang w:eastAsia="ru-RU"/>
              </w:rPr>
              <w:t>ОК</w:t>
            </w:r>
          </w:p>
        </w:tc>
      </w:tr>
      <w:tr w:rsidR="00F64164" w:rsidRPr="00F64164" w:rsidTr="00F64164">
        <w:trPr>
          <w:trHeight w:val="1150"/>
        </w:trPr>
        <w:tc>
          <w:tcPr>
            <w:tcW w:w="1129" w:type="pct"/>
            <w:vMerge/>
            <w:tcBorders>
              <w:top w:val="single" w:sz="4" w:space="0" w:color="auto"/>
              <w:left w:val="single" w:sz="4" w:space="0" w:color="000000"/>
              <w:bottom w:val="single" w:sz="4" w:space="0" w:color="auto"/>
              <w:right w:val="single" w:sz="4" w:space="0" w:color="auto"/>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Практические занятия:</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«Нахождение первообразной»,</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«Вычисление определенного интеграла различными методами»,</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«Применение определенного интеграла для нахождения площади криволинейной трапеции»</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24</w:t>
            </w:r>
          </w:p>
        </w:tc>
        <w:tc>
          <w:tcPr>
            <w:tcW w:w="882" w:type="pct"/>
            <w:gridSpan w:val="2"/>
            <w:vMerge w:val="restart"/>
            <w:tcBorders>
              <w:top w:val="single" w:sz="4" w:space="0" w:color="000000"/>
              <w:left w:val="single" w:sz="4" w:space="0" w:color="000000"/>
              <w:right w:val="single" w:sz="4" w:space="0" w:color="000000"/>
            </w:tcBorders>
            <w:shd w:val="clear" w:color="auto" w:fill="BFBFB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460"/>
        </w:trPr>
        <w:tc>
          <w:tcPr>
            <w:tcW w:w="1129" w:type="pct"/>
            <w:vMerge/>
            <w:tcBorders>
              <w:top w:val="single" w:sz="4" w:space="0" w:color="auto"/>
              <w:left w:val="single" w:sz="4" w:space="0" w:color="000000"/>
              <w:bottom w:val="single" w:sz="4" w:space="0" w:color="auto"/>
              <w:right w:val="single" w:sz="4" w:space="0" w:color="auto"/>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Контрольные работы:</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«Контрольная работа № 3»</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1</w:t>
            </w:r>
          </w:p>
        </w:tc>
        <w:tc>
          <w:tcPr>
            <w:tcW w:w="882" w:type="pct"/>
            <w:gridSpan w:val="2"/>
            <w:vMerge/>
            <w:tcBorders>
              <w:left w:val="single" w:sz="4" w:space="0" w:color="000000"/>
              <w:right w:val="single" w:sz="4" w:space="0" w:color="000000"/>
            </w:tcBorders>
            <w:shd w:val="clear" w:color="auto" w:fill="BFBFB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690"/>
        </w:trPr>
        <w:tc>
          <w:tcPr>
            <w:tcW w:w="1129" w:type="pct"/>
            <w:vMerge/>
            <w:tcBorders>
              <w:top w:val="single" w:sz="4" w:space="0" w:color="auto"/>
              <w:left w:val="single" w:sz="4" w:space="0" w:color="000000"/>
              <w:bottom w:val="single" w:sz="4" w:space="0" w:color="auto"/>
              <w:right w:val="single" w:sz="4" w:space="0" w:color="auto"/>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Самостоятельная работа: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Выполнение ИДЗ</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Реферат на тему: «История интегрального исчисления»</w:t>
            </w:r>
          </w:p>
        </w:tc>
        <w:tc>
          <w:tcPr>
            <w:tcW w:w="390" w:type="pct"/>
            <w:tcBorders>
              <w:top w:val="single" w:sz="4" w:space="0" w:color="000000"/>
              <w:left w:val="single" w:sz="4" w:space="0" w:color="000000"/>
              <w:bottom w:val="single" w:sz="4" w:space="0" w:color="auto"/>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12</w:t>
            </w:r>
          </w:p>
        </w:tc>
        <w:tc>
          <w:tcPr>
            <w:tcW w:w="882" w:type="pct"/>
            <w:gridSpan w:val="2"/>
            <w:vMerge/>
            <w:tcBorders>
              <w:left w:val="single" w:sz="4" w:space="0" w:color="000000"/>
              <w:bottom w:val="single" w:sz="4" w:space="0" w:color="auto"/>
              <w:right w:val="single" w:sz="4" w:space="0" w:color="000000"/>
            </w:tcBorders>
            <w:shd w:val="clear" w:color="auto" w:fill="BFBFB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346"/>
        </w:trPr>
        <w:tc>
          <w:tcPr>
            <w:tcW w:w="3728" w:type="pct"/>
            <w:gridSpan w:val="2"/>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Профессионально ориентированное содержание</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p>
        </w:tc>
        <w:tc>
          <w:tcPr>
            <w:tcW w:w="882" w:type="pct"/>
            <w:gridSpan w:val="2"/>
            <w:vMerge w:val="restart"/>
            <w:tcBorders>
              <w:top w:val="single" w:sz="4" w:space="0" w:color="auto"/>
              <w:left w:val="single" w:sz="4" w:space="0" w:color="000000"/>
              <w:right w:val="single" w:sz="4" w:space="0" w:color="000000"/>
            </w:tcBorders>
            <w:shd w:val="clear" w:color="auto" w:fill="FFFFFF"/>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lastRenderedPageBreak/>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FFFFFF"/>
                <w:sz w:val="20"/>
                <w:szCs w:val="20"/>
                <w:lang w:eastAsia="ar-SA"/>
              </w:rPr>
            </w:pPr>
            <w:r w:rsidRPr="00F64164">
              <w:rPr>
                <w:rFonts w:ascii="Times New Roman" w:eastAsia="Arial" w:hAnsi="Times New Roman" w:cs="Times New Roman"/>
                <w:sz w:val="20"/>
                <w:szCs w:val="20"/>
                <w:lang w:eastAsia="ru-RU"/>
              </w:rPr>
              <w:t>ОК</w:t>
            </w:r>
          </w:p>
        </w:tc>
      </w:tr>
      <w:tr w:rsidR="00F64164" w:rsidRPr="00F64164" w:rsidTr="00F64164">
        <w:trPr>
          <w:trHeight w:val="564"/>
        </w:trPr>
        <w:tc>
          <w:tcPr>
            <w:tcW w:w="1129" w:type="pct"/>
            <w:vMerge w:val="restart"/>
            <w:tcBorders>
              <w:top w:val="single" w:sz="4" w:space="0" w:color="auto"/>
              <w:left w:val="single" w:sz="4" w:space="0" w:color="000000"/>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lastRenderedPageBreak/>
              <w:t xml:space="preserve">Тема 3.2 </w:t>
            </w:r>
            <w:r w:rsidRPr="00F64164">
              <w:rPr>
                <w:rFonts w:ascii="Times New Roman" w:eastAsia="Arial" w:hAnsi="Times New Roman" w:cs="Times New Roman"/>
                <w:sz w:val="20"/>
                <w:szCs w:val="20"/>
                <w:lang w:eastAsia="ru-RU"/>
              </w:rPr>
              <w:t>Применения интеграла в задачах профессиональной направленности</w:t>
            </w: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rPr>
              <w:t>Содержание учебного материала: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1) </w:t>
            </w:r>
            <w:r w:rsidRPr="00F64164">
              <w:rPr>
                <w:rFonts w:ascii="Times New Roman" w:eastAsia="Arial" w:hAnsi="Times New Roman" w:cs="Times New Roman"/>
                <w:sz w:val="20"/>
                <w:szCs w:val="20"/>
                <w:lang w:eastAsia="ru-RU"/>
              </w:rPr>
              <w:t>применения интеграла в задачах профессиональной направленности</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w:t>
            </w:r>
          </w:p>
        </w:tc>
        <w:tc>
          <w:tcPr>
            <w:tcW w:w="882" w:type="pct"/>
            <w:gridSpan w:val="2"/>
            <w:vMerge/>
            <w:tcBorders>
              <w:left w:val="single" w:sz="4" w:space="0" w:color="000000"/>
              <w:bottom w:val="single" w:sz="4" w:space="0" w:color="auto"/>
              <w:right w:val="single" w:sz="4" w:space="0" w:color="000000"/>
            </w:tcBorders>
            <w:shd w:val="clear" w:color="auto" w:fill="FFFFF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419"/>
        </w:trPr>
        <w:tc>
          <w:tcPr>
            <w:tcW w:w="1129" w:type="pct"/>
            <w:vMerge/>
            <w:tcBorders>
              <w:left w:val="single" w:sz="4" w:space="0" w:color="000000"/>
              <w:bottom w:val="single" w:sz="4" w:space="0" w:color="auto"/>
              <w:right w:val="single" w:sz="4" w:space="0" w:color="auto"/>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Практические занятия:</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w:t>
            </w:r>
            <w:r w:rsidRPr="00F64164">
              <w:rPr>
                <w:rFonts w:ascii="Times New Roman" w:eastAsia="Arial" w:hAnsi="Times New Roman" w:cs="Times New Roman"/>
                <w:sz w:val="20"/>
                <w:szCs w:val="20"/>
                <w:lang w:eastAsia="ru-RU"/>
              </w:rPr>
              <w:t>Применения интеграла в задачах профессиональной направленности</w:t>
            </w:r>
            <w:r w:rsidRPr="00F64164">
              <w:rPr>
                <w:rFonts w:ascii="Times New Roman" w:eastAsia="Times New Roman" w:hAnsi="Times New Roman" w:cs="Times New Roman"/>
                <w:sz w:val="20"/>
                <w:szCs w:val="20"/>
                <w:lang w:eastAsia="ar-SA"/>
              </w:rPr>
              <w:t>»</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w:t>
            </w:r>
          </w:p>
        </w:tc>
        <w:tc>
          <w:tcPr>
            <w:tcW w:w="882" w:type="pct"/>
            <w:gridSpan w:val="2"/>
            <w:vMerge w:val="restart"/>
            <w:tcBorders>
              <w:top w:val="single" w:sz="4" w:space="0" w:color="auto"/>
              <w:left w:val="single" w:sz="4" w:space="0" w:color="000000"/>
              <w:right w:val="single" w:sz="4" w:space="0" w:color="000000"/>
            </w:tcBorders>
            <w:shd w:val="clear" w:color="auto" w:fill="BFBFB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90"/>
        </w:trPr>
        <w:tc>
          <w:tcPr>
            <w:tcW w:w="3728" w:type="pct"/>
            <w:gridSpan w:val="2"/>
            <w:tcBorders>
              <w:top w:val="single" w:sz="4" w:space="0" w:color="auto"/>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Раздел 4  Прямые и плоскости в пространстве</w:t>
            </w:r>
          </w:p>
        </w:tc>
        <w:tc>
          <w:tcPr>
            <w:tcW w:w="390" w:type="pct"/>
            <w:tcBorders>
              <w:top w:val="single" w:sz="4" w:space="0" w:color="000000"/>
              <w:left w:val="single" w:sz="4" w:space="0" w:color="000000"/>
              <w:bottom w:val="single" w:sz="4" w:space="0" w:color="000000"/>
              <w:right w:val="single" w:sz="4" w:space="0" w:color="000000"/>
            </w:tcBorders>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27</w:t>
            </w:r>
          </w:p>
        </w:tc>
        <w:tc>
          <w:tcPr>
            <w:tcW w:w="882" w:type="pct"/>
            <w:gridSpan w:val="2"/>
            <w:vMerge/>
            <w:tcBorders>
              <w:left w:val="single" w:sz="4" w:space="0" w:color="000000"/>
              <w:bottom w:val="single" w:sz="4" w:space="0" w:color="000000"/>
              <w:right w:val="single" w:sz="4" w:space="0" w:color="000000"/>
            </w:tcBorders>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544"/>
        </w:trPr>
        <w:tc>
          <w:tcPr>
            <w:tcW w:w="1129" w:type="pct"/>
            <w:vMerge w:val="restar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Тема 4.1 Прямые и плоскости в пространстве</w:t>
            </w: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rPr>
              <w:t>Содержание учебного материала:</w:t>
            </w:r>
          </w:p>
          <w:p w:rsidR="00F64164" w:rsidRPr="00F64164" w:rsidRDefault="00F64164" w:rsidP="00482180">
            <w:pPr>
              <w:numPr>
                <w:ilvl w:val="0"/>
                <w:numId w:val="73"/>
              </w:numPr>
              <w:tabs>
                <w:tab w:val="left" w:pos="314"/>
              </w:tabs>
              <w:spacing w:after="0" w:line="240" w:lineRule="auto"/>
              <w:ind w:left="0"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основные понятия стереометрии,</w:t>
            </w:r>
          </w:p>
          <w:p w:rsidR="00F64164" w:rsidRPr="00F64164" w:rsidRDefault="00F64164" w:rsidP="00482180">
            <w:pPr>
              <w:numPr>
                <w:ilvl w:val="0"/>
                <w:numId w:val="73"/>
              </w:numPr>
              <w:tabs>
                <w:tab w:val="left" w:pos="314"/>
              </w:tabs>
              <w:spacing w:after="0" w:line="240" w:lineRule="auto"/>
              <w:ind w:left="0"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взаимное расположение прямых, плоскостей в пространстве,</w:t>
            </w:r>
          </w:p>
          <w:p w:rsidR="00F64164" w:rsidRPr="00F64164" w:rsidRDefault="00F64164" w:rsidP="00482180">
            <w:pPr>
              <w:numPr>
                <w:ilvl w:val="0"/>
                <w:numId w:val="73"/>
              </w:numPr>
              <w:tabs>
                <w:tab w:val="left" w:pos="314"/>
              </w:tabs>
              <w:spacing w:after="0" w:line="240" w:lineRule="auto"/>
              <w:ind w:left="0"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параллельность прямой и плоскости,</w:t>
            </w:r>
          </w:p>
          <w:p w:rsidR="00F64164" w:rsidRPr="00F64164" w:rsidRDefault="00F64164" w:rsidP="00482180">
            <w:pPr>
              <w:numPr>
                <w:ilvl w:val="0"/>
                <w:numId w:val="73"/>
              </w:numPr>
              <w:tabs>
                <w:tab w:val="left" w:pos="314"/>
              </w:tabs>
              <w:spacing w:after="0" w:line="240" w:lineRule="auto"/>
              <w:ind w:left="0"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параллельные плоскости,</w:t>
            </w:r>
          </w:p>
          <w:p w:rsidR="00F64164" w:rsidRPr="00F64164" w:rsidRDefault="00F64164" w:rsidP="00482180">
            <w:pPr>
              <w:numPr>
                <w:ilvl w:val="0"/>
                <w:numId w:val="73"/>
              </w:numPr>
              <w:tabs>
                <w:tab w:val="left" w:pos="314"/>
              </w:tabs>
              <w:spacing w:after="0" w:line="240" w:lineRule="auto"/>
              <w:ind w:left="0"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перпендикулярные прямые и плоскости,</w:t>
            </w:r>
          </w:p>
          <w:p w:rsidR="00F64164" w:rsidRPr="00F64164" w:rsidRDefault="00F64164" w:rsidP="00482180">
            <w:pPr>
              <w:numPr>
                <w:ilvl w:val="0"/>
                <w:numId w:val="73"/>
              </w:numPr>
              <w:tabs>
                <w:tab w:val="left" w:pos="314"/>
              </w:tabs>
              <w:spacing w:after="0" w:line="240" w:lineRule="auto"/>
              <w:ind w:left="0"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угол между прямой и плоскостью,</w:t>
            </w:r>
          </w:p>
          <w:p w:rsidR="00F64164" w:rsidRPr="00F64164" w:rsidRDefault="00F64164" w:rsidP="00482180">
            <w:pPr>
              <w:numPr>
                <w:ilvl w:val="0"/>
                <w:numId w:val="73"/>
              </w:numPr>
              <w:tabs>
                <w:tab w:val="left" w:pos="314"/>
              </w:tabs>
              <w:spacing w:after="0" w:line="240" w:lineRule="auto"/>
              <w:ind w:left="0"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угол между плоскостями,</w:t>
            </w:r>
          </w:p>
          <w:p w:rsidR="00F64164" w:rsidRPr="00F64164" w:rsidRDefault="00F64164" w:rsidP="00482180">
            <w:pPr>
              <w:numPr>
                <w:ilvl w:val="0"/>
                <w:numId w:val="73"/>
              </w:numPr>
              <w:tabs>
                <w:tab w:val="left" w:pos="314"/>
              </w:tabs>
              <w:spacing w:after="0" w:line="240" w:lineRule="auto"/>
              <w:ind w:left="0"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двугранные углы,</w:t>
            </w:r>
          </w:p>
          <w:p w:rsidR="00F64164" w:rsidRPr="00F64164" w:rsidRDefault="00F64164" w:rsidP="00482180">
            <w:pPr>
              <w:numPr>
                <w:ilvl w:val="0"/>
                <w:numId w:val="73"/>
              </w:numPr>
              <w:tabs>
                <w:tab w:val="left" w:pos="314"/>
              </w:tabs>
              <w:spacing w:after="0" w:line="240" w:lineRule="auto"/>
              <w:ind w:left="0"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перпендикулярные плоскости,</w:t>
            </w:r>
          </w:p>
          <w:p w:rsidR="00F64164" w:rsidRPr="00F64164" w:rsidRDefault="00F64164" w:rsidP="00482180">
            <w:pPr>
              <w:numPr>
                <w:ilvl w:val="0"/>
                <w:numId w:val="73"/>
              </w:numPr>
              <w:tabs>
                <w:tab w:val="left" w:pos="314"/>
              </w:tabs>
              <w:spacing w:after="0" w:line="240" w:lineRule="auto"/>
              <w:ind w:left="0"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геометрические преобразования пространства</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27</w:t>
            </w:r>
          </w:p>
        </w:tc>
        <w:tc>
          <w:tcPr>
            <w:tcW w:w="882" w:type="pct"/>
            <w:gridSpan w:val="2"/>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05, ЛР 09, ЛР 13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04,  МР 09</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r w:rsidRPr="00F64164">
              <w:rPr>
                <w:rFonts w:ascii="Times New Roman" w:eastAsia="Arial" w:hAnsi="Times New Roman" w:cs="Times New Roman"/>
                <w:sz w:val="20"/>
                <w:szCs w:val="20"/>
                <w:lang w:eastAsia="ru-RU"/>
              </w:rPr>
              <w:t>ОК</w:t>
            </w:r>
          </w:p>
        </w:tc>
      </w:tr>
      <w:tr w:rsidR="00F64164" w:rsidRPr="00F64164" w:rsidTr="00F64164">
        <w:trPr>
          <w:trHeight w:val="269"/>
        </w:trPr>
        <w:tc>
          <w:tcPr>
            <w:tcW w:w="1129" w:type="pct"/>
            <w:vMerge/>
            <w:tcBorders>
              <w:top w:val="single" w:sz="4" w:space="0" w:color="000000"/>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Практические занятия:</w:t>
            </w:r>
          </w:p>
          <w:p w:rsidR="00F64164" w:rsidRPr="00F64164" w:rsidRDefault="00F64164" w:rsidP="00F64164">
            <w:pPr>
              <w:widowControl w:val="0"/>
              <w:spacing w:after="0"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«Стереометрия. Расположение прямых, плоскостей в пространстве»,</w:t>
            </w:r>
          </w:p>
          <w:p w:rsidR="00F64164" w:rsidRPr="00F64164" w:rsidRDefault="00F64164" w:rsidP="00F64164">
            <w:pPr>
              <w:widowControl w:val="0"/>
              <w:spacing w:after="0"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«Параллельность прямой и плоскости. Параллельные плоскости»,</w:t>
            </w:r>
          </w:p>
          <w:p w:rsidR="00F64164" w:rsidRPr="00F64164" w:rsidRDefault="00F64164" w:rsidP="00F64164">
            <w:pPr>
              <w:widowControl w:val="0"/>
              <w:spacing w:after="0"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«Перпендикулярные прямые и плоскости»,</w:t>
            </w:r>
          </w:p>
          <w:p w:rsidR="00F64164" w:rsidRPr="00F64164" w:rsidRDefault="00F64164" w:rsidP="00F64164">
            <w:pPr>
              <w:widowControl w:val="0"/>
              <w:spacing w:after="0"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«Угол между прямой и плоскостью. Угол между плоскостями. Двугранные углы»,</w:t>
            </w:r>
          </w:p>
          <w:p w:rsidR="00F64164" w:rsidRPr="00F64164" w:rsidRDefault="00F64164" w:rsidP="00F64164">
            <w:pPr>
              <w:widowControl w:val="0"/>
              <w:spacing w:after="0"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«Геометрические преобразования пространства: параллельный перенос, симметрия относительно плоскости»</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19</w:t>
            </w:r>
          </w:p>
        </w:tc>
        <w:tc>
          <w:tcPr>
            <w:tcW w:w="882" w:type="pct"/>
            <w:gridSpan w:val="2"/>
            <w:vMerge w:val="restart"/>
            <w:tcBorders>
              <w:top w:val="single" w:sz="4" w:space="0" w:color="000000"/>
              <w:left w:val="single" w:sz="4" w:space="0" w:color="000000"/>
              <w:right w:val="single" w:sz="4" w:space="0" w:color="000000"/>
            </w:tcBorders>
            <w:shd w:val="clear" w:color="auto" w:fill="BFBFB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69"/>
        </w:trPr>
        <w:tc>
          <w:tcPr>
            <w:tcW w:w="1129" w:type="pct"/>
            <w:vMerge/>
            <w:tcBorders>
              <w:top w:val="single" w:sz="4" w:space="0" w:color="000000"/>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Контрольные работы:</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«Контрольная работа № 4»</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1</w:t>
            </w:r>
          </w:p>
        </w:tc>
        <w:tc>
          <w:tcPr>
            <w:tcW w:w="882" w:type="pct"/>
            <w:gridSpan w:val="2"/>
            <w:vMerge/>
            <w:tcBorders>
              <w:left w:val="single" w:sz="4" w:space="0" w:color="000000"/>
              <w:right w:val="single" w:sz="4" w:space="0" w:color="000000"/>
            </w:tcBorders>
            <w:shd w:val="clear" w:color="auto" w:fill="BFBFBF"/>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139"/>
        </w:trPr>
        <w:tc>
          <w:tcPr>
            <w:tcW w:w="1129" w:type="pct"/>
            <w:vMerge/>
            <w:tcBorders>
              <w:top w:val="single" w:sz="4" w:space="0" w:color="000000"/>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Самостоятельная работа:</w:t>
            </w:r>
          </w:p>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Выполнение ИДЗ</w:t>
            </w:r>
          </w:p>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Подготовка материала на тему: «Площадь ортогональной проекции»</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7</w:t>
            </w:r>
          </w:p>
        </w:tc>
        <w:tc>
          <w:tcPr>
            <w:tcW w:w="882" w:type="pct"/>
            <w:gridSpan w:val="2"/>
            <w:vMerge/>
            <w:tcBorders>
              <w:left w:val="single" w:sz="4" w:space="0" w:color="000000"/>
              <w:right w:val="single" w:sz="4" w:space="0" w:color="000000"/>
            </w:tcBorders>
            <w:shd w:val="clear" w:color="auto" w:fill="BFBFBF"/>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87"/>
        </w:trPr>
        <w:tc>
          <w:tcPr>
            <w:tcW w:w="3728" w:type="pct"/>
            <w:gridSpan w:val="2"/>
            <w:tcBorders>
              <w:top w:val="single" w:sz="4" w:space="0" w:color="000000"/>
              <w:left w:val="single" w:sz="4" w:space="0" w:color="000000"/>
              <w:bottom w:val="single" w:sz="4" w:space="0" w:color="000000"/>
              <w:right w:val="single" w:sz="4" w:space="0" w:color="000000"/>
            </w:tcBorders>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Раздел 5     Многогранники</w:t>
            </w:r>
          </w:p>
        </w:tc>
        <w:tc>
          <w:tcPr>
            <w:tcW w:w="390" w:type="pct"/>
            <w:tcBorders>
              <w:top w:val="single" w:sz="4" w:space="0" w:color="000000"/>
              <w:left w:val="single" w:sz="4" w:space="0" w:color="000000"/>
              <w:bottom w:val="single" w:sz="4" w:space="0" w:color="auto"/>
              <w:right w:val="single" w:sz="4" w:space="0" w:color="000000"/>
            </w:tcBorders>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29</w:t>
            </w:r>
          </w:p>
        </w:tc>
        <w:tc>
          <w:tcPr>
            <w:tcW w:w="882" w:type="pct"/>
            <w:gridSpan w:val="2"/>
            <w:vMerge/>
            <w:tcBorders>
              <w:left w:val="single" w:sz="4" w:space="0" w:color="000000"/>
              <w:bottom w:val="single" w:sz="4" w:space="0" w:color="auto"/>
              <w:right w:val="single" w:sz="4" w:space="0" w:color="000000"/>
            </w:tcBorders>
            <w:vAlign w:val="center"/>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687"/>
        </w:trPr>
        <w:tc>
          <w:tcPr>
            <w:tcW w:w="1129" w:type="pct"/>
            <w:vMerge w:val="restar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lastRenderedPageBreak/>
              <w:t>Тема 5.1 Многогранники и тела вращения</w:t>
            </w: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Содержание учебного материала:</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многогранники,</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свойства многогранников, </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призма,</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параллелепипед,</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площадь боковой поверхности параллелепипеда и призмы,</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площадь полной поверхности параллелепипеда и призмы,</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сечения параллелепипеда и призмы,</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пирамида,</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площадь боковой поверхности пирамиды и усеченной пирамиды,</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площадь полной поверхности пирамиды и усеченной пирамиды,</w:t>
            </w:r>
          </w:p>
          <w:p w:rsidR="00F64164" w:rsidRPr="00F64164" w:rsidRDefault="00F64164" w:rsidP="00482180">
            <w:pPr>
              <w:widowControl w:val="0"/>
              <w:numPr>
                <w:ilvl w:val="0"/>
                <w:numId w:val="74"/>
              </w:numPr>
              <w:tabs>
                <w:tab w:val="left" w:pos="314"/>
              </w:tabs>
              <w:spacing w:after="0" w:line="240" w:lineRule="auto"/>
              <w:ind w:left="31" w:hanging="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правильные многогранники</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29</w:t>
            </w:r>
          </w:p>
        </w:tc>
        <w:tc>
          <w:tcPr>
            <w:tcW w:w="882" w:type="pct"/>
            <w:gridSpan w:val="2"/>
            <w:tcBorders>
              <w:top w:val="single" w:sz="4" w:space="0" w:color="000000"/>
              <w:left w:val="single" w:sz="4" w:space="0" w:color="000000"/>
              <w:bottom w:val="single" w:sz="4" w:space="0" w:color="000000"/>
              <w:right w:val="single" w:sz="4" w:space="0" w:color="000000"/>
            </w:tcBorders>
            <w:shd w:val="clear" w:color="auto" w:fill="FFFFFF"/>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06, Пру 02, Пру 03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06, ЛР 07, ЛР 08</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Arial" w:hAnsi="Times New Roman" w:cs="Times New Roman"/>
                <w:sz w:val="20"/>
                <w:szCs w:val="20"/>
                <w:lang w:eastAsia="ru-RU"/>
              </w:rPr>
              <w:t>МР 02, МР 04,  МР 05, МР 08, ОК</w:t>
            </w:r>
          </w:p>
        </w:tc>
      </w:tr>
      <w:tr w:rsidR="00F64164" w:rsidRPr="00F64164" w:rsidTr="00F64164">
        <w:trPr>
          <w:trHeight w:val="1552"/>
        </w:trPr>
        <w:tc>
          <w:tcPr>
            <w:tcW w:w="1129" w:type="pct"/>
            <w:vMerge/>
            <w:tcBorders>
              <w:top w:val="single" w:sz="4" w:space="0" w:color="000000"/>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Практические занятия</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 Решение задач по теме «Свойства многогранников»»,</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«Решение задач по теме «Призма»»,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«Решение задач по теме «Параллелепипед»»,</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«Построение сечений параллелепипеда и призмы»,</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«Решение задач по теме «Пирамида»»,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«Решение задач по теме  «Правильные многогранники»»</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18</w:t>
            </w:r>
          </w:p>
        </w:tc>
        <w:tc>
          <w:tcPr>
            <w:tcW w:w="882" w:type="pct"/>
            <w:gridSpan w:val="2"/>
            <w:vMerge w:val="restart"/>
            <w:tcBorders>
              <w:top w:val="single" w:sz="4" w:space="0" w:color="000000"/>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458"/>
        </w:trPr>
        <w:tc>
          <w:tcPr>
            <w:tcW w:w="1129" w:type="pct"/>
            <w:vMerge/>
            <w:tcBorders>
              <w:top w:val="single" w:sz="4" w:space="0" w:color="000000"/>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Контрольная работа: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«Контрольная работа № 5»</w:t>
            </w:r>
          </w:p>
        </w:tc>
        <w:tc>
          <w:tcPr>
            <w:tcW w:w="390" w:type="pct"/>
            <w:tcBorders>
              <w:top w:val="single" w:sz="4" w:space="0" w:color="auto"/>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1</w:t>
            </w:r>
          </w:p>
        </w:tc>
        <w:tc>
          <w:tcPr>
            <w:tcW w:w="882" w:type="pct"/>
            <w:gridSpan w:val="2"/>
            <w:vMerge/>
            <w:tcBorders>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1178"/>
        </w:trPr>
        <w:tc>
          <w:tcPr>
            <w:tcW w:w="1129" w:type="pct"/>
            <w:vMerge/>
            <w:tcBorders>
              <w:top w:val="single" w:sz="4" w:space="0" w:color="000000"/>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Самостоятельная работа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Выполнение ИДЗ</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Изготовление моделей правильных многогранников </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Подготовка материала по теме: «Выпуклые многогранники. Теорема Эйлера»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Реферат на тему: «Правильные и неправильные многогранники»</w:t>
            </w:r>
          </w:p>
        </w:tc>
        <w:tc>
          <w:tcPr>
            <w:tcW w:w="390"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10</w:t>
            </w:r>
          </w:p>
        </w:tc>
        <w:tc>
          <w:tcPr>
            <w:tcW w:w="882" w:type="pct"/>
            <w:gridSpan w:val="2"/>
            <w:vMerge/>
            <w:tcBorders>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407"/>
        </w:trPr>
        <w:tc>
          <w:tcPr>
            <w:tcW w:w="3728" w:type="pct"/>
            <w:gridSpan w:val="2"/>
            <w:tcBorders>
              <w:top w:val="single" w:sz="4" w:space="0" w:color="000000"/>
              <w:left w:val="single" w:sz="4" w:space="0" w:color="000000"/>
              <w:bottom w:val="single" w:sz="4" w:space="0" w:color="000000"/>
              <w:right w:val="single" w:sz="4" w:space="0" w:color="000000"/>
            </w:tcBorders>
            <w:vAlign w:val="center"/>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Профессионально ориентированное  содержание</w:t>
            </w:r>
          </w:p>
        </w:tc>
        <w:tc>
          <w:tcPr>
            <w:tcW w:w="390"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w:t>
            </w:r>
          </w:p>
        </w:tc>
        <w:tc>
          <w:tcPr>
            <w:tcW w:w="882" w:type="pct"/>
            <w:gridSpan w:val="2"/>
            <w:vMerge/>
            <w:tcBorders>
              <w:left w:val="single" w:sz="4" w:space="0" w:color="000000"/>
              <w:bottom w:val="single" w:sz="4" w:space="0" w:color="auto"/>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690"/>
        </w:trPr>
        <w:tc>
          <w:tcPr>
            <w:tcW w:w="1129" w:type="pct"/>
            <w:vMerge w:val="restart"/>
            <w:tcBorders>
              <w:top w:val="single" w:sz="4" w:space="0" w:color="000000"/>
              <w:left w:val="single" w:sz="4" w:space="0" w:color="000000"/>
              <w:right w:val="single" w:sz="4" w:space="0" w:color="000000"/>
            </w:tcBorders>
          </w:tcPr>
          <w:p w:rsidR="00F64164" w:rsidRPr="00F64164" w:rsidRDefault="00F64164" w:rsidP="00F64164">
            <w:pPr>
              <w:spacing w:after="0" w:line="240" w:lineRule="auto"/>
              <w:rPr>
                <w:rFonts w:ascii="Times New Roman" w:eastAsia="Arial" w:hAnsi="Times New Roman" w:cs="Times New Roman"/>
                <w:sz w:val="20"/>
                <w:szCs w:val="20"/>
                <w:lang w:eastAsia="ru-RU"/>
              </w:rPr>
            </w:pPr>
            <w:r w:rsidRPr="00F64164">
              <w:rPr>
                <w:rFonts w:ascii="Times New Roman" w:eastAsia="Times New Roman" w:hAnsi="Times New Roman" w:cs="Times New Roman"/>
                <w:sz w:val="20"/>
                <w:szCs w:val="20"/>
                <w:lang w:eastAsia="ar-SA"/>
              </w:rPr>
              <w:t xml:space="preserve">Тема 5.2 </w:t>
            </w:r>
            <w:r w:rsidRPr="00F64164">
              <w:rPr>
                <w:rFonts w:ascii="Times New Roman" w:eastAsia="Arial" w:hAnsi="Times New Roman" w:cs="Times New Roman"/>
                <w:sz w:val="20"/>
                <w:szCs w:val="20"/>
                <w:lang w:eastAsia="ru-RU"/>
              </w:rPr>
              <w:t>Примеры симметрий в профессии ремонтник горного оборудования</w:t>
            </w:r>
          </w:p>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Содержание учебного материала:</w:t>
            </w:r>
          </w:p>
          <w:p w:rsidR="00F64164" w:rsidRPr="00F64164" w:rsidRDefault="00F64164" w:rsidP="00F64164">
            <w:pPr>
              <w:spacing w:after="0" w:line="240" w:lineRule="auto"/>
              <w:rPr>
                <w:rFonts w:ascii="Times New Roman" w:eastAsia="Arial" w:hAnsi="Times New Roman" w:cs="Times New Roman"/>
                <w:sz w:val="20"/>
                <w:szCs w:val="20"/>
                <w:lang w:eastAsia="ru-RU"/>
              </w:rPr>
            </w:pPr>
            <w:r w:rsidRPr="00F64164">
              <w:rPr>
                <w:rFonts w:ascii="Times New Roman" w:eastAsia="Times New Roman" w:hAnsi="Times New Roman" w:cs="Times New Roman"/>
                <w:sz w:val="20"/>
                <w:szCs w:val="20"/>
                <w:lang w:eastAsia="ar-SA"/>
              </w:rPr>
              <w:t xml:space="preserve">1) </w:t>
            </w:r>
            <w:r w:rsidRPr="00F64164">
              <w:rPr>
                <w:rFonts w:ascii="Times New Roman" w:eastAsia="Arial" w:hAnsi="Times New Roman" w:cs="Times New Roman"/>
                <w:sz w:val="20"/>
                <w:szCs w:val="20"/>
                <w:lang w:eastAsia="ru-RU"/>
              </w:rPr>
              <w:t>примеры симметрий в профессии ремонтник горного оборудования</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p>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p>
        </w:tc>
        <w:tc>
          <w:tcPr>
            <w:tcW w:w="390"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w:t>
            </w:r>
          </w:p>
        </w:tc>
        <w:tc>
          <w:tcPr>
            <w:tcW w:w="882" w:type="pct"/>
            <w:gridSpan w:val="2"/>
            <w:tcBorders>
              <w:left w:val="single" w:sz="4" w:space="0" w:color="000000"/>
              <w:bottom w:val="single" w:sz="4" w:space="0" w:color="auto"/>
              <w:right w:val="single" w:sz="4" w:space="0" w:color="000000"/>
            </w:tcBorders>
            <w:shd w:val="clear" w:color="auto" w:fill="FFFFFF"/>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06, ПРу 02, ПРу 03</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06, ЛР 07, ЛР 08</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Arial" w:hAnsi="Times New Roman" w:cs="Times New Roman"/>
                <w:sz w:val="20"/>
                <w:szCs w:val="20"/>
                <w:lang w:eastAsia="ru-RU"/>
              </w:rPr>
              <w:t>МР 02, МР 04,  МР 05, МР 08, ОК</w:t>
            </w:r>
          </w:p>
        </w:tc>
      </w:tr>
      <w:tr w:rsidR="00F64164" w:rsidRPr="00F64164" w:rsidTr="00F64164">
        <w:trPr>
          <w:trHeight w:val="462"/>
        </w:trPr>
        <w:tc>
          <w:tcPr>
            <w:tcW w:w="1129" w:type="pct"/>
            <w:vMerge/>
            <w:tcBorders>
              <w:left w:val="single" w:sz="4" w:space="0" w:color="000000"/>
              <w:bottom w:val="single" w:sz="4" w:space="0" w:color="000000"/>
              <w:right w:val="single" w:sz="4" w:space="0" w:color="000000"/>
            </w:tcBorders>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Практическое занятие:</w:t>
            </w:r>
          </w:p>
          <w:p w:rsidR="00F64164" w:rsidRPr="00F64164" w:rsidRDefault="00F64164" w:rsidP="00F64164">
            <w:pPr>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w:t>
            </w:r>
            <w:r w:rsidRPr="00F64164">
              <w:rPr>
                <w:rFonts w:ascii="Times New Roman" w:eastAsia="Arial" w:hAnsi="Times New Roman" w:cs="Times New Roman"/>
                <w:sz w:val="20"/>
                <w:szCs w:val="20"/>
                <w:lang w:eastAsia="ru-RU"/>
              </w:rPr>
              <w:t>Примеры симметрий в профессии ремонтник горного оборудования</w:t>
            </w:r>
            <w:r w:rsidRPr="00F64164">
              <w:rPr>
                <w:rFonts w:ascii="Times New Roman" w:eastAsia="Times New Roman" w:hAnsi="Times New Roman" w:cs="Times New Roman"/>
                <w:sz w:val="20"/>
                <w:szCs w:val="20"/>
                <w:lang w:eastAsia="ar-SA"/>
              </w:rPr>
              <w:t>»</w:t>
            </w:r>
          </w:p>
        </w:tc>
        <w:tc>
          <w:tcPr>
            <w:tcW w:w="390"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ar-SA"/>
              </w:rPr>
            </w:pPr>
            <w:r w:rsidRPr="00F64164">
              <w:rPr>
                <w:rFonts w:ascii="Times New Roman" w:eastAsia="Times New Roman" w:hAnsi="Times New Roman" w:cs="Times New Roman"/>
                <w:bCs/>
                <w:sz w:val="20"/>
                <w:szCs w:val="20"/>
                <w:lang w:eastAsia="ar-SA"/>
              </w:rPr>
              <w:t>2</w:t>
            </w:r>
          </w:p>
        </w:tc>
        <w:tc>
          <w:tcPr>
            <w:tcW w:w="882" w:type="pct"/>
            <w:gridSpan w:val="2"/>
            <w:vMerge w:val="restart"/>
            <w:tcBorders>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p>
        </w:tc>
      </w:tr>
      <w:tr w:rsidR="00F64164" w:rsidRPr="00F64164" w:rsidTr="00F64164">
        <w:trPr>
          <w:trHeight w:val="331"/>
        </w:trPr>
        <w:tc>
          <w:tcPr>
            <w:tcW w:w="3728" w:type="pct"/>
            <w:gridSpan w:val="2"/>
            <w:tcBorders>
              <w:top w:val="single" w:sz="4" w:space="0" w:color="000000"/>
              <w:left w:val="single" w:sz="4" w:space="0" w:color="000000"/>
              <w:bottom w:val="single" w:sz="4" w:space="0" w:color="auto"/>
              <w:right w:val="single" w:sz="4" w:space="0" w:color="000000"/>
            </w:tcBorders>
            <w:vAlign w:val="center"/>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Раздел 6  Уравнения и неравенства</w:t>
            </w:r>
          </w:p>
        </w:tc>
        <w:tc>
          <w:tcPr>
            <w:tcW w:w="390"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14</w:t>
            </w:r>
          </w:p>
        </w:tc>
        <w:tc>
          <w:tcPr>
            <w:tcW w:w="882" w:type="pct"/>
            <w:gridSpan w:val="2"/>
            <w:vMerge/>
            <w:tcBorders>
              <w:left w:val="single" w:sz="4" w:space="0" w:color="000000"/>
              <w:bottom w:val="single" w:sz="4" w:space="0" w:color="auto"/>
              <w:right w:val="single" w:sz="4" w:space="0" w:color="000000"/>
            </w:tcBorders>
            <w:shd w:val="clear" w:color="auto" w:fill="FFFFF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1335"/>
        </w:trPr>
        <w:tc>
          <w:tcPr>
            <w:tcW w:w="1129" w:type="pct"/>
            <w:vMerge w:val="restart"/>
            <w:tcBorders>
              <w:top w:val="single" w:sz="4" w:space="0" w:color="auto"/>
              <w:left w:val="single" w:sz="4" w:space="0" w:color="000000"/>
              <w:bottom w:val="single" w:sz="4" w:space="0" w:color="000000"/>
              <w:right w:val="single" w:sz="4" w:space="0" w:color="000000"/>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lastRenderedPageBreak/>
              <w:t>Тема 6.1 Уравнения и неравенства</w:t>
            </w:r>
          </w:p>
        </w:tc>
        <w:tc>
          <w:tcPr>
            <w:tcW w:w="2599" w:type="pct"/>
            <w:tcBorders>
              <w:top w:val="single" w:sz="4" w:space="0" w:color="auto"/>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Содержание учебного материала</w:t>
            </w:r>
          </w:p>
          <w:p w:rsidR="00F64164" w:rsidRPr="00F64164" w:rsidRDefault="00F64164" w:rsidP="00482180">
            <w:pPr>
              <w:widowControl w:val="0"/>
              <w:numPr>
                <w:ilvl w:val="0"/>
                <w:numId w:val="75"/>
              </w:numPr>
              <w:tabs>
                <w:tab w:val="left" w:pos="314"/>
              </w:tabs>
              <w:spacing w:after="0" w:line="240" w:lineRule="auto"/>
              <w:ind w:left="0" w:firstLine="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равносильные преобразования уравнений и неравенств,</w:t>
            </w:r>
          </w:p>
          <w:p w:rsidR="00F64164" w:rsidRPr="00F64164" w:rsidRDefault="00F64164" w:rsidP="00482180">
            <w:pPr>
              <w:widowControl w:val="0"/>
              <w:numPr>
                <w:ilvl w:val="0"/>
                <w:numId w:val="75"/>
              </w:numPr>
              <w:tabs>
                <w:tab w:val="left" w:pos="314"/>
              </w:tabs>
              <w:spacing w:after="0" w:line="240" w:lineRule="auto"/>
              <w:ind w:left="0" w:firstLine="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понятие уравнения-следствия,</w:t>
            </w:r>
          </w:p>
          <w:p w:rsidR="00F64164" w:rsidRPr="00F64164" w:rsidRDefault="00F64164" w:rsidP="00482180">
            <w:pPr>
              <w:widowControl w:val="0"/>
              <w:numPr>
                <w:ilvl w:val="0"/>
                <w:numId w:val="75"/>
              </w:numPr>
              <w:tabs>
                <w:tab w:val="left" w:pos="314"/>
              </w:tabs>
              <w:spacing w:after="0" w:line="240" w:lineRule="auto"/>
              <w:ind w:left="0" w:firstLine="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преобразования приводящие к уравнениям-следствиям,</w:t>
            </w:r>
          </w:p>
          <w:p w:rsidR="00F64164" w:rsidRPr="00F64164" w:rsidRDefault="00F64164" w:rsidP="00482180">
            <w:pPr>
              <w:widowControl w:val="0"/>
              <w:numPr>
                <w:ilvl w:val="0"/>
                <w:numId w:val="75"/>
              </w:numPr>
              <w:tabs>
                <w:tab w:val="left" w:pos="314"/>
              </w:tabs>
              <w:spacing w:after="0" w:line="240" w:lineRule="auto"/>
              <w:ind w:left="0" w:firstLine="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уравнения с одним неизвестным,</w:t>
            </w:r>
          </w:p>
          <w:p w:rsidR="00F64164" w:rsidRPr="00F64164" w:rsidRDefault="00F64164" w:rsidP="00482180">
            <w:pPr>
              <w:widowControl w:val="0"/>
              <w:numPr>
                <w:ilvl w:val="0"/>
                <w:numId w:val="75"/>
              </w:numPr>
              <w:tabs>
                <w:tab w:val="left" w:pos="314"/>
              </w:tabs>
              <w:spacing w:after="0" w:line="240" w:lineRule="auto"/>
              <w:ind w:left="0" w:firstLine="31"/>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решение неравенств с одним неизвестным</w:t>
            </w:r>
          </w:p>
        </w:tc>
        <w:tc>
          <w:tcPr>
            <w:tcW w:w="390" w:type="pct"/>
            <w:tcBorders>
              <w:top w:val="single" w:sz="4" w:space="0" w:color="auto"/>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9</w:t>
            </w:r>
          </w:p>
        </w:tc>
        <w:tc>
          <w:tcPr>
            <w:tcW w:w="882" w:type="pct"/>
            <w:gridSpan w:val="2"/>
            <w:tcBorders>
              <w:top w:val="single" w:sz="4" w:space="0" w:color="auto"/>
              <w:left w:val="single" w:sz="4" w:space="0" w:color="000000"/>
              <w:bottom w:val="single" w:sz="4" w:space="0" w:color="000000"/>
              <w:right w:val="single" w:sz="4" w:space="0" w:color="000000"/>
            </w:tcBorders>
            <w:shd w:val="clear" w:color="auto" w:fill="FFFFFF"/>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07, ЛР 09, ЛР 10</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02,  МР 04</w:t>
            </w:r>
          </w:p>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r w:rsidRPr="00F64164">
              <w:rPr>
                <w:rFonts w:ascii="Times New Roman" w:eastAsia="Arial" w:hAnsi="Times New Roman" w:cs="Times New Roman"/>
                <w:sz w:val="20"/>
                <w:szCs w:val="20"/>
                <w:lang w:eastAsia="ru-RU"/>
              </w:rPr>
              <w:t>ОК</w:t>
            </w:r>
          </w:p>
        </w:tc>
      </w:tr>
      <w:tr w:rsidR="00F64164" w:rsidRPr="00F64164" w:rsidTr="00F64164">
        <w:trPr>
          <w:trHeight w:val="391"/>
        </w:trPr>
        <w:tc>
          <w:tcPr>
            <w:tcW w:w="1129" w:type="pct"/>
            <w:vMerge/>
            <w:tcBorders>
              <w:top w:val="single" w:sz="4" w:space="0" w:color="auto"/>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Контрольные работы:</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«Контрольная работа № 6»</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1</w:t>
            </w:r>
          </w:p>
        </w:tc>
        <w:tc>
          <w:tcPr>
            <w:tcW w:w="882" w:type="pct"/>
            <w:gridSpan w:val="2"/>
            <w:vMerge w:val="restart"/>
            <w:tcBorders>
              <w:top w:val="single" w:sz="4" w:space="0" w:color="000000"/>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469"/>
        </w:trPr>
        <w:tc>
          <w:tcPr>
            <w:tcW w:w="1129" w:type="pct"/>
            <w:vMerge/>
            <w:tcBorders>
              <w:top w:val="single" w:sz="4" w:space="0" w:color="auto"/>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both"/>
              <w:rPr>
                <w:rFonts w:ascii="Times New Roman" w:eastAsia="Times New Roman" w:hAnsi="Times New Roman" w:cs="Times New Roman"/>
                <w:color w:val="000000"/>
                <w:sz w:val="20"/>
                <w:szCs w:val="20"/>
                <w:lang w:eastAsia="ar-SA"/>
              </w:rPr>
            </w:pPr>
            <w:r w:rsidRPr="00F64164">
              <w:rPr>
                <w:rFonts w:ascii="Times New Roman" w:eastAsia="Times New Roman" w:hAnsi="Times New Roman" w:cs="Times New Roman"/>
                <w:sz w:val="20"/>
                <w:szCs w:val="20"/>
                <w:lang w:eastAsia="ar-SA"/>
              </w:rPr>
              <w:t>Самостоятельная работа</w:t>
            </w:r>
          </w:p>
          <w:p w:rsidR="00F64164" w:rsidRPr="00F64164" w:rsidRDefault="00F64164" w:rsidP="00F64164">
            <w:pPr>
              <w:widowControl w:val="0"/>
              <w:spacing w:after="0" w:line="240" w:lineRule="auto"/>
              <w:rPr>
                <w:rFonts w:ascii="Times New Roman" w:eastAsia="Times New Roman" w:hAnsi="Times New Roman" w:cs="Times New Roman"/>
                <w:color w:val="000000"/>
                <w:sz w:val="20"/>
                <w:szCs w:val="20"/>
                <w:lang w:eastAsia="ar-SA"/>
              </w:rPr>
            </w:pPr>
            <w:r w:rsidRPr="00F64164">
              <w:rPr>
                <w:rFonts w:ascii="Times New Roman" w:eastAsia="Times New Roman" w:hAnsi="Times New Roman" w:cs="Times New Roman"/>
                <w:sz w:val="20"/>
                <w:szCs w:val="20"/>
                <w:lang w:eastAsia="ar-SA"/>
              </w:rPr>
              <w:t>Выполнение ИДЗ</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4</w:t>
            </w:r>
          </w:p>
        </w:tc>
        <w:tc>
          <w:tcPr>
            <w:tcW w:w="882" w:type="pct"/>
            <w:gridSpan w:val="2"/>
            <w:vMerge/>
            <w:tcBorders>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77"/>
        </w:trPr>
        <w:tc>
          <w:tcPr>
            <w:tcW w:w="3728" w:type="pct"/>
            <w:gridSpan w:val="2"/>
            <w:tcBorders>
              <w:top w:val="single" w:sz="4" w:space="0" w:color="auto"/>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Профессионально ориентированное содержание</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p>
        </w:tc>
        <w:tc>
          <w:tcPr>
            <w:tcW w:w="882" w:type="pct"/>
            <w:gridSpan w:val="2"/>
            <w:vMerge/>
            <w:tcBorders>
              <w:left w:val="single" w:sz="4" w:space="0" w:color="000000"/>
              <w:bottom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469"/>
        </w:trPr>
        <w:tc>
          <w:tcPr>
            <w:tcW w:w="1129" w:type="pct"/>
            <w:vMerge w:val="restart"/>
            <w:tcBorders>
              <w:top w:val="single" w:sz="4" w:space="0" w:color="auto"/>
              <w:left w:val="single" w:sz="4" w:space="0" w:color="000000"/>
              <w:right w:val="single" w:sz="4" w:space="0" w:color="000000"/>
            </w:tcBorders>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Тема 6.2 </w:t>
            </w:r>
            <w:r w:rsidRPr="00F64164">
              <w:rPr>
                <w:rFonts w:ascii="Times New Roman" w:eastAsia="Arial" w:hAnsi="Times New Roman" w:cs="Times New Roman"/>
                <w:sz w:val="20"/>
                <w:szCs w:val="20"/>
                <w:lang w:eastAsia="ru-RU"/>
              </w:rPr>
              <w:t>Нахождение неизвестной величины в задачах технологического профиля</w:t>
            </w: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Содержание учебного материала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1) н</w:t>
            </w:r>
            <w:r w:rsidRPr="00F64164">
              <w:rPr>
                <w:rFonts w:ascii="Times New Roman" w:eastAsia="Arial" w:hAnsi="Times New Roman" w:cs="Times New Roman"/>
                <w:sz w:val="20"/>
                <w:szCs w:val="20"/>
                <w:lang w:eastAsia="ru-RU"/>
              </w:rPr>
              <w:t>ахождение неизвестной величины в задачах технологического профиля</w:t>
            </w:r>
          </w:p>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2</w:t>
            </w:r>
          </w:p>
        </w:tc>
        <w:tc>
          <w:tcPr>
            <w:tcW w:w="882" w:type="pct"/>
            <w:gridSpan w:val="2"/>
            <w:tcBorders>
              <w:top w:val="single" w:sz="4" w:space="0" w:color="000000"/>
              <w:left w:val="single" w:sz="4" w:space="0" w:color="000000"/>
              <w:bottom w:val="single" w:sz="4" w:space="0" w:color="000000"/>
              <w:right w:val="single" w:sz="4" w:space="0" w:color="000000"/>
            </w:tcBorders>
            <w:shd w:val="clear" w:color="auto" w:fill="FFFFFF"/>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07, ЛР 09, ЛР 10</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02,  МР 04</w:t>
            </w:r>
          </w:p>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r w:rsidRPr="00F64164">
              <w:rPr>
                <w:rFonts w:ascii="Times New Roman" w:eastAsia="Arial" w:hAnsi="Times New Roman" w:cs="Times New Roman"/>
                <w:sz w:val="20"/>
                <w:szCs w:val="20"/>
                <w:lang w:eastAsia="ru-RU"/>
              </w:rPr>
              <w:t>ОК</w:t>
            </w:r>
          </w:p>
        </w:tc>
      </w:tr>
      <w:tr w:rsidR="00F64164" w:rsidRPr="00F64164" w:rsidTr="00F64164">
        <w:trPr>
          <w:trHeight w:val="469"/>
        </w:trPr>
        <w:tc>
          <w:tcPr>
            <w:tcW w:w="1129" w:type="pct"/>
            <w:vMerge/>
            <w:tcBorders>
              <w:left w:val="single" w:sz="4" w:space="0" w:color="000000"/>
              <w:bottom w:val="single" w:sz="4" w:space="0" w:color="000000"/>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Практическое занятие:</w:t>
            </w:r>
          </w:p>
          <w:p w:rsidR="00F64164" w:rsidRPr="00F64164" w:rsidRDefault="00F64164" w:rsidP="00F64164">
            <w:pPr>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w:t>
            </w:r>
            <w:r w:rsidRPr="00F64164">
              <w:rPr>
                <w:rFonts w:ascii="Times New Roman" w:eastAsia="Arial" w:hAnsi="Times New Roman" w:cs="Times New Roman"/>
                <w:sz w:val="20"/>
                <w:szCs w:val="20"/>
                <w:lang w:eastAsia="ru-RU"/>
              </w:rPr>
              <w:t>Нахождение неизвестной величины в задачах технологического профиля</w:t>
            </w:r>
            <w:r w:rsidRPr="00F64164">
              <w:rPr>
                <w:rFonts w:ascii="Times New Roman" w:eastAsia="Times New Roman" w:hAnsi="Times New Roman" w:cs="Times New Roman"/>
                <w:sz w:val="20"/>
                <w:szCs w:val="20"/>
                <w:lang w:eastAsia="ar-SA"/>
              </w:rPr>
              <w:t>»</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2</w:t>
            </w:r>
          </w:p>
        </w:tc>
        <w:tc>
          <w:tcPr>
            <w:tcW w:w="882" w:type="pct"/>
            <w:gridSpan w:val="2"/>
            <w:vMerge w:val="restart"/>
            <w:tcBorders>
              <w:top w:val="single" w:sz="4" w:space="0" w:color="000000"/>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67"/>
        </w:trPr>
        <w:tc>
          <w:tcPr>
            <w:tcW w:w="3728" w:type="pct"/>
            <w:gridSpan w:val="2"/>
            <w:tcBorders>
              <w:top w:val="single" w:sz="4" w:space="0" w:color="000000"/>
              <w:left w:val="single" w:sz="4" w:space="0" w:color="000000"/>
              <w:bottom w:val="single" w:sz="4" w:space="0" w:color="auto"/>
              <w:right w:val="single" w:sz="4" w:space="0" w:color="000000"/>
            </w:tcBorders>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Раздел 7 Элементы теории вероятностей</w:t>
            </w:r>
          </w:p>
        </w:tc>
        <w:tc>
          <w:tcPr>
            <w:tcW w:w="390" w:type="pct"/>
            <w:tcBorders>
              <w:top w:val="single" w:sz="4" w:space="0" w:color="000000"/>
              <w:left w:val="single" w:sz="4" w:space="0" w:color="000000"/>
              <w:bottom w:val="single" w:sz="4" w:space="0" w:color="auto"/>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24</w:t>
            </w:r>
          </w:p>
        </w:tc>
        <w:tc>
          <w:tcPr>
            <w:tcW w:w="882" w:type="pct"/>
            <w:gridSpan w:val="2"/>
            <w:vMerge/>
            <w:tcBorders>
              <w:left w:val="single" w:sz="4" w:space="0" w:color="000000"/>
              <w:bottom w:val="single" w:sz="4" w:space="0" w:color="auto"/>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1126"/>
        </w:trPr>
        <w:tc>
          <w:tcPr>
            <w:tcW w:w="1129" w:type="pct"/>
            <w:vMerge w:val="restart"/>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F64164">
              <w:rPr>
                <w:rFonts w:ascii="Times New Roman" w:eastAsia="Times New Roman" w:hAnsi="Times New Roman" w:cs="Times New Roman"/>
                <w:color w:val="000000"/>
                <w:sz w:val="20"/>
                <w:szCs w:val="20"/>
                <w:lang w:eastAsia="ar-SA"/>
              </w:rPr>
              <w:t>Содержание учебного материала</w:t>
            </w:r>
          </w:p>
          <w:p w:rsidR="00F64164" w:rsidRPr="00F64164" w:rsidRDefault="00F64164" w:rsidP="00482180">
            <w:pPr>
              <w:numPr>
                <w:ilvl w:val="0"/>
                <w:numId w:val="76"/>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введение в вероятность,</w:t>
            </w:r>
          </w:p>
          <w:p w:rsidR="00F64164" w:rsidRPr="00F64164" w:rsidRDefault="00F64164" w:rsidP="00482180">
            <w:pPr>
              <w:numPr>
                <w:ilvl w:val="0"/>
                <w:numId w:val="76"/>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классическое определение вероятности,</w:t>
            </w:r>
          </w:p>
          <w:p w:rsidR="00F64164" w:rsidRPr="00F64164" w:rsidRDefault="00F64164" w:rsidP="00482180">
            <w:pPr>
              <w:numPr>
                <w:ilvl w:val="0"/>
                <w:numId w:val="76"/>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правила вычисления вероятности,</w:t>
            </w:r>
          </w:p>
          <w:p w:rsidR="00F64164" w:rsidRPr="00F64164" w:rsidRDefault="00F64164" w:rsidP="00482180">
            <w:pPr>
              <w:numPr>
                <w:ilvl w:val="0"/>
                <w:numId w:val="76"/>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геометрические вероятности</w:t>
            </w:r>
          </w:p>
        </w:tc>
        <w:tc>
          <w:tcPr>
            <w:tcW w:w="390"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24</w:t>
            </w:r>
          </w:p>
        </w:tc>
        <w:tc>
          <w:tcPr>
            <w:tcW w:w="882" w:type="pct"/>
            <w:gridSpan w:val="2"/>
            <w:tcBorders>
              <w:top w:val="single" w:sz="4" w:space="0" w:color="auto"/>
              <w:left w:val="single" w:sz="4" w:space="0" w:color="000000"/>
              <w:bottom w:val="single" w:sz="4" w:space="0" w:color="auto"/>
              <w:right w:val="single" w:sz="4" w:space="0" w:color="000000"/>
            </w:tcBorders>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07, ЛР 09, ЛР 10</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02,  МР 04</w:t>
            </w:r>
          </w:p>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r w:rsidRPr="00F64164">
              <w:rPr>
                <w:rFonts w:ascii="Times New Roman" w:eastAsia="Arial" w:hAnsi="Times New Roman" w:cs="Times New Roman"/>
                <w:sz w:val="20"/>
                <w:szCs w:val="20"/>
                <w:lang w:eastAsia="ru-RU"/>
              </w:rPr>
              <w:t>ОК</w:t>
            </w:r>
          </w:p>
        </w:tc>
      </w:tr>
      <w:tr w:rsidR="00F64164" w:rsidRPr="00F64164" w:rsidTr="00F64164">
        <w:trPr>
          <w:trHeight w:val="557"/>
        </w:trPr>
        <w:tc>
          <w:tcPr>
            <w:tcW w:w="1129" w:type="pct"/>
            <w:vMerge/>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F64164">
              <w:rPr>
                <w:rFonts w:ascii="Times New Roman" w:eastAsia="Times New Roman" w:hAnsi="Times New Roman" w:cs="Times New Roman"/>
                <w:color w:val="000000"/>
                <w:sz w:val="20"/>
                <w:szCs w:val="20"/>
                <w:lang w:eastAsia="ar-SA"/>
              </w:rPr>
              <w:t>Практические занятия:</w:t>
            </w:r>
          </w:p>
          <w:p w:rsidR="00F64164" w:rsidRPr="00F64164" w:rsidRDefault="00F64164" w:rsidP="00F64164">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F64164">
              <w:rPr>
                <w:rFonts w:ascii="Times New Roman" w:eastAsia="Times New Roman" w:hAnsi="Times New Roman" w:cs="Times New Roman"/>
                <w:color w:val="000000"/>
                <w:sz w:val="20"/>
                <w:szCs w:val="20"/>
                <w:lang w:eastAsia="ar-SA"/>
              </w:rPr>
              <w:t xml:space="preserve"> Вычисление вероятности по определению.</w:t>
            </w:r>
          </w:p>
          <w:p w:rsidR="00F64164" w:rsidRPr="00F64164" w:rsidRDefault="00F64164" w:rsidP="00F64164">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F64164">
              <w:rPr>
                <w:rFonts w:ascii="Times New Roman" w:eastAsia="Times New Roman" w:hAnsi="Times New Roman" w:cs="Times New Roman"/>
                <w:color w:val="000000"/>
                <w:sz w:val="20"/>
                <w:szCs w:val="20"/>
                <w:lang w:eastAsia="ar-SA"/>
              </w:rPr>
              <w:t xml:space="preserve"> Правила вычисления вероятности. </w:t>
            </w:r>
          </w:p>
          <w:p w:rsidR="00F64164" w:rsidRPr="00F64164" w:rsidRDefault="00F64164" w:rsidP="00F64164">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F64164">
              <w:rPr>
                <w:rFonts w:ascii="Times New Roman" w:eastAsia="Times New Roman" w:hAnsi="Times New Roman" w:cs="Times New Roman"/>
                <w:color w:val="000000"/>
                <w:sz w:val="20"/>
                <w:szCs w:val="20"/>
                <w:lang w:eastAsia="ar-SA"/>
              </w:rPr>
              <w:t xml:space="preserve"> Вычисление геометрических вероятностей.</w:t>
            </w:r>
          </w:p>
          <w:p w:rsidR="00F64164" w:rsidRPr="00F64164" w:rsidRDefault="00F64164" w:rsidP="00F64164">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F64164">
              <w:rPr>
                <w:rFonts w:ascii="Times New Roman" w:eastAsia="Times New Roman" w:hAnsi="Times New Roman" w:cs="Times New Roman"/>
                <w:color w:val="000000"/>
                <w:sz w:val="20"/>
                <w:szCs w:val="20"/>
                <w:lang w:eastAsia="ar-SA"/>
              </w:rPr>
              <w:t xml:space="preserve"> Вычисление вероятности различными методами</w:t>
            </w:r>
          </w:p>
        </w:tc>
        <w:tc>
          <w:tcPr>
            <w:tcW w:w="390"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13</w:t>
            </w:r>
          </w:p>
        </w:tc>
        <w:tc>
          <w:tcPr>
            <w:tcW w:w="882" w:type="pct"/>
            <w:gridSpan w:val="2"/>
            <w:vMerge w:val="restart"/>
            <w:tcBorders>
              <w:top w:val="single" w:sz="4" w:space="0" w:color="auto"/>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391"/>
        </w:trPr>
        <w:tc>
          <w:tcPr>
            <w:tcW w:w="1129" w:type="pct"/>
            <w:vMerge/>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Контрольные работы:</w:t>
            </w:r>
          </w:p>
          <w:p w:rsidR="00F64164" w:rsidRPr="00F64164" w:rsidRDefault="00F64164" w:rsidP="00F64164">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«Контрольная работа № 7»</w:t>
            </w:r>
          </w:p>
        </w:tc>
        <w:tc>
          <w:tcPr>
            <w:tcW w:w="390" w:type="pct"/>
            <w:tcBorders>
              <w:top w:val="single" w:sz="4" w:space="0" w:color="auto"/>
              <w:left w:val="single" w:sz="4" w:space="0" w:color="000000"/>
              <w:bottom w:val="single" w:sz="4" w:space="0" w:color="auto"/>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1</w:t>
            </w:r>
          </w:p>
        </w:tc>
        <w:tc>
          <w:tcPr>
            <w:tcW w:w="882" w:type="pct"/>
            <w:gridSpan w:val="2"/>
            <w:vMerge/>
            <w:tcBorders>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922"/>
        </w:trPr>
        <w:tc>
          <w:tcPr>
            <w:tcW w:w="1129" w:type="pct"/>
            <w:vMerge/>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000000"/>
              <w:right w:val="single" w:sz="4" w:space="0" w:color="000000"/>
            </w:tcBorders>
          </w:tcPr>
          <w:p w:rsidR="00F64164" w:rsidRPr="00F64164" w:rsidRDefault="00F64164" w:rsidP="00F64164">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Самостоятельная работа:</w:t>
            </w:r>
          </w:p>
          <w:p w:rsidR="00F64164" w:rsidRPr="00F64164" w:rsidRDefault="00F64164" w:rsidP="00F64164">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Реферат на тему: «Схема повторных испытаний Бернулли», «Средние значения и их применение в статистике»</w:t>
            </w:r>
          </w:p>
          <w:p w:rsidR="00F64164" w:rsidRPr="00F64164" w:rsidRDefault="00F64164" w:rsidP="00F64164">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Выполнение ИДЗ</w:t>
            </w:r>
          </w:p>
        </w:tc>
        <w:tc>
          <w:tcPr>
            <w:tcW w:w="390" w:type="pct"/>
            <w:tcBorders>
              <w:top w:val="single" w:sz="4" w:space="0" w:color="auto"/>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10</w:t>
            </w:r>
          </w:p>
        </w:tc>
        <w:tc>
          <w:tcPr>
            <w:tcW w:w="882" w:type="pct"/>
            <w:gridSpan w:val="2"/>
            <w:vMerge/>
            <w:tcBorders>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398"/>
        </w:trPr>
        <w:tc>
          <w:tcPr>
            <w:tcW w:w="3728" w:type="pct"/>
            <w:gridSpan w:val="2"/>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Раздел 8 Элементы линейной алгебры</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41</w:t>
            </w:r>
          </w:p>
        </w:tc>
        <w:tc>
          <w:tcPr>
            <w:tcW w:w="882" w:type="pct"/>
            <w:gridSpan w:val="2"/>
            <w:vMerge/>
            <w:tcBorders>
              <w:left w:val="single" w:sz="4" w:space="0" w:color="000000"/>
              <w:bottom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567"/>
        </w:trPr>
        <w:tc>
          <w:tcPr>
            <w:tcW w:w="1129" w:type="pct"/>
            <w:vMerge w:val="restart"/>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spacing w:after="0"/>
              <w:rPr>
                <w:rFonts w:ascii="Times New Roman" w:eastAsia="Arial" w:hAnsi="Times New Roman" w:cs="Times New Roman"/>
                <w:sz w:val="20"/>
                <w:szCs w:val="20"/>
                <w:lang w:eastAsia="ru-RU"/>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Содержание учебного материала:</w:t>
            </w:r>
          </w:p>
          <w:p w:rsidR="00F64164" w:rsidRPr="00F64164" w:rsidRDefault="00F64164" w:rsidP="00482180">
            <w:pPr>
              <w:numPr>
                <w:ilvl w:val="0"/>
                <w:numId w:val="77"/>
              </w:numPr>
              <w:tabs>
                <w:tab w:val="left" w:pos="314"/>
              </w:tabs>
              <w:spacing w:after="0" w:line="240" w:lineRule="auto"/>
              <w:ind w:left="3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понятие матрицы, виды матриц,</w:t>
            </w:r>
          </w:p>
          <w:p w:rsidR="00F64164" w:rsidRPr="00F64164" w:rsidRDefault="00F64164" w:rsidP="00482180">
            <w:pPr>
              <w:numPr>
                <w:ilvl w:val="0"/>
                <w:numId w:val="77"/>
              </w:numPr>
              <w:tabs>
                <w:tab w:val="left" w:pos="314"/>
              </w:tabs>
              <w:spacing w:after="0" w:line="240" w:lineRule="auto"/>
              <w:ind w:left="3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свойства матриц,</w:t>
            </w:r>
          </w:p>
          <w:p w:rsidR="00F64164" w:rsidRPr="00F64164" w:rsidRDefault="00F64164" w:rsidP="00482180">
            <w:pPr>
              <w:numPr>
                <w:ilvl w:val="0"/>
                <w:numId w:val="77"/>
              </w:numPr>
              <w:tabs>
                <w:tab w:val="left" w:pos="314"/>
              </w:tabs>
              <w:spacing w:after="0" w:line="240" w:lineRule="auto"/>
              <w:ind w:left="3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операции над матрицами,</w:t>
            </w:r>
          </w:p>
          <w:p w:rsidR="00F64164" w:rsidRPr="00F64164" w:rsidRDefault="00F64164" w:rsidP="00482180">
            <w:pPr>
              <w:numPr>
                <w:ilvl w:val="0"/>
                <w:numId w:val="77"/>
              </w:numPr>
              <w:tabs>
                <w:tab w:val="left" w:pos="314"/>
              </w:tabs>
              <w:spacing w:after="0" w:line="240" w:lineRule="auto"/>
              <w:ind w:left="3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линейные действия над матрицами,</w:t>
            </w:r>
          </w:p>
          <w:p w:rsidR="00F64164" w:rsidRPr="00F64164" w:rsidRDefault="00F64164" w:rsidP="00482180">
            <w:pPr>
              <w:numPr>
                <w:ilvl w:val="0"/>
                <w:numId w:val="77"/>
              </w:numPr>
              <w:tabs>
                <w:tab w:val="left" w:pos="314"/>
              </w:tabs>
              <w:spacing w:after="0" w:line="240" w:lineRule="auto"/>
              <w:ind w:left="3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понятие определителя,</w:t>
            </w:r>
          </w:p>
          <w:p w:rsidR="00F64164" w:rsidRPr="00F64164" w:rsidRDefault="00F64164" w:rsidP="00482180">
            <w:pPr>
              <w:numPr>
                <w:ilvl w:val="0"/>
                <w:numId w:val="77"/>
              </w:numPr>
              <w:tabs>
                <w:tab w:val="left" w:pos="314"/>
              </w:tabs>
              <w:spacing w:after="0" w:line="240" w:lineRule="auto"/>
              <w:ind w:left="3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основные свойства определителей,</w:t>
            </w:r>
          </w:p>
          <w:p w:rsidR="00F64164" w:rsidRPr="00F64164" w:rsidRDefault="00F64164" w:rsidP="00482180">
            <w:pPr>
              <w:numPr>
                <w:ilvl w:val="0"/>
                <w:numId w:val="77"/>
              </w:numPr>
              <w:tabs>
                <w:tab w:val="left" w:pos="314"/>
              </w:tabs>
              <w:spacing w:after="0" w:line="240" w:lineRule="auto"/>
              <w:ind w:left="3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определитель n-го порядка,</w:t>
            </w:r>
          </w:p>
          <w:p w:rsidR="00F64164" w:rsidRPr="00F64164" w:rsidRDefault="00F64164" w:rsidP="00482180">
            <w:pPr>
              <w:numPr>
                <w:ilvl w:val="0"/>
                <w:numId w:val="77"/>
              </w:numPr>
              <w:tabs>
                <w:tab w:val="left" w:pos="314"/>
              </w:tabs>
              <w:spacing w:after="0" w:line="240" w:lineRule="auto"/>
              <w:ind w:left="3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разложение определителя по элементам строки или столбца,</w:t>
            </w:r>
          </w:p>
          <w:p w:rsidR="00F64164" w:rsidRPr="00F64164" w:rsidRDefault="00F64164" w:rsidP="00482180">
            <w:pPr>
              <w:numPr>
                <w:ilvl w:val="0"/>
                <w:numId w:val="77"/>
              </w:numPr>
              <w:tabs>
                <w:tab w:val="left" w:pos="314"/>
              </w:tabs>
              <w:spacing w:after="0" w:line="240" w:lineRule="auto"/>
              <w:ind w:left="3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определение и вычисление обратной матрицы,</w:t>
            </w:r>
          </w:p>
          <w:p w:rsidR="00F64164" w:rsidRPr="00F64164" w:rsidRDefault="00F64164" w:rsidP="00482180">
            <w:pPr>
              <w:numPr>
                <w:ilvl w:val="0"/>
                <w:numId w:val="77"/>
              </w:numPr>
              <w:tabs>
                <w:tab w:val="left" w:pos="314"/>
              </w:tabs>
              <w:spacing w:after="0" w:line="240" w:lineRule="auto"/>
              <w:ind w:left="31" w:firstLine="0"/>
              <w:contextualSpacing/>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ru-RU"/>
              </w:rPr>
              <w:t xml:space="preserve"> ранг матрицы</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41</w:t>
            </w:r>
          </w:p>
        </w:tc>
        <w:tc>
          <w:tcPr>
            <w:tcW w:w="882" w:type="pct"/>
            <w:gridSpan w:val="2"/>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ПРб 01, ПРб 04, ПРу 02</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ЛР 07, ЛР 09, ЛР 10</w:t>
            </w:r>
          </w:p>
          <w:p w:rsidR="00F64164" w:rsidRPr="00F64164" w:rsidRDefault="00F64164" w:rsidP="00F64164">
            <w:pPr>
              <w:spacing w:after="0" w:line="240" w:lineRule="auto"/>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МР 01, МР 02,  МР 04</w:t>
            </w:r>
          </w:p>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r w:rsidRPr="00F64164">
              <w:rPr>
                <w:rFonts w:ascii="Times New Roman" w:eastAsia="Arial" w:hAnsi="Times New Roman" w:cs="Times New Roman"/>
                <w:sz w:val="20"/>
                <w:szCs w:val="20"/>
                <w:lang w:eastAsia="ru-RU"/>
              </w:rPr>
              <w:t>ОК</w:t>
            </w:r>
          </w:p>
        </w:tc>
      </w:tr>
      <w:tr w:rsidR="00F64164" w:rsidRPr="00F64164" w:rsidTr="00F64164">
        <w:trPr>
          <w:trHeight w:val="209"/>
        </w:trPr>
        <w:tc>
          <w:tcPr>
            <w:tcW w:w="1129" w:type="pct"/>
            <w:vMerge/>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spacing w:after="0" w:line="240" w:lineRule="auto"/>
              <w:rPr>
                <w:rFonts w:ascii="Times New Roman" w:eastAsia="Arial" w:hAnsi="Times New Roman" w:cs="Times New Roman"/>
                <w:sz w:val="20"/>
                <w:szCs w:val="20"/>
                <w:lang w:eastAsia="ru-RU"/>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Практические занятия:</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Системы линейных алгебраических уравнений. Основные определения, совместность систем.</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Решение систем линейных алгебраических уравнений методом Крамера.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Решение систем линейных алгебраических уравнений методом Гаусса.</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Решение систем линейных алгебраических уравнений методом обратной матрицы.</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 xml:space="preserve"> Системы линейных однородных уравнений. Решение задач.</w:t>
            </w:r>
          </w:p>
        </w:tc>
        <w:tc>
          <w:tcPr>
            <w:tcW w:w="390" w:type="pct"/>
            <w:tcBorders>
              <w:top w:val="single" w:sz="4" w:space="0" w:color="000000"/>
              <w:left w:val="single" w:sz="4" w:space="0" w:color="000000"/>
              <w:bottom w:val="single" w:sz="4" w:space="0" w:color="auto"/>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31</w:t>
            </w:r>
          </w:p>
        </w:tc>
        <w:tc>
          <w:tcPr>
            <w:tcW w:w="882" w:type="pct"/>
            <w:gridSpan w:val="2"/>
            <w:vMerge w:val="restart"/>
            <w:tcBorders>
              <w:top w:val="single" w:sz="4" w:space="0" w:color="000000"/>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09"/>
        </w:trPr>
        <w:tc>
          <w:tcPr>
            <w:tcW w:w="1129" w:type="pct"/>
            <w:vMerge/>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spacing w:after="0" w:line="240" w:lineRule="auto"/>
              <w:rPr>
                <w:rFonts w:ascii="Times New Roman" w:eastAsia="Arial" w:hAnsi="Times New Roman" w:cs="Times New Roman"/>
                <w:sz w:val="20"/>
                <w:szCs w:val="20"/>
                <w:lang w:eastAsia="ru-RU"/>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Контрольные работы:</w:t>
            </w:r>
          </w:p>
          <w:p w:rsidR="00F64164" w:rsidRPr="00F64164" w:rsidRDefault="00F64164" w:rsidP="00F64164">
            <w:pPr>
              <w:widowControl w:val="0"/>
              <w:spacing w:after="0" w:line="240" w:lineRule="auto"/>
              <w:jc w:val="both"/>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«Контрольная работа № 8»</w:t>
            </w:r>
          </w:p>
        </w:tc>
        <w:tc>
          <w:tcPr>
            <w:tcW w:w="390" w:type="pct"/>
            <w:tcBorders>
              <w:top w:val="single" w:sz="4" w:space="0" w:color="000000"/>
              <w:left w:val="single" w:sz="4" w:space="0" w:color="000000"/>
              <w:bottom w:val="single" w:sz="4" w:space="0" w:color="auto"/>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1</w:t>
            </w:r>
          </w:p>
        </w:tc>
        <w:tc>
          <w:tcPr>
            <w:tcW w:w="882" w:type="pct"/>
            <w:gridSpan w:val="2"/>
            <w:vMerge/>
            <w:tcBorders>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09"/>
        </w:trPr>
        <w:tc>
          <w:tcPr>
            <w:tcW w:w="1129" w:type="pct"/>
            <w:vMerge/>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spacing w:after="0" w:line="240" w:lineRule="auto"/>
              <w:rPr>
                <w:rFonts w:ascii="Times New Roman" w:eastAsia="Arial" w:hAnsi="Times New Roman" w:cs="Times New Roman"/>
                <w:sz w:val="20"/>
                <w:szCs w:val="20"/>
                <w:lang w:eastAsia="ru-RU"/>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Самостоятельная работа:</w:t>
            </w:r>
          </w:p>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Выполнение ИДЗ</w:t>
            </w:r>
          </w:p>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Презентация «Карл Гаусс», «Габриэль Крамер»</w:t>
            </w:r>
          </w:p>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Подготовка материала на тему: «Теорема Кронекра-Капелли»</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9</w:t>
            </w:r>
          </w:p>
        </w:tc>
        <w:tc>
          <w:tcPr>
            <w:tcW w:w="882" w:type="pct"/>
            <w:gridSpan w:val="2"/>
            <w:vMerge/>
            <w:tcBorders>
              <w:left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r w:rsidR="00F64164" w:rsidRPr="00F64164" w:rsidTr="00F64164">
        <w:trPr>
          <w:trHeight w:val="209"/>
        </w:trPr>
        <w:tc>
          <w:tcPr>
            <w:tcW w:w="1129" w:type="pct"/>
            <w:tcBorders>
              <w:top w:val="single" w:sz="4" w:space="0" w:color="auto"/>
              <w:left w:val="single" w:sz="4" w:space="0" w:color="000000"/>
              <w:bottom w:val="single" w:sz="4" w:space="0" w:color="auto"/>
              <w:right w:val="single" w:sz="4" w:space="0" w:color="000000"/>
            </w:tcBorders>
            <w:vAlign w:val="center"/>
          </w:tcPr>
          <w:p w:rsidR="00F64164" w:rsidRPr="00F64164" w:rsidRDefault="00F64164" w:rsidP="00F64164">
            <w:pPr>
              <w:spacing w:after="0" w:line="240" w:lineRule="auto"/>
              <w:rPr>
                <w:rFonts w:ascii="Times New Roman" w:eastAsia="Arial" w:hAnsi="Times New Roman" w:cs="Times New Roman"/>
                <w:sz w:val="20"/>
                <w:szCs w:val="20"/>
                <w:lang w:eastAsia="ru-RU"/>
              </w:rPr>
            </w:pPr>
          </w:p>
        </w:tc>
        <w:tc>
          <w:tcPr>
            <w:tcW w:w="2599"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widowControl w:val="0"/>
              <w:spacing w:after="0" w:line="240" w:lineRule="auto"/>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Всего:</w:t>
            </w:r>
          </w:p>
        </w:tc>
        <w:tc>
          <w:tcPr>
            <w:tcW w:w="390" w:type="pct"/>
            <w:tcBorders>
              <w:top w:val="single" w:sz="4" w:space="0" w:color="000000"/>
              <w:left w:val="single" w:sz="4" w:space="0" w:color="000000"/>
              <w:bottom w:val="single" w:sz="4" w:space="0" w:color="000000"/>
              <w:right w:val="single" w:sz="4" w:space="0" w:color="000000"/>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ar-SA"/>
              </w:rPr>
            </w:pPr>
            <w:r w:rsidRPr="00F64164">
              <w:rPr>
                <w:rFonts w:ascii="Times New Roman" w:eastAsia="Times New Roman" w:hAnsi="Times New Roman" w:cs="Times New Roman"/>
                <w:sz w:val="20"/>
                <w:szCs w:val="20"/>
                <w:lang w:eastAsia="ar-SA"/>
              </w:rPr>
              <w:t>246</w:t>
            </w:r>
          </w:p>
        </w:tc>
        <w:tc>
          <w:tcPr>
            <w:tcW w:w="882" w:type="pct"/>
            <w:gridSpan w:val="2"/>
            <w:tcBorders>
              <w:left w:val="single" w:sz="4" w:space="0" w:color="000000"/>
              <w:bottom w:val="single" w:sz="4" w:space="0" w:color="000000"/>
              <w:right w:val="single" w:sz="4" w:space="0" w:color="000000"/>
            </w:tcBorders>
            <w:shd w:val="clear" w:color="auto" w:fill="BFBFBF"/>
          </w:tcPr>
          <w:p w:rsidR="00F64164" w:rsidRPr="00F64164" w:rsidRDefault="00F64164" w:rsidP="00F64164">
            <w:pPr>
              <w:widowControl w:val="0"/>
              <w:spacing w:after="0" w:line="240" w:lineRule="auto"/>
              <w:jc w:val="center"/>
              <w:rPr>
                <w:rFonts w:ascii="Times New Roman" w:eastAsia="Times New Roman" w:hAnsi="Times New Roman" w:cs="Times New Roman"/>
                <w:sz w:val="20"/>
                <w:szCs w:val="20"/>
                <w:lang w:eastAsia="ar-SA"/>
              </w:rPr>
            </w:pPr>
          </w:p>
        </w:tc>
      </w:tr>
    </w:tbl>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F64164" w:rsidRPr="00F64164" w:rsidRDefault="00F64164" w:rsidP="00F64164">
      <w:pPr>
        <w:spacing w:after="0" w:line="360" w:lineRule="auto"/>
        <w:ind w:right="282"/>
        <w:contextualSpacing/>
        <w:jc w:val="both"/>
        <w:rPr>
          <w:rFonts w:ascii="Times New Roman" w:eastAsia="Arial" w:hAnsi="Times New Roman" w:cs="Times New Roman"/>
          <w:sz w:val="24"/>
          <w:szCs w:val="24"/>
          <w:lang w:eastAsia="ru-RU"/>
        </w:rPr>
        <w:sectPr w:rsidR="00F64164" w:rsidRPr="00F64164" w:rsidSect="00F64164">
          <w:pgSz w:w="16838" w:h="11906" w:orient="landscape"/>
          <w:pgMar w:top="851" w:right="1276" w:bottom="1276" w:left="1134" w:header="709" w:footer="709" w:gutter="0"/>
          <w:cols w:space="708"/>
          <w:docGrid w:linePitch="360"/>
        </w:sectPr>
      </w:pPr>
    </w:p>
    <w:p w:rsidR="00F64164" w:rsidRPr="00F64164" w:rsidRDefault="00F64164" w:rsidP="00F64164">
      <w:pPr>
        <w:jc w:val="center"/>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lastRenderedPageBreak/>
        <w:t>3 УСЛОВИЯ РЕАЛИЗАЦИИ УЧЕБНОГО ПРЕДМЕТА</w:t>
      </w:r>
    </w:p>
    <w:p w:rsidR="00F64164" w:rsidRPr="00F64164" w:rsidRDefault="00F64164" w:rsidP="00F64164">
      <w:pPr>
        <w:tabs>
          <w:tab w:val="left" w:pos="3195"/>
        </w:tabs>
        <w:ind w:firstLine="709"/>
        <w:rPr>
          <w:rFonts w:ascii="Times New Roman" w:eastAsia="Arial"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3.1 </w:t>
      </w:r>
      <w:r w:rsidRPr="00F64164">
        <w:rPr>
          <w:rFonts w:ascii="Times New Roman" w:eastAsia="Arial"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F64164" w:rsidRPr="00F64164" w:rsidRDefault="00F64164" w:rsidP="00F64164">
      <w:pPr>
        <w:tabs>
          <w:tab w:val="left" w:pos="3195"/>
        </w:tabs>
        <w:ind w:firstLine="709"/>
        <w:jc w:val="both"/>
        <w:rPr>
          <w:rFonts w:ascii="Times New Roman" w:eastAsia="Times New Roman" w:hAnsi="Times New Roman" w:cs="Times New Roman"/>
          <w:sz w:val="24"/>
          <w:szCs w:val="24"/>
          <w:lang w:eastAsia="ru-RU"/>
        </w:rPr>
      </w:pPr>
      <w:r w:rsidRPr="00F64164">
        <w:rPr>
          <w:rFonts w:ascii="Times New Roman" w:eastAsia="Arial" w:hAnsi="Times New Roman" w:cs="Times New Roman"/>
          <w:bCs/>
          <w:sz w:val="24"/>
          <w:szCs w:val="24"/>
          <w:lang w:eastAsia="ru-RU"/>
        </w:rPr>
        <w:t xml:space="preserve">Кабинет «Математики», оснащенный в соответствии с п. 6.1.2.1 образовательной программы по профессии </w:t>
      </w:r>
      <w:r w:rsidRPr="00F64164">
        <w:rPr>
          <w:rFonts w:ascii="Times New Roman" w:eastAsia="Calibri" w:hAnsi="Times New Roman" w:cs="Times New Roman"/>
          <w:sz w:val="24"/>
          <w:szCs w:val="24"/>
          <w:lang w:eastAsia="ru-RU"/>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MS Mincho" w:hAnsi="Times New Roman" w:cs="Times New Roman"/>
          <w:sz w:val="24"/>
          <w:szCs w:val="24"/>
          <w:lang w:eastAsia="ru-RU"/>
        </w:rPr>
        <w:t>.</w:t>
      </w:r>
    </w:p>
    <w:p w:rsidR="00F64164" w:rsidRPr="00F64164" w:rsidRDefault="00F64164" w:rsidP="00F64164">
      <w:pPr>
        <w:tabs>
          <w:tab w:val="left" w:pos="3195"/>
        </w:tabs>
        <w:ind w:firstLine="709"/>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3.2 Информационное обеспечение обучения реализации программы</w:t>
      </w:r>
    </w:p>
    <w:p w:rsidR="00F64164" w:rsidRPr="00F64164" w:rsidRDefault="00F64164" w:rsidP="00F64164">
      <w:pPr>
        <w:tabs>
          <w:tab w:val="left" w:pos="3195"/>
        </w:tabs>
        <w:ind w:firstLine="709"/>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3.2.1 Основные печатные издания:</w:t>
      </w:r>
    </w:p>
    <w:p w:rsidR="00F64164" w:rsidRPr="00F64164" w:rsidRDefault="00F64164" w:rsidP="00F64164">
      <w:pPr>
        <w:shd w:val="clear" w:color="auto" w:fill="FFFFFF"/>
        <w:spacing w:after="0" w:line="360" w:lineRule="auto"/>
        <w:ind w:right="-1" w:firstLine="709"/>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1 Алгебра и начала математического анализа. 10-11 классы : учебник / Ш. А. Алимов, Ю. М. Колягин и др. – Москва : Просвещение, 2019. – 464 с.</w:t>
      </w:r>
    </w:p>
    <w:p w:rsidR="00F64164" w:rsidRPr="00F64164" w:rsidRDefault="00F64164" w:rsidP="00F64164">
      <w:pPr>
        <w:shd w:val="clear" w:color="auto" w:fill="FFFFFF"/>
        <w:spacing w:after="0" w:line="360" w:lineRule="auto"/>
        <w:ind w:right="-1" w:firstLine="709"/>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2 Геометрия. 10-11 классы : учебник / Л. С. Атанасян, В. Ф. Бутузов, С. Б. Кадомцев и др. – Москва : Просвещение, 2019. – 288 с.</w:t>
      </w:r>
    </w:p>
    <w:p w:rsidR="00F64164" w:rsidRPr="00F64164" w:rsidRDefault="00F64164" w:rsidP="00F64164">
      <w:pPr>
        <w:shd w:val="clear" w:color="auto" w:fill="FFFFFF"/>
        <w:spacing w:after="0" w:line="360" w:lineRule="auto"/>
        <w:ind w:right="-1" w:firstLine="709"/>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 Башмаков, М. И. Математика : учеб. для учреждений сред. проф. образования  / М. И. Башмаков. – Москва : Издательский центр «Академия», 2019. – 256 с.</w:t>
      </w:r>
    </w:p>
    <w:p w:rsidR="00F64164" w:rsidRPr="00F64164" w:rsidRDefault="00F64164" w:rsidP="00F64164">
      <w:pPr>
        <w:shd w:val="clear" w:color="auto" w:fill="FFFFFF"/>
        <w:spacing w:after="0" w:line="360" w:lineRule="auto"/>
        <w:ind w:right="-1" w:firstLine="709"/>
        <w:contextualSpacing/>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sz w:val="24"/>
          <w:szCs w:val="24"/>
          <w:lang w:eastAsia="ru-RU"/>
        </w:rPr>
        <w:t>Дополнительные источники:</w:t>
      </w:r>
    </w:p>
    <w:p w:rsidR="00F64164" w:rsidRPr="00F64164" w:rsidRDefault="00F64164" w:rsidP="00F64164">
      <w:pPr>
        <w:spacing w:after="0"/>
        <w:ind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1 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w:t>
      </w:r>
    </w:p>
    <w:p w:rsidR="00F64164" w:rsidRPr="00F64164" w:rsidRDefault="00F64164" w:rsidP="00F64164">
      <w:pPr>
        <w:spacing w:after="0"/>
        <w:ind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2 Мордкович, А.Г. Алгебра и начала математического анализа. 10 класс: В 2 ч.  Учебник для учащихся общеобразовательных учреждений (профильный уровень) / А.Г. Мордкович, П.В. Семенов. - М. : Мнемозина, 2020. </w:t>
      </w:r>
    </w:p>
    <w:p w:rsidR="00F64164" w:rsidRPr="00F64164" w:rsidRDefault="00F64164" w:rsidP="00F64164">
      <w:pPr>
        <w:spacing w:after="0"/>
        <w:ind w:firstLine="709"/>
        <w:contextualSpacing/>
        <w:jc w:val="both"/>
        <w:rPr>
          <w:rFonts w:ascii="Calibri" w:eastAsia="Arial" w:hAnsi="Calibri" w:cs="Times New Roman"/>
          <w:lang w:eastAsia="ru-RU"/>
        </w:rPr>
      </w:pPr>
      <w:r w:rsidRPr="00F64164">
        <w:rPr>
          <w:rFonts w:ascii="Times New Roman" w:eastAsia="Times New Roman" w:hAnsi="Times New Roman" w:cs="Times New Roman"/>
          <w:sz w:val="24"/>
          <w:szCs w:val="24"/>
          <w:lang w:eastAsia="ru-RU"/>
        </w:rPr>
        <w:t xml:space="preserve">3 Мордкович, А.Г. Алгебра и начала математического анализа. 11 класс: В 2 ч.  Учебник для учащихся общеобразовательных учреждений (профильный уровень) / А.Г. Мордкович, П.В. Семенов. - М. : Мнемозина, 2020. </w:t>
      </w:r>
    </w:p>
    <w:p w:rsidR="00F64164" w:rsidRPr="00F64164" w:rsidRDefault="00F64164" w:rsidP="00F64164">
      <w:pPr>
        <w:tabs>
          <w:tab w:val="left" w:pos="900"/>
          <w:tab w:val="left" w:pos="1080"/>
        </w:tabs>
        <w:spacing w:after="0" w:line="240" w:lineRule="auto"/>
        <w:ind w:left="-284"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3.1.2 Основные электронные издания:</w:t>
      </w:r>
    </w:p>
    <w:p w:rsidR="00F64164" w:rsidRPr="00F64164" w:rsidRDefault="00F64164" w:rsidP="00F64164">
      <w:pPr>
        <w:tabs>
          <w:tab w:val="num" w:pos="644"/>
        </w:tabs>
        <w:spacing w:after="0"/>
        <w:ind w:firstLine="567"/>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Всероссийские интернет-олимпиады. - </w:t>
      </w:r>
      <w:r w:rsidRPr="00F64164">
        <w:rPr>
          <w:rFonts w:ascii="Times New Roman" w:eastAsia="Times New Roman" w:hAnsi="Times New Roman" w:cs="Times New Roman"/>
          <w:sz w:val="24"/>
          <w:szCs w:val="24"/>
          <w:lang w:val="en-US" w:eastAsia="ru-RU"/>
        </w:rPr>
        <w:t>URL</w:t>
      </w:r>
      <w:r w:rsidRPr="00F64164">
        <w:rPr>
          <w:rFonts w:ascii="Times New Roman" w:eastAsia="Times New Roman" w:hAnsi="Times New Roman" w:cs="Times New Roman"/>
          <w:sz w:val="24"/>
          <w:szCs w:val="24"/>
          <w:lang w:eastAsia="ru-RU"/>
        </w:rPr>
        <w:t xml:space="preserve">: </w:t>
      </w:r>
      <w:hyperlink r:id="rId44" w:tooltip="https://online-olympiad.ru" w:history="1">
        <w:r w:rsidRPr="00F64164">
          <w:rPr>
            <w:rFonts w:ascii="Times New Roman" w:eastAsia="Arial" w:hAnsi="Times New Roman" w:cs="Times New Roman"/>
            <w:color w:val="0000FF"/>
            <w:sz w:val="24"/>
            <w:szCs w:val="24"/>
            <w:u w:val="single"/>
            <w:lang w:eastAsia="ru-RU"/>
          </w:rPr>
          <w:t>https://online-olympiad.ru</w:t>
        </w:r>
      </w:hyperlink>
      <w:r w:rsidRPr="00F64164">
        <w:rPr>
          <w:rFonts w:ascii="Times New Roman" w:eastAsia="Arial" w:hAnsi="Times New Roman" w:cs="Times New Roman"/>
          <w:sz w:val="24"/>
          <w:szCs w:val="24"/>
          <w:lang w:eastAsia="ru-RU"/>
        </w:rPr>
        <w:t xml:space="preserve"> /</w:t>
      </w:r>
      <w:r w:rsidRPr="00F64164">
        <w:rPr>
          <w:rFonts w:ascii="Times New Roman" w:eastAsia="Times New Roman" w:hAnsi="Times New Roman" w:cs="Times New Roman"/>
          <w:sz w:val="24"/>
          <w:szCs w:val="24"/>
          <w:lang w:eastAsia="ru-RU"/>
        </w:rPr>
        <w:t xml:space="preserve"> (дата обращения: 12.07.2021). - Текст: электронный.</w:t>
      </w:r>
    </w:p>
    <w:p w:rsidR="00F64164" w:rsidRPr="00F64164" w:rsidRDefault="00F64164" w:rsidP="00F64164">
      <w:pPr>
        <w:spacing w:after="0" w:line="240" w:lineRule="auto"/>
        <w:ind w:firstLine="567"/>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Единая коллекция цифровых образовательных ресурсов. - </w:t>
      </w:r>
      <w:r w:rsidRPr="00F64164">
        <w:rPr>
          <w:rFonts w:ascii="Times New Roman" w:eastAsia="Times New Roman" w:hAnsi="Times New Roman" w:cs="Times New Roman"/>
          <w:sz w:val="24"/>
          <w:szCs w:val="24"/>
          <w:lang w:val="en-US" w:eastAsia="ru-RU"/>
        </w:rPr>
        <w:t>URL</w:t>
      </w:r>
      <w:r w:rsidRPr="00F64164">
        <w:rPr>
          <w:rFonts w:ascii="Times New Roman" w:eastAsia="Times New Roman" w:hAnsi="Times New Roman" w:cs="Times New Roman"/>
          <w:sz w:val="24"/>
          <w:szCs w:val="24"/>
          <w:lang w:eastAsia="ru-RU"/>
        </w:rPr>
        <w:t xml:space="preserve">: </w:t>
      </w:r>
      <w:hyperlink w:history="1">
        <w:r w:rsidRPr="00F64164">
          <w:rPr>
            <w:rFonts w:ascii="Times New Roman" w:eastAsia="Times New Roman" w:hAnsi="Times New Roman" w:cs="Times New Roman"/>
            <w:color w:val="0000FF"/>
            <w:sz w:val="24"/>
            <w:szCs w:val="24"/>
            <w:u w:val="single"/>
            <w:lang w:eastAsia="ru-RU"/>
          </w:rPr>
          <w:t>http://school-collection.edu.ru /</w:t>
        </w:r>
      </w:hyperlink>
      <w:r w:rsidRPr="00F64164">
        <w:rPr>
          <w:rFonts w:ascii="Times New Roman" w:eastAsia="Times New Roman" w:hAnsi="Times New Roman" w:cs="Times New Roman"/>
          <w:sz w:val="24"/>
          <w:szCs w:val="24"/>
          <w:lang w:eastAsia="ru-RU"/>
        </w:rPr>
        <w:t xml:space="preserve"> (дата обращения: 08.07.2021). - Текст: электронный.</w:t>
      </w:r>
    </w:p>
    <w:p w:rsidR="00F64164" w:rsidRPr="00F64164" w:rsidRDefault="00F64164" w:rsidP="00F64164">
      <w:pPr>
        <w:spacing w:after="0" w:line="240" w:lineRule="auto"/>
        <w:ind w:firstLine="567"/>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Информационная система «Единое окно доступа к образовательным ресурсам». - </w:t>
      </w:r>
      <w:r w:rsidRPr="00F64164">
        <w:rPr>
          <w:rFonts w:ascii="Times New Roman" w:eastAsia="Times New Roman" w:hAnsi="Times New Roman" w:cs="Times New Roman"/>
          <w:sz w:val="24"/>
          <w:szCs w:val="24"/>
          <w:lang w:val="en-US" w:eastAsia="ru-RU"/>
        </w:rPr>
        <w:t>URL</w:t>
      </w:r>
      <w:r w:rsidRPr="00F64164">
        <w:rPr>
          <w:rFonts w:ascii="Times New Roman" w:eastAsia="Times New Roman" w:hAnsi="Times New Roman" w:cs="Times New Roman"/>
          <w:sz w:val="24"/>
          <w:szCs w:val="24"/>
          <w:lang w:eastAsia="ru-RU"/>
        </w:rPr>
        <w:t xml:space="preserve">:  </w:t>
      </w:r>
      <w:hyperlink w:history="1">
        <w:r w:rsidRPr="00F64164">
          <w:rPr>
            <w:rFonts w:ascii="Times New Roman" w:eastAsia="Times New Roman" w:hAnsi="Times New Roman" w:cs="Times New Roman"/>
            <w:color w:val="0000FF"/>
            <w:sz w:val="24"/>
            <w:szCs w:val="24"/>
            <w:u w:val="single"/>
            <w:lang w:eastAsia="ru-RU"/>
          </w:rPr>
          <w:t>http://window.edu.ru /</w:t>
        </w:r>
      </w:hyperlink>
      <w:r w:rsidRPr="00F64164">
        <w:rPr>
          <w:rFonts w:ascii="Times New Roman" w:eastAsia="Times New Roman" w:hAnsi="Times New Roman" w:cs="Times New Roman"/>
          <w:sz w:val="24"/>
          <w:szCs w:val="24"/>
          <w:lang w:eastAsia="ru-RU"/>
        </w:rPr>
        <w:t xml:space="preserve"> (дата обращения: 02.07.2021). - Текст: электронный.</w:t>
      </w:r>
    </w:p>
    <w:p w:rsidR="00F64164" w:rsidRPr="00F64164" w:rsidRDefault="00F64164" w:rsidP="00F64164">
      <w:pPr>
        <w:spacing w:after="0" w:line="240" w:lineRule="auto"/>
        <w:ind w:firstLine="567"/>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Научная электронная библиотека (НЭБ). - </w:t>
      </w:r>
      <w:r w:rsidRPr="00F64164">
        <w:rPr>
          <w:rFonts w:ascii="Times New Roman" w:eastAsia="Times New Roman" w:hAnsi="Times New Roman" w:cs="Times New Roman"/>
          <w:sz w:val="24"/>
          <w:szCs w:val="24"/>
          <w:lang w:val="en-US" w:eastAsia="ru-RU"/>
        </w:rPr>
        <w:t>URL</w:t>
      </w:r>
      <w:r w:rsidRPr="00F64164">
        <w:rPr>
          <w:rFonts w:ascii="Times New Roman" w:eastAsia="Times New Roman" w:hAnsi="Times New Roman" w:cs="Times New Roman"/>
          <w:sz w:val="24"/>
          <w:szCs w:val="24"/>
          <w:lang w:eastAsia="ru-RU"/>
        </w:rPr>
        <w:t xml:space="preserve">: </w:t>
      </w:r>
      <w:hyperlink r:id="rId45" w:tooltip="http://www.elibrary.ru" w:history="1">
        <w:r w:rsidRPr="00F64164">
          <w:rPr>
            <w:rFonts w:ascii="Times New Roman" w:eastAsia="Times New Roman" w:hAnsi="Times New Roman" w:cs="Times New Roman"/>
            <w:color w:val="0000FF"/>
            <w:sz w:val="24"/>
            <w:szCs w:val="24"/>
            <w:u w:val="single"/>
            <w:lang w:eastAsia="ru-RU"/>
          </w:rPr>
          <w:t>http://www.elibrary.ru</w:t>
        </w:r>
      </w:hyperlink>
      <w:r w:rsidRPr="00F64164">
        <w:rPr>
          <w:rFonts w:ascii="Times New Roman" w:eastAsia="Times New Roman" w:hAnsi="Times New Roman" w:cs="Times New Roman"/>
          <w:sz w:val="24"/>
          <w:szCs w:val="24"/>
          <w:lang w:eastAsia="ru-RU"/>
        </w:rPr>
        <w:t xml:space="preserve"> (дата обращения: 12.07.2021). - Текст: электронный.</w:t>
      </w:r>
    </w:p>
    <w:p w:rsidR="00F64164" w:rsidRPr="00F64164" w:rsidRDefault="00F64164" w:rsidP="00F64164">
      <w:pPr>
        <w:spacing w:after="0" w:line="240" w:lineRule="auto"/>
        <w:ind w:firstLine="567"/>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Открытый колледж. Математика. - </w:t>
      </w:r>
      <w:r w:rsidRPr="00F64164">
        <w:rPr>
          <w:rFonts w:ascii="Times New Roman" w:eastAsia="Times New Roman" w:hAnsi="Times New Roman" w:cs="Times New Roman"/>
          <w:sz w:val="24"/>
          <w:szCs w:val="24"/>
          <w:lang w:val="en-US" w:eastAsia="ru-RU"/>
        </w:rPr>
        <w:t>URL</w:t>
      </w:r>
      <w:r w:rsidRPr="00F64164">
        <w:rPr>
          <w:rFonts w:ascii="Times New Roman" w:eastAsia="Times New Roman" w:hAnsi="Times New Roman" w:cs="Times New Roman"/>
          <w:sz w:val="24"/>
          <w:szCs w:val="24"/>
          <w:lang w:eastAsia="ru-RU"/>
        </w:rPr>
        <w:t xml:space="preserve">: </w:t>
      </w:r>
      <w:hyperlink r:id="rId46" w:tooltip="https://mathematics.ru" w:history="1">
        <w:r w:rsidRPr="00F64164">
          <w:rPr>
            <w:rFonts w:ascii="Times New Roman" w:eastAsia="Arial" w:hAnsi="Times New Roman" w:cs="Times New Roman"/>
            <w:color w:val="0000FF"/>
            <w:sz w:val="24"/>
            <w:szCs w:val="24"/>
            <w:u w:val="single"/>
            <w:lang w:eastAsia="ru-RU"/>
          </w:rPr>
          <w:t>https://mathematics.ru</w:t>
        </w:r>
      </w:hyperlink>
      <w:r w:rsidRPr="00F64164">
        <w:rPr>
          <w:rFonts w:ascii="Times New Roman" w:eastAsia="Arial" w:hAnsi="Times New Roman" w:cs="Times New Roman"/>
          <w:sz w:val="24"/>
          <w:szCs w:val="24"/>
          <w:lang w:eastAsia="ru-RU"/>
        </w:rPr>
        <w:t xml:space="preserve"> /</w:t>
      </w:r>
      <w:r w:rsidRPr="00F64164">
        <w:rPr>
          <w:rFonts w:ascii="Times New Roman" w:eastAsia="Times New Roman" w:hAnsi="Times New Roman" w:cs="Times New Roman"/>
          <w:sz w:val="24"/>
          <w:szCs w:val="24"/>
          <w:lang w:eastAsia="ru-RU"/>
        </w:rPr>
        <w:t xml:space="preserve"> (дата обращения: 08.06.2021). - Текст: электронный.</w:t>
      </w:r>
    </w:p>
    <w:p w:rsidR="00F64164" w:rsidRPr="00F64164" w:rsidRDefault="00F64164" w:rsidP="00F64164">
      <w:pPr>
        <w:spacing w:after="0" w:line="240" w:lineRule="auto"/>
        <w:ind w:firstLine="567"/>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Повторим математику. - </w:t>
      </w:r>
      <w:r w:rsidRPr="00F64164">
        <w:rPr>
          <w:rFonts w:ascii="Times New Roman" w:eastAsia="Times New Roman" w:hAnsi="Times New Roman" w:cs="Times New Roman"/>
          <w:sz w:val="24"/>
          <w:szCs w:val="24"/>
          <w:lang w:val="en-US" w:eastAsia="ru-RU"/>
        </w:rPr>
        <w:t>URL</w:t>
      </w:r>
      <w:r w:rsidRPr="00F64164">
        <w:rPr>
          <w:rFonts w:ascii="Times New Roman" w:eastAsia="Times New Roman" w:hAnsi="Times New Roman" w:cs="Times New Roman"/>
          <w:sz w:val="24"/>
          <w:szCs w:val="24"/>
          <w:lang w:eastAsia="ru-RU"/>
        </w:rPr>
        <w:t xml:space="preserve">: </w:t>
      </w:r>
      <w:hyperlink r:id="rId47" w:tooltip="http://www.mathteachers.narod.ru" w:history="1">
        <w:r w:rsidRPr="00F64164">
          <w:rPr>
            <w:rFonts w:ascii="Times New Roman" w:eastAsia="Arial" w:hAnsi="Times New Roman" w:cs="Times New Roman"/>
            <w:color w:val="0000FF"/>
            <w:sz w:val="24"/>
            <w:szCs w:val="24"/>
            <w:u w:val="single"/>
            <w:lang w:eastAsia="ru-RU"/>
          </w:rPr>
          <w:t>http://www.mathteachers.narod.ru</w:t>
        </w:r>
      </w:hyperlink>
      <w:r w:rsidRPr="00F64164">
        <w:rPr>
          <w:rFonts w:ascii="Times New Roman" w:eastAsia="Arial" w:hAnsi="Times New Roman" w:cs="Times New Roman"/>
          <w:sz w:val="24"/>
          <w:szCs w:val="24"/>
          <w:lang w:eastAsia="ru-RU"/>
        </w:rPr>
        <w:t xml:space="preserve"> / </w:t>
      </w:r>
      <w:r w:rsidRPr="00F64164">
        <w:rPr>
          <w:rFonts w:ascii="Times New Roman" w:eastAsia="Times New Roman" w:hAnsi="Times New Roman" w:cs="Times New Roman"/>
          <w:sz w:val="24"/>
          <w:szCs w:val="24"/>
          <w:lang w:eastAsia="ru-RU"/>
        </w:rPr>
        <w:t>(дата обращения: 12.07.2021). - Текст: электронный.</w:t>
      </w:r>
    </w:p>
    <w:p w:rsidR="00F64164" w:rsidRPr="00F64164" w:rsidRDefault="00F64164" w:rsidP="00F64164">
      <w:pPr>
        <w:spacing w:after="0" w:line="240" w:lineRule="auto"/>
        <w:ind w:firstLine="567"/>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Справочник по математике для школьников. - </w:t>
      </w:r>
      <w:r w:rsidRPr="00F64164">
        <w:rPr>
          <w:rFonts w:ascii="Times New Roman" w:eastAsia="Times New Roman" w:hAnsi="Times New Roman" w:cs="Times New Roman"/>
          <w:sz w:val="24"/>
          <w:szCs w:val="24"/>
          <w:lang w:val="en-US" w:eastAsia="ru-RU"/>
        </w:rPr>
        <w:t>URL</w:t>
      </w:r>
      <w:r w:rsidRPr="00F64164">
        <w:rPr>
          <w:rFonts w:ascii="Times New Roman" w:eastAsia="Times New Roman" w:hAnsi="Times New Roman" w:cs="Times New Roman"/>
          <w:sz w:val="24"/>
          <w:szCs w:val="24"/>
          <w:lang w:eastAsia="ru-RU"/>
        </w:rPr>
        <w:t xml:space="preserve">: </w:t>
      </w:r>
      <w:hyperlink r:id="rId48" w:tooltip="https://www.resolventa.ru/demo/demomath.htm" w:history="1">
        <w:r w:rsidRPr="00F64164">
          <w:rPr>
            <w:rFonts w:ascii="Times New Roman" w:eastAsia="Times New Roman" w:hAnsi="Times New Roman" w:cs="Times New Roman"/>
            <w:color w:val="0000FF"/>
            <w:sz w:val="24"/>
            <w:szCs w:val="24"/>
            <w:u w:val="single"/>
            <w:lang w:val="en-US" w:eastAsia="ru-RU"/>
          </w:rPr>
          <w:t>https</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www</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resolventa</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ru</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demo</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demomath</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htm</w:t>
        </w:r>
      </w:hyperlink>
      <w:r w:rsidRPr="00F64164">
        <w:rPr>
          <w:rFonts w:ascii="Times New Roman" w:eastAsia="Times New Roman" w:hAnsi="Times New Roman" w:cs="Times New Roman"/>
          <w:sz w:val="24"/>
          <w:szCs w:val="24"/>
          <w:lang w:eastAsia="ru-RU"/>
        </w:rPr>
        <w:t xml:space="preserve"> / (дата обращения: 12.07.2021). - Текст: электронный.</w:t>
      </w:r>
    </w:p>
    <w:p w:rsidR="00F64164" w:rsidRPr="00F64164" w:rsidRDefault="00F64164" w:rsidP="00F64164">
      <w:pPr>
        <w:spacing w:after="0" w:line="240" w:lineRule="auto"/>
        <w:ind w:firstLine="567"/>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Средняя математическая интернет школа. - </w:t>
      </w:r>
      <w:r w:rsidRPr="00F64164">
        <w:rPr>
          <w:rFonts w:ascii="Times New Roman" w:eastAsia="Times New Roman" w:hAnsi="Times New Roman" w:cs="Times New Roman"/>
          <w:sz w:val="24"/>
          <w:szCs w:val="24"/>
          <w:lang w:val="en-US" w:eastAsia="ru-RU"/>
        </w:rPr>
        <w:t>URL</w:t>
      </w:r>
      <w:r w:rsidRPr="00F64164">
        <w:rPr>
          <w:rFonts w:ascii="Times New Roman" w:eastAsia="Times New Roman" w:hAnsi="Times New Roman" w:cs="Times New Roman"/>
          <w:sz w:val="24"/>
          <w:szCs w:val="24"/>
          <w:lang w:eastAsia="ru-RU"/>
        </w:rPr>
        <w:t xml:space="preserve">: </w:t>
      </w:r>
      <w:hyperlink w:history="1">
        <w:r w:rsidRPr="00F64164">
          <w:rPr>
            <w:rFonts w:ascii="Times New Roman" w:eastAsia="Times New Roman" w:hAnsi="Times New Roman" w:cs="Times New Roman"/>
            <w:color w:val="0000FF"/>
            <w:sz w:val="24"/>
            <w:szCs w:val="24"/>
            <w:u w:val="single"/>
            <w:lang w:eastAsia="ru-RU"/>
          </w:rPr>
          <w:t>http://www.bymath.net /</w:t>
        </w:r>
      </w:hyperlink>
      <w:r w:rsidRPr="00F64164">
        <w:rPr>
          <w:rFonts w:ascii="Times New Roman" w:eastAsia="Times New Roman" w:hAnsi="Times New Roman" w:cs="Times New Roman"/>
          <w:sz w:val="24"/>
          <w:szCs w:val="24"/>
          <w:lang w:eastAsia="ru-RU"/>
        </w:rPr>
        <w:t xml:space="preserve"> (дата обращения: 12.07.2021). - Текст: электронный.</w:t>
      </w:r>
    </w:p>
    <w:p w:rsidR="00F64164" w:rsidRPr="00F64164" w:rsidRDefault="00F64164" w:rsidP="00F64164">
      <w:pPr>
        <w:spacing w:after="0" w:line="240" w:lineRule="auto"/>
        <w:ind w:firstLine="567"/>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 xml:space="preserve">Федеральный портал «Российское образование». - </w:t>
      </w:r>
      <w:r w:rsidRPr="00F64164">
        <w:rPr>
          <w:rFonts w:ascii="Times New Roman" w:eastAsia="Times New Roman" w:hAnsi="Times New Roman" w:cs="Times New Roman"/>
          <w:sz w:val="24"/>
          <w:szCs w:val="24"/>
          <w:lang w:val="en-US" w:eastAsia="ru-RU"/>
        </w:rPr>
        <w:t>URL</w:t>
      </w:r>
      <w:r w:rsidRPr="00F64164">
        <w:rPr>
          <w:rFonts w:ascii="Times New Roman" w:eastAsia="Times New Roman" w:hAnsi="Times New Roman" w:cs="Times New Roman"/>
          <w:sz w:val="24"/>
          <w:szCs w:val="24"/>
          <w:lang w:eastAsia="ru-RU"/>
        </w:rPr>
        <w:t xml:space="preserve">:  </w:t>
      </w:r>
      <w:hyperlink w:history="1">
        <w:r w:rsidRPr="00F64164">
          <w:rPr>
            <w:rFonts w:ascii="Times New Roman" w:eastAsia="Times New Roman" w:hAnsi="Times New Roman" w:cs="Times New Roman"/>
            <w:color w:val="0000FF"/>
            <w:sz w:val="24"/>
            <w:szCs w:val="24"/>
            <w:u w:val="single"/>
            <w:lang w:val="en-US" w:eastAsia="ru-RU"/>
          </w:rPr>
          <w:t>http</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www</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edu</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ru</w:t>
        </w:r>
        <w:r w:rsidRPr="00F64164">
          <w:rPr>
            <w:rFonts w:ascii="Times New Roman" w:eastAsia="Times New Roman" w:hAnsi="Times New Roman" w:cs="Times New Roman"/>
            <w:color w:val="0000FF"/>
            <w:sz w:val="24"/>
            <w:szCs w:val="24"/>
            <w:u w:val="single"/>
            <w:lang w:eastAsia="ru-RU"/>
          </w:rPr>
          <w:t xml:space="preserve"> /</w:t>
        </w:r>
      </w:hyperlink>
      <w:r w:rsidRPr="00F64164">
        <w:rPr>
          <w:rFonts w:ascii="Times New Roman" w:eastAsia="Times New Roman" w:hAnsi="Times New Roman" w:cs="Times New Roman"/>
          <w:sz w:val="24"/>
          <w:szCs w:val="24"/>
          <w:lang w:eastAsia="ru-RU"/>
        </w:rPr>
        <w:t xml:space="preserve"> (дата обращения: 02.07.2021). - Текст: электронный.</w:t>
      </w:r>
    </w:p>
    <w:p w:rsidR="00F64164" w:rsidRPr="00F64164" w:rsidRDefault="00F64164" w:rsidP="00F64164">
      <w:pPr>
        <w:spacing w:after="0" w:line="240" w:lineRule="auto"/>
        <w:ind w:firstLine="567"/>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lastRenderedPageBreak/>
        <w:t xml:space="preserve">Федеральный центр информационно-образовательных ресурсов. - </w:t>
      </w:r>
      <w:r w:rsidRPr="00F64164">
        <w:rPr>
          <w:rFonts w:ascii="Times New Roman" w:eastAsia="Times New Roman" w:hAnsi="Times New Roman" w:cs="Times New Roman"/>
          <w:sz w:val="24"/>
          <w:szCs w:val="24"/>
          <w:lang w:val="en-US" w:eastAsia="ru-RU"/>
        </w:rPr>
        <w:t>URL</w:t>
      </w:r>
      <w:r w:rsidRPr="00F64164">
        <w:rPr>
          <w:rFonts w:ascii="Times New Roman" w:eastAsia="Times New Roman" w:hAnsi="Times New Roman" w:cs="Times New Roman"/>
          <w:sz w:val="24"/>
          <w:szCs w:val="24"/>
          <w:lang w:eastAsia="ru-RU"/>
        </w:rPr>
        <w:t xml:space="preserve">: </w:t>
      </w:r>
      <w:hyperlink w:history="1">
        <w:r w:rsidRPr="00F64164">
          <w:rPr>
            <w:rFonts w:ascii="Times New Roman" w:eastAsia="Times New Roman" w:hAnsi="Times New Roman" w:cs="Times New Roman"/>
            <w:color w:val="0000FF"/>
            <w:sz w:val="24"/>
            <w:szCs w:val="24"/>
            <w:u w:val="single"/>
            <w:lang w:eastAsia="ru-RU"/>
          </w:rPr>
          <w:t>http://fcior.edu.ru /</w:t>
        </w:r>
      </w:hyperlink>
      <w:r w:rsidRPr="00F64164">
        <w:rPr>
          <w:rFonts w:ascii="Times New Roman" w:eastAsia="Times New Roman" w:hAnsi="Times New Roman" w:cs="Times New Roman"/>
          <w:sz w:val="24"/>
          <w:szCs w:val="24"/>
          <w:lang w:eastAsia="ru-RU"/>
        </w:rPr>
        <w:t xml:space="preserve"> (дата обращения: 01.07.2021). - Текст: электронный.</w:t>
      </w:r>
    </w:p>
    <w:p w:rsidR="00F64164" w:rsidRPr="00F64164" w:rsidRDefault="00F64164" w:rsidP="00F64164">
      <w:pPr>
        <w:spacing w:after="0" w:line="360" w:lineRule="auto"/>
        <w:ind w:right="282" w:firstLine="709"/>
        <w:contextualSpacing/>
        <w:jc w:val="both"/>
        <w:rPr>
          <w:rFonts w:ascii="Times New Roman" w:eastAsia="Arial" w:hAnsi="Times New Roman" w:cs="Times New Roman"/>
          <w:sz w:val="24"/>
          <w:szCs w:val="24"/>
          <w:lang w:eastAsia="ru-RU"/>
        </w:rPr>
      </w:pPr>
    </w:p>
    <w:p w:rsidR="00F64164" w:rsidRPr="00F64164" w:rsidRDefault="00F64164" w:rsidP="00F64164">
      <w:pPr>
        <w:spacing w:after="0" w:line="360" w:lineRule="auto"/>
        <w:ind w:right="282" w:firstLine="709"/>
        <w:contextualSpacing/>
        <w:jc w:val="both"/>
        <w:rPr>
          <w:rFonts w:ascii="Times New Roman" w:eastAsia="Arial" w:hAnsi="Times New Roman" w:cs="Times New Roman"/>
          <w:sz w:val="24"/>
          <w:szCs w:val="24"/>
          <w:lang w:eastAsia="ru-RU"/>
        </w:rPr>
      </w:pPr>
    </w:p>
    <w:p w:rsidR="00F64164" w:rsidRPr="00F64164" w:rsidRDefault="00F64164" w:rsidP="00F64164">
      <w:pPr>
        <w:spacing w:after="0" w:line="360" w:lineRule="auto"/>
        <w:ind w:right="282"/>
        <w:contextualSpacing/>
        <w:jc w:val="both"/>
        <w:rPr>
          <w:rFonts w:ascii="Times New Roman" w:eastAsia="Arial" w:hAnsi="Times New Roman" w:cs="Times New Roman"/>
          <w:sz w:val="24"/>
          <w:szCs w:val="24"/>
          <w:lang w:eastAsia="ru-RU"/>
        </w:rPr>
      </w:pPr>
    </w:p>
    <w:p w:rsidR="00F64164" w:rsidRPr="00F64164" w:rsidRDefault="00F64164" w:rsidP="00F64164">
      <w:pPr>
        <w:spacing w:after="0" w:line="360" w:lineRule="auto"/>
        <w:ind w:right="282" w:firstLine="709"/>
        <w:contextualSpacing/>
        <w:jc w:val="both"/>
        <w:rPr>
          <w:rFonts w:ascii="Times New Roman" w:eastAsia="Arial" w:hAnsi="Times New Roman" w:cs="Times New Roman"/>
          <w:sz w:val="24"/>
          <w:szCs w:val="24"/>
          <w:lang w:eastAsia="ru-RU"/>
        </w:rPr>
      </w:pPr>
    </w:p>
    <w:p w:rsidR="00F64164" w:rsidRPr="00F64164" w:rsidRDefault="00F64164" w:rsidP="00F64164">
      <w:pPr>
        <w:rPr>
          <w:rFonts w:ascii="Times New Roman" w:eastAsia="Calibri" w:hAnsi="Times New Roman" w:cs="Times New Roman"/>
          <w:sz w:val="24"/>
          <w:szCs w:val="24"/>
        </w:rPr>
      </w:pPr>
      <w:r w:rsidRPr="00F64164">
        <w:rPr>
          <w:rFonts w:ascii="Times New Roman" w:eastAsia="Calibri" w:hAnsi="Times New Roman" w:cs="Times New Roman"/>
          <w:sz w:val="24"/>
          <w:szCs w:val="24"/>
        </w:rPr>
        <w:br w:type="page"/>
      </w:r>
    </w:p>
    <w:p w:rsidR="00F64164" w:rsidRPr="00F64164" w:rsidRDefault="00F64164" w:rsidP="00F64164">
      <w:pPr>
        <w:ind w:right="-1" w:firstLine="709"/>
        <w:jc w:val="center"/>
        <w:rPr>
          <w:rFonts w:ascii="Times New Roman" w:eastAsia="Calibri" w:hAnsi="Times New Roman" w:cs="Times New Roman"/>
          <w:sz w:val="24"/>
          <w:szCs w:val="24"/>
        </w:rPr>
      </w:pPr>
      <w:r w:rsidRPr="00F64164">
        <w:rPr>
          <w:rFonts w:ascii="Times New Roman" w:eastAsia="Calibri" w:hAnsi="Times New Roman" w:cs="Times New Roman"/>
          <w:sz w:val="24"/>
          <w:szCs w:val="24"/>
        </w:rPr>
        <w:lastRenderedPageBreak/>
        <w:t>4 КОНТРОЛЬ И ОЦЕНКА РЕЗУЛЬТАТОВ ОСВОЕНИЯ ПРЕДМЕТА</w:t>
      </w:r>
    </w:p>
    <w:p w:rsidR="00F64164" w:rsidRPr="00F64164" w:rsidRDefault="00F64164" w:rsidP="00F64164">
      <w:pPr>
        <w:ind w:right="-1" w:firstLine="709"/>
        <w:contextualSpacing/>
        <w:jc w:val="both"/>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Контроль и оценка результатов освоения предмета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F64164" w:rsidRPr="00F64164" w:rsidRDefault="00F64164" w:rsidP="00F64164">
      <w:pPr>
        <w:ind w:right="-1" w:firstLine="709"/>
        <w:contextualSpacing/>
        <w:jc w:val="both"/>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Таблица 3 – Контроль и оценка результатов освоения предмета</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2977"/>
        <w:gridCol w:w="2977"/>
      </w:tblGrid>
      <w:tr w:rsidR="00F64164" w:rsidRPr="00F64164" w:rsidTr="00F64164">
        <w:tc>
          <w:tcPr>
            <w:tcW w:w="3402" w:type="dxa"/>
            <w:shd w:val="clear" w:color="auto" w:fill="auto"/>
          </w:tcPr>
          <w:p w:rsidR="00F64164" w:rsidRPr="00F64164" w:rsidRDefault="00F64164" w:rsidP="00F64164">
            <w:pPr>
              <w:ind w:right="282" w:firstLine="709"/>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Результаты обучения</w:t>
            </w:r>
          </w:p>
        </w:tc>
        <w:tc>
          <w:tcPr>
            <w:tcW w:w="2977" w:type="dxa"/>
          </w:tcPr>
          <w:p w:rsidR="00F64164" w:rsidRPr="00F64164" w:rsidRDefault="00F64164" w:rsidP="00F64164">
            <w:pPr>
              <w:ind w:right="282" w:firstLine="709"/>
              <w:jc w:val="center"/>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Критерии оценки</w:t>
            </w:r>
          </w:p>
        </w:tc>
        <w:tc>
          <w:tcPr>
            <w:tcW w:w="2977" w:type="dxa"/>
            <w:shd w:val="clear" w:color="auto" w:fill="auto"/>
          </w:tcPr>
          <w:p w:rsidR="00F64164" w:rsidRPr="00F64164" w:rsidRDefault="00F64164" w:rsidP="00F64164">
            <w:pPr>
              <w:ind w:right="282" w:firstLine="709"/>
              <w:rPr>
                <w:rFonts w:ascii="Times New Roman" w:eastAsia="Arial" w:hAnsi="Times New Roman" w:cs="Times New Roman"/>
                <w:sz w:val="20"/>
                <w:szCs w:val="20"/>
                <w:lang w:eastAsia="ru-RU"/>
              </w:rPr>
            </w:pPr>
            <w:r w:rsidRPr="00F64164">
              <w:rPr>
                <w:rFonts w:ascii="Times New Roman" w:eastAsia="Arial" w:hAnsi="Times New Roman" w:cs="Times New Roman"/>
                <w:sz w:val="20"/>
                <w:szCs w:val="20"/>
                <w:lang w:eastAsia="ru-RU"/>
              </w:rPr>
              <w:t>Формы и методы контроля результатов обучения</w:t>
            </w:r>
          </w:p>
        </w:tc>
      </w:tr>
      <w:tr w:rsidR="00F64164" w:rsidRPr="00F64164" w:rsidTr="00F64164">
        <w:trPr>
          <w:trHeight w:val="4667"/>
        </w:trPr>
        <w:tc>
          <w:tcPr>
            <w:tcW w:w="3402" w:type="dxa"/>
            <w:shd w:val="clear" w:color="auto" w:fill="auto"/>
          </w:tcPr>
          <w:p w:rsidR="00F64164" w:rsidRPr="00F64164" w:rsidRDefault="00F64164" w:rsidP="00F64164">
            <w:pPr>
              <w:tabs>
                <w:tab w:val="left" w:pos="4286"/>
              </w:tabs>
              <w:spacing w:after="0" w:line="240" w:lineRule="auto"/>
              <w:ind w:right="282" w:firstLine="709"/>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Усвоенные знания:</w:t>
            </w:r>
          </w:p>
          <w:p w:rsidR="00F64164" w:rsidRPr="00F64164" w:rsidRDefault="00F64164" w:rsidP="00482180">
            <w:pPr>
              <w:numPr>
                <w:ilvl w:val="0"/>
                <w:numId w:val="70"/>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rsidR="00F64164" w:rsidRPr="00F64164" w:rsidRDefault="00F64164" w:rsidP="00482180">
            <w:pPr>
              <w:numPr>
                <w:ilvl w:val="0"/>
                <w:numId w:val="70"/>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математических понятиий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F64164" w:rsidRPr="00F64164" w:rsidRDefault="00F64164" w:rsidP="00F64164">
            <w:pPr>
              <w:tabs>
                <w:tab w:val="left" w:pos="305"/>
                <w:tab w:val="left" w:pos="515"/>
                <w:tab w:val="left" w:pos="4286"/>
              </w:tabs>
              <w:spacing w:after="0" w:line="240" w:lineRule="auto"/>
              <w:ind w:left="34" w:right="3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sz w:val="20"/>
                <w:szCs w:val="20"/>
                <w:lang w:eastAsia="ru-RU"/>
              </w:rPr>
              <w:t>Освоенные умения:</w:t>
            </w:r>
          </w:p>
          <w:p w:rsidR="00F64164" w:rsidRPr="00F64164" w:rsidRDefault="00F64164" w:rsidP="00482180">
            <w:pPr>
              <w:numPr>
                <w:ilvl w:val="0"/>
                <w:numId w:val="69"/>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p w:rsidR="00F64164" w:rsidRPr="00F64164" w:rsidRDefault="00F64164" w:rsidP="00482180">
            <w:pPr>
              <w:numPr>
                <w:ilvl w:val="0"/>
                <w:numId w:val="69"/>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rsidR="00F64164" w:rsidRPr="00F64164" w:rsidRDefault="00F64164" w:rsidP="00482180">
            <w:pPr>
              <w:numPr>
                <w:ilvl w:val="0"/>
                <w:numId w:val="69"/>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выполнять преобразования выражений, применяя формулы, связанные со свойствами степеней, логарифмов, тригонометрических функций,</w:t>
            </w:r>
          </w:p>
          <w:p w:rsidR="00F64164" w:rsidRPr="00F64164" w:rsidRDefault="00F64164" w:rsidP="00482180">
            <w:pPr>
              <w:numPr>
                <w:ilvl w:val="0"/>
                <w:numId w:val="69"/>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вычислять значение функции по заданному значению аргумента при различных способах задания функции,</w:t>
            </w:r>
          </w:p>
          <w:p w:rsidR="00F64164" w:rsidRPr="00F64164" w:rsidRDefault="00F64164" w:rsidP="00482180">
            <w:pPr>
              <w:numPr>
                <w:ilvl w:val="0"/>
                <w:numId w:val="69"/>
              </w:numPr>
              <w:tabs>
                <w:tab w:val="left" w:pos="305"/>
                <w:tab w:val="left" w:pos="515"/>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определять основные свойства числовых функций, иллюстрировать их на графиках,</w:t>
            </w:r>
          </w:p>
          <w:p w:rsidR="00F64164" w:rsidRPr="00F64164" w:rsidRDefault="00F64164" w:rsidP="00482180">
            <w:pPr>
              <w:numPr>
                <w:ilvl w:val="0"/>
                <w:numId w:val="69"/>
              </w:numPr>
              <w:tabs>
                <w:tab w:val="left" w:pos="305"/>
                <w:tab w:val="left" w:pos="515"/>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строить графики изученных функций, иллюстрировать по графику свойства элементарных функций, использовать понятие функции для описания и анализа зависимостей величин,</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находить производные </w:t>
            </w:r>
            <w:r w:rsidRPr="00F64164">
              <w:rPr>
                <w:rFonts w:ascii="Times New Roman" w:eastAsia="Times New Roman" w:hAnsi="Times New Roman" w:cs="Times New Roman"/>
                <w:color w:val="000000"/>
                <w:sz w:val="20"/>
                <w:szCs w:val="20"/>
                <w:lang w:eastAsia="ru-RU"/>
              </w:rPr>
              <w:lastRenderedPageBreak/>
              <w:t>элементарных функций,</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использовать производную для изучения свойств функций и построения графиков,</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вычислять в простейших случаях площади и объемы с использованием определенного интеграла решать рациональные, показательные, логарифмические, тригонометрические уравнения, сводящиеся к линейным и квадратным, а также аналогичные неравенства и системы,</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использовать графический метод решения уравнений и неравенств,</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изображать на координатной плоскости решения уравнений, неравенств и систем с двумя неизвестными,</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составлять и решать уравнения и неравенства, связывающие неизвестные величины в текстовых (в том числе прикладных) задачах,</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решать простейшие комбинаторные задачи методом перебора, а также с использованием известных формул,</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вычислять в простейших случаях вероятности событий на основе подсчета числа исходов</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для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распознавать на чертежах и моделях пространственные формы; соотносить трехмерные объекты с их описаниями, изображениями,</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описывать взаимное расположение прямых и плоскостей в пространстве, аргументировать свои суждения об этом расположении. </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анализировать в простейших случаях взаимное расположение объектов в пространстве, </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изображать основные многогранники и круглые тела; выполнять чертежи по условиям задач,</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lastRenderedPageBreak/>
              <w:t xml:space="preserve">строить простейшие сечения куба, призмы, пирамиды, </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решать планиметрические и простейшие стереометрические задачи на нахождение геометрических величин (длин, углов, площадей, объемов), </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использовать при решении стереометрических задач планиметрические факты и методы, </w:t>
            </w:r>
          </w:p>
          <w:p w:rsidR="00F64164" w:rsidRPr="00F64164" w:rsidRDefault="00F64164" w:rsidP="00482180">
            <w:pPr>
              <w:numPr>
                <w:ilvl w:val="0"/>
                <w:numId w:val="69"/>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проводить доказательные рассуждения в ходе решения задач</w:t>
            </w:r>
          </w:p>
        </w:tc>
        <w:tc>
          <w:tcPr>
            <w:tcW w:w="2977" w:type="dxa"/>
          </w:tcPr>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Сформированность представления о необходимости подтверждения гипотез исследования с помощью математических вычислений;</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Формулирование понятия числа, сформированность представлений об основных положениях математического анализа и геометрии;</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Сформированность представления об алгоритме решения практических задач с применением методов математической статистики;</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Выполнение арифметических действий над числами;</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Нахождение значений степени, логарифма, тригонометрических выражений, используя определение;</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значений функций по заданному значению аргумента;</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Построение графиков степенных функций. Построение графиков  логарифмических функций. Построение графиков тригонометрических функций. Определение свойств функций по их графику;</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Нахождение верного решения задач через доказательства и рассуждения;</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Нахождение производных элементарных функций;</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Определение свойств функций с помощью производной; Построение графиков с помощью производной;</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Решение задач на отыскание наибольшего и наименьшего значений функции;</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площадей фигур с использованием определенного интеграла;</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Решение рациональных, показательных, </w:t>
            </w:r>
            <w:r w:rsidRPr="00F64164">
              <w:rPr>
                <w:rFonts w:ascii="Times New Roman" w:eastAsia="Times New Roman" w:hAnsi="Times New Roman" w:cs="Times New Roman"/>
                <w:sz w:val="20"/>
                <w:szCs w:val="20"/>
                <w:lang w:eastAsia="ru-RU"/>
              </w:rPr>
              <w:lastRenderedPageBreak/>
              <w:t>логарифмических, тригонометрических уравнений, сводящихся к линейным и квадратным, а также решение аналогичных неравенств и систем;</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Составление и решение уравнений и неравенств, связывающие неизвестные величины в текстовых задачах;</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Решение простейших комбинаторных задач методом перебора и с использованием формул;</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Вычисление вероятности событий на основе подсчета числа исходов;</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Решение планиметрических и простейшие стереометрических задач на нахождение геометрических величин (длин, углов, площадей, объемов);</w:t>
            </w:r>
          </w:p>
          <w:p w:rsidR="00F64164" w:rsidRPr="00F64164" w:rsidRDefault="00F64164" w:rsidP="00F64164">
            <w:pPr>
              <w:spacing w:after="0" w:line="240" w:lineRule="auto"/>
              <w:ind w:right="34"/>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Использование приобретенных знаний и умений в практической деятельности и повседневной жизни</w:t>
            </w:r>
          </w:p>
        </w:tc>
        <w:tc>
          <w:tcPr>
            <w:tcW w:w="2977" w:type="dxa"/>
            <w:shd w:val="clear" w:color="auto" w:fill="auto"/>
          </w:tcPr>
          <w:p w:rsidR="00F64164" w:rsidRPr="00F64164" w:rsidRDefault="00F64164" w:rsidP="00F64164">
            <w:pPr>
              <w:spacing w:after="0" w:line="240" w:lineRule="auto"/>
              <w:ind w:right="3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sz w:val="20"/>
                <w:szCs w:val="20"/>
                <w:lang w:eastAsia="ru-RU"/>
              </w:rPr>
              <w:lastRenderedPageBreak/>
              <w:t>Формы: текущее и итоговое тестирование, самоконтроль, практические работы, индивидуальные к</w:t>
            </w:r>
            <w:r w:rsidRPr="00F64164">
              <w:rPr>
                <w:rFonts w:ascii="Times New Roman" w:eastAsia="Times New Roman" w:hAnsi="Times New Roman" w:cs="Times New Roman"/>
                <w:color w:val="000000"/>
                <w:sz w:val="20"/>
                <w:szCs w:val="20"/>
                <w:lang w:eastAsia="ru-RU"/>
              </w:rPr>
              <w:t>онтрольные работы, самостоятельные работы.</w:t>
            </w:r>
          </w:p>
          <w:p w:rsidR="00F64164" w:rsidRPr="00F64164" w:rsidRDefault="00F64164" w:rsidP="00F64164">
            <w:pPr>
              <w:spacing w:after="0" w:line="240" w:lineRule="auto"/>
              <w:ind w:right="34"/>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sz w:val="20"/>
                <w:szCs w:val="20"/>
                <w:lang w:eastAsia="ru-RU"/>
              </w:rPr>
              <w:t>Методы: устный опрос (индивидуальный и фронтальный), письменный  опрос (тест, диктант основных формул темы и др.),  защита рефератов, выполнение  р</w:t>
            </w:r>
            <w:r w:rsidRPr="00F64164">
              <w:rPr>
                <w:rFonts w:ascii="Times New Roman" w:eastAsia="Times New Roman" w:hAnsi="Times New Roman" w:cs="Times New Roman"/>
                <w:color w:val="000000"/>
                <w:sz w:val="20"/>
                <w:szCs w:val="20"/>
                <w:lang w:eastAsia="ru-RU"/>
              </w:rPr>
              <w:t>асчетно-графических заданий.</w:t>
            </w:r>
          </w:p>
          <w:p w:rsidR="00F64164" w:rsidRPr="00F64164" w:rsidRDefault="00F64164" w:rsidP="00F64164">
            <w:pPr>
              <w:spacing w:after="0"/>
              <w:ind w:right="282" w:firstLine="709"/>
              <w:contextualSpacing/>
              <w:rPr>
                <w:rFonts w:ascii="Times New Roman" w:eastAsia="Arial" w:hAnsi="Times New Roman" w:cs="Times New Roman"/>
                <w:sz w:val="20"/>
                <w:szCs w:val="20"/>
                <w:lang w:eastAsia="ru-RU"/>
              </w:rPr>
            </w:pPr>
          </w:p>
        </w:tc>
      </w:tr>
    </w:tbl>
    <w:p w:rsidR="00F64164" w:rsidRPr="00F64164" w:rsidRDefault="00F64164" w:rsidP="00F64164">
      <w:pPr>
        <w:spacing w:after="0" w:line="360" w:lineRule="auto"/>
        <w:ind w:right="282" w:firstLine="709"/>
        <w:contextualSpacing/>
        <w:jc w:val="both"/>
        <w:rPr>
          <w:rFonts w:ascii="Times New Roman" w:eastAsia="Arial" w:hAnsi="Times New Roman" w:cs="Times New Roman"/>
          <w:sz w:val="24"/>
          <w:szCs w:val="24"/>
          <w:lang w:eastAsia="ru-RU"/>
        </w:rPr>
      </w:pPr>
    </w:p>
    <w:p w:rsidR="00F64164" w:rsidRPr="00F64164" w:rsidRDefault="00F64164" w:rsidP="00F6416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64164" w:rsidRPr="00F64164" w:rsidRDefault="00F64164" w:rsidP="00F64164">
      <w:pPr>
        <w:spacing w:after="60"/>
        <w:jc w:val="right"/>
        <w:outlineLvl w:val="1"/>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lastRenderedPageBreak/>
        <w:t>Приложение 3.5</w:t>
      </w:r>
    </w:p>
    <w:p w:rsidR="00F64164" w:rsidRPr="00F64164" w:rsidRDefault="00F64164" w:rsidP="00F64164">
      <w:pPr>
        <w:spacing w:after="0"/>
        <w:jc w:val="right"/>
        <w:rPr>
          <w:rFonts w:ascii="Times New Roman" w:hAnsi="Times New Roman"/>
          <w:bCs/>
          <w:sz w:val="24"/>
          <w:szCs w:val="24"/>
        </w:rPr>
      </w:pPr>
      <w:r w:rsidRPr="00F64164">
        <w:rPr>
          <w:rFonts w:ascii="Times New Roman" w:hAnsi="Times New Roman"/>
          <w:bCs/>
          <w:sz w:val="24"/>
          <w:szCs w:val="24"/>
        </w:rPr>
        <w:t>к ПООП-П по профессии</w:t>
      </w:r>
    </w:p>
    <w:p w:rsidR="00F64164" w:rsidRPr="00F64164" w:rsidRDefault="00F64164" w:rsidP="00F64164">
      <w:pPr>
        <w:spacing w:after="0" w:line="240" w:lineRule="auto"/>
        <w:ind w:firstLine="709"/>
        <w:jc w:val="right"/>
        <w:rPr>
          <w:rFonts w:ascii="Times New Roman" w:eastAsia="Calibri" w:hAnsi="Times New Roman" w:cs="Times New Roman"/>
          <w:sz w:val="24"/>
          <w:szCs w:val="24"/>
        </w:rPr>
      </w:pP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p>
    <w:p w:rsidR="00F64164" w:rsidRPr="00F64164" w:rsidRDefault="00F64164" w:rsidP="00F64164">
      <w:pPr>
        <w:spacing w:after="0"/>
        <w:jc w:val="right"/>
        <w:rPr>
          <w:rFonts w:ascii="Times New Roman" w:hAnsi="Times New Roman"/>
          <w:sz w:val="24"/>
          <w:szCs w:val="24"/>
        </w:rPr>
      </w:pPr>
      <w:r w:rsidRPr="00F64164">
        <w:rPr>
          <w:rFonts w:ascii="Times New Roman" w:hAnsi="Times New Roman"/>
          <w:bCs/>
          <w:sz w:val="24"/>
          <w:szCs w:val="24"/>
        </w:rPr>
        <w:t xml:space="preserve"> </w:t>
      </w:r>
      <w:r w:rsidRPr="00F64164">
        <w:rPr>
          <w:rFonts w:ascii="Times New Roman" w:hAnsi="Times New Roman"/>
          <w:bCs/>
          <w:sz w:val="24"/>
          <w:szCs w:val="24"/>
        </w:rPr>
        <w:br/>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Министерство образования Камчатского края</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«Камчатский политехнический техникум»</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(КГПОАУ «Камчатский политехнический техникум»)</w:t>
      </w:r>
    </w:p>
    <w:p w:rsidR="00F64164" w:rsidRPr="00F64164" w:rsidRDefault="00F64164" w:rsidP="00F64164">
      <w:pPr>
        <w:jc w:val="center"/>
        <w:rPr>
          <w:rFonts w:ascii="Times New Roman" w:hAnsi="Times New Roman"/>
        </w:rPr>
      </w:pPr>
    </w:p>
    <w:p w:rsidR="00F64164" w:rsidRPr="00F64164" w:rsidRDefault="00F64164" w:rsidP="00F64164">
      <w:pPr>
        <w:jc w:val="center"/>
        <w:rPr>
          <w:rFonts w:ascii="Times New Roman" w:hAnsi="Times New Roman"/>
        </w:rPr>
      </w:pPr>
    </w:p>
    <w:p w:rsidR="00F64164" w:rsidRPr="00F64164" w:rsidRDefault="00F64164" w:rsidP="00F64164">
      <w:pPr>
        <w:jc w:val="center"/>
        <w:rPr>
          <w:rFonts w:ascii="Times New Roman" w:hAnsi="Times New Roman"/>
        </w:rPr>
      </w:pPr>
    </w:p>
    <w:p w:rsidR="00F64164" w:rsidRPr="00F64164" w:rsidRDefault="00F64164" w:rsidP="00F64164">
      <w:pPr>
        <w:jc w:val="center"/>
        <w:rPr>
          <w:rFonts w:ascii="Times New Roman" w:hAnsi="Times New Roman"/>
        </w:rPr>
      </w:pPr>
    </w:p>
    <w:p w:rsidR="00F64164" w:rsidRPr="00F64164" w:rsidRDefault="00F64164" w:rsidP="00F64164">
      <w:pPr>
        <w:jc w:val="center"/>
        <w:rPr>
          <w:rFonts w:ascii="Times New Roman" w:hAnsi="Times New Roman"/>
        </w:rPr>
      </w:pPr>
    </w:p>
    <w:p w:rsidR="00F64164" w:rsidRPr="00F64164" w:rsidRDefault="00F64164" w:rsidP="00F64164">
      <w:pPr>
        <w:jc w:val="center"/>
        <w:rPr>
          <w:rFonts w:ascii="Times New Roman" w:hAnsi="Times New Roman"/>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hAnsi="Times New Roman"/>
          <w:sz w:val="24"/>
          <w:szCs w:val="24"/>
        </w:rPr>
        <w:t>РАБОЧАЯ ПРОГРАММА УЧЕБНОЙ ДИСЦИПЛИНЫ</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ООД.05 ИСТОРИЯ</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профиль обучения: технологический</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Петропавловск - Камчатский – 2022</w:t>
      </w:r>
    </w:p>
    <w:p w:rsidR="00F64164" w:rsidRPr="00F64164" w:rsidRDefault="00F64164" w:rsidP="00F64164">
      <w:pPr>
        <w:widowControl w:val="0"/>
        <w:spacing w:after="0" w:line="360" w:lineRule="auto"/>
        <w:ind w:left="20" w:right="20" w:firstLine="700"/>
        <w:jc w:val="both"/>
        <w:rPr>
          <w:rFonts w:ascii="Times New Roman" w:eastAsia="Times New Roman" w:hAnsi="Times New Roman" w:cs="Times New Roman"/>
          <w:sz w:val="27"/>
          <w:szCs w:val="27"/>
          <w:lang w:eastAsia="ru-RU"/>
        </w:rPr>
      </w:pPr>
      <w:r w:rsidRPr="00F64164">
        <w:rPr>
          <w:rFonts w:ascii="Times New Roman" w:eastAsia="Century Schoolbook" w:hAnsi="Times New Roman" w:cs="Times New Roman"/>
          <w:color w:val="000000"/>
          <w:sz w:val="24"/>
          <w:szCs w:val="24"/>
          <w:lang w:eastAsia="ru-RU"/>
        </w:rPr>
        <w:lastRenderedPageBreak/>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учебного дисциплины «История» (пр. Минобрнауки РФ от 17.05.2012 № 413 в редакции от 29.06.2017 г.) в рамках освоения программы подготовки квалифицированных рабочих, служащих и специалистов среднего звена </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Разработчик: Шостак И.Н.</w:t>
      </w:r>
    </w:p>
    <w:p w:rsidR="00F64164" w:rsidRPr="00F64164" w:rsidRDefault="00F64164" w:rsidP="00F64164">
      <w:pPr>
        <w:widowControl w:val="0"/>
        <w:spacing w:after="0" w:line="360" w:lineRule="auto"/>
        <w:ind w:left="20" w:right="20" w:firstLine="700"/>
        <w:jc w:val="both"/>
        <w:rPr>
          <w:rFonts w:ascii="Times New Roman" w:hAnsi="Times New Roman" w:cs="Times New Roman"/>
          <w:color w:val="000000"/>
          <w:sz w:val="24"/>
          <w:szCs w:val="24"/>
        </w:rPr>
      </w:pPr>
    </w:p>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F64164" w:rsidRPr="00F64164" w:rsidTr="00F64164">
        <w:tc>
          <w:tcPr>
            <w:tcW w:w="4785" w:type="dxa"/>
          </w:tcPr>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РЕКОМЕНДОВАНО</w:t>
            </w:r>
          </w:p>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w:t>
            </w:r>
          </w:p>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8</w:t>
            </w:r>
          </w:p>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27 апреля 2022 г.</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СОГЛАСОВАНО</w:t>
            </w:r>
          </w:p>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Методическим советом</w:t>
            </w:r>
          </w:p>
          <w:p w:rsidR="00F64164" w:rsidRPr="00F64164" w:rsidRDefault="00F64164" w:rsidP="00F64164">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9</w:t>
            </w:r>
          </w:p>
          <w:p w:rsidR="00F64164" w:rsidRPr="00F64164" w:rsidRDefault="00F64164" w:rsidP="00F64164">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25 мая 2022 г.</w:t>
            </w:r>
          </w:p>
          <w:p w:rsidR="00F64164" w:rsidRPr="00F64164" w:rsidRDefault="00F64164" w:rsidP="00F64164">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sz w:val="24"/>
          <w:szCs w:val="24"/>
          <w:lang w:val="x-none" w:eastAsia="x-none"/>
        </w:rPr>
      </w:pPr>
      <w:r w:rsidRPr="00F64164">
        <w:rPr>
          <w:rFonts w:ascii="Times New Roman" w:eastAsia="Times New Roman" w:hAnsi="Times New Roman" w:cs="Times New Roman"/>
          <w:sz w:val="24"/>
          <w:szCs w:val="24"/>
          <w:lang w:val="x-none" w:eastAsia="x-none"/>
        </w:rPr>
        <w:lastRenderedPageBreak/>
        <w:t>СОДЕРЖАНИЕ</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p w:rsidR="00F64164" w:rsidRPr="00F64164" w:rsidRDefault="00F64164" w:rsidP="00482180">
      <w:pPr>
        <w:keepNext/>
        <w:numPr>
          <w:ilvl w:val="0"/>
          <w:numId w:val="4"/>
        </w:numPr>
        <w:tabs>
          <w:tab w:val="num" w:pos="284"/>
          <w:tab w:val="right" w:leader="dot" w:pos="8789"/>
        </w:tabs>
        <w:autoSpaceDE w:val="0"/>
        <w:autoSpaceDN w:val="0"/>
        <w:spacing w:after="0" w:line="360" w:lineRule="auto"/>
        <w:ind w:left="0" w:right="566" w:firstLine="0"/>
        <w:jc w:val="both"/>
        <w:outlineLvl w:val="0"/>
        <w:rPr>
          <w:rFonts w:ascii="Times New Roman" w:eastAsia="Times New Roman" w:hAnsi="Times New Roman" w:cs="Times New Roman"/>
          <w:caps/>
          <w:sz w:val="24"/>
          <w:szCs w:val="24"/>
          <w:lang w:val="x-none" w:eastAsia="x-none"/>
        </w:rPr>
      </w:pPr>
      <w:r w:rsidRPr="00F64164">
        <w:rPr>
          <w:rFonts w:ascii="Times New Roman" w:eastAsia="Times New Roman" w:hAnsi="Times New Roman" w:cs="Times New Roman"/>
          <w:caps/>
          <w:sz w:val="24"/>
          <w:szCs w:val="24"/>
          <w:lang w:eastAsia="x-none"/>
        </w:rPr>
        <w:t>ОБЩАЯ ХАРАКТЕРИСТИКА УЧЕБНОЙ ДИСЦИПЛИНЫ</w:t>
      </w:r>
      <w:r w:rsidRPr="00F64164">
        <w:rPr>
          <w:rFonts w:ascii="Times New Roman" w:eastAsia="Times New Roman" w:hAnsi="Times New Roman" w:cs="Times New Roman"/>
          <w:caps/>
          <w:sz w:val="24"/>
          <w:szCs w:val="24"/>
          <w:lang w:val="x-none" w:eastAsia="x-none"/>
        </w:rPr>
        <w:tab/>
        <w:t>4</w:t>
      </w:r>
    </w:p>
    <w:p w:rsidR="00F64164" w:rsidRPr="00F64164" w:rsidRDefault="00F64164" w:rsidP="00482180">
      <w:pPr>
        <w:keepNext/>
        <w:numPr>
          <w:ilvl w:val="0"/>
          <w:numId w:val="4"/>
        </w:numPr>
        <w:tabs>
          <w:tab w:val="num" w:pos="284"/>
          <w:tab w:val="right" w:leader="dot" w:pos="8789"/>
        </w:tabs>
        <w:autoSpaceDE w:val="0"/>
        <w:autoSpaceDN w:val="0"/>
        <w:spacing w:after="0" w:line="360" w:lineRule="auto"/>
        <w:ind w:left="0" w:right="566" w:firstLine="0"/>
        <w:jc w:val="both"/>
        <w:outlineLvl w:val="0"/>
        <w:rPr>
          <w:rFonts w:ascii="Times New Roman" w:eastAsia="Times New Roman" w:hAnsi="Times New Roman" w:cs="Times New Roman"/>
          <w:caps/>
          <w:sz w:val="24"/>
          <w:szCs w:val="24"/>
          <w:lang w:val="x-none" w:eastAsia="x-none"/>
        </w:rPr>
      </w:pPr>
      <w:r w:rsidRPr="00F64164">
        <w:rPr>
          <w:rFonts w:ascii="Times New Roman" w:eastAsia="Times New Roman" w:hAnsi="Times New Roman" w:cs="Times New Roman"/>
          <w:sz w:val="24"/>
          <w:szCs w:val="24"/>
          <w:lang w:val="x-none" w:eastAsia="x-none"/>
        </w:rPr>
        <w:t xml:space="preserve"> СТРУКТУРА И СОДЕРЖАНИЕ УЧЕБНО</w:t>
      </w:r>
      <w:r w:rsidRPr="00F64164">
        <w:rPr>
          <w:rFonts w:ascii="Times New Roman" w:eastAsia="Times New Roman" w:hAnsi="Times New Roman" w:cs="Times New Roman"/>
          <w:sz w:val="24"/>
          <w:szCs w:val="24"/>
          <w:lang w:eastAsia="x-none"/>
        </w:rPr>
        <w:t>Й</w:t>
      </w:r>
      <w:r w:rsidRPr="00F64164">
        <w:rPr>
          <w:rFonts w:ascii="Times New Roman" w:eastAsia="Times New Roman" w:hAnsi="Times New Roman" w:cs="Times New Roman"/>
          <w:sz w:val="24"/>
          <w:szCs w:val="24"/>
          <w:lang w:val="x-none" w:eastAsia="x-none"/>
        </w:rPr>
        <w:t xml:space="preserve"> </w:t>
      </w:r>
      <w:r w:rsidRPr="00F64164">
        <w:rPr>
          <w:rFonts w:ascii="Times New Roman" w:eastAsia="Times New Roman" w:hAnsi="Times New Roman" w:cs="Times New Roman"/>
          <w:sz w:val="24"/>
          <w:szCs w:val="24"/>
          <w:lang w:eastAsia="x-none"/>
        </w:rPr>
        <w:t>ДИСЦИПЛИНЫ</w:t>
      </w:r>
      <w:r w:rsidRPr="00F64164">
        <w:rPr>
          <w:rFonts w:ascii="Times New Roman" w:eastAsia="Times New Roman" w:hAnsi="Times New Roman" w:cs="Times New Roman"/>
          <w:caps/>
          <w:sz w:val="24"/>
          <w:szCs w:val="24"/>
          <w:lang w:val="x-none" w:eastAsia="x-none"/>
        </w:rPr>
        <w:tab/>
        <w:t>6</w:t>
      </w:r>
    </w:p>
    <w:p w:rsidR="00F64164" w:rsidRPr="00F64164" w:rsidRDefault="00F64164" w:rsidP="00482180">
      <w:pPr>
        <w:keepNext/>
        <w:numPr>
          <w:ilvl w:val="0"/>
          <w:numId w:val="4"/>
        </w:numPr>
        <w:tabs>
          <w:tab w:val="num" w:pos="284"/>
          <w:tab w:val="right" w:leader="dot" w:pos="8789"/>
        </w:tabs>
        <w:autoSpaceDE w:val="0"/>
        <w:autoSpaceDN w:val="0"/>
        <w:spacing w:after="0" w:line="360" w:lineRule="auto"/>
        <w:ind w:left="0" w:right="566" w:firstLine="0"/>
        <w:jc w:val="both"/>
        <w:outlineLvl w:val="0"/>
        <w:rPr>
          <w:rFonts w:ascii="Times New Roman" w:eastAsia="Times New Roman" w:hAnsi="Times New Roman" w:cs="Times New Roman"/>
          <w:caps/>
          <w:sz w:val="24"/>
          <w:szCs w:val="24"/>
          <w:lang w:val="x-none" w:eastAsia="x-none"/>
        </w:rPr>
      </w:pPr>
      <w:r w:rsidRPr="00F64164">
        <w:rPr>
          <w:rFonts w:ascii="Times New Roman" w:eastAsia="Times New Roman" w:hAnsi="Times New Roman" w:cs="Times New Roman"/>
          <w:caps/>
          <w:sz w:val="24"/>
          <w:szCs w:val="24"/>
          <w:lang w:val="x-none" w:eastAsia="x-none"/>
        </w:rPr>
        <w:t>условия реализации  учебно</w:t>
      </w:r>
      <w:r w:rsidRPr="00F64164">
        <w:rPr>
          <w:rFonts w:ascii="Times New Roman" w:eastAsia="Times New Roman" w:hAnsi="Times New Roman" w:cs="Times New Roman"/>
          <w:caps/>
          <w:sz w:val="24"/>
          <w:szCs w:val="24"/>
          <w:lang w:eastAsia="x-none"/>
        </w:rPr>
        <w:t>Й</w:t>
      </w:r>
      <w:r w:rsidRPr="00F64164">
        <w:rPr>
          <w:rFonts w:ascii="Times New Roman" w:eastAsia="Times New Roman" w:hAnsi="Times New Roman" w:cs="Times New Roman"/>
          <w:caps/>
          <w:sz w:val="24"/>
          <w:szCs w:val="24"/>
          <w:lang w:val="x-none" w:eastAsia="x-none"/>
        </w:rPr>
        <w:t xml:space="preserve"> </w:t>
      </w:r>
      <w:r w:rsidRPr="00F64164">
        <w:rPr>
          <w:rFonts w:ascii="Times New Roman" w:eastAsia="Times New Roman" w:hAnsi="Times New Roman" w:cs="Times New Roman"/>
          <w:caps/>
          <w:sz w:val="24"/>
          <w:szCs w:val="24"/>
          <w:lang w:eastAsia="x-none"/>
        </w:rPr>
        <w:t>ДИСЦИПЛИНЫ</w:t>
      </w:r>
      <w:r w:rsidRPr="00F64164">
        <w:rPr>
          <w:rFonts w:ascii="Times New Roman" w:eastAsia="Times New Roman" w:hAnsi="Times New Roman" w:cs="Times New Roman"/>
          <w:caps/>
          <w:sz w:val="24"/>
          <w:szCs w:val="24"/>
          <w:lang w:val="x-none" w:eastAsia="x-none"/>
        </w:rPr>
        <w:tab/>
      </w:r>
      <w:r w:rsidRPr="00F64164">
        <w:rPr>
          <w:rFonts w:ascii="Times New Roman" w:eastAsia="Times New Roman" w:hAnsi="Times New Roman" w:cs="Times New Roman"/>
          <w:caps/>
          <w:sz w:val="24"/>
          <w:szCs w:val="24"/>
          <w:lang w:eastAsia="x-none"/>
        </w:rPr>
        <w:t>15</w:t>
      </w:r>
      <w:r w:rsidRPr="00F64164">
        <w:rPr>
          <w:rFonts w:ascii="Times New Roman" w:eastAsia="Times New Roman" w:hAnsi="Times New Roman" w:cs="Times New Roman"/>
          <w:caps/>
          <w:sz w:val="24"/>
          <w:szCs w:val="24"/>
          <w:lang w:val="x-none" w:eastAsia="x-none"/>
        </w:rPr>
        <w:t xml:space="preserve">  </w:t>
      </w:r>
    </w:p>
    <w:p w:rsidR="00F64164" w:rsidRPr="00F64164" w:rsidRDefault="00F64164" w:rsidP="00482180">
      <w:pPr>
        <w:keepNext/>
        <w:numPr>
          <w:ilvl w:val="0"/>
          <w:numId w:val="4"/>
        </w:numPr>
        <w:tabs>
          <w:tab w:val="num" w:pos="284"/>
          <w:tab w:val="right" w:leader="dot" w:pos="8789"/>
        </w:tabs>
        <w:autoSpaceDE w:val="0"/>
        <w:autoSpaceDN w:val="0"/>
        <w:spacing w:after="0" w:line="360" w:lineRule="auto"/>
        <w:ind w:left="0" w:right="567" w:firstLine="0"/>
        <w:jc w:val="both"/>
        <w:outlineLvl w:val="0"/>
        <w:rPr>
          <w:rFonts w:ascii="Times New Roman" w:eastAsia="Times New Roman" w:hAnsi="Times New Roman" w:cs="Times New Roman"/>
          <w:caps/>
          <w:sz w:val="24"/>
          <w:szCs w:val="24"/>
          <w:lang w:val="x-none" w:eastAsia="x-none"/>
        </w:rPr>
      </w:pPr>
      <w:r w:rsidRPr="00F64164">
        <w:rPr>
          <w:rFonts w:ascii="Times New Roman" w:eastAsia="Times New Roman" w:hAnsi="Times New Roman" w:cs="Times New Roman"/>
          <w:caps/>
          <w:sz w:val="24"/>
          <w:szCs w:val="24"/>
          <w:lang w:val="x-none" w:eastAsia="x-none"/>
        </w:rPr>
        <w:t>Контроль результатов Освоения учебно</w:t>
      </w:r>
      <w:r w:rsidRPr="00F64164">
        <w:rPr>
          <w:rFonts w:ascii="Times New Roman" w:eastAsia="Times New Roman" w:hAnsi="Times New Roman" w:cs="Times New Roman"/>
          <w:caps/>
          <w:sz w:val="24"/>
          <w:szCs w:val="24"/>
          <w:lang w:eastAsia="x-none"/>
        </w:rPr>
        <w:t>Й</w:t>
      </w:r>
      <w:r w:rsidRPr="00F64164">
        <w:rPr>
          <w:rFonts w:ascii="Times New Roman" w:eastAsia="Times New Roman" w:hAnsi="Times New Roman" w:cs="Times New Roman"/>
          <w:caps/>
          <w:sz w:val="24"/>
          <w:szCs w:val="24"/>
          <w:lang w:val="x-none" w:eastAsia="x-none"/>
        </w:rPr>
        <w:t xml:space="preserve"> </w:t>
      </w:r>
      <w:r w:rsidRPr="00F64164">
        <w:rPr>
          <w:rFonts w:ascii="Times New Roman" w:eastAsia="Times New Roman" w:hAnsi="Times New Roman" w:cs="Times New Roman"/>
          <w:caps/>
          <w:sz w:val="24"/>
          <w:szCs w:val="24"/>
          <w:lang w:eastAsia="x-none"/>
        </w:rPr>
        <w:t>ДИСЦИПЛИНЫ</w:t>
      </w:r>
      <w:r w:rsidRPr="00F64164">
        <w:rPr>
          <w:rFonts w:ascii="Times New Roman" w:eastAsia="Times New Roman" w:hAnsi="Times New Roman" w:cs="Times New Roman"/>
          <w:caps/>
          <w:sz w:val="24"/>
          <w:szCs w:val="24"/>
          <w:lang w:val="x-none" w:eastAsia="x-none"/>
        </w:rPr>
        <w:tab/>
      </w:r>
      <w:r w:rsidRPr="00F64164">
        <w:rPr>
          <w:rFonts w:ascii="Times New Roman" w:eastAsia="Times New Roman" w:hAnsi="Times New Roman" w:cs="Times New Roman"/>
          <w:caps/>
          <w:sz w:val="24"/>
          <w:szCs w:val="24"/>
          <w:lang w:eastAsia="x-none"/>
        </w:rPr>
        <w:t>……16</w:t>
      </w:r>
    </w:p>
    <w:p w:rsidR="00F64164" w:rsidRPr="00F64164" w:rsidRDefault="00F64164" w:rsidP="00F64164">
      <w:pPr>
        <w:spacing w:after="120" w:line="360" w:lineRule="auto"/>
        <w:jc w:val="center"/>
        <w:rPr>
          <w:lang w:val="x-none"/>
        </w:rPr>
      </w:pPr>
    </w:p>
    <w:p w:rsidR="00F64164" w:rsidRPr="00F64164" w:rsidRDefault="00F64164" w:rsidP="00F64164"/>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0"/>
        </w:tabs>
        <w:suppressAutoHyphens/>
        <w:spacing w:after="0" w:line="240" w:lineRule="auto"/>
        <w:rPr>
          <w:rFonts w:ascii="Times New Roman" w:eastAsia="Times New Roman" w:hAnsi="Times New Roman" w:cs="Times New Roman"/>
          <w:caps/>
          <w:sz w:val="28"/>
          <w:szCs w:val="28"/>
          <w:lang w:eastAsia="ru-RU"/>
        </w:rPr>
      </w:pPr>
    </w:p>
    <w:p w:rsidR="00F64164" w:rsidRPr="00F64164" w:rsidRDefault="00F64164" w:rsidP="00F64164">
      <w:pPr>
        <w:suppressAutoHyphens/>
        <w:spacing w:line="360" w:lineRule="auto"/>
        <w:ind w:firstLine="709"/>
        <w:contextualSpacing/>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lang w:eastAsia="ru-RU"/>
        </w:rPr>
        <w:br w:type="page"/>
      </w:r>
      <w:r w:rsidRPr="00F64164">
        <w:rPr>
          <w:rFonts w:ascii="Times New Roman" w:eastAsia="Times New Roman" w:hAnsi="Times New Roman" w:cs="Times New Roman"/>
          <w:sz w:val="24"/>
          <w:szCs w:val="24"/>
          <w:lang w:eastAsia="ru-RU"/>
        </w:rPr>
        <w:lastRenderedPageBreak/>
        <w:t>1 ОБЩАЯ ХАРАКТЕРИСТИКА УЧЕБНОЙ ДИСЦИПЛИНЫ «ИСТОРИЯ»</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t xml:space="preserve">1.1 Место дисциплины в структуре основной профессиональной образовательной программы: </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t>Учебная дисциплина ООД.05 «История» относится к общему циклу основной профессиональной образовательной программы и формируется из обязательных предметных областей ФГОС среднего общего образования, для профессий ПКРС.</w:t>
      </w:r>
    </w:p>
    <w:p w:rsidR="00F64164" w:rsidRPr="00F64164" w:rsidRDefault="00F64164" w:rsidP="00F64164">
      <w:pPr>
        <w:widowControl w:val="0"/>
        <w:suppressAutoHyphens/>
        <w:spacing w:after="0" w:line="360" w:lineRule="auto"/>
        <w:ind w:firstLine="709"/>
        <w:jc w:val="both"/>
        <w:rPr>
          <w:rFonts w:ascii="Times New Roman" w:eastAsia="MS Mincho" w:hAnsi="Times New Roman" w:cs="Times New Roman"/>
          <w:sz w:val="24"/>
          <w:szCs w:val="24"/>
        </w:rPr>
      </w:pPr>
      <w:r w:rsidRPr="00F64164">
        <w:rPr>
          <w:rFonts w:ascii="Times New Roman" w:eastAsia="MS Mincho" w:hAnsi="Times New Roman" w:cs="Times New Roman"/>
          <w:sz w:val="24"/>
          <w:szCs w:val="24"/>
        </w:rPr>
        <w:t>1.2 Планируемые результаты освоения:</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eastAsia="MS Mincho" w:hAnsi="Times New Roman" w:cs="Times New Roman"/>
          <w:sz w:val="24"/>
          <w:szCs w:val="24"/>
        </w:rPr>
        <w:t xml:space="preserve">Особое значение имеет при формировании и развитии общих компетенций: </w:t>
      </w:r>
      <w:r w:rsidRPr="00F64164">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 (ОК 1), организовывать собственную деятельность, исходя из цели и способов ее достижения, определенных руководителем (ОК 2),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(ОК 3), осуществлять поиск информации, необходимой для эффективного выполнения профессиональных задач (ОК 4), использовать информационно-коммуникационные технологии в профессиональной деятельности (ОК 5), работать в команде, эффективно общаться с коллегами, руководством, клиентами (ОК 6), исполнять воинскую обязанность, в том числе с применением полученных профессиональных знаний (для юношей) (ОК 7).</w:t>
      </w:r>
    </w:p>
    <w:p w:rsidR="00F64164" w:rsidRPr="00F64164" w:rsidRDefault="00F64164" w:rsidP="00F64164">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В рамках программы учебного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Коды и планируемые результаты представлены в таблице 1.</w:t>
      </w:r>
    </w:p>
    <w:p w:rsidR="00F64164" w:rsidRPr="00F64164" w:rsidRDefault="00F64164" w:rsidP="00F64164">
      <w:pPr>
        <w:widowControl w:val="0"/>
        <w:suppressAutoHyphens/>
        <w:spacing w:line="360" w:lineRule="auto"/>
        <w:ind w:left="360"/>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Таблица 1 – Коды и </w:t>
      </w:r>
      <w:r w:rsidRPr="00F64164">
        <w:rPr>
          <w:rFonts w:ascii="Times New Roman" w:eastAsia="Times New Roman" w:hAnsi="Times New Roman" w:cs="Times New Roman"/>
          <w:bCs/>
          <w:sz w:val="24"/>
          <w:szCs w:val="24"/>
          <w:lang w:eastAsia="ru-RU"/>
        </w:rPr>
        <w:t>планируемые результаты освоения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8349"/>
      </w:tblGrid>
      <w:tr w:rsidR="00F64164" w:rsidRPr="00F64164" w:rsidTr="00F64164">
        <w:trPr>
          <w:trHeight w:val="649"/>
        </w:trPr>
        <w:tc>
          <w:tcPr>
            <w:tcW w:w="1540" w:type="dxa"/>
            <w:hideMark/>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Коды результатов</w:t>
            </w:r>
          </w:p>
        </w:tc>
        <w:tc>
          <w:tcPr>
            <w:tcW w:w="8349" w:type="dxa"/>
            <w:hideMark/>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Планируемые результаты освоения дисциплины включают:</w:t>
            </w:r>
          </w:p>
          <w:p w:rsidR="00F64164" w:rsidRPr="00F64164" w:rsidRDefault="00F64164" w:rsidP="00F64164">
            <w:pPr>
              <w:suppressAutoHyphens/>
              <w:spacing w:after="0" w:line="240" w:lineRule="auto"/>
              <w:ind w:firstLine="709"/>
              <w:jc w:val="center"/>
              <w:rPr>
                <w:rFonts w:ascii="Times New Roman" w:eastAsia="Times New Roman" w:hAnsi="Times New Roman" w:cs="Times New Roman"/>
                <w:bCs/>
                <w:sz w:val="20"/>
                <w:szCs w:val="20"/>
                <w:lang w:eastAsia="ru-RU"/>
              </w:rPr>
            </w:pP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ЛР 01</w:t>
            </w:r>
          </w:p>
        </w:tc>
        <w:tc>
          <w:tcPr>
            <w:tcW w:w="8349" w:type="dxa"/>
          </w:tcPr>
          <w:p w:rsidR="00F64164" w:rsidRPr="00F64164" w:rsidRDefault="00F64164" w:rsidP="00F64164">
            <w:pPr>
              <w:spacing w:after="0" w:line="240" w:lineRule="auto"/>
              <w:jc w:val="both"/>
              <w:rPr>
                <w:rFonts w:ascii="Times New Roman" w:eastAsia="Times New Roman" w:hAnsi="Times New Roman" w:cs="Times New Roman"/>
                <w:bCs/>
                <w:iCs/>
                <w:sz w:val="20"/>
                <w:szCs w:val="20"/>
                <w:lang w:val="x-none" w:eastAsia="x-none"/>
              </w:rPr>
            </w:pPr>
            <w:r w:rsidRPr="00F64164">
              <w:rPr>
                <w:rFonts w:ascii="Times New Roman" w:eastAsia="Times New Roman" w:hAnsi="Times New Roman" w:cs="Times New Roman"/>
                <w:sz w:val="20"/>
                <w:szCs w:val="20"/>
                <w:lang w:eastAsia="ru-RU"/>
              </w:rPr>
              <w:t>Осознающий себя гражданином и защитником великой страны.</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04</w:t>
            </w:r>
          </w:p>
        </w:tc>
        <w:tc>
          <w:tcPr>
            <w:tcW w:w="8349" w:type="dxa"/>
          </w:tcPr>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ЛР 06</w:t>
            </w:r>
          </w:p>
        </w:tc>
        <w:tc>
          <w:tcPr>
            <w:tcW w:w="8349" w:type="dxa"/>
          </w:tcPr>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07</w:t>
            </w:r>
          </w:p>
        </w:tc>
        <w:tc>
          <w:tcPr>
            <w:tcW w:w="8349" w:type="dxa"/>
          </w:tcPr>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ЛР 08</w:t>
            </w:r>
          </w:p>
        </w:tc>
        <w:tc>
          <w:tcPr>
            <w:tcW w:w="8349" w:type="dxa"/>
          </w:tcPr>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09</w:t>
            </w:r>
          </w:p>
        </w:tc>
        <w:tc>
          <w:tcPr>
            <w:tcW w:w="8349" w:type="dxa"/>
          </w:tcPr>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Проявляющий уважение к людям старшего поколения и готовность к участию в социальной поддержке и волонтерских движениях  </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ЛР 10</w:t>
            </w:r>
          </w:p>
        </w:tc>
        <w:tc>
          <w:tcPr>
            <w:tcW w:w="8349" w:type="dxa"/>
          </w:tcPr>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11</w:t>
            </w:r>
          </w:p>
        </w:tc>
        <w:tc>
          <w:tcPr>
            <w:tcW w:w="8349" w:type="dxa"/>
          </w:tcPr>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12</w:t>
            </w:r>
          </w:p>
        </w:tc>
        <w:tc>
          <w:tcPr>
            <w:tcW w:w="8349" w:type="dxa"/>
          </w:tcPr>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13</w:t>
            </w:r>
          </w:p>
        </w:tc>
        <w:tc>
          <w:tcPr>
            <w:tcW w:w="8349" w:type="dxa"/>
          </w:tcPr>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Заботящийся о защите окружающей среды, собственной и чужой безопасности, в том числе цифровой</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МР 01</w:t>
            </w:r>
          </w:p>
        </w:tc>
        <w:tc>
          <w:tcPr>
            <w:tcW w:w="8349" w:type="dxa"/>
          </w:tcPr>
          <w:p w:rsidR="00F64164" w:rsidRPr="00F64164" w:rsidRDefault="00F64164" w:rsidP="00F64164">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F64164" w:rsidRPr="00F64164" w:rsidTr="00F64164">
        <w:trPr>
          <w:trHeight w:val="212"/>
        </w:trPr>
        <w:tc>
          <w:tcPr>
            <w:tcW w:w="1540" w:type="dxa"/>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МР 02</w:t>
            </w:r>
          </w:p>
        </w:tc>
        <w:tc>
          <w:tcPr>
            <w:tcW w:w="8349" w:type="dxa"/>
          </w:tcPr>
          <w:p w:rsidR="00F64164" w:rsidRPr="00F64164" w:rsidRDefault="00F64164" w:rsidP="00F64164">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Умение продуктивно общаться и взаимодействовать в процессе совместной деятельности, учитывать позиции других</w:t>
            </w:r>
          </w:p>
        </w:tc>
      </w:tr>
      <w:tr w:rsidR="00F64164" w:rsidRPr="00F64164" w:rsidTr="00F64164">
        <w:trPr>
          <w:trHeight w:val="212"/>
        </w:trPr>
        <w:tc>
          <w:tcPr>
            <w:tcW w:w="1540" w:type="dxa"/>
          </w:tcPr>
          <w:p w:rsidR="00F64164" w:rsidRPr="00F64164" w:rsidRDefault="00F64164" w:rsidP="00F64164">
            <w:pPr>
              <w:suppressAutoHyphens/>
              <w:spacing w:after="0" w:line="240" w:lineRule="auto"/>
              <w:ind w:firstLine="22"/>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МР 03</w:t>
            </w:r>
          </w:p>
        </w:tc>
        <w:tc>
          <w:tcPr>
            <w:tcW w:w="8349" w:type="dxa"/>
          </w:tcPr>
          <w:p w:rsidR="00F64164" w:rsidRPr="00F64164" w:rsidRDefault="00F64164" w:rsidP="00F64164">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F64164" w:rsidRPr="00F64164" w:rsidTr="00F64164">
        <w:trPr>
          <w:trHeight w:val="212"/>
        </w:trPr>
        <w:tc>
          <w:tcPr>
            <w:tcW w:w="1540" w:type="dxa"/>
          </w:tcPr>
          <w:p w:rsidR="00F64164" w:rsidRPr="00F64164" w:rsidRDefault="00F64164" w:rsidP="00F64164">
            <w:pPr>
              <w:suppressAutoHyphens/>
              <w:spacing w:after="0" w:line="240" w:lineRule="auto"/>
              <w:ind w:firstLine="22"/>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МР 04</w:t>
            </w:r>
          </w:p>
        </w:tc>
        <w:tc>
          <w:tcPr>
            <w:tcW w:w="8349" w:type="dxa"/>
          </w:tcPr>
          <w:p w:rsidR="00F64164" w:rsidRPr="00F64164" w:rsidRDefault="00F64164" w:rsidP="00F64164">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tc>
      </w:tr>
      <w:tr w:rsidR="00F64164" w:rsidRPr="00F64164" w:rsidTr="00F64164">
        <w:trPr>
          <w:trHeight w:val="212"/>
        </w:trPr>
        <w:tc>
          <w:tcPr>
            <w:tcW w:w="1540" w:type="dxa"/>
          </w:tcPr>
          <w:p w:rsidR="00F64164" w:rsidRPr="00F64164" w:rsidRDefault="00F64164" w:rsidP="00F64164">
            <w:pPr>
              <w:suppressAutoHyphens/>
              <w:spacing w:after="0" w:line="240" w:lineRule="auto"/>
              <w:ind w:firstLine="22"/>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МР 05</w:t>
            </w:r>
          </w:p>
        </w:tc>
        <w:tc>
          <w:tcPr>
            <w:tcW w:w="8349" w:type="dxa"/>
          </w:tcPr>
          <w:p w:rsidR="00F64164" w:rsidRPr="00F64164" w:rsidRDefault="00F64164" w:rsidP="00F64164">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F64164" w:rsidRPr="00F64164" w:rsidTr="00F64164">
        <w:trPr>
          <w:trHeight w:val="212"/>
        </w:trPr>
        <w:tc>
          <w:tcPr>
            <w:tcW w:w="1540" w:type="dxa"/>
          </w:tcPr>
          <w:p w:rsidR="00F64164" w:rsidRPr="00F64164" w:rsidRDefault="00F64164" w:rsidP="00F64164">
            <w:pPr>
              <w:suppressAutoHyphens/>
              <w:spacing w:after="0" w:line="240" w:lineRule="auto"/>
              <w:ind w:firstLine="22"/>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МР 06</w:t>
            </w:r>
          </w:p>
        </w:tc>
        <w:tc>
          <w:tcPr>
            <w:tcW w:w="8349" w:type="dxa"/>
          </w:tcPr>
          <w:p w:rsidR="00F64164" w:rsidRPr="00F64164" w:rsidRDefault="00F64164" w:rsidP="00F64164">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F64164" w:rsidRPr="00F64164" w:rsidTr="00F64164">
        <w:trPr>
          <w:trHeight w:val="212"/>
        </w:trPr>
        <w:tc>
          <w:tcPr>
            <w:tcW w:w="1540" w:type="dxa"/>
          </w:tcPr>
          <w:p w:rsidR="00F64164" w:rsidRPr="00F64164" w:rsidRDefault="00F64164" w:rsidP="00F64164">
            <w:pPr>
              <w:suppressAutoHyphens/>
              <w:spacing w:after="0" w:line="240" w:lineRule="auto"/>
              <w:ind w:firstLine="22"/>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ПРб 01</w:t>
            </w:r>
          </w:p>
        </w:tc>
        <w:tc>
          <w:tcPr>
            <w:tcW w:w="8349" w:type="dxa"/>
          </w:tcPr>
          <w:p w:rsidR="00F64164" w:rsidRPr="00F64164" w:rsidRDefault="00F64164" w:rsidP="00F64164">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Сформировать представления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F64164" w:rsidRPr="00F64164" w:rsidTr="00F64164">
        <w:trPr>
          <w:trHeight w:val="212"/>
        </w:trPr>
        <w:tc>
          <w:tcPr>
            <w:tcW w:w="1540" w:type="dxa"/>
          </w:tcPr>
          <w:p w:rsidR="00F64164" w:rsidRPr="00F64164" w:rsidRDefault="00F64164" w:rsidP="00F64164">
            <w:pPr>
              <w:suppressAutoHyphens/>
              <w:spacing w:after="0" w:line="240" w:lineRule="auto"/>
              <w:ind w:firstLine="22"/>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ПРб 02</w:t>
            </w:r>
          </w:p>
        </w:tc>
        <w:tc>
          <w:tcPr>
            <w:tcW w:w="8349" w:type="dxa"/>
          </w:tcPr>
          <w:p w:rsidR="00F64164" w:rsidRPr="00F64164" w:rsidRDefault="00F64164" w:rsidP="00F64164">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F64164" w:rsidRPr="00F64164" w:rsidTr="00F64164">
        <w:trPr>
          <w:trHeight w:val="212"/>
        </w:trPr>
        <w:tc>
          <w:tcPr>
            <w:tcW w:w="1540" w:type="dxa"/>
          </w:tcPr>
          <w:p w:rsidR="00F64164" w:rsidRPr="00F64164" w:rsidRDefault="00F64164" w:rsidP="00F64164">
            <w:pPr>
              <w:suppressAutoHyphens/>
              <w:spacing w:after="0" w:line="240" w:lineRule="auto"/>
              <w:ind w:firstLine="22"/>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ПРб 03</w:t>
            </w:r>
          </w:p>
        </w:tc>
        <w:tc>
          <w:tcPr>
            <w:tcW w:w="8349" w:type="dxa"/>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Сформировать умения применять исторические знания в профессиональной и общественной деятельности, поликультурном общении</w:t>
            </w:r>
          </w:p>
        </w:tc>
      </w:tr>
      <w:tr w:rsidR="00F64164" w:rsidRPr="00F64164" w:rsidTr="00F64164">
        <w:trPr>
          <w:trHeight w:val="212"/>
        </w:trPr>
        <w:tc>
          <w:tcPr>
            <w:tcW w:w="1540" w:type="dxa"/>
          </w:tcPr>
          <w:p w:rsidR="00F64164" w:rsidRPr="00F64164" w:rsidRDefault="00F64164" w:rsidP="00F64164">
            <w:pPr>
              <w:suppressAutoHyphens/>
              <w:spacing w:after="0" w:line="240" w:lineRule="auto"/>
              <w:ind w:firstLine="22"/>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ПРб 04</w:t>
            </w:r>
          </w:p>
        </w:tc>
        <w:tc>
          <w:tcPr>
            <w:tcW w:w="8349" w:type="dxa"/>
          </w:tcPr>
          <w:p w:rsidR="00F64164" w:rsidRPr="00F64164" w:rsidRDefault="00F64164" w:rsidP="00F64164">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Владение навыками проектной деятельности и исторической реконструкции с привлечением различных источников</w:t>
            </w:r>
          </w:p>
        </w:tc>
      </w:tr>
      <w:tr w:rsidR="00F64164" w:rsidRPr="00F64164" w:rsidTr="00F64164">
        <w:trPr>
          <w:trHeight w:val="212"/>
        </w:trPr>
        <w:tc>
          <w:tcPr>
            <w:tcW w:w="1540" w:type="dxa"/>
          </w:tcPr>
          <w:p w:rsidR="00F64164" w:rsidRPr="00F64164" w:rsidRDefault="00F64164" w:rsidP="00F64164">
            <w:pPr>
              <w:suppressAutoHyphens/>
              <w:spacing w:after="0" w:line="240" w:lineRule="auto"/>
              <w:ind w:firstLine="22"/>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ПРб 05</w:t>
            </w:r>
          </w:p>
        </w:tc>
        <w:tc>
          <w:tcPr>
            <w:tcW w:w="8349" w:type="dxa"/>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Сформированность умений вести диалог, обосновывать свою точку зрения в дискуссии по исторической тематике</w:t>
            </w:r>
          </w:p>
        </w:tc>
      </w:tr>
    </w:tbl>
    <w:p w:rsidR="00F64164" w:rsidRPr="00F64164" w:rsidRDefault="00F64164" w:rsidP="00F64164">
      <w:pPr>
        <w:numPr>
          <w:ilvl w:val="1"/>
          <w:numId w:val="1"/>
        </w:numPr>
        <w:suppressAutoHyphens/>
        <w:autoSpaceDE w:val="0"/>
        <w:autoSpaceDN w:val="0"/>
        <w:adjustRightInd w:val="0"/>
        <w:spacing w:after="0" w:line="360" w:lineRule="auto"/>
        <w:ind w:left="0"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Цели и задачи учебной дисциплины, требования к результатам освоения дисциплины.</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Программа ориентирована на достижение следующих целей:</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воспитание гражданственности, национальной идентичности, развитие мировоззренческих убеждений учащихся на основе осмысления ими исторически сложившихся культурных, религиозных, этнонациональных традиций, нравственных и социальных установок, идеологических доктрин,</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lastRenderedPageBreak/>
        <w:t>- 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овладение умениями и навыками поиска, систематизации и комплексного анализа исторической информации,</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В результате освоения учебной дисциплины обучающийся должен знать:</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xml:space="preserve">- основные факты, процессы и явления, характеризующие целостность отечественной и всемирной истории, </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периодизацию всемирной и отечественной истории,</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xml:space="preserve">- современные версии и трактовки важнейших проблем отечественной и всемирной истории, </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основные исторические термины и даты,</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особенности исторического пути россии, её роль в мировом сообществе</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в результате освоения учебной дисциплины обучающийся должен уметь:</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анализировать историческую информацию, представленную в разных знаковых системах (текст, карта, таблица, схема, аудиовизуальный ряд),</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различать в исторической информации факты и мнения, исторические описания и исторические объяснения,</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устанавливать причинно-следственные связи между явлениями, пространственные и временные рамки изучаемых исторических процессов и явлений,</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результаты изучения исторического материала в формах конспекта, реферата, проекта.</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Использовать приобретенные знания и умения в практической деятельности и повседневной жизни для:</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определения собственной позиции по отношению к явлениям современной жизни, исходя их исторической обусловленности;</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использование навыков исторического анализа при критическом восприятии получаемой извне социальной информации;</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соотнесения своих действий и поступков, окружающих с исторически возникшими формами социального поведения;</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F64164">
        <w:rPr>
          <w:rFonts w:ascii="Times New Roman" w:eastAsia="Times New Roman" w:hAnsi="Times New Roman" w:cs="Times New Roman"/>
          <w:color w:val="000000"/>
          <w:sz w:val="24"/>
          <w:szCs w:val="24"/>
          <w:lang w:eastAsia="ru-RU"/>
        </w:rPr>
        <w:t>- осознания себя как представителя исторически сложившегося гражданского, этнокультурного, конфессионального сообщества, гражданина России.</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lastRenderedPageBreak/>
        <w:t>На изучение дисциплины «История» по профессиям начального профессионального образования технического, естественно-научного профиля отводится 261 час, в том числе 174 часа аудиторной нагрузки и 87 часов самостоятельной работы в соответствии с разъяснениями по реализации федерального государственного образовательного стандарта среднего (полного) общего образования (профильное обучение) в пределах ОПОП по профессиям начального профессионального образования среднего профессионального образования.  В соответствии с учебным планом изучается с 1 по 4 семестр. Итоговый контроль осуществляется в конце 4 семестра в виде дифференцированного зачета.</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t>Основу данной программы составляет содержание, согласованное с требова</w:t>
      </w:r>
      <w:r w:rsidRPr="00F64164">
        <w:rPr>
          <w:rFonts w:ascii="Times New Roman" w:hAnsi="Times New Roman" w:cs="Times New Roman"/>
          <w:sz w:val="24"/>
          <w:szCs w:val="24"/>
        </w:rPr>
        <w:softHyphen/>
        <w:t>ниями федерального компонента стандарта среднего (полного) общего образования базового уровня и примерной программы среднего (полного) общего образования на базовом уровне по истории.</w:t>
      </w:r>
      <w:r w:rsidRPr="00F64164">
        <w:rPr>
          <w:rFonts w:ascii="Times New Roman" w:eastAsia="Times New Roman" w:hAnsi="Times New Roman" w:cs="Times New Roman"/>
          <w:color w:val="000000"/>
          <w:sz w:val="24"/>
          <w:szCs w:val="24"/>
          <w:lang w:eastAsia="ru-RU"/>
        </w:rPr>
        <w:t xml:space="preserve"> Основные содержательные линии базового уровня исторического образования на ступени среднего общего образования реализуются в рамках двух курсов истории – «Истории России» и «Всеобщей истории».</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Программа составлена на основе учебника История России. 10 кл. Учебник для общеобразоват. организаций В 3 ч.; под. ред. А.В. Торкунова – М.: Просвещение, 2016., </w:t>
      </w:r>
      <w:r w:rsidRPr="00F64164">
        <w:rPr>
          <w:rFonts w:ascii="Times New Roman" w:eastAsia="Times New Roman" w:hAnsi="Times New Roman" w:cs="Times New Roman"/>
          <w:sz w:val="24"/>
          <w:szCs w:val="24"/>
          <w:shd w:val="clear" w:color="auto" w:fill="FFFFFF"/>
          <w:lang w:eastAsia="ru-RU"/>
        </w:rPr>
        <w:t>Волобуев О.В., Пономарев М.В., Всеобщая история для 10-11 класса. – М.: Дрофа</w:t>
      </w:r>
    </w:p>
    <w:p w:rsidR="00F64164" w:rsidRPr="00F64164" w:rsidRDefault="00F64164" w:rsidP="00F64164">
      <w:pPr>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В профильную составляющую входит профессионально направленное содержа</w:t>
      </w:r>
      <w:r w:rsidRPr="00F64164">
        <w:rPr>
          <w:rFonts w:ascii="Times New Roman" w:eastAsia="Times New Roman" w:hAnsi="Times New Roman" w:cs="Times New Roman"/>
          <w:sz w:val="24"/>
          <w:szCs w:val="24"/>
          <w:lang w:eastAsia="ru-RU"/>
        </w:rPr>
        <w:softHyphen/>
        <w:t>ние, необходимое для усвоения профессиональной образовательной программы, формирования у обучающихся профессиональных компетенций. И ключевых компетенции – совокупность родовых качеств, которые важны и необходимы работникам большинства профессий и значимы для общества в целом на данном временном отрезке развития цивилизации.</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t>В программе по дисциплине «История», реализуемой при подготовке студентов профессиям технического профиля, профильной составляющей является темы, включенные в раздел</w:t>
      </w:r>
      <w:r w:rsidRPr="00F64164">
        <w:rPr>
          <w:rFonts w:ascii="Times New Roman" w:eastAsia="Calibri" w:hAnsi="Times New Roman" w:cs="Times New Roman"/>
          <w:bCs/>
          <w:iCs/>
          <w:color w:val="000000"/>
          <w:sz w:val="24"/>
          <w:szCs w:val="24"/>
        </w:rPr>
        <w:t xml:space="preserve"> 5, 7, 8.</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t>В программе теоретические сведения дополняются демонстрациями, практическими работами.</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t xml:space="preserve">Изучение регионального компонента включено в раздел 4 изучение вопроса: «Открытие и освоение Камчатки», раздел 8 изучение вопроса «Героическая оборона Петропавловска-Камчатского 1854», раздел 9 изучение вопросов «Камчатка в годы русско-японской войны 1904-1905», Камчатка во время гражданской войны», «Камчатка в годы ВОВ». </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t xml:space="preserve"> Программой предусмотрена самостоятельная внеаудиторная работа, вклю</w:t>
      </w:r>
      <w:r w:rsidRPr="00F64164">
        <w:rPr>
          <w:rFonts w:ascii="Times New Roman" w:hAnsi="Times New Roman" w:cs="Times New Roman"/>
          <w:sz w:val="24"/>
          <w:szCs w:val="24"/>
        </w:rPr>
        <w:softHyphen/>
        <w:t xml:space="preserve">чающая подготовку исследовательских работ в форме проектов, тему которых студенты определяют вместе с преподавателем и работают над ней в течение всего учебного года. Программа </w:t>
      </w:r>
      <w:r w:rsidRPr="00F64164">
        <w:rPr>
          <w:rFonts w:ascii="Times New Roman" w:hAnsi="Times New Roman" w:cs="Times New Roman"/>
          <w:sz w:val="24"/>
          <w:szCs w:val="24"/>
        </w:rPr>
        <w:lastRenderedPageBreak/>
        <w:t>предусматривает работу студентов в среде информационных технологий, создание презентаций по темам с последующей защитой.</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t xml:space="preserve">Контроль качества освоения дисциплины </w:t>
      </w:r>
      <w:r w:rsidRPr="00F64164">
        <w:rPr>
          <w:rFonts w:ascii="Times New Roman" w:eastAsia="Calibri" w:hAnsi="Times New Roman" w:cs="Times New Roman"/>
          <w:iCs/>
          <w:color w:val="000000"/>
          <w:sz w:val="24"/>
          <w:szCs w:val="24"/>
          <w:shd w:val="clear" w:color="auto" w:fill="FFFFFF"/>
        </w:rPr>
        <w:t>«История»</w:t>
      </w:r>
      <w:r w:rsidRPr="00F64164">
        <w:rPr>
          <w:rFonts w:ascii="Times New Roman" w:eastAsia="Calibri" w:hAnsi="Times New Roman" w:cs="Times New Roman"/>
          <w:bCs/>
          <w:color w:val="000000"/>
          <w:sz w:val="24"/>
          <w:szCs w:val="24"/>
          <w:shd w:val="clear" w:color="auto" w:fill="FFFFFF"/>
        </w:rPr>
        <w:t xml:space="preserve"> </w:t>
      </w:r>
      <w:r w:rsidRPr="00F64164">
        <w:rPr>
          <w:rFonts w:ascii="Times New Roman" w:hAnsi="Times New Roman" w:cs="Times New Roman"/>
          <w:sz w:val="24"/>
          <w:szCs w:val="24"/>
        </w:rPr>
        <w:t>проводится в про</w:t>
      </w:r>
      <w:r w:rsidRPr="00F64164">
        <w:rPr>
          <w:rFonts w:ascii="Times New Roman" w:hAnsi="Times New Roman" w:cs="Times New Roman"/>
          <w:sz w:val="24"/>
          <w:szCs w:val="24"/>
        </w:rPr>
        <w:softHyphen/>
        <w:t>цессе текущего контроля и промежуточной аттестации.</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t>Текущий контроль проводится в пределах учебного времени, отведенного на дисциплину, как традиционными, так и инновационными методами, включая компьютерное тестирование. Результаты текущего контроля учитываются при подведении итогов по дисциплине.</w:t>
      </w:r>
    </w:p>
    <w:p w:rsidR="00F64164" w:rsidRPr="00F64164" w:rsidRDefault="00F64164" w:rsidP="00F64164">
      <w:pPr>
        <w:widowControl w:val="0"/>
        <w:suppressAutoHyphens/>
        <w:spacing w:after="0" w:line="360" w:lineRule="auto"/>
        <w:ind w:firstLine="709"/>
        <w:jc w:val="both"/>
        <w:rPr>
          <w:rFonts w:ascii="Times New Roman" w:eastAsia="Calibri" w:hAnsi="Times New Roman" w:cs="Times New Roman"/>
          <w:iCs/>
          <w:color w:val="000000"/>
          <w:sz w:val="24"/>
          <w:szCs w:val="24"/>
        </w:rPr>
      </w:pPr>
      <w:r w:rsidRPr="00F64164">
        <w:rPr>
          <w:rFonts w:ascii="Times New Roman" w:eastAsia="Calibri" w:hAnsi="Times New Roman" w:cs="Times New Roman"/>
          <w:iCs/>
          <w:color w:val="000000"/>
          <w:sz w:val="24"/>
          <w:szCs w:val="24"/>
        </w:rPr>
        <w:t>Промежуточная аттестация проводится в форме дифференцированного зачета по итогам изучения дисциплины в конце семестра.</w:t>
      </w:r>
    </w:p>
    <w:p w:rsidR="00F64164" w:rsidRPr="00F64164" w:rsidRDefault="00F64164" w:rsidP="00F64164">
      <w:pPr>
        <w:widowControl w:val="0"/>
        <w:suppressAutoHyphens/>
        <w:spacing w:after="0" w:line="360" w:lineRule="auto"/>
        <w:ind w:firstLine="709"/>
        <w:jc w:val="both"/>
        <w:rPr>
          <w:rFonts w:ascii="Times New Roman" w:hAnsi="Times New Roman" w:cs="Times New Roman"/>
          <w:sz w:val="24"/>
          <w:szCs w:val="24"/>
        </w:rPr>
      </w:pPr>
      <w:r w:rsidRPr="00F64164">
        <w:rPr>
          <w:rFonts w:ascii="Times New Roman" w:hAnsi="Times New Roman" w:cs="Times New Roman"/>
          <w:sz w:val="24"/>
          <w:szCs w:val="24"/>
        </w:rPr>
        <w:t>Итоговая аттестация проводится в форме дифференцированного зачета и выставляется на основании результатов выполнения контрольной работы и защиты исследовательского проекта за весь курс изучения дисциплины «История».</w:t>
      </w:r>
    </w:p>
    <w:p w:rsidR="00F64164" w:rsidRPr="00F64164" w:rsidRDefault="00F64164" w:rsidP="00F64164">
      <w:pPr>
        <w:suppressAutoHyphens/>
        <w:spacing w:before="28"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Программа предусматривает постоянный мониторинг образовательных достижений, обучающихся 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 подготовку виртуальной экскурсии.</w:t>
      </w:r>
    </w:p>
    <w:p w:rsidR="00F64164" w:rsidRPr="00F64164" w:rsidRDefault="00F64164" w:rsidP="00F64164">
      <w:pPr>
        <w:suppressAutoHyphens/>
        <w:spacing w:before="28"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В учебном процессе для выявления причин затруднения в освоении предметных результатов проводятся диагностические работы, для определения уровня освоения предметных результатов – промежуточные и итоговые проверочные работы. </w:t>
      </w:r>
    </w:p>
    <w:p w:rsidR="00F64164" w:rsidRPr="00F64164" w:rsidRDefault="00F64164" w:rsidP="00F64164">
      <w:pPr>
        <w:suppressAutoHyphens/>
        <w:spacing w:before="28"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Программа предусматривает дифференцированный подход к изучению учебной дисциплины:  для одаренных обучающихся, средний уровень обученности, </w:t>
      </w:r>
      <w:r w:rsidRPr="00F64164">
        <w:rPr>
          <w:rFonts w:ascii="Times New Roman" w:eastAsia="Times New Roman" w:hAnsi="Times New Roman" w:cs="Times New Roman"/>
          <w:sz w:val="24"/>
          <w:szCs w:val="24"/>
          <w:vertAlign w:val="superscript"/>
          <w:lang w:eastAsia="ru-RU"/>
        </w:rPr>
        <w:t xml:space="preserve"> </w:t>
      </w:r>
      <w:r w:rsidRPr="00F64164">
        <w:rPr>
          <w:rFonts w:ascii="Times New Roman" w:eastAsia="Times New Roman" w:hAnsi="Times New Roman" w:cs="Times New Roman"/>
          <w:sz w:val="24"/>
          <w:szCs w:val="24"/>
          <w:lang w:eastAsia="ru-RU"/>
        </w:rPr>
        <w:t>для обучающихся испытывающих трудности в обучении и с ослабленным здоровьем.</w:t>
      </w:r>
    </w:p>
    <w:p w:rsidR="00F64164" w:rsidRPr="00F64164" w:rsidRDefault="00F64164" w:rsidP="00F6416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Программа предусматривает реализацию личностно-ориентированного, системно-деятельностного подхода и реализацию дистанционных образовательных технологий через платформу </w:t>
      </w:r>
      <w:r w:rsidRPr="00F64164">
        <w:rPr>
          <w:rFonts w:ascii="Times New Roman" w:eastAsia="Times New Roman" w:hAnsi="Times New Roman" w:cs="Times New Roman"/>
          <w:sz w:val="24"/>
          <w:szCs w:val="24"/>
          <w:lang w:val="en-US" w:eastAsia="ru-RU"/>
        </w:rPr>
        <w:t>Moodle</w:t>
      </w:r>
      <w:r w:rsidRPr="00F64164">
        <w:rPr>
          <w:rFonts w:ascii="Times New Roman" w:eastAsia="Times New Roman" w:hAnsi="Times New Roman" w:cs="Times New Roman"/>
          <w:sz w:val="24"/>
          <w:szCs w:val="24"/>
          <w:lang w:eastAsia="ru-RU"/>
        </w:rPr>
        <w:t>.</w:t>
      </w:r>
    </w:p>
    <w:p w:rsidR="00F64164" w:rsidRPr="00F64164" w:rsidRDefault="00F64164" w:rsidP="00F6416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развитие критического мышления,</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информационно-коммуникативные,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проблемные,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проектные,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игровые,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групповые,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здоровьесберегающие технологии.</w:t>
      </w:r>
    </w:p>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sz w:val="24"/>
          <w:szCs w:val="24"/>
          <w:lang w:eastAsia="ru-RU"/>
        </w:rPr>
      </w:pPr>
    </w:p>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br w:type="page"/>
      </w:r>
      <w:r w:rsidRPr="00F64164">
        <w:rPr>
          <w:rFonts w:ascii="Times New Roman" w:eastAsia="Times New Roman" w:hAnsi="Times New Roman" w:cs="Times New Roman"/>
          <w:lang w:eastAsia="ru-RU"/>
        </w:rPr>
        <w:lastRenderedPageBreak/>
        <w:t>2 СТРУКТУРА И СОДЕРЖАНИЕ УЧЕБНОЙ ДИСЦИПЛИНЫ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2.1 Объем учебной дисциплины и виды учебной работы </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705"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F64164" w:rsidRPr="00F64164" w:rsidTr="00F64164">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4"/>
                <w:szCs w:val="24"/>
                <w:lang w:eastAsia="ru-RU"/>
              </w:rPr>
            </w:pPr>
            <w:r w:rsidRPr="00F64164">
              <w:rPr>
                <w:rFonts w:ascii="Times New Roman" w:eastAsia="Times New Roman" w:hAnsi="Times New Roman" w:cs="Times New Roman"/>
                <w:iCs/>
                <w:sz w:val="24"/>
                <w:szCs w:val="24"/>
                <w:lang w:eastAsia="ru-RU"/>
              </w:rPr>
              <w:t>Объем часов</w:t>
            </w:r>
          </w:p>
        </w:tc>
      </w:tr>
      <w:tr w:rsidR="00F64164" w:rsidRPr="00F64164" w:rsidTr="00F64164">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4"/>
                <w:szCs w:val="24"/>
                <w:lang w:eastAsia="ru-RU"/>
              </w:rPr>
            </w:pPr>
            <w:r w:rsidRPr="00F64164">
              <w:rPr>
                <w:rFonts w:ascii="Times New Roman" w:eastAsia="Times New Roman" w:hAnsi="Times New Roman" w:cs="Times New Roman"/>
                <w:iCs/>
                <w:sz w:val="24"/>
                <w:szCs w:val="24"/>
                <w:lang w:eastAsia="ru-RU"/>
              </w:rPr>
              <w:t>90</w:t>
            </w:r>
          </w:p>
        </w:tc>
      </w:tr>
      <w:tr w:rsidR="00F64164" w:rsidRPr="00F64164" w:rsidTr="00F64164">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rsidR="00F64164" w:rsidRPr="00F64164" w:rsidRDefault="00F64164" w:rsidP="00F64164">
            <w:pPr>
              <w:suppressAutoHyphens/>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Обязательная аудиторная учебная нагрузка</w:t>
            </w:r>
          </w:p>
        </w:tc>
        <w:tc>
          <w:tcPr>
            <w:tcW w:w="1800" w:type="dxa"/>
            <w:tcBorders>
              <w:top w:val="single" w:sz="6" w:space="0" w:color="000000"/>
              <w:left w:val="single" w:sz="6" w:space="0" w:color="000000"/>
              <w:bottom w:val="dashed" w:sz="4" w:space="0" w:color="auto"/>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4"/>
                <w:szCs w:val="24"/>
                <w:lang w:eastAsia="ru-RU"/>
              </w:rPr>
            </w:pPr>
            <w:r w:rsidRPr="00F64164">
              <w:rPr>
                <w:rFonts w:ascii="Times New Roman" w:eastAsia="Times New Roman" w:hAnsi="Times New Roman" w:cs="Times New Roman"/>
                <w:iCs/>
                <w:sz w:val="24"/>
                <w:szCs w:val="24"/>
                <w:lang w:eastAsia="ru-RU"/>
              </w:rPr>
              <w:t>90</w:t>
            </w:r>
          </w:p>
        </w:tc>
      </w:tr>
      <w:tr w:rsidR="00F64164" w:rsidRPr="00F64164" w:rsidTr="00F64164">
        <w:trPr>
          <w:trHeight w:val="196"/>
        </w:trPr>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F64164" w:rsidRPr="00F64164" w:rsidRDefault="00F64164" w:rsidP="00F64164">
            <w:pPr>
              <w:suppressAutoHyphens/>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теоретические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4"/>
                <w:szCs w:val="24"/>
                <w:highlight w:val="yellow"/>
                <w:lang w:eastAsia="ru-RU"/>
              </w:rPr>
            </w:pPr>
            <w:r w:rsidRPr="00F64164">
              <w:rPr>
                <w:rFonts w:ascii="Times New Roman" w:eastAsia="Times New Roman" w:hAnsi="Times New Roman" w:cs="Times New Roman"/>
                <w:iCs/>
                <w:sz w:val="24"/>
                <w:szCs w:val="24"/>
                <w:lang w:eastAsia="ru-RU"/>
              </w:rPr>
              <w:t>84</w:t>
            </w:r>
          </w:p>
        </w:tc>
      </w:tr>
      <w:tr w:rsidR="00F64164" w:rsidRPr="00F64164" w:rsidTr="00F64164">
        <w:tc>
          <w:tcPr>
            <w:tcW w:w="7905" w:type="dxa"/>
            <w:tcBorders>
              <w:top w:val="dashed" w:sz="4" w:space="0" w:color="auto"/>
              <w:left w:val="single" w:sz="6" w:space="0" w:color="000000"/>
              <w:bottom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практические занятия</w:t>
            </w:r>
          </w:p>
        </w:tc>
        <w:tc>
          <w:tcPr>
            <w:tcW w:w="1800" w:type="dxa"/>
            <w:tcBorders>
              <w:top w:val="dashed" w:sz="4" w:space="0" w:color="auto"/>
              <w:left w:val="single" w:sz="6" w:space="0" w:color="000000"/>
              <w:bottom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4"/>
                <w:szCs w:val="24"/>
                <w:highlight w:val="yellow"/>
                <w:lang w:eastAsia="ru-RU"/>
              </w:rPr>
            </w:pPr>
            <w:r w:rsidRPr="00F64164">
              <w:rPr>
                <w:rFonts w:ascii="Times New Roman" w:eastAsia="Times New Roman" w:hAnsi="Times New Roman" w:cs="Times New Roman"/>
                <w:iCs/>
                <w:sz w:val="24"/>
                <w:szCs w:val="24"/>
                <w:lang w:eastAsia="ru-RU"/>
              </w:rPr>
              <w:t>0</w:t>
            </w:r>
          </w:p>
        </w:tc>
      </w:tr>
      <w:tr w:rsidR="00F64164" w:rsidRPr="00F64164" w:rsidTr="00F64164">
        <w:tc>
          <w:tcPr>
            <w:tcW w:w="7905" w:type="dxa"/>
            <w:tcBorders>
              <w:top w:val="single" w:sz="6" w:space="0" w:color="000000"/>
              <w:left w:val="single" w:sz="6" w:space="0" w:color="000000"/>
              <w:bottom w:val="single" w:sz="4" w:space="0" w:color="auto"/>
              <w:right w:val="single" w:sz="6" w:space="0" w:color="000000"/>
            </w:tcBorders>
            <w:shd w:val="clear" w:color="auto" w:fill="auto"/>
            <w:hideMark/>
          </w:tcPr>
          <w:p w:rsidR="00F64164" w:rsidRPr="00F64164" w:rsidRDefault="00F64164" w:rsidP="00F64164">
            <w:pPr>
              <w:suppressAutoHyphens/>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Самостоятельная работа обучающегося</w:t>
            </w:r>
          </w:p>
        </w:tc>
        <w:tc>
          <w:tcPr>
            <w:tcW w:w="1800" w:type="dxa"/>
            <w:tcBorders>
              <w:top w:val="single" w:sz="6" w:space="0" w:color="000000"/>
              <w:left w:val="single" w:sz="6" w:space="0" w:color="000000"/>
              <w:bottom w:val="single" w:sz="4" w:space="0" w:color="auto"/>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4"/>
                <w:szCs w:val="24"/>
                <w:lang w:eastAsia="ru-RU"/>
              </w:rPr>
            </w:pPr>
            <w:r w:rsidRPr="00F64164">
              <w:rPr>
                <w:rFonts w:ascii="Times New Roman" w:eastAsia="Times New Roman" w:hAnsi="Times New Roman" w:cs="Times New Roman"/>
                <w:iCs/>
                <w:sz w:val="24"/>
                <w:szCs w:val="24"/>
                <w:lang w:eastAsia="ru-RU"/>
              </w:rPr>
              <w:t>6</w:t>
            </w:r>
          </w:p>
        </w:tc>
      </w:tr>
    </w:tbl>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lang w:eastAsia="ru-RU"/>
        </w:rPr>
      </w:pPr>
    </w:p>
    <w:p w:rsidR="00F64164" w:rsidRPr="00F64164" w:rsidRDefault="00F64164" w:rsidP="00F64164">
      <w:pPr>
        <w:spacing w:after="0" w:line="240" w:lineRule="auto"/>
        <w:rPr>
          <w:rFonts w:ascii="Times New Roman" w:eastAsia="Times New Roman" w:hAnsi="Times New Roman" w:cs="Times New Roman"/>
          <w:sz w:val="24"/>
          <w:szCs w:val="24"/>
          <w:lang w:eastAsia="ru-RU"/>
        </w:rPr>
        <w:sectPr w:rsidR="00F64164" w:rsidRPr="00F64164" w:rsidSect="00F64164">
          <w:footerReference w:type="even" r:id="rId49"/>
          <w:footerReference w:type="default" r:id="rId50"/>
          <w:pgSz w:w="11907" w:h="16840"/>
          <w:pgMar w:top="992" w:right="709" w:bottom="1134" w:left="1418" w:header="709" w:footer="709" w:gutter="0"/>
          <w:cols w:space="720"/>
        </w:sect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sz w:val="24"/>
          <w:szCs w:val="24"/>
          <w:lang w:val="x-none" w:eastAsia="x-none"/>
        </w:rPr>
      </w:pPr>
      <w:r w:rsidRPr="00F64164">
        <w:rPr>
          <w:rFonts w:ascii="Times New Roman" w:eastAsia="Times New Roman" w:hAnsi="Times New Roman" w:cs="Times New Roman"/>
          <w:sz w:val="24"/>
          <w:szCs w:val="24"/>
          <w:lang w:val="x-none" w:eastAsia="x-none"/>
        </w:rPr>
        <w:lastRenderedPageBreak/>
        <w:t>2.2</w:t>
      </w:r>
      <w:r w:rsidRPr="00F64164">
        <w:rPr>
          <w:rFonts w:ascii="Times New Roman" w:eastAsia="Times New Roman" w:hAnsi="Times New Roman" w:cs="Times New Roman"/>
          <w:sz w:val="24"/>
          <w:szCs w:val="24"/>
          <w:lang w:eastAsia="x-none"/>
        </w:rPr>
        <w:t xml:space="preserve"> </w:t>
      </w:r>
      <w:r w:rsidRPr="00F64164">
        <w:rPr>
          <w:rFonts w:ascii="Times New Roman" w:eastAsia="Times New Roman" w:hAnsi="Times New Roman" w:cs="Times New Roman"/>
          <w:sz w:val="24"/>
          <w:szCs w:val="24"/>
          <w:lang w:val="x-none" w:eastAsia="x-none"/>
        </w:rPr>
        <w:t xml:space="preserve">Тематический план и содержание учебной дисциплины «История»  </w:t>
      </w: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sz w:val="24"/>
          <w:szCs w:val="24"/>
          <w:lang w:val="x-none" w:eastAsia="x-none"/>
        </w:rPr>
      </w:pPr>
      <w:r w:rsidRPr="00F64164">
        <w:rPr>
          <w:rFonts w:ascii="Times New Roman" w:eastAsia="Times New Roman" w:hAnsi="Times New Roman" w:cs="Times New Roman"/>
          <w:sz w:val="24"/>
          <w:szCs w:val="24"/>
          <w:lang w:val="x-none" w:eastAsia="x-none"/>
        </w:rPr>
        <w:t>Тематический план и содержание учебной дисциплины представлены в таблице ниже.</w:t>
      </w:r>
    </w:p>
    <w:p w:rsidR="00F64164" w:rsidRPr="00F64164" w:rsidRDefault="00F64164" w:rsidP="00F64164">
      <w:pPr>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Таблица – Тематический план и содержание учебной дисциплины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9893"/>
        <w:gridCol w:w="851"/>
        <w:gridCol w:w="2551"/>
      </w:tblGrid>
      <w:tr w:rsidR="00F64164" w:rsidRPr="00F64164" w:rsidTr="00F64164">
        <w:trPr>
          <w:trHeight w:val="20"/>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Наименование разделов и тем</w:t>
            </w:r>
          </w:p>
        </w:tc>
        <w:tc>
          <w:tcPr>
            <w:tcW w:w="98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 практические занятия, самостоятельная работа обучающихся</w:t>
            </w:r>
          </w:p>
        </w:tc>
        <w:tc>
          <w:tcPr>
            <w:tcW w:w="851" w:type="dxa"/>
            <w:tcBorders>
              <w:top w:val="single" w:sz="4" w:space="0" w:color="auto"/>
              <w:left w:val="single" w:sz="4" w:space="0" w:color="auto"/>
              <w:bottom w:val="dashed" w:sz="4" w:space="0" w:color="auto"/>
              <w:right w:val="single" w:sz="4" w:space="0" w:color="auto"/>
            </w:tcBorders>
            <w:shd w:val="clear" w:color="auto" w:fill="auto"/>
            <w:vAlign w:val="center"/>
            <w:hideMark/>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Объем часов</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Коды личностных, метапредметных, предметных результатов, формированию которых способствует элемент программы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5" w:type="dxa"/>
            <w:gridSpan w:val="2"/>
            <w:tcBorders>
              <w:top w:val="single" w:sz="4" w:space="0" w:color="auto"/>
              <w:left w:val="single" w:sz="4" w:space="0" w:color="auto"/>
              <w:bottom w:val="single" w:sz="4" w:space="0" w:color="auto"/>
              <w:right w:val="single" w:sz="4" w:space="0" w:color="auto"/>
            </w:tcBorders>
            <w:shd w:val="clear" w:color="auto" w:fill="auto"/>
            <w:hideMark/>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 1 ДРЕВНЕЙШАЯ СТАДИЯ ИСТОРИИ ЧЕЛОВЕЧЕСТВА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8</w:t>
            </w:r>
          </w:p>
        </w:tc>
        <w:tc>
          <w:tcPr>
            <w:tcW w:w="2551" w:type="dxa"/>
            <w:tcBorders>
              <w:top w:val="single" w:sz="4" w:space="0" w:color="auto"/>
              <w:left w:val="single" w:sz="4" w:space="0" w:color="auto"/>
              <w:bottom w:val="single" w:sz="4" w:space="0" w:color="auto"/>
              <w:right w:val="single" w:sz="4" w:space="0" w:color="auto"/>
            </w:tcBorders>
            <w:shd w:val="clear" w:color="auto" w:fill="C0C0C0"/>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92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1.1 </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 Введение. </w:t>
            </w:r>
            <w:r w:rsidRPr="00F64164">
              <w:rPr>
                <w:rFonts w:ascii="Times New Roman" w:eastAsia="Times New Roman" w:hAnsi="Times New Roman" w:cs="Times New Roman"/>
                <w:iCs/>
                <w:sz w:val="20"/>
                <w:szCs w:val="20"/>
                <w:lang w:eastAsia="ru-RU"/>
              </w:rPr>
              <w:t xml:space="preserve">Современная историческая наука. </w:t>
            </w:r>
          </w:p>
        </w:tc>
        <w:tc>
          <w:tcPr>
            <w:tcW w:w="9893" w:type="dxa"/>
            <w:tcBorders>
              <w:top w:val="single" w:sz="4" w:space="0" w:color="auto"/>
              <w:left w:val="single" w:sz="4" w:space="0" w:color="auto"/>
              <w:right w:val="single" w:sz="4" w:space="0" w:color="auto"/>
            </w:tcBorders>
            <w:shd w:val="clear" w:color="auto" w:fill="auto"/>
            <w:hideMark/>
          </w:tcPr>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Особенности изучения дисциплины. Проблема достоверности исторических знаний. </w:t>
            </w:r>
          </w:p>
          <w:p w:rsidR="00F64164" w:rsidRPr="00F64164" w:rsidRDefault="00F64164" w:rsidP="00482180">
            <w:pPr>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Исторические источники, их виды, основные методы работы с ними. Вспомогательные исторические дисциплины. Историческое событие и исторический факт. </w:t>
            </w:r>
          </w:p>
          <w:p w:rsidR="00F64164" w:rsidRPr="00F64164" w:rsidRDefault="00F64164" w:rsidP="00482180">
            <w:pPr>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Концепции исторического развития (формационная, цивилизационная, их сочетание). </w:t>
            </w:r>
          </w:p>
          <w:p w:rsidR="00F64164" w:rsidRPr="00F64164" w:rsidRDefault="00F64164" w:rsidP="00482180">
            <w:pPr>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Периодизация всемирной истории. История  России — часть всемирной истории</w:t>
            </w:r>
          </w:p>
        </w:tc>
        <w:tc>
          <w:tcPr>
            <w:tcW w:w="851" w:type="dxa"/>
            <w:tcBorders>
              <w:top w:val="single" w:sz="4" w:space="0" w:color="auto"/>
              <w:left w:val="single" w:sz="4" w:space="0" w:color="auto"/>
              <w:right w:val="single" w:sz="4" w:space="0" w:color="auto"/>
            </w:tcBorders>
            <w:shd w:val="clear" w:color="auto" w:fill="auto"/>
            <w:vAlign w:val="center"/>
            <w:hideMark/>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1" w:type="dxa"/>
            <w:vMerge w:val="restart"/>
            <w:tcBorders>
              <w:top w:val="dashed" w:sz="4" w:space="0" w:color="auto"/>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8, ЛР 7, МР 1, ПР 1,   ПР 2, ОК 2, ОК 3, ОК 4</w:t>
            </w:r>
          </w:p>
        </w:tc>
      </w:tr>
      <w:tr w:rsidR="00F64164" w:rsidRPr="00F64164" w:rsidTr="00F64164">
        <w:trPr>
          <w:trHeight w:val="20"/>
        </w:trPr>
        <w:tc>
          <w:tcPr>
            <w:tcW w:w="2122" w:type="dxa"/>
            <w:vMerge/>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Теоретическое занятие: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w:t>
            </w:r>
            <w:r w:rsidRPr="00F64164">
              <w:rPr>
                <w:rFonts w:ascii="Times New Roman" w:eastAsia="Times New Roman" w:hAnsi="Times New Roman" w:cs="Times New Roman"/>
                <w:iCs/>
                <w:sz w:val="20"/>
                <w:szCs w:val="20"/>
                <w:lang w:eastAsia="ru-RU"/>
              </w:rPr>
              <w:t>Основы исторического знания. Древнейшая стадия истории человечества. Зарождение цивилизаций</w:t>
            </w:r>
            <w:r w:rsidRPr="00F64164">
              <w:rPr>
                <w:rFonts w:ascii="Times New Roman" w:eastAsia="Times New Roman" w:hAnsi="Times New Roman" w:cs="Times New Roman"/>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926"/>
        </w:trPr>
        <w:tc>
          <w:tcPr>
            <w:tcW w:w="2122" w:type="dxa"/>
            <w:vMerge w:val="restart"/>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1.2</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Происхождение </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человека. Люди эпохи палеолита.</w:t>
            </w:r>
          </w:p>
        </w:tc>
        <w:tc>
          <w:tcPr>
            <w:tcW w:w="9893" w:type="dxa"/>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8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Теория происхождения человека. </w:t>
            </w:r>
          </w:p>
          <w:p w:rsidR="00F64164" w:rsidRPr="00F64164" w:rsidRDefault="00F64164" w:rsidP="00482180">
            <w:pPr>
              <w:numPr>
                <w:ilvl w:val="0"/>
                <w:numId w:val="8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Родовая община. Семья. Отношения господства и подчинения в первобытном обществе. </w:t>
            </w:r>
          </w:p>
          <w:p w:rsidR="00F64164" w:rsidRPr="00F64164" w:rsidRDefault="00F64164" w:rsidP="00482180">
            <w:pPr>
              <w:numPr>
                <w:ilvl w:val="0"/>
                <w:numId w:val="8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Присваивающее и производящее хозяйство. </w:t>
            </w:r>
          </w:p>
          <w:p w:rsidR="00F64164" w:rsidRPr="00F64164" w:rsidRDefault="00F64164" w:rsidP="00482180">
            <w:pPr>
              <w:numPr>
                <w:ilvl w:val="0"/>
                <w:numId w:val="8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Археологическая периодизация: палеолит, мезолит, неолит, энеолит, бронзовый век, железный век</w:t>
            </w:r>
          </w:p>
        </w:tc>
        <w:tc>
          <w:tcPr>
            <w:tcW w:w="851"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78"/>
        </w:trPr>
        <w:tc>
          <w:tcPr>
            <w:tcW w:w="2122" w:type="dxa"/>
            <w:vMerge/>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Теоретическое занятие: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«Происхождение человека. Люди эпохи палеолита.»</w:t>
            </w:r>
          </w:p>
        </w:tc>
        <w:tc>
          <w:tcPr>
            <w:tcW w:w="851"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66"/>
        </w:trPr>
        <w:tc>
          <w:tcPr>
            <w:tcW w:w="2122" w:type="dxa"/>
            <w:vMerge/>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обучающихся: Составление схемы</w:t>
            </w:r>
          </w:p>
        </w:tc>
        <w:tc>
          <w:tcPr>
            <w:tcW w:w="851" w:type="dxa"/>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66"/>
        </w:trPr>
        <w:tc>
          <w:tcPr>
            <w:tcW w:w="2122" w:type="dxa"/>
            <w:vMerge w:val="restart"/>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1.3 Неолитическая </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революция и ее </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последствия</w:t>
            </w:r>
          </w:p>
        </w:tc>
        <w:tc>
          <w:tcPr>
            <w:tcW w:w="9893" w:type="dxa"/>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Понятие «неолитическая революция». </w:t>
            </w:r>
          </w:p>
          <w:p w:rsidR="00F64164" w:rsidRPr="00F64164" w:rsidRDefault="00F64164" w:rsidP="00482180">
            <w:pPr>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Причины неолитической революции. </w:t>
            </w:r>
          </w:p>
          <w:p w:rsidR="00F64164" w:rsidRPr="00F64164" w:rsidRDefault="00F64164" w:rsidP="00482180">
            <w:pPr>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Зарождение производящего хозяйства, появление земледелия и животноводства. Прародина производящего хозяйства. </w:t>
            </w:r>
          </w:p>
          <w:p w:rsidR="00F64164" w:rsidRPr="00F64164" w:rsidRDefault="00F64164" w:rsidP="00482180">
            <w:pPr>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Последствия неолитической революции. </w:t>
            </w:r>
          </w:p>
          <w:p w:rsidR="00F64164" w:rsidRPr="00F64164" w:rsidRDefault="00F64164" w:rsidP="00482180">
            <w:pPr>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w:t>
            </w:r>
          </w:p>
        </w:tc>
        <w:tc>
          <w:tcPr>
            <w:tcW w:w="851" w:type="dxa"/>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690"/>
        </w:trPr>
        <w:tc>
          <w:tcPr>
            <w:tcW w:w="2122"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«Неолитическая революция и ее последствия»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Неолитическая революция на территории современной России</w:t>
            </w: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66"/>
        </w:trPr>
        <w:tc>
          <w:tcPr>
            <w:tcW w:w="2122" w:type="dxa"/>
            <w:vMerge/>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Самостоятельная работа обучающихся: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«Культура Древнего мира», «Неолитическая революция на территории современной России», (подготовить презентацию на выбор с последующей защитой)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«Религии Древнего мира», (подготовить сообщение) ***</w:t>
            </w:r>
          </w:p>
        </w:tc>
        <w:tc>
          <w:tcPr>
            <w:tcW w:w="851" w:type="dxa"/>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1</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66"/>
        </w:trPr>
        <w:tc>
          <w:tcPr>
            <w:tcW w:w="12015" w:type="dxa"/>
            <w:gridSpan w:val="2"/>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РАЗДЕЛ 2 ЦИВИЛИЗАЦИИ ДРЕВНЕГО МИРА</w:t>
            </w:r>
          </w:p>
        </w:tc>
        <w:tc>
          <w:tcPr>
            <w:tcW w:w="851" w:type="dxa"/>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12</w:t>
            </w:r>
          </w:p>
        </w:tc>
        <w:tc>
          <w:tcPr>
            <w:tcW w:w="2551" w:type="dxa"/>
            <w:tcBorders>
              <w:left w:val="single" w:sz="4" w:space="0" w:color="auto"/>
              <w:right w:val="single" w:sz="4" w:space="0" w:color="auto"/>
            </w:tcBorders>
            <w:shd w:val="clear" w:color="auto" w:fill="BFBFBF"/>
            <w:vAlign w:val="center"/>
          </w:tcPr>
          <w:p w:rsidR="00F64164" w:rsidRPr="00F64164" w:rsidRDefault="00F64164" w:rsidP="00F64164">
            <w:pPr>
              <w:spacing w:after="0"/>
              <w:rPr>
                <w:rFonts w:ascii="Times New Roman" w:eastAsia="Times New Roman" w:hAnsi="Times New Roman" w:cs="Times New Roman"/>
                <w:bCs/>
                <w:sz w:val="20"/>
                <w:szCs w:val="20"/>
                <w:lang w:eastAsia="ru-RU"/>
              </w:rPr>
            </w:pPr>
          </w:p>
        </w:tc>
      </w:tr>
      <w:tr w:rsidR="00F64164" w:rsidRPr="00F64164" w:rsidTr="00F64164">
        <w:trPr>
          <w:trHeight w:val="690"/>
        </w:trPr>
        <w:tc>
          <w:tcPr>
            <w:tcW w:w="2122" w:type="dxa"/>
            <w:vMerge w:val="restart"/>
            <w:tcBorders>
              <w:top w:val="single" w:sz="4" w:space="0" w:color="auto"/>
              <w:left w:val="single" w:sz="4" w:space="0" w:color="auto"/>
              <w:right w:val="single" w:sz="4" w:space="0" w:color="auto"/>
            </w:tcBorders>
            <w:shd w:val="clear" w:color="auto" w:fill="auto"/>
            <w:hideMark/>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2.1</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Великие державы </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Древнего Востока</w:t>
            </w:r>
            <w:r w:rsidRPr="00F64164">
              <w:rPr>
                <w:rFonts w:ascii="Times New Roman" w:eastAsia="Times New Roman" w:hAnsi="Times New Roman" w:cs="Times New Roman"/>
                <w:bCs/>
                <w:sz w:val="20"/>
                <w:szCs w:val="20"/>
                <w:lang w:eastAsia="ru-RU"/>
              </w:rPr>
              <w:cr/>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right w:val="single" w:sz="4" w:space="0" w:color="auto"/>
            </w:tcBorders>
            <w:shd w:val="clear" w:color="auto" w:fill="auto"/>
            <w:hideMark/>
          </w:tcPr>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8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Понятие цивилизации. Особенности цивилизаций Древнего мира — древневосточной и античной. </w:t>
            </w:r>
          </w:p>
          <w:p w:rsidR="00F64164" w:rsidRPr="00F64164" w:rsidRDefault="00F64164" w:rsidP="00482180">
            <w:pPr>
              <w:numPr>
                <w:ilvl w:val="0"/>
                <w:numId w:val="84"/>
              </w:numPr>
              <w:shd w:val="clear" w:color="auto" w:fill="FFFFFF"/>
              <w:tabs>
                <w:tab w:val="left" w:pos="317"/>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Специфика древнеегипетской цивилизации. Города-государства Шумера. Вавилон. Законы царя Хаммурапи.</w:t>
            </w:r>
          </w:p>
          <w:p w:rsidR="00F64164" w:rsidRPr="00F64164" w:rsidRDefault="00F64164" w:rsidP="00482180">
            <w:pPr>
              <w:numPr>
                <w:ilvl w:val="0"/>
                <w:numId w:val="84"/>
              </w:numPr>
              <w:shd w:val="clear" w:color="auto" w:fill="FFFFFF"/>
              <w:tabs>
                <w:tab w:val="left" w:pos="317"/>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 Предпосылки складывания великих держав, их особенности.</w:t>
            </w:r>
          </w:p>
          <w:p w:rsidR="00F64164" w:rsidRPr="00F64164" w:rsidRDefault="00F64164" w:rsidP="00482180">
            <w:pPr>
              <w:numPr>
                <w:ilvl w:val="0"/>
                <w:numId w:val="84"/>
              </w:numPr>
              <w:shd w:val="clear" w:color="auto" w:fill="FFFFFF"/>
              <w:tabs>
                <w:tab w:val="left" w:pos="317"/>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3. Последствия появления великих держав. </w:t>
            </w:r>
          </w:p>
          <w:p w:rsidR="00F64164" w:rsidRPr="00F64164" w:rsidRDefault="00F64164" w:rsidP="00482180">
            <w:pPr>
              <w:numPr>
                <w:ilvl w:val="0"/>
                <w:numId w:val="84"/>
              </w:numPr>
              <w:shd w:val="clear" w:color="auto" w:fill="FFFFFF"/>
              <w:tabs>
                <w:tab w:val="left" w:pos="317"/>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 Хеттское царство. Ассирийская военная держава. Урарту. Мидийско-Персидская держава — крупнейшее государство Древнего Востока.</w:t>
            </w:r>
          </w:p>
          <w:p w:rsidR="00F64164" w:rsidRPr="00F64164" w:rsidRDefault="00F64164" w:rsidP="00482180">
            <w:pPr>
              <w:numPr>
                <w:ilvl w:val="0"/>
                <w:numId w:val="84"/>
              </w:numPr>
              <w:shd w:val="clear" w:color="auto" w:fill="FFFFFF"/>
              <w:tabs>
                <w:tab w:val="left" w:pos="317"/>
              </w:tabs>
              <w:suppressAutoHyphens/>
              <w:spacing w:after="0" w:line="240" w:lineRule="auto"/>
              <w:ind w:left="36"/>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5. Государства Индии. Объединение Китая. Империи Цинь и Хань</w:t>
            </w:r>
          </w:p>
        </w:tc>
        <w:tc>
          <w:tcPr>
            <w:tcW w:w="851" w:type="dxa"/>
            <w:tcBorders>
              <w:top w:val="single" w:sz="4" w:space="0" w:color="auto"/>
              <w:left w:val="single" w:sz="4" w:space="0" w:color="auto"/>
              <w:right w:val="single" w:sz="4" w:space="0" w:color="auto"/>
            </w:tcBorders>
            <w:shd w:val="clear" w:color="auto" w:fill="auto"/>
            <w:vAlign w:val="center"/>
            <w:hideMark/>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1" w:type="dxa"/>
            <w:vMerge w:val="restart"/>
            <w:tcBorders>
              <w:left w:val="single" w:sz="4" w:space="0" w:color="auto"/>
              <w:right w:val="single" w:sz="4" w:space="0" w:color="auto"/>
            </w:tcBorders>
            <w:shd w:val="clear" w:color="auto" w:fill="auto"/>
            <w:vAlign w:val="center"/>
            <w:hideMark/>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8, ЛР 7, МР 1, ПР 1,   ПР 2,</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w:t>
            </w:r>
          </w:p>
        </w:tc>
      </w:tr>
      <w:tr w:rsidR="00F64164" w:rsidRPr="00F64164" w:rsidTr="00F64164">
        <w:trPr>
          <w:trHeight w:val="528"/>
        </w:trPr>
        <w:tc>
          <w:tcPr>
            <w:tcW w:w="2122"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«Цивилизации Древнего Востока»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76"/>
        </w:trPr>
        <w:tc>
          <w:tcPr>
            <w:tcW w:w="2122" w:type="dxa"/>
            <w:vMerge/>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Составить конспект**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1548"/>
        </w:trPr>
        <w:tc>
          <w:tcPr>
            <w:tcW w:w="2122" w:type="dxa"/>
            <w:vMerge w:val="restart"/>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2.2</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Древняя Греция</w:t>
            </w: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1. Особенности географического положения и природы Греции. Минойская и микенская цивилизации. </w:t>
            </w:r>
          </w:p>
          <w:p w:rsidR="00F64164" w:rsidRPr="00F64164" w:rsidRDefault="00F64164" w:rsidP="00482180">
            <w:pPr>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2. Последствия вторжения дорийцев в Грецию. </w:t>
            </w:r>
          </w:p>
          <w:p w:rsidR="00F64164" w:rsidRPr="00F64164" w:rsidRDefault="00F64164" w:rsidP="00482180">
            <w:pPr>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3. Складывание полисного строя. Характерные черты полиса. </w:t>
            </w:r>
          </w:p>
          <w:p w:rsidR="00F64164" w:rsidRPr="00F64164" w:rsidRDefault="00F64164" w:rsidP="00482180">
            <w:pPr>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4. Великая греческая колонизация и ее последствия. Развитие демократии в Афинах. </w:t>
            </w:r>
          </w:p>
          <w:p w:rsidR="00F64164" w:rsidRPr="00F64164" w:rsidRDefault="00F64164" w:rsidP="00482180">
            <w:pPr>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5. Македонское завоевание Греции. Походы Александра Македонского и их результаты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72"/>
        </w:trPr>
        <w:tc>
          <w:tcPr>
            <w:tcW w:w="2122"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«Древняя Греция»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72"/>
        </w:trPr>
        <w:tc>
          <w:tcPr>
            <w:tcW w:w="2122" w:type="dxa"/>
            <w:vMerge/>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обучающихся: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«Великая греческая колонизация и ее последствия», (подготовить презентацию на выбор с последующей защитой) *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122" w:type="dxa"/>
            <w:vMerge w:val="restart"/>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2.3</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Древний Рим</w:t>
            </w: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8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Рим в период правления царей. Рождение Римской республики и особенности управления в ней. Борьба патрициев и плебеев, ее результаты. </w:t>
            </w:r>
          </w:p>
          <w:p w:rsidR="00F64164" w:rsidRPr="00F64164" w:rsidRDefault="00F64164" w:rsidP="00482180">
            <w:pPr>
              <w:numPr>
                <w:ilvl w:val="0"/>
                <w:numId w:val="8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Римские завоевания. Система управления в Римской республике. Внутриполитическая борьба, гражданские войны. </w:t>
            </w:r>
          </w:p>
          <w:p w:rsidR="00F64164" w:rsidRPr="00F64164" w:rsidRDefault="00F64164" w:rsidP="00482180">
            <w:pPr>
              <w:numPr>
                <w:ilvl w:val="0"/>
                <w:numId w:val="8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Рабство в Риме, восстание рабов под предводительством Спартака. </w:t>
            </w:r>
          </w:p>
          <w:p w:rsidR="00F64164" w:rsidRPr="00F64164" w:rsidRDefault="00F64164" w:rsidP="00482180">
            <w:pPr>
              <w:numPr>
                <w:ilvl w:val="0"/>
                <w:numId w:val="8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6"/>
        </w:trPr>
        <w:tc>
          <w:tcPr>
            <w:tcW w:w="2122"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«Древний Рим»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122" w:type="dxa"/>
            <w:vMerge/>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Великое переселение народов и падение Западной Римской империи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122" w:type="dxa"/>
            <w:vMerge w:val="restart"/>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2.4</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Культура и религия </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Древнего мира</w:t>
            </w: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w:t>
            </w:r>
          </w:p>
          <w:p w:rsidR="00F64164" w:rsidRPr="00F64164" w:rsidRDefault="00F64164" w:rsidP="00482180">
            <w:pPr>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2. Особенности древнеримской культуры. Античная философия, наука, литература, архитектура, изобразительное искусство.</w:t>
            </w:r>
          </w:p>
          <w:p w:rsidR="00F64164" w:rsidRPr="00F64164" w:rsidRDefault="00F64164" w:rsidP="00482180">
            <w:pPr>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 Возникновение христианства. Особенности христианского вероучения и церковной структуры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3</w:t>
            </w:r>
          </w:p>
        </w:tc>
        <w:tc>
          <w:tcPr>
            <w:tcW w:w="2551" w:type="dxa"/>
            <w:vMerge/>
            <w:tcBorders>
              <w:left w:val="single" w:sz="4" w:space="0" w:color="auto"/>
              <w:right w:val="single" w:sz="4" w:space="0" w:color="auto"/>
            </w:tcBorders>
            <w:shd w:val="clear" w:color="auto" w:fill="BFBFBF"/>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122" w:type="dxa"/>
            <w:vMerge/>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Особенности цивилизаций Древнего мира — древневосточной и античной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hideMark/>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122" w:type="dxa"/>
            <w:vMerge/>
            <w:tcBorders>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«Культура Древней Греции», «Культура Древнего Рима», «Особенности религии в Древней Греции и Древнем Риме» (подготовить сообщение) ***, (подготовить презентацию на выбор с последующей защитой)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1" w:type="dxa"/>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5" w:type="dxa"/>
            <w:gridSpan w:val="2"/>
            <w:tcBorders>
              <w:top w:val="single" w:sz="4" w:space="0" w:color="auto"/>
              <w:left w:val="single" w:sz="4" w:space="0" w:color="auto"/>
              <w:bottom w:val="single" w:sz="4" w:space="0" w:color="auto"/>
              <w:right w:val="single" w:sz="4" w:space="0" w:color="auto"/>
            </w:tcBorders>
            <w:shd w:val="clear" w:color="auto" w:fill="auto"/>
            <w:hideMark/>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 3 Цивилизации Запада и Востока в Средние века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17</w:t>
            </w:r>
          </w:p>
        </w:tc>
        <w:tc>
          <w:tcPr>
            <w:tcW w:w="2551" w:type="dxa"/>
            <w:tcBorders>
              <w:left w:val="single" w:sz="4" w:space="0" w:color="auto"/>
              <w:right w:val="single" w:sz="4" w:space="0" w:color="auto"/>
            </w:tcBorders>
            <w:shd w:val="clear" w:color="auto" w:fill="BFBFBF"/>
            <w:vAlign w:val="center"/>
            <w:hideMark/>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732"/>
        </w:trPr>
        <w:tc>
          <w:tcPr>
            <w:tcW w:w="2122" w:type="dxa"/>
            <w:vMerge w:val="restart"/>
            <w:tcBorders>
              <w:top w:val="single" w:sz="4" w:space="0" w:color="auto"/>
              <w:left w:val="single" w:sz="4" w:space="0" w:color="auto"/>
              <w:right w:val="single" w:sz="4" w:space="0" w:color="auto"/>
            </w:tcBorders>
            <w:shd w:val="clear" w:color="auto" w:fill="auto"/>
            <w:hideMark/>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3.1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Великое переселение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народов и образование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варварских королевств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 Европе.</w:t>
            </w:r>
          </w:p>
        </w:tc>
        <w:tc>
          <w:tcPr>
            <w:tcW w:w="9893" w:type="dxa"/>
            <w:tcBorders>
              <w:top w:val="single" w:sz="4" w:space="0" w:color="auto"/>
              <w:left w:val="single" w:sz="4" w:space="0" w:color="auto"/>
              <w:bottom w:val="single" w:sz="4" w:space="0" w:color="auto"/>
              <w:right w:val="single" w:sz="4" w:space="0" w:color="auto"/>
            </w:tcBorders>
            <w:shd w:val="clear" w:color="auto" w:fill="auto"/>
            <w:hideMark/>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Средние века: понятие, хронологические рамки, периодизация. </w:t>
            </w:r>
          </w:p>
          <w:p w:rsidR="00F64164" w:rsidRPr="00F64164" w:rsidRDefault="00F64164" w:rsidP="00482180">
            <w:pPr>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Варвары и их вторжения на территорию Римской империи. </w:t>
            </w:r>
          </w:p>
          <w:p w:rsidR="00F64164" w:rsidRPr="00F64164" w:rsidRDefault="00F64164" w:rsidP="00482180">
            <w:pPr>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Варварские королевства, особенности отношений варваров и римского населения в различных королевствах</w:t>
            </w:r>
          </w:p>
        </w:tc>
        <w:tc>
          <w:tcPr>
            <w:tcW w:w="851" w:type="dxa"/>
            <w:tcBorders>
              <w:top w:val="single" w:sz="4" w:space="0" w:color="auto"/>
              <w:left w:val="single" w:sz="4" w:space="0" w:color="auto"/>
              <w:right w:val="single" w:sz="4" w:space="0" w:color="auto"/>
            </w:tcBorders>
            <w:shd w:val="clear" w:color="auto" w:fill="auto"/>
            <w:vAlign w:val="center"/>
            <w:hideMark/>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2551" w:type="dxa"/>
            <w:vMerge w:val="restart"/>
            <w:tcBorders>
              <w:left w:val="single" w:sz="4" w:space="0" w:color="auto"/>
              <w:right w:val="single" w:sz="4" w:space="0" w:color="auto"/>
            </w:tcBorders>
            <w:shd w:val="clear" w:color="auto" w:fill="auto"/>
            <w:vAlign w:val="center"/>
            <w:hideMark/>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7, ЛР 8, МР 2,  МР 3, ПР 5,</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w:t>
            </w:r>
          </w:p>
        </w:tc>
      </w:tr>
      <w:tr w:rsidR="00F64164" w:rsidRPr="00F64164" w:rsidTr="00F64164">
        <w:trPr>
          <w:trHeight w:val="395"/>
        </w:trPr>
        <w:tc>
          <w:tcPr>
            <w:tcW w:w="2122" w:type="dxa"/>
            <w:vMerge/>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«Великое переселение народов и образование варварских королевств в Европе»</w:t>
            </w: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2   </w:t>
            </w:r>
          </w:p>
        </w:tc>
        <w:tc>
          <w:tcPr>
            <w:tcW w:w="2551"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95"/>
        </w:trPr>
        <w:tc>
          <w:tcPr>
            <w:tcW w:w="2122" w:type="dxa"/>
            <w:vMerge/>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«Западные готты», «Королевство Хлодвига» (сообщение по теме***)</w:t>
            </w: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95"/>
        </w:trPr>
        <w:tc>
          <w:tcPr>
            <w:tcW w:w="2122" w:type="dxa"/>
            <w:vMerge w:val="restart"/>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3.2</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Восток в Средние века, возникновение ислама</w:t>
            </w: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8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Арабы. Мухаммед и его учение. Возникновение ислама. Основы мусульманского вероучения.</w:t>
            </w:r>
          </w:p>
          <w:p w:rsidR="00F64164" w:rsidRPr="00F64164" w:rsidRDefault="00F64164" w:rsidP="00482180">
            <w:pPr>
              <w:numPr>
                <w:ilvl w:val="0"/>
                <w:numId w:val="8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Образование Арабского халифата. Арабские завоевания. Распад халифата. </w:t>
            </w:r>
          </w:p>
          <w:p w:rsidR="00F64164" w:rsidRPr="00F64164" w:rsidRDefault="00F64164" w:rsidP="00482180">
            <w:pPr>
              <w:numPr>
                <w:ilvl w:val="0"/>
                <w:numId w:val="8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3.  Культура исламского мира. Архитектура, каллиграфия, литература. Развитие науки. Средневековая Индия. Ислам в Индии. Делийский султанат. Культура средневековой Индии. Особенности развития Китая</w:t>
            </w: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1"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95"/>
        </w:trPr>
        <w:tc>
          <w:tcPr>
            <w:tcW w:w="2122" w:type="dxa"/>
            <w:vMerge/>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Теоретическое занятие: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«Возникновение ислама. Восток в средние века»</w:t>
            </w: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95"/>
        </w:trPr>
        <w:tc>
          <w:tcPr>
            <w:tcW w:w="2122" w:type="dxa"/>
            <w:vMerge/>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Возникновение ислама</w:t>
            </w: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95"/>
        </w:trPr>
        <w:tc>
          <w:tcPr>
            <w:tcW w:w="2122" w:type="dxa"/>
            <w:vMerge/>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«Учение Магомеда», «Распространение ислама», «Китайская культура и ее влияние на соседние народы», (подготовить сообщение) ***, (подготовить презентацию на выбор с последующей защитой) *</w:t>
            </w: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95"/>
        </w:trPr>
        <w:tc>
          <w:tcPr>
            <w:tcW w:w="2122" w:type="dxa"/>
            <w:vMerge w:val="restart"/>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3.3</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Католическая церковь в Средние века. Крестовые походы</w:t>
            </w: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Христианская церковь в Средневековье. Церковная организация и иерархия. </w:t>
            </w:r>
          </w:p>
          <w:p w:rsidR="00F64164" w:rsidRPr="00F64164" w:rsidRDefault="00F64164" w:rsidP="00482180">
            <w:pPr>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Усиление роли римских пап.Разделение церквей, католицизм и православие.</w:t>
            </w:r>
          </w:p>
          <w:p w:rsidR="00F64164" w:rsidRPr="00F64164" w:rsidRDefault="00F64164" w:rsidP="00482180">
            <w:pPr>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Духовенство, монастыри, их роль в средневековом</w:t>
            </w:r>
            <w:r w:rsidRPr="00F64164">
              <w:rPr>
                <w:rFonts w:ascii="Times New Roman" w:eastAsia="Times New Roman" w:hAnsi="Times New Roman" w:cs="Times New Roman"/>
                <w:lang w:eastAsia="ru-RU"/>
              </w:rPr>
              <w:t xml:space="preserve"> </w:t>
            </w:r>
            <w:r w:rsidRPr="00F64164">
              <w:rPr>
                <w:rFonts w:ascii="Times New Roman" w:eastAsia="Times New Roman" w:hAnsi="Times New Roman" w:cs="Times New Roman"/>
                <w:bCs/>
                <w:sz w:val="20"/>
                <w:szCs w:val="20"/>
                <w:lang w:eastAsia="ru-RU"/>
              </w:rPr>
              <w:t xml:space="preserve">обществе. </w:t>
            </w:r>
          </w:p>
          <w:p w:rsidR="00F64164" w:rsidRPr="00F64164" w:rsidRDefault="00F64164" w:rsidP="00482180">
            <w:pPr>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Крестовые походы, их последствия. </w:t>
            </w:r>
          </w:p>
          <w:p w:rsidR="00F64164" w:rsidRPr="00F64164" w:rsidRDefault="00F64164" w:rsidP="00482180">
            <w:pPr>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Ереси в Средние века: причины их возникновения и распространения. Инквизиция. Упадок папства</w:t>
            </w: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2551"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95"/>
        </w:trPr>
        <w:tc>
          <w:tcPr>
            <w:tcW w:w="2122" w:type="dxa"/>
            <w:vMerge/>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«Социально-экономические отношения в раннее Средневековье»</w:t>
            </w: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95"/>
        </w:trPr>
        <w:tc>
          <w:tcPr>
            <w:tcW w:w="2122" w:type="dxa"/>
            <w:vMerge/>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«Крестовые походы, их последствия»</w:t>
            </w: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95"/>
        </w:trPr>
        <w:tc>
          <w:tcPr>
            <w:tcW w:w="2122" w:type="dxa"/>
            <w:vMerge/>
            <w:tcBorders>
              <w:left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обучающихся: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«Культурное наследие европейского Средневековья: особенности и достижения» (подготовить презентацию с последующей защитой)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«Гуситские войны и их последствия», «Война Алой и Белой розы в Англии», (подготовить сообщения по </w:t>
            </w:r>
            <w:r w:rsidRPr="00F64164">
              <w:rPr>
                <w:rFonts w:ascii="Times New Roman" w:eastAsia="Times New Roman" w:hAnsi="Times New Roman" w:cs="Times New Roman"/>
                <w:bCs/>
                <w:sz w:val="20"/>
                <w:szCs w:val="20"/>
                <w:lang w:eastAsia="ru-RU"/>
              </w:rPr>
              <w:lastRenderedPageBreak/>
              <w:t>выбору)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Заполнение таблицы: Крестовые походы</w:t>
            </w:r>
          </w:p>
          <w:tbl>
            <w:tblPr>
              <w:tblStyle w:val="48"/>
              <w:tblW w:w="0" w:type="auto"/>
              <w:tblInd w:w="36" w:type="dxa"/>
              <w:tblLayout w:type="fixed"/>
              <w:tblLook w:val="04A0" w:firstRow="1" w:lastRow="0" w:firstColumn="1" w:lastColumn="0" w:noHBand="0" w:noVBand="1"/>
            </w:tblPr>
            <w:tblGrid>
              <w:gridCol w:w="3222"/>
              <w:gridCol w:w="3222"/>
              <w:gridCol w:w="3223"/>
            </w:tblGrid>
            <w:tr w:rsidR="00F64164" w:rsidRPr="00F64164" w:rsidTr="00F64164">
              <w:tc>
                <w:tcPr>
                  <w:tcW w:w="3222" w:type="dxa"/>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rPr>
                  </w:pPr>
                  <w:r w:rsidRPr="00F64164">
                    <w:rPr>
                      <w:bCs/>
                    </w:rPr>
                    <w:t>Походы</w:t>
                  </w:r>
                </w:p>
              </w:tc>
              <w:tc>
                <w:tcPr>
                  <w:tcW w:w="3222" w:type="dxa"/>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rPr>
                  </w:pPr>
                  <w:r w:rsidRPr="00F64164">
                    <w:rPr>
                      <w:bCs/>
                    </w:rPr>
                    <w:t>Участники</w:t>
                  </w:r>
                </w:p>
              </w:tc>
              <w:tc>
                <w:tcPr>
                  <w:tcW w:w="3223" w:type="dxa"/>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rPr>
                  </w:pPr>
                  <w:r w:rsidRPr="00F64164">
                    <w:rPr>
                      <w:bCs/>
                    </w:rPr>
                    <w:t>Основные цели и результаты</w:t>
                  </w: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51" w:type="dxa"/>
            <w:tcBorders>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2</w:t>
            </w:r>
          </w:p>
        </w:tc>
        <w:tc>
          <w:tcPr>
            <w:tcW w:w="2551" w:type="dxa"/>
            <w:vMerge/>
            <w:tcBorders>
              <w:left w:val="single" w:sz="4" w:space="0" w:color="auto"/>
              <w:right w:val="single" w:sz="4" w:space="0" w:color="auto"/>
            </w:tcBorders>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bl>
    <w:p w:rsidR="00F64164" w:rsidRPr="00F64164" w:rsidRDefault="00F64164" w:rsidP="00F64164">
      <w:pPr>
        <w:spacing w:after="0" w:line="240" w:lineRule="auto"/>
        <w:rPr>
          <w:rFonts w:ascii="Times New Roman" w:eastAsia="Times New Roman" w:hAnsi="Times New Roman" w:cs="Times New Roman"/>
          <w:sz w:val="24"/>
          <w:szCs w:val="24"/>
          <w:lang w:eastAsia="ru-RU"/>
        </w:rPr>
      </w:pPr>
    </w:p>
    <w:p w:rsidR="00F64164" w:rsidRPr="00F64164" w:rsidRDefault="00F64164" w:rsidP="00F64164">
      <w:pPr>
        <w:spacing w:after="0" w:line="240" w:lineRule="auto"/>
        <w:rPr>
          <w:rFonts w:ascii="Times New Roman" w:eastAsia="Times New Roman" w:hAnsi="Times New Roman" w:cs="Times New Roman"/>
          <w:sz w:val="20"/>
          <w:szCs w:val="20"/>
          <w:lang w:eastAsia="ru-RU"/>
        </w:rPr>
        <w:sectPr w:rsidR="00F64164" w:rsidRPr="00F64164" w:rsidSect="00F64164">
          <w:footnotePr>
            <w:numFmt w:val="chicago"/>
          </w:footnotePr>
          <w:pgSz w:w="16840" w:h="11907" w:orient="landscape"/>
          <w:pgMar w:top="568" w:right="1134" w:bottom="1135" w:left="992" w:header="709" w:footer="709" w:gutter="0"/>
          <w:cols w:space="720"/>
        </w:sectPr>
      </w:pPr>
      <w:r w:rsidRPr="00F64164">
        <w:rPr>
          <w:rFonts w:ascii="Times New Roman" w:eastAsia="Times New Roman" w:hAnsi="Times New Roman" w:cs="Times New Roman"/>
          <w:sz w:val="20"/>
          <w:szCs w:val="20"/>
          <w:lang w:eastAsia="ru-RU"/>
        </w:rPr>
        <w:t xml:space="preserve">Примечание: *для одаренных  обучающихся, **для среднего уровня обученности, ***для обучающихся испытывающие трудности в обучении и с ослабленным здоровьем </w:t>
      </w:r>
      <w:r w:rsidRPr="00F64164">
        <w:rPr>
          <w:rFonts w:ascii="Times New Roman" w:eastAsia="Times New Roman" w:hAnsi="Times New Roman" w:cs="Times New Roman"/>
          <w:sz w:val="20"/>
          <w:szCs w:val="20"/>
          <w:lang w:eastAsia="ru-RU"/>
        </w:rPr>
        <w:br w:type="page"/>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p>
    <w:tbl>
      <w:tblPr>
        <w:tblpPr w:leftFromText="180" w:rightFromText="180" w:vertAnchor="text" w:tblpXSpec="center"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092"/>
        <w:gridCol w:w="9924"/>
        <w:gridCol w:w="880"/>
        <w:gridCol w:w="2550"/>
      </w:tblGrid>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3.3</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Зарождение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централизованных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государств в Европе</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9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Англия и Франция в Средние века. Великая хартия вольностей. Франция под властью Капетингов на пути к единому государству. </w:t>
            </w:r>
          </w:p>
          <w:p w:rsidR="00F64164" w:rsidRPr="00F64164" w:rsidRDefault="00F64164" w:rsidP="00482180">
            <w:pPr>
              <w:numPr>
                <w:ilvl w:val="0"/>
                <w:numId w:val="9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Оформление сословного представительства (Парламент в Англии, Генеральные штаты во Франции). Столетняя война и ее итоги. </w:t>
            </w:r>
          </w:p>
          <w:p w:rsidR="00F64164" w:rsidRPr="00F64164" w:rsidRDefault="00F64164" w:rsidP="00482180">
            <w:pPr>
              <w:numPr>
                <w:ilvl w:val="0"/>
                <w:numId w:val="9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Османское государство и падение Византии. Рождение Османской империи и государства Европы. Пиренейский полуостров в Средние века. Реконкиста.</w:t>
            </w:r>
          </w:p>
          <w:p w:rsidR="00F64164" w:rsidRPr="00F64164" w:rsidRDefault="00F64164" w:rsidP="00482180">
            <w:pPr>
              <w:numPr>
                <w:ilvl w:val="0"/>
                <w:numId w:val="9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Образование Испании и Португалии. Завершение складывания национальных государств. </w:t>
            </w:r>
          </w:p>
          <w:p w:rsidR="00F64164" w:rsidRPr="00F64164" w:rsidRDefault="00F64164" w:rsidP="00482180">
            <w:pPr>
              <w:numPr>
                <w:ilvl w:val="0"/>
                <w:numId w:val="9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Окончательное объединение Франции. Укрепление королевской власти в Англии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7, ЛР 8, МР 2,  МР 3, ПР 5,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w:t>
            </w: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«Зарождение централизованных государств в Европе»</w:t>
            </w:r>
          </w:p>
        </w:tc>
        <w:tc>
          <w:tcPr>
            <w:tcW w:w="880" w:type="dxa"/>
            <w:shd w:val="clear" w:color="auto" w:fill="FFFFFF" w:themeFill="background1"/>
            <w:vAlign w:val="center"/>
            <w:hideMark/>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hideMark/>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743"/>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«Парламент в Англии», «Генеральные штаты во Франции» (подготовить презентацию с последующей защитой) *, (подготовить сообщения по выбору)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3.4</w:t>
            </w:r>
          </w:p>
          <w:p w:rsidR="00F64164" w:rsidRPr="00F64164" w:rsidRDefault="00F64164" w:rsidP="00F64164">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Средневековая </w:t>
            </w:r>
          </w:p>
          <w:p w:rsidR="00F64164" w:rsidRPr="00F64164" w:rsidRDefault="00F64164" w:rsidP="00F64164">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культура Западной </w:t>
            </w:r>
          </w:p>
          <w:p w:rsidR="00F64164" w:rsidRPr="00F64164" w:rsidRDefault="00F64164" w:rsidP="00F64164">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Европы. Начало </w:t>
            </w:r>
          </w:p>
          <w:p w:rsidR="00F64164" w:rsidRPr="00F64164" w:rsidRDefault="00F64164" w:rsidP="00F64164">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Ренессанса</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9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Особенности и достижения средневековой культуры. Наука и богословие.</w:t>
            </w:r>
          </w:p>
          <w:p w:rsidR="00F64164" w:rsidRPr="00F64164" w:rsidRDefault="00F64164" w:rsidP="00482180">
            <w:pPr>
              <w:numPr>
                <w:ilvl w:val="0"/>
                <w:numId w:val="9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Духовные ценности Средневековья. Школы и университеты. Художественная культура.</w:t>
            </w:r>
          </w:p>
          <w:p w:rsidR="00F64164" w:rsidRPr="00F64164" w:rsidRDefault="00F64164" w:rsidP="00482180">
            <w:pPr>
              <w:numPr>
                <w:ilvl w:val="0"/>
                <w:numId w:val="9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Изобретение книгопечатания и последствия этого события. Гуманизм. </w:t>
            </w:r>
          </w:p>
          <w:p w:rsidR="00F64164" w:rsidRPr="00F64164" w:rsidRDefault="00F64164" w:rsidP="00482180">
            <w:pPr>
              <w:numPr>
                <w:ilvl w:val="0"/>
                <w:numId w:val="9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Начало Ренессанса (Возрождения). Культурное наследие европейского Средневековья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«Средневековая культура Западной Европы. Начало Ренессанса»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70"/>
        </w:trPr>
        <w:tc>
          <w:tcPr>
            <w:tcW w:w="2092" w:type="dxa"/>
            <w:vMerge/>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«Культура эпохи Возрождения», «Художники Возрождения», «Архитектура Возрождения» (подготовить презентацию с последующей защитой)*, (подготовить сообщения по выбору)***</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 3 От Древней Руси к Российскому государству</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21</w:t>
            </w:r>
          </w:p>
        </w:tc>
        <w:tc>
          <w:tcPr>
            <w:tcW w:w="2550" w:type="dxa"/>
            <w:shd w:val="clear" w:color="auto" w:fill="A6A6A6" w:themeFill="background1" w:themeFillShade="A6"/>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FFFFFF" w:themeColor="background1"/>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4.1 Образование Древнерусского государства</w:t>
            </w:r>
          </w:p>
        </w:tc>
        <w:tc>
          <w:tcPr>
            <w:tcW w:w="9924" w:type="dxa"/>
            <w:shd w:val="clear" w:color="auto" w:fill="FFFFFF" w:themeFill="background1"/>
          </w:tcPr>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9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Восточные славяне: происхождение, расселение, занятия, общественное устройство. </w:t>
            </w:r>
          </w:p>
          <w:p w:rsidR="00F64164" w:rsidRPr="00F64164" w:rsidRDefault="00F64164" w:rsidP="00482180">
            <w:pPr>
              <w:numPr>
                <w:ilvl w:val="0"/>
                <w:numId w:val="9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Предпосылки и причины образования Древнерусского государства. </w:t>
            </w:r>
          </w:p>
          <w:p w:rsidR="00F64164" w:rsidRPr="00F64164" w:rsidRDefault="00F64164" w:rsidP="00482180">
            <w:pPr>
              <w:numPr>
                <w:ilvl w:val="0"/>
                <w:numId w:val="9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Новгород и Киев — центры древнерусской государственности. Варяжская проблема. </w:t>
            </w:r>
          </w:p>
          <w:p w:rsidR="00F64164" w:rsidRPr="00F64164" w:rsidRDefault="00F64164" w:rsidP="00482180">
            <w:pPr>
              <w:numPr>
                <w:ilvl w:val="0"/>
                <w:numId w:val="9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Формирование княжеской власти (князь и дружина, полюдье). </w:t>
            </w:r>
          </w:p>
          <w:p w:rsidR="00F64164" w:rsidRPr="00F64164" w:rsidRDefault="00F64164" w:rsidP="00482180">
            <w:pPr>
              <w:numPr>
                <w:ilvl w:val="0"/>
                <w:numId w:val="9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Первые русские князья, их внутренняя и внешняя политика. Реформы княгини Ольги. Походы Святослава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1, ЛР 3,</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ЛР 5, МР 1, МР 2, МР 3, МР 4, МР 5, ПР ПР 2, ПР 4, ПР 5,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w:t>
            </w: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1, ЛР 3,</w:t>
            </w:r>
          </w:p>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5, МР 1, МР 2, МР 3, МР 4, МР 5, ПР ПР 2, ПР 4, ПР 5,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w:t>
            </w: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«Образование Древнерусского государства»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«Военные походы первых русских князей», (составить таблицу)</w:t>
            </w:r>
            <w:r w:rsidRPr="00F64164">
              <w:rPr>
                <w:rFonts w:ascii="Times New Roman" w:eastAsia="Times New Roman" w:hAnsi="Times New Roman" w:cs="Times New Roman"/>
                <w:bCs/>
                <w:sz w:val="20"/>
                <w:szCs w:val="20"/>
                <w:lang w:eastAsia="ru-RU"/>
              </w:rPr>
              <w:sym w:font="Symbol" w:char="F02A"/>
            </w:r>
            <w:r w:rsidRPr="00F64164">
              <w:rPr>
                <w:rFonts w:ascii="Times New Roman" w:eastAsia="Times New Roman" w:hAnsi="Times New Roman" w:cs="Times New Roman"/>
                <w:bCs/>
                <w:sz w:val="20"/>
                <w:szCs w:val="20"/>
                <w:lang w:eastAsia="ru-RU"/>
              </w:rPr>
              <w:sym w:font="Symbol" w:char="F02A"/>
            </w:r>
            <w:r w:rsidRPr="00F64164">
              <w:rPr>
                <w:rFonts w:ascii="Times New Roman" w:eastAsia="Times New Roman" w:hAnsi="Times New Roman" w:cs="Times New Roman"/>
                <w:bCs/>
                <w:sz w:val="20"/>
                <w:szCs w:val="20"/>
                <w:lang w:eastAsia="ru-RU"/>
              </w:rPr>
              <w:sym w:font="Symbol" w:char="F02A"/>
            </w:r>
            <w:r w:rsidRPr="00F64164">
              <w:rPr>
                <w:rFonts w:ascii="Times New Roman" w:eastAsia="Times New Roman" w:hAnsi="Times New Roman" w:cs="Times New Roman"/>
                <w:bCs/>
                <w:sz w:val="20"/>
                <w:szCs w:val="20"/>
                <w:lang w:eastAsia="ru-RU"/>
              </w:rPr>
              <w:t>,</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«Русской правды» и «Правды Ярославичей», (провести сравнительный анализ документов)*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4.2 </w:t>
            </w:r>
          </w:p>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Крещение Руси и его </w:t>
            </w:r>
          </w:p>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значение</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9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Начало правления князя Владимира Святославича. </w:t>
            </w:r>
          </w:p>
          <w:p w:rsidR="00F64164" w:rsidRPr="00F64164" w:rsidRDefault="00F64164" w:rsidP="00482180">
            <w:pPr>
              <w:numPr>
                <w:ilvl w:val="0"/>
                <w:numId w:val="9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Крещение Руси: причины, основные события, значение. </w:t>
            </w:r>
          </w:p>
          <w:p w:rsidR="00F64164" w:rsidRPr="00F64164" w:rsidRDefault="00F64164" w:rsidP="00482180">
            <w:pPr>
              <w:numPr>
                <w:ilvl w:val="0"/>
                <w:numId w:val="9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 xml:space="preserve">Христианство и язычество. Церковная организация на Руси. Монастыри. </w:t>
            </w:r>
          </w:p>
          <w:p w:rsidR="00F64164" w:rsidRPr="00F64164" w:rsidRDefault="00F64164" w:rsidP="00482180">
            <w:pPr>
              <w:numPr>
                <w:ilvl w:val="0"/>
                <w:numId w:val="9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Распространение культуры и письменности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tc>
      </w:tr>
      <w:tr w:rsidR="00F64164" w:rsidRPr="00F64164" w:rsidTr="00F64164">
        <w:trPr>
          <w:trHeight w:val="325"/>
        </w:trPr>
        <w:tc>
          <w:tcPr>
            <w:tcW w:w="2092" w:type="dxa"/>
            <w:vMerge/>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s>
              <w:suppressAutoHyphens/>
              <w:spacing w:after="0" w:line="48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«Крещение Руси и его значение»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2</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Крещение Руси: составить таблицу</w:t>
            </w:r>
          </w:p>
          <w:tbl>
            <w:tblPr>
              <w:tblStyle w:val="48"/>
              <w:tblW w:w="0" w:type="auto"/>
              <w:tblInd w:w="36" w:type="dxa"/>
              <w:tblLayout w:type="fixed"/>
              <w:tblLook w:val="04A0" w:firstRow="1" w:lastRow="0" w:firstColumn="1" w:lastColumn="0" w:noHBand="0" w:noVBand="1"/>
            </w:tblPr>
            <w:tblGrid>
              <w:gridCol w:w="3232"/>
              <w:gridCol w:w="3232"/>
              <w:gridCol w:w="3232"/>
            </w:tblGrid>
            <w:tr w:rsidR="00F64164" w:rsidRPr="00F64164" w:rsidTr="00F64164">
              <w:tc>
                <w:tcPr>
                  <w:tcW w:w="3232"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F64164">
                    <w:rPr>
                      <w:bCs/>
                    </w:rPr>
                    <w:t xml:space="preserve">Причины </w:t>
                  </w:r>
                </w:p>
              </w:tc>
              <w:tc>
                <w:tcPr>
                  <w:tcW w:w="3232"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F64164">
                    <w:rPr>
                      <w:bCs/>
                    </w:rPr>
                    <w:t xml:space="preserve">Основные события </w:t>
                  </w:r>
                </w:p>
              </w:tc>
              <w:tc>
                <w:tcPr>
                  <w:tcW w:w="3232"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F64164">
                    <w:rPr>
                      <w:bCs/>
                    </w:rPr>
                    <w:t xml:space="preserve">Значение </w:t>
                  </w: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4.3</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Общество Древней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Руси</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9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Социально-экономический и политический строй Древней Руси. </w:t>
            </w:r>
          </w:p>
          <w:p w:rsidR="00F64164" w:rsidRPr="00F64164" w:rsidRDefault="00F64164" w:rsidP="00482180">
            <w:pPr>
              <w:numPr>
                <w:ilvl w:val="0"/>
                <w:numId w:val="9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Русская Правда. Политика Ярослава Мудрого и Владимира Мономаха. </w:t>
            </w:r>
          </w:p>
          <w:p w:rsidR="00F64164" w:rsidRPr="00F64164" w:rsidRDefault="00F64164" w:rsidP="00482180">
            <w:pPr>
              <w:numPr>
                <w:ilvl w:val="0"/>
                <w:numId w:val="9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Древняя Русь и ее соседи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tc>
      </w:tr>
      <w:tr w:rsidR="00F64164" w:rsidRPr="00F64164" w:rsidTr="00F64164">
        <w:trPr>
          <w:trHeight w:val="619"/>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«Общество Древней Руси»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Заполнение таблицы:</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Социально-экономический и политический строй Древней Руси</w:t>
            </w:r>
          </w:p>
          <w:tbl>
            <w:tblPr>
              <w:tblStyle w:val="48"/>
              <w:tblW w:w="0" w:type="auto"/>
              <w:tblInd w:w="36" w:type="dxa"/>
              <w:tblLayout w:type="fixed"/>
              <w:tblLook w:val="04A0" w:firstRow="1" w:lastRow="0" w:firstColumn="1" w:lastColumn="0" w:noHBand="0" w:noVBand="1"/>
            </w:tblPr>
            <w:tblGrid>
              <w:gridCol w:w="1616"/>
              <w:gridCol w:w="1616"/>
              <w:gridCol w:w="1616"/>
              <w:gridCol w:w="1616"/>
              <w:gridCol w:w="1616"/>
              <w:gridCol w:w="1616"/>
            </w:tblGrid>
            <w:tr w:rsidR="00F64164" w:rsidRPr="00F64164" w:rsidTr="00F64164">
              <w:tc>
                <w:tcPr>
                  <w:tcW w:w="1616"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Элита</w:t>
                  </w:r>
                </w:p>
              </w:tc>
              <w:tc>
                <w:tcPr>
                  <w:tcW w:w="1616"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Привилегированная группа</w:t>
                  </w:r>
                </w:p>
              </w:tc>
              <w:tc>
                <w:tcPr>
                  <w:tcW w:w="1616"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Свободное население</w:t>
                  </w:r>
                </w:p>
              </w:tc>
              <w:tc>
                <w:tcPr>
                  <w:tcW w:w="1616"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Зависимое население</w:t>
                  </w:r>
                </w:p>
              </w:tc>
              <w:tc>
                <w:tcPr>
                  <w:tcW w:w="1616"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Маргинальная группа</w:t>
                  </w:r>
                </w:p>
              </w:tc>
              <w:tc>
                <w:tcPr>
                  <w:tcW w:w="1616"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Особая группа</w:t>
                  </w:r>
                </w:p>
              </w:tc>
            </w:tr>
          </w:tbl>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r>
      <w:tr w:rsidR="00F64164" w:rsidRPr="00F64164" w:rsidTr="00F64164">
        <w:trPr>
          <w:trHeight w:val="932"/>
        </w:trPr>
        <w:tc>
          <w:tcPr>
            <w:tcW w:w="2092" w:type="dxa"/>
            <w:vMerge w:val="restart"/>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4.4 </w:t>
            </w:r>
          </w:p>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Раздробленность на </w:t>
            </w:r>
          </w:p>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Руси</w:t>
            </w:r>
          </w:p>
        </w:tc>
        <w:tc>
          <w:tcPr>
            <w:tcW w:w="9924" w:type="dxa"/>
            <w:shd w:val="clear" w:color="auto" w:fill="FFFFFF" w:themeFill="background1"/>
          </w:tcPr>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9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Политическая раздробленность: причины и последствия.</w:t>
            </w:r>
          </w:p>
          <w:p w:rsidR="00F64164" w:rsidRPr="00F64164" w:rsidRDefault="00F64164" w:rsidP="00482180">
            <w:pPr>
              <w:numPr>
                <w:ilvl w:val="0"/>
                <w:numId w:val="9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Крупнейшие самостоятельные центры Руси, особенности их географического, социально-политического и культурного развития. </w:t>
            </w:r>
          </w:p>
          <w:p w:rsidR="00F64164" w:rsidRPr="00F64164" w:rsidRDefault="00F64164" w:rsidP="00482180">
            <w:pPr>
              <w:numPr>
                <w:ilvl w:val="0"/>
                <w:numId w:val="9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Новгородская земля. Владимиро-Суздальское княжество. </w:t>
            </w:r>
          </w:p>
          <w:p w:rsidR="00F64164" w:rsidRPr="00F64164" w:rsidRDefault="00F64164" w:rsidP="00482180">
            <w:pPr>
              <w:numPr>
                <w:ilvl w:val="0"/>
                <w:numId w:val="9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Зарождение стремления к объединению русских земель</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r>
      <w:tr w:rsidR="00F64164" w:rsidRPr="00F64164" w:rsidTr="00F64164">
        <w:trPr>
          <w:trHeight w:val="467"/>
        </w:trPr>
        <w:tc>
          <w:tcPr>
            <w:tcW w:w="2092" w:type="dxa"/>
            <w:vMerge/>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«Раздробленность на Руси»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r>
      <w:tr w:rsidR="00F64164" w:rsidRPr="00F64164" w:rsidTr="00F64164">
        <w:trPr>
          <w:trHeight w:val="430"/>
        </w:trPr>
        <w:tc>
          <w:tcPr>
            <w:tcW w:w="2092" w:type="dxa"/>
            <w:vMerge/>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Владимиро-Суздальское княжество. Заполнить таблицу</w:t>
            </w:r>
          </w:p>
          <w:tbl>
            <w:tblPr>
              <w:tblStyle w:val="48"/>
              <w:tblW w:w="0" w:type="auto"/>
              <w:tblInd w:w="36" w:type="dxa"/>
              <w:tblLayout w:type="fixed"/>
              <w:tblLook w:val="04A0" w:firstRow="1" w:lastRow="0" w:firstColumn="1" w:lastColumn="0" w:noHBand="0" w:noVBand="1"/>
            </w:tblPr>
            <w:tblGrid>
              <w:gridCol w:w="1939"/>
              <w:gridCol w:w="1939"/>
              <w:gridCol w:w="1939"/>
              <w:gridCol w:w="1939"/>
              <w:gridCol w:w="1940"/>
            </w:tblGrid>
            <w:tr w:rsidR="00F64164" w:rsidRPr="00F64164" w:rsidTr="00F64164">
              <w:tc>
                <w:tcPr>
                  <w:tcW w:w="1939" w:type="dxa"/>
                </w:tcPr>
                <w:p w:rsidR="00F64164" w:rsidRPr="00F64164" w:rsidRDefault="00F64164" w:rsidP="00182A8E">
                  <w:pPr>
                    <w:framePr w:hSpace="180" w:wrap="around" w:vAnchor="text" w:hAnchor="text" w:xAlign="center"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Особенности географического положения</w:t>
                  </w:r>
                </w:p>
              </w:tc>
              <w:tc>
                <w:tcPr>
                  <w:tcW w:w="1939" w:type="dxa"/>
                </w:tcPr>
                <w:p w:rsidR="00F64164" w:rsidRPr="00F64164" w:rsidRDefault="00F64164" w:rsidP="00182A8E">
                  <w:pPr>
                    <w:framePr w:hSpace="180" w:wrap="around" w:vAnchor="text" w:hAnchor="text" w:xAlign="center"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Природные условия</w:t>
                  </w:r>
                </w:p>
              </w:tc>
              <w:tc>
                <w:tcPr>
                  <w:tcW w:w="1939" w:type="dxa"/>
                </w:tcPr>
                <w:p w:rsidR="00F64164" w:rsidRPr="00F64164" w:rsidRDefault="00F64164" w:rsidP="00182A8E">
                  <w:pPr>
                    <w:framePr w:hSpace="180" w:wrap="around" w:vAnchor="text" w:hAnchor="text" w:xAlign="center"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Занятия жителей</w:t>
                  </w:r>
                </w:p>
              </w:tc>
              <w:tc>
                <w:tcPr>
                  <w:tcW w:w="1939" w:type="dxa"/>
                </w:tcPr>
                <w:p w:rsidR="00F64164" w:rsidRPr="00F64164" w:rsidRDefault="00F64164" w:rsidP="00182A8E">
                  <w:pPr>
                    <w:framePr w:hSpace="180" w:wrap="around" w:vAnchor="text" w:hAnchor="text" w:xAlign="center"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 xml:space="preserve">Правители </w:t>
                  </w:r>
                </w:p>
              </w:tc>
              <w:tc>
                <w:tcPr>
                  <w:tcW w:w="1940" w:type="dxa"/>
                </w:tcPr>
                <w:p w:rsidR="00F64164" w:rsidRPr="00F64164" w:rsidRDefault="00F64164" w:rsidP="00182A8E">
                  <w:pPr>
                    <w:framePr w:hSpace="180" w:wrap="around" w:vAnchor="text" w:hAnchor="text" w:xAlign="center"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Система управ</w:t>
                  </w:r>
                  <w:r w:rsidRPr="00F64164">
                    <w:rPr>
                      <w:bCs/>
                    </w:rPr>
                    <w:cr/>
                  </w:r>
                  <w:r w:rsidRPr="00F64164">
                    <w:rPr>
                      <w:bCs/>
                    </w:rPr>
                    <w:cr/>
                    <w:t>ния</w:t>
                  </w:r>
                </w:p>
              </w:tc>
            </w:tr>
          </w:tbl>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r>
      <w:tr w:rsidR="00F64164" w:rsidRPr="00F64164" w:rsidTr="00F64164">
        <w:trPr>
          <w:trHeight w:val="1100"/>
        </w:trPr>
        <w:tc>
          <w:tcPr>
            <w:tcW w:w="2092" w:type="dxa"/>
            <w:vMerge w:val="restart"/>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4.5 </w:t>
            </w:r>
          </w:p>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Древнерусская </w:t>
            </w:r>
          </w:p>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культура</w:t>
            </w:r>
          </w:p>
        </w:tc>
        <w:tc>
          <w:tcPr>
            <w:tcW w:w="9924" w:type="dxa"/>
            <w:shd w:val="clear" w:color="auto" w:fill="FFFFFF" w:themeFill="background1"/>
          </w:tcPr>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97"/>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 Особенности древнерусской культуры. Возникновение письменности. Летописание. Литература (слово, житие, поучение, хождение). Былинный эпос.</w:t>
            </w:r>
          </w:p>
          <w:p w:rsidR="00F64164" w:rsidRPr="00F64164" w:rsidRDefault="00F64164" w:rsidP="00482180">
            <w:pPr>
              <w:numPr>
                <w:ilvl w:val="0"/>
                <w:numId w:val="97"/>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2.  Деревянное и каменное зодчество. Живопись. Иконы. </w:t>
            </w:r>
          </w:p>
          <w:p w:rsidR="00F64164" w:rsidRPr="00F64164" w:rsidRDefault="00F64164" w:rsidP="00482180">
            <w:pPr>
              <w:numPr>
                <w:ilvl w:val="0"/>
                <w:numId w:val="97"/>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3. Развитие местных художественных школ</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r>
      <w:tr w:rsidR="00F64164" w:rsidRPr="00F64164" w:rsidTr="00F64164">
        <w:trPr>
          <w:trHeight w:val="430"/>
        </w:trPr>
        <w:tc>
          <w:tcPr>
            <w:tcW w:w="2092" w:type="dxa"/>
            <w:vMerge/>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«Древнерусская культура»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r>
      <w:tr w:rsidR="00F64164" w:rsidRPr="00F64164" w:rsidTr="00F64164">
        <w:trPr>
          <w:trHeight w:val="430"/>
        </w:trPr>
        <w:tc>
          <w:tcPr>
            <w:tcW w:w="2092" w:type="dxa"/>
            <w:vMerge/>
            <w:shd w:val="clear" w:color="auto" w:fill="FFFFFF" w:themeFill="background1"/>
            <w:vAlign w:val="center"/>
          </w:tcPr>
          <w:p w:rsidR="00F64164" w:rsidRPr="00F64164" w:rsidRDefault="00F64164" w:rsidP="00F64164">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(подготовить презентацию с последующей защитой)*, (подготовить сообщения по выбору)***</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r>
      <w:tr w:rsidR="00F64164" w:rsidRPr="00F64164" w:rsidTr="00F64164">
        <w:trPr>
          <w:trHeight w:val="1839"/>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4.6</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Монгольские завоевания. Вторжение крестоносцев</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1. Монгольское нашествие. Сражение на Калке. Поход монголов на Северо-Западную Русь. Героическая оборона русских городов. </w:t>
            </w:r>
          </w:p>
          <w:p w:rsidR="00F64164" w:rsidRPr="00F64164" w:rsidRDefault="00F64164" w:rsidP="00482180">
            <w:pPr>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2. Походы монгольских войск на Юго-Западную Русь и страны Центральной Европы. </w:t>
            </w:r>
          </w:p>
          <w:p w:rsidR="00F64164" w:rsidRPr="00F64164" w:rsidRDefault="00F64164" w:rsidP="00482180">
            <w:pPr>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 Значение противостояния Руси монгольскому завоеванию.</w:t>
            </w:r>
          </w:p>
          <w:p w:rsidR="00F64164" w:rsidRPr="00F64164" w:rsidRDefault="00F64164" w:rsidP="00482180">
            <w:pPr>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4. Борьба Руси против экспансии с Запада. Александр Ярославич. Невская битва. Ледовое побоище. 5. Зависимость русских земель от Орды и ее последствия. Борьба населения русских земель против ордынского владычеств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«Монгольские завоевания. Вторжение крестоносцев»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определение тем исследовательских проектов, первый этап - подборка материала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525"/>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4.7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Начало возвышения Москвы. Образование единого Русского государства</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Содержание учебного материала: </w:t>
            </w:r>
          </w:p>
          <w:p w:rsidR="00F64164" w:rsidRPr="00F64164" w:rsidRDefault="00F64164" w:rsidP="00482180">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Причины и основные этапы объединения русских земель. </w:t>
            </w:r>
          </w:p>
          <w:p w:rsidR="00F64164" w:rsidRPr="00F64164" w:rsidRDefault="00F64164" w:rsidP="00482180">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Москва и Тверь: борьба за великое княжение. </w:t>
            </w:r>
          </w:p>
          <w:p w:rsidR="00F64164" w:rsidRPr="00F64164" w:rsidRDefault="00F64164" w:rsidP="00482180">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Причины и ход возвышения Москвы. Московские князья и их политика. Княжеская власть и церковь. Дмитрий Донской. </w:t>
            </w:r>
          </w:p>
          <w:p w:rsidR="00F64164" w:rsidRPr="00F64164" w:rsidRDefault="00F64164" w:rsidP="00482180">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Начало борьбы с ордынским владычеством. Куликовская битва, ее значение. Русь при преемниках Дмитрия Донского. Отношения между Москвой и Ордой, Москвой и Литвой. </w:t>
            </w:r>
          </w:p>
          <w:p w:rsidR="00F64164" w:rsidRPr="00F64164" w:rsidRDefault="00F64164" w:rsidP="00482180">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Феодальная война второй четверти XV века, ее итоги. </w:t>
            </w:r>
          </w:p>
          <w:p w:rsidR="00F64164" w:rsidRPr="00F64164" w:rsidRDefault="00F64164" w:rsidP="00482180">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Автокефалия Русской православной церкви. Иван III. </w:t>
            </w:r>
          </w:p>
          <w:p w:rsidR="00F64164" w:rsidRPr="00F64164" w:rsidRDefault="00F64164" w:rsidP="00482180">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Присоединение Новгорода. Завершение объединения русских земель. </w:t>
            </w:r>
          </w:p>
          <w:p w:rsidR="00F64164" w:rsidRPr="00F64164" w:rsidRDefault="00F64164" w:rsidP="00482180">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Прекращение зависимости Руси от Золотой Орды. Образование единого Русского государства и его значение. Усиление великокняжеской власти. </w:t>
            </w:r>
          </w:p>
          <w:p w:rsidR="00F64164" w:rsidRPr="00F64164" w:rsidRDefault="00F64164" w:rsidP="00482180">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Судебник</w:t>
            </w:r>
            <w:r w:rsidRPr="00F64164">
              <w:rPr>
                <w:rFonts w:ascii="Times New Roman" w:eastAsia="Times New Roman" w:hAnsi="Times New Roman" w:cs="Times New Roman"/>
                <w:lang w:eastAsia="ru-RU"/>
              </w:rPr>
              <w:t xml:space="preserve"> </w:t>
            </w:r>
            <w:r w:rsidRPr="00F64164">
              <w:rPr>
                <w:rFonts w:ascii="Times New Roman" w:eastAsia="Times New Roman" w:hAnsi="Times New Roman" w:cs="Times New Roman"/>
                <w:sz w:val="20"/>
                <w:szCs w:val="20"/>
                <w:lang w:eastAsia="ru-RU"/>
              </w:rPr>
              <w:t xml:space="preserve">1497 года. Происхождение герба России. Система землевладения. </w:t>
            </w:r>
          </w:p>
          <w:p w:rsidR="00F64164" w:rsidRPr="00F64164" w:rsidRDefault="00F64164" w:rsidP="00482180">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Положение крестьян, ограничение их свободы. Предпосылки и начало складывания крепостнической системы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«Московская Русь»</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Контрольная работа № 1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«Роль Ивана </w:t>
            </w:r>
            <w:r w:rsidRPr="00F64164">
              <w:rPr>
                <w:rFonts w:ascii="Times New Roman" w:eastAsia="Times New Roman" w:hAnsi="Times New Roman" w:cs="Times New Roman"/>
                <w:bCs/>
                <w:sz w:val="20"/>
                <w:szCs w:val="20"/>
                <w:lang w:val="en-US" w:eastAsia="ru-RU"/>
              </w:rPr>
              <w:t>III</w:t>
            </w:r>
            <w:r w:rsidRPr="00F64164">
              <w:rPr>
                <w:rFonts w:ascii="Times New Roman" w:eastAsia="Times New Roman" w:hAnsi="Times New Roman" w:cs="Times New Roman"/>
                <w:bCs/>
                <w:sz w:val="20"/>
                <w:szCs w:val="20"/>
                <w:lang w:eastAsia="ru-RU"/>
              </w:rPr>
              <w:t xml:space="preserve"> в истории России», «Роль Ивана Калиты»,  (написать историческое эссе по выбору)*,</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«Происхождение герба России», (подготовить сообщение)***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Раздел 5 Россия в </w:t>
            </w:r>
            <w:r w:rsidRPr="00F64164">
              <w:rPr>
                <w:rFonts w:ascii="Times New Roman" w:eastAsia="Times New Roman" w:hAnsi="Times New Roman" w:cs="Times New Roman"/>
                <w:bCs/>
                <w:sz w:val="20"/>
                <w:szCs w:val="20"/>
                <w:lang w:val="en-US" w:eastAsia="ru-RU"/>
              </w:rPr>
              <w:t>XVI</w:t>
            </w: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bCs/>
                <w:sz w:val="20"/>
                <w:szCs w:val="20"/>
                <w:lang w:val="en-US" w:eastAsia="ru-RU"/>
              </w:rPr>
              <w:t>XVII</w:t>
            </w:r>
            <w:r w:rsidRPr="00F64164">
              <w:rPr>
                <w:rFonts w:ascii="Times New Roman" w:eastAsia="Times New Roman" w:hAnsi="Times New Roman" w:cs="Times New Roman"/>
                <w:bCs/>
                <w:sz w:val="20"/>
                <w:szCs w:val="20"/>
                <w:lang w:eastAsia="ru-RU"/>
              </w:rPr>
              <w:t xml:space="preserve"> веках: от великого княжества к царству</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15</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5.1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Россия в период</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правления Ивана Грозного</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Иван IV. Избранная рада. Реформы 1550-х годов и их значение. Становление приказной системы.</w:t>
            </w:r>
          </w:p>
          <w:p w:rsidR="00F64164" w:rsidRPr="00F64164" w:rsidRDefault="00F64164" w:rsidP="00482180">
            <w:pPr>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w:t>
            </w:r>
          </w:p>
          <w:p w:rsidR="00F64164" w:rsidRPr="00F64164" w:rsidRDefault="00F64164" w:rsidP="00482180">
            <w:pPr>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Ливонская война, ее итоги и последствия. </w:t>
            </w:r>
          </w:p>
          <w:p w:rsidR="00F64164" w:rsidRPr="00F64164" w:rsidRDefault="00F64164" w:rsidP="00482180">
            <w:pPr>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Опричнина, споры о ее смысле. Последствия опричнины.</w:t>
            </w:r>
          </w:p>
          <w:p w:rsidR="00F64164" w:rsidRPr="00F64164" w:rsidRDefault="00F64164" w:rsidP="00482180">
            <w:pPr>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Россия в конце XVI века, нарастание кризиса. Учреждение патриаршества. Закрепощение крестьян.</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1, ЛР</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2, ЛР 3, ЛР 7, МР 2, МР 3, МР 6, ПР 2, ПР 3, ПР 5,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w:t>
            </w: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«Сословно-представительная монархия. Правление Ивана Грозного»</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«Опричнина, споры о ее смысле»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«Особенности быта и труда крестьянского населения в европейских государствах и в России в конце </w:t>
            </w:r>
            <w:r w:rsidRPr="00F64164">
              <w:rPr>
                <w:rFonts w:ascii="Times New Roman" w:eastAsia="Times New Roman" w:hAnsi="Times New Roman" w:cs="Times New Roman"/>
                <w:bCs/>
                <w:sz w:val="20"/>
                <w:szCs w:val="20"/>
                <w:lang w:val="en-US" w:eastAsia="ru-RU"/>
              </w:rPr>
              <w:t>XVI</w:t>
            </w:r>
            <w:r w:rsidRPr="00F64164">
              <w:rPr>
                <w:rFonts w:ascii="Times New Roman" w:eastAsia="Times New Roman" w:hAnsi="Times New Roman" w:cs="Times New Roman"/>
                <w:bCs/>
                <w:sz w:val="20"/>
                <w:szCs w:val="20"/>
                <w:lang w:eastAsia="ru-RU"/>
              </w:rPr>
              <w:t xml:space="preserve"> века», (провести сравнительный анализ) *, </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color w:val="333333"/>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0"/>
                <w:szCs w:val="20"/>
                <w:lang w:eastAsia="ru-RU"/>
              </w:rPr>
              <w:t>Можно ли назвать опричнину реформой? Чем она отличается от всех других преобразований Ивана IV?», (</w:t>
            </w:r>
            <w:r w:rsidRPr="00F64164">
              <w:rPr>
                <w:rFonts w:ascii="Times New Roman" w:eastAsia="Times New Roman" w:hAnsi="Times New Roman" w:cs="Times New Roman"/>
                <w:bCs/>
                <w:sz w:val="20"/>
                <w:szCs w:val="20"/>
                <w:lang w:eastAsia="ru-RU"/>
              </w:rPr>
              <w:t>ответить на проблемный вопрос)</w:t>
            </w:r>
            <w:r w:rsidRPr="00F64164">
              <w:rPr>
                <w:rFonts w:ascii="Times New Roman" w:eastAsia="Times New Roman" w:hAnsi="Times New Roman" w:cs="Times New Roman"/>
                <w:sz w:val="20"/>
                <w:szCs w:val="20"/>
                <w:lang w:eastAsia="ru-RU"/>
              </w:rPr>
              <w:t xml:space="preserve">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«Стоглавый собор» (подготовить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5.2</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Смутное время в России</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Содержание учебного материала: </w:t>
            </w:r>
          </w:p>
          <w:p w:rsidR="00F64164" w:rsidRPr="00F64164" w:rsidRDefault="00F64164" w:rsidP="00482180">
            <w:pPr>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Царствование Б. 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Оборона Смоленска. </w:t>
            </w:r>
          </w:p>
          <w:p w:rsidR="00F64164" w:rsidRPr="00F64164" w:rsidRDefault="00F64164" w:rsidP="00482180">
            <w:pPr>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Освободительная борьба против интервентов. Патриотический подъем народа. </w:t>
            </w:r>
          </w:p>
          <w:p w:rsidR="00F64164" w:rsidRPr="00F64164" w:rsidRDefault="00F64164" w:rsidP="00482180">
            <w:pPr>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Окончание Смуты и возрождение российской государственности. Ополчение К.Минина и Д. Пожарского. Освобождение Москвы. </w:t>
            </w:r>
          </w:p>
          <w:p w:rsidR="00F64164" w:rsidRPr="00F64164" w:rsidRDefault="00F64164" w:rsidP="00482180">
            <w:pPr>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Начало царствования династии Романовы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«Смутное время в России»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5.3</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Экономическое и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социальное развитие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России в XVII веке.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Народные движения</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0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Новые явления в экономике страны: рост товарно-денежных отношений, развитие мелкотоварного производства, возникновение мануфактур.</w:t>
            </w:r>
          </w:p>
          <w:p w:rsidR="00F64164" w:rsidRPr="00F64164" w:rsidRDefault="00F64164" w:rsidP="00482180">
            <w:pPr>
              <w:numPr>
                <w:ilvl w:val="0"/>
                <w:numId w:val="10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Развитие торговли, начало формирования всероссийского рынка. </w:t>
            </w:r>
          </w:p>
          <w:p w:rsidR="00F64164" w:rsidRPr="00F64164" w:rsidRDefault="00F64164" w:rsidP="00482180">
            <w:pPr>
              <w:numPr>
                <w:ilvl w:val="0"/>
                <w:numId w:val="10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Окончательное закрепощение крестьян. Народные движения в XVII веке: причины, формы, участники. </w:t>
            </w:r>
          </w:p>
          <w:p w:rsidR="00F64164" w:rsidRPr="00F64164" w:rsidRDefault="00F64164" w:rsidP="00482180">
            <w:pPr>
              <w:numPr>
                <w:ilvl w:val="0"/>
                <w:numId w:val="10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Городские восстания. Восстание под предводительством С. Т. Разина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4"/>
                <w:szCs w:val="24"/>
                <w:lang w:eastAsia="ru-RU"/>
              </w:rPr>
              <w:t>Экономическое</w:t>
            </w:r>
            <w:r w:rsidRPr="00F64164">
              <w:rPr>
                <w:rFonts w:ascii="Times New Roman" w:eastAsia="Times New Roman" w:hAnsi="Times New Roman" w:cs="Times New Roman"/>
                <w:bCs/>
                <w:sz w:val="20"/>
                <w:szCs w:val="20"/>
                <w:lang w:eastAsia="ru-RU"/>
              </w:rPr>
              <w:t xml:space="preserve"> и социальное развитие России в XVII веке. Народные движения»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 подготовиться к дискуссии.</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Заполнить таблицу: </w:t>
            </w:r>
            <w:r w:rsidRPr="00F64164">
              <w:rPr>
                <w:rFonts w:ascii="Times New Roman" w:eastAsia="Times New Roman" w:hAnsi="Times New Roman" w:cs="Times New Roman"/>
                <w:sz w:val="24"/>
                <w:szCs w:val="24"/>
                <w:lang w:eastAsia="ru-RU"/>
              </w:rPr>
              <w:t>Народные</w:t>
            </w:r>
            <w:r w:rsidRPr="00F64164">
              <w:rPr>
                <w:rFonts w:ascii="Times New Roman" w:eastAsia="Times New Roman" w:hAnsi="Times New Roman" w:cs="Times New Roman"/>
                <w:bCs/>
                <w:sz w:val="20"/>
                <w:szCs w:val="20"/>
                <w:lang w:eastAsia="ru-RU"/>
              </w:rPr>
              <w:t xml:space="preserve"> движения в XVII веке </w:t>
            </w:r>
          </w:p>
          <w:tbl>
            <w:tblPr>
              <w:tblStyle w:val="48"/>
              <w:tblW w:w="0" w:type="auto"/>
              <w:tblInd w:w="36" w:type="dxa"/>
              <w:tblLayout w:type="fixed"/>
              <w:tblLook w:val="04A0" w:firstRow="1" w:lastRow="0" w:firstColumn="1" w:lastColumn="0" w:noHBand="0" w:noVBand="1"/>
            </w:tblPr>
            <w:tblGrid>
              <w:gridCol w:w="3232"/>
              <w:gridCol w:w="3232"/>
              <w:gridCol w:w="3232"/>
            </w:tblGrid>
            <w:tr w:rsidR="00F64164" w:rsidRPr="00F64164" w:rsidTr="00F64164">
              <w:tc>
                <w:tcPr>
                  <w:tcW w:w="3232"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F64164">
                    <w:rPr>
                      <w:bCs/>
                    </w:rPr>
                    <w:t>Причины</w:t>
                  </w:r>
                </w:p>
              </w:tc>
              <w:tc>
                <w:tcPr>
                  <w:tcW w:w="3232"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F64164">
                    <w:rPr>
                      <w:bCs/>
                    </w:rPr>
                    <w:t>Участники</w:t>
                  </w:r>
                </w:p>
              </w:tc>
              <w:tc>
                <w:tcPr>
                  <w:tcW w:w="3232"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F64164">
                    <w:rPr>
                      <w:bCs/>
                    </w:rPr>
                    <w:t>Итоги и значение</w:t>
                  </w: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5.4</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Становление </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абсолютизма в России.</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 xml:space="preserve">Внешняя политика </w:t>
            </w: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России в ХVII веке</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Усиление царской власти. Развитие приказной системы. </w:t>
            </w:r>
          </w:p>
          <w:p w:rsidR="00F64164" w:rsidRPr="00F64164" w:rsidRDefault="00F64164" w:rsidP="00482180">
            <w:pPr>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Начало становления абсолютизма. </w:t>
            </w:r>
          </w:p>
          <w:p w:rsidR="00F64164" w:rsidRPr="00F64164" w:rsidRDefault="00F64164" w:rsidP="00482180">
            <w:pPr>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Власть и церковь.</w:t>
            </w:r>
            <w:r w:rsidRPr="00F64164">
              <w:rPr>
                <w:rFonts w:ascii="Times New Roman" w:eastAsia="Times New Roman" w:hAnsi="Times New Roman" w:cs="Times New Roman"/>
                <w:lang w:eastAsia="ru-RU"/>
              </w:rPr>
              <w:t xml:space="preserve"> </w:t>
            </w:r>
            <w:r w:rsidRPr="00F64164">
              <w:rPr>
                <w:rFonts w:ascii="Times New Roman" w:eastAsia="Times New Roman" w:hAnsi="Times New Roman" w:cs="Times New Roman"/>
                <w:bCs/>
                <w:sz w:val="20"/>
                <w:szCs w:val="20"/>
                <w:lang w:eastAsia="ru-RU"/>
              </w:rPr>
              <w:t xml:space="preserve">Реформы патриарха Никона. Церковный раскол. </w:t>
            </w:r>
          </w:p>
          <w:p w:rsidR="00F64164" w:rsidRPr="00F64164" w:rsidRDefault="00F64164" w:rsidP="00482180">
            <w:pPr>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Освоение Сибири и Дальнего Востока. Открытие и начало освоения Камчатки. Русские первопроходцы.</w:t>
            </w:r>
          </w:p>
          <w:p w:rsidR="00F64164" w:rsidRPr="00F64164" w:rsidRDefault="00F64164" w:rsidP="00482180">
            <w:pPr>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«Становление абсолютизма в России.</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 xml:space="preserve">Внешняя и внутренняя политика России в </w:t>
            </w:r>
            <w:r w:rsidRPr="00F64164">
              <w:rPr>
                <w:rFonts w:ascii="Times New Roman" w:eastAsia="Times New Roman" w:hAnsi="Times New Roman" w:cs="Times New Roman"/>
                <w:bCs/>
                <w:sz w:val="20"/>
                <w:szCs w:val="20"/>
                <w:lang w:val="en-US" w:eastAsia="ru-RU"/>
              </w:rPr>
              <w:t>XVII</w:t>
            </w:r>
            <w:r w:rsidRPr="00F64164">
              <w:rPr>
                <w:rFonts w:ascii="Times New Roman" w:eastAsia="Times New Roman" w:hAnsi="Times New Roman" w:cs="Times New Roman"/>
                <w:bCs/>
                <w:sz w:val="20"/>
                <w:szCs w:val="20"/>
                <w:lang w:eastAsia="ru-RU"/>
              </w:rPr>
              <w:t xml:space="preserve"> веке»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70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 дискуссия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«Народные движения в </w:t>
            </w:r>
            <w:r w:rsidRPr="00F64164">
              <w:rPr>
                <w:rFonts w:ascii="Times New Roman" w:eastAsia="Times New Roman" w:hAnsi="Times New Roman" w:cs="Times New Roman"/>
                <w:bCs/>
                <w:sz w:val="20"/>
                <w:szCs w:val="20"/>
                <w:lang w:val="en-US" w:eastAsia="ru-RU"/>
              </w:rPr>
              <w:t>XVII</w:t>
            </w:r>
            <w:r w:rsidRPr="00F64164">
              <w:rPr>
                <w:rFonts w:ascii="Times New Roman" w:eastAsia="Times New Roman" w:hAnsi="Times New Roman" w:cs="Times New Roman"/>
                <w:bCs/>
                <w:sz w:val="20"/>
                <w:szCs w:val="20"/>
                <w:lang w:eastAsia="ru-RU"/>
              </w:rPr>
              <w:t xml:space="preserve"> веке: причины, формы, участники»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5.5</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Культура Руси конца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XIII-XVII веков</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Содержание учебного материала:</w:t>
            </w:r>
          </w:p>
          <w:p w:rsidR="00F64164" w:rsidRPr="00F64164" w:rsidRDefault="00F64164" w:rsidP="00482180">
            <w:pPr>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Культура XIII—XV веков. Летописание. Важнейшие памятники литературы. Развитие зодчества (Московский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Кремль). Расцвет иконописи (Ф. Грек, А. Рублев). </w:t>
            </w:r>
          </w:p>
          <w:p w:rsidR="00F64164" w:rsidRPr="00F64164" w:rsidRDefault="00F64164" w:rsidP="00482180">
            <w:pPr>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Культура XVI века. Книгопечатание (И. Федоров). Публицистика. Зодчество (шатровые храмы). «Домострой». </w:t>
            </w:r>
          </w:p>
          <w:p w:rsidR="00F64164" w:rsidRPr="00F64164" w:rsidRDefault="00F64164" w:rsidP="00482180">
            <w:pPr>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8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«Культура Руси конца XIII-XVII веков»</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«Особенности развития русской культуры в </w:t>
            </w:r>
            <w:r w:rsidRPr="00F64164">
              <w:rPr>
                <w:rFonts w:ascii="Times New Roman" w:eastAsia="Times New Roman" w:hAnsi="Times New Roman" w:cs="Times New Roman"/>
                <w:bCs/>
                <w:sz w:val="20"/>
                <w:szCs w:val="20"/>
                <w:lang w:val="en-US" w:eastAsia="ru-RU"/>
              </w:rPr>
              <w:t>XVII</w:t>
            </w:r>
            <w:r w:rsidRPr="00F64164">
              <w:rPr>
                <w:rFonts w:ascii="Times New Roman" w:eastAsia="Times New Roman" w:hAnsi="Times New Roman" w:cs="Times New Roman"/>
                <w:bCs/>
                <w:sz w:val="20"/>
                <w:szCs w:val="20"/>
                <w:lang w:eastAsia="ru-RU"/>
              </w:rPr>
              <w:t xml:space="preserve"> веке», (подготовить конспект по параграфу № 30), второй этап подготовки проекта – Особенности влияния Монгольского завоевания на Русскую культуру</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Раздел 6 Страны Запада и Востока в </w:t>
            </w:r>
            <w:r w:rsidRPr="00F64164">
              <w:rPr>
                <w:rFonts w:ascii="Times New Roman" w:eastAsia="Times New Roman" w:hAnsi="Times New Roman" w:cs="Times New Roman"/>
                <w:bCs/>
                <w:sz w:val="20"/>
                <w:szCs w:val="20"/>
                <w:lang w:val="en-US" w:eastAsia="ru-RU"/>
              </w:rPr>
              <w:t>XVI</w:t>
            </w: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bCs/>
                <w:sz w:val="20"/>
                <w:szCs w:val="20"/>
                <w:lang w:val="en-US" w:eastAsia="ru-RU"/>
              </w:rPr>
              <w:t>XVIII</w:t>
            </w:r>
            <w:r w:rsidRPr="00F64164">
              <w:rPr>
                <w:rFonts w:ascii="Times New Roman" w:eastAsia="Times New Roman" w:hAnsi="Times New Roman" w:cs="Times New Roman"/>
                <w:bCs/>
                <w:sz w:val="20"/>
                <w:szCs w:val="20"/>
                <w:lang w:eastAsia="ru-RU"/>
              </w:rPr>
              <w:t xml:space="preserve"> веке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20</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6.1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Экономическое развитие и перемены в западноевропейском обществе</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Зарождение ранних капиталистических отношений. Мануфактура. </w:t>
            </w:r>
          </w:p>
          <w:p w:rsidR="00F64164" w:rsidRPr="00F64164" w:rsidRDefault="00F64164" w:rsidP="00482180">
            <w:pPr>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Открытия в науке, усовершенствование в технике, внедрение технических новинок в производство. Развитие торговли и товарно-денежных отношений. </w:t>
            </w:r>
          </w:p>
          <w:p w:rsidR="00F64164" w:rsidRPr="00F64164" w:rsidRDefault="00F64164" w:rsidP="00482180">
            <w:pPr>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Революция цен и ее последствия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8, МР 3, МР 5, ПР 3,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 ОК 6</w:t>
            </w: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«Экономическое развитие и перемены в западноевропейском обществе в </w:t>
            </w:r>
            <w:r w:rsidRPr="00F64164">
              <w:rPr>
                <w:rFonts w:ascii="Times New Roman" w:eastAsia="Times New Roman" w:hAnsi="Times New Roman" w:cs="Times New Roman"/>
                <w:bCs/>
                <w:sz w:val="20"/>
                <w:szCs w:val="20"/>
                <w:lang w:val="en-US" w:eastAsia="ru-RU"/>
              </w:rPr>
              <w:t>XVI</w:t>
            </w: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bCs/>
                <w:sz w:val="20"/>
                <w:szCs w:val="20"/>
                <w:lang w:val="en-US" w:eastAsia="ru-RU"/>
              </w:rPr>
              <w:t>XVIII</w:t>
            </w:r>
            <w:r w:rsidRPr="00F64164">
              <w:rPr>
                <w:rFonts w:ascii="Times New Roman" w:eastAsia="Times New Roman" w:hAnsi="Times New Roman" w:cs="Times New Roman"/>
                <w:bCs/>
                <w:sz w:val="20"/>
                <w:szCs w:val="20"/>
                <w:lang w:eastAsia="ru-RU"/>
              </w:rPr>
              <w:t xml:space="preserve"> веке»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7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w:t>
            </w:r>
            <w:r w:rsidRPr="00F64164">
              <w:rPr>
                <w:rFonts w:ascii="Times New Roman" w:eastAsia="Times New Roman" w:hAnsi="Times New Roman" w:cs="Times New Roman"/>
                <w:sz w:val="20"/>
                <w:szCs w:val="20"/>
                <w:lang w:eastAsia="ru-RU"/>
              </w:rPr>
              <w:t>оставление конспекта по теме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6.2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Великие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географические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открытия. Образование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колониальных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империй</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Великие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w:t>
            </w:r>
          </w:p>
          <w:p w:rsidR="00F64164" w:rsidRPr="00F64164" w:rsidRDefault="00F64164" w:rsidP="00482180">
            <w:pPr>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Разделы сфер влияния и начало формирования колониальной системы. </w:t>
            </w:r>
          </w:p>
          <w:p w:rsidR="00F64164" w:rsidRPr="00F64164" w:rsidRDefault="00F64164" w:rsidP="00482180">
            <w:pPr>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Политические, экономические и культурные последствия Великих географических открытий</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0"/>
                <w:szCs w:val="20"/>
                <w:lang w:eastAsia="ru-RU"/>
              </w:rPr>
              <w:t>Великие</w:t>
            </w:r>
            <w:r w:rsidRPr="00F64164">
              <w:rPr>
                <w:rFonts w:ascii="Times New Roman" w:eastAsia="Times New Roman" w:hAnsi="Times New Roman" w:cs="Times New Roman"/>
                <w:bCs/>
                <w:sz w:val="20"/>
                <w:szCs w:val="20"/>
                <w:lang w:eastAsia="ru-RU"/>
              </w:rPr>
              <w:t xml:space="preserve"> географические открытия. Образование колониальных империй»</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«Политические, экономические и культурные последствия Великих географических открытий»</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«Страны Востока в </w:t>
            </w:r>
            <w:r w:rsidRPr="00F64164">
              <w:rPr>
                <w:rFonts w:ascii="Times New Roman" w:eastAsia="Times New Roman" w:hAnsi="Times New Roman" w:cs="Times New Roman"/>
                <w:bCs/>
                <w:sz w:val="20"/>
                <w:szCs w:val="20"/>
                <w:lang w:val="en-US" w:eastAsia="ru-RU"/>
              </w:rPr>
              <w:t>XVI</w:t>
            </w: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bCs/>
                <w:sz w:val="20"/>
                <w:szCs w:val="20"/>
                <w:lang w:val="en-US" w:eastAsia="ru-RU"/>
              </w:rPr>
              <w:t>XVIII</w:t>
            </w:r>
            <w:r w:rsidRPr="00F64164">
              <w:rPr>
                <w:rFonts w:ascii="Times New Roman" w:eastAsia="Times New Roman" w:hAnsi="Times New Roman" w:cs="Times New Roman"/>
                <w:bCs/>
                <w:sz w:val="20"/>
                <w:szCs w:val="20"/>
                <w:lang w:eastAsia="ru-RU"/>
              </w:rPr>
              <w:t xml:space="preserve"> веках и колониальная экспансия европейцев», (заполнить таблицу)</w:t>
            </w:r>
          </w:p>
          <w:tbl>
            <w:tblPr>
              <w:tblW w:w="0" w:type="auto"/>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3"/>
              <w:gridCol w:w="1984"/>
              <w:gridCol w:w="2410"/>
            </w:tblGrid>
            <w:tr w:rsidR="00F64164" w:rsidRPr="00F64164" w:rsidTr="00F64164">
              <w:tc>
                <w:tcPr>
                  <w:tcW w:w="1873" w:type="dxa"/>
                  <w:shd w:val="clear" w:color="auto" w:fill="auto"/>
                  <w:vAlign w:val="center"/>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Государство</w:t>
                  </w:r>
                </w:p>
              </w:tc>
              <w:tc>
                <w:tcPr>
                  <w:tcW w:w="1984" w:type="dxa"/>
                  <w:shd w:val="clear" w:color="auto" w:fill="auto"/>
                  <w:vAlign w:val="center"/>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Его колонии</w:t>
                  </w:r>
                </w:p>
              </w:tc>
              <w:tc>
                <w:tcPr>
                  <w:tcW w:w="2410" w:type="dxa"/>
                  <w:shd w:val="clear" w:color="auto" w:fill="auto"/>
                  <w:vAlign w:val="center"/>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Год их захвата</w:t>
                  </w:r>
                </w:p>
              </w:tc>
            </w:tr>
            <w:tr w:rsidR="00F64164" w:rsidRPr="00F64164" w:rsidTr="00F64164">
              <w:tc>
                <w:tcPr>
                  <w:tcW w:w="1873"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1984"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2410"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6.3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Возрождение и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гуманизм в Западной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Европе. Реформация и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контрреформация</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Эпоха Возрождения. Понятие «Возрождение». Истоки и предпосылки становления культуры Ренессанса в Италии. </w:t>
            </w:r>
          </w:p>
          <w:p w:rsidR="00F64164" w:rsidRPr="00F64164" w:rsidRDefault="00F64164" w:rsidP="00482180">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Гуманизм и новая концепция человеческой личности. Идеи гуманизма в Северной Европе. </w:t>
            </w:r>
          </w:p>
          <w:p w:rsidR="00F64164" w:rsidRPr="00F64164" w:rsidRDefault="00F64164" w:rsidP="00482180">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Высокое Возрождение в Италии. Искусство стран Северного Возрождения. </w:t>
            </w:r>
          </w:p>
          <w:p w:rsidR="00F64164" w:rsidRPr="00F64164" w:rsidRDefault="00F64164" w:rsidP="00482180">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Понятие «протестантизм». Мартин Лютер. Реформация в Германии,</w:t>
            </w:r>
            <w:r w:rsidRPr="00F64164">
              <w:rPr>
                <w:rFonts w:ascii="Times New Roman" w:eastAsia="Times New Roman" w:hAnsi="Times New Roman" w:cs="Times New Roman"/>
                <w:lang w:eastAsia="ru-RU"/>
              </w:rPr>
              <w:t xml:space="preserve"> </w:t>
            </w:r>
            <w:r w:rsidRPr="00F64164">
              <w:rPr>
                <w:rFonts w:ascii="Times New Roman" w:eastAsia="Times New Roman" w:hAnsi="Times New Roman" w:cs="Times New Roman"/>
                <w:bCs/>
                <w:sz w:val="20"/>
                <w:szCs w:val="20"/>
                <w:lang w:eastAsia="ru-RU"/>
              </w:rPr>
              <w:t xml:space="preserve">лютеранство. </w:t>
            </w:r>
          </w:p>
          <w:p w:rsidR="00F64164" w:rsidRPr="00F64164" w:rsidRDefault="00F64164" w:rsidP="00482180">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Религиозные войны. Крестьянская война в Германии. Жан Кальвин и распространение его учения. Новая конфессиональная карта Европы. </w:t>
            </w:r>
          </w:p>
          <w:p w:rsidR="00F64164" w:rsidRPr="00F64164" w:rsidRDefault="00F64164" w:rsidP="00482180">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Контрреформация и попытки преобразований в католическом мире. Орден иезуитов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Теоретическое занятие: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«Возрождение и гуманизм в Западной Европе. Реформация и контрреформация»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tbl>
            <w:tblPr>
              <w:tblStyle w:val="48"/>
              <w:tblW w:w="0" w:type="auto"/>
              <w:tblInd w:w="36" w:type="dxa"/>
              <w:tblLayout w:type="fixed"/>
              <w:tblLook w:val="04A0" w:firstRow="1" w:lastRow="0" w:firstColumn="1" w:lastColumn="0" w:noHBand="0" w:noVBand="1"/>
            </w:tblPr>
            <w:tblGrid>
              <w:gridCol w:w="2424"/>
              <w:gridCol w:w="2424"/>
              <w:gridCol w:w="2424"/>
              <w:gridCol w:w="2424"/>
            </w:tblGrid>
            <w:tr w:rsidR="00F64164" w:rsidRPr="00F64164" w:rsidTr="00F64164">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Религия</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 xml:space="preserve">Лютеранство </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 xml:space="preserve"> Кальвинизм </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Англиканство</w:t>
                  </w:r>
                </w:p>
              </w:tc>
            </w:tr>
            <w:tr w:rsidR="00F64164" w:rsidRPr="00F64164" w:rsidTr="00F64164">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Принципы церкви</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r>
            <w:tr w:rsidR="00F64164" w:rsidRPr="00F64164" w:rsidTr="00F64164">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Рас</w:t>
                  </w:r>
                  <w:r w:rsidRPr="00F64164">
                    <w:rPr>
                      <w:bCs/>
                    </w:rPr>
                    <w:cr/>
                    <w:t xml:space="preserve">ространение </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6.4</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Становление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абсолютизма в странах</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Европы</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Абсолютизм как общественно-политическая система. Абсолютизм во Франции. </w:t>
            </w:r>
          </w:p>
          <w:p w:rsidR="00F64164" w:rsidRPr="00F64164" w:rsidRDefault="00F64164" w:rsidP="00482180">
            <w:pPr>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Религиозные войны и правление Генриха IV. Людовик XIV — «король-солнце». </w:t>
            </w:r>
          </w:p>
          <w:p w:rsidR="00F64164" w:rsidRPr="00F64164" w:rsidRDefault="00F64164" w:rsidP="00482180">
            <w:pPr>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Абсолютизм в Испании. Испания и империя Габсбургов в XVII—XVIII веках. </w:t>
            </w:r>
          </w:p>
          <w:p w:rsidR="00F64164" w:rsidRPr="00F64164" w:rsidRDefault="00F64164" w:rsidP="00482180">
            <w:pPr>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Англия в эпоху Тюдоров. Общие черты и особенности абсолютизма в странах Европы. </w:t>
            </w:r>
          </w:p>
          <w:p w:rsidR="00F64164" w:rsidRPr="00F64164" w:rsidRDefault="00F64164" w:rsidP="00482180">
            <w:pPr>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«Просвещенный абсолютизм», его значение и особенности в Пруссии, при монархии Габсбургов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«Становление абсолютизма в странах Европы»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Контрольная работа № 2</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tbl>
            <w:tblPr>
              <w:tblStyle w:val="48"/>
              <w:tblW w:w="0" w:type="auto"/>
              <w:tblInd w:w="36" w:type="dxa"/>
              <w:tblLayout w:type="fixed"/>
              <w:tblLook w:val="04A0" w:firstRow="1" w:lastRow="0" w:firstColumn="1" w:lastColumn="0" w:noHBand="0" w:noVBand="1"/>
            </w:tblPr>
            <w:tblGrid>
              <w:gridCol w:w="2424"/>
              <w:gridCol w:w="2424"/>
              <w:gridCol w:w="2424"/>
              <w:gridCol w:w="2424"/>
            </w:tblGrid>
            <w:tr w:rsidR="00F64164" w:rsidRPr="00F64164" w:rsidTr="00F64164">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Признак</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Франция</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 xml:space="preserve"> Прус</w:t>
                  </w:r>
                  <w:r w:rsidRPr="00F64164">
                    <w:rPr>
                      <w:bCs/>
                    </w:rPr>
                    <w:cr/>
                    <w:t xml:space="preserve">ия </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Англия</w:t>
                  </w:r>
                </w:p>
              </w:tc>
            </w:tr>
            <w:tr w:rsidR="00F64164" w:rsidRPr="00F64164" w:rsidTr="00F64164">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Характерные черты правления</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r>
            <w:tr w:rsidR="00F64164" w:rsidRPr="00F64164" w:rsidTr="00F64164">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 xml:space="preserve">Опора монархии </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r>
            <w:tr w:rsidR="00F64164" w:rsidRPr="00F64164" w:rsidTr="00F64164">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F64164">
                    <w:rPr>
                      <w:bCs/>
                    </w:rPr>
                    <w:t>Отношения с народом</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6.5</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Война за независимость и образование США</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1. </w:t>
            </w:r>
            <w:r w:rsidRPr="00F64164">
              <w:rPr>
                <w:rFonts w:ascii="Times New Roman" w:eastAsia="Batang" w:hAnsi="Times New Roman" w:cs="Times New Roman"/>
                <w:color w:val="000000"/>
                <w:sz w:val="20"/>
                <w:szCs w:val="20"/>
                <w:shd w:val="clear" w:color="auto" w:fill="FFFFFF"/>
                <w:lang w:eastAsia="ru-RU"/>
              </w:rPr>
              <w:t>Ключевые события, итоги и значение войны севе</w:t>
            </w:r>
            <w:r w:rsidRPr="00F64164">
              <w:rPr>
                <w:rFonts w:ascii="Times New Roman" w:eastAsia="Batang" w:hAnsi="Times New Roman" w:cs="Times New Roman"/>
                <w:color w:val="000000"/>
                <w:sz w:val="20"/>
                <w:szCs w:val="20"/>
                <w:shd w:val="clear" w:color="auto" w:fill="FFFFFF"/>
                <w:lang w:eastAsia="ru-RU"/>
              </w:rPr>
              <w:softHyphen/>
              <w:t>роамериканских колоний за независимость,</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2 </w:t>
            </w:r>
            <w:r w:rsidRPr="00F64164">
              <w:rPr>
                <w:rFonts w:ascii="Times New Roman" w:eastAsia="Batang" w:hAnsi="Times New Roman" w:cs="Times New Roman"/>
                <w:color w:val="000000"/>
                <w:sz w:val="20"/>
                <w:szCs w:val="20"/>
                <w:shd w:val="clear" w:color="auto" w:fill="FFFFFF"/>
                <w:lang w:eastAsia="ru-RU"/>
              </w:rPr>
              <w:t>Декларации независимости, Конституции США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«Война за независимость и образование США»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tbl>
            <w:tblPr>
              <w:tblStyle w:val="48"/>
              <w:tblW w:w="0" w:type="auto"/>
              <w:tblInd w:w="36" w:type="dxa"/>
              <w:tblLayout w:type="fixed"/>
              <w:tblLook w:val="04A0" w:firstRow="1" w:lastRow="0" w:firstColumn="1" w:lastColumn="0" w:noHBand="0" w:noVBand="1"/>
            </w:tblPr>
            <w:tblGrid>
              <w:gridCol w:w="3232"/>
              <w:gridCol w:w="3232"/>
              <w:gridCol w:w="3232"/>
            </w:tblGrid>
            <w:tr w:rsidR="00F64164" w:rsidRPr="00F64164" w:rsidTr="00F64164">
              <w:tc>
                <w:tcPr>
                  <w:tcW w:w="3232"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F64164">
                    <w:rPr>
                      <w:bCs/>
                    </w:rPr>
                    <w:t>Причины</w:t>
                  </w:r>
                </w:p>
              </w:tc>
              <w:tc>
                <w:tcPr>
                  <w:tcW w:w="3232"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F64164">
                    <w:rPr>
                      <w:bCs/>
                    </w:rPr>
                    <w:t>Участники</w:t>
                  </w:r>
                </w:p>
              </w:tc>
              <w:tc>
                <w:tcPr>
                  <w:tcW w:w="3232"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F64164">
                    <w:rPr>
                      <w:bCs/>
                    </w:rPr>
                    <w:t>Итоги и значение</w:t>
                  </w: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6.6</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Международные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отношения в XVII—</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XVIII веках</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Религиозные, экономические и колониальные противоречия. </w:t>
            </w:r>
          </w:p>
          <w:p w:rsidR="00F64164" w:rsidRPr="00F64164" w:rsidRDefault="00F64164" w:rsidP="00482180">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Причины, ход, особенности, последствия Тридцатилетней войны.</w:t>
            </w:r>
          </w:p>
          <w:p w:rsidR="00F64164" w:rsidRPr="00F64164" w:rsidRDefault="00F64164" w:rsidP="00482180">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Вестфальский мир и его значение. </w:t>
            </w:r>
          </w:p>
          <w:p w:rsidR="00F64164" w:rsidRPr="00F64164" w:rsidRDefault="00F64164" w:rsidP="00482180">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Династические войны XVIII века. (Война за испанское наследство, Война за австрийское наследство). </w:t>
            </w:r>
          </w:p>
          <w:p w:rsidR="00F64164" w:rsidRPr="00F64164" w:rsidRDefault="00F64164" w:rsidP="00482180">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Семилетняя война — прообраз мировой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«Международные отношения в XVII—XVIII веках»</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22"/>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Причины, ход, особенности, последствия Тридцатилетней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1     </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6.7</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Развитие европейской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культуры и науки в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XVII— XVIII веках.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Эпоха Просвещения</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Содержание учебного материала:</w:t>
            </w:r>
          </w:p>
          <w:p w:rsidR="00F64164" w:rsidRPr="00F64164" w:rsidRDefault="00F64164" w:rsidP="00482180">
            <w:pPr>
              <w:numPr>
                <w:ilvl w:val="0"/>
                <w:numId w:val="11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Новые художественные стили: классицизм, барокко, рококо. Крупнейшие писатели, художники, композиторы. </w:t>
            </w:r>
          </w:p>
          <w:p w:rsidR="00F64164" w:rsidRPr="00F64164" w:rsidRDefault="00F64164" w:rsidP="00482180">
            <w:pPr>
              <w:numPr>
                <w:ilvl w:val="0"/>
                <w:numId w:val="11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Просвещение: эпоха и идеология. Развитие науки, важнейшие достижения. Идеология Просвещения и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значение ее распространения. </w:t>
            </w:r>
          </w:p>
          <w:p w:rsidR="00F64164" w:rsidRPr="00F64164" w:rsidRDefault="00F64164" w:rsidP="00482180">
            <w:pPr>
              <w:numPr>
                <w:ilvl w:val="0"/>
                <w:numId w:val="11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Учение о естественном праве и общественном договоре. Вольтер, Ш. Монтескьё, Ж. Ж. Руссо</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4"/>
                <w:szCs w:val="24"/>
                <w:lang w:eastAsia="ru-RU"/>
              </w:rPr>
              <w:t>Развитие</w:t>
            </w:r>
            <w:r w:rsidRPr="00F64164">
              <w:rPr>
                <w:rFonts w:ascii="Times New Roman" w:eastAsia="Times New Roman" w:hAnsi="Times New Roman" w:cs="Times New Roman"/>
                <w:bCs/>
                <w:sz w:val="20"/>
                <w:szCs w:val="20"/>
                <w:lang w:eastAsia="ru-RU"/>
              </w:rPr>
              <w:t xml:space="preserve"> европейской культуры и науки в XVII— XVIII веках. Эпоха Просвещения»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shd w:val="clear" w:color="auto" w:fill="FFFFFF"/>
              <w:tabs>
                <w:tab w:val="left" w:pos="34"/>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«Влияние гуманистических идей в литературе, искусстве и архитектуре», (подготовить презентацию с последующей защитой) *, «Гуманизм и новая концепция человеческой личности», (подготовить реферат) **,</w:t>
            </w:r>
          </w:p>
          <w:p w:rsidR="00F64164" w:rsidRPr="00F64164" w:rsidRDefault="00F64164" w:rsidP="00F64164">
            <w:pPr>
              <w:shd w:val="clear" w:color="auto" w:fill="FFFFFF"/>
              <w:tabs>
                <w:tab w:val="left" w:pos="34"/>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«Деятели эпохи просвещения», (параграф № 33 и № 40, заполнить таблицу) ***</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0"/>
              <w:gridCol w:w="1652"/>
              <w:gridCol w:w="2977"/>
            </w:tblGrid>
            <w:tr w:rsidR="00F64164" w:rsidRPr="00F64164" w:rsidTr="00F64164">
              <w:tc>
                <w:tcPr>
                  <w:tcW w:w="1750"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Деятели</w:t>
                  </w:r>
                </w:p>
              </w:tc>
              <w:tc>
                <w:tcPr>
                  <w:tcW w:w="1652"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Годы жизни</w:t>
                  </w:r>
                </w:p>
              </w:tc>
              <w:tc>
                <w:tcPr>
                  <w:tcW w:w="2977"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Основ</w:t>
                  </w:r>
                  <w:r w:rsidRPr="00F64164">
                    <w:rPr>
                      <w:rFonts w:ascii="Times New Roman" w:eastAsia="Times New Roman" w:hAnsi="Times New Roman" w:cs="Times New Roman"/>
                      <w:bCs/>
                      <w:sz w:val="20"/>
                      <w:szCs w:val="20"/>
                      <w:lang w:eastAsia="ru-RU"/>
                    </w:rPr>
                    <w:cr/>
                    <w:t>ые т</w:t>
                  </w:r>
                  <w:r w:rsidRPr="00F64164">
                    <w:rPr>
                      <w:rFonts w:ascii="Times New Roman" w:eastAsia="Times New Roman" w:hAnsi="Times New Roman" w:cs="Times New Roman"/>
                      <w:bCs/>
                      <w:sz w:val="20"/>
                      <w:szCs w:val="20"/>
                      <w:lang w:eastAsia="ru-RU"/>
                    </w:rPr>
                    <w:cr/>
                    <w:t>орения</w:t>
                  </w:r>
                </w:p>
              </w:tc>
            </w:tr>
            <w:tr w:rsidR="00F64164" w:rsidRPr="00F64164" w:rsidTr="00F64164">
              <w:tc>
                <w:tcPr>
                  <w:tcW w:w="1750"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1652"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2977"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Раздел 7 Россия в конце </w:t>
            </w:r>
            <w:r w:rsidRPr="00F64164">
              <w:rPr>
                <w:rFonts w:ascii="Times New Roman" w:eastAsia="Times New Roman" w:hAnsi="Times New Roman" w:cs="Times New Roman"/>
                <w:bCs/>
                <w:sz w:val="20"/>
                <w:szCs w:val="20"/>
                <w:lang w:val="en-US" w:eastAsia="ru-RU"/>
              </w:rPr>
              <w:t>XVII</w:t>
            </w: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bCs/>
                <w:sz w:val="20"/>
                <w:szCs w:val="20"/>
                <w:lang w:val="en-US" w:eastAsia="ru-RU"/>
              </w:rPr>
              <w:t>XVIII</w:t>
            </w:r>
            <w:r w:rsidRPr="00F64164">
              <w:rPr>
                <w:rFonts w:ascii="Times New Roman" w:eastAsia="Times New Roman" w:hAnsi="Times New Roman" w:cs="Times New Roman"/>
                <w:bCs/>
                <w:sz w:val="20"/>
                <w:szCs w:val="20"/>
                <w:lang w:eastAsia="ru-RU"/>
              </w:rPr>
              <w:t xml:space="preserve"> веков: от царства к империи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19</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7.1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Россия в эпоху петровских преобразований</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Дискуссии о Петре I, значении и цене его преобразований. Начало царствования Петра I. Стрелецкое восстание. </w:t>
            </w:r>
          </w:p>
          <w:p w:rsidR="00F64164" w:rsidRPr="00F64164" w:rsidRDefault="00F64164" w:rsidP="00482180">
            <w:pPr>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Правление царевны Софьи. Крымские походы В. В. Голицына. Начало самостоятельного правления Петра I.</w:t>
            </w:r>
          </w:p>
          <w:p w:rsidR="00F64164" w:rsidRPr="00F64164" w:rsidRDefault="00F64164" w:rsidP="00482180">
            <w:pPr>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Азовские походы. Великое посольство. Первые преобразования. </w:t>
            </w:r>
          </w:p>
          <w:p w:rsidR="00F64164" w:rsidRPr="00F64164" w:rsidRDefault="00F64164" w:rsidP="00482180">
            <w:pPr>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Северная война: причины, основные события, итоги. Значение Полтавской битвы. Прутский и Каспийский походы. </w:t>
            </w:r>
          </w:p>
          <w:p w:rsidR="00F64164" w:rsidRPr="00F64164" w:rsidRDefault="00F64164" w:rsidP="00482180">
            <w:pPr>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Политика протекционизма и меркантилизма. Подушная подать. Социальные движения. </w:t>
            </w:r>
          </w:p>
          <w:p w:rsidR="00F64164" w:rsidRPr="00F64164" w:rsidRDefault="00F64164" w:rsidP="00482180">
            <w:pPr>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Восстания в Астрахани, на Дону. Итоги и цена преобразований Петра Великого</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5, МР 2, МР 3, МР 4, ПР 2, ПР 5,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 ОК 6</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«Россия в эпоху петровских преобразований»</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Итоги и цена преобразований Петра Великого»</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«Потешные полки», «Птенцы гнезда Петрова», «Становление Российского флота» (подготовить презентацию с последующей защитой) *, (подготовить реферат)**</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7.2</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Эпоха дворцовых переворотов</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Содержание учебного материала: </w:t>
            </w:r>
          </w:p>
          <w:p w:rsidR="00F64164" w:rsidRPr="00F64164" w:rsidRDefault="00F64164" w:rsidP="00482180">
            <w:pPr>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Понятие - эпоха дворцовых переворотов (взгляд историков), (взгляд современников данной эпохи). </w:t>
            </w:r>
            <w:r w:rsidRPr="00F64164">
              <w:rPr>
                <w:rFonts w:ascii="Times New Roman" w:eastAsia="Times New Roman" w:hAnsi="Times New Roman" w:cs="Times New Roman"/>
                <w:sz w:val="20"/>
                <w:szCs w:val="20"/>
                <w:lang w:eastAsia="ru-RU"/>
              </w:rPr>
              <w:t xml:space="preserve">  </w:t>
            </w:r>
          </w:p>
          <w:p w:rsidR="00F64164" w:rsidRPr="00F64164" w:rsidRDefault="00F64164" w:rsidP="00482180">
            <w:pPr>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Дворцовые перевороты: причины, сущность, последствия. Д</w:t>
            </w:r>
            <w:r w:rsidRPr="00F64164">
              <w:rPr>
                <w:rFonts w:ascii="Times New Roman" w:eastAsia="Times New Roman" w:hAnsi="Times New Roman" w:cs="Times New Roman"/>
                <w:bCs/>
                <w:sz w:val="20"/>
                <w:szCs w:val="20"/>
                <w:lang w:eastAsia="ru-RU"/>
              </w:rPr>
              <w:t>ворцовые перевороты, престолонаследник, дворянские группировки, консолидация дворянства, общедворянские требования, гвардия.</w:t>
            </w:r>
          </w:p>
          <w:p w:rsidR="00F64164" w:rsidRPr="00F64164" w:rsidRDefault="00F64164" w:rsidP="00482180">
            <w:pPr>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Верховный тайный совет, тестамент (завещание) Екатерины 1, попытка ограничения самодержавия «затейка верховников», кондиции, олигархический проект, проект Д. М. Голицина, восстановление самодержавия, кабинет министров, расширение дворянских привилегий, фавориты, фаворитизм, временщики.  </w:t>
            </w:r>
          </w:p>
          <w:p w:rsidR="00F64164" w:rsidRPr="00F64164" w:rsidRDefault="00F64164" w:rsidP="00482180">
            <w:pPr>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Документы Екатерины I. Указы Елизаветы Петровны. Документы Анны Иоанновны. Документы Петра III. Оценка дворцовых переворотов современными историками.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Эпоха дворцовых переворотов»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tbl>
            <w:tblPr>
              <w:tblStyle w:val="48"/>
              <w:tblW w:w="0" w:type="auto"/>
              <w:tblInd w:w="36" w:type="dxa"/>
              <w:tblLayout w:type="fixed"/>
              <w:tblLook w:val="04A0" w:firstRow="1" w:lastRow="0" w:firstColumn="1" w:lastColumn="0" w:noHBand="0" w:noVBand="1"/>
            </w:tblPr>
            <w:tblGrid>
              <w:gridCol w:w="2424"/>
              <w:gridCol w:w="2424"/>
              <w:gridCol w:w="2424"/>
              <w:gridCol w:w="2424"/>
            </w:tblGrid>
            <w:tr w:rsidR="00F64164" w:rsidRPr="00F64164" w:rsidTr="00F64164">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Имя императора</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 xml:space="preserve">Время правления  </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Характер родства по отношению к Петру I</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Кто был опорой императора</w:t>
                  </w: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1131"/>
        </w:trPr>
        <w:tc>
          <w:tcPr>
            <w:tcW w:w="2092"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Тема 7.3</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Политика «просвещенного абсолютизма» Екатерина II</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1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Просвещенный абсолютизм. Реформы Екатерины </w:t>
            </w:r>
            <w:r w:rsidRPr="00F64164">
              <w:rPr>
                <w:rFonts w:ascii="Times New Roman" w:eastAsia="Times New Roman" w:hAnsi="Times New Roman" w:cs="Times New Roman"/>
                <w:bCs/>
                <w:sz w:val="20"/>
                <w:szCs w:val="20"/>
                <w:lang w:val="en-US" w:eastAsia="ru-RU"/>
              </w:rPr>
              <w:t>II</w:t>
            </w:r>
            <w:r w:rsidRPr="00F64164">
              <w:rPr>
                <w:rFonts w:ascii="Times New Roman" w:eastAsia="Times New Roman" w:hAnsi="Times New Roman" w:cs="Times New Roman"/>
                <w:bCs/>
                <w:sz w:val="20"/>
                <w:szCs w:val="20"/>
                <w:lang w:eastAsia="ru-RU"/>
              </w:rPr>
              <w:t xml:space="preserve"> и их значение, народные восстания, внешняя политика Екатерины </w:t>
            </w:r>
            <w:r w:rsidRPr="00F64164">
              <w:rPr>
                <w:rFonts w:ascii="Times New Roman" w:eastAsia="Times New Roman" w:hAnsi="Times New Roman" w:cs="Times New Roman"/>
                <w:bCs/>
                <w:sz w:val="20"/>
                <w:szCs w:val="20"/>
                <w:lang w:val="en-US" w:eastAsia="ru-RU"/>
              </w:rPr>
              <w:t>II</w:t>
            </w:r>
            <w:r w:rsidRPr="00F64164">
              <w:rPr>
                <w:rFonts w:ascii="Times New Roman" w:eastAsia="Times New Roman" w:hAnsi="Times New Roman" w:cs="Times New Roman"/>
                <w:bCs/>
                <w:sz w:val="20"/>
                <w:szCs w:val="20"/>
                <w:lang w:eastAsia="ru-RU"/>
              </w:rPr>
              <w:t xml:space="preserve">, присоединение Крыма и Новороссии. </w:t>
            </w:r>
          </w:p>
          <w:p w:rsidR="00F64164" w:rsidRPr="00F64164" w:rsidRDefault="00F64164" w:rsidP="00482180">
            <w:pPr>
              <w:numPr>
                <w:ilvl w:val="0"/>
                <w:numId w:val="11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Правление Екатерины II. Политика «просвещенного абсолютизма»: основные направления, мероприятия, значение. Уложенная комиссия. Губернская реформа. Жалованные грамоты дворянству и городам</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«Политика «просвещенного абсолютизма» Екатерина </w:t>
            </w:r>
            <w:r w:rsidRPr="00F64164">
              <w:rPr>
                <w:rFonts w:ascii="Times New Roman" w:eastAsia="Times New Roman" w:hAnsi="Times New Roman" w:cs="Times New Roman"/>
                <w:bCs/>
                <w:sz w:val="20"/>
                <w:szCs w:val="20"/>
                <w:lang w:val="en-US" w:eastAsia="ru-RU"/>
              </w:rPr>
              <w:t>II</w:t>
            </w:r>
            <w:r w:rsidRPr="00F64164">
              <w:rPr>
                <w:rFonts w:ascii="Times New Roman" w:eastAsia="Times New Roman" w:hAnsi="Times New Roman" w:cs="Times New Roman"/>
                <w:bCs/>
                <w:sz w:val="20"/>
                <w:szCs w:val="20"/>
                <w:lang w:eastAsia="ru-RU"/>
              </w:rPr>
              <w:t>»</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«Присоединение и освоение Крыма и Новороссии»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«Роль Екатерины II в истории России», «Молодые годы Екатерины </w:t>
            </w:r>
            <w:r w:rsidRPr="00F64164">
              <w:rPr>
                <w:rFonts w:ascii="Times New Roman" w:eastAsia="Times New Roman" w:hAnsi="Times New Roman" w:cs="Times New Roman"/>
                <w:bCs/>
                <w:sz w:val="20"/>
                <w:szCs w:val="20"/>
                <w:lang w:val="en-US" w:eastAsia="ru-RU"/>
              </w:rPr>
              <w:t>II</w:t>
            </w:r>
            <w:r w:rsidRPr="00F64164">
              <w:rPr>
                <w:rFonts w:ascii="Times New Roman" w:eastAsia="Times New Roman" w:hAnsi="Times New Roman" w:cs="Times New Roman"/>
                <w:bCs/>
                <w:sz w:val="20"/>
                <w:szCs w:val="20"/>
                <w:lang w:eastAsia="ru-RU"/>
              </w:rPr>
              <w:t xml:space="preserve">», «Образование в России при Екатерине </w:t>
            </w:r>
            <w:r w:rsidRPr="00F64164">
              <w:rPr>
                <w:rFonts w:ascii="Times New Roman" w:eastAsia="Times New Roman" w:hAnsi="Times New Roman" w:cs="Times New Roman"/>
                <w:bCs/>
                <w:sz w:val="20"/>
                <w:szCs w:val="20"/>
                <w:lang w:val="en-US" w:eastAsia="ru-RU"/>
              </w:rPr>
              <w:t>II</w:t>
            </w:r>
            <w:r w:rsidRPr="00F64164">
              <w:rPr>
                <w:rFonts w:ascii="Times New Roman" w:eastAsia="Times New Roman" w:hAnsi="Times New Roman" w:cs="Times New Roman"/>
                <w:bCs/>
                <w:sz w:val="20"/>
                <w:szCs w:val="20"/>
                <w:lang w:eastAsia="ru-RU"/>
              </w:rPr>
              <w:t>» (подготовить презентацию с последующей защитой) *, (подготовить реферат)**</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7.4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Экономическое и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социальное развитие в XVIII веке. Народные движения</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Развитие промышленности и торговли во второй четверти — конце ХVIII века. Рост помещичьего землевладения. </w:t>
            </w:r>
          </w:p>
          <w:p w:rsidR="00F64164" w:rsidRPr="00F64164" w:rsidRDefault="00F64164" w:rsidP="00482180">
            <w:pPr>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Основные сословия российского общества, их положение. Усиление крепостничества. Восстание под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предводительством Е. И. Пугачева и его значение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5, МР 2, МР 3, МР 4, ПР 2, ПР 5,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7</w:t>
            </w: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«Экономическое и социальное развитие в XVIII веке. Народные движения»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«Восстание под предводительством Е. И. Пугачева и его значение»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Заполнение таблицы</w:t>
            </w:r>
          </w:p>
          <w:tbl>
            <w:tblPr>
              <w:tblStyle w:val="48"/>
              <w:tblW w:w="0" w:type="auto"/>
              <w:tblInd w:w="36" w:type="dxa"/>
              <w:tblLayout w:type="fixed"/>
              <w:tblLook w:val="04A0" w:firstRow="1" w:lastRow="0" w:firstColumn="1" w:lastColumn="0" w:noHBand="0" w:noVBand="1"/>
            </w:tblPr>
            <w:tblGrid>
              <w:gridCol w:w="1939"/>
              <w:gridCol w:w="1939"/>
              <w:gridCol w:w="1939"/>
              <w:gridCol w:w="1939"/>
              <w:gridCol w:w="1940"/>
            </w:tblGrid>
            <w:tr w:rsidR="00F64164" w:rsidRPr="00F64164" w:rsidTr="00F64164">
              <w:tc>
                <w:tcPr>
                  <w:tcW w:w="1939"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Дата</w:t>
                  </w:r>
                </w:p>
              </w:tc>
              <w:tc>
                <w:tcPr>
                  <w:tcW w:w="1939"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Регион</w:t>
                  </w:r>
                </w:p>
              </w:tc>
              <w:tc>
                <w:tcPr>
                  <w:tcW w:w="1939"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При</w:t>
                  </w:r>
                  <w:r w:rsidRPr="00F64164">
                    <w:rPr>
                      <w:bCs/>
                    </w:rPr>
                    <w:cr/>
                    <w:t>ины</w:t>
                  </w:r>
                </w:p>
              </w:tc>
              <w:tc>
                <w:tcPr>
                  <w:tcW w:w="1939"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Участники</w:t>
                  </w:r>
                </w:p>
              </w:tc>
              <w:tc>
                <w:tcPr>
                  <w:tcW w:w="1940"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Итоги</w:t>
                  </w: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7.5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Внутренняя и внешняя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политика России в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середине-второй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половине XVIII века</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Внешняя политика преемников Петра I. Расширение привилегий дворянства. </w:t>
            </w:r>
          </w:p>
          <w:p w:rsidR="00F64164" w:rsidRPr="00F64164" w:rsidRDefault="00F64164" w:rsidP="00482180">
            <w:pPr>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Русско-турецкая война 1735—1739 годов. Участие России в Семилетней войне. </w:t>
            </w:r>
          </w:p>
          <w:p w:rsidR="00F64164" w:rsidRPr="00F64164" w:rsidRDefault="00F64164" w:rsidP="00482180">
            <w:pPr>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Внешняя политика Екатерины II. Русско-турецкие войны и их итоги. </w:t>
            </w:r>
          </w:p>
          <w:p w:rsidR="00F64164" w:rsidRPr="00F64164" w:rsidRDefault="00F64164" w:rsidP="00482180">
            <w:pPr>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Великие русские полководцы и флотоводцы (П. А. Румянцев, А. В. Суворов, Ф. Ф. Ушаков). Присоединение и освоение Крыма и Новороссии; Г. А. Потемкин. </w:t>
            </w:r>
          </w:p>
          <w:p w:rsidR="00F64164" w:rsidRPr="00F64164" w:rsidRDefault="00F64164" w:rsidP="00482180">
            <w:pPr>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Внутренняя и внешняя политика России в середине-второй половине XVIII века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«Павел  </w:t>
            </w:r>
            <w:r w:rsidRPr="00F64164">
              <w:rPr>
                <w:rFonts w:ascii="Times New Roman" w:eastAsia="Times New Roman" w:hAnsi="Times New Roman" w:cs="Times New Roman"/>
                <w:bCs/>
                <w:sz w:val="20"/>
                <w:szCs w:val="20"/>
                <w:lang w:val="en-US" w:eastAsia="ru-RU"/>
              </w:rPr>
              <w:t>I</w:t>
            </w:r>
            <w:r w:rsidRPr="00F64164">
              <w:rPr>
                <w:rFonts w:ascii="Times New Roman" w:eastAsia="Times New Roman" w:hAnsi="Times New Roman" w:cs="Times New Roman"/>
                <w:bCs/>
                <w:sz w:val="20"/>
                <w:szCs w:val="20"/>
                <w:lang w:eastAsia="ru-RU"/>
              </w:rPr>
              <w:t>», «Герои Российского флота», «Образ Суворова в истории и литературе  » (подготовить презентацию с последующей защитой) *, (подготовить реферат)**</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7.6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Русская культура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XVIII века</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Нововведения в культуре петровских времен. Просвещение и научные знания (Ф. Прокопович. И. Т. Посошков). </w:t>
            </w:r>
          </w:p>
          <w:p w:rsidR="00F64164" w:rsidRPr="00F64164" w:rsidRDefault="00F64164" w:rsidP="00482180">
            <w:pPr>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Литература и искусство. Архитектура и изобразительное искусство (Д. Трезини, В. В. Растрелли,И.Н. Никитин). </w:t>
            </w:r>
          </w:p>
          <w:p w:rsidR="00F64164" w:rsidRPr="00F64164" w:rsidRDefault="00F64164" w:rsidP="00482180">
            <w:pPr>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Культура и быт России во второй половине XVIII века. Становление отечественной науки; М. В. Ломоносов. Исследовательские экспедиции. Историческая наука (В. Н. Татищев).</w:t>
            </w:r>
          </w:p>
          <w:p w:rsidR="00F64164" w:rsidRPr="00F64164" w:rsidRDefault="00F64164" w:rsidP="00482180">
            <w:pPr>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 Русские изобретатели (И. И. Ползунов, И. П. Кулибин). Общественная мысль (Н. И. Новиков, А. Н. Радищев). Литература: основные направления, жанры, писатели (А. П. Сумароков, Н.М. Карамзин, Г. Р. Державин, Д. И. Фонвизин). </w:t>
            </w:r>
          </w:p>
          <w:p w:rsidR="00F64164" w:rsidRPr="00F64164" w:rsidRDefault="00F64164" w:rsidP="00482180">
            <w:pPr>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Развитие архитектуры, живописи, скульптуры, музыки (стили и течения, художники и их произведения). Театр (Ф. Г. Волков)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«Русская культура XVIII века»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1272"/>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 залам музея русского искусства ХVШ века», (подготовка и проведение виртуальной экскурсии) *, «Направлений русской культуры XVIII века», (подготовить сообщение по одному из направлений по выбору)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Раздел 8 Становление индустриальной цивилизации.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9</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8.1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Промышленный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переворот и его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последствия</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Промышленный переворот (промышленная революция), его причины и последствия. Важнейшие изобретения. От мануфактуры к фабрике. Машинное производство. Социальные последствия промышленной революции. </w:t>
            </w:r>
          </w:p>
          <w:p w:rsidR="00F64164" w:rsidRPr="00F64164" w:rsidRDefault="00F64164" w:rsidP="00482180">
            <w:pPr>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Индустриальное общество. Экономическое развитие Англии и Франции в ХIХ веке. Концентрация производства и капитала. Монополии и их формы. Финансовый капитал. Роль государства в экономике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8, МР 4, ПР 3,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 ОК 6, ОК 7</w:t>
            </w: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«Становление индустриальной цивилизации в  Европе и Северной Америке»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Практическая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«Экономическое развитие Англии и Франции в ХIХ веке»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tbl>
            <w:tblPr>
              <w:tblW w:w="0" w:type="auto"/>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6"/>
              <w:gridCol w:w="2077"/>
              <w:gridCol w:w="2268"/>
            </w:tblGrid>
            <w:tr w:rsidR="00F64164" w:rsidRPr="00F64164" w:rsidTr="00F64164">
              <w:tc>
                <w:tcPr>
                  <w:tcW w:w="3106"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Особенности индустриализации</w:t>
                  </w:r>
                </w:p>
              </w:tc>
              <w:tc>
                <w:tcPr>
                  <w:tcW w:w="2077"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Европа</w:t>
                  </w:r>
                </w:p>
              </w:tc>
              <w:tc>
                <w:tcPr>
                  <w:tcW w:w="2268"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Северная Америка</w:t>
                  </w: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8.2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Международные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отношения в XIX веке</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Войны Французской революции и Наполеоновские войны. Антифранцузские коалиции. Крушение наполеоновской империи и его причины. </w:t>
            </w:r>
          </w:p>
          <w:p w:rsidR="00F64164" w:rsidRPr="00F64164" w:rsidRDefault="00F64164" w:rsidP="00482180">
            <w:pPr>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Создание Венской системы международных отношений. Священный союз. </w:t>
            </w:r>
          </w:p>
          <w:p w:rsidR="00F64164" w:rsidRPr="00F64164" w:rsidRDefault="00F64164" w:rsidP="00482180">
            <w:pPr>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Восточный вопрос и обострение противоречий между европейскими державами. Крымская (Восточная) война и ее последствия. </w:t>
            </w:r>
          </w:p>
          <w:p w:rsidR="00F64164" w:rsidRPr="00F64164" w:rsidRDefault="00F64164" w:rsidP="00482180">
            <w:pPr>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Франко-прусская война и изменение расстановки сил на мировой арене. Колониальные захваты. Противоречия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«Международные отношения в XIX веке»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Century Schoolbook" w:hAnsi="Times New Roman" w:cs="Times New Roman"/>
                <w:color w:val="000000"/>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Century Schoolbook" w:hAnsi="Times New Roman" w:cs="Times New Roman"/>
                <w:color w:val="000000"/>
                <w:sz w:val="20"/>
                <w:szCs w:val="20"/>
                <w:lang w:eastAsia="ru-RU"/>
              </w:rPr>
              <w:t>Восток и Запад в Х</w:t>
            </w:r>
            <w:r w:rsidRPr="00F64164">
              <w:rPr>
                <w:rFonts w:ascii="Times New Roman" w:eastAsia="Century Schoolbook" w:hAnsi="Times New Roman" w:cs="Times New Roman"/>
                <w:color w:val="000000"/>
                <w:sz w:val="20"/>
                <w:szCs w:val="20"/>
                <w:lang w:val="en-US" w:eastAsia="ru-RU"/>
              </w:rPr>
              <w:t>I</w:t>
            </w:r>
            <w:r w:rsidRPr="00F64164">
              <w:rPr>
                <w:rFonts w:ascii="Times New Roman" w:eastAsia="Century Schoolbook" w:hAnsi="Times New Roman" w:cs="Times New Roman"/>
                <w:color w:val="000000"/>
                <w:sz w:val="20"/>
                <w:szCs w:val="20"/>
                <w:lang w:eastAsia="ru-RU"/>
              </w:rPr>
              <w:t>Х веке: борьба и взаимовлияние», (</w:t>
            </w:r>
            <w:r w:rsidRPr="00F64164">
              <w:rPr>
                <w:rFonts w:ascii="Times New Roman" w:eastAsia="Times New Roman" w:hAnsi="Times New Roman" w:cs="Times New Roman"/>
                <w:bCs/>
                <w:sz w:val="20"/>
                <w:szCs w:val="20"/>
                <w:lang w:eastAsia="ru-RU"/>
              </w:rPr>
              <w:t xml:space="preserve">реферат)*,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Century Schoolbook" w:hAnsi="Times New Roman" w:cs="Times New Roman"/>
                <w:color w:val="000000"/>
                <w:sz w:val="20"/>
                <w:szCs w:val="20"/>
                <w:lang w:eastAsia="ru-RU"/>
              </w:rPr>
              <w:t xml:space="preserve"> «</w:t>
            </w:r>
            <w:r w:rsidRPr="00F64164">
              <w:rPr>
                <w:rFonts w:ascii="Times New Roman" w:eastAsia="Batang" w:hAnsi="Times New Roman" w:cs="Times New Roman"/>
                <w:color w:val="000000"/>
                <w:sz w:val="20"/>
                <w:szCs w:val="20"/>
                <w:shd w:val="clear" w:color="auto" w:fill="FFFFFF"/>
                <w:lang w:eastAsia="ru-RU"/>
              </w:rPr>
              <w:t>Борьба за сферы влияния Россия и Великобритания»</w:t>
            </w:r>
            <w:r w:rsidRPr="00F64164">
              <w:rPr>
                <w:rFonts w:ascii="Times New Roman" w:eastAsia="Century Schoolbook" w:hAnsi="Times New Roman" w:cs="Times New Roman"/>
                <w:color w:val="000000"/>
                <w:sz w:val="20"/>
                <w:szCs w:val="20"/>
                <w:lang w:eastAsia="ru-RU"/>
              </w:rPr>
              <w:t xml:space="preserve"> (сообщение)***, «Героическая оборона Севастополя в 1854-1855 гг. и её герои»,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8.3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Политическое </w:t>
            </w:r>
            <w:r w:rsidRPr="00F64164">
              <w:rPr>
                <w:rFonts w:ascii="Times New Roman" w:eastAsia="Times New Roman" w:hAnsi="Times New Roman" w:cs="Times New Roman"/>
                <w:bCs/>
                <w:sz w:val="20"/>
                <w:szCs w:val="20"/>
                <w:lang w:eastAsia="ru-RU"/>
              </w:rPr>
              <w:lastRenderedPageBreak/>
              <w:t xml:space="preserve">развитие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стран Европы и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Америки</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Содержание учебного материала:</w:t>
            </w:r>
          </w:p>
          <w:p w:rsidR="00F64164" w:rsidRPr="00F64164" w:rsidRDefault="00F64164" w:rsidP="00482180">
            <w:pPr>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Страны Европы после Наполеоновских войн. Июльская революция во Франции. Образование независимых государств в Латинской Америке. </w:t>
            </w:r>
          </w:p>
          <w:p w:rsidR="00F64164" w:rsidRPr="00F64164" w:rsidRDefault="00F64164" w:rsidP="00482180">
            <w:pPr>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Эволюция политической системы Великобритании, чартистское движение. </w:t>
            </w:r>
          </w:p>
          <w:p w:rsidR="00F64164" w:rsidRPr="00F64164" w:rsidRDefault="00F64164" w:rsidP="00482180">
            <w:pPr>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Революции во Франции, Германии, Австрийской империи и Италии в 1848—1849 годах: характер, итоги и последствия. Пути объединения национальных государств: Италии, Германии. </w:t>
            </w:r>
          </w:p>
          <w:p w:rsidR="00F64164" w:rsidRPr="00F64164" w:rsidRDefault="00F64164" w:rsidP="00482180">
            <w:pPr>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Социально-экономическое развитие США в конце XVIII — первой половине XIX века. Гражданская война в США. Отмена рабства. Итоги войны. </w:t>
            </w:r>
          </w:p>
          <w:p w:rsidR="00F64164" w:rsidRPr="00F64164" w:rsidRDefault="00F64164" w:rsidP="00482180">
            <w:pPr>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Распространение социалистических идей. Учение К. Маркса. Рост рабочего движения. Деятельность I Интернационала. Возникновение социал-демократии. Образование II Интернационала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4</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«Политическое развитие стран Европы и Америки»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tbl>
            <w:tblPr>
              <w:tblStyle w:val="48"/>
              <w:tblW w:w="0" w:type="auto"/>
              <w:tblInd w:w="36" w:type="dxa"/>
              <w:tblLayout w:type="fixed"/>
              <w:tblLook w:val="04A0" w:firstRow="1" w:lastRow="0" w:firstColumn="1" w:lastColumn="0" w:noHBand="0" w:noVBand="1"/>
            </w:tblPr>
            <w:tblGrid>
              <w:gridCol w:w="2424"/>
              <w:gridCol w:w="2424"/>
              <w:gridCol w:w="2424"/>
              <w:gridCol w:w="2424"/>
            </w:tblGrid>
            <w:tr w:rsidR="00F64164" w:rsidRPr="00F64164" w:rsidTr="00F64164">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 xml:space="preserve">Интернационал </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Хронологические рамки</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События и задачи</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 xml:space="preserve">Итог </w:t>
                  </w: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 9 Процесс модернизации а традиционных обществах востока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BFBFBF" w:themeColor="background1" w:themeShade="BF"/>
                <w:sz w:val="20"/>
                <w:szCs w:val="20"/>
                <w:lang w:eastAsia="ru-RU"/>
              </w:rPr>
            </w:pPr>
            <w:r w:rsidRPr="00F64164">
              <w:rPr>
                <w:rFonts w:ascii="Times New Roman" w:eastAsia="Times New Roman" w:hAnsi="Times New Roman" w:cs="Times New Roman"/>
                <w:bCs/>
                <w:sz w:val="20"/>
                <w:szCs w:val="20"/>
                <w:lang w:eastAsia="ru-RU"/>
              </w:rPr>
              <w:t>6</w:t>
            </w:r>
          </w:p>
        </w:tc>
        <w:tc>
          <w:tcPr>
            <w:tcW w:w="2550" w:type="dxa"/>
            <w:shd w:val="clear" w:color="auto" w:fill="BFBFBF" w:themeFill="background1" w:themeFillShade="BF"/>
            <w:vAlign w:val="center"/>
          </w:tcPr>
          <w:p w:rsidR="00F64164" w:rsidRPr="00F64164" w:rsidRDefault="00F64164" w:rsidP="00F64164">
            <w:pPr>
              <w:suppressAutoHyphens/>
              <w:spacing w:after="0" w:line="240" w:lineRule="auto"/>
              <w:rPr>
                <w:rFonts w:ascii="Times New Roman" w:eastAsia="Times New Roman" w:hAnsi="Times New Roman" w:cs="Times New Roman"/>
                <w:bCs/>
                <w:color w:val="BFBFBF" w:themeColor="background1" w:themeShade="BF"/>
                <w:sz w:val="20"/>
                <w:szCs w:val="20"/>
                <w:highlight w:val="lightGray"/>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9.1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Колониальная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экспансия европейских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стран</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Особенности социально-экономического и политического развития стран Востока. </w:t>
            </w:r>
          </w:p>
          <w:p w:rsidR="00F64164" w:rsidRPr="00F64164" w:rsidRDefault="00F64164" w:rsidP="00482180">
            <w:pPr>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Значение колоний для ускоренного развития западных стран. Колониальный раздел Азии и Африки. </w:t>
            </w:r>
          </w:p>
          <w:p w:rsidR="00F64164" w:rsidRPr="00F64164" w:rsidRDefault="00F64164" w:rsidP="00482180">
            <w:pPr>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Традиционные общества и колониальное управление. </w:t>
            </w:r>
          </w:p>
          <w:p w:rsidR="00F64164" w:rsidRPr="00F64164" w:rsidRDefault="00F64164" w:rsidP="00482180">
            <w:pPr>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Освободительная борьба народов колоний и зависимых стран</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Практическое занятие: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Колониальный раздел Азии и Африки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«Берлинская конференция и ее последствия», «Англо-бурская война»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9.2</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Индия, Китай и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Япония в XIX веке</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Индия под властью британской короны. Восстание сипаев и реформы в управлении Индии. </w:t>
            </w:r>
          </w:p>
          <w:p w:rsidR="00F64164" w:rsidRPr="00F64164" w:rsidRDefault="00F64164" w:rsidP="00482180">
            <w:pPr>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Начало превращения Китая в зависимую страну. Упадок и окончательное закабаление Китая западными странами. </w:t>
            </w:r>
          </w:p>
          <w:p w:rsidR="00F64164" w:rsidRPr="00F64164" w:rsidRDefault="00F64164" w:rsidP="00482180">
            <w:pPr>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Особенности японского общества в период сёгуната Токугава. Насильственное «открытие» Японии. </w:t>
            </w:r>
          </w:p>
          <w:p w:rsidR="00F64164" w:rsidRPr="00F64164" w:rsidRDefault="00F64164" w:rsidP="00482180">
            <w:pPr>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Революция Мэйдзи и ее последствия. Усиление Японии и начало ее экспансии в Восточной Азии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Индия, Китай и Япония в XIX веке»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«Освободительная борьба индийского народа против колониального владычества Великобритании», «Французское господство в Индокитае»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Раздел 10 Российская империя в </w:t>
            </w:r>
            <w:r w:rsidRPr="00F64164">
              <w:rPr>
                <w:rFonts w:ascii="Times New Roman" w:eastAsia="Times New Roman" w:hAnsi="Times New Roman" w:cs="Times New Roman"/>
                <w:bCs/>
                <w:sz w:val="20"/>
                <w:szCs w:val="20"/>
                <w:lang w:val="en-US" w:eastAsia="ru-RU"/>
              </w:rPr>
              <w:t>XIX</w:t>
            </w:r>
            <w:r w:rsidRPr="00F64164">
              <w:rPr>
                <w:rFonts w:ascii="Times New Roman" w:eastAsia="Times New Roman" w:hAnsi="Times New Roman" w:cs="Times New Roman"/>
                <w:bCs/>
                <w:sz w:val="20"/>
                <w:szCs w:val="20"/>
                <w:lang w:eastAsia="ru-RU"/>
              </w:rPr>
              <w:t xml:space="preserve"> веке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21</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10.1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Внутренняя и внешняя политика России в начале </w:t>
            </w:r>
            <w:r w:rsidRPr="00F64164">
              <w:rPr>
                <w:rFonts w:ascii="Times New Roman" w:eastAsia="Times New Roman" w:hAnsi="Times New Roman" w:cs="Times New Roman"/>
                <w:bCs/>
                <w:sz w:val="20"/>
                <w:szCs w:val="20"/>
                <w:lang w:val="en-US" w:eastAsia="ru-RU"/>
              </w:rPr>
              <w:t>XIX</w:t>
            </w:r>
            <w:r w:rsidRPr="00F64164">
              <w:rPr>
                <w:rFonts w:ascii="Times New Roman" w:eastAsia="Times New Roman" w:hAnsi="Times New Roman" w:cs="Times New Roman"/>
                <w:bCs/>
                <w:sz w:val="20"/>
                <w:szCs w:val="20"/>
                <w:lang w:eastAsia="ru-RU"/>
              </w:rPr>
              <w:t xml:space="preserve"> века. Отечественная война 1812г</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Император Александр I и его окружение. Создание министерств. Указ о вольных хлебопашцах. Проект М. М. Сперанского. </w:t>
            </w:r>
          </w:p>
          <w:p w:rsidR="00F64164" w:rsidRPr="00F64164" w:rsidRDefault="00F64164" w:rsidP="00482180">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Учреждение Государственного совета. Участие России в антифранцузских коалициях. </w:t>
            </w:r>
          </w:p>
          <w:p w:rsidR="00F64164" w:rsidRPr="00F64164" w:rsidRDefault="00F64164" w:rsidP="00482180">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 xml:space="preserve">Тильзисский мир 1807 года и его последствия. Присоединение к России Финляндии и Бессарабии. </w:t>
            </w:r>
          </w:p>
          <w:p w:rsidR="00F64164" w:rsidRPr="00F64164" w:rsidRDefault="00F64164" w:rsidP="00482180">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 xml:space="preserve">Отечественная война 1812 года. Планы сторон, основные этапы и сражения войны. Герои войны (М. И. Кутузов, П. И. Багратион, Н. Н. Раевский, Д. В. Давыдов и др.). </w:t>
            </w:r>
          </w:p>
          <w:p w:rsidR="00F64164" w:rsidRPr="00F64164" w:rsidRDefault="00F64164" w:rsidP="00482180">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 xml:space="preserve">Причины победы России в Отечественной войне 1812 года Заграничный поход русской армии 1813—1814 годов. Венский конгресс. </w:t>
            </w:r>
          </w:p>
          <w:p w:rsidR="00F64164" w:rsidRPr="00F64164" w:rsidRDefault="00F64164" w:rsidP="00482180">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Изменение внутриполитического курса Александра I в 1816—1825 годах. Аракчеевщина. Военные поселения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5</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1, ЛР 5, МР 4, МР 6, ПР 2, ПР 5</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3, ЛР 7, ЛР 8, МР 1, МР 2,</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 ОК 7</w:t>
            </w: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«Внутренняя и внешняя политика России в начале </w:t>
            </w:r>
            <w:r w:rsidRPr="00F64164">
              <w:rPr>
                <w:rFonts w:ascii="Times New Roman" w:eastAsia="Times New Roman" w:hAnsi="Times New Roman" w:cs="Times New Roman"/>
                <w:bCs/>
                <w:sz w:val="20"/>
                <w:szCs w:val="20"/>
                <w:lang w:val="en-US" w:eastAsia="ru-RU"/>
              </w:rPr>
              <w:t>XIX</w:t>
            </w:r>
            <w:r w:rsidRPr="00F64164">
              <w:rPr>
                <w:rFonts w:ascii="Times New Roman" w:eastAsia="Times New Roman" w:hAnsi="Times New Roman" w:cs="Times New Roman"/>
                <w:bCs/>
                <w:sz w:val="20"/>
                <w:szCs w:val="20"/>
                <w:lang w:eastAsia="ru-RU"/>
              </w:rPr>
              <w:t xml:space="preserve"> века»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«Отечественная война 1812г»</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М.И. Кутузов, М.Б. Барклай-де-Толли, П.И. Багратион, Н.Н. Раевский, партизаны в Отечественной войне, (сообщения по выбору)***</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10.2</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Движение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декабристов. </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Движение декабристов: предпосылки возникновения, идейные основы и цели, первые организации, их участники. </w:t>
            </w:r>
          </w:p>
          <w:p w:rsidR="00F64164" w:rsidRPr="00F64164" w:rsidRDefault="00F64164" w:rsidP="00482180">
            <w:pPr>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Южное общество; «Русская правда» П. И. Пестеля. </w:t>
            </w:r>
          </w:p>
          <w:p w:rsidR="00F64164" w:rsidRPr="00F64164" w:rsidRDefault="00F64164" w:rsidP="00482180">
            <w:pPr>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Северное общество; Конституция Н. М. Муравьева. </w:t>
            </w:r>
          </w:p>
          <w:p w:rsidR="00F64164" w:rsidRPr="00F64164" w:rsidRDefault="00F64164" w:rsidP="00482180">
            <w:pPr>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Выступления декабристов в Санкт-Петербурге (14 декабря 1825 года) и на юге, их итоги. </w:t>
            </w:r>
          </w:p>
          <w:p w:rsidR="00F64164" w:rsidRPr="00F64164" w:rsidRDefault="00F64164" w:rsidP="00482180">
            <w:pPr>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Значение движения декабристов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«Восстание декабристов»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«Русской правда» П.И. Пестеля и «Конституция» Н.М. Муравьева, (работа с документами, дать сравнительную характеристику)</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«Жены декабристов», «Во глубине сибирских руд – судьба декабристов в ссылке» (провести исследование по теме* ,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10.3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Внутренняя и политика Николая I.</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Общественное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движение во второй</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четверти XIX века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Правление Николая I. Преобразование и укрепление роли государственного аппарата. Кодификация законов. </w:t>
            </w:r>
          </w:p>
          <w:p w:rsidR="00F64164" w:rsidRPr="00F64164" w:rsidRDefault="00F64164" w:rsidP="00482180">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Социально-экономическое развитие России во второй четверти XIX века. Крестьянский вопрос. Реформа управления государственными крестьянами П. Д. Киселева. </w:t>
            </w:r>
          </w:p>
          <w:p w:rsidR="00F64164" w:rsidRPr="00F64164" w:rsidRDefault="00F64164" w:rsidP="00482180">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Начало промышленного переворота, его экономические и социальные последствия. </w:t>
            </w:r>
          </w:p>
          <w:p w:rsidR="00F64164" w:rsidRPr="00F64164" w:rsidRDefault="00F64164" w:rsidP="00482180">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Финансовая реформа Е. Ф. Канкрина. </w:t>
            </w:r>
          </w:p>
          <w:p w:rsidR="00F64164" w:rsidRPr="00F64164" w:rsidRDefault="00F64164" w:rsidP="00482180">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Политика в области образования. Теория официальной народности (С. С. Уваров).</w:t>
            </w:r>
            <w:r w:rsidRPr="00F64164">
              <w:rPr>
                <w:rFonts w:ascii="Times New Roman" w:eastAsia="Times New Roman" w:hAnsi="Times New Roman" w:cs="Times New Roman"/>
                <w:lang w:eastAsia="ru-RU"/>
              </w:rPr>
              <w:t xml:space="preserve"> </w:t>
            </w:r>
          </w:p>
          <w:p w:rsidR="00F64164" w:rsidRPr="00F64164" w:rsidRDefault="00F64164" w:rsidP="00482180">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Сохранение приобретенных ранее территорий, укрепление новых границ, а также подчинение Польши, Прибалтики и Финляндии интересам Российского государства.</w:t>
            </w:r>
            <w:r w:rsidRPr="00F64164">
              <w:rPr>
                <w:rFonts w:ascii="Times New Roman" w:eastAsia="Times New Roman" w:hAnsi="Times New Roman" w:cs="Times New Roman"/>
                <w:lang w:eastAsia="ru-RU"/>
              </w:rPr>
              <w:t xml:space="preserve">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«Внутренняя политика Николая I. Общественное движение во второй четверти XIX века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«Политика в области образования. Теория официальной народности (С. С. Уваров)»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Сравнить начало промышленного переворота в России и Европе. Определить основные различия. *</w:t>
            </w:r>
            <w:r w:rsidRPr="00F64164">
              <w:rPr>
                <w:rFonts w:ascii="Times New Roman" w:eastAsia="Times New Roman" w:hAnsi="Times New Roman" w:cs="Times New Roman"/>
                <w:sz w:val="24"/>
                <w:szCs w:val="24"/>
                <w:lang w:eastAsia="ru-RU"/>
              </w:rPr>
              <w:t xml:space="preserve">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10.4</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Отмена крепостного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права и реформы   60-70-х годов XIX века. Контрреформы</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Содержание учебного материала:</w:t>
            </w:r>
          </w:p>
          <w:p w:rsidR="00F64164" w:rsidRPr="00F64164" w:rsidRDefault="00F64164" w:rsidP="00482180">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Необходимость и предпосылки реформ. Император Александр II и его окружение. Планы и проекты переустройства России. Подготовка крестьянской реформы. Разработка проекта реформы в Редакционных комиссиях.</w:t>
            </w:r>
          </w:p>
          <w:p w:rsidR="00F64164" w:rsidRPr="00F64164" w:rsidRDefault="00F64164" w:rsidP="00482180">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Основные положения Крестьянской реформы 1861 года и условия освобождения крестьян. Значение отмены крепостного права. </w:t>
            </w:r>
          </w:p>
          <w:p w:rsidR="00F64164" w:rsidRPr="00F64164" w:rsidRDefault="00F64164" w:rsidP="00482180">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Земская и городская реформы, создание системы местного самоуправления. Судебная реформа, суд присяжных. Введение всеобщей воинской повинности. </w:t>
            </w:r>
          </w:p>
          <w:p w:rsidR="00F64164" w:rsidRPr="00F64164" w:rsidRDefault="00F64164" w:rsidP="00482180">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Реформы в области образования и печати. Итоги и следствия реформ 1860—1870-х годов. «Конституция М. Т. Лорис-Меликова». </w:t>
            </w:r>
          </w:p>
          <w:p w:rsidR="00F64164" w:rsidRPr="00F64164" w:rsidRDefault="00F64164" w:rsidP="00482180">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Александр III.  Причины контрреформ, их основные направления и последствия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«Либеральные реформы Александра </w:t>
            </w:r>
            <w:r w:rsidRPr="00F64164">
              <w:rPr>
                <w:rFonts w:ascii="Times New Roman" w:eastAsia="Times New Roman" w:hAnsi="Times New Roman" w:cs="Times New Roman"/>
                <w:bCs/>
                <w:sz w:val="20"/>
                <w:szCs w:val="20"/>
                <w:lang w:val="en-US" w:eastAsia="ru-RU"/>
              </w:rPr>
              <w:t>II</w:t>
            </w:r>
            <w:r w:rsidRPr="00F64164">
              <w:rPr>
                <w:rFonts w:ascii="Times New Roman" w:eastAsia="Times New Roman" w:hAnsi="Times New Roman" w:cs="Times New Roman"/>
                <w:bCs/>
                <w:sz w:val="20"/>
                <w:szCs w:val="20"/>
                <w:lang w:eastAsia="ru-RU"/>
              </w:rPr>
              <w:t>»</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«Конституция М.Т. Лорис-Меликова», (работа с документом)</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Значение отмены крепостного права в России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10.5</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Общественные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движения во второй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половине XIX века.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Экономическое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развитие во второй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половине XIX века</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Общественное движение в России в последней трети XIX века.</w:t>
            </w:r>
          </w:p>
          <w:p w:rsidR="00F64164" w:rsidRPr="00F64164" w:rsidRDefault="00F64164" w:rsidP="00482180">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Консервативные, либеральные, радикальные течения общественной мысли. </w:t>
            </w:r>
          </w:p>
          <w:p w:rsidR="00F64164" w:rsidRPr="00F64164" w:rsidRDefault="00F64164" w:rsidP="00482180">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Народническое движение: идеология (М. А. Бакунин, П. Л. Лавров, П. Н. Ткачев), организации, тактика. </w:t>
            </w:r>
          </w:p>
          <w:p w:rsidR="00F64164" w:rsidRPr="00F64164" w:rsidRDefault="00F64164" w:rsidP="00482180">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Деятельность «Земли и воли» и «Народной воли». Охота народовольцев на царя. </w:t>
            </w:r>
          </w:p>
          <w:p w:rsidR="00F64164" w:rsidRPr="00F64164" w:rsidRDefault="00F64164" w:rsidP="00482180">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Кризис революционного народничества. Основные идеи либерального народничества. Распространение марксизма и зарождение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«Общественные движения во </w:t>
            </w:r>
            <w:r w:rsidRPr="00F64164">
              <w:rPr>
                <w:rFonts w:ascii="Times New Roman" w:eastAsia="Times New Roman" w:hAnsi="Times New Roman" w:cs="Times New Roman"/>
                <w:bCs/>
                <w:sz w:val="20"/>
                <w:szCs w:val="20"/>
                <w:lang w:val="en-US" w:eastAsia="ru-RU"/>
              </w:rPr>
              <w:t>II</w:t>
            </w:r>
            <w:r w:rsidRPr="00F64164">
              <w:rPr>
                <w:rFonts w:ascii="Times New Roman" w:eastAsia="Times New Roman" w:hAnsi="Times New Roman" w:cs="Times New Roman"/>
                <w:bCs/>
                <w:sz w:val="20"/>
                <w:szCs w:val="20"/>
                <w:lang w:eastAsia="ru-RU"/>
              </w:rPr>
              <w:t xml:space="preserve"> половине </w:t>
            </w:r>
            <w:r w:rsidRPr="00F64164">
              <w:rPr>
                <w:rFonts w:ascii="Times New Roman" w:eastAsia="Times New Roman" w:hAnsi="Times New Roman" w:cs="Times New Roman"/>
                <w:bCs/>
                <w:sz w:val="20"/>
                <w:szCs w:val="20"/>
                <w:lang w:val="en-US" w:eastAsia="ru-RU"/>
              </w:rPr>
              <w:t>XIX</w:t>
            </w:r>
            <w:r w:rsidRPr="00F64164">
              <w:rPr>
                <w:rFonts w:ascii="Times New Roman" w:eastAsia="Times New Roman" w:hAnsi="Times New Roman" w:cs="Times New Roman"/>
                <w:bCs/>
                <w:sz w:val="20"/>
                <w:szCs w:val="20"/>
                <w:lang w:eastAsia="ru-RU"/>
              </w:rPr>
              <w:t xml:space="preserve"> века»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обучающихся:</w:t>
            </w:r>
          </w:p>
          <w:tbl>
            <w:tblPr>
              <w:tblStyle w:val="48"/>
              <w:tblW w:w="0" w:type="auto"/>
              <w:tblInd w:w="36" w:type="dxa"/>
              <w:tblLayout w:type="fixed"/>
              <w:tblLook w:val="04A0" w:firstRow="1" w:lastRow="0" w:firstColumn="1" w:lastColumn="0" w:noHBand="0" w:noVBand="1"/>
            </w:tblPr>
            <w:tblGrid>
              <w:gridCol w:w="2424"/>
              <w:gridCol w:w="2424"/>
              <w:gridCol w:w="2424"/>
              <w:gridCol w:w="2424"/>
            </w:tblGrid>
            <w:tr w:rsidR="00F64164" w:rsidRPr="00F64164" w:rsidTr="00F64164">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 xml:space="preserve">Название </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 xml:space="preserve">Участники </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Цели</w:t>
                  </w:r>
                </w:p>
              </w:tc>
              <w:tc>
                <w:tcPr>
                  <w:tcW w:w="2424" w:type="dxa"/>
                </w:tcPr>
                <w:p w:rsidR="00F64164" w:rsidRPr="00F64164" w:rsidRDefault="00F64164" w:rsidP="00182A8E">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F64164">
                    <w:rPr>
                      <w:bCs/>
                    </w:rPr>
                    <w:t>Итоги</w:t>
                  </w:r>
                </w:p>
              </w:tc>
            </w:tr>
          </w:tbl>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10.6</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Внешняя политика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России во второй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половине XIX века</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2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Европейская политика. А. М. Горчаков и преодоление последствий поражения в Крымской войне. </w:t>
            </w:r>
          </w:p>
          <w:p w:rsidR="00F64164" w:rsidRPr="00F64164" w:rsidRDefault="00F64164" w:rsidP="00482180">
            <w:pPr>
              <w:numPr>
                <w:ilvl w:val="0"/>
                <w:numId w:val="12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Русско-турецкая война 1877—1878 годов, ход военных действий на Балканах — в Закавказье. </w:t>
            </w:r>
          </w:p>
          <w:p w:rsidR="00F64164" w:rsidRPr="00F64164" w:rsidRDefault="00F64164" w:rsidP="00482180">
            <w:pPr>
              <w:numPr>
                <w:ilvl w:val="0"/>
                <w:numId w:val="12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Роль России в освобождении балканских народов. </w:t>
            </w:r>
          </w:p>
          <w:p w:rsidR="00F64164" w:rsidRPr="00F64164" w:rsidRDefault="00F64164" w:rsidP="00482180">
            <w:pPr>
              <w:numPr>
                <w:ilvl w:val="0"/>
                <w:numId w:val="12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Присоединение Казахстана и Средней Азии. </w:t>
            </w:r>
          </w:p>
          <w:p w:rsidR="00F64164" w:rsidRPr="00F64164" w:rsidRDefault="00F64164" w:rsidP="00482180">
            <w:pPr>
              <w:numPr>
                <w:ilvl w:val="0"/>
                <w:numId w:val="12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Заключение русско-французского союза. Политика России на Дальнем Востоке. </w:t>
            </w:r>
          </w:p>
          <w:p w:rsidR="00F64164" w:rsidRPr="00F64164" w:rsidRDefault="00F64164" w:rsidP="00482180">
            <w:pPr>
              <w:numPr>
                <w:ilvl w:val="0"/>
                <w:numId w:val="12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Россия в международных отношениях конца XIX век</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«Внешняя политика России во второй половине XIX века»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«Политика России на Дальнем Востоке»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«Крымская война на Камчатке» - провести исследование по теме и подготовить презентацию*,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10.7</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Русская культура XIX века</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2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Развитие науки и техники (Н. И. Лобачевский, Н. И. Пирогов, Н. Н. Зинин, Б. С. Якоби, А. Г. Столетов, Д. И. Менделеев, И.М. Сеченов и др.). </w:t>
            </w:r>
          </w:p>
          <w:p w:rsidR="00F64164" w:rsidRPr="00F64164" w:rsidRDefault="00F64164" w:rsidP="00482180">
            <w:pPr>
              <w:numPr>
                <w:ilvl w:val="0"/>
                <w:numId w:val="12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Географические экспедиции, их участники. </w:t>
            </w:r>
          </w:p>
          <w:p w:rsidR="00F64164" w:rsidRPr="00F64164" w:rsidRDefault="00F64164" w:rsidP="00482180">
            <w:pPr>
              <w:numPr>
                <w:ilvl w:val="0"/>
                <w:numId w:val="12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Расширение сети школ и университетов. </w:t>
            </w:r>
          </w:p>
          <w:p w:rsidR="00F64164" w:rsidRPr="00F64164" w:rsidRDefault="00F64164" w:rsidP="00482180">
            <w:pPr>
              <w:numPr>
                <w:ilvl w:val="0"/>
                <w:numId w:val="12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Основные стили в художественной культуре (романтизм, классицизм, реализм). </w:t>
            </w:r>
          </w:p>
          <w:p w:rsidR="00F64164" w:rsidRPr="00F64164" w:rsidRDefault="00F64164" w:rsidP="00482180">
            <w:pPr>
              <w:numPr>
                <w:ilvl w:val="0"/>
                <w:numId w:val="12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Золотой век русской литературы: писатели и их произведения (В. А. Жуковский, А. С. Пушкин, М. Ю. Лермонтов, Н. В. Гоголь и др.). </w:t>
            </w:r>
          </w:p>
          <w:p w:rsidR="00F64164" w:rsidRPr="00F64164" w:rsidRDefault="00F64164" w:rsidP="00482180">
            <w:pPr>
              <w:numPr>
                <w:ilvl w:val="0"/>
                <w:numId w:val="12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Общественное звучание литературы (Н. А. Некрасов, И. С. Тургенев, Л. Н. Толстой, Ф. М. Достоевский). </w:t>
            </w:r>
          </w:p>
          <w:p w:rsidR="00F64164" w:rsidRPr="00F64164" w:rsidRDefault="00F64164" w:rsidP="00482180">
            <w:pPr>
              <w:numPr>
                <w:ilvl w:val="0"/>
                <w:numId w:val="12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Становление и развитие национальной музыкальной школы (М. И. Глинка, П. И. Чайковский, Могучая кучка). </w:t>
            </w:r>
          </w:p>
          <w:p w:rsidR="00F64164" w:rsidRPr="00F64164" w:rsidRDefault="00F64164" w:rsidP="00482180">
            <w:pPr>
              <w:numPr>
                <w:ilvl w:val="0"/>
                <w:numId w:val="12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Расцвет театрального искусства, возрастание его роли в общественной жизни. Живопись: академизм, реализм, передвижники. </w:t>
            </w:r>
          </w:p>
          <w:p w:rsidR="00F64164" w:rsidRPr="00F64164" w:rsidRDefault="00F64164" w:rsidP="00482180">
            <w:pPr>
              <w:numPr>
                <w:ilvl w:val="0"/>
                <w:numId w:val="12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Архитектура: стили (русский ампир, классицизм), зодчие и их произведения. Место российской культуры в мировой культуре XIX века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 семинар</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Русская культура XIX века»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«Основные стили в художественной культуре (романтизм, классицизм, реализм)», «Золотой век русской литературы», «Развитие национальной музыкальной школы (М.И. Глинка, П.И. Чайковский. Могучая кучка)»,</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«Театральное искусство», «Живопись: академизм, реализм, передвижники»,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«Архитектура: стили (русский ампир, классицизм), зодчие и их произведения», (подготовить презентацию на выбор по темам)*, «Основные события внешней политики России в конце </w:t>
            </w:r>
            <w:r w:rsidRPr="00F64164">
              <w:rPr>
                <w:rFonts w:ascii="Times New Roman" w:eastAsia="Times New Roman" w:hAnsi="Times New Roman" w:cs="Times New Roman"/>
                <w:bCs/>
                <w:sz w:val="20"/>
                <w:szCs w:val="20"/>
                <w:lang w:val="en-US" w:eastAsia="ru-RU"/>
              </w:rPr>
              <w:t>XIX</w:t>
            </w:r>
            <w:r w:rsidRPr="00F64164">
              <w:rPr>
                <w:rFonts w:ascii="Times New Roman" w:eastAsia="Times New Roman" w:hAnsi="Times New Roman" w:cs="Times New Roman"/>
                <w:bCs/>
                <w:sz w:val="20"/>
                <w:szCs w:val="20"/>
                <w:lang w:eastAsia="ru-RU"/>
              </w:rPr>
              <w:t xml:space="preserve"> века», (подготовить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vAlign w:val="center"/>
          </w:tcPr>
          <w:p w:rsidR="00F64164" w:rsidRPr="00F64164" w:rsidRDefault="00F64164" w:rsidP="00F64164">
            <w:pPr>
              <w:shd w:val="clear" w:color="auto" w:fill="FFFFFF"/>
              <w:tabs>
                <w:tab w:val="left" w:pos="317"/>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 11  От Новой истории к Новейшей</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27</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11.1</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Мир в начале XX века. </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Пробуждение Азии в </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начале XX века</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29"/>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Понятие «новейшая история». Важнейшие изменения на карте мира. </w:t>
            </w:r>
          </w:p>
          <w:p w:rsidR="00F64164" w:rsidRPr="00F64164" w:rsidRDefault="00F64164" w:rsidP="00482180">
            <w:pPr>
              <w:numPr>
                <w:ilvl w:val="0"/>
                <w:numId w:val="129"/>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Первые войны за передел мира. Окончательное формирование двух блоков в Европе (Тройственного союза и Антанты), нарастание противоречий между ними. Военно-политические планы сторон. </w:t>
            </w:r>
          </w:p>
          <w:p w:rsidR="00F64164" w:rsidRPr="00F64164" w:rsidRDefault="00F64164" w:rsidP="00482180">
            <w:pPr>
              <w:numPr>
                <w:ilvl w:val="0"/>
                <w:numId w:val="129"/>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Гонка вооружений. Балканские войны. Подготовка к большой войне. </w:t>
            </w:r>
          </w:p>
          <w:p w:rsidR="00F64164" w:rsidRPr="00F64164" w:rsidRDefault="00F64164" w:rsidP="00482180">
            <w:pPr>
              <w:numPr>
                <w:ilvl w:val="0"/>
                <w:numId w:val="129"/>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Особенности экономического развития Великобритании, Франции, Германии, США. </w:t>
            </w:r>
          </w:p>
          <w:p w:rsidR="00F64164" w:rsidRPr="00F64164" w:rsidRDefault="00F64164" w:rsidP="00482180">
            <w:pPr>
              <w:numPr>
                <w:ilvl w:val="0"/>
                <w:numId w:val="129"/>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Социальные движения и социальные реформы. Реформизм в деятельности правительств. </w:t>
            </w:r>
          </w:p>
          <w:p w:rsidR="00F64164" w:rsidRPr="00F64164" w:rsidRDefault="00F64164" w:rsidP="00482180">
            <w:pPr>
              <w:numPr>
                <w:ilvl w:val="0"/>
                <w:numId w:val="129"/>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Влияние достижений научно-технического прогресса. </w:t>
            </w:r>
          </w:p>
          <w:p w:rsidR="00F64164" w:rsidRPr="00F64164" w:rsidRDefault="00F64164" w:rsidP="00482180">
            <w:pPr>
              <w:numPr>
                <w:ilvl w:val="0"/>
                <w:numId w:val="129"/>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Колонии, зависимые страны и метрополии. Начало антиколониальной борьбы. Синьхайская революция в Китае. Сун Ятсен. Гоминьдан. </w:t>
            </w:r>
          </w:p>
          <w:p w:rsidR="00F64164" w:rsidRPr="00F64164" w:rsidRDefault="00F64164" w:rsidP="00482180">
            <w:pPr>
              <w:numPr>
                <w:ilvl w:val="0"/>
                <w:numId w:val="129"/>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Кризис Османской империи и Младотурецкая революция. </w:t>
            </w:r>
          </w:p>
          <w:p w:rsidR="00F64164" w:rsidRPr="00F64164" w:rsidRDefault="00F64164" w:rsidP="00482180">
            <w:pPr>
              <w:numPr>
                <w:ilvl w:val="0"/>
                <w:numId w:val="129"/>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Национально-освободительная борьба в Индии против британского господства. Индийский национальный конгресс. М. Ганди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4 </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1, ЛР 2, ЛР 7, ЛР 8, МР 1, МР 2, МР 3, МР 4, МР 6, ПР 1,  ПР 3, ПР 4, ПР 5,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 ОК 6, ОК 7</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1, ЛР 2, ЛР 7, ЛР 8, МР 1, МР 2, МР 3, МР 4, МР 6, ПР 1,  ПР 3, ПР 4, ПР 5,</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 ОК 6, ОК 7</w:t>
            </w: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«Мир в начале </w:t>
            </w:r>
            <w:r w:rsidRPr="00F64164">
              <w:rPr>
                <w:rFonts w:ascii="Times New Roman" w:eastAsia="Times New Roman" w:hAnsi="Times New Roman" w:cs="Times New Roman"/>
                <w:bCs/>
                <w:sz w:val="20"/>
                <w:szCs w:val="20"/>
                <w:lang w:val="en-US" w:eastAsia="ru-RU"/>
              </w:rPr>
              <w:t>XX</w:t>
            </w:r>
            <w:r w:rsidRPr="00F64164">
              <w:rPr>
                <w:rFonts w:ascii="Times New Roman" w:eastAsia="Times New Roman" w:hAnsi="Times New Roman" w:cs="Times New Roman"/>
                <w:bCs/>
                <w:sz w:val="20"/>
                <w:szCs w:val="20"/>
                <w:lang w:eastAsia="ru-RU"/>
              </w:rPr>
              <w:t xml:space="preserve"> века.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Пробуждение Азии в начале XX века»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«Нарастание противоречий между странами. Военно-политические планы сторон. Гонка вооружений»</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«Русско-японская война», (подготовка к семинарскому занятию)</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11.2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Россия на рубеже XIX – XX веков. Русско-Японская война 1904-1905 годов</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3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Динамика промышленного развития. Роль государства в экономике России. Аграрный вопрос. </w:t>
            </w:r>
          </w:p>
          <w:p w:rsidR="00F64164" w:rsidRPr="00F64164" w:rsidRDefault="00F64164" w:rsidP="00482180">
            <w:pPr>
              <w:numPr>
                <w:ilvl w:val="0"/>
                <w:numId w:val="13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Внешняя политика России. Конференции в Гааге. Усиление влияния в Северо-Восточном Китае. </w:t>
            </w:r>
          </w:p>
          <w:p w:rsidR="00F64164" w:rsidRPr="00F64164" w:rsidRDefault="00F64164" w:rsidP="00482180">
            <w:pPr>
              <w:numPr>
                <w:ilvl w:val="0"/>
                <w:numId w:val="13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Русско-японская война 1904—1905 годов: планы сторон, основные сражения. Портсмутский мир.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 семинар</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«Внешняя политика Николая </w:t>
            </w:r>
            <w:r w:rsidRPr="00F64164">
              <w:rPr>
                <w:rFonts w:ascii="Times New Roman" w:eastAsia="Times New Roman" w:hAnsi="Times New Roman" w:cs="Times New Roman"/>
                <w:bCs/>
                <w:sz w:val="20"/>
                <w:szCs w:val="20"/>
                <w:lang w:val="en-US" w:eastAsia="ru-RU"/>
              </w:rPr>
              <w:t>II</w:t>
            </w:r>
            <w:r w:rsidRPr="00F64164">
              <w:rPr>
                <w:rFonts w:ascii="Times New Roman" w:eastAsia="Times New Roman" w:hAnsi="Times New Roman" w:cs="Times New Roman"/>
                <w:bCs/>
                <w:sz w:val="20"/>
                <w:szCs w:val="20"/>
                <w:lang w:eastAsia="ru-RU"/>
              </w:rPr>
              <w:t>. Русско-японская война 1904-1905 гг.»</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11.3</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Революция 1905-</w:t>
            </w:r>
            <w:r w:rsidRPr="00F64164">
              <w:rPr>
                <w:rFonts w:ascii="Times New Roman" w:eastAsia="Times New Roman" w:hAnsi="Times New Roman" w:cs="Times New Roman"/>
                <w:bCs/>
                <w:sz w:val="20"/>
                <w:szCs w:val="20"/>
                <w:lang w:eastAsia="ru-RU"/>
              </w:rPr>
              <w:lastRenderedPageBreak/>
              <w:t>1907 годов в России</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Содержание учебного материала:</w:t>
            </w:r>
          </w:p>
          <w:p w:rsidR="00F64164" w:rsidRPr="00F64164" w:rsidRDefault="00F64164" w:rsidP="00482180">
            <w:pPr>
              <w:numPr>
                <w:ilvl w:val="0"/>
                <w:numId w:val="131"/>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Император Николай II, его политические воззрения. </w:t>
            </w:r>
          </w:p>
          <w:p w:rsidR="00F64164" w:rsidRPr="00F64164" w:rsidRDefault="00F64164" w:rsidP="00482180">
            <w:pPr>
              <w:numPr>
                <w:ilvl w:val="0"/>
                <w:numId w:val="131"/>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Общественное движение Возникновение социалистических и либеральных организаций и партий: их цели, тактика, лидеры (Г. В. Плеханов, В. М. Чернов, В. И. Ленин, Ю. О. Мартов, П. Б. Струве). </w:t>
            </w:r>
          </w:p>
          <w:p w:rsidR="00F64164" w:rsidRPr="00F64164" w:rsidRDefault="00F64164" w:rsidP="00482180">
            <w:pPr>
              <w:numPr>
                <w:ilvl w:val="0"/>
                <w:numId w:val="131"/>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Усиление рабочего и крестьянского движения. Причины революции. «Кровавое воскресенье» и начало революции. </w:t>
            </w:r>
          </w:p>
          <w:p w:rsidR="00F64164" w:rsidRPr="00F64164" w:rsidRDefault="00F64164" w:rsidP="00482180">
            <w:pPr>
              <w:numPr>
                <w:ilvl w:val="0"/>
                <w:numId w:val="131"/>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Советы как форма политического творчества масс. Манифест 17 октября 1905 года. </w:t>
            </w:r>
          </w:p>
          <w:p w:rsidR="00F64164" w:rsidRPr="00F64164" w:rsidRDefault="00F64164" w:rsidP="00482180">
            <w:pPr>
              <w:numPr>
                <w:ilvl w:val="0"/>
                <w:numId w:val="131"/>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Московское восстание. Спад революции. </w:t>
            </w:r>
          </w:p>
          <w:p w:rsidR="00F64164" w:rsidRPr="00F64164" w:rsidRDefault="00F64164" w:rsidP="00482180">
            <w:pPr>
              <w:numPr>
                <w:ilvl w:val="0"/>
                <w:numId w:val="131"/>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Становление конституционной монархии и элементов гражданского общества.</w:t>
            </w:r>
          </w:p>
          <w:p w:rsidR="00F64164" w:rsidRPr="00F64164" w:rsidRDefault="00F64164" w:rsidP="00482180">
            <w:pPr>
              <w:numPr>
                <w:ilvl w:val="0"/>
                <w:numId w:val="131"/>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w:t>
            </w:r>
          </w:p>
          <w:p w:rsidR="00F64164" w:rsidRPr="00F64164" w:rsidRDefault="00F64164" w:rsidP="00482180">
            <w:pPr>
              <w:numPr>
                <w:ilvl w:val="0"/>
                <w:numId w:val="131"/>
              </w:numPr>
              <w:shd w:val="clear" w:color="auto" w:fill="FFFFFF"/>
              <w:tabs>
                <w:tab w:val="left" w:pos="317"/>
              </w:tabs>
              <w:suppressAutoHyphens/>
              <w:spacing w:after="0" w:line="240" w:lineRule="auto"/>
              <w:contextualSpacing/>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 xml:space="preserve"> Результаты Первой российской революции в политических и социальных аспектах</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«Революция 1905-1907 годов в России»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«Первая русская революция и Синьхайская революция в Китае», (провести сравнительный анализ)*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11.4</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Формирование многопартийности и начал парламентаризма</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32"/>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Формирование легальных политических партий, опыт российского парламентаризма 1906-1907 гг.</w:t>
            </w:r>
          </w:p>
          <w:p w:rsidR="00F64164" w:rsidRPr="00F64164" w:rsidRDefault="00F64164" w:rsidP="00482180">
            <w:pPr>
              <w:numPr>
                <w:ilvl w:val="0"/>
                <w:numId w:val="132"/>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Calibri" w:eastAsia="Times New Roman" w:hAnsi="Calibri" w:cs="Times New Roman"/>
                <w:bCs/>
                <w:sz w:val="20"/>
                <w:szCs w:val="20"/>
                <w:lang w:eastAsia="ru-RU"/>
              </w:rPr>
              <w:t xml:space="preserve">  </w:t>
            </w:r>
            <w:r w:rsidRPr="00F64164">
              <w:rPr>
                <w:rFonts w:ascii="Times New Roman" w:eastAsia="Times New Roman" w:hAnsi="Times New Roman" w:cs="Times New Roman"/>
                <w:bCs/>
                <w:sz w:val="20"/>
                <w:szCs w:val="20"/>
                <w:lang w:eastAsia="ru-RU"/>
              </w:rPr>
              <w:t>Деятельность первых Государственных дум</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«Формирование многопартийности и начал парламентаризма»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11.5</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Россия в период столыпинских реформ</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F64164">
            <w:pPr>
              <w:shd w:val="clear" w:color="auto" w:fill="FFFFFF"/>
              <w:tabs>
                <w:tab w:val="left" w:pos="317"/>
              </w:tabs>
              <w:suppressAutoHyphens/>
              <w:spacing w:after="0" w:line="240" w:lineRule="auto"/>
              <w:ind w:left="36"/>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 xml:space="preserve">Аграрный вопрос, программа Столыпина, ее основные цели и комплексный характер, основное содержание и этапы реализации аграрной реформы, </w:t>
            </w:r>
            <w:r w:rsidRPr="00F64164">
              <w:rPr>
                <w:rFonts w:ascii="Calibri" w:eastAsia="Times New Roman" w:hAnsi="Calibri" w:cs="Times New Roman"/>
                <w:bCs/>
                <w:sz w:val="20"/>
                <w:szCs w:val="20"/>
                <w:lang w:eastAsia="ru-RU"/>
              </w:rPr>
              <w:t xml:space="preserve">  </w:t>
            </w:r>
            <w:r w:rsidRPr="00F64164">
              <w:rPr>
                <w:rFonts w:ascii="Times New Roman" w:eastAsia="Times New Roman" w:hAnsi="Times New Roman" w:cs="Times New Roman"/>
                <w:bCs/>
                <w:sz w:val="20"/>
                <w:szCs w:val="20"/>
                <w:lang w:eastAsia="ru-RU"/>
              </w:rPr>
              <w:t>политическая и общественная жизнь в России в 1910-1914 годы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«Россия в период столыпинских реформ»</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tbl>
            <w:tblPr>
              <w:tblStyle w:val="48"/>
              <w:tblW w:w="0" w:type="auto"/>
              <w:tblInd w:w="36" w:type="dxa"/>
              <w:tblLayout w:type="fixed"/>
              <w:tblLook w:val="04A0" w:firstRow="1" w:lastRow="0" w:firstColumn="1" w:lastColumn="0" w:noHBand="0" w:noVBand="1"/>
            </w:tblPr>
            <w:tblGrid>
              <w:gridCol w:w="2424"/>
              <w:gridCol w:w="2424"/>
              <w:gridCol w:w="2424"/>
              <w:gridCol w:w="2424"/>
            </w:tblGrid>
            <w:tr w:rsidR="00F64164" w:rsidRPr="00F64164" w:rsidTr="00F64164">
              <w:tc>
                <w:tcPr>
                  <w:tcW w:w="2424"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Цели реформы</w:t>
                  </w:r>
                </w:p>
              </w:tc>
              <w:tc>
                <w:tcPr>
                  <w:tcW w:w="2424"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 xml:space="preserve">Мероприятия </w:t>
                  </w:r>
                </w:p>
              </w:tc>
              <w:tc>
                <w:tcPr>
                  <w:tcW w:w="2424"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 xml:space="preserve">Результаты </w:t>
                  </w:r>
                </w:p>
              </w:tc>
              <w:tc>
                <w:tcPr>
                  <w:tcW w:w="2424"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Значение</w:t>
                  </w:r>
                </w:p>
              </w:tc>
            </w:tr>
          </w:tbl>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11.6</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Серебряный век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русской культуры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3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Открытия российских ученых в науке и технике. </w:t>
            </w:r>
          </w:p>
          <w:p w:rsidR="00F64164" w:rsidRPr="00F64164" w:rsidRDefault="00F64164" w:rsidP="00482180">
            <w:pPr>
              <w:numPr>
                <w:ilvl w:val="0"/>
                <w:numId w:val="13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Русская философия: поиски общественного идеала. Сборник «Вехи». </w:t>
            </w:r>
          </w:p>
          <w:p w:rsidR="00F64164" w:rsidRPr="00F64164" w:rsidRDefault="00F64164" w:rsidP="00482180">
            <w:pPr>
              <w:numPr>
                <w:ilvl w:val="0"/>
                <w:numId w:val="13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Развитие литературы: от реализма к модернизму. Поэзия Серебряного века. </w:t>
            </w:r>
          </w:p>
          <w:p w:rsidR="00F64164" w:rsidRPr="00F64164" w:rsidRDefault="00F64164" w:rsidP="00482180">
            <w:pPr>
              <w:numPr>
                <w:ilvl w:val="0"/>
                <w:numId w:val="13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Изобразительное искусство: традиции реализма, «Мир искусства», авангардизм, его направления. </w:t>
            </w:r>
          </w:p>
          <w:p w:rsidR="00F64164" w:rsidRPr="00F64164" w:rsidRDefault="00F64164" w:rsidP="00482180">
            <w:pPr>
              <w:numPr>
                <w:ilvl w:val="0"/>
                <w:numId w:val="133"/>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Архитектура. Скульптура. Музыка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Серебряный век русской культуры»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«Мир искусства», (подготовить виртуальную экскурсию)*, «Серебряный век русской культуры» (подготовить презентацию по выбору одного из направлений темы)**,  (подготовить сообщение)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11.7</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Первая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мировая война. Боевые действия 1914-1918 годов </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34"/>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Особенности и участники войны. Начальный период боевых действий (август—декабрь 1914 года). Восточный фронт и его роль в войне. Успехи и поражения русской</w:t>
            </w:r>
            <w:r w:rsidRPr="00F64164">
              <w:rPr>
                <w:rFonts w:ascii="Times New Roman" w:eastAsia="Times New Roman" w:hAnsi="Times New Roman" w:cs="Times New Roman"/>
                <w:lang w:eastAsia="ru-RU"/>
              </w:rPr>
              <w:t xml:space="preserve"> </w:t>
            </w:r>
            <w:r w:rsidRPr="00F64164">
              <w:rPr>
                <w:rFonts w:ascii="Times New Roman" w:eastAsia="Times New Roman" w:hAnsi="Times New Roman" w:cs="Times New Roman"/>
                <w:bCs/>
                <w:sz w:val="20"/>
                <w:szCs w:val="20"/>
                <w:lang w:eastAsia="ru-RU"/>
              </w:rPr>
              <w:t xml:space="preserve">армии. Переход к позиционной войне. </w:t>
            </w:r>
          </w:p>
          <w:p w:rsidR="00F64164" w:rsidRPr="00F64164" w:rsidRDefault="00F64164" w:rsidP="00482180">
            <w:pPr>
              <w:numPr>
                <w:ilvl w:val="0"/>
                <w:numId w:val="134"/>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Основные сражения в Европе в 1915—1917 годах. Брусиловский прорыв и его значение. </w:t>
            </w:r>
          </w:p>
          <w:p w:rsidR="00F64164" w:rsidRPr="00F64164" w:rsidRDefault="00F64164" w:rsidP="00482180">
            <w:pPr>
              <w:numPr>
                <w:ilvl w:val="0"/>
                <w:numId w:val="134"/>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Боевые действия в Африке и Азии. </w:t>
            </w:r>
          </w:p>
          <w:p w:rsidR="00F64164" w:rsidRPr="00F64164" w:rsidRDefault="00F64164" w:rsidP="00482180">
            <w:pPr>
              <w:numPr>
                <w:ilvl w:val="0"/>
                <w:numId w:val="134"/>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Вступление в войну США и выход из нее России. Боевые действия в 1918 году. </w:t>
            </w:r>
          </w:p>
          <w:p w:rsidR="00F64164" w:rsidRPr="00F64164" w:rsidRDefault="00F64164" w:rsidP="00482180">
            <w:pPr>
              <w:numPr>
                <w:ilvl w:val="0"/>
                <w:numId w:val="134"/>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Поражение Германии и ее союзников. Власть и общество на разных этапах войны. Нарастание тягот и бедствий населения. </w:t>
            </w:r>
          </w:p>
          <w:p w:rsidR="00F64164" w:rsidRPr="00F64164" w:rsidRDefault="00F64164" w:rsidP="00482180">
            <w:pPr>
              <w:numPr>
                <w:ilvl w:val="0"/>
                <w:numId w:val="134"/>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Антивоенные и национальные движения. Нарастание общенационального кризиса в России. Итоги Первой мировой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«Первая мировая война»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Практическое занятие: </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«Восточный фронт и его роль в Первой мировой войне»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Контрольная работа № 3</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11.8</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Февральская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революция в России.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От Февраля к Октябрю</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3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Причины революции. Отречение Николая II от престола. Падение монархии как начало Великой российской революции. </w:t>
            </w:r>
          </w:p>
          <w:p w:rsidR="00F64164" w:rsidRPr="00F64164" w:rsidRDefault="00F64164" w:rsidP="00482180">
            <w:pPr>
              <w:numPr>
                <w:ilvl w:val="0"/>
                <w:numId w:val="13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Временное правительство и Петроградский совет рабочих и солдатских депутатов: начало двоевластия. Конец двоевластия. </w:t>
            </w:r>
          </w:p>
          <w:p w:rsidR="00F64164" w:rsidRPr="00F64164" w:rsidRDefault="00F64164" w:rsidP="00482180">
            <w:pPr>
              <w:numPr>
                <w:ilvl w:val="0"/>
                <w:numId w:val="13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 пороге экономической катастрофы и распада: Россия в июле—октябре 1917 года. </w:t>
            </w:r>
          </w:p>
          <w:p w:rsidR="00F64164" w:rsidRPr="00F64164" w:rsidRDefault="00F64164" w:rsidP="00482180">
            <w:pPr>
              <w:numPr>
                <w:ilvl w:val="0"/>
                <w:numId w:val="13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Деятельность А. Ф. Керенского во главе Временного правительства. </w:t>
            </w:r>
          </w:p>
          <w:p w:rsidR="00F64164" w:rsidRPr="00F64164" w:rsidRDefault="00F64164" w:rsidP="00482180">
            <w:pPr>
              <w:numPr>
                <w:ilvl w:val="0"/>
                <w:numId w:val="13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Выступление Л. Г. Корнилова и его провал. </w:t>
            </w:r>
          </w:p>
          <w:p w:rsidR="00F64164" w:rsidRPr="00F64164" w:rsidRDefault="00F64164" w:rsidP="00482180">
            <w:pPr>
              <w:numPr>
                <w:ilvl w:val="0"/>
                <w:numId w:val="135"/>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Изменения в революционной части политического поля России: раскол эсеров, рост влияния большевиков в Советах</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«Февральская революция в России»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«Временное правительство и петроградский совет рабочих и солдатских депутатов в 1917 году»</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11.9</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Октябрьская революция в России и её последствия</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3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События 24—25 октября в Петрограде, приход к власти большевиков во главе с В. И. Лениным. II Всероссийский съезд Советов. Декреты о мире и о земле. </w:t>
            </w:r>
          </w:p>
          <w:p w:rsidR="00F64164" w:rsidRPr="00F64164" w:rsidRDefault="00F64164" w:rsidP="00482180">
            <w:pPr>
              <w:numPr>
                <w:ilvl w:val="0"/>
                <w:numId w:val="13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Формирование новых органов власти. Создание ВЧК, начало формирования Красной Армии. </w:t>
            </w:r>
          </w:p>
          <w:p w:rsidR="00F64164" w:rsidRPr="00F64164" w:rsidRDefault="00F64164" w:rsidP="00482180">
            <w:pPr>
              <w:numPr>
                <w:ilvl w:val="0"/>
                <w:numId w:val="13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Отношение большевиков к созыву Учредительного собрания. Причины разгона Учредительного собрания. </w:t>
            </w:r>
          </w:p>
          <w:p w:rsidR="00F64164" w:rsidRPr="00F64164" w:rsidRDefault="00F64164" w:rsidP="00482180">
            <w:pPr>
              <w:numPr>
                <w:ilvl w:val="0"/>
                <w:numId w:val="136"/>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Создание федеративного социалистического государства и его оформление в Конституции РСФСР 1918 года.</w:t>
            </w:r>
          </w:p>
          <w:p w:rsidR="00F64164" w:rsidRPr="00F64164" w:rsidRDefault="00F64164" w:rsidP="00482180">
            <w:pPr>
              <w:numPr>
                <w:ilvl w:val="0"/>
                <w:numId w:val="136"/>
              </w:numPr>
              <w:shd w:val="clear" w:color="auto" w:fill="FFFFFF"/>
              <w:tabs>
                <w:tab w:val="left" w:pos="317"/>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«Октябрьская революция в России и её последствия»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bCs/>
                <w:sz w:val="20"/>
                <w:szCs w:val="20"/>
                <w:lang w:val="en-US" w:eastAsia="ru-RU"/>
              </w:rPr>
              <w:t>II</w:t>
            </w:r>
            <w:r w:rsidRPr="00F64164">
              <w:rPr>
                <w:rFonts w:ascii="Times New Roman" w:eastAsia="Times New Roman" w:hAnsi="Times New Roman" w:cs="Times New Roman"/>
                <w:bCs/>
                <w:sz w:val="20"/>
                <w:szCs w:val="20"/>
                <w:lang w:eastAsia="ru-RU"/>
              </w:rPr>
              <w:t xml:space="preserve"> Всероссийский съезд Советов. Декреты о мире и о земле»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 «От Февраля к Октябрю», (составить кроссворд*, подготовить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11.10</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Гражданская война в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России</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3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Причины Гражданской войны. Красные и белые: политические ориентации, лозунги и реальные действия, социальная опора. Другие участники Гражданской войны. </w:t>
            </w:r>
          </w:p>
          <w:p w:rsidR="00F64164" w:rsidRPr="00F64164" w:rsidRDefault="00F64164" w:rsidP="00482180">
            <w:pPr>
              <w:numPr>
                <w:ilvl w:val="0"/>
                <w:numId w:val="13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Цели и этапы участия иностранных государств в Гражданской войне. Причины победы красных. Россия в годы Гражданской войны. </w:t>
            </w:r>
          </w:p>
          <w:p w:rsidR="00F64164" w:rsidRPr="00F64164" w:rsidRDefault="00F64164" w:rsidP="00482180">
            <w:pPr>
              <w:numPr>
                <w:ilvl w:val="0"/>
                <w:numId w:val="13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Экономическая политика большевиков. Национализация, «красногвардейская атака на капитал». </w:t>
            </w:r>
          </w:p>
          <w:p w:rsidR="00F64164" w:rsidRPr="00F64164" w:rsidRDefault="00F64164" w:rsidP="00482180">
            <w:pPr>
              <w:numPr>
                <w:ilvl w:val="0"/>
                <w:numId w:val="13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Политика «военного коммунизма», ее причины, цели, содержание, последствия. </w:t>
            </w:r>
          </w:p>
          <w:p w:rsidR="00F64164" w:rsidRPr="00F64164" w:rsidRDefault="00F64164" w:rsidP="00482180">
            <w:pPr>
              <w:numPr>
                <w:ilvl w:val="0"/>
                <w:numId w:val="137"/>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Последствия и итоги Гражданской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«Гражданская война и иностранная интервенция в России»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Контрольная работа № 4 (тест)</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tbl>
            <w:tblPr>
              <w:tblStyle w:val="48"/>
              <w:tblW w:w="0" w:type="auto"/>
              <w:tblInd w:w="36" w:type="dxa"/>
              <w:tblLayout w:type="fixed"/>
              <w:tblLook w:val="04A0" w:firstRow="1" w:lastRow="0" w:firstColumn="1" w:lastColumn="0" w:noHBand="0" w:noVBand="1"/>
            </w:tblPr>
            <w:tblGrid>
              <w:gridCol w:w="2424"/>
              <w:gridCol w:w="2424"/>
              <w:gridCol w:w="2424"/>
              <w:gridCol w:w="2424"/>
            </w:tblGrid>
            <w:tr w:rsidR="00F64164" w:rsidRPr="00F64164" w:rsidTr="00F64164">
              <w:tc>
                <w:tcPr>
                  <w:tcW w:w="2424"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Этапы</w:t>
                  </w:r>
                </w:p>
              </w:tc>
              <w:tc>
                <w:tcPr>
                  <w:tcW w:w="2424"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Боевые действия</w:t>
                  </w:r>
                </w:p>
              </w:tc>
              <w:tc>
                <w:tcPr>
                  <w:tcW w:w="2424"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 xml:space="preserve">События в тылу </w:t>
                  </w:r>
                </w:p>
              </w:tc>
              <w:tc>
                <w:tcPr>
                  <w:tcW w:w="2424"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Последствия</w:t>
                  </w:r>
                </w:p>
              </w:tc>
            </w:tr>
          </w:tbl>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auto"/>
            <w:vAlign w:val="center"/>
          </w:tcPr>
          <w:p w:rsidR="00F64164" w:rsidRPr="00F64164" w:rsidRDefault="00F64164" w:rsidP="00F64164">
            <w:pPr>
              <w:shd w:val="clear" w:color="auto" w:fill="FFFFFF"/>
              <w:tabs>
                <w:tab w:val="left" w:pos="317"/>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 12 Межвоенный период (1918-1939)</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16</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12.1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Европа и США</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3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Территориальные изменения в Европе и Азии после Первой мировой войны. </w:t>
            </w:r>
          </w:p>
          <w:p w:rsidR="00F64164" w:rsidRPr="00F64164" w:rsidRDefault="00F64164" w:rsidP="00482180">
            <w:pPr>
              <w:numPr>
                <w:ilvl w:val="0"/>
                <w:numId w:val="138"/>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Революционные события 1918 — начала 1920-х годов в Европе. </w:t>
            </w:r>
          </w:p>
          <w:p w:rsidR="00F64164" w:rsidRPr="00F64164" w:rsidRDefault="00F64164" w:rsidP="00482180">
            <w:pPr>
              <w:numPr>
                <w:ilvl w:val="0"/>
                <w:numId w:val="138"/>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Ноябрьская революция в Германии и возникновение Веймарской республики. Революции в Венгрии. </w:t>
            </w:r>
          </w:p>
          <w:p w:rsidR="00F64164" w:rsidRPr="00F64164" w:rsidRDefault="00F64164" w:rsidP="00482180">
            <w:pPr>
              <w:numPr>
                <w:ilvl w:val="0"/>
                <w:numId w:val="138"/>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Зарождение коммунистического движения, создание и деятельность Коммунистического интернационала. </w:t>
            </w:r>
          </w:p>
          <w:p w:rsidR="00F64164" w:rsidRPr="00F64164" w:rsidRDefault="00F64164" w:rsidP="00482180">
            <w:pPr>
              <w:numPr>
                <w:ilvl w:val="0"/>
                <w:numId w:val="138"/>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Экономическое развитие ведущих стран мира в 1920-х годах. Причины мирового экономического кризиса 1929—1933 годов. Распространение кризиса на другие страны. Поиск путей выхода из кризиса. Дж. М. Кейнс и его рецепты спасения экономики. </w:t>
            </w:r>
          </w:p>
          <w:p w:rsidR="00F64164" w:rsidRPr="00F64164" w:rsidRDefault="00F64164" w:rsidP="00482180">
            <w:pPr>
              <w:numPr>
                <w:ilvl w:val="0"/>
                <w:numId w:val="138"/>
              </w:numPr>
              <w:shd w:val="clear" w:color="auto" w:fill="FFFFFF"/>
              <w:tabs>
                <w:tab w:val="left" w:pos="317"/>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Государственное регулирование экономики и социальных отношений. «Новый курс» президента США Ф. Рузвельта и его результаты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FFFFFF" w:themeFill="background1"/>
            <w:vAlign w:val="center"/>
          </w:tcPr>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ЛР 6, ЛР 5, ЛР 6, МР 2, МР 5, МР 6, ПР 2, ПР 5,</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sz w:val="20"/>
                <w:szCs w:val="20"/>
                <w:lang w:eastAsia="ru-RU"/>
              </w:rPr>
              <w:t>ОК 1</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 ОК 6, ОК 7</w:t>
            </w: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Европа и США»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«Великая депрессия»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Причины мирового экономического кризиса 1929 — 1933 годов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12.2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Международные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отношения</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3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Деятельность Лиги Наций. Кризис Версальско-Вашингтонской системы. </w:t>
            </w:r>
          </w:p>
          <w:p w:rsidR="00F64164" w:rsidRPr="00F64164" w:rsidRDefault="00F64164" w:rsidP="00482180">
            <w:pPr>
              <w:numPr>
                <w:ilvl w:val="0"/>
                <w:numId w:val="13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Агрессия Японии на Дальнем Востоке. Начало японо-китайской войны. Столкновения Японии и СССР. События у озера Хасан и реки Халхин-Гол. </w:t>
            </w:r>
          </w:p>
          <w:p w:rsidR="00F64164" w:rsidRPr="00F64164" w:rsidRDefault="00F64164" w:rsidP="00482180">
            <w:pPr>
              <w:numPr>
                <w:ilvl w:val="0"/>
                <w:numId w:val="13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Агрессия Италии в Эфиопии. Вмешательство Германии и Италии в гражданскую войну в Испании. </w:t>
            </w:r>
          </w:p>
          <w:p w:rsidR="00F64164" w:rsidRPr="00F64164" w:rsidRDefault="00F64164" w:rsidP="00482180">
            <w:pPr>
              <w:numPr>
                <w:ilvl w:val="0"/>
                <w:numId w:val="13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Складывание союза агрессивных государств «Берлин —Рим — Токио». </w:t>
            </w:r>
          </w:p>
          <w:p w:rsidR="00F64164" w:rsidRPr="00F64164" w:rsidRDefault="00F64164" w:rsidP="00482180">
            <w:pPr>
              <w:numPr>
                <w:ilvl w:val="0"/>
                <w:numId w:val="13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Западная политика «умиротворения» агрессоров. Аншлюс Австрии. Мюнхенский сговор и раздел Чехословакии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«Международные отношения»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«Гражданская война в Испании и </w:t>
            </w:r>
            <w:r w:rsidRPr="00F64164">
              <w:rPr>
                <w:rFonts w:ascii="Times New Roman" w:eastAsia="Century Schoolbook" w:hAnsi="Times New Roman" w:cs="Times New Roman"/>
                <w:color w:val="000000"/>
                <w:sz w:val="20"/>
                <w:szCs w:val="20"/>
                <w:lang w:eastAsia="ru-RU"/>
              </w:rPr>
              <w:t>Великая национальная революция 1925 - 1927 годов в Китае</w:t>
            </w:r>
            <w:r w:rsidRPr="00F64164">
              <w:rPr>
                <w:rFonts w:ascii="Times New Roman" w:eastAsia="Times New Roman" w:hAnsi="Times New Roman" w:cs="Times New Roman"/>
                <w:bCs/>
                <w:sz w:val="20"/>
                <w:szCs w:val="20"/>
                <w:lang w:eastAsia="ru-RU"/>
              </w:rPr>
              <w:t>»</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12.3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Новая экономическая политика (НЭП)</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 Советской России. Образование СССР </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Содержание учебного материала: </w:t>
            </w:r>
          </w:p>
          <w:p w:rsidR="00F64164" w:rsidRPr="00F64164" w:rsidRDefault="00F64164" w:rsidP="00482180">
            <w:pPr>
              <w:numPr>
                <w:ilvl w:val="0"/>
                <w:numId w:val="14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Экономический и политический кризис. Крестьянские восстания, Кронштадтский мятеж и др. </w:t>
            </w:r>
          </w:p>
          <w:p w:rsidR="00F64164" w:rsidRPr="00F64164" w:rsidRDefault="00F64164" w:rsidP="00482180">
            <w:pPr>
              <w:numPr>
                <w:ilvl w:val="0"/>
                <w:numId w:val="14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Переход к новой экономической политике. Сущность нэпа. Достижения и противоречия нэпа, причины его свертывания. </w:t>
            </w:r>
          </w:p>
          <w:p w:rsidR="00F64164" w:rsidRPr="00F64164" w:rsidRDefault="00F64164" w:rsidP="00482180">
            <w:pPr>
              <w:numPr>
                <w:ilvl w:val="0"/>
                <w:numId w:val="14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Политическая жизнь в 1920-е годы. Образование СССР: предпосылки объединения республик, альтернативные проекты и практические решения. Укрепление позиций</w:t>
            </w:r>
            <w:r w:rsidRPr="00F64164">
              <w:rPr>
                <w:rFonts w:ascii="Times New Roman" w:eastAsia="Times New Roman" w:hAnsi="Times New Roman" w:cs="Times New Roman"/>
                <w:lang w:eastAsia="ru-RU"/>
              </w:rPr>
              <w:t xml:space="preserve"> </w:t>
            </w:r>
            <w:r w:rsidRPr="00F64164">
              <w:rPr>
                <w:rFonts w:ascii="Times New Roman" w:eastAsia="Times New Roman" w:hAnsi="Times New Roman" w:cs="Times New Roman"/>
                <w:bCs/>
                <w:sz w:val="20"/>
                <w:szCs w:val="20"/>
                <w:lang w:eastAsia="ru-RU"/>
              </w:rPr>
              <w:t>страны на международной арене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«НЭП (новая экономическая политика)», «Образование СССР. Внешняя политика»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«Достижения и противоречия НЭПа, причины его свертывания»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Batang" w:hAnsi="Times New Roman" w:cs="Times New Roman"/>
                <w:color w:val="000000"/>
                <w:sz w:val="20"/>
                <w:szCs w:val="20"/>
                <w:shd w:val="clear" w:color="auto" w:fill="FFFFFF"/>
                <w:lang w:eastAsia="ru-RU"/>
              </w:rPr>
              <w:t>Сущность, основное содержание и результат вну</w:t>
            </w:r>
            <w:r w:rsidRPr="00F64164">
              <w:rPr>
                <w:rFonts w:ascii="Times New Roman" w:eastAsia="Batang" w:hAnsi="Times New Roman" w:cs="Times New Roman"/>
                <w:color w:val="000000"/>
                <w:sz w:val="20"/>
                <w:szCs w:val="20"/>
                <w:shd w:val="clear" w:color="auto" w:fill="FFFFFF"/>
                <w:lang w:eastAsia="ru-RU"/>
              </w:rPr>
              <w:softHyphen/>
              <w:t>трипартийной борьбы в 1920 —1930-е годы</w:t>
            </w:r>
            <w:r w:rsidRPr="00F64164">
              <w:rPr>
                <w:rFonts w:ascii="Times New Roman" w:eastAsia="Times New Roman" w:hAnsi="Times New Roman" w:cs="Times New Roman"/>
                <w:bCs/>
                <w:sz w:val="20"/>
                <w:szCs w:val="20"/>
                <w:lang w:eastAsia="ru-RU"/>
              </w:rPr>
              <w:t>», (подготовить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12.4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Индустриализация и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коллективизация в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СССР</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4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Обострение внутрипартийных разногласий и борьбы за лидерство в партии и государстве. </w:t>
            </w:r>
          </w:p>
          <w:p w:rsidR="00F64164" w:rsidRPr="00F64164" w:rsidRDefault="00F64164" w:rsidP="00482180">
            <w:pPr>
              <w:numPr>
                <w:ilvl w:val="0"/>
                <w:numId w:val="14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Советская модель модернизации. </w:t>
            </w:r>
          </w:p>
          <w:p w:rsidR="00F64164" w:rsidRPr="00F64164" w:rsidRDefault="00F64164" w:rsidP="00482180">
            <w:pPr>
              <w:numPr>
                <w:ilvl w:val="0"/>
                <w:numId w:val="14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Коллективизация сельского хозяйства: формы, методы, экономические и социальные последствия. </w:t>
            </w:r>
          </w:p>
          <w:p w:rsidR="00F64164" w:rsidRPr="00F64164" w:rsidRDefault="00F64164" w:rsidP="00482180">
            <w:pPr>
              <w:numPr>
                <w:ilvl w:val="0"/>
                <w:numId w:val="14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Индустриализация: цели, методы, экономические и социальные итоги и следствия. Первые пятилетки: задачи и результаты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0"/>
                <w:szCs w:val="20"/>
                <w:lang w:eastAsia="ru-RU"/>
              </w:rPr>
              <w:t>Индустриализация и коллективизация в СССР</w:t>
            </w:r>
            <w:r w:rsidRPr="00F64164">
              <w:rPr>
                <w:rFonts w:ascii="Times New Roman" w:eastAsia="Times New Roman" w:hAnsi="Times New Roman" w:cs="Times New Roman"/>
                <w:bCs/>
                <w:sz w:val="20"/>
                <w:szCs w:val="20"/>
                <w:lang w:eastAsia="ru-RU"/>
              </w:rPr>
              <w:t>», «История развития сварочного производства в России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«Великие стройки страны» (подготовить презентацию по выбору одного из направлений темы)**,  (подготовить сообщение) ***</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12.5</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Советское государство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и общество в 1920—</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1930-е годы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4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Особенности советской политической системы: однопартийность, сращивание партийного и государственного аппарата, контроль над обществом. Культ вождя. И. В. Сталин. </w:t>
            </w:r>
          </w:p>
          <w:p w:rsidR="00F64164" w:rsidRPr="00F64164" w:rsidRDefault="00F64164" w:rsidP="00482180">
            <w:pPr>
              <w:numPr>
                <w:ilvl w:val="0"/>
                <w:numId w:val="14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Массовые репрессии, их последствия. Стахановское движение. </w:t>
            </w:r>
          </w:p>
          <w:p w:rsidR="00F64164" w:rsidRPr="00F64164" w:rsidRDefault="00F64164" w:rsidP="00482180">
            <w:pPr>
              <w:numPr>
                <w:ilvl w:val="0"/>
                <w:numId w:val="14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Повседневная жизнь и быт населения городов и деревень. </w:t>
            </w:r>
          </w:p>
          <w:p w:rsidR="00F64164" w:rsidRPr="00F64164" w:rsidRDefault="00F64164" w:rsidP="00482180">
            <w:pPr>
              <w:numPr>
                <w:ilvl w:val="0"/>
                <w:numId w:val="14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Итоги развития СССР в 1930 -е годы. </w:t>
            </w:r>
          </w:p>
          <w:p w:rsidR="00F64164" w:rsidRPr="00F64164" w:rsidRDefault="00F64164" w:rsidP="00482180">
            <w:pPr>
              <w:numPr>
                <w:ilvl w:val="0"/>
                <w:numId w:val="142"/>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Конституция СССР 1936 года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«Советское государство и общество в 1920—1930-е годы»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tbl>
            <w:tblPr>
              <w:tblStyle w:val="48"/>
              <w:tblW w:w="0" w:type="auto"/>
              <w:tblInd w:w="36" w:type="dxa"/>
              <w:tblLayout w:type="fixed"/>
              <w:tblLook w:val="04A0" w:firstRow="1" w:lastRow="0" w:firstColumn="1" w:lastColumn="0" w:noHBand="0" w:noVBand="1"/>
            </w:tblPr>
            <w:tblGrid>
              <w:gridCol w:w="3232"/>
              <w:gridCol w:w="3232"/>
              <w:gridCol w:w="3232"/>
            </w:tblGrid>
            <w:tr w:rsidR="00F64164" w:rsidRPr="00F64164" w:rsidTr="00F64164">
              <w:tc>
                <w:tcPr>
                  <w:tcW w:w="3232"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 xml:space="preserve">Год </w:t>
                  </w:r>
                </w:p>
              </w:tc>
              <w:tc>
                <w:tcPr>
                  <w:tcW w:w="3232"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 xml:space="preserve">Состав группировки </w:t>
                  </w:r>
                </w:p>
              </w:tc>
              <w:tc>
                <w:tcPr>
                  <w:tcW w:w="3232" w:type="dxa"/>
                </w:tcPr>
                <w:p w:rsidR="00F64164" w:rsidRPr="00F64164" w:rsidRDefault="00F64164" w:rsidP="00182A8E">
                  <w:pPr>
                    <w:framePr w:hSpace="180" w:wrap="around" w:vAnchor="text" w:hAnchor="text" w:xAlign="center" w:y="1"/>
                    <w:tabs>
                      <w:tab w:val="left" w:pos="317"/>
                    </w:tabs>
                    <w:suppressAutoHyphens/>
                    <w:suppressOverlap/>
                    <w:rPr>
                      <w:bCs/>
                    </w:rPr>
                  </w:pPr>
                  <w:r w:rsidRPr="00F64164">
                    <w:rPr>
                      <w:bCs/>
                    </w:rPr>
                    <w:t xml:space="preserve">Оппоненты </w:t>
                  </w:r>
                </w:p>
              </w:tc>
            </w:tr>
          </w:tbl>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1063"/>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12.6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Советская культура в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1920—1930-е годы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43"/>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«Культурная революция»: задачи и направления. </w:t>
            </w:r>
          </w:p>
          <w:p w:rsidR="00F64164" w:rsidRPr="00F64164" w:rsidRDefault="00F64164" w:rsidP="00482180">
            <w:pPr>
              <w:numPr>
                <w:ilvl w:val="0"/>
                <w:numId w:val="143"/>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Ликвидация неграмотности, создание системы народного образования. </w:t>
            </w:r>
          </w:p>
          <w:p w:rsidR="00F64164" w:rsidRPr="00F64164" w:rsidRDefault="00F64164" w:rsidP="00482180">
            <w:pPr>
              <w:numPr>
                <w:ilvl w:val="0"/>
                <w:numId w:val="143"/>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Культурное разнообразие 1920-х годов. Достижения литературы и искусства. Развитие кинематографа. </w:t>
            </w:r>
          </w:p>
          <w:p w:rsidR="00F64164" w:rsidRPr="00F64164" w:rsidRDefault="00F64164" w:rsidP="00482180">
            <w:pPr>
              <w:numPr>
                <w:ilvl w:val="0"/>
                <w:numId w:val="143"/>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Введение обязательного начального преподавания. Восстановление преподавания истории. </w:t>
            </w:r>
          </w:p>
          <w:p w:rsidR="00F64164" w:rsidRPr="00F64164" w:rsidRDefault="00F64164" w:rsidP="00482180">
            <w:pPr>
              <w:numPr>
                <w:ilvl w:val="0"/>
                <w:numId w:val="143"/>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Идеологический контроль над духовной жизнью общества. </w:t>
            </w:r>
          </w:p>
          <w:p w:rsidR="00F64164" w:rsidRPr="00F64164" w:rsidRDefault="00F64164" w:rsidP="00482180">
            <w:pPr>
              <w:numPr>
                <w:ilvl w:val="0"/>
                <w:numId w:val="143"/>
              </w:numPr>
              <w:shd w:val="clear" w:color="auto" w:fill="FFFFFF"/>
              <w:tabs>
                <w:tab w:val="left" w:pos="317"/>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Развитие советской науки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49"/>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«Культурная революция: задачи и направления»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1605"/>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«Новые течения в художественной культуре», (параграф №78, заполнить таблицу) ***,</w:t>
            </w:r>
          </w:p>
          <w:tbl>
            <w:tblPr>
              <w:tblW w:w="0" w:type="auto"/>
              <w:tblInd w:w="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4"/>
              <w:gridCol w:w="1557"/>
              <w:gridCol w:w="2410"/>
            </w:tblGrid>
            <w:tr w:rsidR="00F64164" w:rsidRPr="00F64164" w:rsidTr="00F64164">
              <w:tc>
                <w:tcPr>
                  <w:tcW w:w="2204"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Художественные направления</w:t>
                  </w:r>
                </w:p>
              </w:tc>
              <w:tc>
                <w:tcPr>
                  <w:tcW w:w="1557"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Деятели культуры</w:t>
                  </w:r>
                </w:p>
              </w:tc>
              <w:tc>
                <w:tcPr>
                  <w:tcW w:w="2410"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Основные произведения</w:t>
                  </w:r>
                </w:p>
              </w:tc>
            </w:tr>
            <w:tr w:rsidR="00F64164" w:rsidRPr="00F64164" w:rsidTr="00F64164">
              <w:tc>
                <w:tcPr>
                  <w:tcW w:w="2204"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1557"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2410" w:type="dxa"/>
                  <w:shd w:val="clear" w:color="auto" w:fill="auto"/>
                </w:tcPr>
                <w:p w:rsidR="00F64164" w:rsidRPr="00F64164" w:rsidRDefault="00F64164" w:rsidP="00182A8E">
                  <w:pPr>
                    <w:framePr w:hSpace="180" w:wrap="around" w:vAnchor="text" w:hAnchor="text" w:xAlign="center"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r>
          </w:tbl>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составить сообщение об одном из советских фильмов 30-х гг. (автор сценария и режиссёр, актёры, содержание, история съёмок, отношение к фильму руководства и массового зрителя)**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vAlign w:val="center"/>
          </w:tcPr>
          <w:p w:rsidR="00F64164" w:rsidRPr="00F64164" w:rsidRDefault="00F64164" w:rsidP="00F64164">
            <w:pPr>
              <w:shd w:val="clear" w:color="auto" w:fill="FFFFFF"/>
              <w:tabs>
                <w:tab w:val="left" w:pos="317"/>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 13 Вторая мировая война. Великая Отечественная война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18</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Тема 13.1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Международные отношения накануне войны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Содержание учебного материала:</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Мир в конце 1930-х годов: три центра силы. Нарастание угрозы войны. Политика «умиротворения» агрессора и </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2</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1, ЛР 2, ЛР 4, ЛР 5, ЛР </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6, ЛР 8, МР 1, МР 2, МР 3, </w:t>
            </w:r>
            <w:r w:rsidRPr="00F64164">
              <w:rPr>
                <w:rFonts w:ascii="Times New Roman" w:eastAsia="Times New Roman" w:hAnsi="Times New Roman" w:cs="Times New Roman"/>
                <w:bCs/>
                <w:sz w:val="20"/>
                <w:szCs w:val="20"/>
                <w:lang w:eastAsia="ru-RU"/>
              </w:rPr>
              <w:lastRenderedPageBreak/>
              <w:t>МР 4, МР 5, МР 6, ПР 1, ПР 2, ПР 5,</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 ОК 6, ОК 7</w:t>
            </w: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«Международные отношения накануне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«Военно-политические планы сторон накануне второй мировой войны. Подготовка к войне»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13.2</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Нарастание военной опасности. Начало  Второй мировой войны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4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Нападение Германии на Польшу. «Странная война» на Западном фронте. </w:t>
            </w:r>
          </w:p>
          <w:p w:rsidR="00F64164" w:rsidRPr="00F64164" w:rsidRDefault="00F64164" w:rsidP="00482180">
            <w:pPr>
              <w:numPr>
                <w:ilvl w:val="0"/>
                <w:numId w:val="14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Поражение Франции. Оккупация и подчинение Германией стран Европы. Битва за Англию. </w:t>
            </w:r>
          </w:p>
          <w:p w:rsidR="00F64164" w:rsidRPr="00F64164" w:rsidRDefault="00F64164" w:rsidP="00482180">
            <w:pPr>
              <w:numPr>
                <w:ilvl w:val="0"/>
                <w:numId w:val="14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Укрепление безопасности СССР: присоединение Западной Белоруссии и Западной Украины, Бессарабии и Северной Буковины.</w:t>
            </w:r>
          </w:p>
          <w:p w:rsidR="00F64164" w:rsidRPr="00F64164" w:rsidRDefault="00F64164" w:rsidP="00482180">
            <w:pPr>
              <w:numPr>
                <w:ilvl w:val="0"/>
                <w:numId w:val="14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Советско-финляндская война, советизация прибалтийских республик.</w:t>
            </w:r>
            <w:r w:rsidRPr="00F64164">
              <w:rPr>
                <w:rFonts w:ascii="Times New Roman" w:eastAsia="Times New Roman" w:hAnsi="Times New Roman" w:cs="Times New Roman"/>
                <w:lang w:eastAsia="ru-RU"/>
              </w:rPr>
              <w:t xml:space="preserve"> </w:t>
            </w:r>
          </w:p>
          <w:p w:rsidR="00F64164" w:rsidRPr="00F64164" w:rsidRDefault="00F64164" w:rsidP="00482180">
            <w:pPr>
              <w:numPr>
                <w:ilvl w:val="0"/>
                <w:numId w:val="144"/>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Нападение Японии на США. Боевые действия на Тихом океане в 1941—1945 годах</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«Нарастание военной опасности. Начало  Второй мировой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«Странная война» на Западном фронте. Поражение Франции»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13.3</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Начало Великой Отечественной войны. Битва за Москву</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4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Нацистская программа завоевания СССР. Подготовка СССР и Германии к войне. Соотношение боевых сил к июню 1941 года. </w:t>
            </w:r>
          </w:p>
          <w:p w:rsidR="00F64164" w:rsidRPr="00F64164" w:rsidRDefault="00F64164" w:rsidP="00482180">
            <w:pPr>
              <w:numPr>
                <w:ilvl w:val="0"/>
                <w:numId w:val="14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Великая Отечественная война как самостоятельный и определяющий этап Второй мировой войны. Цели сторон, соотношение сил.</w:t>
            </w:r>
          </w:p>
          <w:p w:rsidR="00F64164" w:rsidRPr="00F64164" w:rsidRDefault="00F64164" w:rsidP="00482180">
            <w:pPr>
              <w:numPr>
                <w:ilvl w:val="0"/>
                <w:numId w:val="14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Основные сражения и их итоги на первом этапе войны (22 июня 1941 года — ноябрь 1942 года). </w:t>
            </w:r>
          </w:p>
          <w:p w:rsidR="00F64164" w:rsidRPr="00F64164" w:rsidRDefault="00F64164" w:rsidP="00482180">
            <w:pPr>
              <w:numPr>
                <w:ilvl w:val="0"/>
                <w:numId w:val="14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Деятельность советского руководства по организации обороны страны. </w:t>
            </w:r>
          </w:p>
          <w:p w:rsidR="00F64164" w:rsidRPr="00F64164" w:rsidRDefault="00F64164" w:rsidP="00482180">
            <w:pPr>
              <w:numPr>
                <w:ilvl w:val="0"/>
                <w:numId w:val="145"/>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Историческое значение Московской битвы.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5</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«Начало Великой Отечественной войны. Битва за Москву»</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«Историческое значение Московской битвы»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«Причины и роль движения Сопротивления», «Коллаборационизм, его причины в разных странах Европы и Азии», (реферат), провести исследование по теме «Моя семья в годы ВОВ».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76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13.4</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Сталинградская битва и начало коренного перелома в ходе Великой Отечественной войны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46"/>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Предпосылки перелома, лето-осень 1942: новое наступление фашистских войск.</w:t>
            </w:r>
          </w:p>
          <w:p w:rsidR="00F64164" w:rsidRPr="00F64164" w:rsidRDefault="00F64164" w:rsidP="00482180">
            <w:pPr>
              <w:numPr>
                <w:ilvl w:val="0"/>
                <w:numId w:val="146"/>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 xml:space="preserve"> Сталинградская битва.</w:t>
            </w:r>
          </w:p>
          <w:p w:rsidR="00F64164" w:rsidRPr="00F64164" w:rsidRDefault="00F64164" w:rsidP="00482180">
            <w:pPr>
              <w:numPr>
                <w:ilvl w:val="0"/>
                <w:numId w:val="146"/>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Calibri" w:eastAsia="Times New Roman" w:hAnsi="Calibri" w:cs="Times New Roman"/>
                <w:bCs/>
                <w:sz w:val="20"/>
                <w:szCs w:val="20"/>
                <w:lang w:eastAsia="ru-RU"/>
              </w:rPr>
              <w:t xml:space="preserve"> </w:t>
            </w:r>
            <w:r w:rsidRPr="00F64164">
              <w:rPr>
                <w:rFonts w:ascii="Times New Roman" w:eastAsia="Times New Roman" w:hAnsi="Times New Roman" w:cs="Times New Roman"/>
                <w:bCs/>
                <w:sz w:val="20"/>
                <w:szCs w:val="20"/>
                <w:lang w:eastAsia="ru-RU"/>
              </w:rPr>
              <w:t xml:space="preserve">Курская дуга. </w:t>
            </w:r>
          </w:p>
          <w:p w:rsidR="00F64164" w:rsidRPr="00F64164" w:rsidRDefault="00F64164" w:rsidP="00482180">
            <w:pPr>
              <w:numPr>
                <w:ilvl w:val="0"/>
                <w:numId w:val="146"/>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Тегеранская конференция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17"/>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«Сталинградская битва и начало коренного перелома в ходе Великой Отечественной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p>
          <w:p w:rsidR="00F64164" w:rsidRPr="00F64164" w:rsidRDefault="00F64164" w:rsidP="00F64164">
            <w:pPr>
              <w:spacing w:after="0" w:line="240" w:lineRule="auto"/>
              <w:rPr>
                <w:rFonts w:ascii="Times New Roman" w:eastAsia="Times New Roman" w:hAnsi="Times New Roman" w:cs="Times New Roman"/>
                <w:sz w:val="20"/>
                <w:szCs w:val="20"/>
                <w:lang w:eastAsia="ru-RU"/>
              </w:rPr>
            </w:pP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13.5</w:t>
            </w:r>
          </w:p>
          <w:p w:rsidR="00F64164" w:rsidRPr="00F64164" w:rsidRDefault="00F64164" w:rsidP="00F64164">
            <w:pPr>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0"/>
                <w:szCs w:val="20"/>
                <w:lang w:eastAsia="ru-RU"/>
              </w:rPr>
              <w:t xml:space="preserve">«Партизанское </w:t>
            </w:r>
            <w:r w:rsidRPr="00F64164">
              <w:rPr>
                <w:rFonts w:ascii="Times New Roman" w:eastAsia="Times New Roman" w:hAnsi="Times New Roman" w:cs="Times New Roman"/>
                <w:sz w:val="20"/>
                <w:szCs w:val="20"/>
                <w:lang w:eastAsia="ru-RU"/>
              </w:rPr>
              <w:lastRenderedPageBreak/>
              <w:t>движение в СССР, формы борьбы, роль и значение», «Советский тыл в годы войны»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Содержание учебного материала:</w:t>
            </w:r>
          </w:p>
          <w:p w:rsidR="00F64164" w:rsidRPr="00F64164" w:rsidRDefault="00F64164" w:rsidP="00482180">
            <w:pPr>
              <w:numPr>
                <w:ilvl w:val="0"/>
                <w:numId w:val="14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Оккупационный режим. Геноцид. Холокост. Движение Сопротивления. </w:t>
            </w:r>
          </w:p>
          <w:p w:rsidR="00F64164" w:rsidRPr="00F64164" w:rsidRDefault="00F64164" w:rsidP="00482180">
            <w:pPr>
              <w:numPr>
                <w:ilvl w:val="0"/>
                <w:numId w:val="14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Партизанское движение в СССР, формы борьбы, роль и значение. </w:t>
            </w:r>
          </w:p>
          <w:p w:rsidR="00F64164" w:rsidRPr="00F64164" w:rsidRDefault="00F64164" w:rsidP="00482180">
            <w:pPr>
              <w:numPr>
                <w:ilvl w:val="0"/>
                <w:numId w:val="14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Коллаборационизм, его причины в разных странах Европы и Азии. </w:t>
            </w:r>
          </w:p>
          <w:p w:rsidR="00F64164" w:rsidRPr="00F64164" w:rsidRDefault="00F64164" w:rsidP="00482180">
            <w:pPr>
              <w:numPr>
                <w:ilvl w:val="0"/>
                <w:numId w:val="14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Советский тыл в годы войны. Эвакуация. </w:t>
            </w:r>
          </w:p>
          <w:p w:rsidR="00F64164" w:rsidRPr="00F64164" w:rsidRDefault="00F64164" w:rsidP="00482180">
            <w:pPr>
              <w:numPr>
                <w:ilvl w:val="0"/>
                <w:numId w:val="14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Вклад в победу деятелей науки и культуры. </w:t>
            </w:r>
          </w:p>
          <w:p w:rsidR="00F64164" w:rsidRPr="00F64164" w:rsidRDefault="00F64164" w:rsidP="00482180">
            <w:pPr>
              <w:numPr>
                <w:ilvl w:val="0"/>
                <w:numId w:val="147"/>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Изменение положения Русской православной церкви и других конфессий в годы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spacing w:after="0" w:line="240" w:lineRule="auto"/>
              <w:rPr>
                <w:rFonts w:ascii="Times New Roman" w:eastAsia="Times New Roman" w:hAnsi="Times New Roman" w:cs="Times New Roman"/>
                <w:sz w:val="24"/>
                <w:szCs w:val="24"/>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Теоретическое занятие: </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«Партизанское движение в СССР, формы борьбы, роль и значение», «Советский тыл в годы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highlight w:val="yellow"/>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spacing w:after="0" w:line="240" w:lineRule="auto"/>
              <w:rPr>
                <w:rFonts w:ascii="Times New Roman" w:eastAsia="Times New Roman" w:hAnsi="Times New Roman" w:cs="Times New Roman"/>
                <w:sz w:val="24"/>
                <w:szCs w:val="24"/>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«Операция – «Концерт»», «Рельсовая война»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tcPr>
          <w:p w:rsidR="00F64164" w:rsidRPr="00F64164" w:rsidRDefault="00F64164" w:rsidP="00F64164">
            <w:pPr>
              <w:spacing w:after="0" w:line="240" w:lineRule="auto"/>
              <w:rPr>
                <w:rFonts w:ascii="Times New Roman" w:eastAsia="Times New Roman" w:hAnsi="Times New Roman" w:cs="Times New Roman"/>
                <w:sz w:val="24"/>
                <w:szCs w:val="24"/>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«Операция – «Концерт»», «Рельсовая война» сообщения по теме***, «Положение мирных жителей в период немецкой окуппации»- провести исследование по теме. «Особенности сплавов на танках времен ВОВ»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13.6</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Третий период Великой Отечественной войны. Битва за Берлин</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4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Главные задачи и основные наступательные операции Красной Армии на третьем этапе войны (1944). </w:t>
            </w:r>
          </w:p>
          <w:p w:rsidR="00F64164" w:rsidRPr="00F64164" w:rsidRDefault="00F64164" w:rsidP="00482180">
            <w:pPr>
              <w:numPr>
                <w:ilvl w:val="0"/>
                <w:numId w:val="14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Открытие Второго фронта в Европе. Военные операции 1945 года. Разгром Германии. </w:t>
            </w:r>
          </w:p>
          <w:p w:rsidR="00F64164" w:rsidRPr="00F64164" w:rsidRDefault="00F64164" w:rsidP="00482180">
            <w:pPr>
              <w:numPr>
                <w:ilvl w:val="0"/>
                <w:numId w:val="14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Советско-японская война. Атомная бомбардировка Хиросимы и Нагасаки. </w:t>
            </w:r>
          </w:p>
          <w:p w:rsidR="00F64164" w:rsidRPr="00F64164" w:rsidRDefault="00F64164" w:rsidP="00482180">
            <w:pPr>
              <w:numPr>
                <w:ilvl w:val="0"/>
                <w:numId w:val="14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Окончание Второй мировой войны. Значение победы над фашизмом. </w:t>
            </w:r>
          </w:p>
          <w:p w:rsidR="00F64164" w:rsidRPr="00F64164" w:rsidRDefault="00F64164" w:rsidP="00482180">
            <w:pPr>
              <w:numPr>
                <w:ilvl w:val="0"/>
                <w:numId w:val="148"/>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Решающий вклад СССР в Победу. Людские и материальные потери воюющих сторон</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«Третий период Великой Отечественной войны. Битва за Берлин»</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Контрольная работа №  4</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«Камчатка в годы войны. Ленд-лиз»</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«Вторая мировая война», (составить кроссворд)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Подбор фото и видео материала по теме «Вторая мировая война», составление хронологической таблицы: «Вторая мировая война и Великая Отечественная война», подготовка презентаций по темам раздела***, «Камчатка в годы войны. Ленд-лиз» - провести исследование по теме.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 14 Формирование биполярного мира, соревнование социальных систем. Современный мир</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14</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14.1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Послевоенное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устройство мира.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Начало «холодной</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 xml:space="preserve">войны». Ведущие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капиталистические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страны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4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Итоги Второй мировой войны и новая геополитическая ситуация в мире.</w:t>
            </w:r>
          </w:p>
          <w:p w:rsidR="00F64164" w:rsidRPr="00F64164" w:rsidRDefault="00F64164" w:rsidP="00482180">
            <w:pPr>
              <w:numPr>
                <w:ilvl w:val="0"/>
                <w:numId w:val="14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Решения Потсдамской конференции. </w:t>
            </w:r>
          </w:p>
          <w:p w:rsidR="00F64164" w:rsidRPr="00F64164" w:rsidRDefault="00F64164" w:rsidP="00482180">
            <w:pPr>
              <w:numPr>
                <w:ilvl w:val="0"/>
                <w:numId w:val="149"/>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Создание ООН и ее деятельность. Начало «холодной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4, ЛР 5, ЛР 6, МР 2, МР </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 МР 4, МР 6, ПР 1, ПР 2, ПР 3, ПР 5,</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 ОК 6, ОК 7</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4, ЛР 5, ЛР 6, МР 2, МР </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3, МР 4, МР 6, ПР 1, ПР 2, ПР 3, ПР 5, ОК 1,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ОК 2, ОК 3, ОК 4, ОК 5, ОК 6, ОК 7</w:t>
            </w: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«Послевоенное устройство мира. Начало «холодной войны»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Контрольная работа №  5</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14.2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Страны Восточной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Европы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5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Установление власти коммунистических сил после Второй мировой войны в странах Восточной Европы. </w:t>
            </w:r>
          </w:p>
          <w:p w:rsidR="00F64164" w:rsidRPr="00F64164" w:rsidRDefault="00F64164" w:rsidP="00482180">
            <w:pPr>
              <w:numPr>
                <w:ilvl w:val="0"/>
                <w:numId w:val="15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Начало социалистического строительства. Антикоммунистическое восстание в Венгрии и его подавление. </w:t>
            </w:r>
          </w:p>
          <w:p w:rsidR="00F64164" w:rsidRPr="00F64164" w:rsidRDefault="00F64164" w:rsidP="00482180">
            <w:pPr>
              <w:numPr>
                <w:ilvl w:val="0"/>
                <w:numId w:val="15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Попытки реформ. Я.Кадар. «Пражская весна». Кризисные явления в Польше. Особый путь Югославии под руководством И.Б.Тито.</w:t>
            </w:r>
          </w:p>
          <w:p w:rsidR="00F64164" w:rsidRPr="00F64164" w:rsidRDefault="00F64164" w:rsidP="00482180">
            <w:pPr>
              <w:numPr>
                <w:ilvl w:val="0"/>
                <w:numId w:val="15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Перемены в странах Восточной Европы в конце ХХ века. Объединение Германии. Распад Югославии и война на Балканах</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«Страны Восточной Европы»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14.3</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Крушение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колониальной системы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Содержание учебного материала:</w:t>
            </w:r>
          </w:p>
          <w:p w:rsidR="00F64164" w:rsidRPr="00F64164" w:rsidRDefault="00F64164" w:rsidP="00482180">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Освобождение от колониальной зависимости стран Азии (Вьетнама, Индии, Индонезии). </w:t>
            </w:r>
          </w:p>
          <w:p w:rsidR="00F64164" w:rsidRPr="00F64164" w:rsidRDefault="00F64164" w:rsidP="00482180">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Деколонизация Африки. Падение режима апартеида в ЮАР. Основные проблемы освободившихся стран. </w:t>
            </w:r>
          </w:p>
          <w:p w:rsidR="00F64164" w:rsidRPr="00F64164" w:rsidRDefault="00F64164" w:rsidP="00482180">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Поиск путей модернизации. «Азиатские тигры». Основы ускоренного экономического роста. </w:t>
            </w:r>
          </w:p>
          <w:p w:rsidR="00F64164" w:rsidRPr="00F64164" w:rsidRDefault="00F64164" w:rsidP="00482180">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Исламская революция в Иране. Вторжение войск западной коалиции в Ирак. </w:t>
            </w:r>
          </w:p>
          <w:p w:rsidR="00F64164" w:rsidRPr="00F64164" w:rsidRDefault="00F64164" w:rsidP="00482180">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Освобождение Индии и Пакистана от власти Великобритании. Особенности внутри- и внешнеполитического развития этих государств. </w:t>
            </w:r>
          </w:p>
          <w:p w:rsidR="00F64164" w:rsidRPr="00F64164" w:rsidRDefault="00F64164" w:rsidP="00482180">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Реформы в Индии. Успехи в развитии Индии в начале XXI века. </w:t>
            </w:r>
          </w:p>
          <w:p w:rsidR="00F64164" w:rsidRPr="00F64164" w:rsidRDefault="00F64164" w:rsidP="00482180">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Завершение гражданской войны в Китае. Образование КНР. Мао Цзэдун. «Большой скачок», народные коммуны и «культурная революция» в КНР. </w:t>
            </w:r>
          </w:p>
          <w:p w:rsidR="00F64164" w:rsidRPr="00F64164" w:rsidRDefault="00F64164" w:rsidP="00482180">
            <w:pPr>
              <w:numPr>
                <w:ilvl w:val="0"/>
                <w:numId w:val="151"/>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Реформы в Китае. Дэн Сяопин. Успехи и проблемы развития социалистического</w:t>
            </w:r>
            <w:r w:rsidRPr="00F64164">
              <w:rPr>
                <w:rFonts w:ascii="Calibri" w:eastAsia="Times New Roman" w:hAnsi="Calibri" w:cs="Times New Roman"/>
                <w:bCs/>
                <w:sz w:val="20"/>
                <w:szCs w:val="20"/>
                <w:lang w:eastAsia="ru-RU"/>
              </w:rPr>
              <w:t xml:space="preserve"> </w:t>
            </w:r>
            <w:r w:rsidRPr="00F64164">
              <w:rPr>
                <w:rFonts w:ascii="Times New Roman" w:eastAsia="Times New Roman" w:hAnsi="Times New Roman" w:cs="Times New Roman"/>
                <w:bCs/>
                <w:sz w:val="20"/>
                <w:szCs w:val="20"/>
                <w:lang w:eastAsia="ru-RU"/>
              </w:rPr>
              <w:t>Китая на современном этапе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 семинар</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«Крушение колониальной системы. События в странах Восточной Европы»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«Освобождение колоний», (заполнить таблицу)</w:t>
            </w:r>
          </w:p>
          <w:tbl>
            <w:tblPr>
              <w:tblStyle w:val="48"/>
              <w:tblW w:w="0" w:type="auto"/>
              <w:tblInd w:w="36" w:type="dxa"/>
              <w:tblLayout w:type="fixed"/>
              <w:tblLook w:val="04A0" w:firstRow="1" w:lastRow="0" w:firstColumn="1" w:lastColumn="0" w:noHBand="0" w:noVBand="1"/>
            </w:tblPr>
            <w:tblGrid>
              <w:gridCol w:w="3232"/>
              <w:gridCol w:w="3233"/>
              <w:gridCol w:w="3233"/>
            </w:tblGrid>
            <w:tr w:rsidR="00F64164" w:rsidRPr="00F64164" w:rsidTr="00F64164">
              <w:tc>
                <w:tcPr>
                  <w:tcW w:w="3232" w:type="dxa"/>
                </w:tcPr>
                <w:p w:rsidR="00F64164" w:rsidRPr="00F64164" w:rsidRDefault="00F64164" w:rsidP="00182A8E">
                  <w:pPr>
                    <w:framePr w:hSpace="180" w:wrap="around" w:vAnchor="text" w:hAnchor="text" w:xAlign="center" w:y="1"/>
                    <w:tabs>
                      <w:tab w:val="left" w:pos="317"/>
                    </w:tabs>
                    <w:suppressAutoHyphens/>
                    <w:suppressOverlap/>
                    <w:jc w:val="both"/>
                    <w:rPr>
                      <w:bCs/>
                    </w:rPr>
                  </w:pPr>
                  <w:r w:rsidRPr="00F64164">
                    <w:rPr>
                      <w:bCs/>
                    </w:rPr>
                    <w:t>Страны</w:t>
                  </w:r>
                </w:p>
              </w:tc>
              <w:tc>
                <w:tcPr>
                  <w:tcW w:w="3233" w:type="dxa"/>
                </w:tcPr>
                <w:p w:rsidR="00F64164" w:rsidRPr="00F64164" w:rsidRDefault="00F64164" w:rsidP="00182A8E">
                  <w:pPr>
                    <w:framePr w:hSpace="180" w:wrap="around" w:vAnchor="text" w:hAnchor="text" w:xAlign="center" w:y="1"/>
                    <w:tabs>
                      <w:tab w:val="left" w:pos="317"/>
                    </w:tabs>
                    <w:suppressAutoHyphens/>
                    <w:suppressOverlap/>
                    <w:jc w:val="both"/>
                    <w:rPr>
                      <w:bCs/>
                    </w:rPr>
                  </w:pPr>
                  <w:r w:rsidRPr="00F64164">
                    <w:rPr>
                      <w:bCs/>
                    </w:rPr>
                    <w:t>Колониальная принадлежность</w:t>
                  </w:r>
                </w:p>
              </w:tc>
              <w:tc>
                <w:tcPr>
                  <w:tcW w:w="3233" w:type="dxa"/>
                </w:tcPr>
                <w:p w:rsidR="00F64164" w:rsidRPr="00F64164" w:rsidRDefault="00F64164" w:rsidP="00182A8E">
                  <w:pPr>
                    <w:framePr w:hSpace="180" w:wrap="around" w:vAnchor="text" w:hAnchor="text" w:xAlign="center" w:y="1"/>
                    <w:tabs>
                      <w:tab w:val="left" w:pos="317"/>
                    </w:tabs>
                    <w:suppressAutoHyphens/>
                    <w:suppressOverlap/>
                    <w:jc w:val="both"/>
                    <w:rPr>
                      <w:bCs/>
                    </w:rPr>
                  </w:pPr>
                  <w:r w:rsidRPr="00F64164">
                    <w:rPr>
                      <w:bCs/>
                    </w:rPr>
                    <w:t>Дата освобождения</w:t>
                  </w:r>
                </w:p>
              </w:tc>
            </w:tr>
          </w:tbl>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14.4</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Страны Латинской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Америки</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Особенности экономического и политического развития стран Латинской Америки. Между диктатурой и демократией. </w:t>
            </w:r>
          </w:p>
          <w:p w:rsidR="00F64164" w:rsidRPr="00F64164" w:rsidRDefault="00F64164" w:rsidP="00482180">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Господство США в Латинской Америке. Кубинская революция. Ф. Кастро. Строительство социализма на Кубе. Куба после распада СССР. </w:t>
            </w:r>
          </w:p>
          <w:p w:rsidR="00F64164" w:rsidRPr="00F64164" w:rsidRDefault="00F64164" w:rsidP="00482180">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Чилийская революция. С. Альенде. </w:t>
            </w:r>
          </w:p>
          <w:p w:rsidR="00F64164" w:rsidRPr="00F64164" w:rsidRDefault="00F64164" w:rsidP="00482180">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Сандинистская революция в Никарагуа. «Левый поворот» в конце ХХ — начале ХХI века. </w:t>
            </w:r>
          </w:p>
          <w:p w:rsidR="00F64164" w:rsidRPr="00F64164" w:rsidRDefault="00F64164" w:rsidP="00482180">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Президент Венесуэлы У. Чавес и его последователи в других странах</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Страны Латинской Америки»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14.5</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Международные отношения</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5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Международные конфликты и кризисы в 1950—1960-е годы. Борьба сверхдержав — СССР и США. </w:t>
            </w:r>
          </w:p>
          <w:p w:rsidR="00F64164" w:rsidRPr="00F64164" w:rsidRDefault="00F64164" w:rsidP="00482180">
            <w:pPr>
              <w:numPr>
                <w:ilvl w:val="0"/>
                <w:numId w:val="15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Суэцкий кризис. Берлинский кризис. Карибский кризис — порог ядерной войны. Война США во Вьетнаме. </w:t>
            </w:r>
          </w:p>
          <w:p w:rsidR="00F64164" w:rsidRPr="00F64164" w:rsidRDefault="00F64164" w:rsidP="00482180">
            <w:pPr>
              <w:numPr>
                <w:ilvl w:val="0"/>
                <w:numId w:val="15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Ближневосточный конфликт. Образование государства Израиль. Арабо-израильские войны. Палестинская проблема. </w:t>
            </w:r>
          </w:p>
          <w:p w:rsidR="00F64164" w:rsidRPr="00F64164" w:rsidRDefault="00F64164" w:rsidP="00482180">
            <w:pPr>
              <w:numPr>
                <w:ilvl w:val="0"/>
                <w:numId w:val="15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Достижение примерного военно-стратегического паритета СССР и США. </w:t>
            </w:r>
          </w:p>
          <w:p w:rsidR="00F64164" w:rsidRPr="00F64164" w:rsidRDefault="00F64164" w:rsidP="00482180">
            <w:pPr>
              <w:numPr>
                <w:ilvl w:val="0"/>
                <w:numId w:val="15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Разрядка международной напряженности в 1970-е годы. Хельсинкское совещание по безопасности и сотрудничеству в Европе. </w:t>
            </w:r>
          </w:p>
          <w:p w:rsidR="00F64164" w:rsidRPr="00F64164" w:rsidRDefault="00F64164" w:rsidP="00482180">
            <w:pPr>
              <w:numPr>
                <w:ilvl w:val="0"/>
                <w:numId w:val="15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Введение ограниченного контингента советских войск в Афганистан. Кризис разрядки. </w:t>
            </w:r>
          </w:p>
          <w:p w:rsidR="00F64164" w:rsidRPr="00F64164" w:rsidRDefault="00F64164" w:rsidP="00482180">
            <w:pPr>
              <w:numPr>
                <w:ilvl w:val="0"/>
                <w:numId w:val="15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Новое политическое мышление. Конец двухполярного мира и превращение США в единственную сверхдержаву. </w:t>
            </w:r>
          </w:p>
          <w:p w:rsidR="00F64164" w:rsidRPr="00F64164" w:rsidRDefault="00F64164" w:rsidP="00482180">
            <w:pPr>
              <w:numPr>
                <w:ilvl w:val="0"/>
                <w:numId w:val="15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Расширение НАТО на Восток. </w:t>
            </w:r>
          </w:p>
          <w:p w:rsidR="00F64164" w:rsidRPr="00F64164" w:rsidRDefault="00F64164" w:rsidP="00482180">
            <w:pPr>
              <w:numPr>
                <w:ilvl w:val="0"/>
                <w:numId w:val="153"/>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Многополярный мир, его основные центры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16"/>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«Международные отношения»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16"/>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Контрольная работа №  5</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16"/>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обучающегося: </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«Разрядка международной напряженности в 1970-е годы» сообщения по теме***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14.6</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Развитие культуры</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5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Крупнейшие научные открытия второй половины ХХ —начала XXI века. Освоение космоса. </w:t>
            </w:r>
          </w:p>
          <w:p w:rsidR="00F64164" w:rsidRPr="00F64164" w:rsidRDefault="00F64164" w:rsidP="00482180">
            <w:pPr>
              <w:numPr>
                <w:ilvl w:val="0"/>
                <w:numId w:val="15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Новые черты культуры. Реалистические и модернистские направления в искусстве. Экзистенциализм. Театр абсурда. Поп-арт и его черты. </w:t>
            </w:r>
          </w:p>
          <w:p w:rsidR="00F64164" w:rsidRPr="00F64164" w:rsidRDefault="00F64164" w:rsidP="00482180">
            <w:pPr>
              <w:numPr>
                <w:ilvl w:val="0"/>
                <w:numId w:val="15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Развитие кинематографа. Итальянский неореализм. Развлекательный кинематограф Голливуда. </w:t>
            </w:r>
          </w:p>
          <w:p w:rsidR="00F64164" w:rsidRPr="00F64164" w:rsidRDefault="00F64164" w:rsidP="00482180">
            <w:pPr>
              <w:numPr>
                <w:ilvl w:val="0"/>
                <w:numId w:val="15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Появление рок-музыки. </w:t>
            </w:r>
          </w:p>
          <w:p w:rsidR="00F64164" w:rsidRPr="00F64164" w:rsidRDefault="00F64164" w:rsidP="00482180">
            <w:pPr>
              <w:numPr>
                <w:ilvl w:val="0"/>
                <w:numId w:val="15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Массовая культура. Постмодернизм — стирание</w:t>
            </w:r>
            <w:r w:rsidRPr="00F64164">
              <w:rPr>
                <w:rFonts w:ascii="Times New Roman" w:eastAsia="Times New Roman" w:hAnsi="Times New Roman" w:cs="Times New Roman"/>
                <w:lang w:eastAsia="ru-RU"/>
              </w:rPr>
              <w:t xml:space="preserve"> </w:t>
            </w:r>
            <w:r w:rsidRPr="00F64164">
              <w:rPr>
                <w:rFonts w:ascii="Times New Roman" w:eastAsia="Times New Roman" w:hAnsi="Times New Roman" w:cs="Times New Roman"/>
                <w:bCs/>
                <w:sz w:val="20"/>
                <w:szCs w:val="20"/>
                <w:lang w:eastAsia="ru-RU"/>
              </w:rPr>
              <w:t xml:space="preserve">грани между элитарной и массовой культурой. </w:t>
            </w:r>
          </w:p>
          <w:p w:rsidR="00F64164" w:rsidRPr="00F64164" w:rsidRDefault="00F64164" w:rsidP="00482180">
            <w:pPr>
              <w:numPr>
                <w:ilvl w:val="0"/>
                <w:numId w:val="15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Глобализация и национальные культуры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 4</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Практическое занятие: </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«Развитие культуры»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«Новы направления в музыке», «Советский рок» (провести исследование, подготовка презентации***)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 15 Апогей т кризис советской системы. 1945-1991</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14</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15.1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СССР в послевоенные годы.</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Укрепление статуса СССР как великой мировой державы. Начало «холодной войны». Атомная монополия США;</w:t>
            </w:r>
          </w:p>
          <w:p w:rsidR="00F64164" w:rsidRPr="00F64164" w:rsidRDefault="00F64164" w:rsidP="00482180">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Создание атомного оружия и средств его доставки в СССР. </w:t>
            </w:r>
          </w:p>
          <w:p w:rsidR="00F64164" w:rsidRPr="00F64164" w:rsidRDefault="00F64164" w:rsidP="00482180">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Конверсия, возрождение и развитие промышленности. </w:t>
            </w:r>
          </w:p>
          <w:p w:rsidR="00F64164" w:rsidRPr="00F64164" w:rsidRDefault="00F64164" w:rsidP="00482180">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Положение в сельском хозяйстве. Голод 1946 года. </w:t>
            </w:r>
          </w:p>
          <w:p w:rsidR="00F64164" w:rsidRPr="00F64164" w:rsidRDefault="00F64164" w:rsidP="00482180">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Послевоенное общество, духовный подъем людей. Противоречия социально-политического развития. Репрессии.</w:t>
            </w:r>
          </w:p>
          <w:p w:rsidR="00F64164" w:rsidRPr="00F64164" w:rsidRDefault="00F64164" w:rsidP="00482180">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Идеология и культура в послевоенный период; </w:t>
            </w:r>
          </w:p>
          <w:p w:rsidR="00F64164" w:rsidRPr="00F64164" w:rsidRDefault="00F64164" w:rsidP="00482180">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Идеологические кампании и научные дискуссии 1940-х годов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4, ЛР 5, ЛР 6, МР 2, МР </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 МР 4, МР 6, ПР 1, ПР 2, ПР 3, ПР 5, ОК 1,  ОК 2, ОК 3, ОК 4, ОК 5, ОК 6, ОК 7</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«СССР в послевоенные годы.»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«Послевоенное советское общество, духовный подъем людей»</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«Ленинградское дело», (создание презентации с последующей защитой)*, (подготовить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15.2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СССР в 1950-х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начале 1960-х годов</w:t>
            </w:r>
          </w:p>
        </w:tc>
        <w:tc>
          <w:tcPr>
            <w:tcW w:w="9924"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5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Перемены после смерти И. В. Сталина. Борьба за власть, победа Н. С. Хрущева. </w:t>
            </w:r>
          </w:p>
          <w:p w:rsidR="00F64164" w:rsidRPr="00F64164" w:rsidRDefault="00F64164" w:rsidP="00482180">
            <w:pPr>
              <w:numPr>
                <w:ilvl w:val="0"/>
                <w:numId w:val="15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XX съезд КПСС и его значение. Начало реабилитации жертв политических репрессий. </w:t>
            </w:r>
          </w:p>
          <w:p w:rsidR="00F64164" w:rsidRPr="00F64164" w:rsidRDefault="00F64164" w:rsidP="00482180">
            <w:pPr>
              <w:numPr>
                <w:ilvl w:val="0"/>
                <w:numId w:val="15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Основные направления реформирования советской экономики и его результаты. </w:t>
            </w:r>
          </w:p>
          <w:p w:rsidR="00F64164" w:rsidRPr="00F64164" w:rsidRDefault="00F64164" w:rsidP="00482180">
            <w:pPr>
              <w:numPr>
                <w:ilvl w:val="0"/>
                <w:numId w:val="15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Освоение целины. Курс на строительство коммунизма. </w:t>
            </w:r>
          </w:p>
          <w:p w:rsidR="00F64164" w:rsidRPr="00F64164" w:rsidRDefault="00F64164" w:rsidP="00482180">
            <w:pPr>
              <w:numPr>
                <w:ilvl w:val="0"/>
                <w:numId w:val="15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Социальная политика; жилищное строительство. Усиление негативных явлений в экономике. Выступления населения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«СССР в 1950-х —начале 1960-х годов»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Практическое занятие: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«XX съезд КПСС и его значение»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15.3</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СССР во второй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половине 1960-х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начале 1980-х годов</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Содержание учебного материала:</w:t>
            </w:r>
          </w:p>
          <w:p w:rsidR="00F64164" w:rsidRPr="00F64164" w:rsidRDefault="00F64164" w:rsidP="00482180">
            <w:pPr>
              <w:numPr>
                <w:ilvl w:val="0"/>
                <w:numId w:val="15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Противоречия внутриполитического курса Н. С. Хрущева. Причины отставки Н. С. Хрущева. Л. И. Брежнев. </w:t>
            </w:r>
          </w:p>
          <w:p w:rsidR="00F64164" w:rsidRPr="00F64164" w:rsidRDefault="00F64164" w:rsidP="00482180">
            <w:pPr>
              <w:numPr>
                <w:ilvl w:val="0"/>
                <w:numId w:val="15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 xml:space="preserve">Концепция развитого социализма. Власть и общество. Конституция СССР 1977 года. </w:t>
            </w:r>
          </w:p>
          <w:p w:rsidR="00F64164" w:rsidRPr="00F64164" w:rsidRDefault="00F64164" w:rsidP="00482180">
            <w:pPr>
              <w:numPr>
                <w:ilvl w:val="0"/>
                <w:numId w:val="15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w:t>
            </w:r>
          </w:p>
          <w:p w:rsidR="00F64164" w:rsidRPr="00F64164" w:rsidRDefault="00F64164" w:rsidP="00482180">
            <w:pPr>
              <w:numPr>
                <w:ilvl w:val="0"/>
                <w:numId w:val="15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Инакомыслие, диссиденты. Социальная политика, рост благосостояния населения. Причины усиления недовольства. </w:t>
            </w:r>
          </w:p>
          <w:p w:rsidR="00F64164" w:rsidRPr="00F64164" w:rsidRDefault="00F64164" w:rsidP="00482180">
            <w:pPr>
              <w:numPr>
                <w:ilvl w:val="0"/>
                <w:numId w:val="15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3</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11"/>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«СССР во второй половине 1960-х — начале 1980-х годов»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«Герои интернационалисты вчера и сегодня» (провести исследование и подготовить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15.4</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СССР в годы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перестройки</w:t>
            </w:r>
          </w:p>
        </w:tc>
        <w:tc>
          <w:tcPr>
            <w:tcW w:w="9924"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5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Предпосылки перемен. М. С. Горбачев. Политика ускорения и ее неудача. Экономические реформы, их результаты. Реформы политической системы. Изменение государственного устройства СССР. </w:t>
            </w:r>
          </w:p>
          <w:p w:rsidR="00F64164" w:rsidRPr="00F64164" w:rsidRDefault="00F64164" w:rsidP="00482180">
            <w:pPr>
              <w:numPr>
                <w:ilvl w:val="0"/>
                <w:numId w:val="15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Национальная политика и межнациональные отношения. Национальные движения в союзных республиках. </w:t>
            </w:r>
          </w:p>
          <w:p w:rsidR="00F64164" w:rsidRPr="00F64164" w:rsidRDefault="00F64164" w:rsidP="00482180">
            <w:pPr>
              <w:numPr>
                <w:ilvl w:val="0"/>
                <w:numId w:val="15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Политика гласности и ее последствия. Изменения в общественном сознании. Власть и церковь в годы перестройки. </w:t>
            </w:r>
          </w:p>
          <w:p w:rsidR="00F64164" w:rsidRPr="00F64164" w:rsidRDefault="00F64164" w:rsidP="00482180">
            <w:pPr>
              <w:numPr>
                <w:ilvl w:val="0"/>
                <w:numId w:val="15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Августовские события 1991 года. Распад СССР. Образование СНГ. Причины и последствия кризиса советской системы и распада СССР</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«СССР в годы перестройки»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«Политика гласности и ее последствия»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 подготовить материал для участия в дискуссии</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«Августовский путч», «Беловежское соглашение»(подготовить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15.5</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Развитие советской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культуры (1945-1991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годы)</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5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Развитие культуры в послевоенные годы. Советская культура в конце 1950-х — 1960-е годы. Новые тенденции в художественной жизни страны. </w:t>
            </w:r>
          </w:p>
          <w:p w:rsidR="00F64164" w:rsidRPr="00F64164" w:rsidRDefault="00F64164" w:rsidP="00482180">
            <w:pPr>
              <w:numPr>
                <w:ilvl w:val="0"/>
                <w:numId w:val="15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«Оттепель» в литературе, молодые поэты 1960-х годов. Театр, его общественное звучание. Власть и творческая интеллигенция.</w:t>
            </w:r>
          </w:p>
          <w:p w:rsidR="00F64164" w:rsidRPr="00F64164" w:rsidRDefault="00F64164" w:rsidP="00482180">
            <w:pPr>
              <w:numPr>
                <w:ilvl w:val="0"/>
                <w:numId w:val="15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 xml:space="preserve"> Советская культура в середине 1960 — 1980-х годов. Культура в годы перестройки. Развитие науки и техники в СССР. Научно-техническая революция. Успехи советской космонавтики (С. П. Королев, Ю. А. Гагарин)</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«Развитие советской культуры (1945-1991 годы) дискуссия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4" w:type="dxa"/>
            <w:shd w:val="clear" w:color="auto" w:fill="FFFFFF" w:themeFill="background1"/>
            <w:vAlign w:val="center"/>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«Неореализм», «Поп-арт», «Модернизм», «Авангард», «Фэнтези», «Успехи советской космонавтики», (подготовить сообщение***) подготовить материал для участия в дискуссии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shd w:val="clear" w:color="auto" w:fill="auto"/>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12016" w:type="dxa"/>
            <w:gridSpan w:val="2"/>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 16 Российская федерация  на рубеже веков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16</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1172"/>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16.1</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Переход к рыночной</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экономике</w:t>
            </w: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6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Изменения в системе власти. Б. Н. Ельцин. Политический кризис осени 1993 года. Принятие Конституции России 1993 года. </w:t>
            </w:r>
          </w:p>
          <w:p w:rsidR="00F64164" w:rsidRPr="00F64164" w:rsidRDefault="00F64164" w:rsidP="00482180">
            <w:pPr>
              <w:numPr>
                <w:ilvl w:val="0"/>
                <w:numId w:val="16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Экономические реформы 1990-х годов: основные этапы и результаты. Трудности и противоречия перехода к рыночной экономике. </w:t>
            </w:r>
          </w:p>
          <w:p w:rsidR="00F64164" w:rsidRPr="00F64164" w:rsidRDefault="00F64164" w:rsidP="00482180">
            <w:pPr>
              <w:numPr>
                <w:ilvl w:val="0"/>
                <w:numId w:val="16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Основные направления национальной политики: успехи и просчеты. Нарастание противоречий между центром и регионами. Военно-политический кризис в Чечне. Отставка Б. Н. Ельцина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val="restart"/>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1, ЛР 2, ЛР 3, ЛР 4, ЛР 5, ЛР 7, ЛР 8, ЛР 9, ЛР 10, </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ЛР 11, ЛР 12, МР 1, МР 2, МР 3, МР 4, МР 6, ПР 1, ПР «, ПР 3, ПР 4, ПР 5, </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bCs/>
                <w:sz w:val="20"/>
                <w:szCs w:val="20"/>
                <w:lang w:eastAsia="ru-RU"/>
              </w:rPr>
              <w:t xml:space="preserve">ЛР 4, ЛР 5, ЛР 6, МР 2, МР </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 МР 4, МР 6, ПР 1, ПР 2, ПР 3, ПР 5, ОК 1,  ОК 2, ОК 3, ОК 4, ОК 5, ОК 6, ОК 7</w:t>
            </w: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83"/>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Экономические реформы 1990-х годов в России: основные этапы и результаты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487"/>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«социальная политика в условиях экономического кризиса» (подготовить сообщение***)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16.2</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Century Schoolbook" w:hAnsi="Times New Roman" w:cs="Times New Roman"/>
                <w:color w:val="000000"/>
                <w:sz w:val="20"/>
                <w:szCs w:val="20"/>
                <w:lang w:eastAsia="ru-RU"/>
              </w:rPr>
              <w:t>Формирование российской государственности</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61"/>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Century Schoolbook" w:hAnsi="Times New Roman" w:cs="Times New Roman"/>
                <w:color w:val="000000"/>
                <w:sz w:val="20"/>
                <w:szCs w:val="20"/>
                <w:lang w:eastAsia="ru-RU"/>
              </w:rPr>
              <w:t>Б.Н. Ельцин. Политический кризис осени 1993 года, принятие Конституции России 1993 года, нарастание противоречий между центром и регионами. Военно-политический кризис в Чечне;</w:t>
            </w:r>
          </w:p>
          <w:p w:rsidR="00F64164" w:rsidRPr="00F64164" w:rsidRDefault="00F64164" w:rsidP="00482180">
            <w:pPr>
              <w:numPr>
                <w:ilvl w:val="0"/>
                <w:numId w:val="161"/>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F64164">
              <w:rPr>
                <w:rFonts w:ascii="Times New Roman" w:eastAsia="Century Schoolbook" w:hAnsi="Times New Roman" w:cs="Times New Roman"/>
                <w:color w:val="000000"/>
                <w:sz w:val="20"/>
                <w:szCs w:val="20"/>
                <w:lang w:eastAsia="ru-RU"/>
              </w:rPr>
              <w:t xml:space="preserve"> Деятель</w:t>
            </w:r>
            <w:r w:rsidRPr="00F64164">
              <w:rPr>
                <w:rFonts w:ascii="Times New Roman" w:eastAsia="Century Schoolbook" w:hAnsi="Times New Roman" w:cs="Times New Roman"/>
                <w:color w:val="000000"/>
                <w:sz w:val="20"/>
                <w:szCs w:val="20"/>
                <w:lang w:eastAsia="ru-RU"/>
              </w:rPr>
              <w:softHyphen/>
              <w:t>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президентские выборы 2008 года, 2012 года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Century Schoolbook" w:hAnsi="Times New Roman" w:cs="Times New Roman"/>
                <w:color w:val="000000"/>
                <w:sz w:val="20"/>
                <w:szCs w:val="20"/>
                <w:lang w:eastAsia="ru-RU"/>
              </w:rPr>
              <w:t>Формирование российской государственности</w:t>
            </w:r>
            <w:r w:rsidRPr="00F64164">
              <w:rPr>
                <w:rFonts w:ascii="Times New Roman" w:eastAsia="Times New Roman" w:hAnsi="Times New Roman" w:cs="Times New Roman"/>
                <w:bCs/>
                <w:sz w:val="20"/>
                <w:szCs w:val="20"/>
                <w:lang w:eastAsia="ru-RU"/>
              </w:rPr>
              <w:t>»</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16.3</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Реформаторская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деятельность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руководства РФ в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начале XXI века</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6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w:t>
            </w:r>
          </w:p>
          <w:p w:rsidR="00F64164" w:rsidRPr="00F64164" w:rsidRDefault="00F64164" w:rsidP="00482180">
            <w:pPr>
              <w:numPr>
                <w:ilvl w:val="0"/>
                <w:numId w:val="16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w:t>
            </w:r>
          </w:p>
          <w:p w:rsidR="00F64164" w:rsidRPr="00F64164" w:rsidRDefault="00F64164" w:rsidP="00482180">
            <w:pPr>
              <w:numPr>
                <w:ilvl w:val="0"/>
                <w:numId w:val="16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 Разработка и реализация планов дальнейшего развития России</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«Экономические реформы 1990 –х годов в России: основные этапы и результаты»</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val="restart"/>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16.4</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Российская Федерация в системе современных</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международных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отношений</w:t>
            </w:r>
          </w:p>
        </w:tc>
        <w:tc>
          <w:tcPr>
            <w:tcW w:w="9924" w:type="dxa"/>
            <w:shd w:val="clear" w:color="auto" w:fill="FFFFFF" w:themeFill="background1"/>
          </w:tcPr>
          <w:p w:rsidR="00F64164" w:rsidRPr="00F64164" w:rsidRDefault="00F64164" w:rsidP="00F64164">
            <w:pPr>
              <w:shd w:val="clear" w:color="auto" w:fill="FFFFFF"/>
              <w:tabs>
                <w:tab w:val="left" w:pos="317"/>
              </w:tabs>
              <w:spacing w:after="0" w:line="240" w:lineRule="auto"/>
              <w:ind w:left="36"/>
              <w:jc w:val="both"/>
              <w:rPr>
                <w:rFonts w:ascii="Times New Roman" w:eastAsia="Century Schoolbook" w:hAnsi="Times New Roman" w:cs="Times New Roman"/>
                <w:color w:val="000000"/>
                <w:sz w:val="20"/>
                <w:szCs w:val="20"/>
                <w:lang w:eastAsia="ru-RU"/>
              </w:rPr>
            </w:pPr>
            <w:r w:rsidRPr="00F64164">
              <w:rPr>
                <w:rFonts w:ascii="Times New Roman" w:eastAsia="Century Schoolbook" w:hAnsi="Times New Roman" w:cs="Times New Roman"/>
                <w:color w:val="000000"/>
                <w:sz w:val="20"/>
                <w:szCs w:val="20"/>
                <w:lang w:eastAsia="ru-RU"/>
              </w:rPr>
              <w:t>Содержание учебного материала:</w:t>
            </w:r>
          </w:p>
          <w:p w:rsidR="00F64164" w:rsidRPr="00F64164" w:rsidRDefault="00F64164" w:rsidP="00482180">
            <w:pPr>
              <w:numPr>
                <w:ilvl w:val="0"/>
                <w:numId w:val="163"/>
              </w:numPr>
              <w:shd w:val="clear" w:color="auto" w:fill="FFFFFF"/>
              <w:tabs>
                <w:tab w:val="left" w:pos="317"/>
              </w:tabs>
              <w:spacing w:after="0" w:line="240" w:lineRule="auto"/>
              <w:contextualSpacing/>
              <w:jc w:val="both"/>
              <w:rPr>
                <w:rFonts w:ascii="Times New Roman" w:eastAsia="Century Schoolbook" w:hAnsi="Times New Roman" w:cs="Times New Roman"/>
                <w:color w:val="000000"/>
                <w:sz w:val="20"/>
                <w:szCs w:val="20"/>
                <w:lang w:eastAsia="ru-RU"/>
              </w:rPr>
            </w:pPr>
            <w:r w:rsidRPr="00F64164">
              <w:rPr>
                <w:rFonts w:ascii="Times New Roman" w:eastAsia="Century Schoolbook" w:hAnsi="Times New Roman" w:cs="Times New Roman"/>
                <w:color w:val="000000"/>
                <w:sz w:val="20"/>
                <w:szCs w:val="20"/>
                <w:lang w:eastAsia="ru-RU"/>
              </w:rPr>
              <w:t xml:space="preserve">Геополитическое положение и внешняя политика России в 1990-е годы. Россия и Запад. Балканский кризис 1999 года. Отношения со странами СНГ. </w:t>
            </w:r>
          </w:p>
          <w:p w:rsidR="00F64164" w:rsidRPr="00F64164" w:rsidRDefault="00F64164" w:rsidP="00482180">
            <w:pPr>
              <w:numPr>
                <w:ilvl w:val="0"/>
                <w:numId w:val="163"/>
              </w:numPr>
              <w:shd w:val="clear" w:color="auto" w:fill="FFFFFF"/>
              <w:tabs>
                <w:tab w:val="left" w:pos="317"/>
              </w:tabs>
              <w:spacing w:after="0" w:line="240" w:lineRule="auto"/>
              <w:contextualSpacing/>
              <w:jc w:val="both"/>
              <w:rPr>
                <w:rFonts w:ascii="Times New Roman" w:eastAsia="Century Schoolbook" w:hAnsi="Times New Roman" w:cs="Times New Roman"/>
                <w:color w:val="000000"/>
                <w:sz w:val="20"/>
                <w:szCs w:val="20"/>
                <w:lang w:eastAsia="ru-RU"/>
              </w:rPr>
            </w:pPr>
            <w:r w:rsidRPr="00F64164">
              <w:rPr>
                <w:rFonts w:ascii="Times New Roman" w:eastAsia="Century Schoolbook" w:hAnsi="Times New Roman" w:cs="Times New Roman"/>
                <w:color w:val="000000"/>
                <w:sz w:val="20"/>
                <w:szCs w:val="20"/>
                <w:lang w:eastAsia="ru-RU"/>
              </w:rPr>
              <w:t xml:space="preserve">Восточное направление внешней политики. Разработка новой внешнеполитической стратегии в начале XXI века. </w:t>
            </w:r>
          </w:p>
          <w:p w:rsidR="00F64164" w:rsidRPr="00F64164" w:rsidRDefault="00F64164" w:rsidP="00482180">
            <w:pPr>
              <w:numPr>
                <w:ilvl w:val="0"/>
                <w:numId w:val="163"/>
              </w:numPr>
              <w:shd w:val="clear" w:color="auto" w:fill="FFFFFF"/>
              <w:tabs>
                <w:tab w:val="left" w:pos="317"/>
              </w:tabs>
              <w:spacing w:after="0" w:line="240" w:lineRule="auto"/>
              <w:contextualSpacing/>
              <w:jc w:val="both"/>
              <w:rPr>
                <w:rFonts w:ascii="Times New Roman" w:eastAsia="Century Schoolbook" w:hAnsi="Times New Roman" w:cs="Times New Roman"/>
                <w:color w:val="000000"/>
                <w:sz w:val="20"/>
                <w:szCs w:val="20"/>
                <w:lang w:eastAsia="ru-RU"/>
              </w:rPr>
            </w:pPr>
            <w:r w:rsidRPr="00F64164">
              <w:rPr>
                <w:rFonts w:ascii="Times New Roman" w:eastAsia="Century Schoolbook" w:hAnsi="Times New Roman" w:cs="Times New Roman"/>
                <w:color w:val="000000"/>
                <w:sz w:val="20"/>
                <w:szCs w:val="20"/>
                <w:lang w:eastAsia="ru-RU"/>
              </w:rPr>
              <w:t xml:space="preserve">Укрепление международного престижа России. </w:t>
            </w:r>
          </w:p>
          <w:p w:rsidR="00F64164" w:rsidRPr="00F64164" w:rsidRDefault="00F64164" w:rsidP="00482180">
            <w:pPr>
              <w:numPr>
                <w:ilvl w:val="0"/>
                <w:numId w:val="163"/>
              </w:numPr>
              <w:shd w:val="clear" w:color="auto" w:fill="FFFFFF"/>
              <w:tabs>
                <w:tab w:val="left" w:pos="317"/>
              </w:tabs>
              <w:spacing w:after="0" w:line="240" w:lineRule="auto"/>
              <w:contextualSpacing/>
              <w:jc w:val="both"/>
              <w:rPr>
                <w:rFonts w:ascii="Times New Roman" w:eastAsia="Century Schoolbook" w:hAnsi="Times New Roman" w:cs="Times New Roman"/>
                <w:color w:val="000000"/>
                <w:sz w:val="20"/>
                <w:szCs w:val="20"/>
                <w:lang w:eastAsia="ru-RU"/>
              </w:rPr>
            </w:pPr>
            <w:r w:rsidRPr="00F64164">
              <w:rPr>
                <w:rFonts w:ascii="Times New Roman" w:eastAsia="Century Schoolbook" w:hAnsi="Times New Roman" w:cs="Times New Roman"/>
                <w:color w:val="000000"/>
                <w:sz w:val="20"/>
                <w:szCs w:val="20"/>
                <w:lang w:eastAsia="ru-RU"/>
              </w:rPr>
              <w:t xml:space="preserve">Решение задач борьбы с терроризмом. </w:t>
            </w:r>
          </w:p>
          <w:p w:rsidR="00F64164" w:rsidRPr="00F64164" w:rsidRDefault="00F64164" w:rsidP="00482180">
            <w:pPr>
              <w:numPr>
                <w:ilvl w:val="0"/>
                <w:numId w:val="163"/>
              </w:numPr>
              <w:shd w:val="clear" w:color="auto" w:fill="FFFFFF"/>
              <w:tabs>
                <w:tab w:val="left" w:pos="317"/>
              </w:tabs>
              <w:spacing w:after="0" w:line="240" w:lineRule="auto"/>
              <w:contextualSpacing/>
              <w:jc w:val="both"/>
              <w:rPr>
                <w:rFonts w:ascii="Times New Roman" w:eastAsia="Century Schoolbook" w:hAnsi="Times New Roman" w:cs="Times New Roman"/>
                <w:color w:val="000000"/>
                <w:sz w:val="20"/>
                <w:szCs w:val="20"/>
                <w:lang w:eastAsia="ru-RU"/>
              </w:rPr>
            </w:pPr>
            <w:r w:rsidRPr="00F64164">
              <w:rPr>
                <w:rFonts w:ascii="Times New Roman" w:eastAsia="Century Schoolbook" w:hAnsi="Times New Roman" w:cs="Times New Roman"/>
                <w:color w:val="000000"/>
                <w:sz w:val="20"/>
                <w:szCs w:val="20"/>
                <w:lang w:eastAsia="ru-RU"/>
              </w:rPr>
              <w:t>Российская Федерация в системе современных международных отношений</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w:t>
            </w:r>
          </w:p>
          <w:p w:rsidR="00F64164" w:rsidRPr="00F64164" w:rsidRDefault="00F64164" w:rsidP="00F64164">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«Международные отношения на рубеже </w:t>
            </w:r>
            <w:r w:rsidRPr="00F64164">
              <w:rPr>
                <w:rFonts w:ascii="Times New Roman" w:eastAsia="Times New Roman" w:hAnsi="Times New Roman" w:cs="Times New Roman"/>
                <w:bCs/>
                <w:sz w:val="20"/>
                <w:szCs w:val="20"/>
                <w:lang w:val="en-US" w:eastAsia="ru-RU"/>
              </w:rPr>
              <w:t>XX</w:t>
            </w:r>
            <w:r w:rsidRPr="00F64164">
              <w:rPr>
                <w:rFonts w:ascii="Times New Roman" w:eastAsia="Times New Roman" w:hAnsi="Times New Roman" w:cs="Times New Roman"/>
                <w:bCs/>
                <w:sz w:val="20"/>
                <w:szCs w:val="20"/>
                <w:lang w:eastAsia="ru-RU"/>
              </w:rPr>
              <w:t>-</w:t>
            </w:r>
            <w:r w:rsidRPr="00F64164">
              <w:rPr>
                <w:rFonts w:ascii="Times New Roman" w:eastAsia="Times New Roman" w:hAnsi="Times New Roman" w:cs="Times New Roman"/>
                <w:bCs/>
                <w:sz w:val="20"/>
                <w:szCs w:val="20"/>
                <w:lang w:val="en-US" w:eastAsia="ru-RU"/>
              </w:rPr>
              <w:t>XXI</w:t>
            </w:r>
            <w:r w:rsidRPr="00F64164">
              <w:rPr>
                <w:rFonts w:ascii="Times New Roman" w:eastAsia="Times New Roman" w:hAnsi="Times New Roman" w:cs="Times New Roman"/>
                <w:bCs/>
                <w:sz w:val="20"/>
                <w:szCs w:val="20"/>
                <w:lang w:eastAsia="ru-RU"/>
              </w:rPr>
              <w:t xml:space="preserve"> веков»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w:t>
            </w:r>
            <w:r w:rsidRPr="00F64164">
              <w:rPr>
                <w:rFonts w:ascii="Times New Roman" w:eastAsia="Century Schoolbook" w:hAnsi="Times New Roman" w:cs="Times New Roman"/>
                <w:color w:val="000000"/>
                <w:sz w:val="20"/>
                <w:szCs w:val="20"/>
                <w:lang w:eastAsia="ru-RU"/>
              </w:rPr>
              <w:t>Политический кризис на Украине и воссоединение Крыма с Россией</w:t>
            </w:r>
            <w:r w:rsidRPr="00F64164">
              <w:rPr>
                <w:rFonts w:ascii="Times New Roman" w:eastAsia="Times New Roman" w:hAnsi="Times New Roman" w:cs="Times New Roman"/>
                <w:bCs/>
                <w:sz w:val="20"/>
                <w:szCs w:val="20"/>
                <w:lang w:eastAsia="ru-RU"/>
              </w:rPr>
              <w:t>»</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«Терроризм в России» (подготовить сообщения***)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690"/>
        </w:trPr>
        <w:tc>
          <w:tcPr>
            <w:tcW w:w="2092" w:type="dxa"/>
            <w:vMerge w:val="restart"/>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16. 4</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Культура и духовная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жизнь общества в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конце ХХ — начале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XXI века</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Культура и духовная жизнь общества в конце ХХ — начале XXI века. Многообразие стилей художественной культуры. Достижения и противоречия культурного развития</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71"/>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Практическое занятие:</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«Культура и духовная жизнь общества в конце ХХ — начале XXI века»</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23"/>
        </w:trPr>
        <w:tc>
          <w:tcPr>
            <w:tcW w:w="2092" w:type="dxa"/>
            <w:vMerge/>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Самостоятельная работа обучающегося: «Глобализация и национальные культуры», (подготовка к участию в семинаре)</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shd w:val="clear" w:color="auto" w:fill="FFFFFF" w:themeFill="background1"/>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16.5</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Повторительно-обобщающий урок</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widowControl w:val="0"/>
              <w:numPr>
                <w:ilvl w:val="0"/>
                <w:numId w:val="164"/>
              </w:numPr>
              <w:tabs>
                <w:tab w:val="left" w:pos="578"/>
              </w:tabs>
              <w:spacing w:after="0" w:line="240" w:lineRule="auto"/>
              <w:ind w:right="20"/>
              <w:jc w:val="both"/>
              <w:rPr>
                <w:bCs/>
                <w:sz w:val="20"/>
                <w:szCs w:val="20"/>
              </w:rPr>
            </w:pPr>
            <w:r w:rsidRPr="00F64164">
              <w:rPr>
                <w:rFonts w:ascii="Times New Roman" w:hAnsi="Times New Roman" w:cs="Times New Roman"/>
                <w:color w:val="000000"/>
                <w:sz w:val="20"/>
                <w:szCs w:val="20"/>
              </w:rPr>
              <w:t>Влияние исторических деятелей на ход исто</w:t>
            </w:r>
            <w:r w:rsidRPr="00F64164">
              <w:rPr>
                <w:rFonts w:ascii="Times New Roman" w:hAnsi="Times New Roman" w:cs="Times New Roman"/>
                <w:color w:val="000000"/>
                <w:sz w:val="20"/>
                <w:szCs w:val="20"/>
              </w:rPr>
              <w:softHyphen/>
              <w:t>рического процесса</w:t>
            </w:r>
            <w:r w:rsidRPr="00F64164">
              <w:rPr>
                <w:rFonts w:ascii="Times New Roman" w:hAnsi="Times New Roman" w:cs="Times New Roman"/>
                <w:bCs/>
                <w:sz w:val="20"/>
                <w:szCs w:val="20"/>
              </w:rPr>
              <w:t>,</w:t>
            </w:r>
            <w:r w:rsidRPr="00F64164">
              <w:rPr>
                <w:bCs/>
                <w:sz w:val="20"/>
                <w:szCs w:val="20"/>
              </w:rPr>
              <w:t xml:space="preserve"> </w:t>
            </w:r>
            <w:r w:rsidRPr="00F64164">
              <w:rPr>
                <w:rFonts w:ascii="Times New Roman" w:eastAsia="Century Schoolbook" w:hAnsi="Times New Roman" w:cs="Times New Roman"/>
                <w:color w:val="000000"/>
                <w:sz w:val="20"/>
                <w:szCs w:val="20"/>
              </w:rPr>
              <w:t>сравнение процессов, происходивших в различных странах, демонстрация общеисторических тенденций и специфики отдельных стран;</w:t>
            </w:r>
          </w:p>
          <w:p w:rsidR="00F64164" w:rsidRPr="00F64164" w:rsidRDefault="00F64164" w:rsidP="00482180">
            <w:pPr>
              <w:widowControl w:val="0"/>
              <w:numPr>
                <w:ilvl w:val="0"/>
                <w:numId w:val="164"/>
              </w:numPr>
              <w:tabs>
                <w:tab w:val="left" w:pos="578"/>
              </w:tabs>
              <w:spacing w:after="0" w:line="240" w:lineRule="auto"/>
              <w:ind w:right="20"/>
              <w:jc w:val="both"/>
              <w:rPr>
                <w:bCs/>
                <w:sz w:val="20"/>
                <w:szCs w:val="20"/>
              </w:rPr>
            </w:pPr>
            <w:r w:rsidRPr="00F64164">
              <w:rPr>
                <w:rFonts w:ascii="Times New Roman" w:eastAsia="Century Schoolbook" w:hAnsi="Times New Roman" w:cs="Times New Roman"/>
                <w:color w:val="000000"/>
                <w:sz w:val="20"/>
                <w:szCs w:val="20"/>
              </w:rPr>
              <w:t>Ключевые исторические проблемы, эволюция международных отношений, развитие культуры разных стран и народов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vMerge/>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shd w:val="clear" w:color="auto" w:fill="FFFFFF" w:themeFill="background1"/>
            <w:vAlign w:val="center"/>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Практическое занятие: </w:t>
            </w:r>
          </w:p>
          <w:p w:rsidR="00F64164" w:rsidRPr="00F64164" w:rsidRDefault="00F64164" w:rsidP="00F64164">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«Защита проектов»</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2550" w:type="dxa"/>
            <w:shd w:val="clear" w:color="auto" w:fill="FFFFFF" w:themeFill="background1"/>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0"/>
        </w:trPr>
        <w:tc>
          <w:tcPr>
            <w:tcW w:w="2092"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Всего: </w:t>
            </w:r>
          </w:p>
        </w:tc>
        <w:tc>
          <w:tcPr>
            <w:tcW w:w="9924" w:type="dxa"/>
            <w:shd w:val="clear" w:color="auto" w:fill="FFFFFF" w:themeFill="background1"/>
          </w:tcPr>
          <w:p w:rsidR="00F64164" w:rsidRPr="00F64164" w:rsidRDefault="00F64164" w:rsidP="00F64164">
            <w:pPr>
              <w:shd w:val="clear" w:color="auto" w:fill="FFFFFF"/>
              <w:tabs>
                <w:tab w:val="left" w:pos="317"/>
              </w:tabs>
              <w:suppressAutoHyphens/>
              <w:spacing w:after="0" w:line="240" w:lineRule="auto"/>
              <w:ind w:left="34"/>
              <w:jc w:val="right"/>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Максимальная учебная нагрузка</w:t>
            </w:r>
            <w:r w:rsidRPr="00F64164">
              <w:rPr>
                <w:rFonts w:ascii="Times New Roman" w:eastAsia="Times New Roman" w:hAnsi="Times New Roman" w:cs="Times New Roman"/>
                <w:bCs/>
                <w:sz w:val="20"/>
                <w:szCs w:val="20"/>
                <w:lang w:eastAsia="ru-RU"/>
              </w:rPr>
              <w:t xml:space="preserve"> (всего):</w:t>
            </w:r>
          </w:p>
        </w:tc>
        <w:tc>
          <w:tcPr>
            <w:tcW w:w="880" w:type="dxa"/>
            <w:shd w:val="clear" w:color="auto" w:fill="FFFFFF" w:themeFill="background1"/>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90</w:t>
            </w:r>
          </w:p>
        </w:tc>
        <w:tc>
          <w:tcPr>
            <w:tcW w:w="2550" w:type="dxa"/>
            <w:shd w:val="clear" w:color="auto" w:fill="A6A6A6" w:themeFill="background1" w:themeFillShade="A6"/>
            <w:vAlign w:val="center"/>
          </w:tcPr>
          <w:p w:rsidR="00F64164" w:rsidRPr="00F64164" w:rsidRDefault="00F64164" w:rsidP="00F64164">
            <w:pPr>
              <w:suppressAutoHyphens/>
              <w:spacing w:after="0" w:line="240" w:lineRule="auto"/>
              <w:jc w:val="center"/>
              <w:rPr>
                <w:rFonts w:ascii="Times New Roman" w:eastAsia="Times New Roman" w:hAnsi="Times New Roman" w:cs="Times New Roman"/>
                <w:bCs/>
                <w:sz w:val="20"/>
                <w:szCs w:val="20"/>
                <w:lang w:eastAsia="ru-RU"/>
              </w:rPr>
            </w:pPr>
          </w:p>
        </w:tc>
      </w:tr>
    </w:tbl>
    <w:p w:rsidR="00F64164" w:rsidRPr="00F64164" w:rsidRDefault="00F64164" w:rsidP="00F64164">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40" w:lineRule="auto"/>
        <w:rPr>
          <w:rFonts w:ascii="Times New Roman" w:eastAsia="Times New Roman" w:hAnsi="Times New Roman" w:cs="Times New Roman"/>
          <w:sz w:val="20"/>
          <w:szCs w:val="20"/>
          <w:lang w:eastAsia="ru-RU"/>
        </w:rPr>
        <w:sectPr w:rsidR="00F64164" w:rsidRPr="00F64164" w:rsidSect="00F64164">
          <w:footnotePr>
            <w:numFmt w:val="chicago"/>
          </w:footnotePr>
          <w:type w:val="continuous"/>
          <w:pgSz w:w="16840" w:h="11907" w:orient="landscape"/>
          <w:pgMar w:top="284" w:right="1134" w:bottom="851" w:left="992" w:header="709" w:footer="709" w:gutter="0"/>
          <w:cols w:space="720"/>
        </w:sectPr>
      </w:pPr>
      <w:r w:rsidRPr="00F64164">
        <w:rPr>
          <w:rFonts w:ascii="Times New Roman" w:eastAsia="Times New Roman" w:hAnsi="Times New Roman" w:cs="Times New Roman"/>
          <w:sz w:val="20"/>
          <w:szCs w:val="20"/>
          <w:lang w:eastAsia="ru-RU"/>
        </w:rPr>
        <w:br w:type="textWrapping" w:clear="all"/>
      </w:r>
    </w:p>
    <w:p w:rsidR="00F64164" w:rsidRPr="00F64164" w:rsidRDefault="00F64164" w:rsidP="00F64164">
      <w:pPr>
        <w:suppressAutoHyphens/>
        <w:autoSpaceDE w:val="0"/>
        <w:autoSpaceDN w:val="0"/>
        <w:adjustRightInd w:val="0"/>
        <w:spacing w:after="0" w:line="240" w:lineRule="auto"/>
        <w:jc w:val="center"/>
        <w:rPr>
          <w:rFonts w:ascii="Times New Roman" w:eastAsia="Calibri" w:hAnsi="Times New Roman" w:cs="Times New Roman"/>
          <w:bCs/>
          <w:color w:val="000000"/>
          <w:sz w:val="24"/>
          <w:szCs w:val="24"/>
        </w:rPr>
      </w:pPr>
      <w:r w:rsidRPr="00F64164">
        <w:rPr>
          <w:rFonts w:ascii="Times New Roman" w:eastAsia="Calibri" w:hAnsi="Times New Roman" w:cs="Times New Roman"/>
          <w:bCs/>
          <w:color w:val="000000"/>
          <w:sz w:val="24"/>
          <w:szCs w:val="24"/>
        </w:rPr>
        <w:lastRenderedPageBreak/>
        <w:t>3 УСЛОВИЯ РЕАЛИЗАЦИИ ПРОГРАММЫ ДИСЦИПЛИНЫ</w:t>
      </w:r>
    </w:p>
    <w:p w:rsidR="00F64164" w:rsidRPr="00F64164" w:rsidRDefault="00F64164" w:rsidP="00F64164">
      <w:pPr>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rsidR="00F64164" w:rsidRPr="00F64164" w:rsidRDefault="00F64164" w:rsidP="00F64164">
      <w:pPr>
        <w:tabs>
          <w:tab w:val="left" w:pos="3195"/>
        </w:tabs>
        <w:ind w:firstLine="709"/>
        <w:rPr>
          <w:rFonts w:ascii="Times New Roman" w:eastAsia="Arial"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3.1 </w:t>
      </w:r>
      <w:r w:rsidRPr="00F64164">
        <w:rPr>
          <w:rFonts w:ascii="Times New Roman" w:eastAsia="Arial"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F64164" w:rsidRPr="00F64164" w:rsidRDefault="00F64164" w:rsidP="00F64164">
      <w:pPr>
        <w:tabs>
          <w:tab w:val="left" w:pos="3195"/>
        </w:tabs>
        <w:ind w:firstLine="709"/>
        <w:jc w:val="both"/>
        <w:rPr>
          <w:rFonts w:ascii="Times New Roman" w:eastAsia="Times New Roman" w:hAnsi="Times New Roman" w:cs="Times New Roman"/>
          <w:sz w:val="24"/>
          <w:szCs w:val="24"/>
          <w:lang w:eastAsia="ru-RU"/>
        </w:rPr>
      </w:pPr>
      <w:r w:rsidRPr="00F64164">
        <w:rPr>
          <w:rFonts w:ascii="Times New Roman" w:eastAsia="Arial" w:hAnsi="Times New Roman" w:cs="Times New Roman"/>
          <w:bCs/>
          <w:sz w:val="24"/>
          <w:szCs w:val="24"/>
          <w:lang w:eastAsia="ru-RU"/>
        </w:rPr>
        <w:t xml:space="preserve">Кабинет «История», оснащенный в соответствии с п. 6.1.2.1 образовательной программы по профессии </w:t>
      </w:r>
      <w:r w:rsidRPr="00F64164">
        <w:rPr>
          <w:rFonts w:ascii="Times New Roman" w:eastAsia="Calibri" w:hAnsi="Times New Roman" w:cs="Times New Roman"/>
          <w:sz w:val="24"/>
          <w:szCs w:val="24"/>
          <w:lang w:eastAsia="ru-RU"/>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MS Mincho" w:hAnsi="Times New Roman" w:cs="Times New Roman"/>
          <w:sz w:val="24"/>
          <w:szCs w:val="24"/>
          <w:lang w:eastAsia="ru-RU"/>
        </w:rPr>
        <w:t>.</w:t>
      </w:r>
    </w:p>
    <w:p w:rsidR="00F64164" w:rsidRPr="00F64164" w:rsidRDefault="00F64164" w:rsidP="00F64164">
      <w:pPr>
        <w:suppressAutoHyphen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F64164">
        <w:rPr>
          <w:rFonts w:ascii="Times New Roman" w:eastAsia="Calibri" w:hAnsi="Times New Roman" w:cs="Times New Roman"/>
          <w:bCs/>
          <w:color w:val="000000"/>
          <w:sz w:val="24"/>
          <w:szCs w:val="24"/>
        </w:rPr>
        <w:t>3.2 Информационное обеспечение обучения</w:t>
      </w:r>
    </w:p>
    <w:p w:rsidR="00F64164" w:rsidRPr="00F64164" w:rsidRDefault="00F64164" w:rsidP="00F64164">
      <w:pPr>
        <w:suppressAutoHyphen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F64164">
        <w:rPr>
          <w:rFonts w:ascii="Times New Roman" w:eastAsia="Calibri" w:hAnsi="Times New Roman" w:cs="Times New Roman"/>
          <w:color w:val="000000"/>
          <w:sz w:val="24"/>
          <w:szCs w:val="24"/>
        </w:rPr>
        <w:t>Перечень рекомендуемых учебных изданий, интернет-ресурсов, дополнительной литературы.</w:t>
      </w:r>
    </w:p>
    <w:p w:rsidR="00F64164" w:rsidRPr="00F64164" w:rsidRDefault="00F64164" w:rsidP="00F64164">
      <w:pPr>
        <w:suppressAutoHyphen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F64164">
        <w:rPr>
          <w:rFonts w:ascii="Times New Roman" w:eastAsia="Calibri" w:hAnsi="Times New Roman" w:cs="Times New Roman"/>
          <w:color w:val="000000"/>
          <w:sz w:val="24"/>
          <w:szCs w:val="24"/>
        </w:rPr>
        <w:t>Основные источники:</w:t>
      </w:r>
    </w:p>
    <w:p w:rsidR="00F64164" w:rsidRPr="00F64164" w:rsidRDefault="00F64164" w:rsidP="00F64164">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color w:val="000000"/>
          <w:sz w:val="24"/>
          <w:szCs w:val="24"/>
        </w:rPr>
        <w:t xml:space="preserve">1 </w:t>
      </w:r>
      <w:r w:rsidRPr="00F64164">
        <w:rPr>
          <w:rFonts w:ascii="Times New Roman" w:eastAsia="Times New Roman" w:hAnsi="Times New Roman" w:cs="Times New Roman"/>
          <w:sz w:val="24"/>
          <w:szCs w:val="24"/>
          <w:lang w:eastAsia="ru-RU"/>
        </w:rPr>
        <w:t xml:space="preserve"> Артемов, В.В. История (для всех специальностей СПО) : учеб. для студ. учреждений сред. проф. образования / В.В. Артемов, Ю.Н. Лубченков. - 8-е изд.,  стер. - Москва : Издательский центр «Академия», 2018. – 256 с.</w:t>
      </w:r>
    </w:p>
    <w:p w:rsidR="00F64164" w:rsidRPr="00F64164" w:rsidRDefault="00F64164" w:rsidP="00F64164">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2 История России. 10 кл. Учебник для общеобразоват. организаций В 3 ч. ;  под.ред. А.В. Торкунова – М. : Просвещение, 2016. – 175 с. : ил., карт.</w:t>
      </w:r>
    </w:p>
    <w:p w:rsidR="00F64164" w:rsidRPr="00F64164" w:rsidRDefault="00F64164" w:rsidP="00F64164">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3 </w:t>
      </w:r>
      <w:r w:rsidRPr="00F64164">
        <w:rPr>
          <w:rFonts w:ascii="Times New Roman" w:eastAsia="Times New Roman" w:hAnsi="Times New Roman" w:cs="Times New Roman"/>
          <w:sz w:val="24"/>
          <w:szCs w:val="24"/>
          <w:shd w:val="clear" w:color="auto" w:fill="FFFFFF"/>
          <w:lang w:eastAsia="ru-RU"/>
        </w:rPr>
        <w:t>Волобуев О.В., Пономарев М.В., Всеобщая история для 10 класса. – М.: Дрофа, 2012.</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Интернет- ресурсы:</w:t>
      </w:r>
    </w:p>
    <w:p w:rsidR="00F64164" w:rsidRPr="00F64164" w:rsidRDefault="00F64164" w:rsidP="00482180">
      <w:pPr>
        <w:numPr>
          <w:ilvl w:val="0"/>
          <w:numId w:val="79"/>
        </w:numPr>
        <w:tabs>
          <w:tab w:val="left" w:pos="993"/>
        </w:tabs>
        <w:suppressAutoHyphens/>
        <w:autoSpaceDE w:val="0"/>
        <w:autoSpaceDN w:val="0"/>
        <w:adjustRightInd w:val="0"/>
        <w:spacing w:after="0" w:line="360" w:lineRule="auto"/>
        <w:ind w:left="0"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 xml:space="preserve">Электронно-библиотечная система </w:t>
      </w:r>
      <w:r w:rsidRPr="00F64164">
        <w:rPr>
          <w:rFonts w:ascii="Times New Roman" w:eastAsia="Calibri" w:hAnsi="Times New Roman" w:cs="Times New Roman"/>
          <w:sz w:val="24"/>
          <w:szCs w:val="24"/>
          <w:lang w:val="en-US"/>
        </w:rPr>
        <w:t>IPRbooks</w:t>
      </w:r>
      <w:r w:rsidRPr="00F64164">
        <w:rPr>
          <w:rFonts w:ascii="Times New Roman" w:eastAsia="Calibri" w:hAnsi="Times New Roman" w:cs="Times New Roman"/>
          <w:sz w:val="24"/>
          <w:szCs w:val="24"/>
        </w:rPr>
        <w:t>,</w:t>
      </w:r>
    </w:p>
    <w:p w:rsidR="00F64164" w:rsidRPr="00F64164" w:rsidRDefault="00F64164" w:rsidP="00482180">
      <w:pPr>
        <w:numPr>
          <w:ilvl w:val="0"/>
          <w:numId w:val="79"/>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Библиотека Гумер: [Электронный ресурс] – Режим доступа: </w:t>
      </w:r>
      <w:hyperlink r:id="rId51" w:history="1">
        <w:r w:rsidRPr="00F64164">
          <w:rPr>
            <w:rFonts w:ascii="Times New Roman" w:eastAsia="Times New Roman" w:hAnsi="Times New Roman" w:cs="Times New Roman"/>
            <w:color w:val="0000FF"/>
            <w:sz w:val="24"/>
            <w:szCs w:val="24"/>
            <w:u w:val="single"/>
            <w:lang w:val="en-US" w:eastAsia="ru-RU"/>
          </w:rPr>
          <w:t>www</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gumer</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info</w:t>
        </w:r>
      </w:hyperlink>
      <w:r w:rsidRPr="00F64164">
        <w:rPr>
          <w:rFonts w:ascii="Times New Roman" w:eastAsia="Times New Roman" w:hAnsi="Times New Roman" w:cs="Times New Roman"/>
          <w:sz w:val="24"/>
          <w:szCs w:val="24"/>
          <w:lang w:eastAsia="ru-RU"/>
        </w:rPr>
        <w:t>.</w:t>
      </w:r>
    </w:p>
    <w:p w:rsidR="00F64164" w:rsidRPr="00F64164" w:rsidRDefault="00F64164" w:rsidP="00482180">
      <w:pPr>
        <w:numPr>
          <w:ilvl w:val="0"/>
          <w:numId w:val="79"/>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Библиотека Исторического факультета МГУ: [Электронный ресурс] – Режим доступа: </w:t>
      </w:r>
      <w:hyperlink r:id="rId52" w:history="1">
        <w:r w:rsidRPr="00F64164">
          <w:rPr>
            <w:rFonts w:ascii="Times New Roman" w:eastAsia="Times New Roman" w:hAnsi="Times New Roman" w:cs="Times New Roman"/>
            <w:color w:val="0000FF"/>
            <w:sz w:val="24"/>
            <w:szCs w:val="24"/>
            <w:u w:val="single"/>
            <w:lang w:val="en-US" w:eastAsia="ru-RU"/>
          </w:rPr>
          <w:t>www</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hist</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msu</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ru</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ER</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Etext</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PICT</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feudal</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htm</w:t>
        </w:r>
      </w:hyperlink>
      <w:r w:rsidRPr="00F64164">
        <w:rPr>
          <w:rFonts w:ascii="Times New Roman" w:eastAsia="Times New Roman" w:hAnsi="Times New Roman" w:cs="Times New Roman"/>
          <w:color w:val="0000FF"/>
          <w:sz w:val="24"/>
          <w:szCs w:val="24"/>
          <w:u w:val="single"/>
          <w:lang w:eastAsia="ru-RU"/>
        </w:rPr>
        <w:t>,</w:t>
      </w:r>
    </w:p>
    <w:p w:rsidR="00F64164" w:rsidRPr="00F64164" w:rsidRDefault="00F64164" w:rsidP="00482180">
      <w:pPr>
        <w:numPr>
          <w:ilvl w:val="0"/>
          <w:numId w:val="79"/>
        </w:numPr>
        <w:tabs>
          <w:tab w:val="left" w:pos="993"/>
        </w:tabs>
        <w:spacing w:after="0" w:line="360" w:lineRule="auto"/>
        <w:ind w:left="0" w:right="20"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Библиотека социал-демократа: [Электронный ресурс] – Режим доступа: </w:t>
      </w:r>
      <w:hyperlink r:id="rId53" w:history="1">
        <w:r w:rsidRPr="00F64164">
          <w:rPr>
            <w:rFonts w:ascii="Times New Roman" w:eastAsia="Times New Roman" w:hAnsi="Times New Roman" w:cs="Times New Roman"/>
            <w:color w:val="0000FF"/>
            <w:sz w:val="24"/>
            <w:szCs w:val="24"/>
            <w:u w:val="single"/>
            <w:lang w:val="en-US" w:eastAsia="ru-RU"/>
          </w:rPr>
          <w:t>www</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plekhanovfound</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ru</w:t>
        </w:r>
        <w:r w:rsidRPr="00F64164">
          <w:rPr>
            <w:rFonts w:ascii="Times New Roman" w:eastAsia="Times New Roman" w:hAnsi="Times New Roman" w:cs="Times New Roman"/>
            <w:color w:val="0000FF"/>
            <w:sz w:val="24"/>
            <w:szCs w:val="24"/>
            <w:u w:val="single"/>
            <w:lang w:eastAsia="ru-RU"/>
          </w:rPr>
          <w:t>/</w:t>
        </w:r>
        <w:r w:rsidRPr="00F64164">
          <w:rPr>
            <w:rFonts w:ascii="Times New Roman" w:eastAsia="Times New Roman" w:hAnsi="Times New Roman" w:cs="Times New Roman"/>
            <w:color w:val="0000FF"/>
            <w:sz w:val="24"/>
            <w:szCs w:val="24"/>
            <w:u w:val="single"/>
            <w:lang w:val="en-US" w:eastAsia="ru-RU"/>
          </w:rPr>
          <w:t>library</w:t>
        </w:r>
      </w:hyperlink>
      <w:r w:rsidRPr="00F64164">
        <w:rPr>
          <w:rFonts w:ascii="Times New Roman" w:eastAsia="Times New Roman" w:hAnsi="Times New Roman" w:cs="Times New Roman"/>
          <w:color w:val="0000FF"/>
          <w:sz w:val="24"/>
          <w:szCs w:val="24"/>
          <w:u w:val="single"/>
          <w:lang w:eastAsia="ru-RU"/>
        </w:rPr>
        <w:t>,</w:t>
      </w:r>
    </w:p>
    <w:p w:rsidR="00F64164" w:rsidRPr="00F64164" w:rsidRDefault="00F64164" w:rsidP="00482180">
      <w:pPr>
        <w:numPr>
          <w:ilvl w:val="0"/>
          <w:numId w:val="79"/>
        </w:numPr>
        <w:tabs>
          <w:tab w:val="left" w:pos="993"/>
        </w:tabs>
        <w:spacing w:after="0" w:line="360" w:lineRule="auto"/>
        <w:ind w:left="0" w:right="20"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Библиотекарь. Ру: электронная библиотека нехудожественной литературы по русской и мировой истории, искусству, культуре, прикладным наукам: [Электронный ресурс] - Режим доступа: </w:t>
      </w:r>
      <w:r w:rsidRPr="00F64164">
        <w:rPr>
          <w:rFonts w:ascii="Times New Roman" w:eastAsia="Times New Roman" w:hAnsi="Times New Roman" w:cs="Times New Roman"/>
          <w:sz w:val="24"/>
          <w:szCs w:val="24"/>
          <w:lang w:val="en-US" w:eastAsia="ru-RU"/>
        </w:rPr>
        <w:t>www</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sz w:val="24"/>
          <w:szCs w:val="24"/>
          <w:lang w:val="en-US" w:eastAsia="ru-RU"/>
        </w:rPr>
        <w:t>bibliotekar</w:t>
      </w:r>
      <w:r w:rsidRPr="00F64164">
        <w:rPr>
          <w:rFonts w:ascii="Times New Roman" w:eastAsia="Times New Roman" w:hAnsi="Times New Roman" w:cs="Times New Roman"/>
          <w:sz w:val="24"/>
          <w:szCs w:val="24"/>
          <w:lang w:eastAsia="ru-RU"/>
        </w:rPr>
        <w:t xml:space="preserve">. </w:t>
      </w:r>
      <w:r w:rsidRPr="00F64164">
        <w:rPr>
          <w:rFonts w:ascii="Times New Roman" w:eastAsia="Times New Roman" w:hAnsi="Times New Roman" w:cs="Times New Roman"/>
          <w:sz w:val="24"/>
          <w:szCs w:val="24"/>
          <w:lang w:val="en-US" w:eastAsia="ru-RU"/>
        </w:rPr>
        <w:t>Ru</w:t>
      </w:r>
      <w:r w:rsidRPr="00F64164">
        <w:rPr>
          <w:rFonts w:ascii="Times New Roman" w:eastAsia="Times New Roman" w:hAnsi="Times New Roman" w:cs="Times New Roman"/>
          <w:sz w:val="24"/>
          <w:szCs w:val="24"/>
          <w:lang w:eastAsia="ru-RU"/>
        </w:rPr>
        <w:t>.</w:t>
      </w:r>
    </w:p>
    <w:p w:rsidR="00F64164" w:rsidRPr="00F64164" w:rsidRDefault="00F64164" w:rsidP="00F64164">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
    <w:p w:rsidR="00F64164" w:rsidRPr="00F64164" w:rsidRDefault="00F64164" w:rsidP="00F64164">
      <w:pPr>
        <w:pageBreakBefore/>
        <w:suppressAutoHyphens/>
        <w:autoSpaceDE w:val="0"/>
        <w:autoSpaceDN w:val="0"/>
        <w:adjustRightInd w:val="0"/>
        <w:spacing w:after="0" w:line="360" w:lineRule="auto"/>
        <w:jc w:val="center"/>
        <w:rPr>
          <w:rFonts w:ascii="Times New Roman" w:eastAsia="Calibri" w:hAnsi="Times New Roman" w:cs="Times New Roman"/>
          <w:color w:val="000000"/>
          <w:sz w:val="24"/>
          <w:szCs w:val="24"/>
        </w:rPr>
      </w:pPr>
      <w:r w:rsidRPr="00F64164">
        <w:rPr>
          <w:rFonts w:ascii="Times New Roman" w:eastAsia="Calibri" w:hAnsi="Times New Roman" w:cs="Times New Roman"/>
          <w:bCs/>
          <w:color w:val="000000"/>
          <w:sz w:val="24"/>
          <w:szCs w:val="24"/>
        </w:rPr>
        <w:lastRenderedPageBreak/>
        <w:t xml:space="preserve"> 4 КОНТРОЛЬ И ОЦЕНКА РЕЗУЛЬТАТОВ ОСВОЕНИЯ ДИСЦИПЛИНЫ</w:t>
      </w:r>
    </w:p>
    <w:p w:rsidR="00F64164" w:rsidRPr="00F64164" w:rsidRDefault="00F64164" w:rsidP="00F64164">
      <w:pPr>
        <w:suppressAutoHyphens/>
        <w:autoSpaceDE w:val="0"/>
        <w:autoSpaceDN w:val="0"/>
        <w:adjustRightInd w:val="0"/>
        <w:spacing w:after="0" w:line="360" w:lineRule="auto"/>
        <w:rPr>
          <w:rFonts w:ascii="Times New Roman" w:eastAsia="Calibri" w:hAnsi="Times New Roman" w:cs="Times New Roman"/>
          <w:color w:val="000000"/>
          <w:sz w:val="24"/>
          <w:szCs w:val="24"/>
        </w:rPr>
      </w:pPr>
    </w:p>
    <w:p w:rsidR="00F64164" w:rsidRPr="00F64164" w:rsidRDefault="00F64164" w:rsidP="00F64164">
      <w:pPr>
        <w:suppressAutoHyphens/>
        <w:spacing w:after="0" w:line="36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ab/>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F64164" w:rsidRPr="00F64164" w:rsidRDefault="00F64164" w:rsidP="00F64164">
      <w:pPr>
        <w:suppressAutoHyphens/>
        <w:spacing w:after="0" w:line="240" w:lineRule="auto"/>
        <w:jc w:val="both"/>
        <w:rPr>
          <w:rFonts w:ascii="Times New Roman" w:eastAsia="Times New Roman" w:hAnsi="Times New Roman" w:cs="Times New Roman"/>
          <w:lang w:eastAsia="ru-RU"/>
        </w:rPr>
      </w:pPr>
      <w:r w:rsidRPr="00F64164">
        <w:rPr>
          <w:rFonts w:ascii="Times New Roman" w:eastAsia="Times New Roman" w:hAnsi="Times New Roman" w:cs="Times New Roman"/>
          <w:lang w:eastAsia="ru-RU"/>
        </w:rPr>
        <w:t>Таблица 3 – Контроль и оценка результатов освоения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2723"/>
        <w:gridCol w:w="3415"/>
      </w:tblGrid>
      <w:tr w:rsidR="00F64164" w:rsidRPr="00F64164" w:rsidTr="00F64164">
        <w:tc>
          <w:tcPr>
            <w:tcW w:w="3433" w:type="dxa"/>
            <w:shd w:val="clear" w:color="auto" w:fill="auto"/>
          </w:tcPr>
          <w:p w:rsidR="00F64164" w:rsidRPr="00F64164" w:rsidRDefault="00F64164" w:rsidP="00F64164">
            <w:pPr>
              <w:suppressAutoHyphens/>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Результаты обучения</w:t>
            </w:r>
          </w:p>
        </w:tc>
        <w:tc>
          <w:tcPr>
            <w:tcW w:w="2723" w:type="dxa"/>
          </w:tcPr>
          <w:p w:rsidR="00F64164" w:rsidRPr="00F64164" w:rsidRDefault="00F64164" w:rsidP="00F64164">
            <w:pPr>
              <w:suppressAutoHyphens/>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Критерии оценки</w:t>
            </w:r>
          </w:p>
        </w:tc>
        <w:tc>
          <w:tcPr>
            <w:tcW w:w="3415" w:type="dxa"/>
            <w:shd w:val="clear" w:color="auto" w:fill="auto"/>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Формы и методы контроля результатов обучения</w:t>
            </w:r>
          </w:p>
        </w:tc>
      </w:tr>
      <w:tr w:rsidR="00F64164" w:rsidRPr="00F64164" w:rsidTr="00F64164">
        <w:trPr>
          <w:trHeight w:val="5520"/>
        </w:trPr>
        <w:tc>
          <w:tcPr>
            <w:tcW w:w="3433" w:type="dxa"/>
            <w:shd w:val="clear" w:color="auto" w:fill="auto"/>
          </w:tcPr>
          <w:p w:rsidR="00F64164" w:rsidRPr="00F64164" w:rsidRDefault="00F64164" w:rsidP="00F64164">
            <w:pPr>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Усвоенные знания:</w:t>
            </w:r>
          </w:p>
          <w:p w:rsidR="00F64164" w:rsidRPr="00F64164" w:rsidRDefault="00F64164" w:rsidP="00F64164">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1) основные факты, процессы и явления, характеризующие целостность отечественной и всемирной истории, </w:t>
            </w:r>
          </w:p>
          <w:p w:rsidR="00F64164" w:rsidRPr="00F64164" w:rsidRDefault="00F64164" w:rsidP="00F64164">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2) периодизацию всемирной и отечественной истории,</w:t>
            </w:r>
          </w:p>
          <w:p w:rsidR="00F64164" w:rsidRPr="00F64164" w:rsidRDefault="00F64164" w:rsidP="00F64164">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 xml:space="preserve">3) современные версии и трактовки важнейших проблем отечественной и всемирной истории, </w:t>
            </w:r>
          </w:p>
          <w:p w:rsidR="00F64164" w:rsidRPr="00F64164" w:rsidRDefault="00F64164" w:rsidP="00F64164">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4)  основные исторические термины и даты,</w:t>
            </w:r>
          </w:p>
          <w:p w:rsidR="00F64164" w:rsidRPr="00F64164" w:rsidRDefault="00F64164" w:rsidP="00F64164">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5)  особенности исторического пути России, её роль в мировом сообществе</w:t>
            </w:r>
          </w:p>
          <w:p w:rsidR="00F64164" w:rsidRPr="00F64164" w:rsidRDefault="00F64164" w:rsidP="00F64164">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Освоенные умения:</w:t>
            </w:r>
          </w:p>
          <w:p w:rsidR="00F64164" w:rsidRPr="00F64164" w:rsidRDefault="00F64164" w:rsidP="00F64164">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 анализировать историческую информацию, представленную в разных знаковых системах (текст, карта, таблица, схема, аудиовизуальный ряд),</w:t>
            </w:r>
          </w:p>
          <w:p w:rsidR="00F64164" w:rsidRPr="00F64164" w:rsidRDefault="00F64164" w:rsidP="00F64164">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 различать в исторической информации факты и мнения, исторические описания и исторические объяснения,</w:t>
            </w:r>
          </w:p>
          <w:p w:rsidR="00F64164" w:rsidRPr="00F64164" w:rsidRDefault="00F64164" w:rsidP="00F64164">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3) устанавливать причинно-следственные связи между явлениями, пространственные и временные рамки изучаемых исторических процессов и явлений,</w:t>
            </w:r>
          </w:p>
          <w:p w:rsidR="00F64164" w:rsidRPr="00F64164" w:rsidRDefault="00F64164" w:rsidP="00F64164">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4) результаты изучения исторического материала в формах конспекта, реферата, проекта</w:t>
            </w:r>
          </w:p>
        </w:tc>
        <w:tc>
          <w:tcPr>
            <w:tcW w:w="2723" w:type="dxa"/>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Понимание основных фактов, процессов и явлений, характеризующие целостность отечественной и всемирной истории;</w:t>
            </w:r>
          </w:p>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Владение знаниями об истории России и человечества в целом, представлениями об общем и особенном в мировом историческом процессе;</w:t>
            </w:r>
          </w:p>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Участие в дискуссиях по историческим проблемам, формулирование собственной позиции по обсуждаемым вопросам, использование для аргументации исторические сведения;</w:t>
            </w:r>
          </w:p>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Владение историческими терминами и датами;</w:t>
            </w:r>
          </w:p>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Понимание особенности исторического пути России, ее роли в мировом сообществе, формулирование  кратких характеристик деятелям, внесшим весомый вклад в мировую, отечественную культуру и историю;</w:t>
            </w:r>
          </w:p>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Выявление причинно-следственных связей между явлениями, пространственных и временных рамок изучаемых исторических процессов и явлений;</w:t>
            </w:r>
          </w:p>
          <w:p w:rsidR="00F64164" w:rsidRPr="00F64164" w:rsidRDefault="00F64164" w:rsidP="00F64164">
            <w:pPr>
              <w:tabs>
                <w:tab w:val="num" w:pos="540"/>
              </w:tabs>
              <w:spacing w:before="20"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Формулирование современных версий и трактовок важнейших проблем отечественной и всемирной истории;</w:t>
            </w:r>
          </w:p>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определение собственной позиции по отношению к явлениям современной жизни, исходя из их исторической обусловленности;</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Проведение  поиска </w:t>
            </w:r>
            <w:r w:rsidRPr="00F64164">
              <w:rPr>
                <w:rFonts w:ascii="Times New Roman" w:eastAsia="Times New Roman" w:hAnsi="Times New Roman" w:cs="Times New Roman"/>
                <w:sz w:val="20"/>
                <w:szCs w:val="20"/>
                <w:lang w:eastAsia="ru-RU"/>
              </w:rPr>
              <w:lastRenderedPageBreak/>
              <w:t>исторической информации в источниках разного типа;</w:t>
            </w:r>
          </w:p>
          <w:p w:rsidR="00F64164" w:rsidRPr="00F64164" w:rsidRDefault="00F64164" w:rsidP="00F64164">
            <w:pPr>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представление результатов изучения исторического материала в форме презентации, конспекта, реферата; Владение навыками проектной деятельности</w:t>
            </w:r>
          </w:p>
        </w:tc>
        <w:tc>
          <w:tcPr>
            <w:tcW w:w="3415" w:type="dxa"/>
            <w:shd w:val="clear" w:color="auto" w:fill="auto"/>
          </w:tcPr>
          <w:p w:rsidR="00F64164" w:rsidRPr="00F64164" w:rsidRDefault="00F64164" w:rsidP="00F64164">
            <w:pPr>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Формы: текущее и итоговое тестирование, самоконтроль, практические работы, семинарские занятия</w:t>
            </w:r>
          </w:p>
          <w:p w:rsidR="00F64164" w:rsidRPr="00F64164" w:rsidRDefault="00F64164" w:rsidP="00F64164">
            <w:pPr>
              <w:suppressAutoHyphens/>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p w:rsidR="00F64164" w:rsidRPr="00F64164" w:rsidRDefault="00F64164" w:rsidP="00F64164">
            <w:pPr>
              <w:suppressAutoHyphens/>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iCs/>
                <w:sz w:val="20"/>
                <w:szCs w:val="20"/>
                <w:lang w:eastAsia="ru-RU"/>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tc>
      </w:tr>
    </w:tbl>
    <w:p w:rsidR="00F64164" w:rsidRPr="00F64164" w:rsidRDefault="00F64164" w:rsidP="00F64164">
      <w:pPr>
        <w:spacing w:after="0" w:line="240" w:lineRule="auto"/>
        <w:rPr>
          <w:rFonts w:ascii="Times New Roman" w:eastAsia="Times New Roman" w:hAnsi="Times New Roman" w:cs="Times New Roman"/>
          <w:sz w:val="24"/>
          <w:szCs w:val="24"/>
          <w:lang w:eastAsia="ru-RU"/>
        </w:rPr>
      </w:pPr>
    </w:p>
    <w:p w:rsidR="00F64164" w:rsidRPr="00F64164" w:rsidRDefault="00F64164" w:rsidP="00F6416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64164" w:rsidRPr="00F64164" w:rsidRDefault="00F64164" w:rsidP="00F64164">
      <w:pPr>
        <w:spacing w:after="60"/>
        <w:jc w:val="right"/>
        <w:outlineLvl w:val="1"/>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lastRenderedPageBreak/>
        <w:t>Приложение 3.6</w:t>
      </w:r>
    </w:p>
    <w:p w:rsidR="00F64164" w:rsidRPr="00F64164" w:rsidRDefault="00F64164" w:rsidP="00F64164">
      <w:pPr>
        <w:spacing w:after="0"/>
        <w:jc w:val="right"/>
        <w:rPr>
          <w:rFonts w:ascii="Times New Roman" w:eastAsia="Calibri" w:hAnsi="Times New Roman" w:cs="Times New Roman"/>
          <w:bCs/>
          <w:sz w:val="24"/>
          <w:szCs w:val="24"/>
        </w:rPr>
      </w:pPr>
      <w:r w:rsidRPr="00F64164">
        <w:rPr>
          <w:rFonts w:ascii="Times New Roman" w:eastAsia="Calibri" w:hAnsi="Times New Roman" w:cs="Times New Roman"/>
          <w:bCs/>
          <w:sz w:val="24"/>
          <w:szCs w:val="24"/>
        </w:rPr>
        <w:t>к ПООП-П по профессии</w:t>
      </w:r>
    </w:p>
    <w:p w:rsidR="00F64164" w:rsidRPr="00F64164" w:rsidRDefault="00F64164" w:rsidP="00F64164">
      <w:pPr>
        <w:spacing w:after="0" w:line="240" w:lineRule="auto"/>
        <w:ind w:firstLine="709"/>
        <w:jc w:val="right"/>
        <w:rPr>
          <w:rFonts w:ascii="Times New Roman" w:eastAsia="Calibri" w:hAnsi="Times New Roman" w:cs="Times New Roman"/>
          <w:sz w:val="24"/>
          <w:szCs w:val="24"/>
        </w:rPr>
      </w:pP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p>
    <w:p w:rsidR="00F64164" w:rsidRPr="00F64164" w:rsidRDefault="00F64164" w:rsidP="00F64164">
      <w:pPr>
        <w:spacing w:after="0"/>
        <w:jc w:val="right"/>
        <w:rPr>
          <w:rFonts w:ascii="Times New Roman" w:eastAsia="Calibri" w:hAnsi="Times New Roman" w:cs="Times New Roman"/>
          <w:sz w:val="24"/>
          <w:szCs w:val="24"/>
        </w:rPr>
      </w:pPr>
      <w:r w:rsidRPr="00F64164">
        <w:rPr>
          <w:rFonts w:ascii="Times New Roman" w:eastAsia="Calibri" w:hAnsi="Times New Roman" w:cs="Times New Roman"/>
          <w:bCs/>
          <w:sz w:val="24"/>
          <w:szCs w:val="24"/>
        </w:rPr>
        <w:t xml:space="preserve"> </w:t>
      </w:r>
      <w:r w:rsidRPr="00F64164">
        <w:rPr>
          <w:rFonts w:ascii="Times New Roman" w:eastAsia="Calibri" w:hAnsi="Times New Roman" w:cs="Times New Roman"/>
          <w:bCs/>
          <w:sz w:val="24"/>
          <w:szCs w:val="24"/>
        </w:rPr>
        <w:br/>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Министерство образования Камчатского края</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«Камчатский политехнический техникум»</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(КГПОАУ «Камчатский политехнический техникум»)</w:t>
      </w: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t>РАБОЧАЯ ПРОГРАММА УЧЕБНОЙ ДИСЦИПЛИНЫ</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ООД.06 ФИЗИЧЕСКАЯ КУЛЬТУРА</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профиль обучения: технологический</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Петропавловск - Камчатский – 2022</w:t>
      </w:r>
    </w:p>
    <w:p w:rsidR="00F64164" w:rsidRPr="00F64164" w:rsidRDefault="00F64164" w:rsidP="00F64164">
      <w:pPr>
        <w:spacing w:after="0" w:line="360" w:lineRule="auto"/>
        <w:ind w:firstLine="708"/>
        <w:jc w:val="both"/>
        <w:rPr>
          <w:rFonts w:ascii="Times New Roman" w:eastAsia="Times New Roman" w:hAnsi="Times New Roman" w:cs="Times New Roman"/>
          <w:spacing w:val="-2"/>
          <w:sz w:val="24"/>
          <w:szCs w:val="24"/>
          <w:lang w:eastAsia="ru-RU"/>
        </w:rPr>
      </w:pPr>
      <w:r w:rsidRPr="00F64164">
        <w:rPr>
          <w:rFonts w:ascii="Times New Roman" w:eastAsia="Century Schoolbook" w:hAnsi="Times New Roman" w:cs="Times New Roman"/>
          <w:color w:val="000000"/>
          <w:sz w:val="24"/>
          <w:szCs w:val="24"/>
          <w:shd w:val="clear" w:color="auto" w:fill="FFFFFF"/>
          <w:lang w:eastAsia="ru-RU"/>
        </w:rPr>
        <w:lastRenderedPageBreak/>
        <w:t xml:space="preserve">Рабочая программа учебной дисциплины «Физическая культура» разработана на основе Федерального государственного образовательного стандарта (ФГОС) среднего профессионального образования по профессии, </w:t>
      </w:r>
      <w:r w:rsidRPr="00F64164">
        <w:rPr>
          <w:rFonts w:ascii="Times New Roman" w:eastAsia="Times New Roman" w:hAnsi="Times New Roman" w:cs="Times New Roman"/>
          <w:spacing w:val="-2"/>
          <w:sz w:val="24"/>
          <w:szCs w:val="24"/>
          <w:lang w:eastAsia="ru-RU"/>
        </w:rPr>
        <w:t>приказ Министерства образования и науки РФ от 02.08.2013 г. № 847</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23" w:firstLine="708"/>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Организация-разработчик: КГПОАУ «Камчатский политехнический техникум».</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23" w:firstLine="708"/>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Разработчик: Филичкина Е.А., методист (на основе материалов Краменко Ольги Ивановны, руководителя физического воспитания).</w:t>
      </w:r>
    </w:p>
    <w:p w:rsidR="00F64164" w:rsidRPr="00F64164" w:rsidRDefault="00F64164" w:rsidP="00F64164">
      <w:pPr>
        <w:widowControl w:val="0"/>
        <w:tabs>
          <w:tab w:val="left" w:pos="0"/>
        </w:tabs>
        <w:suppressAutoHyphens/>
        <w:spacing w:line="36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0"/>
        </w:tabs>
        <w:suppressAutoHyphens/>
        <w:ind w:firstLine="1440"/>
        <w:rPr>
          <w:rFonts w:ascii="Times New Roman" w:eastAsia="Times New Roman" w:hAnsi="Times New Roman" w:cs="Times New Roman"/>
          <w:sz w:val="24"/>
          <w:szCs w:val="24"/>
          <w:vertAlign w:val="superscript"/>
          <w:lang w:eastAsia="ru-RU"/>
        </w:rPr>
      </w:pPr>
      <w:r w:rsidRPr="00F64164">
        <w:rPr>
          <w:rFonts w:ascii="Times New Roman" w:eastAsia="Times New Roman" w:hAnsi="Times New Roman" w:cs="Times New Roman"/>
          <w:sz w:val="24"/>
          <w:szCs w:val="24"/>
          <w:lang w:eastAsia="ru-RU"/>
        </w:rPr>
        <w:tab/>
      </w:r>
    </w:p>
    <w:tbl>
      <w:tblPr>
        <w:tblW w:w="0" w:type="auto"/>
        <w:tblLook w:val="04A0" w:firstRow="1" w:lastRow="0" w:firstColumn="1" w:lastColumn="0" w:noHBand="0" w:noVBand="1"/>
      </w:tblPr>
      <w:tblGrid>
        <w:gridCol w:w="4784"/>
        <w:gridCol w:w="4786"/>
      </w:tblGrid>
      <w:tr w:rsidR="00F64164" w:rsidRPr="00F64164" w:rsidTr="00F64164">
        <w:tc>
          <w:tcPr>
            <w:tcW w:w="4785" w:type="dxa"/>
          </w:tcPr>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РЕКОМЕНДОВАНО</w:t>
            </w:r>
          </w:p>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w:t>
            </w:r>
          </w:p>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8</w:t>
            </w:r>
          </w:p>
          <w:p w:rsidR="00F64164" w:rsidRPr="00F64164" w:rsidRDefault="00F64164" w:rsidP="00F64164">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27 апреля 2022 г.</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СОГЛАСОВАНО</w:t>
            </w:r>
          </w:p>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Методическим советом</w:t>
            </w:r>
          </w:p>
          <w:p w:rsidR="00F64164" w:rsidRPr="00F64164" w:rsidRDefault="00F64164" w:rsidP="00F64164">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9</w:t>
            </w:r>
          </w:p>
          <w:p w:rsidR="00F64164" w:rsidRPr="00F64164" w:rsidRDefault="00F64164" w:rsidP="00F64164">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25 мая 2022 г.</w:t>
            </w:r>
          </w:p>
          <w:p w:rsidR="00F64164" w:rsidRPr="00F64164" w:rsidRDefault="00F64164" w:rsidP="00F64164">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Cs/>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Cs/>
          <w:sz w:val="28"/>
          <w:szCs w:val="28"/>
          <w:lang w:eastAsia="ru-RU"/>
        </w:rPr>
      </w:pPr>
    </w:p>
    <w:p w:rsidR="00F64164" w:rsidRPr="00F64164" w:rsidRDefault="00F64164" w:rsidP="00F64164">
      <w:pPr>
        <w:rPr>
          <w:rFonts w:ascii="Calibri" w:eastAsia="Times New Roman" w:hAnsi="Calibri" w:cs="Times New Roman"/>
          <w:sz w:val="28"/>
          <w:szCs w:val="28"/>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sz w:val="24"/>
          <w:szCs w:val="24"/>
          <w:lang w:val="x-none" w:eastAsia="x-none"/>
        </w:rPr>
      </w:pPr>
      <w:r w:rsidRPr="00F64164">
        <w:rPr>
          <w:rFonts w:ascii="Calibri" w:eastAsia="Times New Roman" w:hAnsi="Calibri" w:cs="Times New Roman"/>
          <w:bCs/>
          <w:sz w:val="28"/>
          <w:szCs w:val="28"/>
          <w:lang w:eastAsia="ru-RU"/>
        </w:rPr>
        <w:br w:type="page"/>
      </w:r>
      <w:r w:rsidRPr="00F64164">
        <w:rPr>
          <w:rFonts w:ascii="Times New Roman" w:eastAsia="Times New Roman" w:hAnsi="Times New Roman" w:cs="Times New Roman"/>
          <w:sz w:val="24"/>
          <w:szCs w:val="24"/>
          <w:lang w:val="x-none" w:eastAsia="x-none"/>
        </w:rPr>
        <w:lastRenderedPageBreak/>
        <w:t>СОДЕРЖАНИЕ</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p w:rsidR="00F64164" w:rsidRPr="00F64164" w:rsidRDefault="00F64164" w:rsidP="00F64164">
      <w:pPr>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caps/>
          <w:sz w:val="24"/>
          <w:szCs w:val="24"/>
          <w:lang w:eastAsia="ru-RU"/>
        </w:rPr>
        <w:t>1  ОБЩАЯ ХАРАКТЕРИСТИКА УЧЕБНОЙ ДИСЦИПЛИНЫ</w:t>
      </w:r>
      <w:r w:rsidRPr="00F64164">
        <w:rPr>
          <w:rFonts w:ascii="Times New Roman" w:eastAsia="Times New Roman" w:hAnsi="Times New Roman" w:cs="Times New Roman"/>
          <w:bCs/>
          <w:sz w:val="24"/>
          <w:szCs w:val="24"/>
          <w:lang w:eastAsia="ru-RU"/>
        </w:rPr>
        <w:t xml:space="preserve">                                4</w:t>
      </w:r>
    </w:p>
    <w:p w:rsidR="00F64164" w:rsidRPr="00F64164" w:rsidRDefault="00F64164" w:rsidP="00F64164">
      <w:pPr>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caps/>
          <w:sz w:val="24"/>
          <w:szCs w:val="24"/>
          <w:lang w:eastAsia="ru-RU"/>
        </w:rPr>
        <w:t>2  СТРУКТУРА и  содержание УЧЕБНОЙ ДИСЦИПЛИНЫ</w:t>
      </w:r>
      <w:r w:rsidRPr="00F64164">
        <w:rPr>
          <w:rFonts w:ascii="Times New Roman" w:eastAsia="Times New Roman" w:hAnsi="Times New Roman" w:cs="Times New Roman"/>
          <w:bCs/>
          <w:sz w:val="24"/>
          <w:szCs w:val="24"/>
          <w:lang w:eastAsia="ru-RU"/>
        </w:rPr>
        <w:t xml:space="preserve">                             6</w:t>
      </w:r>
    </w:p>
    <w:p w:rsidR="00F64164" w:rsidRPr="00F64164" w:rsidRDefault="00F64164" w:rsidP="00F64164">
      <w:pPr>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caps/>
          <w:sz w:val="24"/>
          <w:szCs w:val="24"/>
          <w:lang w:eastAsia="ru-RU"/>
        </w:rPr>
        <w:t>3  условия реализации  учебной дисциплины</w:t>
      </w:r>
      <w:r w:rsidRPr="00F64164">
        <w:rPr>
          <w:rFonts w:ascii="Times New Roman" w:eastAsia="Times New Roman" w:hAnsi="Times New Roman" w:cs="Times New Roman"/>
          <w:bCs/>
          <w:sz w:val="24"/>
          <w:szCs w:val="24"/>
          <w:lang w:eastAsia="ru-RU"/>
        </w:rPr>
        <w:tab/>
        <w:t xml:space="preserve">                                11  </w:t>
      </w:r>
    </w:p>
    <w:p w:rsidR="00F64164" w:rsidRPr="00F64164" w:rsidRDefault="00F64164" w:rsidP="00F64164">
      <w:pPr>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caps/>
          <w:sz w:val="24"/>
          <w:szCs w:val="24"/>
          <w:lang w:eastAsia="ru-RU"/>
        </w:rPr>
        <w:t>4  Контроль результатов Освоения учебной дисциплины</w:t>
      </w:r>
      <w:r w:rsidRPr="00F64164">
        <w:rPr>
          <w:rFonts w:ascii="Times New Roman" w:eastAsia="Times New Roman" w:hAnsi="Times New Roman" w:cs="Times New Roman"/>
          <w:bCs/>
          <w:sz w:val="24"/>
          <w:szCs w:val="24"/>
          <w:lang w:eastAsia="ru-RU"/>
        </w:rPr>
        <w:tab/>
        <w:t xml:space="preserve">        13</w:t>
      </w:r>
    </w:p>
    <w:p w:rsidR="00F64164" w:rsidRPr="00F64164" w:rsidRDefault="00F64164" w:rsidP="00F64164">
      <w:pPr>
        <w:keepNext/>
        <w:tabs>
          <w:tab w:val="left" w:pos="916"/>
          <w:tab w:val="left" w:pos="1832"/>
          <w:tab w:val="left" w:pos="8288"/>
        </w:tabs>
        <w:autoSpaceDE w:val="0"/>
        <w:autoSpaceDN w:val="0"/>
        <w:spacing w:after="0" w:line="240" w:lineRule="auto"/>
        <w:jc w:val="both"/>
        <w:outlineLvl w:val="0"/>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5  ПРИЛОЖЕНИЯ</w:t>
      </w:r>
      <w:r w:rsidRPr="00F64164">
        <w:rPr>
          <w:rFonts w:ascii="Times New Roman" w:eastAsia="Times New Roman" w:hAnsi="Times New Roman" w:cs="Times New Roman"/>
          <w:bCs/>
          <w:sz w:val="24"/>
          <w:szCs w:val="24"/>
          <w:lang w:eastAsia="ru-RU"/>
        </w:rPr>
        <w:tab/>
        <w:t>14</w:t>
      </w:r>
    </w:p>
    <w:p w:rsidR="00F64164" w:rsidRPr="00F64164" w:rsidRDefault="00F64164" w:rsidP="00F64164">
      <w:pPr>
        <w:jc w:val="center"/>
        <w:rPr>
          <w:rFonts w:ascii="Calibri" w:eastAsia="Times New Roman" w:hAnsi="Calibri" w:cs="Times New Roman"/>
          <w:bCs/>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Cs/>
          <w:lang w:eastAsia="ru-RU"/>
        </w:rPr>
      </w:pPr>
    </w:p>
    <w:p w:rsidR="00F64164" w:rsidRPr="00F64164" w:rsidRDefault="00F64164" w:rsidP="00F64164">
      <w:pPr>
        <w:widowControl w:val="0"/>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u w:val="single"/>
          <w:lang w:eastAsia="ru-RU"/>
        </w:rPr>
        <w:br w:type="page"/>
      </w:r>
      <w:r w:rsidRPr="00F64164">
        <w:rPr>
          <w:rFonts w:ascii="Times New Roman" w:eastAsia="Times New Roman" w:hAnsi="Times New Roman" w:cs="Times New Roman"/>
          <w:caps/>
          <w:sz w:val="28"/>
          <w:szCs w:val="28"/>
          <w:lang w:eastAsia="ru-RU"/>
        </w:rPr>
        <w:lastRenderedPageBreak/>
        <w:t xml:space="preserve">1 </w:t>
      </w:r>
      <w:r w:rsidRPr="00F64164">
        <w:rPr>
          <w:rFonts w:ascii="Times New Roman" w:eastAsia="Times New Roman" w:hAnsi="Times New Roman" w:cs="Times New Roman"/>
          <w:caps/>
          <w:sz w:val="24"/>
          <w:szCs w:val="24"/>
          <w:lang w:eastAsia="ru-RU"/>
        </w:rPr>
        <w:t xml:space="preserve">ОБЩАЯ ХАРАКТЕРИСТИКА ПРОГРАММЫ УЧЕБНОЙ ДИСЦИПЛИНЫ </w:t>
      </w:r>
    </w:p>
    <w:p w:rsidR="00F64164" w:rsidRPr="00F64164" w:rsidRDefault="00F64164" w:rsidP="00F64164">
      <w:pPr>
        <w:widowControl w:val="0"/>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ООД.06 «ФИЗИЧЕСКАЯ КУЛЬТУРА»</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MS Mincho" w:hAnsi="Times New Roman" w:cs="Times New Roman"/>
          <w:sz w:val="24"/>
          <w:szCs w:val="24"/>
          <w:lang w:eastAsia="ru-RU"/>
        </w:rPr>
      </w:pPr>
      <w:r w:rsidRPr="00F64164">
        <w:rPr>
          <w:rFonts w:ascii="Times New Roman" w:eastAsia="MS Mincho" w:hAnsi="Times New Roman" w:cs="Times New Roman"/>
          <w:sz w:val="24"/>
          <w:szCs w:val="24"/>
          <w:lang w:eastAsia="ru-RU"/>
        </w:rPr>
        <w:t xml:space="preserve">1.1 Место дисциплины в структуре основной профессиональной образовательной программы: </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MS Mincho" w:hAnsi="Times New Roman" w:cs="Times New Roman"/>
          <w:sz w:val="24"/>
          <w:szCs w:val="24"/>
          <w:lang w:eastAsia="ru-RU"/>
        </w:rPr>
      </w:pPr>
      <w:r w:rsidRPr="00F64164">
        <w:rPr>
          <w:rFonts w:ascii="Times New Roman" w:eastAsia="MS Mincho" w:hAnsi="Times New Roman" w:cs="Times New Roman"/>
          <w:sz w:val="24"/>
          <w:szCs w:val="24"/>
          <w:lang w:eastAsia="ru-RU"/>
        </w:rPr>
        <w:t>учебная дисциплина «Физическая культура» является обязательной частью общеобразовательного цикла основной образовательной программы в соответствии с ФГОС по профессии 23.01.06 «Машинист дорожных и строительных машин».</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1.2. Цель и планируемые результаты освоения дисциплины</w:t>
      </w:r>
    </w:p>
    <w:p w:rsidR="00F64164" w:rsidRPr="00F64164" w:rsidRDefault="00F64164" w:rsidP="00F64164">
      <w:pPr>
        <w:suppressAutoHyphens/>
        <w:spacing w:after="0" w:line="240" w:lineRule="auto"/>
        <w:ind w:firstLine="786"/>
        <w:contextualSpacing/>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Таблица 1 - Коды и </w:t>
      </w:r>
      <w:r w:rsidRPr="00F64164">
        <w:rPr>
          <w:rFonts w:ascii="Times New Roman" w:eastAsia="Times New Roman" w:hAnsi="Times New Roman" w:cs="Times New Roman"/>
          <w:bCs/>
          <w:sz w:val="20"/>
          <w:szCs w:val="20"/>
          <w:lang w:eastAsia="ru-RU"/>
        </w:rPr>
        <w:t>планируемые результаты освоения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F64164" w:rsidRPr="00F64164" w:rsidTr="00F64164">
        <w:trPr>
          <w:trHeight w:val="649"/>
        </w:trPr>
        <w:tc>
          <w:tcPr>
            <w:tcW w:w="1589" w:type="dxa"/>
            <w:hideMark/>
          </w:tcPr>
          <w:p w:rsidR="00F64164" w:rsidRPr="00F64164" w:rsidRDefault="00F64164" w:rsidP="00F64164">
            <w:pPr>
              <w:suppressAutoHyphens/>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Код </w:t>
            </w:r>
          </w:p>
          <w:p w:rsidR="00F64164" w:rsidRPr="00F64164" w:rsidRDefault="00F64164" w:rsidP="00F64164">
            <w:pPr>
              <w:suppressAutoHyphens/>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ПК, ОК</w:t>
            </w:r>
          </w:p>
        </w:tc>
        <w:tc>
          <w:tcPr>
            <w:tcW w:w="3764" w:type="dxa"/>
            <w:hideMark/>
          </w:tcPr>
          <w:p w:rsidR="00F64164" w:rsidRPr="00F64164" w:rsidRDefault="00F64164" w:rsidP="00F64164">
            <w:pPr>
              <w:suppressAutoHyphens/>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Умения</w:t>
            </w:r>
          </w:p>
        </w:tc>
        <w:tc>
          <w:tcPr>
            <w:tcW w:w="4111" w:type="dxa"/>
            <w:hideMark/>
          </w:tcPr>
          <w:p w:rsidR="00F64164" w:rsidRPr="00F64164" w:rsidRDefault="00F64164" w:rsidP="00F64164">
            <w:pPr>
              <w:suppressAutoHyphens/>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Знания</w:t>
            </w:r>
          </w:p>
        </w:tc>
      </w:tr>
      <w:tr w:rsidR="00F64164" w:rsidRPr="00F64164" w:rsidTr="00F64164">
        <w:trPr>
          <w:trHeight w:val="212"/>
        </w:trPr>
        <w:tc>
          <w:tcPr>
            <w:tcW w:w="1589" w:type="dxa"/>
          </w:tcPr>
          <w:p w:rsidR="00F64164" w:rsidRPr="00F64164" w:rsidRDefault="00F64164" w:rsidP="00F64164">
            <w:pPr>
              <w:suppressAutoHyphens/>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ОК 02</w:t>
            </w:r>
          </w:p>
          <w:p w:rsidR="00F64164" w:rsidRPr="00F64164" w:rsidRDefault="00F64164" w:rsidP="00F64164">
            <w:pPr>
              <w:suppressAutoHyphens/>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ОК 03</w:t>
            </w:r>
          </w:p>
          <w:p w:rsidR="00F64164" w:rsidRPr="00F64164" w:rsidRDefault="00F64164" w:rsidP="00F64164">
            <w:pPr>
              <w:suppressAutoHyphens/>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ОК 06</w:t>
            </w:r>
          </w:p>
          <w:p w:rsidR="00F64164" w:rsidRPr="00F64164" w:rsidRDefault="00F64164" w:rsidP="00F64164">
            <w:pPr>
              <w:suppressAutoHyphens/>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ОК 07 </w:t>
            </w:r>
          </w:p>
        </w:tc>
        <w:tc>
          <w:tcPr>
            <w:tcW w:w="3764"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использовать физкультурно-оздоровительную деятельность для укрепления здоровья, достижения жизненных и профессиональных целей (У.1).</w:t>
            </w:r>
          </w:p>
          <w:p w:rsidR="00F64164" w:rsidRPr="00F64164" w:rsidRDefault="00F64164" w:rsidP="00F64164">
            <w:pPr>
              <w:suppressAutoHyphens/>
              <w:spacing w:after="0" w:line="240" w:lineRule="auto"/>
              <w:rPr>
                <w:rFonts w:ascii="Times New Roman" w:eastAsia="Times New Roman" w:hAnsi="Times New Roman" w:cs="Times New Roman"/>
                <w:sz w:val="20"/>
                <w:szCs w:val="20"/>
                <w:lang w:eastAsia="ru-RU"/>
              </w:rPr>
            </w:pPr>
          </w:p>
        </w:tc>
        <w:tc>
          <w:tcPr>
            <w:tcW w:w="4111"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о роли физической культуры в общекультурном, профессиональном и социальном развитии человека (З.1) , основы здорового образа жизни (З.2)</w:t>
            </w:r>
            <w:r w:rsidRPr="00F64164">
              <w:rPr>
                <w:rFonts w:ascii="Times New Roman" w:eastAsia="Times New Roman" w:hAnsi="Times New Roman" w:cs="Times New Roman"/>
                <w:bCs/>
                <w:sz w:val="20"/>
                <w:szCs w:val="20"/>
                <w:lang w:eastAsia="ru-RU"/>
              </w:rPr>
              <w:t>.</w:t>
            </w:r>
          </w:p>
          <w:p w:rsidR="00F64164" w:rsidRPr="00F64164" w:rsidRDefault="00F64164" w:rsidP="00F64164">
            <w:pPr>
              <w:suppressAutoHyphens/>
              <w:spacing w:after="0" w:line="240" w:lineRule="auto"/>
              <w:rPr>
                <w:rFonts w:ascii="Times New Roman" w:eastAsia="Times New Roman" w:hAnsi="Times New Roman" w:cs="Times New Roman"/>
                <w:sz w:val="20"/>
                <w:szCs w:val="20"/>
                <w:lang w:eastAsia="ru-RU"/>
              </w:rPr>
            </w:pPr>
          </w:p>
        </w:tc>
      </w:tr>
    </w:tbl>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F64164" w:rsidRPr="00F64164" w:rsidRDefault="00F64164" w:rsidP="00F64164">
      <w:pP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lastRenderedPageBreak/>
        <w:t xml:space="preserve">2 СТРУКТУРА И СОДЕРЖАНИЕ УЧЕБНОЙ ДИСЦИПЛИНЫ </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2.1 Объем учебной дисциплины и виды учебной работы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Таблица 2 - Объем учебной дисциплины и виды учебной работы</w:t>
      </w:r>
    </w:p>
    <w:tbl>
      <w:tblPr>
        <w:tblW w:w="959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800"/>
      </w:tblGrid>
      <w:tr w:rsidR="00F64164" w:rsidRPr="00F64164" w:rsidTr="00F64164">
        <w:trPr>
          <w:trHeight w:val="293"/>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Объем часов</w:t>
            </w:r>
          </w:p>
        </w:tc>
      </w:tr>
      <w:tr w:rsidR="00F64164" w:rsidRPr="00F64164" w:rsidTr="00F64164">
        <w:trPr>
          <w:trHeight w:val="28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123</w:t>
            </w:r>
          </w:p>
        </w:tc>
      </w:tr>
      <w:tr w:rsidR="00F64164" w:rsidRPr="00F64164" w:rsidTr="00F64164">
        <w:tc>
          <w:tcPr>
            <w:tcW w:w="7797" w:type="dxa"/>
            <w:tcBorders>
              <w:top w:val="single" w:sz="6" w:space="0" w:color="000000"/>
              <w:left w:val="single" w:sz="6" w:space="0" w:color="000000"/>
              <w:bottom w:val="dashed" w:sz="4" w:space="0" w:color="auto"/>
              <w:right w:val="single" w:sz="6" w:space="0" w:color="000000"/>
            </w:tcBorders>
            <w:shd w:val="clear" w:color="auto" w:fill="auto"/>
            <w:hideMark/>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800" w:type="dxa"/>
            <w:tcBorders>
              <w:top w:val="single" w:sz="6" w:space="0" w:color="000000"/>
              <w:left w:val="single" w:sz="6" w:space="0" w:color="000000"/>
              <w:bottom w:val="dashed" w:sz="4" w:space="0" w:color="auto"/>
              <w:right w:val="single" w:sz="6" w:space="0" w:color="000000"/>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123</w:t>
            </w:r>
          </w:p>
        </w:tc>
      </w:tr>
      <w:tr w:rsidR="00F64164" w:rsidRPr="00F64164" w:rsidTr="00F64164">
        <w:tc>
          <w:tcPr>
            <w:tcW w:w="7797" w:type="dxa"/>
            <w:tcBorders>
              <w:top w:val="dashed" w:sz="4" w:space="0" w:color="auto"/>
              <w:left w:val="single" w:sz="6" w:space="0" w:color="000000"/>
              <w:bottom w:val="dashed" w:sz="4" w:space="0" w:color="auto"/>
              <w:right w:val="single" w:sz="6" w:space="0" w:color="000000"/>
            </w:tcBorders>
            <w:shd w:val="clear" w:color="auto" w:fill="auto"/>
            <w:hideMark/>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практические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32</w:t>
            </w:r>
          </w:p>
        </w:tc>
      </w:tr>
      <w:tr w:rsidR="00F64164" w:rsidRPr="00F64164" w:rsidTr="00F64164">
        <w:tc>
          <w:tcPr>
            <w:tcW w:w="7797" w:type="dxa"/>
            <w:tcBorders>
              <w:top w:val="dashed" w:sz="4" w:space="0" w:color="auto"/>
              <w:left w:val="single" w:sz="6" w:space="0" w:color="000000"/>
              <w:bottom w:val="dashed" w:sz="4" w:space="0" w:color="auto"/>
              <w:right w:val="single" w:sz="6" w:space="0" w:color="000000"/>
            </w:tcBorders>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теоретические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90</w:t>
            </w:r>
          </w:p>
        </w:tc>
      </w:tr>
      <w:tr w:rsidR="00F64164" w:rsidRPr="00F64164" w:rsidTr="00F64164">
        <w:trPr>
          <w:trHeight w:val="29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самостоятельная работа обучающегося:</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1</w:t>
            </w:r>
          </w:p>
        </w:tc>
      </w:tr>
    </w:tbl>
    <w:p w:rsidR="00F64164" w:rsidRPr="00F64164" w:rsidRDefault="00F64164" w:rsidP="00F64164">
      <w:pPr>
        <w:spacing w:after="0"/>
        <w:jc w:val="both"/>
        <w:rPr>
          <w:rFonts w:ascii="Times New Roman" w:eastAsia="Times New Roman" w:hAnsi="Times New Roman" w:cs="Times New Roman"/>
          <w:sz w:val="28"/>
          <w:szCs w:val="28"/>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sz w:val="28"/>
          <w:szCs w:val="28"/>
          <w:lang w:eastAsia="ru-RU"/>
        </w:rPr>
      </w:pPr>
    </w:p>
    <w:p w:rsidR="00F64164" w:rsidRPr="00F64164" w:rsidRDefault="00F64164" w:rsidP="00F64164">
      <w:pPr>
        <w:rPr>
          <w:rFonts w:ascii="Times New Roman" w:eastAsia="Times New Roman" w:hAnsi="Times New Roman" w:cs="Times New Roman"/>
          <w:sz w:val="28"/>
          <w:szCs w:val="28"/>
          <w:lang w:eastAsia="ru-RU"/>
        </w:rPr>
      </w:pPr>
    </w:p>
    <w:p w:rsidR="00F64164" w:rsidRPr="00F64164" w:rsidRDefault="00F64164" w:rsidP="00F64164">
      <w:pPr>
        <w:rPr>
          <w:rFonts w:ascii="Times New Roman" w:eastAsia="Times New Roman" w:hAnsi="Times New Roman" w:cs="Times New Roman"/>
          <w:lang w:eastAsia="ru-RU"/>
        </w:rPr>
        <w:sectPr w:rsidR="00F64164" w:rsidRPr="00F64164" w:rsidSect="00F64164">
          <w:footerReference w:type="even" r:id="rId54"/>
          <w:footerReference w:type="default" r:id="rId55"/>
          <w:pgSz w:w="11906" w:h="16838"/>
          <w:pgMar w:top="1134" w:right="851" w:bottom="1134" w:left="1701" w:header="709" w:footer="709" w:gutter="0"/>
          <w:cols w:space="720"/>
          <w:titlePg/>
        </w:sect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lastRenderedPageBreak/>
        <w:t xml:space="preserve">2.2 Тематический план и содержание учебной дисциплины «Физическая культура» </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jc w:val="both"/>
        <w:rPr>
          <w:rFonts w:ascii="Times New Roman" w:eastAsia="Times New Roman" w:hAnsi="Times New Roman" w:cs="Times New Roman"/>
          <w:sz w:val="26"/>
          <w:szCs w:val="26"/>
          <w:lang w:eastAsia="ru-RU"/>
        </w:rPr>
      </w:pPr>
      <w:r w:rsidRPr="00F64164">
        <w:rPr>
          <w:rFonts w:ascii="Times New Roman" w:eastAsia="Times New Roman" w:hAnsi="Times New Roman" w:cs="Times New Roman"/>
          <w:sz w:val="26"/>
          <w:szCs w:val="26"/>
          <w:lang w:eastAsia="ru-RU"/>
        </w:rPr>
        <w:t>Тематический план и содержание учебной дисциплины представлены ниже.</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Таблица 3 - Тематический план и содержание учебной дисциплины</w:t>
      </w:r>
    </w:p>
    <w:tbl>
      <w:tblPr>
        <w:tblStyle w:val="53"/>
        <w:tblW w:w="14347" w:type="dxa"/>
        <w:tblInd w:w="392" w:type="dxa"/>
        <w:tblLook w:val="04A0" w:firstRow="1" w:lastRow="0" w:firstColumn="1" w:lastColumn="0" w:noHBand="0" w:noVBand="1"/>
      </w:tblPr>
      <w:tblGrid>
        <w:gridCol w:w="2565"/>
        <w:gridCol w:w="9300"/>
        <w:gridCol w:w="1132"/>
        <w:gridCol w:w="1350"/>
      </w:tblGrid>
      <w:tr w:rsidR="00F64164" w:rsidRPr="00F64164" w:rsidTr="00F64164">
        <w:tc>
          <w:tcPr>
            <w:tcW w:w="2565"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sz w:val="20"/>
                <w:szCs w:val="20"/>
              </w:rPr>
            </w:pPr>
            <w:r w:rsidRPr="00F64164">
              <w:rPr>
                <w:rFonts w:ascii="Times New Roman" w:hAnsi="Times New Roman" w:cs="Times New Roman"/>
                <w:sz w:val="20"/>
                <w:szCs w:val="20"/>
              </w:rPr>
              <w:t>Наименование разделов и тем</w:t>
            </w:r>
          </w:p>
        </w:tc>
        <w:tc>
          <w:tcPr>
            <w:tcW w:w="9300"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 лабораторные  работы и практические занятия, самостоятельная работа обучающихся</w:t>
            </w:r>
          </w:p>
        </w:tc>
        <w:tc>
          <w:tcPr>
            <w:tcW w:w="1132"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sz w:val="20"/>
                <w:szCs w:val="20"/>
              </w:rPr>
            </w:pPr>
            <w:r w:rsidRPr="00F64164">
              <w:rPr>
                <w:rFonts w:ascii="Times New Roman" w:hAnsi="Times New Roman" w:cs="Times New Roman"/>
                <w:sz w:val="20"/>
                <w:szCs w:val="20"/>
              </w:rPr>
              <w:t>Объем часов</w:t>
            </w:r>
          </w:p>
        </w:tc>
        <w:tc>
          <w:tcPr>
            <w:tcW w:w="1350"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sz w:val="20"/>
                <w:szCs w:val="20"/>
              </w:rPr>
            </w:pPr>
            <w:r w:rsidRPr="00F64164">
              <w:rPr>
                <w:rFonts w:ascii="Times New Roman" w:hAnsi="Times New Roman" w:cs="Times New Roman"/>
                <w:color w:val="000000"/>
                <w:sz w:val="20"/>
                <w:szCs w:val="20"/>
                <w:lang w:eastAsia="ar-SA"/>
              </w:rPr>
              <w:t xml:space="preserve">Коды </w:t>
            </w:r>
            <w:r w:rsidRPr="00F64164">
              <w:rPr>
                <w:rFonts w:ascii="Times New Roman" w:hAnsi="Times New Roman" w:cs="Times New Roman"/>
                <w:color w:val="000000"/>
                <w:spacing w:val="-20"/>
                <w:sz w:val="20"/>
                <w:szCs w:val="20"/>
                <w:lang w:eastAsia="ar-SA"/>
              </w:rPr>
              <w:t>компетенций, формированию</w:t>
            </w:r>
            <w:r w:rsidRPr="00F64164">
              <w:rPr>
                <w:rFonts w:ascii="Times New Roman" w:hAnsi="Times New Roman" w:cs="Times New Roman"/>
                <w:color w:val="000000"/>
                <w:sz w:val="20"/>
                <w:szCs w:val="20"/>
                <w:lang w:eastAsia="ar-SA"/>
              </w:rPr>
              <w:t xml:space="preserve"> которых способствует элемент программы</w:t>
            </w:r>
          </w:p>
        </w:tc>
      </w:tr>
      <w:tr w:rsidR="00F64164" w:rsidRPr="00F64164" w:rsidTr="00F64164">
        <w:tc>
          <w:tcPr>
            <w:tcW w:w="11865" w:type="dxa"/>
            <w:gridSpan w:val="2"/>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Раздел 1 Легкая атлетика</w:t>
            </w:r>
          </w:p>
        </w:tc>
        <w:tc>
          <w:tcPr>
            <w:tcW w:w="1132"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40</w:t>
            </w:r>
          </w:p>
        </w:tc>
        <w:tc>
          <w:tcPr>
            <w:tcW w:w="1350"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F64164" w:rsidRPr="00F64164" w:rsidTr="00F64164">
        <w:trPr>
          <w:trHeight w:val="1164"/>
        </w:trPr>
        <w:tc>
          <w:tcPr>
            <w:tcW w:w="2565" w:type="dxa"/>
            <w:vMerge w:val="restart"/>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1.1</w:t>
            </w:r>
          </w:p>
          <w:p w:rsidR="00F64164" w:rsidRPr="00F64164" w:rsidRDefault="00F64164" w:rsidP="00F64164">
            <w:pPr>
              <w:keepNext/>
              <w:keepLines/>
              <w:widowControl w:val="0"/>
              <w:autoSpaceDE w:val="0"/>
              <w:autoSpaceDN w:val="0"/>
              <w:adjustRightInd w:val="0"/>
              <w:ind w:right="40"/>
              <w:jc w:val="center"/>
              <w:rPr>
                <w:rFonts w:ascii="Times New Roman" w:hAnsi="Times New Roman" w:cs="Times New Roman"/>
                <w:sz w:val="20"/>
                <w:szCs w:val="20"/>
              </w:rPr>
            </w:pPr>
            <w:r w:rsidRPr="00F64164">
              <w:rPr>
                <w:rFonts w:ascii="Times New Roman" w:eastAsia="Franklin Gothic Book" w:hAnsi="Times New Roman" w:cs="Times New Roman"/>
                <w:color w:val="000000"/>
                <w:sz w:val="20"/>
                <w:szCs w:val="20"/>
              </w:rPr>
              <w:t>Вводное занятие</w:t>
            </w:r>
          </w:p>
          <w:p w:rsidR="00F64164" w:rsidRPr="00F64164" w:rsidRDefault="00F64164" w:rsidP="00F64164">
            <w:pPr>
              <w:keepNext/>
              <w:keepLines/>
              <w:widowControl w:val="0"/>
              <w:autoSpaceDE w:val="0"/>
              <w:autoSpaceDN w:val="0"/>
              <w:adjustRightInd w:val="0"/>
              <w:ind w:right="40"/>
              <w:jc w:val="center"/>
              <w:rPr>
                <w:rFonts w:ascii="Times New Roman" w:hAnsi="Times New Roman" w:cs="Times New Roman"/>
                <w:sz w:val="20"/>
                <w:szCs w:val="20"/>
              </w:rPr>
            </w:pPr>
          </w:p>
        </w:tc>
        <w:tc>
          <w:tcPr>
            <w:tcW w:w="9300"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Т.Б. на занятиях по физической культуре на спортивных площадках,</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тестирование физических качеств,</w:t>
            </w:r>
          </w:p>
          <w:p w:rsidR="00F64164" w:rsidRPr="00F64164" w:rsidRDefault="00F64164" w:rsidP="00F64164">
            <w:pPr>
              <w:widowControl w:val="0"/>
              <w:autoSpaceDE w:val="0"/>
              <w:autoSpaceDN w:val="0"/>
              <w:adjustRightInd w:val="0"/>
              <w:ind w:right="23"/>
              <w:jc w:val="both"/>
              <w:rPr>
                <w:rFonts w:ascii="Times New Roman" w:hAnsi="Times New Roman" w:cs="Times New Roman"/>
                <w:sz w:val="20"/>
                <w:szCs w:val="20"/>
              </w:rPr>
            </w:pPr>
            <w:r w:rsidRPr="00F64164">
              <w:rPr>
                <w:rFonts w:ascii="Times New Roman" w:hAnsi="Times New Roman" w:cs="Times New Roman"/>
                <w:sz w:val="20"/>
                <w:szCs w:val="20"/>
              </w:rPr>
              <w:t>3) бег 1000 м.,</w:t>
            </w:r>
          </w:p>
          <w:p w:rsidR="00F64164" w:rsidRPr="00F64164" w:rsidRDefault="00F64164" w:rsidP="00F64164">
            <w:pPr>
              <w:widowControl w:val="0"/>
              <w:autoSpaceDE w:val="0"/>
              <w:autoSpaceDN w:val="0"/>
              <w:adjustRightInd w:val="0"/>
              <w:ind w:right="23"/>
              <w:jc w:val="both"/>
              <w:rPr>
                <w:rFonts w:ascii="Times New Roman" w:hAnsi="Times New Roman" w:cs="Times New Roman"/>
                <w:sz w:val="20"/>
                <w:szCs w:val="20"/>
              </w:rPr>
            </w:pPr>
            <w:r w:rsidRPr="00F64164">
              <w:rPr>
                <w:rFonts w:ascii="Times New Roman" w:hAnsi="Times New Roman" w:cs="Times New Roman"/>
                <w:sz w:val="20"/>
                <w:szCs w:val="20"/>
              </w:rPr>
              <w:t>4) ОФП</w:t>
            </w:r>
          </w:p>
        </w:tc>
        <w:tc>
          <w:tcPr>
            <w:tcW w:w="1132" w:type="dxa"/>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69"/>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Теоретическое занятие: «Инструктаж по технике безопасности.»</w:t>
            </w:r>
          </w:p>
        </w:tc>
        <w:tc>
          <w:tcPr>
            <w:tcW w:w="1132" w:type="dxa"/>
            <w:vAlign w:val="center"/>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F64164" w:rsidRPr="00F64164" w:rsidTr="00F64164">
        <w:trPr>
          <w:trHeight w:val="702"/>
        </w:trPr>
        <w:tc>
          <w:tcPr>
            <w:tcW w:w="2565" w:type="dxa"/>
            <w:vMerge w:val="restart"/>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1.2</w:t>
            </w:r>
          </w:p>
          <w:p w:rsidR="00F64164" w:rsidRPr="00F64164" w:rsidRDefault="00F64164" w:rsidP="00F64164">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F64164">
              <w:rPr>
                <w:rFonts w:ascii="Times New Roman" w:eastAsia="Franklin Gothic Book" w:hAnsi="Times New Roman" w:cs="Times New Roman"/>
                <w:color w:val="000000"/>
                <w:sz w:val="20"/>
                <w:szCs w:val="20"/>
              </w:rPr>
              <w:t>Кроссовая подготовка</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ind w:right="23"/>
              <w:jc w:val="both"/>
              <w:rPr>
                <w:rFonts w:ascii="Times New Roman" w:eastAsia="Century Schoolbook" w:hAnsi="Times New Roman" w:cs="Times New Roman"/>
                <w:sz w:val="20"/>
                <w:szCs w:val="20"/>
              </w:rPr>
            </w:pPr>
            <w:r w:rsidRPr="00F64164">
              <w:rPr>
                <w:rFonts w:ascii="Times New Roman" w:eastAsia="Century Schoolbook" w:hAnsi="Times New Roman" w:cs="Times New Roman"/>
                <w:sz w:val="20"/>
                <w:szCs w:val="20"/>
              </w:rPr>
              <w:t>1) бег 2х1000 м.,</w:t>
            </w:r>
          </w:p>
          <w:p w:rsidR="00F64164" w:rsidRPr="00F64164" w:rsidRDefault="00F64164" w:rsidP="00F64164">
            <w:pPr>
              <w:widowControl w:val="0"/>
              <w:autoSpaceDE w:val="0"/>
              <w:autoSpaceDN w:val="0"/>
              <w:adjustRightInd w:val="0"/>
              <w:ind w:right="23"/>
              <w:jc w:val="both"/>
              <w:rPr>
                <w:rFonts w:ascii="Times New Roman" w:hAnsi="Times New Roman" w:cs="Times New Roman"/>
                <w:sz w:val="20"/>
                <w:szCs w:val="20"/>
              </w:rPr>
            </w:pPr>
            <w:r w:rsidRPr="00F64164">
              <w:rPr>
                <w:rFonts w:ascii="Times New Roman" w:eastAsia="Century Schoolbook" w:hAnsi="Times New Roman" w:cs="Times New Roman"/>
                <w:sz w:val="20"/>
                <w:szCs w:val="20"/>
              </w:rPr>
              <w:t>2) ОФП</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40"/>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«Техника бега на средние дистанции»</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930"/>
        </w:trPr>
        <w:tc>
          <w:tcPr>
            <w:tcW w:w="2565" w:type="dxa"/>
            <w:vMerge w:val="restart"/>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1.3</w:t>
            </w:r>
          </w:p>
          <w:p w:rsidR="00F64164" w:rsidRPr="00F64164" w:rsidRDefault="00F64164" w:rsidP="00F64164">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F64164">
              <w:rPr>
                <w:rFonts w:ascii="Times New Roman" w:eastAsia="Franklin Gothic Book" w:hAnsi="Times New Roman" w:cs="Times New Roman"/>
                <w:color w:val="000000"/>
                <w:sz w:val="20"/>
                <w:szCs w:val="20"/>
              </w:rPr>
              <w:t>Кроссовая подготовка</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F64164">
              <w:rPr>
                <w:rFonts w:ascii="Times New Roman" w:eastAsia="Century Schoolbook" w:hAnsi="Times New Roman" w:cs="Times New Roman"/>
                <w:color w:val="000000"/>
                <w:sz w:val="20"/>
                <w:szCs w:val="20"/>
                <w:shd w:val="clear" w:color="auto" w:fill="FFFFFF"/>
              </w:rPr>
              <w:t>1) совершенствование техники и тактики бега на средние дистанции,</w:t>
            </w:r>
          </w:p>
          <w:p w:rsidR="00F64164" w:rsidRPr="00F64164" w:rsidRDefault="00F64164" w:rsidP="00F64164">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F64164">
              <w:rPr>
                <w:rFonts w:ascii="Times New Roman" w:eastAsia="Century Schoolbook" w:hAnsi="Times New Roman" w:cs="Times New Roman"/>
                <w:color w:val="000000"/>
                <w:sz w:val="20"/>
                <w:szCs w:val="20"/>
                <w:shd w:val="clear" w:color="auto" w:fill="FFFFFF"/>
              </w:rPr>
              <w:t>2) бег 3х1000 м.,</w:t>
            </w:r>
          </w:p>
          <w:p w:rsidR="00F64164" w:rsidRPr="00F64164" w:rsidRDefault="00F64164" w:rsidP="00F64164">
            <w:pPr>
              <w:widowControl w:val="0"/>
              <w:autoSpaceDE w:val="0"/>
              <w:autoSpaceDN w:val="0"/>
              <w:adjustRightInd w:val="0"/>
              <w:jc w:val="both"/>
              <w:rPr>
                <w:rFonts w:ascii="Times New Roman" w:hAnsi="Times New Roman" w:cs="Times New Roman"/>
                <w:sz w:val="20"/>
                <w:szCs w:val="20"/>
              </w:rPr>
            </w:pPr>
            <w:r w:rsidRPr="00F64164">
              <w:rPr>
                <w:rFonts w:ascii="Times New Roman" w:eastAsia="Century Schoolbook" w:hAnsi="Times New Roman" w:cs="Times New Roman"/>
                <w:color w:val="000000"/>
                <w:sz w:val="20"/>
                <w:szCs w:val="20"/>
                <w:shd w:val="clear" w:color="auto" w:fill="FFFFFF"/>
              </w:rPr>
              <w:t>3) ОФП</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08"/>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«Совершенствование техники и тактики бега на средние дистанции»</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274"/>
        </w:trPr>
        <w:tc>
          <w:tcPr>
            <w:tcW w:w="2565" w:type="dxa"/>
            <w:vMerge w:val="restart"/>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1.4</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 xml:space="preserve">Спринтерский бег </w:t>
            </w:r>
          </w:p>
          <w:p w:rsidR="00F64164" w:rsidRPr="00F64164" w:rsidRDefault="00F64164" w:rsidP="00F64164">
            <w:pPr>
              <w:rPr>
                <w:rFonts w:ascii="Times New Roman" w:hAnsi="Times New Roman" w:cs="Times New Roman"/>
                <w:sz w:val="20"/>
                <w:szCs w:val="20"/>
              </w:rPr>
            </w:pPr>
          </w:p>
          <w:p w:rsidR="00F64164" w:rsidRPr="00F64164" w:rsidRDefault="00F64164" w:rsidP="00F64164">
            <w:pPr>
              <w:rPr>
                <w:rFonts w:ascii="Times New Roman" w:hAnsi="Times New Roman" w:cs="Times New Roman"/>
                <w:sz w:val="20"/>
                <w:szCs w:val="20"/>
              </w:rPr>
            </w:pPr>
          </w:p>
          <w:p w:rsidR="00F64164" w:rsidRPr="00F64164" w:rsidRDefault="00F64164" w:rsidP="00F64164">
            <w:pP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ind w:right="23"/>
              <w:jc w:val="both"/>
              <w:rPr>
                <w:rFonts w:ascii="Times New Roman" w:eastAsia="Century Schoolbook" w:hAnsi="Times New Roman" w:cs="Times New Roman"/>
                <w:sz w:val="20"/>
                <w:szCs w:val="20"/>
              </w:rPr>
            </w:pPr>
            <w:r w:rsidRPr="00F64164">
              <w:rPr>
                <w:rFonts w:ascii="Times New Roman" w:eastAsia="Century Schoolbook" w:hAnsi="Times New Roman" w:cs="Times New Roman"/>
                <w:sz w:val="20"/>
                <w:szCs w:val="20"/>
              </w:rPr>
              <w:t>1) совершенствование техники бега на короткие дистанции,</w:t>
            </w:r>
          </w:p>
          <w:p w:rsidR="00F64164" w:rsidRPr="00F64164" w:rsidRDefault="00F64164" w:rsidP="00F64164">
            <w:pPr>
              <w:widowControl w:val="0"/>
              <w:autoSpaceDE w:val="0"/>
              <w:autoSpaceDN w:val="0"/>
              <w:adjustRightInd w:val="0"/>
              <w:ind w:right="23"/>
              <w:jc w:val="both"/>
              <w:rPr>
                <w:rFonts w:ascii="Times New Roman" w:eastAsia="Century Schoolbook" w:hAnsi="Times New Roman" w:cs="Times New Roman"/>
                <w:sz w:val="20"/>
                <w:szCs w:val="20"/>
              </w:rPr>
            </w:pPr>
            <w:r w:rsidRPr="00F64164">
              <w:rPr>
                <w:rFonts w:ascii="Times New Roman" w:eastAsia="Century Schoolbook" w:hAnsi="Times New Roman" w:cs="Times New Roman"/>
                <w:sz w:val="20"/>
                <w:szCs w:val="20"/>
              </w:rPr>
              <w:t>2) спринт 60 м.,   100 м.,</w:t>
            </w:r>
          </w:p>
          <w:p w:rsidR="00F64164" w:rsidRPr="00F64164" w:rsidRDefault="00F64164" w:rsidP="00F64164">
            <w:pPr>
              <w:widowControl w:val="0"/>
              <w:autoSpaceDE w:val="0"/>
              <w:autoSpaceDN w:val="0"/>
              <w:adjustRightInd w:val="0"/>
              <w:ind w:right="23"/>
              <w:jc w:val="both"/>
              <w:rPr>
                <w:rFonts w:ascii="Times New Roman" w:hAnsi="Times New Roman" w:cs="Times New Roman"/>
                <w:sz w:val="20"/>
                <w:szCs w:val="20"/>
              </w:rPr>
            </w:pPr>
            <w:r w:rsidRPr="00F64164">
              <w:rPr>
                <w:rFonts w:ascii="Times New Roman" w:eastAsia="Century Schoolbook" w:hAnsi="Times New Roman" w:cs="Times New Roman"/>
                <w:sz w:val="20"/>
                <w:szCs w:val="20"/>
              </w:rPr>
              <w:t xml:space="preserve">3) ОФП </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77"/>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«Совершенствование техники бега на короткие дистанции»</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77"/>
        </w:trPr>
        <w:tc>
          <w:tcPr>
            <w:tcW w:w="2565" w:type="dxa"/>
            <w:vMerge w:val="restart"/>
          </w:tcPr>
          <w:p w:rsidR="00F64164" w:rsidRPr="00F64164" w:rsidRDefault="00F64164" w:rsidP="00F64164">
            <w:pPr>
              <w:keepNext/>
              <w:keepLines/>
              <w:widowControl w:val="0"/>
              <w:tabs>
                <w:tab w:val="left" w:pos="322"/>
              </w:tabs>
              <w:autoSpaceDE w:val="0"/>
              <w:autoSpaceDN w:val="0"/>
              <w:adjustRightInd w:val="0"/>
              <w:spacing w:line="317" w:lineRule="exact"/>
              <w:ind w:right="20"/>
              <w:jc w:val="center"/>
              <w:outlineLvl w:val="5"/>
              <w:rPr>
                <w:rFonts w:ascii="Times New Roman" w:eastAsia="Franklin Gothic Book" w:hAnsi="Times New Roman" w:cs="Times New Roman"/>
                <w:color w:val="000000"/>
                <w:sz w:val="20"/>
                <w:szCs w:val="20"/>
              </w:rPr>
            </w:pPr>
            <w:r w:rsidRPr="00F64164">
              <w:rPr>
                <w:rFonts w:ascii="Times New Roman" w:eastAsia="Franklin Gothic Book" w:hAnsi="Times New Roman" w:cs="Times New Roman"/>
                <w:color w:val="000000"/>
                <w:sz w:val="20"/>
                <w:szCs w:val="20"/>
              </w:rPr>
              <w:lastRenderedPageBreak/>
              <w:t>Тема 1.5</w:t>
            </w:r>
          </w:p>
          <w:p w:rsidR="00F64164" w:rsidRPr="00F64164" w:rsidRDefault="00F64164" w:rsidP="00F64164">
            <w:pPr>
              <w:keepNext/>
              <w:keepLines/>
              <w:widowControl w:val="0"/>
              <w:tabs>
                <w:tab w:val="left" w:pos="322"/>
              </w:tabs>
              <w:autoSpaceDE w:val="0"/>
              <w:autoSpaceDN w:val="0"/>
              <w:adjustRightInd w:val="0"/>
              <w:spacing w:line="317" w:lineRule="exact"/>
              <w:ind w:right="20"/>
              <w:jc w:val="center"/>
              <w:outlineLvl w:val="5"/>
              <w:rPr>
                <w:rFonts w:ascii="Times New Roman" w:hAnsi="Times New Roman" w:cs="Times New Roman"/>
                <w:sz w:val="20"/>
                <w:szCs w:val="20"/>
              </w:rPr>
            </w:pPr>
            <w:r w:rsidRPr="00F64164">
              <w:rPr>
                <w:rFonts w:ascii="Times New Roman" w:eastAsia="Franklin Gothic Book" w:hAnsi="Times New Roman" w:cs="Times New Roman"/>
                <w:color w:val="000000"/>
                <w:sz w:val="20"/>
                <w:szCs w:val="20"/>
              </w:rPr>
              <w:t>Кроссовая подготовка</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jc w:val="both"/>
              <w:rPr>
                <w:rFonts w:ascii="Times New Roman" w:hAnsi="Times New Roman" w:cs="Times New Roman"/>
                <w:sz w:val="20"/>
                <w:szCs w:val="20"/>
              </w:rPr>
            </w:pPr>
            <w:r w:rsidRPr="00F64164">
              <w:rPr>
                <w:rFonts w:ascii="Times New Roman" w:hAnsi="Times New Roman" w:cs="Times New Roman"/>
                <w:sz w:val="20"/>
                <w:szCs w:val="20"/>
              </w:rPr>
              <w:t>1) бег 3000 м.,</w:t>
            </w:r>
          </w:p>
          <w:p w:rsidR="00F64164" w:rsidRPr="00F64164" w:rsidRDefault="00F64164" w:rsidP="00F64164">
            <w:pPr>
              <w:widowControl w:val="0"/>
              <w:autoSpaceDE w:val="0"/>
              <w:autoSpaceDN w:val="0"/>
              <w:adjustRightInd w:val="0"/>
              <w:jc w:val="both"/>
              <w:rPr>
                <w:rFonts w:ascii="Times New Roman" w:hAnsi="Times New Roman" w:cs="Times New Roman"/>
                <w:sz w:val="20"/>
                <w:szCs w:val="20"/>
              </w:rPr>
            </w:pPr>
            <w:r w:rsidRPr="00F64164">
              <w:rPr>
                <w:rFonts w:ascii="Times New Roman" w:hAnsi="Times New Roman" w:cs="Times New Roman"/>
                <w:sz w:val="20"/>
                <w:szCs w:val="20"/>
              </w:rPr>
              <w:t>2) ОФП</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6</w:t>
            </w:r>
          </w:p>
        </w:tc>
        <w:tc>
          <w:tcPr>
            <w:tcW w:w="1350" w:type="dxa"/>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09"/>
        </w:trPr>
        <w:tc>
          <w:tcPr>
            <w:tcW w:w="2565" w:type="dxa"/>
            <w:vMerge/>
          </w:tcPr>
          <w:p w:rsidR="00F64164" w:rsidRPr="00F64164" w:rsidRDefault="00F64164" w:rsidP="00F64164">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«Бег 3000 м.»</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77"/>
        </w:trPr>
        <w:tc>
          <w:tcPr>
            <w:tcW w:w="2565" w:type="dxa"/>
            <w:vMerge/>
          </w:tcPr>
          <w:p w:rsidR="00F64164" w:rsidRPr="00F64164" w:rsidRDefault="00F64164" w:rsidP="00F64164">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 xml:space="preserve">Самостоятельная работа: «Ведущие зарубежные легкоатлеты </w:t>
            </w:r>
            <w:r w:rsidRPr="00F64164">
              <w:rPr>
                <w:rFonts w:ascii="Times New Roman" w:hAnsi="Times New Roman" w:cs="Times New Roman"/>
                <w:sz w:val="20"/>
                <w:szCs w:val="20"/>
                <w:lang w:val="en-US"/>
              </w:rPr>
              <w:t>XXI</w:t>
            </w:r>
            <w:r w:rsidRPr="00F64164">
              <w:rPr>
                <w:rFonts w:ascii="Times New Roman" w:hAnsi="Times New Roman" w:cs="Times New Roman"/>
                <w:sz w:val="20"/>
                <w:szCs w:val="20"/>
              </w:rPr>
              <w:t xml:space="preserve"> века», сообщение (для обучающихся с ослабленным здоровьем)</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886"/>
        </w:trPr>
        <w:tc>
          <w:tcPr>
            <w:tcW w:w="2565" w:type="dxa"/>
            <w:vMerge w:val="restart"/>
          </w:tcPr>
          <w:p w:rsidR="00F64164" w:rsidRPr="00F64164" w:rsidRDefault="00F64164" w:rsidP="00F64164">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r w:rsidRPr="00F64164">
              <w:rPr>
                <w:rFonts w:ascii="Times New Roman" w:eastAsia="Franklin Gothic Book" w:hAnsi="Times New Roman" w:cs="Times New Roman"/>
                <w:color w:val="000000"/>
                <w:sz w:val="20"/>
                <w:szCs w:val="20"/>
              </w:rPr>
              <w:t>Тема 1.6</w:t>
            </w:r>
          </w:p>
          <w:p w:rsidR="00F64164" w:rsidRPr="00F64164" w:rsidRDefault="00F64164" w:rsidP="00F64164">
            <w:pPr>
              <w:keepNext/>
              <w:keepLines/>
              <w:widowControl w:val="0"/>
              <w:tabs>
                <w:tab w:val="left" w:pos="322"/>
              </w:tabs>
              <w:autoSpaceDE w:val="0"/>
              <w:autoSpaceDN w:val="0"/>
              <w:adjustRightInd w:val="0"/>
              <w:spacing w:after="151" w:line="270" w:lineRule="exact"/>
              <w:jc w:val="center"/>
              <w:outlineLvl w:val="5"/>
              <w:rPr>
                <w:rFonts w:ascii="Times New Roman" w:hAnsi="Times New Roman" w:cs="Times New Roman"/>
                <w:sz w:val="20"/>
                <w:szCs w:val="20"/>
              </w:rPr>
            </w:pPr>
            <w:r w:rsidRPr="00F64164">
              <w:rPr>
                <w:rFonts w:ascii="Times New Roman" w:hAnsi="Times New Roman" w:cs="Times New Roman"/>
                <w:sz w:val="20"/>
                <w:szCs w:val="20"/>
              </w:rPr>
              <w:t>Эстафетный бег</w:t>
            </w:r>
          </w:p>
        </w:tc>
        <w:tc>
          <w:tcPr>
            <w:tcW w:w="9300" w:type="dxa"/>
          </w:tcPr>
          <w:p w:rsidR="00F64164" w:rsidRPr="00F64164" w:rsidRDefault="00F64164" w:rsidP="00F64164">
            <w:pPr>
              <w:widowControl w:val="0"/>
              <w:autoSpaceDE w:val="0"/>
              <w:autoSpaceDN w:val="0"/>
              <w:adjustRightInd w:val="0"/>
              <w:rPr>
                <w:rFonts w:ascii="Times New Roman" w:eastAsia="Century Schoolbook" w:hAnsi="Times New Roman" w:cs="Times New Roman"/>
                <w:color w:val="000000"/>
                <w:sz w:val="20"/>
                <w:szCs w:val="20"/>
                <w:shd w:val="clear" w:color="auto" w:fill="FFFFFF"/>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F64164">
              <w:rPr>
                <w:rFonts w:ascii="Century Schoolbook" w:eastAsia="Century Schoolbook" w:hAnsi="Century Schoolbook" w:cs="Century Schoolbook"/>
                <w:color w:val="000000"/>
                <w:sz w:val="20"/>
                <w:szCs w:val="20"/>
                <w:shd w:val="clear" w:color="auto" w:fill="FFFFFF"/>
              </w:rPr>
              <w:t xml:space="preserve">          </w:t>
            </w:r>
            <w:r w:rsidRPr="00F64164">
              <w:rPr>
                <w:rFonts w:ascii="Times New Roman" w:eastAsia="Century Schoolbook" w:hAnsi="Times New Roman" w:cs="Times New Roman"/>
                <w:color w:val="000000"/>
                <w:sz w:val="20"/>
                <w:szCs w:val="20"/>
                <w:shd w:val="clear" w:color="auto" w:fill="FFFFFF"/>
              </w:rPr>
              <w:t>1) совершенствование тактики эстафетного бега,</w:t>
            </w:r>
          </w:p>
          <w:p w:rsidR="00F64164" w:rsidRPr="00F64164" w:rsidRDefault="00F64164" w:rsidP="00F64164">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F64164">
              <w:rPr>
                <w:rFonts w:ascii="Times New Roman" w:eastAsia="Century Schoolbook" w:hAnsi="Times New Roman" w:cs="Times New Roman"/>
                <w:color w:val="000000"/>
                <w:sz w:val="20"/>
                <w:szCs w:val="20"/>
                <w:shd w:val="clear" w:color="auto" w:fill="FFFFFF"/>
              </w:rPr>
              <w:t>Ып   2) эстафета 4х100 м.,</w:t>
            </w:r>
          </w:p>
          <w:p w:rsidR="00F64164" w:rsidRPr="00F64164" w:rsidRDefault="00F64164" w:rsidP="00F64164">
            <w:pPr>
              <w:widowControl w:val="0"/>
              <w:shd w:val="clear" w:color="auto" w:fill="FFFFFF"/>
              <w:autoSpaceDE w:val="0"/>
              <w:autoSpaceDN w:val="0"/>
              <w:adjustRightInd w:val="0"/>
              <w:ind w:hanging="409"/>
              <w:jc w:val="both"/>
              <w:rPr>
                <w:rFonts w:ascii="Times New Roman" w:eastAsia="Century Schoolbook" w:hAnsi="Times New Roman" w:cs="Times New Roman"/>
                <w:color w:val="000000"/>
                <w:sz w:val="20"/>
                <w:szCs w:val="20"/>
                <w:shd w:val="clear" w:color="auto" w:fill="FFFFFF"/>
              </w:rPr>
            </w:pPr>
            <w:r w:rsidRPr="00F64164">
              <w:rPr>
                <w:rFonts w:ascii="Times New Roman" w:eastAsia="Century Schoolbook" w:hAnsi="Times New Roman" w:cs="Times New Roman"/>
                <w:color w:val="000000"/>
                <w:sz w:val="20"/>
                <w:szCs w:val="20"/>
                <w:shd w:val="clear" w:color="auto" w:fill="FFFFFF"/>
              </w:rPr>
              <w:t xml:space="preserve">       3) ОФП</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6</w:t>
            </w:r>
          </w:p>
        </w:tc>
        <w:tc>
          <w:tcPr>
            <w:tcW w:w="1350" w:type="dxa"/>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74"/>
        </w:trPr>
        <w:tc>
          <w:tcPr>
            <w:tcW w:w="2565" w:type="dxa"/>
            <w:vMerge/>
          </w:tcPr>
          <w:p w:rsidR="00F64164" w:rsidRPr="00F64164" w:rsidRDefault="00F64164" w:rsidP="00F64164">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«Совершенствование тактики эстафетного бега»</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274"/>
        </w:trPr>
        <w:tc>
          <w:tcPr>
            <w:tcW w:w="2565" w:type="dxa"/>
            <w:vMerge/>
          </w:tcPr>
          <w:p w:rsidR="00F64164" w:rsidRPr="00F64164" w:rsidRDefault="00F64164" w:rsidP="00F64164">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 выполнение комплекса общеразвивающих упражнений</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678"/>
        </w:trPr>
        <w:tc>
          <w:tcPr>
            <w:tcW w:w="2565" w:type="dxa"/>
            <w:vMerge w:val="restart"/>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1.7</w:t>
            </w:r>
          </w:p>
          <w:p w:rsidR="00F64164" w:rsidRPr="00F64164" w:rsidRDefault="00F64164" w:rsidP="00F64164">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F64164">
              <w:rPr>
                <w:rFonts w:ascii="Times New Roman" w:eastAsia="Franklin Gothic Book" w:hAnsi="Times New Roman" w:cs="Times New Roman"/>
                <w:color w:val="000000"/>
                <w:sz w:val="20"/>
                <w:szCs w:val="20"/>
              </w:rPr>
              <w:t>Кроссовая подготовка</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бег 3х1000 м с ускорениями 50 м.,</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ОФП</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Borders>
              <w:top w:val="single" w:sz="4" w:space="0" w:color="auto"/>
            </w:tcBorders>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10"/>
        </w:trPr>
        <w:tc>
          <w:tcPr>
            <w:tcW w:w="2565" w:type="dxa"/>
            <w:vMerge/>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«Бег 3х1000 м с ускорениями 50 м.»</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Borders>
              <w:top w:val="single" w:sz="4" w:space="0" w:color="auto"/>
            </w:tcBorders>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920"/>
        </w:trPr>
        <w:tc>
          <w:tcPr>
            <w:tcW w:w="2565" w:type="dxa"/>
            <w:vMerge w:val="restart"/>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1.8</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 xml:space="preserve">                Метание</w:t>
            </w: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техника метания гранаты,</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метание гранаты с разбега: девушки – 500 гр., юноши – 700 гр.,</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3) ОФП</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Borders>
              <w:top w:val="single" w:sz="4" w:space="0" w:color="auto"/>
            </w:tcBorders>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79"/>
        </w:trPr>
        <w:tc>
          <w:tcPr>
            <w:tcW w:w="2565" w:type="dxa"/>
            <w:vMerge/>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«Метание гранаты с разбега»</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Borders>
              <w:top w:val="single" w:sz="4" w:space="0" w:color="auto"/>
            </w:tcBorders>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682"/>
        </w:trPr>
        <w:tc>
          <w:tcPr>
            <w:tcW w:w="2565" w:type="dxa"/>
            <w:vMerge w:val="restart"/>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1.9</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Кроссовая подготовка</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Преодоление подъемов</w:t>
            </w: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jc w:val="both"/>
              <w:rPr>
                <w:rFonts w:ascii="Times New Roman" w:hAnsi="Times New Roman" w:cs="Times New Roman"/>
                <w:sz w:val="20"/>
                <w:szCs w:val="20"/>
              </w:rPr>
            </w:pPr>
            <w:r w:rsidRPr="00F64164">
              <w:rPr>
                <w:rFonts w:ascii="Times New Roman" w:hAnsi="Times New Roman" w:cs="Times New Roman"/>
                <w:sz w:val="20"/>
                <w:szCs w:val="20"/>
              </w:rPr>
              <w:t>1) тактико-технические особенности преодоления подъемов,</w:t>
            </w:r>
          </w:p>
          <w:p w:rsidR="00F64164" w:rsidRPr="00F64164" w:rsidRDefault="00F64164" w:rsidP="00F64164">
            <w:pPr>
              <w:widowControl w:val="0"/>
              <w:autoSpaceDE w:val="0"/>
              <w:autoSpaceDN w:val="0"/>
              <w:adjustRightInd w:val="0"/>
              <w:jc w:val="both"/>
              <w:rPr>
                <w:rFonts w:ascii="Times New Roman" w:hAnsi="Times New Roman" w:cs="Times New Roman"/>
                <w:sz w:val="20"/>
                <w:szCs w:val="20"/>
              </w:rPr>
            </w:pPr>
            <w:r w:rsidRPr="00F64164">
              <w:rPr>
                <w:rFonts w:ascii="Times New Roman" w:hAnsi="Times New Roman" w:cs="Times New Roman"/>
                <w:sz w:val="20"/>
                <w:szCs w:val="20"/>
              </w:rPr>
              <w:t>2) практическая реализация. Бег 3х2000 м.</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6</w:t>
            </w:r>
          </w:p>
        </w:tc>
        <w:tc>
          <w:tcPr>
            <w:tcW w:w="1350" w:type="dxa"/>
            <w:tcBorders>
              <w:top w:val="single" w:sz="4" w:space="0" w:color="auto"/>
            </w:tcBorders>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81"/>
        </w:trPr>
        <w:tc>
          <w:tcPr>
            <w:tcW w:w="2565" w:type="dxa"/>
            <w:vMerge/>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«Тактико-технические особенности преодоления подъемов»</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Borders>
              <w:top w:val="single" w:sz="4" w:space="0" w:color="auto"/>
            </w:tcBorders>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281"/>
        </w:trPr>
        <w:tc>
          <w:tcPr>
            <w:tcW w:w="2565" w:type="dxa"/>
            <w:vMerge/>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 «Развитие легкой атлетики на Камчатке», подготовка презентация с последующей защитой (для обучающихся базового уровня)</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w:t>
            </w:r>
          </w:p>
        </w:tc>
        <w:tc>
          <w:tcPr>
            <w:tcW w:w="1350" w:type="dxa"/>
            <w:tcBorders>
              <w:top w:val="single" w:sz="4" w:space="0" w:color="auto"/>
            </w:tcBorders>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684"/>
        </w:trPr>
        <w:tc>
          <w:tcPr>
            <w:tcW w:w="2565" w:type="dxa"/>
            <w:vMerge w:val="restart"/>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1.10</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Толкание ядра</w:t>
            </w:r>
          </w:p>
          <w:p w:rsidR="00F64164" w:rsidRPr="00F64164" w:rsidRDefault="00F64164" w:rsidP="00F64164">
            <w:pPr>
              <w:widowControl w:val="0"/>
              <w:autoSpaceDE w:val="0"/>
              <w:autoSpaceDN w:val="0"/>
              <w:adjustRightInd w:val="0"/>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совершенствование техники толкания ядра,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ОФП</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5</w:t>
            </w:r>
          </w:p>
        </w:tc>
        <w:tc>
          <w:tcPr>
            <w:tcW w:w="1350" w:type="dxa"/>
            <w:tcBorders>
              <w:top w:val="single" w:sz="4" w:space="0" w:color="auto"/>
            </w:tcBorders>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69"/>
        </w:trPr>
        <w:tc>
          <w:tcPr>
            <w:tcW w:w="2565" w:type="dxa"/>
            <w:vMerge/>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«Совершенствование техники толкания ядра»</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1</w:t>
            </w:r>
          </w:p>
        </w:tc>
        <w:tc>
          <w:tcPr>
            <w:tcW w:w="1350" w:type="dxa"/>
            <w:tcBorders>
              <w:top w:val="single" w:sz="4" w:space="0" w:color="auto"/>
            </w:tcBorders>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269"/>
        </w:trPr>
        <w:tc>
          <w:tcPr>
            <w:tcW w:w="2565" w:type="dxa"/>
            <w:vMerge/>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 выполнение комплекса общеразвивающих упражнений</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w:t>
            </w:r>
          </w:p>
        </w:tc>
        <w:tc>
          <w:tcPr>
            <w:tcW w:w="1350" w:type="dxa"/>
            <w:tcBorders>
              <w:top w:val="single" w:sz="4" w:space="0" w:color="auto"/>
            </w:tcBorders>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711"/>
        </w:trPr>
        <w:tc>
          <w:tcPr>
            <w:tcW w:w="2565" w:type="dxa"/>
            <w:vMerge w:val="restart"/>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1.11</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Челночный бег</w:t>
            </w:r>
          </w:p>
          <w:p w:rsidR="00F64164" w:rsidRPr="00F64164" w:rsidRDefault="00F64164" w:rsidP="00F64164">
            <w:pPr>
              <w:widowControl w:val="0"/>
              <w:autoSpaceDE w:val="0"/>
              <w:autoSpaceDN w:val="0"/>
              <w:adjustRightInd w:val="0"/>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челночный бег 10х10,</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ОФП</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5</w:t>
            </w:r>
          </w:p>
        </w:tc>
        <w:tc>
          <w:tcPr>
            <w:tcW w:w="1350" w:type="dxa"/>
            <w:tcBorders>
              <w:top w:val="single" w:sz="4" w:space="0" w:color="auto"/>
            </w:tcBorders>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78"/>
        </w:trPr>
        <w:tc>
          <w:tcPr>
            <w:tcW w:w="2565" w:type="dxa"/>
            <w:vMerge/>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«Челночный бег»</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1</w:t>
            </w:r>
          </w:p>
        </w:tc>
        <w:tc>
          <w:tcPr>
            <w:tcW w:w="1350" w:type="dxa"/>
            <w:tcBorders>
              <w:top w:val="single" w:sz="4" w:space="0" w:color="auto"/>
            </w:tcBorders>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278"/>
        </w:trPr>
        <w:tc>
          <w:tcPr>
            <w:tcW w:w="2565" w:type="dxa"/>
            <w:vMerge/>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 составление и проведение комплексов утренней, вводной и производственной гимнастики с учетом направления будущей деятельности (для одаренных обучающихся)</w:t>
            </w:r>
          </w:p>
        </w:tc>
        <w:tc>
          <w:tcPr>
            <w:tcW w:w="1132" w:type="dxa"/>
            <w:tcBorders>
              <w:top w:val="single" w:sz="4" w:space="0" w:color="auto"/>
            </w:tcBorders>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w:t>
            </w:r>
          </w:p>
        </w:tc>
        <w:tc>
          <w:tcPr>
            <w:tcW w:w="1350" w:type="dxa"/>
            <w:tcBorders>
              <w:top w:val="single" w:sz="4" w:space="0" w:color="auto"/>
            </w:tcBorders>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c>
          <w:tcPr>
            <w:tcW w:w="11865" w:type="dxa"/>
            <w:gridSpan w:val="2"/>
            <w:tcBorders>
              <w:top w:val="single" w:sz="4" w:space="0" w:color="auto"/>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 xml:space="preserve">Раздел 2 Функциональная и ОФ подготовка </w:t>
            </w:r>
          </w:p>
        </w:tc>
        <w:tc>
          <w:tcPr>
            <w:tcW w:w="1132"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40</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884"/>
        </w:trPr>
        <w:tc>
          <w:tcPr>
            <w:tcW w:w="2565" w:type="dxa"/>
            <w:vMerge w:val="restart"/>
            <w:tcBorders>
              <w:top w:val="single" w:sz="4" w:space="0" w:color="auto"/>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2.1</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Введение.</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Общие положения о профессионально-прикладной физической подготовке</w:t>
            </w: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ТБ при выполнении упражнений со своим весом и отягощениями,</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задачи ППФП,</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3) составление профессиограмм и спортограмм</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6</w:t>
            </w:r>
          </w:p>
        </w:tc>
        <w:tc>
          <w:tcPr>
            <w:tcW w:w="1350" w:type="dxa"/>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40"/>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«Выполнение упражнений, необходимых для развития физических качеств специалистов в области информационных технологий»</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240"/>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 «Профессиограмма специалиста в области информационных технологий», подготовка презентации, сообщения (для одаренных обучающихся)</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960"/>
        </w:trPr>
        <w:tc>
          <w:tcPr>
            <w:tcW w:w="2565" w:type="dxa"/>
            <w:vMerge w:val="restart"/>
            <w:tcBorders>
              <w:top w:val="single" w:sz="4" w:space="0" w:color="auto"/>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2.2</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Развитие ловкости</w:t>
            </w: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ОФП,</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упражнения для развития ловкости одиночно и в парах,</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3) подвижные игры для развития ловкости</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02</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03</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07</w:t>
            </w:r>
          </w:p>
        </w:tc>
      </w:tr>
      <w:tr w:rsidR="00F64164" w:rsidRPr="00F64164" w:rsidTr="00F64164">
        <w:trPr>
          <w:trHeight w:val="245"/>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«Упражнения для развития ловкости одиночно и в парах»</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c>
          <w:tcPr>
            <w:tcW w:w="2565" w:type="dxa"/>
            <w:vMerge w:val="restart"/>
            <w:tcBorders>
              <w:top w:val="single" w:sz="4" w:space="0" w:color="auto"/>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2.3</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Дыхательная гимнастика</w:t>
            </w: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ОФП,</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методика дыхательной гимнастики Стрельниковой</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3) подвижные игры</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6</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02</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03</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07</w:t>
            </w:r>
          </w:p>
        </w:tc>
      </w:tr>
      <w:tr w:rsidR="00F64164" w:rsidRPr="00F64164" w:rsidTr="00F64164">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«Выполнение комплекса упражнений дыхательной гимнастики Стрельниковой»</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 «Методика дыхательной гимнастики Лобановой – Поповой», разработка комплекса упражнений с последующей демонстрацией (для одаренных обучающихся)</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708"/>
        </w:trPr>
        <w:tc>
          <w:tcPr>
            <w:tcW w:w="2565" w:type="dxa"/>
            <w:vMerge w:val="restart"/>
            <w:tcBorders>
              <w:top w:val="single" w:sz="4" w:space="0" w:color="auto"/>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2.4</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Волейбол</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Игра по правилам</w:t>
            </w: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специальные упражнения,</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игра по правилам</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8</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02</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03</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07</w:t>
            </w:r>
          </w:p>
        </w:tc>
      </w:tr>
      <w:tr w:rsidR="00F64164" w:rsidRPr="00F64164" w:rsidTr="00F64164">
        <w:trPr>
          <w:trHeight w:val="278"/>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«Игра по правилам»</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278"/>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 составить примерный комплекс упражнений для профилактики профессиональных заболеваний (для обучающихся базового уровня)</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4</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852"/>
        </w:trPr>
        <w:tc>
          <w:tcPr>
            <w:tcW w:w="2565" w:type="dxa"/>
            <w:vMerge w:val="restart"/>
            <w:tcBorders>
              <w:top w:val="single" w:sz="4" w:space="0" w:color="auto"/>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2.5</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Гимнастическая методика хатха-йоги</w:t>
            </w: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подготовительные упражнения для занятий йогой,</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выполнение комплекса, для развития подвижности позвоночника,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 xml:space="preserve">3) ОФП </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02</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03</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07</w:t>
            </w:r>
          </w:p>
        </w:tc>
      </w:tr>
      <w:tr w:rsidR="00F64164" w:rsidRPr="00F64164" w:rsidTr="00F64164">
        <w:trPr>
          <w:trHeight w:val="181"/>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«Выполнение комплекса поз йога»</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699"/>
        </w:trPr>
        <w:tc>
          <w:tcPr>
            <w:tcW w:w="2565" w:type="dxa"/>
            <w:vMerge w:val="restart"/>
            <w:tcBorders>
              <w:top w:val="single" w:sz="4" w:space="0" w:color="auto"/>
            </w:tcBorders>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2.6</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Стретчинг</w:t>
            </w: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ОФП,</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выполнение комплекс поз, обеспечивающих наилучшие услвия для растягивания групп мыщц,</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02</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03</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ОК 07</w:t>
            </w:r>
          </w:p>
        </w:tc>
      </w:tr>
      <w:tr w:rsidR="00F64164" w:rsidRPr="00F64164" w:rsidTr="00F64164">
        <w:trPr>
          <w:trHeight w:val="235"/>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tabs>
                <w:tab w:val="left" w:pos="1289"/>
              </w:tabs>
              <w:rPr>
                <w:rFonts w:ascii="Times New Roman" w:hAnsi="Times New Roman" w:cs="Times New Roman"/>
                <w:sz w:val="20"/>
                <w:szCs w:val="20"/>
              </w:rPr>
            </w:pPr>
            <w:r w:rsidRPr="00F64164">
              <w:rPr>
                <w:rFonts w:ascii="Times New Roman" w:hAnsi="Times New Roman" w:cs="Times New Roman"/>
                <w:sz w:val="20"/>
                <w:szCs w:val="20"/>
              </w:rPr>
              <w:t>Практическое занятие: «Выполнение комплекса упражнений тонического стретчинга»</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559"/>
        </w:trPr>
        <w:tc>
          <w:tcPr>
            <w:tcW w:w="2565" w:type="dxa"/>
            <w:vMerge w:val="restart"/>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2.7</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Спортивная аэробика</w:t>
            </w: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осваивание комбинаций из спортивно-гимнастических и акробатических элементов</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69"/>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«Выполнение комплекса упражнений для развития выносливости»</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710"/>
        </w:trPr>
        <w:tc>
          <w:tcPr>
            <w:tcW w:w="2565" w:type="dxa"/>
            <w:vMerge w:val="restart"/>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Тема 2.10</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Итоговое занятие</w:t>
            </w: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1) ОФП,</w:t>
            </w:r>
          </w:p>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2) выполнение тестов физической подготовленности</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12</w:t>
            </w:r>
          </w:p>
        </w:tc>
        <w:tc>
          <w:tcPr>
            <w:tcW w:w="1350" w:type="dxa"/>
          </w:tcPr>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02</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03</w:t>
            </w:r>
          </w:p>
          <w:p w:rsidR="00F64164" w:rsidRPr="00F64164" w:rsidRDefault="00F64164" w:rsidP="00F64164">
            <w:pPr>
              <w:suppressAutoHyphens/>
              <w:jc w:val="center"/>
              <w:rPr>
                <w:rFonts w:ascii="Times New Roman" w:hAnsi="Times New Roman" w:cs="Times New Roman"/>
              </w:rPr>
            </w:pPr>
            <w:r w:rsidRPr="00F64164">
              <w:rPr>
                <w:rFonts w:ascii="Times New Roman" w:hAnsi="Times New Roman" w:cs="Times New Roman"/>
              </w:rPr>
              <w:t>ОК 06</w:t>
            </w:r>
          </w:p>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rPr>
              <w:t>ОК 07</w:t>
            </w:r>
          </w:p>
        </w:tc>
      </w:tr>
      <w:tr w:rsidR="00F64164" w:rsidRPr="00F64164" w:rsidTr="00F64164">
        <w:trPr>
          <w:trHeight w:val="264"/>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«Сдача практических зачетов»</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264"/>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Практическое занятие: «Дифференцированный зачет»</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264"/>
        </w:trPr>
        <w:tc>
          <w:tcPr>
            <w:tcW w:w="2565" w:type="dxa"/>
            <w:vMerge/>
          </w:tcPr>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F64164" w:rsidRPr="00F64164" w:rsidRDefault="00F64164" w:rsidP="00F64164">
            <w:pPr>
              <w:widowControl w:val="0"/>
              <w:autoSpaceDE w:val="0"/>
              <w:autoSpaceDN w:val="0"/>
              <w:adjustRightInd w:val="0"/>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 подготовка доклада темы на выбор: «Функциональное многоборье и кросс - тренинг»; «Возможность применения упражнений ОФП для людей с ослабленным здоровьем»; «Лечебная физкультура. Кинезиотерапия». Составить примерный комплекс упражнений.(для обучающихся с ослабленным здоровьем).Ежедневная утренняя гимнастика, общеразвивающие упражненияМедленный бег (3-5 мин.)Создание презентации с последующей защитой по теме: «Принципы самостоятельного планирования силовых тренировок» (для обучающихся базового уровня и одаренных обучающихся)</w:t>
            </w:r>
          </w:p>
        </w:tc>
        <w:tc>
          <w:tcPr>
            <w:tcW w:w="1132" w:type="dxa"/>
            <w:vAlign w:val="center"/>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8</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r w:rsidR="00F64164" w:rsidRPr="00F64164" w:rsidTr="00F64164">
        <w:trPr>
          <w:trHeight w:val="227"/>
        </w:trPr>
        <w:tc>
          <w:tcPr>
            <w:tcW w:w="11865" w:type="dxa"/>
            <w:gridSpan w:val="2"/>
            <w:tcBorders>
              <w:top w:val="single" w:sz="4" w:space="0" w:color="auto"/>
              <w:bottom w:val="single" w:sz="4" w:space="0" w:color="auto"/>
            </w:tcBorders>
          </w:tcPr>
          <w:p w:rsidR="00F64164" w:rsidRPr="00F64164" w:rsidRDefault="00F64164" w:rsidP="00F64164">
            <w:pPr>
              <w:widowControl w:val="0"/>
              <w:autoSpaceDE w:val="0"/>
              <w:autoSpaceDN w:val="0"/>
              <w:adjustRightInd w:val="0"/>
              <w:jc w:val="both"/>
              <w:rPr>
                <w:rFonts w:ascii="Times New Roman" w:hAnsi="Times New Roman" w:cs="Arial"/>
                <w:sz w:val="20"/>
                <w:szCs w:val="20"/>
              </w:rPr>
            </w:pPr>
            <w:r w:rsidRPr="00F64164">
              <w:rPr>
                <w:rFonts w:ascii="Times New Roman" w:hAnsi="Times New Roman" w:cs="Arial"/>
                <w:sz w:val="20"/>
                <w:szCs w:val="20"/>
              </w:rPr>
              <w:t>Максимальная учебная нагрузка (всего)</w:t>
            </w:r>
          </w:p>
        </w:tc>
        <w:tc>
          <w:tcPr>
            <w:tcW w:w="1132"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r w:rsidRPr="00F64164">
              <w:rPr>
                <w:rFonts w:ascii="Times New Roman" w:hAnsi="Times New Roman" w:cs="Times New Roman"/>
                <w:sz w:val="20"/>
                <w:szCs w:val="20"/>
              </w:rPr>
              <w:t>123</w:t>
            </w:r>
          </w:p>
        </w:tc>
        <w:tc>
          <w:tcPr>
            <w:tcW w:w="1350" w:type="dxa"/>
          </w:tcPr>
          <w:p w:rsidR="00F64164" w:rsidRPr="00F64164" w:rsidRDefault="00F64164" w:rsidP="00F64164">
            <w:pPr>
              <w:widowControl w:val="0"/>
              <w:autoSpaceDE w:val="0"/>
              <w:autoSpaceDN w:val="0"/>
              <w:adjustRightInd w:val="0"/>
              <w:jc w:val="center"/>
              <w:rPr>
                <w:rFonts w:ascii="Times New Roman" w:hAnsi="Times New Roman" w:cs="Times New Roman"/>
                <w:sz w:val="20"/>
                <w:szCs w:val="20"/>
              </w:rPr>
            </w:pPr>
          </w:p>
        </w:tc>
      </w:tr>
    </w:tbl>
    <w:p w:rsidR="00F64164" w:rsidRPr="00F64164" w:rsidRDefault="00F64164" w:rsidP="00F64164">
      <w:pPr>
        <w:rPr>
          <w:rFonts w:ascii="Times New Roman" w:eastAsia="Times New Roman" w:hAnsi="Times New Roman" w:cs="Times New Roman"/>
          <w:lang w:eastAsia="ru-RU"/>
        </w:rPr>
      </w:pPr>
    </w:p>
    <w:p w:rsidR="00F64164" w:rsidRPr="00F64164" w:rsidRDefault="00F64164" w:rsidP="00F64164">
      <w:pPr>
        <w:rPr>
          <w:rFonts w:ascii="Times New Roman" w:eastAsia="Times New Roman" w:hAnsi="Times New Roman" w:cs="Times New Roman"/>
          <w:lang w:eastAsia="ru-RU"/>
        </w:rPr>
        <w:sectPr w:rsidR="00F64164" w:rsidRPr="00F64164" w:rsidSect="00F64164">
          <w:pgSz w:w="16840" w:h="11907" w:orient="landscape"/>
          <w:pgMar w:top="1134" w:right="851" w:bottom="1276" w:left="1418" w:header="709" w:footer="709" w:gutter="0"/>
          <w:cols w:space="720"/>
        </w:sect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lastRenderedPageBreak/>
        <w:t>3 условия реализации УЧЕБНОЙ дисциплины</w:t>
      </w: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caps/>
          <w:sz w:val="24"/>
          <w:szCs w:val="24"/>
          <w:lang w:eastAsia="ru-RU"/>
        </w:rPr>
        <w:t>ООД.06 «ФИЗИЧЕСКАЯ КУЛЬТУРА»</w:t>
      </w:r>
    </w:p>
    <w:p w:rsidR="00F64164" w:rsidRPr="00F64164" w:rsidRDefault="00F64164" w:rsidP="00F64164">
      <w:pPr>
        <w:tabs>
          <w:tab w:val="left" w:pos="3195"/>
        </w:tabs>
        <w:spacing w:after="0" w:line="240" w:lineRule="auto"/>
        <w:ind w:firstLine="709"/>
        <w:contextualSpacing/>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t xml:space="preserve">3.1 </w:t>
      </w:r>
      <w:r w:rsidRPr="00F64164">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F64164" w:rsidRPr="00F64164" w:rsidRDefault="00F64164" w:rsidP="00F64164">
      <w:pPr>
        <w:tabs>
          <w:tab w:val="left" w:pos="3195"/>
        </w:tabs>
        <w:spacing w:after="0" w:line="240" w:lineRule="auto"/>
        <w:ind w:firstLine="709"/>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bCs/>
          <w:sz w:val="24"/>
          <w:szCs w:val="24"/>
          <w:lang w:eastAsia="ru-RU"/>
        </w:rPr>
        <w:t xml:space="preserve">Спортивный зал, оснащенный в соответствии с п. 6.1.2.1 образовательной программы по профессии </w:t>
      </w:r>
      <w:r w:rsidRPr="00F64164">
        <w:rPr>
          <w:rFonts w:ascii="Times New Roman" w:eastAsia="MS Mincho" w:hAnsi="Times New Roman" w:cs="Times New Roman"/>
          <w:sz w:val="24"/>
          <w:szCs w:val="24"/>
          <w:lang w:eastAsia="ru-RU"/>
        </w:rPr>
        <w:t>23.01.06 «Машинист дорожных и строительных машин».</w:t>
      </w: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3.2 Информационное обеспечение обучения</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 xml:space="preserve">Основные источники: </w:t>
      </w:r>
    </w:p>
    <w:p w:rsidR="00F64164" w:rsidRPr="00F64164" w:rsidRDefault="00F64164" w:rsidP="00482180">
      <w:pPr>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t>Бишаева А. А. Физическая культура. Москва Издательский центр «Академия» 2018 г.</w:t>
      </w:r>
    </w:p>
    <w:p w:rsidR="00F64164" w:rsidRPr="00F64164" w:rsidRDefault="00F64164" w:rsidP="00F64164">
      <w:pPr>
        <w:spacing w:after="0" w:line="240" w:lineRule="auto"/>
        <w:ind w:firstLine="709"/>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Дополнительные источники:</w:t>
      </w:r>
    </w:p>
    <w:p w:rsidR="00F64164" w:rsidRPr="00F64164" w:rsidRDefault="00F64164" w:rsidP="00482180">
      <w:pPr>
        <w:numPr>
          <w:ilvl w:val="0"/>
          <w:numId w:val="16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Аэробика - идеальная фигура: методические рекомендации / Сост.: В.А. Гриднев, В.П. Шибкова, О.В Кольцова, Г.А. Комендантов. - Тамбов : Изд-во Тамб. гос. техн. ун-та, 2016. - 44 с.</w:t>
      </w:r>
    </w:p>
    <w:p w:rsidR="00F64164" w:rsidRPr="00F64164" w:rsidRDefault="00F64164" w:rsidP="00482180">
      <w:pPr>
        <w:numPr>
          <w:ilvl w:val="0"/>
          <w:numId w:val="16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Бартош О.В. Сила и основы методики ее воспитания: Методические рекомендации. - Владивосток: Изд-во МГУ им. адм. Г.И. Невельского, 2019. - 47 с.</w:t>
      </w:r>
    </w:p>
    <w:p w:rsidR="00F64164" w:rsidRPr="00F64164" w:rsidRDefault="00F64164" w:rsidP="00482180">
      <w:pPr>
        <w:numPr>
          <w:ilvl w:val="0"/>
          <w:numId w:val="16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Боровских В.И., Мосиенко М.Г. Физическая культура и самообразование учащихся средних учебных заведений: методические рекомендации. - Мичуринск: Изд-во МичГАУ, 2018. - 66 с.</w:t>
      </w:r>
    </w:p>
    <w:p w:rsidR="00F64164" w:rsidRPr="00F64164" w:rsidRDefault="00F64164" w:rsidP="00482180">
      <w:pPr>
        <w:numPr>
          <w:ilvl w:val="0"/>
          <w:numId w:val="16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Бурбо,Л. Тренируем мышцы живота и спины за 10 минут в день [Текст] / Люси Бурбо. – Ростов н/дону: «Феникс», 2018. – 160 с.  </w:t>
      </w:r>
    </w:p>
    <w:p w:rsidR="00F64164" w:rsidRPr="00F64164" w:rsidRDefault="00F64164" w:rsidP="00482180">
      <w:pPr>
        <w:numPr>
          <w:ilvl w:val="0"/>
          <w:numId w:val="16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bCs/>
          <w:sz w:val="24"/>
          <w:szCs w:val="24"/>
          <w:lang w:eastAsia="ru-RU"/>
        </w:rPr>
        <w:t xml:space="preserve">Бурбо,Л. Тренируем мышцы ног и ягодиц за 10 минут в день [Текст] / Люси Бурбо. – Ростов н/дону: «Феникс», 2018. – 160 с.  </w:t>
      </w:r>
    </w:p>
    <w:p w:rsidR="00F64164" w:rsidRPr="00F64164" w:rsidRDefault="00F64164" w:rsidP="00F64164">
      <w:pPr>
        <w:spacing w:after="0" w:line="240" w:lineRule="auto"/>
        <w:ind w:firstLine="709"/>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Интернет ресурсы:</w:t>
      </w:r>
    </w:p>
    <w:p w:rsidR="00F64164" w:rsidRPr="00F64164" w:rsidRDefault="00F64164" w:rsidP="00482180">
      <w:pPr>
        <w:numPr>
          <w:ilvl w:val="0"/>
          <w:numId w:val="167"/>
        </w:numPr>
        <w:spacing w:after="0" w:line="240" w:lineRule="auto"/>
        <w:ind w:firstLine="349"/>
        <w:contextualSpacing/>
        <w:jc w:val="both"/>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 xml:space="preserve">Сайт Министерства спорта, туризма и молодёжной политики </w:t>
      </w:r>
      <w:hyperlink r:id="rId56" w:history="1">
        <w:r w:rsidRPr="00F64164">
          <w:rPr>
            <w:rFonts w:ascii="Times New Roman" w:eastAsia="Times New Roman" w:hAnsi="Times New Roman" w:cs="Times New Roman"/>
            <w:bCs/>
            <w:sz w:val="24"/>
            <w:szCs w:val="24"/>
            <w:lang w:eastAsia="ru-RU"/>
          </w:rPr>
          <w:t>http://sport.minstm.gov.ru</w:t>
        </w:r>
      </w:hyperlink>
    </w:p>
    <w:p w:rsidR="00F64164" w:rsidRPr="00F64164" w:rsidRDefault="00F64164" w:rsidP="00482180">
      <w:pPr>
        <w:numPr>
          <w:ilvl w:val="0"/>
          <w:numId w:val="167"/>
        </w:numPr>
        <w:spacing w:after="0" w:line="240" w:lineRule="auto"/>
        <w:ind w:left="0" w:firstLine="709"/>
        <w:jc w:val="both"/>
        <w:rPr>
          <w:rFonts w:ascii="Calibri" w:eastAsia="Times New Roman" w:hAnsi="Calibri" w:cs="Times New Roman"/>
          <w:caps/>
          <w:sz w:val="24"/>
          <w:szCs w:val="24"/>
          <w:lang w:eastAsia="ru-RU"/>
        </w:rPr>
      </w:pPr>
      <w:r w:rsidRPr="00F64164">
        <w:rPr>
          <w:rFonts w:ascii="Times New Roman" w:eastAsia="Times New Roman" w:hAnsi="Times New Roman" w:cs="Times New Roman"/>
          <w:bCs/>
          <w:sz w:val="24"/>
          <w:szCs w:val="24"/>
          <w:lang w:eastAsia="ru-RU"/>
        </w:rPr>
        <w:t>Сайт Департамента физической культуры и спорта города Москвы http://www.mossport.</w:t>
      </w: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caps/>
          <w:sz w:val="24"/>
          <w:szCs w:val="24"/>
          <w:lang w:eastAsia="ru-RU"/>
        </w:rPr>
      </w:pPr>
    </w:p>
    <w:p w:rsidR="00F64164" w:rsidRPr="00F64164" w:rsidRDefault="00F64164" w:rsidP="00F64164">
      <w:pPr>
        <w:rPr>
          <w:rFonts w:ascii="Calibri" w:eastAsia="Times New Roman" w:hAnsi="Calibri" w:cs="Times New Roman"/>
          <w:lang w:eastAsia="ru-RU"/>
        </w:rPr>
      </w:pPr>
    </w:p>
    <w:p w:rsidR="00F64164" w:rsidRPr="00F64164" w:rsidRDefault="00F64164" w:rsidP="00F64164">
      <w:pPr>
        <w:rPr>
          <w:rFonts w:ascii="Calibri" w:eastAsia="Times New Roman" w:hAnsi="Calibri" w:cs="Times New Roman"/>
          <w:lang w:eastAsia="ru-RU"/>
        </w:rPr>
      </w:pPr>
    </w:p>
    <w:p w:rsidR="00F64164" w:rsidRPr="00F64164" w:rsidRDefault="00F64164" w:rsidP="00F64164">
      <w:pPr>
        <w:rPr>
          <w:rFonts w:ascii="Calibri" w:eastAsia="Times New Roman" w:hAnsi="Calibri" w:cs="Times New Roman"/>
          <w:lang w:eastAsia="ru-RU"/>
        </w:rPr>
      </w:pPr>
    </w:p>
    <w:p w:rsidR="00F64164" w:rsidRPr="00F64164" w:rsidRDefault="00F64164" w:rsidP="00F64164">
      <w:pPr>
        <w:rPr>
          <w:rFonts w:ascii="Calibri" w:eastAsia="Times New Roman" w:hAnsi="Calibri" w:cs="Times New Roman"/>
          <w:lang w:eastAsia="ru-RU"/>
        </w:rPr>
      </w:pPr>
    </w:p>
    <w:p w:rsidR="00F64164" w:rsidRPr="00F64164" w:rsidRDefault="00F64164" w:rsidP="00F64164">
      <w:pPr>
        <w:rPr>
          <w:rFonts w:ascii="Calibri" w:eastAsia="Times New Roman" w:hAnsi="Calibri" w:cs="Times New Roman"/>
          <w:lang w:eastAsia="ru-RU"/>
        </w:rPr>
      </w:pPr>
    </w:p>
    <w:p w:rsidR="00F64164" w:rsidRPr="00F64164" w:rsidRDefault="00F64164" w:rsidP="00F64164">
      <w:pPr>
        <w:rPr>
          <w:rFonts w:ascii="Calibri" w:eastAsia="Times New Roman" w:hAnsi="Calibri" w:cs="Times New Roman"/>
          <w:lang w:eastAsia="ru-RU"/>
        </w:rPr>
      </w:pPr>
    </w:p>
    <w:p w:rsidR="00F64164" w:rsidRPr="00F64164" w:rsidRDefault="00F64164" w:rsidP="00F64164">
      <w:pPr>
        <w:rPr>
          <w:rFonts w:ascii="Calibri" w:eastAsia="Times New Roman" w:hAnsi="Calibri" w:cs="Times New Roman"/>
          <w:lang w:eastAsia="ru-RU"/>
        </w:rPr>
      </w:pPr>
    </w:p>
    <w:p w:rsidR="00F64164" w:rsidRPr="00F64164" w:rsidRDefault="00F64164" w:rsidP="00F64164">
      <w:pPr>
        <w:rPr>
          <w:rFonts w:ascii="Calibri" w:eastAsia="Times New Roman" w:hAnsi="Calibri" w:cs="Times New Roman"/>
          <w:lang w:eastAsia="ru-RU"/>
        </w:rPr>
      </w:pPr>
    </w:p>
    <w:p w:rsidR="00F64164" w:rsidRPr="00F64164" w:rsidRDefault="00F64164" w:rsidP="00F64164">
      <w:pPr>
        <w:rPr>
          <w:rFonts w:ascii="Calibri" w:eastAsia="Times New Roman" w:hAnsi="Calibri" w:cs="Times New Roman"/>
          <w:lang w:eastAsia="ru-RU"/>
        </w:rPr>
      </w:pPr>
    </w:p>
    <w:p w:rsidR="00F64164" w:rsidRPr="00F64164" w:rsidRDefault="00F64164" w:rsidP="00F64164">
      <w:pPr>
        <w:rPr>
          <w:rFonts w:ascii="Calibri" w:eastAsia="Times New Roman" w:hAnsi="Calibri" w:cs="Times New Roman"/>
          <w:lang w:eastAsia="ru-RU"/>
        </w:r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lastRenderedPageBreak/>
        <w:t>4 Контроль и оценка результатов освоения УЧЕБНОЙ Дисциплины ООД.06 «ФИЗИЧЕСКАЯ КУЛЬТУРА»</w:t>
      </w: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firstLine="567"/>
        <w:jc w:val="both"/>
        <w:outlineLvl w:val="0"/>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а также выполнения обучающимися индивидуальных заданий.</w:t>
      </w:r>
    </w:p>
    <w:p w:rsidR="00F64164" w:rsidRPr="00F64164" w:rsidRDefault="00F64164" w:rsidP="00F64164">
      <w:pPr>
        <w:suppressAutoHyphens/>
        <w:spacing w:after="0"/>
        <w:jc w:val="both"/>
        <w:rPr>
          <w:rFonts w:ascii="Times New Roman" w:eastAsia="Calibri" w:hAnsi="Times New Roman" w:cs="Times New Roman"/>
        </w:rPr>
      </w:pPr>
      <w:r w:rsidRPr="00F64164">
        <w:rPr>
          <w:rFonts w:ascii="Times New Roman" w:eastAsia="Calibri" w:hAnsi="Times New Roman" w:cs="Times New Roman"/>
        </w:rPr>
        <w:t xml:space="preserve">Таблица 4 – Контроль и оценка результатов освоения </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260"/>
        <w:gridCol w:w="2977"/>
      </w:tblGrid>
      <w:tr w:rsidR="00F64164" w:rsidRPr="00F64164" w:rsidTr="00F64164">
        <w:trPr>
          <w:trHeight w:val="708"/>
        </w:trPr>
        <w:tc>
          <w:tcPr>
            <w:tcW w:w="3544"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Результаты обучения</w:t>
            </w:r>
          </w:p>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(освоенные умения, усвоенные знания)</w:t>
            </w:r>
          </w:p>
        </w:tc>
        <w:tc>
          <w:tcPr>
            <w:tcW w:w="3260"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Критерии оценки</w:t>
            </w:r>
          </w:p>
        </w:tc>
        <w:tc>
          <w:tcPr>
            <w:tcW w:w="2977"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Формы и методы контроля и оценки результатов обучения </w:t>
            </w:r>
          </w:p>
        </w:tc>
      </w:tr>
      <w:tr w:rsidR="00F64164" w:rsidRPr="00F64164" w:rsidTr="00F64164">
        <w:trPr>
          <w:trHeight w:val="10276"/>
        </w:trPr>
        <w:tc>
          <w:tcPr>
            <w:tcW w:w="3544" w:type="dxa"/>
            <w:tcBorders>
              <w:top w:val="single" w:sz="4" w:space="0" w:color="auto"/>
              <w:left w:val="single" w:sz="4" w:space="0" w:color="auto"/>
              <w:right w:val="single" w:sz="4" w:space="0" w:color="auto"/>
            </w:tcBorders>
          </w:tcPr>
          <w:p w:rsidR="00F64164" w:rsidRPr="00F64164" w:rsidRDefault="00F64164" w:rsidP="00F64164">
            <w:pPr>
              <w:shd w:val="clear" w:color="auto" w:fill="FFFFFF"/>
              <w:spacing w:after="0" w:line="240" w:lineRule="auto"/>
              <w:ind w:right="91"/>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 xml:space="preserve">         Освоенные умения</w:t>
            </w:r>
            <w:r w:rsidRPr="00F64164">
              <w:rPr>
                <w:rFonts w:ascii="Times New Roman" w:eastAsia="Times New Roman" w:hAnsi="Times New Roman" w:cs="Times New Roman"/>
                <w:sz w:val="20"/>
                <w:szCs w:val="20"/>
                <w:lang w:eastAsia="ru-RU"/>
              </w:rPr>
              <w:t>:</w:t>
            </w:r>
          </w:p>
          <w:p w:rsidR="00F64164" w:rsidRPr="00F64164" w:rsidRDefault="00F64164" w:rsidP="00F64164">
            <w:pPr>
              <w:shd w:val="clear" w:color="auto" w:fill="FFFFFF"/>
              <w:spacing w:after="0" w:line="240" w:lineRule="auto"/>
              <w:ind w:right="91"/>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1) использовать физкультурно-оздоровительную деятельность для укрепления здоровья, достижения жизненных и профессиональных целей.</w:t>
            </w:r>
          </w:p>
          <w:p w:rsidR="00F64164" w:rsidRPr="00F64164" w:rsidRDefault="00F64164" w:rsidP="00F64164">
            <w:pPr>
              <w:shd w:val="clear" w:color="auto" w:fill="FFFFFF"/>
              <w:spacing w:after="0" w:line="240" w:lineRule="auto"/>
              <w:ind w:right="91"/>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 xml:space="preserve">        Усвоенные знания</w:t>
            </w:r>
            <w:r w:rsidRPr="00F64164">
              <w:rPr>
                <w:rFonts w:ascii="Times New Roman" w:eastAsia="Times New Roman" w:hAnsi="Times New Roman" w:cs="Times New Roman"/>
                <w:sz w:val="20"/>
                <w:szCs w:val="20"/>
                <w:lang w:eastAsia="ru-RU"/>
              </w:rPr>
              <w:t>:</w:t>
            </w:r>
          </w:p>
          <w:p w:rsidR="00F64164" w:rsidRPr="00F64164" w:rsidRDefault="00F64164" w:rsidP="00482180">
            <w:pPr>
              <w:numPr>
                <w:ilvl w:val="0"/>
                <w:numId w:val="170"/>
              </w:numPr>
              <w:shd w:val="clear" w:color="auto" w:fill="FFFFFF"/>
              <w:tabs>
                <w:tab w:val="left" w:pos="317"/>
              </w:tabs>
              <w:spacing w:after="0" w:line="240" w:lineRule="auto"/>
              <w:ind w:left="33" w:right="9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 роли физической культуры в общекультурном, профессиональном и социальном развитии человека;</w:t>
            </w:r>
          </w:p>
          <w:p w:rsidR="00F64164" w:rsidRPr="00F64164" w:rsidRDefault="00F64164" w:rsidP="00482180">
            <w:pPr>
              <w:numPr>
                <w:ilvl w:val="0"/>
                <w:numId w:val="170"/>
              </w:numPr>
              <w:shd w:val="clear" w:color="auto" w:fill="FFFFFF"/>
              <w:tabs>
                <w:tab w:val="left" w:pos="317"/>
              </w:tabs>
              <w:spacing w:after="0" w:line="240" w:lineRule="auto"/>
              <w:ind w:left="33" w:right="9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об основах здорового образа жизни.</w:t>
            </w:r>
          </w:p>
          <w:p w:rsidR="00F64164" w:rsidRPr="00F64164" w:rsidRDefault="00F64164" w:rsidP="00F64164">
            <w:pPr>
              <w:shd w:val="clear" w:color="auto" w:fill="FFFFFF"/>
              <w:spacing w:after="0" w:line="240" w:lineRule="auto"/>
              <w:ind w:right="91"/>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Сформированные общие компетенции, включающие в себя способность: </w:t>
            </w:r>
          </w:p>
          <w:p w:rsidR="00F64164" w:rsidRPr="00F64164" w:rsidRDefault="00F64164" w:rsidP="00482180">
            <w:pPr>
              <w:numPr>
                <w:ilvl w:val="0"/>
                <w:numId w:val="169"/>
              </w:numPr>
              <w:shd w:val="clear" w:color="auto" w:fill="FFFFFF"/>
              <w:tabs>
                <w:tab w:val="left" w:pos="459"/>
              </w:tabs>
              <w:spacing w:after="0" w:line="240" w:lineRule="auto"/>
              <w:ind w:left="33" w:right="91"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организовывать собственную деятельность, исходя из цели и способов ее достижения, определенных руководителем (ОК 2),</w:t>
            </w:r>
          </w:p>
          <w:p w:rsidR="00F64164" w:rsidRPr="00F64164" w:rsidRDefault="00F64164" w:rsidP="00482180">
            <w:pPr>
              <w:numPr>
                <w:ilvl w:val="0"/>
                <w:numId w:val="169"/>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(ОК 3), </w:t>
            </w:r>
          </w:p>
          <w:p w:rsidR="00F64164" w:rsidRPr="00F64164" w:rsidRDefault="00F64164" w:rsidP="00482180">
            <w:pPr>
              <w:numPr>
                <w:ilvl w:val="0"/>
                <w:numId w:val="169"/>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работать в команде, эффективно общаться с коллегами, руководством, клиентами (ОК 6),</w:t>
            </w:r>
          </w:p>
          <w:p w:rsidR="00F64164" w:rsidRPr="00F64164" w:rsidRDefault="00F64164" w:rsidP="00482180">
            <w:pPr>
              <w:numPr>
                <w:ilvl w:val="0"/>
                <w:numId w:val="169"/>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исполнять воинскую обязанность, в том числе с применением полученных профессиональных знаний (для юношей (ОК 7)</w:t>
            </w:r>
          </w:p>
        </w:tc>
        <w:tc>
          <w:tcPr>
            <w:tcW w:w="3260" w:type="dxa"/>
            <w:tcBorders>
              <w:top w:val="single" w:sz="4" w:space="0" w:color="auto"/>
              <w:left w:val="single" w:sz="4" w:space="0" w:color="auto"/>
              <w:right w:val="single" w:sz="4" w:space="0" w:color="auto"/>
            </w:tcBorders>
          </w:tcPr>
          <w:p w:rsidR="00F64164" w:rsidRPr="00F64164" w:rsidRDefault="00F64164" w:rsidP="00F64164">
            <w:pPr>
              <w:spacing w:after="0" w:line="240" w:lineRule="auto"/>
              <w:ind w:left="34"/>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качества усвоения двигательных умений и навыков,</w:t>
            </w:r>
          </w:p>
          <w:p w:rsidR="00F64164" w:rsidRPr="00F64164" w:rsidRDefault="00F64164" w:rsidP="00F64164">
            <w:pPr>
              <w:spacing w:after="0" w:line="240" w:lineRule="auto"/>
              <w:ind w:left="34"/>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отсутствие ошибок в</w:t>
            </w:r>
          </w:p>
          <w:p w:rsidR="00F64164" w:rsidRPr="00F64164" w:rsidRDefault="00F64164" w:rsidP="00F64164">
            <w:pPr>
              <w:spacing w:after="0" w:line="240" w:lineRule="auto"/>
              <w:ind w:left="34"/>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технике выполнения упражнения, их характере и количестве; </w:t>
            </w:r>
          </w:p>
          <w:p w:rsidR="00F64164" w:rsidRPr="00F64164" w:rsidRDefault="00F64164" w:rsidP="00F64164">
            <w:pPr>
              <w:spacing w:after="0" w:line="240" w:lineRule="auto"/>
              <w:ind w:left="34"/>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 легкости и уверенности</w:t>
            </w:r>
          </w:p>
          <w:p w:rsidR="00F64164" w:rsidRPr="00F64164" w:rsidRDefault="00F64164" w:rsidP="00F64164">
            <w:pPr>
              <w:spacing w:after="0" w:line="240" w:lineRule="auto"/>
              <w:ind w:left="34"/>
              <w:jc w:val="both"/>
              <w:rPr>
                <w:rFonts w:ascii="Calibri" w:eastAsia="Times New Roman" w:hAnsi="Calibri" w:cs="Times New Roman"/>
                <w:bCs/>
                <w:sz w:val="20"/>
                <w:szCs w:val="20"/>
                <w:lang w:eastAsia="ru-RU"/>
              </w:rPr>
            </w:pPr>
            <w:r w:rsidRPr="00F64164">
              <w:rPr>
                <w:rFonts w:ascii="Times New Roman" w:eastAsia="Times New Roman" w:hAnsi="Times New Roman" w:cs="Times New Roman"/>
                <w:bCs/>
                <w:sz w:val="20"/>
                <w:szCs w:val="20"/>
                <w:lang w:eastAsia="ru-RU"/>
              </w:rPr>
              <w:t>выполнения упражнения</w:t>
            </w:r>
          </w:p>
        </w:tc>
        <w:tc>
          <w:tcPr>
            <w:tcW w:w="2977" w:type="dxa"/>
            <w:tcBorders>
              <w:top w:val="single" w:sz="4" w:space="0" w:color="auto"/>
              <w:left w:val="single" w:sz="4" w:space="0" w:color="auto"/>
              <w:right w:val="single" w:sz="4" w:space="0" w:color="auto"/>
            </w:tcBorders>
          </w:tcPr>
          <w:p w:rsidR="00F64164" w:rsidRPr="00F64164" w:rsidRDefault="00F64164" w:rsidP="00482180">
            <w:pPr>
              <w:numPr>
                <w:ilvl w:val="0"/>
                <w:numId w:val="166"/>
              </w:numPr>
              <w:spacing w:after="0" w:line="240" w:lineRule="auto"/>
              <w:ind w:left="34"/>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Формы: текущее и итоговое тестирование, самоконтроль, практические работы.</w:t>
            </w:r>
          </w:p>
          <w:p w:rsidR="00F64164" w:rsidRPr="00F64164" w:rsidRDefault="00F64164" w:rsidP="00482180">
            <w:pPr>
              <w:numPr>
                <w:ilvl w:val="0"/>
                <w:numId w:val="166"/>
              </w:numPr>
              <w:spacing w:after="0" w:line="240" w:lineRule="auto"/>
              <w:ind w:left="34"/>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Методы: устный опрос (индивидуальный и фронтальный), письменный  опрос, выполнение упражнений и нормативов (приложения).</w:t>
            </w:r>
          </w:p>
          <w:p w:rsidR="00F64164" w:rsidRPr="00F64164" w:rsidRDefault="00F64164" w:rsidP="00482180">
            <w:pPr>
              <w:numPr>
                <w:ilvl w:val="0"/>
                <w:numId w:val="166"/>
              </w:numPr>
              <w:spacing w:after="0" w:line="240" w:lineRule="auto"/>
              <w:ind w:left="34"/>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Выполнение индивидуальных заданий для обучающихся с ослабленным здоровьем и с одаренными способностями.</w:t>
            </w:r>
          </w:p>
        </w:tc>
      </w:tr>
    </w:tbl>
    <w:p w:rsidR="00F64164" w:rsidRPr="00F64164" w:rsidRDefault="00F64164" w:rsidP="00F64164">
      <w:pPr>
        <w:spacing w:before="240" w:after="0" w:line="240" w:lineRule="auto"/>
        <w:rPr>
          <w:rFonts w:ascii="Times New Roman" w:eastAsia="Times New Roman" w:hAnsi="Times New Roman" w:cs="Times New Roman"/>
          <w:sz w:val="24"/>
          <w:szCs w:val="24"/>
          <w:lang w:eastAsia="ru-RU"/>
        </w:rPr>
      </w:pPr>
    </w:p>
    <w:p w:rsidR="00F64164" w:rsidRPr="00F64164" w:rsidRDefault="00F64164" w:rsidP="00F6416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64164" w:rsidRPr="00F64164" w:rsidRDefault="00F64164" w:rsidP="00F64164">
      <w:pPr>
        <w:spacing w:after="60"/>
        <w:jc w:val="right"/>
        <w:outlineLvl w:val="1"/>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lastRenderedPageBreak/>
        <w:t>Приложение 3.7</w:t>
      </w:r>
    </w:p>
    <w:p w:rsidR="00F64164" w:rsidRPr="00F64164" w:rsidRDefault="00F64164" w:rsidP="00F64164">
      <w:pPr>
        <w:spacing w:after="0"/>
        <w:jc w:val="right"/>
        <w:rPr>
          <w:rFonts w:ascii="Times New Roman" w:eastAsia="Calibri" w:hAnsi="Times New Roman" w:cs="Times New Roman"/>
          <w:bCs/>
          <w:sz w:val="24"/>
          <w:szCs w:val="24"/>
        </w:rPr>
      </w:pPr>
      <w:r w:rsidRPr="00F64164">
        <w:rPr>
          <w:rFonts w:ascii="Times New Roman" w:eastAsia="Calibri" w:hAnsi="Times New Roman" w:cs="Times New Roman"/>
          <w:bCs/>
          <w:sz w:val="24"/>
          <w:szCs w:val="24"/>
        </w:rPr>
        <w:t>к ПООП-П по профессии</w:t>
      </w:r>
    </w:p>
    <w:p w:rsidR="00F64164" w:rsidRPr="00F64164" w:rsidRDefault="00F64164" w:rsidP="00F64164">
      <w:pPr>
        <w:spacing w:after="0" w:line="240" w:lineRule="auto"/>
        <w:ind w:firstLine="709"/>
        <w:jc w:val="right"/>
        <w:rPr>
          <w:rFonts w:ascii="Times New Roman" w:eastAsia="Calibri" w:hAnsi="Times New Roman" w:cs="Times New Roman"/>
          <w:sz w:val="24"/>
          <w:szCs w:val="24"/>
        </w:rPr>
      </w:pP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p>
    <w:p w:rsidR="00F64164" w:rsidRPr="00F64164" w:rsidRDefault="00F64164" w:rsidP="00F64164">
      <w:pPr>
        <w:spacing w:after="0"/>
        <w:jc w:val="right"/>
        <w:rPr>
          <w:rFonts w:ascii="Times New Roman" w:eastAsia="Calibri" w:hAnsi="Times New Roman" w:cs="Times New Roman"/>
          <w:sz w:val="24"/>
          <w:szCs w:val="24"/>
        </w:rPr>
      </w:pPr>
      <w:r w:rsidRPr="00F64164">
        <w:rPr>
          <w:rFonts w:ascii="Times New Roman" w:eastAsia="Calibri" w:hAnsi="Times New Roman" w:cs="Times New Roman"/>
          <w:bCs/>
          <w:sz w:val="24"/>
          <w:szCs w:val="24"/>
        </w:rPr>
        <w:t xml:space="preserve"> </w:t>
      </w:r>
      <w:r w:rsidRPr="00F64164">
        <w:rPr>
          <w:rFonts w:ascii="Times New Roman" w:eastAsia="Calibri" w:hAnsi="Times New Roman" w:cs="Times New Roman"/>
          <w:bCs/>
          <w:sz w:val="24"/>
          <w:szCs w:val="24"/>
        </w:rPr>
        <w:br/>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Министерство образования Камчатского края</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«Камчатский политехнический техникум»</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(КГПОАУ «Камчатский политехнический техникум»)</w:t>
      </w: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jc w:val="center"/>
        <w:rPr>
          <w:rFonts w:ascii="Times New Roman" w:eastAsia="Calibri" w:hAnsi="Times New Roman" w:cs="Times New Roman"/>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t>РАБОЧАЯ ПРОГРАММА УЧЕБНОЙ ДИСЦИПЛИНЫ</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ООД.07 основы безопасности жизнедеятельности</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профиль обучения: технологический</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Петропавловск - Камчатский - 2022</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color w:val="000000"/>
          <w:sz w:val="24"/>
          <w:szCs w:val="24"/>
        </w:rPr>
        <w:lastRenderedPageBreak/>
        <w:tab/>
        <w:t xml:space="preserve">Рабочая программа разработана на основе требований ФГОС среднего общего образования, предъявляемых к структуре, содержанию и результатам освоения учебного предмета ООД.07 «Основы безопасности жизнедеятельности» (пр. Минобрнауки РФ от 02.08.2013 № 695) в рамках подготовки квалифицированных рабочих и служащих </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F64164" w:rsidRPr="00F64164" w:rsidRDefault="00F64164" w:rsidP="00F64164">
      <w:pPr>
        <w:widowControl w:val="0"/>
        <w:spacing w:after="0"/>
        <w:ind w:left="20" w:right="20" w:firstLine="700"/>
        <w:jc w:val="both"/>
        <w:rPr>
          <w:rFonts w:ascii="Times New Roman" w:eastAsia="Calibri" w:hAnsi="Times New Roman" w:cs="Times New Roman"/>
          <w:sz w:val="27"/>
          <w:szCs w:val="27"/>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Составитель: Шостак И.Н., методист (по материалам преподавателя-организатора ОБЖ,  Краменко Виктора Анатольевича)</w:t>
      </w:r>
    </w:p>
    <w:p w:rsidR="00F64164" w:rsidRPr="00F64164" w:rsidRDefault="00F64164" w:rsidP="00F64164">
      <w:pPr>
        <w:widowControl w:val="0"/>
        <w:tabs>
          <w:tab w:val="left" w:pos="6420"/>
        </w:tabs>
        <w:spacing w:after="0"/>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F64164" w:rsidRPr="00F64164" w:rsidTr="00F64164">
        <w:tc>
          <w:tcPr>
            <w:tcW w:w="4785" w:type="dxa"/>
          </w:tcPr>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РЕКОМЕНДОВАНО</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8</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27 апреля 2022 г.</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СОГЛАСОВАНО</w:t>
            </w:r>
          </w:p>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Методическим советом</w:t>
            </w:r>
          </w:p>
          <w:p w:rsidR="00F64164" w:rsidRPr="00F64164" w:rsidRDefault="00F64164" w:rsidP="00F64164">
            <w:pPr>
              <w:widowControl w:val="0"/>
              <w:tabs>
                <w:tab w:val="left" w:pos="6420"/>
              </w:tabs>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9</w:t>
            </w:r>
          </w:p>
          <w:p w:rsidR="00F64164" w:rsidRPr="00F64164" w:rsidRDefault="00F64164" w:rsidP="00F64164">
            <w:pPr>
              <w:widowControl w:val="0"/>
              <w:tabs>
                <w:tab w:val="left" w:pos="6420"/>
              </w:tabs>
              <w:spacing w:after="0" w:line="240" w:lineRule="auto"/>
              <w:ind w:left="3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25 мая 2022 г.</w:t>
            </w:r>
          </w:p>
          <w:p w:rsidR="00F64164" w:rsidRPr="00F64164" w:rsidRDefault="00F64164" w:rsidP="00F64164">
            <w:pPr>
              <w:widowControl w:val="0"/>
              <w:tabs>
                <w:tab w:val="left" w:pos="6420"/>
              </w:tabs>
              <w:spacing w:after="0" w:line="240" w:lineRule="auto"/>
              <w:ind w:left="744"/>
              <w:jc w:val="right"/>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r>
    </w:tbl>
    <w:p w:rsidR="00F64164" w:rsidRPr="00F64164" w:rsidRDefault="00F64164" w:rsidP="00F64164">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47"/>
        <w:jc w:val="both"/>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47"/>
        <w:jc w:val="both"/>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47"/>
        <w:jc w:val="both"/>
        <w:rPr>
          <w:rFonts w:ascii="Times New Roman" w:eastAsia="Times New Roman" w:hAnsi="Times New Roman" w:cs="Times New Roman"/>
          <w:sz w:val="24"/>
          <w:szCs w:val="24"/>
          <w:vertAlign w:val="superscript"/>
          <w:lang w:eastAsia="ru-RU"/>
        </w:rPr>
      </w:pPr>
      <w:r w:rsidRPr="00F64164">
        <w:rPr>
          <w:rFonts w:ascii="Times New Roman" w:eastAsia="Times New Roman" w:hAnsi="Times New Roman" w:cs="Times New Roman"/>
          <w:sz w:val="24"/>
          <w:szCs w:val="24"/>
          <w:lang w:eastAsia="ru-RU"/>
        </w:rPr>
        <w:tab/>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vertAlign w:val="superscript"/>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lastRenderedPageBreak/>
        <w:t>СОДЕРЖАНИЕ</w:t>
      </w:r>
    </w:p>
    <w:tbl>
      <w:tblPr>
        <w:tblW w:w="0" w:type="auto"/>
        <w:tblLook w:val="01E0" w:firstRow="1" w:lastRow="1" w:firstColumn="1" w:lastColumn="1" w:noHBand="0" w:noVBand="0"/>
      </w:tblPr>
      <w:tblGrid>
        <w:gridCol w:w="7668"/>
        <w:gridCol w:w="1903"/>
      </w:tblGrid>
      <w:tr w:rsidR="00F64164" w:rsidRPr="00F64164" w:rsidTr="00F64164">
        <w:tc>
          <w:tcPr>
            <w:tcW w:w="7668" w:type="dxa"/>
          </w:tcPr>
          <w:p w:rsidR="00F64164" w:rsidRPr="00F64164" w:rsidRDefault="00F64164" w:rsidP="00F64164">
            <w:pPr>
              <w:keepNext/>
              <w:spacing w:after="0" w:line="240" w:lineRule="auto"/>
              <w:ind w:left="284"/>
              <w:outlineLvl w:val="0"/>
              <w:rPr>
                <w:rFonts w:ascii="Times New Roman" w:eastAsia="Times New Roman" w:hAnsi="Times New Roman" w:cs="Times New Roman"/>
                <w:caps/>
                <w:sz w:val="24"/>
                <w:szCs w:val="24"/>
                <w:lang w:eastAsia="ru-RU"/>
              </w:rPr>
            </w:pPr>
          </w:p>
        </w:tc>
        <w:tc>
          <w:tcPr>
            <w:tcW w:w="1903" w:type="dxa"/>
          </w:tcPr>
          <w:p w:rsidR="00F64164" w:rsidRPr="00F64164" w:rsidRDefault="00F64164" w:rsidP="00F64164">
            <w:pPr>
              <w:jc w:val="center"/>
              <w:rPr>
                <w:rFonts w:ascii="Times New Roman" w:eastAsia="Times New Roman" w:hAnsi="Times New Roman" w:cs="Times New Roman"/>
                <w:sz w:val="24"/>
                <w:szCs w:val="24"/>
                <w:lang w:eastAsia="ru-RU"/>
              </w:rPr>
            </w:pPr>
          </w:p>
        </w:tc>
      </w:tr>
      <w:tr w:rsidR="00F64164" w:rsidRPr="00F64164" w:rsidTr="00F64164">
        <w:tc>
          <w:tcPr>
            <w:tcW w:w="7668" w:type="dxa"/>
          </w:tcPr>
          <w:p w:rsidR="00F64164" w:rsidRPr="00F64164" w:rsidRDefault="00F64164" w:rsidP="00482180">
            <w:pPr>
              <w:keepNext/>
              <w:numPr>
                <w:ilvl w:val="0"/>
                <w:numId w:val="171"/>
              </w:numPr>
              <w:spacing w:after="0" w:line="240" w:lineRule="auto"/>
              <w:ind w:left="567" w:hanging="425"/>
              <w:outlineLvl w:val="0"/>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общая характеристика  ПРОГРАММЫ УЧЕБНОЙ ДИСЦИПЛИНЫ</w:t>
            </w:r>
          </w:p>
          <w:p w:rsidR="00F64164" w:rsidRPr="00F64164" w:rsidRDefault="00F64164" w:rsidP="00F64164">
            <w:pPr>
              <w:ind w:left="567" w:hanging="425"/>
              <w:rPr>
                <w:rFonts w:ascii="Times New Roman" w:eastAsia="Times New Roman" w:hAnsi="Times New Roman" w:cs="Times New Roman"/>
                <w:sz w:val="24"/>
                <w:szCs w:val="24"/>
                <w:lang w:eastAsia="ru-RU"/>
              </w:rPr>
            </w:pPr>
          </w:p>
        </w:tc>
        <w:tc>
          <w:tcPr>
            <w:tcW w:w="1903" w:type="dxa"/>
          </w:tcPr>
          <w:p w:rsidR="00F64164" w:rsidRPr="00F64164" w:rsidRDefault="00F64164" w:rsidP="00F64164">
            <w:pPr>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4</w:t>
            </w:r>
          </w:p>
        </w:tc>
      </w:tr>
      <w:tr w:rsidR="00F64164" w:rsidRPr="00F64164" w:rsidTr="00F64164">
        <w:tc>
          <w:tcPr>
            <w:tcW w:w="7668" w:type="dxa"/>
          </w:tcPr>
          <w:p w:rsidR="00F64164" w:rsidRPr="00F64164" w:rsidRDefault="00F64164" w:rsidP="00482180">
            <w:pPr>
              <w:keepNext/>
              <w:numPr>
                <w:ilvl w:val="0"/>
                <w:numId w:val="171"/>
              </w:numPr>
              <w:spacing w:after="0" w:line="240" w:lineRule="auto"/>
              <w:ind w:left="567" w:hanging="425"/>
              <w:outlineLvl w:val="0"/>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СТРУКТУРА и содержание УЧЕБНОЙ ДИСЦИПЛИНЫ</w:t>
            </w:r>
          </w:p>
          <w:p w:rsidR="00F64164" w:rsidRPr="00F64164" w:rsidRDefault="00F64164" w:rsidP="00F64164">
            <w:pPr>
              <w:keepNext/>
              <w:spacing w:after="0" w:line="240" w:lineRule="auto"/>
              <w:ind w:left="567" w:hanging="425"/>
              <w:outlineLvl w:val="0"/>
              <w:rPr>
                <w:rFonts w:ascii="Times New Roman" w:eastAsia="Times New Roman" w:hAnsi="Times New Roman" w:cs="Times New Roman"/>
                <w:caps/>
                <w:sz w:val="24"/>
                <w:szCs w:val="24"/>
                <w:lang w:eastAsia="ru-RU"/>
              </w:rPr>
            </w:pPr>
          </w:p>
        </w:tc>
        <w:tc>
          <w:tcPr>
            <w:tcW w:w="1903" w:type="dxa"/>
          </w:tcPr>
          <w:p w:rsidR="00F64164" w:rsidRPr="00F64164" w:rsidRDefault="00F64164" w:rsidP="00F64164">
            <w:pPr>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8</w:t>
            </w:r>
          </w:p>
        </w:tc>
      </w:tr>
      <w:tr w:rsidR="00F64164" w:rsidRPr="00F64164" w:rsidTr="00F64164">
        <w:trPr>
          <w:trHeight w:val="670"/>
        </w:trPr>
        <w:tc>
          <w:tcPr>
            <w:tcW w:w="7668" w:type="dxa"/>
          </w:tcPr>
          <w:p w:rsidR="00F64164" w:rsidRPr="00F64164" w:rsidRDefault="00F64164" w:rsidP="00482180">
            <w:pPr>
              <w:keepNext/>
              <w:numPr>
                <w:ilvl w:val="0"/>
                <w:numId w:val="171"/>
              </w:numPr>
              <w:spacing w:after="0" w:line="240" w:lineRule="auto"/>
              <w:ind w:left="567" w:hanging="425"/>
              <w:outlineLvl w:val="0"/>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условия реализации  учебной дисциплины</w:t>
            </w:r>
          </w:p>
          <w:p w:rsidR="00F64164" w:rsidRPr="00F64164" w:rsidRDefault="00F64164" w:rsidP="00F64164">
            <w:pPr>
              <w:keepNext/>
              <w:tabs>
                <w:tab w:val="num" w:pos="0"/>
              </w:tabs>
              <w:spacing w:after="0" w:line="240" w:lineRule="auto"/>
              <w:ind w:left="567" w:hanging="425"/>
              <w:outlineLvl w:val="0"/>
              <w:rPr>
                <w:rFonts w:ascii="Times New Roman" w:eastAsia="Times New Roman" w:hAnsi="Times New Roman" w:cs="Times New Roman"/>
                <w:caps/>
                <w:sz w:val="24"/>
                <w:szCs w:val="24"/>
                <w:lang w:eastAsia="ru-RU"/>
              </w:rPr>
            </w:pPr>
          </w:p>
        </w:tc>
        <w:tc>
          <w:tcPr>
            <w:tcW w:w="1903" w:type="dxa"/>
          </w:tcPr>
          <w:p w:rsidR="00F64164" w:rsidRPr="00F64164" w:rsidRDefault="00F64164" w:rsidP="00F64164">
            <w:pPr>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18</w:t>
            </w:r>
          </w:p>
        </w:tc>
      </w:tr>
      <w:tr w:rsidR="00F64164" w:rsidRPr="00F64164" w:rsidTr="00F64164">
        <w:tc>
          <w:tcPr>
            <w:tcW w:w="7668" w:type="dxa"/>
          </w:tcPr>
          <w:p w:rsidR="00F64164" w:rsidRPr="00F64164" w:rsidRDefault="00F64164" w:rsidP="00482180">
            <w:pPr>
              <w:keepNext/>
              <w:numPr>
                <w:ilvl w:val="0"/>
                <w:numId w:val="171"/>
              </w:numPr>
              <w:spacing w:after="0" w:line="240" w:lineRule="auto"/>
              <w:ind w:left="567" w:hanging="425"/>
              <w:outlineLvl w:val="0"/>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Контроль и оценка результатов Освоения учебной дисциплины</w:t>
            </w:r>
          </w:p>
          <w:p w:rsidR="00F64164" w:rsidRPr="00F64164" w:rsidRDefault="00F64164" w:rsidP="00F64164">
            <w:pPr>
              <w:keepNext/>
              <w:spacing w:after="0" w:line="240" w:lineRule="auto"/>
              <w:ind w:left="567" w:hanging="425"/>
              <w:outlineLvl w:val="0"/>
              <w:rPr>
                <w:rFonts w:ascii="Times New Roman" w:eastAsia="Times New Roman" w:hAnsi="Times New Roman" w:cs="Times New Roman"/>
                <w:caps/>
                <w:sz w:val="24"/>
                <w:szCs w:val="24"/>
                <w:lang w:eastAsia="ru-RU"/>
              </w:rPr>
            </w:pPr>
          </w:p>
        </w:tc>
        <w:tc>
          <w:tcPr>
            <w:tcW w:w="1903" w:type="dxa"/>
          </w:tcPr>
          <w:p w:rsidR="00F64164" w:rsidRPr="00F64164" w:rsidRDefault="00F64164" w:rsidP="00F64164">
            <w:pPr>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20</w:t>
            </w:r>
          </w:p>
        </w:tc>
      </w:tr>
    </w:tbl>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p w:rsidR="00F64164" w:rsidRPr="00F64164" w:rsidRDefault="00F64164" w:rsidP="00F64164">
      <w:pPr>
        <w:spacing w:after="0" w:line="240" w:lineRule="auto"/>
        <w:ind w:left="709" w:firstLine="567"/>
        <w:jc w:val="both"/>
        <w:rPr>
          <w:rFonts w:ascii="Times New Roman" w:eastAsia="Times New Roman" w:hAnsi="Times New Roman" w:cs="Times New Roman"/>
          <w:sz w:val="28"/>
          <w:szCs w:val="28"/>
          <w:lang w:eastAsia="ru-RU"/>
        </w:rPr>
      </w:pPr>
      <w:r w:rsidRPr="00F64164">
        <w:rPr>
          <w:rFonts w:ascii="Times New Roman" w:eastAsia="Times New Roman" w:hAnsi="Times New Roman" w:cs="Times New Roman"/>
          <w:sz w:val="28"/>
          <w:szCs w:val="28"/>
          <w:lang w:eastAsia="ru-RU"/>
        </w:rPr>
        <w:br w:type="page"/>
      </w:r>
    </w:p>
    <w:p w:rsidR="00F64164" w:rsidRPr="00F64164" w:rsidRDefault="00F64164" w:rsidP="00482180">
      <w:pPr>
        <w:numPr>
          <w:ilvl w:val="0"/>
          <w:numId w:val="173"/>
        </w:numPr>
        <w:spacing w:after="0" w:line="360" w:lineRule="auto"/>
        <w:ind w:left="0" w:firstLine="709"/>
        <w:contextualSpacing/>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lastRenderedPageBreak/>
        <w:t>ОБЩАЯ ХАРАКТЕРИСТИКА РАБОЧЕЙ ПРОГРАММЫ УЧЕБНОЙ ДИСЦИПЛИНЫ ООД.07 «ОСНОВЫ БЕЗОПАСНОСТИ ЖИЗНЕДЕЯТЕЛЬНОСТИ»</w:t>
      </w:r>
    </w:p>
    <w:p w:rsidR="00F64164" w:rsidRPr="00F64164" w:rsidRDefault="00F64164" w:rsidP="00482180">
      <w:pPr>
        <w:numPr>
          <w:ilvl w:val="1"/>
          <w:numId w:val="172"/>
        </w:numPr>
        <w:spacing w:after="0" w:line="360" w:lineRule="auto"/>
        <w:ind w:left="0" w:firstLine="709"/>
        <w:contextualSpacing/>
        <w:jc w:val="both"/>
        <w:rPr>
          <w:rFonts w:ascii="Times New Roman" w:eastAsia="Calibri" w:hAnsi="Times New Roman" w:cs="Times New Roman"/>
          <w:sz w:val="24"/>
          <w:szCs w:val="24"/>
        </w:rPr>
      </w:pPr>
      <w:r w:rsidRPr="00F64164">
        <w:rPr>
          <w:rFonts w:ascii="Times New Roman" w:eastAsia="Times New Roman" w:hAnsi="Times New Roman" w:cs="Times New Roman"/>
          <w:sz w:val="24"/>
          <w:szCs w:val="24"/>
          <w:lang w:eastAsia="ru-RU"/>
        </w:rPr>
        <w:t xml:space="preserve">Место учебной дисциплины в структуре основной профессиональной образовательной программы: учебная дисциплина «Основы безопасности жизнедеятельности» является обязательной частью общеобразовательного цикла основной образовательной программы в соответствии с ФГОС по </w:t>
      </w:r>
      <w:r w:rsidRPr="00F64164">
        <w:rPr>
          <w:rFonts w:ascii="Times New Roman" w:eastAsia="Century Schoolbook" w:hAnsi="Times New Roman" w:cs="Times New Roman"/>
          <w:color w:val="000000"/>
          <w:sz w:val="24"/>
          <w:szCs w:val="24"/>
          <w:shd w:val="clear" w:color="auto" w:fill="FFFFFF"/>
          <w:lang w:eastAsia="ru-RU"/>
        </w:rPr>
        <w:t xml:space="preserve"> профессии </w:t>
      </w:r>
      <w:r w:rsidRPr="00F64164">
        <w:rPr>
          <w:rFonts w:ascii="Times New Roman" w:eastAsia="Calibri" w:hAnsi="Times New Roman" w:cs="Times New Roman"/>
          <w:sz w:val="24"/>
          <w:szCs w:val="24"/>
        </w:rPr>
        <w:t>23.01.06 «</w:t>
      </w:r>
      <w:r w:rsidRPr="00F64164">
        <w:rPr>
          <w:rFonts w:ascii="Times New Roman" w:eastAsia="Calibri" w:hAnsi="Times New Roman" w:cs="Times New Roman"/>
          <w:sz w:val="24"/>
          <w:szCs w:val="24"/>
          <w:lang w:eastAsia="zh-CN"/>
        </w:rPr>
        <w:t>Машинист дорожных и строительных машин»</w:t>
      </w:r>
      <w:r w:rsidRPr="00F64164">
        <w:rPr>
          <w:rFonts w:ascii="Times New Roman" w:eastAsia="Century Schoolbook" w:hAnsi="Times New Roman" w:cs="Times New Roman"/>
          <w:color w:val="000000"/>
          <w:sz w:val="24"/>
          <w:szCs w:val="24"/>
          <w:shd w:val="clear" w:color="auto" w:fill="FFFFFF"/>
          <w:lang w:eastAsia="ru-RU"/>
        </w:rPr>
        <w:t>.</w:t>
      </w:r>
    </w:p>
    <w:p w:rsidR="00F64164" w:rsidRPr="00F64164" w:rsidRDefault="00F64164" w:rsidP="00482180">
      <w:pPr>
        <w:numPr>
          <w:ilvl w:val="1"/>
          <w:numId w:val="172"/>
        </w:numPr>
        <w:spacing w:after="0"/>
        <w:ind w:left="0" w:firstLine="709"/>
        <w:contextualSpacing/>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Планируемые результаты освоения дисциплины:</w:t>
      </w:r>
    </w:p>
    <w:p w:rsidR="00F64164" w:rsidRPr="00F64164" w:rsidRDefault="00F64164" w:rsidP="00F64164">
      <w:pPr>
        <w:widowControl w:val="0"/>
        <w:spacing w:after="0" w:line="360" w:lineRule="auto"/>
        <w:ind w:firstLine="709"/>
        <w:contextualSpacing/>
        <w:jc w:val="both"/>
        <w:rPr>
          <w:rFonts w:ascii="Times New Roman" w:eastAsia="Calibri" w:hAnsi="Times New Roman" w:cs="Times New Roman"/>
          <w:sz w:val="24"/>
          <w:szCs w:val="24"/>
        </w:rPr>
      </w:pPr>
      <w:r w:rsidRPr="00F64164">
        <w:rPr>
          <w:rFonts w:ascii="Times New Roman" w:eastAsia="MS Mincho" w:hAnsi="Times New Roman" w:cs="Times New Roman"/>
          <w:sz w:val="24"/>
          <w:szCs w:val="24"/>
        </w:rPr>
        <w:t xml:space="preserve">Особое значение имеет при формировании и развитии общих компетенций: </w:t>
      </w:r>
      <w:r w:rsidRPr="00F64164">
        <w:rPr>
          <w:rFonts w:ascii="Times New Roman" w:eastAsia="Calibri" w:hAnsi="Times New Roman" w:cs="Times New Roman"/>
          <w:sz w:val="24"/>
          <w:szCs w:val="24"/>
        </w:rPr>
        <w:t>понимать сущность и социальную значимость будущей профессии, проявлять к ней устойчивый интерес (ОК 1), организовывать собственную деятельность, исходя из цели и способов ее достижения, определенных руководителем (ОК 2),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(ОК 3), осуществлять поиск информации, необходимой для эффективного выполнения профессиональных задач (ОК 4), использовать информационно-коммуникационные технологии в профессиональной деятельности (ОК 5), работать в команде, эффективно общаться с коллегами, руководством, клиентами (ОК 6), исполнять воинскую обязанность, в том числе с применением полученных профессиональных знаний (для юношей) (ОК 7).</w:t>
      </w:r>
    </w:p>
    <w:p w:rsidR="00F64164" w:rsidRPr="00F64164" w:rsidRDefault="00F64164" w:rsidP="00F64164">
      <w:pPr>
        <w:widowControl w:val="0"/>
        <w:spacing w:after="0" w:line="360" w:lineRule="auto"/>
        <w:ind w:firstLine="709"/>
        <w:contextualSpacing/>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F64164">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F64164" w:rsidRPr="00F64164" w:rsidRDefault="00F64164" w:rsidP="00F64164">
      <w:pPr>
        <w:widowControl w:val="0"/>
        <w:spacing w:after="0" w:line="360" w:lineRule="auto"/>
        <w:ind w:hanging="142"/>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Таблица 1 – Коды и </w:t>
      </w:r>
      <w:r w:rsidRPr="00F64164">
        <w:rPr>
          <w:rFonts w:ascii="Times New Roman" w:eastAsia="Times New Roman" w:hAnsi="Times New Roman" w:cs="Times New Roman"/>
          <w:bCs/>
          <w:sz w:val="20"/>
          <w:szCs w:val="20"/>
          <w:lang w:eastAsia="ru-RU"/>
        </w:rPr>
        <w:t>планируемые результаты освоения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875"/>
      </w:tblGrid>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bookmarkStart w:id="12" w:name="_Hlk95849267"/>
            <w:r w:rsidRPr="00F64164">
              <w:rPr>
                <w:rFonts w:ascii="Times New Roman" w:eastAsia="Times New Roman" w:hAnsi="Times New Roman" w:cs="Times New Roman"/>
                <w:bCs/>
                <w:sz w:val="20"/>
                <w:szCs w:val="20"/>
                <w:lang w:eastAsia="ru-RU"/>
              </w:rPr>
              <w:t>Коды результатов</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ЛР 03</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Готовность к служению Отечеству, его защите</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ЛР 11</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ЛР 12</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Calibri" w:hAnsi="Times New Roman" w:cs="Times New Roman"/>
                <w:bCs/>
                <w:sz w:val="20"/>
                <w:szCs w:val="20"/>
              </w:rPr>
            </w:pPr>
            <w:r w:rsidRPr="00F64164">
              <w:rPr>
                <w:rFonts w:ascii="Times New Roman" w:eastAsia="Times New Roman" w:hAnsi="Times New Roman" w:cs="Times New Roman"/>
                <w:bCs/>
                <w:sz w:val="20"/>
                <w:szCs w:val="20"/>
                <w:lang w:eastAsia="ru-RU"/>
              </w:rPr>
              <w:t>ЛР 13</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14</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iCs/>
                <w:sz w:val="20"/>
                <w:szCs w:val="20"/>
                <w:lang w:eastAsia="ru-RU"/>
              </w:rPr>
            </w:pPr>
            <w:r w:rsidRPr="00F64164">
              <w:rPr>
                <w:rFonts w:ascii="Times New Roman" w:eastAsia="Calibri" w:hAnsi="Times New Roman" w:cs="Times New Roman"/>
                <w:bCs/>
                <w:sz w:val="20"/>
                <w:szCs w:val="20"/>
              </w:rPr>
              <w:t>МР 01</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w:t>
            </w:r>
            <w:r w:rsidRPr="00F64164">
              <w:rPr>
                <w:rFonts w:ascii="Times New Roman" w:eastAsia="Calibri" w:hAnsi="Times New Roman" w:cs="Times New Roman"/>
                <w:bCs/>
                <w:sz w:val="20"/>
                <w:szCs w:val="20"/>
              </w:rPr>
              <w:lastRenderedPageBreak/>
              <w:t>ситуациях</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lastRenderedPageBreak/>
              <w:t>МР 02</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МР 03</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МР 04</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МР 05</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МР 06</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Calibri" w:hAnsi="Times New Roman" w:cs="Times New Roman"/>
                <w:bCs/>
                <w:sz w:val="20"/>
                <w:szCs w:val="20"/>
              </w:rPr>
            </w:pPr>
            <w:r w:rsidRPr="00F64164">
              <w:rPr>
                <w:rFonts w:ascii="Times New Roman" w:eastAsia="Calibri" w:hAnsi="Times New Roman" w:cs="Times New Roman"/>
                <w:color w:val="000000"/>
                <w:sz w:val="20"/>
                <w:szCs w:val="20"/>
              </w:rPr>
              <w:t>Умение определять назначение и функции различных социальных институтов</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МР 07</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Calibri" w:hAnsi="Times New Roman" w:cs="Times New Roman"/>
                <w:color w:val="000000"/>
                <w:sz w:val="20"/>
                <w:szCs w:val="20"/>
              </w:rPr>
            </w:pPr>
            <w:r w:rsidRPr="00F64164">
              <w:rPr>
                <w:rFonts w:ascii="Times New Roman" w:eastAsia="Calibri" w:hAnsi="Times New Roman" w:cs="Times New Roman"/>
                <w:color w:val="000000"/>
                <w:sz w:val="20"/>
                <w:szCs w:val="20"/>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 xml:space="preserve"> ПРб 01</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02</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Знание основ государственной системы, российского законодательства, направленных на защиту населения от внешних и внутренних угроз</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03</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04</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05</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Знание распространённых опасных и чрезвычайных ситуаций природного, техногенного и социального характера</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06</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Знание факторов, пагубно влияющих на здоровье человека, исключение из своей жизни вредных привычек (курения, пьянства и т. д.)</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07.</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Знание основных мер защиты (в том числе в области гражданской обороны) и правил поведения в условиях опасных и чрезвычайных ситуаций</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08</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09</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10</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11</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F64164" w:rsidRPr="00F64164" w:rsidTr="00F64164">
        <w:trPr>
          <w:trHeight w:val="212"/>
        </w:trPr>
        <w:tc>
          <w:tcPr>
            <w:tcW w:w="1589"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12</w:t>
            </w:r>
          </w:p>
        </w:tc>
        <w:tc>
          <w:tcPr>
            <w:tcW w:w="7875"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bookmarkEnd w:id="12"/>
          </w:p>
        </w:tc>
      </w:tr>
    </w:tbl>
    <w:p w:rsidR="00F64164" w:rsidRPr="00F64164" w:rsidRDefault="00F64164" w:rsidP="00F64164">
      <w:pPr>
        <w:spacing w:after="0"/>
        <w:ind w:left="709"/>
        <w:contextualSpacing/>
        <w:jc w:val="both"/>
        <w:rPr>
          <w:rFonts w:ascii="Times New Roman" w:eastAsia="Calibri" w:hAnsi="Times New Roman" w:cs="Times New Roman"/>
          <w:sz w:val="24"/>
          <w:szCs w:val="24"/>
        </w:rPr>
      </w:pPr>
    </w:p>
    <w:p w:rsidR="00F64164" w:rsidRPr="00F64164" w:rsidRDefault="00F64164" w:rsidP="00F64164">
      <w:pPr>
        <w:rPr>
          <w:rFonts w:ascii="Times New Roman" w:eastAsia="Times New Roman" w:hAnsi="Times New Roman" w:cs="Times New Roman"/>
          <w:sz w:val="24"/>
          <w:szCs w:val="24"/>
          <w:lang w:eastAsia="ru-RU"/>
        </w:rPr>
      </w:pPr>
    </w:p>
    <w:p w:rsidR="00F64164" w:rsidRPr="00F64164" w:rsidRDefault="00F64164" w:rsidP="00F64164">
      <w:pPr>
        <w:rPr>
          <w:rFonts w:ascii="Times New Roman" w:eastAsia="Times New Roman" w:hAnsi="Times New Roman" w:cs="Times New Roman"/>
          <w:sz w:val="24"/>
          <w:szCs w:val="24"/>
          <w:lang w:eastAsia="ru-RU"/>
        </w:rPr>
      </w:pPr>
    </w:p>
    <w:p w:rsidR="00F64164" w:rsidRPr="00F64164" w:rsidRDefault="00F64164" w:rsidP="00F64164">
      <w:pPr>
        <w:rPr>
          <w:rFonts w:ascii="Times New Roman" w:eastAsia="Times New Roman" w:hAnsi="Times New Roman" w:cs="Times New Roman"/>
          <w:sz w:val="24"/>
          <w:szCs w:val="24"/>
          <w:lang w:eastAsia="ru-RU"/>
        </w:rPr>
      </w:pPr>
    </w:p>
    <w:p w:rsidR="00F64164" w:rsidRPr="00F64164" w:rsidRDefault="00F64164" w:rsidP="00482180">
      <w:pPr>
        <w:numPr>
          <w:ilvl w:val="0"/>
          <w:numId w:val="172"/>
        </w:numPr>
        <w:spacing w:after="0"/>
        <w:contextualSpacing/>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lastRenderedPageBreak/>
        <w:t>СТРУКТУРА И СОДЕРЖАНИЕ УЧЕБНОЙ ДИСЦИПЛИНЫ</w:t>
      </w:r>
    </w:p>
    <w:p w:rsidR="00F64164" w:rsidRPr="00F64164" w:rsidRDefault="00F64164" w:rsidP="00482180">
      <w:pPr>
        <w:numPr>
          <w:ilvl w:val="1"/>
          <w:numId w:val="1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Объем учебной дисциплины и виды учебной работы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69" w:hanging="1069"/>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69" w:hanging="1069"/>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F64164" w:rsidRPr="00F64164" w:rsidTr="00F64164">
        <w:trPr>
          <w:trHeight w:val="543"/>
        </w:trPr>
        <w:tc>
          <w:tcPr>
            <w:tcW w:w="7906" w:type="dxa"/>
            <w:tcBorders>
              <w:top w:val="single" w:sz="6" w:space="0" w:color="000000"/>
              <w:left w:val="single" w:sz="6" w:space="0" w:color="000000"/>
              <w:bottom w:val="single" w:sz="6" w:space="0" w:color="000000"/>
              <w:right w:val="single" w:sz="6" w:space="0" w:color="000000"/>
            </w:tcBorders>
            <w:vAlign w:val="center"/>
          </w:tcPr>
          <w:p w:rsidR="00F64164" w:rsidRPr="00F64164" w:rsidRDefault="00F64164" w:rsidP="00F64164">
            <w:pPr>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tcPr>
          <w:p w:rsidR="00F64164" w:rsidRPr="00F64164" w:rsidRDefault="00F64164" w:rsidP="00F64164">
            <w:pPr>
              <w:jc w:val="center"/>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Объем часов</w:t>
            </w:r>
          </w:p>
        </w:tc>
      </w:tr>
      <w:tr w:rsidR="00F64164" w:rsidRPr="00F64164" w:rsidTr="00F64164">
        <w:trPr>
          <w:trHeight w:val="337"/>
        </w:trPr>
        <w:tc>
          <w:tcPr>
            <w:tcW w:w="7906" w:type="dxa"/>
            <w:tcBorders>
              <w:top w:val="single" w:sz="6" w:space="0" w:color="000000"/>
              <w:left w:val="single" w:sz="6" w:space="0" w:color="000000"/>
              <w:bottom w:val="single" w:sz="6" w:space="0" w:color="000000"/>
              <w:right w:val="single" w:sz="6" w:space="0" w:color="000000"/>
            </w:tcBorders>
          </w:tcPr>
          <w:p w:rsidR="00F64164" w:rsidRPr="00F64164" w:rsidRDefault="00F64164" w:rsidP="00F64164">
            <w:pPr>
              <w:tabs>
                <w:tab w:val="left" w:pos="0"/>
              </w:tabs>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tcPr>
          <w:p w:rsidR="00F64164" w:rsidRPr="00F64164" w:rsidRDefault="00F64164" w:rsidP="00F64164">
            <w:pPr>
              <w:jc w:val="center"/>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63</w:t>
            </w:r>
          </w:p>
        </w:tc>
      </w:tr>
      <w:tr w:rsidR="00F64164" w:rsidRPr="00F64164" w:rsidTr="00F64164">
        <w:trPr>
          <w:trHeight w:val="320"/>
        </w:trPr>
        <w:tc>
          <w:tcPr>
            <w:tcW w:w="7906" w:type="dxa"/>
            <w:tcBorders>
              <w:top w:val="single" w:sz="6" w:space="0" w:color="000000"/>
              <w:left w:val="single" w:sz="6" w:space="0" w:color="000000"/>
              <w:bottom w:val="single" w:sz="6" w:space="0" w:color="000000"/>
              <w:right w:val="single" w:sz="6" w:space="0" w:color="000000"/>
            </w:tcBorders>
          </w:tcPr>
          <w:p w:rsidR="00F64164" w:rsidRPr="00F64164" w:rsidRDefault="00F64164" w:rsidP="00F64164">
            <w:pPr>
              <w:tabs>
                <w:tab w:val="left" w:pos="0"/>
              </w:tabs>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tcPr>
          <w:p w:rsidR="00F64164" w:rsidRPr="00F64164" w:rsidRDefault="00F64164" w:rsidP="00F64164">
            <w:pPr>
              <w:jc w:val="center"/>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63</w:t>
            </w:r>
          </w:p>
        </w:tc>
      </w:tr>
      <w:tr w:rsidR="00F64164" w:rsidRPr="00F64164" w:rsidTr="00F64164">
        <w:trPr>
          <w:trHeight w:val="333"/>
        </w:trPr>
        <w:tc>
          <w:tcPr>
            <w:tcW w:w="7906" w:type="dxa"/>
            <w:tcBorders>
              <w:top w:val="single" w:sz="6" w:space="0" w:color="000000"/>
              <w:left w:val="single" w:sz="6" w:space="0" w:color="000000"/>
              <w:bottom w:val="single" w:sz="4" w:space="0" w:color="auto"/>
              <w:right w:val="single" w:sz="6" w:space="0" w:color="000000"/>
            </w:tcBorders>
          </w:tcPr>
          <w:p w:rsidR="00F64164" w:rsidRPr="00F64164" w:rsidRDefault="00F64164" w:rsidP="00F64164">
            <w:pPr>
              <w:tabs>
                <w:tab w:val="left" w:pos="0"/>
              </w:tabs>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теоретические занятия, в том числе профессионально ориентированное содержание</w:t>
            </w:r>
          </w:p>
        </w:tc>
        <w:tc>
          <w:tcPr>
            <w:tcW w:w="1799" w:type="dxa"/>
            <w:tcBorders>
              <w:top w:val="single" w:sz="6" w:space="0" w:color="000000"/>
              <w:left w:val="single" w:sz="6" w:space="0" w:color="000000"/>
              <w:bottom w:val="single" w:sz="4" w:space="0" w:color="auto"/>
              <w:right w:val="single" w:sz="6" w:space="0" w:color="000000"/>
            </w:tcBorders>
            <w:vAlign w:val="center"/>
          </w:tcPr>
          <w:p w:rsidR="00F64164" w:rsidRPr="00F64164" w:rsidRDefault="00F64164" w:rsidP="00F64164">
            <w:pPr>
              <w:jc w:val="center"/>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58</w:t>
            </w:r>
          </w:p>
        </w:tc>
      </w:tr>
      <w:tr w:rsidR="00F64164" w:rsidRPr="00F64164" w:rsidTr="00F64164">
        <w:trPr>
          <w:trHeight w:val="333"/>
        </w:trPr>
        <w:tc>
          <w:tcPr>
            <w:tcW w:w="7906" w:type="dxa"/>
            <w:tcBorders>
              <w:top w:val="single" w:sz="6" w:space="0" w:color="000000"/>
              <w:left w:val="single" w:sz="6" w:space="0" w:color="000000"/>
              <w:bottom w:val="single" w:sz="4" w:space="0" w:color="auto"/>
              <w:right w:val="single" w:sz="6" w:space="0" w:color="000000"/>
            </w:tcBorders>
          </w:tcPr>
          <w:p w:rsidR="00F64164" w:rsidRPr="00F64164" w:rsidRDefault="00F64164" w:rsidP="00F64164">
            <w:pPr>
              <w:tabs>
                <w:tab w:val="left" w:pos="0"/>
              </w:tabs>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практические занятия, в том числе профессионально ориентированное содержание</w:t>
            </w:r>
          </w:p>
        </w:tc>
        <w:tc>
          <w:tcPr>
            <w:tcW w:w="1799" w:type="dxa"/>
            <w:tcBorders>
              <w:top w:val="single" w:sz="6" w:space="0" w:color="000000"/>
              <w:left w:val="single" w:sz="6" w:space="0" w:color="000000"/>
              <w:bottom w:val="single" w:sz="4" w:space="0" w:color="auto"/>
              <w:right w:val="single" w:sz="6" w:space="0" w:color="000000"/>
            </w:tcBorders>
            <w:vAlign w:val="center"/>
          </w:tcPr>
          <w:p w:rsidR="00F64164" w:rsidRPr="00F64164" w:rsidRDefault="00F64164" w:rsidP="00F64164">
            <w:pPr>
              <w:jc w:val="center"/>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0</w:t>
            </w:r>
          </w:p>
        </w:tc>
      </w:tr>
      <w:tr w:rsidR="00F64164" w:rsidRPr="00F64164" w:rsidTr="00F64164">
        <w:trPr>
          <w:trHeight w:val="333"/>
        </w:trPr>
        <w:tc>
          <w:tcPr>
            <w:tcW w:w="7906" w:type="dxa"/>
            <w:tcBorders>
              <w:top w:val="single" w:sz="6" w:space="0" w:color="000000"/>
              <w:left w:val="single" w:sz="6" w:space="0" w:color="000000"/>
              <w:bottom w:val="single" w:sz="4" w:space="0" w:color="auto"/>
              <w:right w:val="single" w:sz="6" w:space="0" w:color="000000"/>
            </w:tcBorders>
          </w:tcPr>
          <w:p w:rsidR="00F64164" w:rsidRPr="00F64164" w:rsidRDefault="00F64164" w:rsidP="00F64164">
            <w:pPr>
              <w:tabs>
                <w:tab w:val="left" w:pos="0"/>
              </w:tabs>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обучающегося, в том числе:</w:t>
            </w:r>
          </w:p>
        </w:tc>
        <w:tc>
          <w:tcPr>
            <w:tcW w:w="1799" w:type="dxa"/>
            <w:tcBorders>
              <w:top w:val="single" w:sz="6" w:space="0" w:color="000000"/>
              <w:left w:val="single" w:sz="6" w:space="0" w:color="000000"/>
              <w:bottom w:val="single" w:sz="4" w:space="0" w:color="auto"/>
              <w:right w:val="single" w:sz="6" w:space="0" w:color="000000"/>
            </w:tcBorders>
            <w:vAlign w:val="center"/>
          </w:tcPr>
          <w:p w:rsidR="00F64164" w:rsidRPr="00F64164" w:rsidRDefault="00F64164" w:rsidP="00F64164">
            <w:pPr>
              <w:jc w:val="center"/>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5</w:t>
            </w:r>
          </w:p>
        </w:tc>
      </w:tr>
    </w:tbl>
    <w:p w:rsidR="00F64164" w:rsidRPr="00F64164" w:rsidRDefault="00F64164" w:rsidP="00F64164">
      <w:pPr>
        <w:rPr>
          <w:rFonts w:ascii="Times New Roman" w:eastAsia="Times New Roman" w:hAnsi="Times New Roman" w:cs="Times New Roman"/>
          <w:lang w:eastAsia="ru-RU"/>
        </w:rPr>
      </w:pPr>
    </w:p>
    <w:p w:rsidR="00F64164" w:rsidRPr="00F64164" w:rsidRDefault="00F64164" w:rsidP="00F64164">
      <w:pPr>
        <w:rPr>
          <w:rFonts w:ascii="Times New Roman" w:eastAsia="Times New Roman" w:hAnsi="Times New Roman" w:cs="Times New Roman"/>
          <w:lang w:eastAsia="ru-RU"/>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widowControl w:val="0"/>
        <w:tabs>
          <w:tab w:val="left" w:pos="863"/>
        </w:tabs>
        <w:spacing w:after="0"/>
        <w:ind w:left="720" w:right="20"/>
        <w:jc w:val="both"/>
        <w:rPr>
          <w:rFonts w:ascii="Times New Roman" w:eastAsia="Century Schoolbook" w:hAnsi="Times New Roman" w:cs="Times New Roman"/>
          <w:sz w:val="28"/>
          <w:szCs w:val="28"/>
        </w:rPr>
      </w:pPr>
    </w:p>
    <w:p w:rsidR="00F64164" w:rsidRPr="00F64164" w:rsidRDefault="00F64164" w:rsidP="00F64164">
      <w:pPr>
        <w:rPr>
          <w:rFonts w:ascii="Times New Roman" w:eastAsia="Calibri" w:hAnsi="Times New Roman" w:cs="Times New Roman"/>
        </w:rPr>
        <w:sectPr w:rsidR="00F64164" w:rsidRPr="00F64164">
          <w:pgSz w:w="11906" w:h="16838"/>
          <w:pgMar w:top="1134" w:right="850" w:bottom="1134" w:left="1701" w:header="708" w:footer="708" w:gutter="0"/>
          <w:cols w:space="708"/>
          <w:docGrid w:linePitch="360"/>
        </w:sectPr>
      </w:pPr>
    </w:p>
    <w:p w:rsidR="00F64164" w:rsidRPr="00F64164" w:rsidRDefault="00F64164" w:rsidP="00482180">
      <w:pPr>
        <w:widowControl w:val="0"/>
        <w:numPr>
          <w:ilvl w:val="1"/>
          <w:numId w:val="1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sz w:val="24"/>
          <w:szCs w:val="24"/>
          <w:lang w:eastAsia="ru-RU"/>
        </w:rPr>
        <w:lastRenderedPageBreak/>
        <w:t>Тематический план и содержание учебной дисциплины</w:t>
      </w:r>
      <w:r w:rsidRPr="00F64164">
        <w:rPr>
          <w:rFonts w:ascii="Times New Roman" w:eastAsia="Times New Roman" w:hAnsi="Times New Roman" w:cs="Times New Roman"/>
          <w:caps/>
          <w:sz w:val="24"/>
          <w:szCs w:val="24"/>
          <w:lang w:eastAsia="ru-RU"/>
        </w:rPr>
        <w:t xml:space="preserve"> </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69" w:hanging="1211"/>
        <w:contextualSpacing/>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sz w:val="24"/>
          <w:szCs w:val="24"/>
          <w:lang w:eastAsia="ru-RU"/>
        </w:rPr>
        <w:t>Тематический план и содержание учебной дисциплины представлены ниже.</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69" w:hanging="1211"/>
        <w:contextualSpacing/>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sz w:val="24"/>
          <w:szCs w:val="24"/>
          <w:lang w:eastAsia="ru-RU"/>
        </w:rPr>
        <w:t>Таблица - Тематический план и содержание учебной дисциплины</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8313"/>
        <w:gridCol w:w="1868"/>
        <w:gridCol w:w="2974"/>
      </w:tblGrid>
      <w:tr w:rsidR="00F64164" w:rsidRPr="00F64164" w:rsidTr="00F64164">
        <w:trPr>
          <w:trHeight w:val="566"/>
        </w:trPr>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Наименование разделов и тем</w:t>
            </w:r>
          </w:p>
        </w:tc>
        <w:tc>
          <w:tcPr>
            <w:tcW w:w="8313"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  практические занятия, самостоятельная работа обучающихся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Объем часов</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F64164" w:rsidRPr="00F64164" w:rsidTr="00F64164">
        <w:trPr>
          <w:trHeight w:val="20"/>
        </w:trPr>
        <w:tc>
          <w:tcPr>
            <w:tcW w:w="10599" w:type="dxa"/>
            <w:gridSpan w:val="2"/>
            <w:tcBorders>
              <w:top w:val="single" w:sz="4" w:space="0" w:color="auto"/>
              <w:left w:val="single" w:sz="4" w:space="0" w:color="auto"/>
              <w:bottom w:val="single" w:sz="4" w:space="0" w:color="auto"/>
              <w:right w:val="single" w:sz="4" w:space="0" w:color="auto"/>
            </w:tcBorders>
            <w:shd w:val="clear" w:color="auto" w:fill="auto"/>
          </w:tcPr>
          <w:p w:rsidR="00F64164" w:rsidRPr="00F64164" w:rsidRDefault="00F64164" w:rsidP="00F64164">
            <w:pPr>
              <w:spacing w:after="0" w:line="240" w:lineRule="auto"/>
              <w:ind w:left="720"/>
              <w:contextualSpacing/>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 xml:space="preserve">Раздел 1. </w:t>
            </w:r>
            <w:r w:rsidRPr="00F64164">
              <w:rPr>
                <w:rFonts w:ascii="Times New Roman" w:eastAsia="Times New Roman" w:hAnsi="Times New Roman" w:cs="Times New Roman"/>
                <w:sz w:val="20"/>
                <w:szCs w:val="20"/>
                <w:lang w:eastAsia="ru-RU"/>
              </w:rPr>
              <w:t>Государственная система обеспечения безопасности населения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D9D9D9"/>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842"/>
        </w:trPr>
        <w:tc>
          <w:tcPr>
            <w:tcW w:w="2286" w:type="dxa"/>
            <w:vMerge w:val="restart"/>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1.1</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Значимость</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предмета ОБЖ. РСЧС</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7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цели, задачи ,</w:t>
            </w:r>
          </w:p>
          <w:p w:rsidR="00F64164" w:rsidRPr="00F64164" w:rsidRDefault="00F64164" w:rsidP="00482180">
            <w:pPr>
              <w:numPr>
                <w:ilvl w:val="0"/>
                <w:numId w:val="17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разделы предмета,</w:t>
            </w:r>
          </w:p>
          <w:p w:rsidR="00F64164" w:rsidRPr="00F64164" w:rsidRDefault="00F64164" w:rsidP="00482180">
            <w:pPr>
              <w:numPr>
                <w:ilvl w:val="0"/>
                <w:numId w:val="17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история создания РСЧС, руководство, деятельность</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07, ПРб 09,</w:t>
            </w:r>
          </w:p>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11,</w:t>
            </w:r>
          </w:p>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05, МР 07</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iCs/>
                <w:sz w:val="20"/>
                <w:szCs w:val="20"/>
                <w:lang w:eastAsia="ru-RU"/>
              </w:rPr>
              <w:t>ОК</w:t>
            </w:r>
          </w:p>
        </w:tc>
      </w:tr>
      <w:tr w:rsidR="00F64164" w:rsidRPr="00F64164" w:rsidTr="00F64164">
        <w:trPr>
          <w:trHeight w:val="367"/>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 «Цели, задачи ОБЖ»</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824"/>
        </w:trPr>
        <w:tc>
          <w:tcPr>
            <w:tcW w:w="2286" w:type="dxa"/>
            <w:vMerge w:val="restart"/>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1.2 </w:t>
            </w:r>
            <w:r w:rsidRPr="00F64164">
              <w:rPr>
                <w:rFonts w:ascii="Times New Roman" w:eastAsia="Times New Roman" w:hAnsi="Times New Roman" w:cs="Times New Roman"/>
                <w:sz w:val="20"/>
                <w:szCs w:val="20"/>
                <w:lang w:eastAsia="ru-RU"/>
              </w:rPr>
              <w:t>Характеристика чрезвычайных ситуаций природного и техногенного характера</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7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законодательство о ЧС,</w:t>
            </w:r>
          </w:p>
          <w:p w:rsidR="00F64164" w:rsidRPr="00F64164" w:rsidRDefault="00F64164" w:rsidP="00482180">
            <w:pPr>
              <w:numPr>
                <w:ilvl w:val="0"/>
                <w:numId w:val="17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классификация ЧС</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07, ПРб 09,</w:t>
            </w:r>
          </w:p>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11,</w:t>
            </w:r>
          </w:p>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05, МР 07</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iCs/>
                <w:sz w:val="20"/>
                <w:szCs w:val="20"/>
                <w:lang w:eastAsia="ru-RU"/>
              </w:rPr>
              <w:t>ОК</w:t>
            </w:r>
          </w:p>
        </w:tc>
      </w:tr>
      <w:tr w:rsidR="00F64164" w:rsidRPr="00F64164" w:rsidTr="00F64164">
        <w:trPr>
          <w:trHeight w:val="247"/>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 «Классификация ЧС»</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824"/>
        </w:trPr>
        <w:tc>
          <w:tcPr>
            <w:tcW w:w="2286" w:type="dxa"/>
            <w:vMerge w:val="restart"/>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1.3 </w:t>
            </w:r>
            <w:r w:rsidRPr="00F64164">
              <w:rPr>
                <w:rFonts w:ascii="Times New Roman" w:eastAsia="Times New Roman" w:hAnsi="Times New Roman" w:cs="Times New Roman"/>
                <w:sz w:val="20"/>
                <w:szCs w:val="20"/>
                <w:lang w:eastAsia="ru-RU"/>
              </w:rPr>
              <w:t>Автономное существование человека в природе</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after="0"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76"/>
              </w:numPr>
              <w:spacing w:after="0" w:line="240" w:lineRule="auto"/>
              <w:ind w:left="338" w:hanging="283"/>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причины вынужденной автономии человека в природе, </w:t>
            </w:r>
          </w:p>
          <w:p w:rsidR="00F64164" w:rsidRPr="00F64164" w:rsidRDefault="00F64164" w:rsidP="00482180">
            <w:pPr>
              <w:numPr>
                <w:ilvl w:val="0"/>
                <w:numId w:val="176"/>
              </w:numPr>
              <w:spacing w:after="0" w:line="240" w:lineRule="auto"/>
              <w:ind w:left="338" w:hanging="283"/>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ориентирование на местности,</w:t>
            </w:r>
          </w:p>
          <w:p w:rsidR="00F64164" w:rsidRPr="00F64164" w:rsidRDefault="00F64164" w:rsidP="00482180">
            <w:pPr>
              <w:numPr>
                <w:ilvl w:val="0"/>
                <w:numId w:val="176"/>
              </w:numPr>
              <w:spacing w:after="0" w:line="240" w:lineRule="auto"/>
              <w:ind w:left="338" w:hanging="283"/>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способы разведения костра, добывание воды, фильтрация, очистка</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07, ПРб 09,</w:t>
            </w:r>
          </w:p>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ЛР 11,</w:t>
            </w:r>
          </w:p>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05, МР 07</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iCs/>
                <w:sz w:val="20"/>
                <w:szCs w:val="20"/>
                <w:lang w:eastAsia="ru-RU"/>
              </w:rPr>
              <w:t>ОК</w:t>
            </w:r>
          </w:p>
        </w:tc>
      </w:tr>
      <w:tr w:rsidR="00F64164" w:rsidRPr="00F64164" w:rsidTr="00F64164">
        <w:trPr>
          <w:trHeight w:val="445"/>
        </w:trPr>
        <w:tc>
          <w:tcPr>
            <w:tcW w:w="2286" w:type="dxa"/>
            <w:vMerge/>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after="0"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Теоретические занятия:</w:t>
            </w:r>
          </w:p>
          <w:p w:rsidR="00F64164" w:rsidRPr="00F64164" w:rsidRDefault="00F64164" w:rsidP="00F64164">
            <w:pPr>
              <w:spacing w:after="0"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«Вынужденная автономия», «Ориентирование»</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tcBorders>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Практические занятия</w:t>
            </w:r>
            <w:r w:rsidRPr="00F64164">
              <w:rPr>
                <w:rFonts w:ascii="Times New Roman" w:eastAsia="Times New Roman" w:hAnsi="Times New Roman" w:cs="Times New Roman"/>
                <w:sz w:val="20"/>
                <w:szCs w:val="20"/>
                <w:lang w:eastAsia="ru-RU"/>
              </w:rPr>
              <w:t xml:space="preserve"> (план 1): «Изучение и отработка моделей поведения в условиях вынужденной природной автономии»</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70C0"/>
                <w:sz w:val="20"/>
                <w:szCs w:val="20"/>
                <w:highlight w:val="darkCyan"/>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Тема 1.4 </w:t>
            </w:r>
            <w:r w:rsidRPr="00F64164">
              <w:rPr>
                <w:rFonts w:ascii="Times New Roman" w:eastAsia="Times New Roman" w:hAnsi="Times New Roman" w:cs="Times New Roman"/>
                <w:sz w:val="20"/>
                <w:szCs w:val="20"/>
                <w:lang w:eastAsia="ru-RU"/>
              </w:rPr>
              <w:t>Правила поведения в условиях криминогенного характера</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безопасность жилья,</w:t>
            </w:r>
          </w:p>
          <w:p w:rsidR="00F64164" w:rsidRPr="00F64164" w:rsidRDefault="00F64164" w:rsidP="00482180">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безопасное поведение на улице, в общественных местах,</w:t>
            </w:r>
          </w:p>
          <w:p w:rsidR="00F64164" w:rsidRPr="00F64164" w:rsidRDefault="00F64164" w:rsidP="00482180">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терроризм</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07, ПРб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11,</w:t>
            </w:r>
          </w:p>
          <w:p w:rsidR="00F64164" w:rsidRPr="00F64164" w:rsidRDefault="00F64164" w:rsidP="00F64164">
            <w:pPr>
              <w:spacing w:after="0" w:line="240" w:lineRule="auto"/>
              <w:jc w:val="center"/>
              <w:rPr>
                <w:rFonts w:ascii="Times New Roman" w:eastAsia="Times New Roman" w:hAnsi="Times New Roman" w:cs="Times New Roman"/>
                <w:bCs/>
                <w:sz w:val="20"/>
                <w:szCs w:val="20"/>
                <w:highlight w:val="darkCyan"/>
                <w:lang w:eastAsia="ru-RU"/>
              </w:rPr>
            </w:pPr>
            <w:r w:rsidRPr="00F64164">
              <w:rPr>
                <w:rFonts w:ascii="Times New Roman" w:eastAsia="Times New Roman" w:hAnsi="Times New Roman" w:cs="Times New Roman"/>
                <w:sz w:val="20"/>
                <w:szCs w:val="20"/>
                <w:lang w:eastAsia="ru-RU"/>
              </w:rPr>
              <w:t xml:space="preserve">МР 05, МР 03,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Самостоятельная работа обучающихся:</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«Терроризм как основа социальной опасности современности», подготовка презентации с последующей защитой (для обучающихся базового уровня)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70C0"/>
                <w:sz w:val="20"/>
                <w:szCs w:val="20"/>
                <w:highlight w:val="darkCyan"/>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1.6 Землетрясение</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причины возникновения,</w:t>
            </w:r>
          </w:p>
          <w:p w:rsidR="00F64164" w:rsidRPr="00F64164" w:rsidRDefault="00F64164" w:rsidP="00482180">
            <w:pPr>
              <w:numPr>
                <w:ilvl w:val="0"/>
                <w:numId w:val="1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классификация,</w:t>
            </w:r>
          </w:p>
          <w:p w:rsidR="00F64164" w:rsidRPr="00F64164" w:rsidRDefault="00F64164" w:rsidP="00482180">
            <w:pPr>
              <w:numPr>
                <w:ilvl w:val="0"/>
                <w:numId w:val="1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правила поведения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07, ПРб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11,</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r w:rsidRPr="00F64164">
              <w:rPr>
                <w:rFonts w:ascii="Times New Roman" w:eastAsia="Times New Roman" w:hAnsi="Times New Roman" w:cs="Times New Roman"/>
                <w:sz w:val="20"/>
                <w:szCs w:val="20"/>
                <w:lang w:eastAsia="ru-RU"/>
              </w:rPr>
              <w:t xml:space="preserve">МР 05, МР 03,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2286" w:type="dxa"/>
            <w:vMerge/>
            <w:tcBorders>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Теоретические занятия:</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«Признаки, факторы возникновения»,</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«Основные понятия»,</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«Классификация»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tcBorders>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Практические занятия (план 3):</w:t>
            </w:r>
            <w:r w:rsidRPr="00F64164">
              <w:rPr>
                <w:rFonts w:ascii="Times New Roman" w:eastAsia="Times New Roman" w:hAnsi="Times New Roman" w:cs="Times New Roman"/>
                <w:sz w:val="20"/>
                <w:szCs w:val="20"/>
                <w:lang w:eastAsia="ru-RU"/>
              </w:rPr>
              <w:t xml:space="preserve"> «Изучение и отработка моделей поведения при землетрясении. Составление ситуационных задач»</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обучающихся:  «Учимся действовать при землетрясении», подготовка первого этапа исследовательского проекта (для обучающихся с одаренными способностями)</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1.7  Цунами. Извержение вулканов.</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79"/>
              </w:numPr>
              <w:tabs>
                <w:tab w:val="left" w:pos="4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142"/>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причины возникновения,</w:t>
            </w:r>
          </w:p>
          <w:p w:rsidR="00F64164" w:rsidRPr="00F64164" w:rsidRDefault="00F64164" w:rsidP="00482180">
            <w:pPr>
              <w:numPr>
                <w:ilvl w:val="0"/>
                <w:numId w:val="179"/>
              </w:numPr>
              <w:tabs>
                <w:tab w:val="left" w:pos="4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142"/>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последствия,</w:t>
            </w:r>
          </w:p>
          <w:p w:rsidR="00F64164" w:rsidRPr="00F64164" w:rsidRDefault="00F64164" w:rsidP="00482180">
            <w:pPr>
              <w:numPr>
                <w:ilvl w:val="0"/>
                <w:numId w:val="179"/>
              </w:numPr>
              <w:tabs>
                <w:tab w:val="left" w:pos="4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142"/>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поражающие факторы, </w:t>
            </w:r>
          </w:p>
          <w:p w:rsidR="00F64164" w:rsidRPr="00F64164" w:rsidRDefault="00F64164" w:rsidP="00482180">
            <w:pPr>
              <w:numPr>
                <w:ilvl w:val="0"/>
                <w:numId w:val="179"/>
              </w:numPr>
              <w:tabs>
                <w:tab w:val="left" w:pos="4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142"/>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правила поведения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6</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07, ПРб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11,</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МР 05, МР 03, </w:t>
            </w:r>
            <w:r w:rsidRPr="00F64164">
              <w:rPr>
                <w:rFonts w:ascii="Times New Roman" w:eastAsia="Times New Roman" w:hAnsi="Times New Roman" w:cs="Times New Roman"/>
                <w:iCs/>
                <w:sz w:val="20"/>
                <w:szCs w:val="20"/>
                <w:lang w:eastAsia="ru-RU"/>
              </w:rPr>
              <w:t>ОК</w:t>
            </w:r>
          </w:p>
        </w:tc>
      </w:tr>
      <w:tr w:rsidR="00F64164" w:rsidRPr="00F64164" w:rsidTr="00F64164">
        <w:trPr>
          <w:trHeight w:val="319"/>
        </w:trPr>
        <w:tc>
          <w:tcPr>
            <w:tcW w:w="2286" w:type="dxa"/>
            <w:vMerge/>
            <w:tcBorders>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 «Признаки, правила безопасного поведения»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обучающихся: «Характеристика ЧС природного характера, наиболее вероятные для Камчатского края», подготовка презентации с последующей защитой.</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«Классификация ЧС природного характера», подготовка доклада (для обучающихся с ОВЗ)</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Тема 1.8 Аварийно-опасные химические вещества</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Содержание учебного материала:</w:t>
            </w:r>
          </w:p>
          <w:p w:rsidR="00F64164" w:rsidRPr="00F64164" w:rsidRDefault="00F64164" w:rsidP="00482180">
            <w:pPr>
              <w:numPr>
                <w:ilvl w:val="0"/>
                <w:numId w:val="1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1" w:hanging="283"/>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классификация,</w:t>
            </w:r>
          </w:p>
          <w:p w:rsidR="00F64164" w:rsidRPr="00F64164" w:rsidRDefault="00F64164" w:rsidP="00482180">
            <w:pPr>
              <w:numPr>
                <w:ilvl w:val="0"/>
                <w:numId w:val="1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1" w:hanging="283"/>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аварийно-химические опасные объекты,</w:t>
            </w:r>
          </w:p>
          <w:p w:rsidR="00F64164" w:rsidRPr="00F64164" w:rsidRDefault="00F64164" w:rsidP="00482180">
            <w:pPr>
              <w:numPr>
                <w:ilvl w:val="0"/>
                <w:numId w:val="1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1" w:hanging="283"/>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свойства АХОВ,</w:t>
            </w:r>
          </w:p>
          <w:p w:rsidR="00F64164" w:rsidRPr="00F64164" w:rsidRDefault="00F64164" w:rsidP="00482180">
            <w:pPr>
              <w:numPr>
                <w:ilvl w:val="0"/>
                <w:numId w:val="1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1" w:hanging="283"/>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правила поведения,</w:t>
            </w:r>
          </w:p>
          <w:p w:rsidR="00F64164" w:rsidRPr="00F64164" w:rsidRDefault="00F64164" w:rsidP="00482180">
            <w:pPr>
              <w:numPr>
                <w:ilvl w:val="0"/>
                <w:numId w:val="1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1" w:hanging="283"/>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оказание первой медицинской помощи</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05, Прб 07,</w:t>
            </w:r>
          </w:p>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МР 02, </w:t>
            </w:r>
            <w:r w:rsidRPr="00F64164">
              <w:rPr>
                <w:rFonts w:ascii="Times New Roman" w:eastAsia="Times New Roman" w:hAnsi="Times New Roman" w:cs="Times New Roman"/>
                <w:iCs/>
                <w:sz w:val="20"/>
                <w:szCs w:val="20"/>
                <w:lang w:eastAsia="ru-RU"/>
              </w:rPr>
              <w:t>ОК</w:t>
            </w:r>
          </w:p>
        </w:tc>
      </w:tr>
      <w:tr w:rsidR="00F64164" w:rsidRPr="00F64164" w:rsidTr="00F64164">
        <w:trPr>
          <w:trHeight w:val="293"/>
        </w:trPr>
        <w:tc>
          <w:tcPr>
            <w:tcW w:w="2286" w:type="dxa"/>
            <w:vMerge/>
            <w:tcBorders>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Теоретическое занятие: «Признаки, правила безопасного поведения»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491"/>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 xml:space="preserve">Самостоятельная работа обучающихся: </w:t>
            </w:r>
            <w:r w:rsidRPr="00F64164">
              <w:rPr>
                <w:rFonts w:ascii="Times New Roman" w:eastAsia="Times New Roman" w:hAnsi="Times New Roman" w:cs="Times New Roman"/>
                <w:sz w:val="20"/>
                <w:szCs w:val="20"/>
                <w:lang w:eastAsia="ru-RU"/>
              </w:rPr>
              <w:t xml:space="preserve"> </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«Классификация ЧС природного характера», подготовка доклада</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after="0" w:line="0" w:lineRule="atLeast"/>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1.9  Радиационная безопасность</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81"/>
              </w:numPr>
              <w:spacing w:line="240" w:lineRule="auto"/>
              <w:ind w:left="30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понятия радиационной безопасности,</w:t>
            </w:r>
          </w:p>
          <w:p w:rsidR="00F64164" w:rsidRPr="00F64164" w:rsidRDefault="00F64164" w:rsidP="00482180">
            <w:pPr>
              <w:numPr>
                <w:ilvl w:val="0"/>
                <w:numId w:val="181"/>
              </w:numPr>
              <w:spacing w:line="240" w:lineRule="auto"/>
              <w:ind w:left="30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естественный радиационный фон,</w:t>
            </w:r>
          </w:p>
          <w:p w:rsidR="00F64164" w:rsidRPr="00F64164" w:rsidRDefault="00F64164" w:rsidP="00482180">
            <w:pPr>
              <w:numPr>
                <w:ilvl w:val="0"/>
                <w:numId w:val="181"/>
              </w:numPr>
              <w:spacing w:line="240" w:lineRule="auto"/>
              <w:ind w:left="30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защита от ионизирующего излучения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05, Прб 07,</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МР 02, </w:t>
            </w:r>
            <w:r w:rsidRPr="00F64164">
              <w:rPr>
                <w:rFonts w:ascii="Times New Roman" w:eastAsia="Times New Roman" w:hAnsi="Times New Roman" w:cs="Times New Roman"/>
                <w:iCs/>
                <w:sz w:val="20"/>
                <w:szCs w:val="20"/>
                <w:lang w:eastAsia="ru-RU"/>
              </w:rPr>
              <w:t>ОК</w:t>
            </w:r>
          </w:p>
        </w:tc>
      </w:tr>
      <w:tr w:rsidR="00F64164" w:rsidRPr="00F64164" w:rsidTr="00F64164">
        <w:trPr>
          <w:trHeight w:val="278"/>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after="0" w:line="0" w:lineRule="atLeast"/>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 Радиационная безопасность»</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1846"/>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Тема 1.11 Пожарная безопасность</w:t>
            </w:r>
          </w:p>
          <w:p w:rsidR="00F64164" w:rsidRPr="00F64164" w:rsidRDefault="00F64164" w:rsidP="00F64164">
            <w:pPr>
              <w:spacing w:after="0" w:line="0" w:lineRule="atLeast"/>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82"/>
              </w:numPr>
              <w:spacing w:line="240" w:lineRule="auto"/>
              <w:ind w:left="30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составляющие процесса горения.,</w:t>
            </w:r>
          </w:p>
          <w:p w:rsidR="00F64164" w:rsidRPr="00F64164" w:rsidRDefault="00F64164" w:rsidP="00482180">
            <w:pPr>
              <w:numPr>
                <w:ilvl w:val="0"/>
                <w:numId w:val="182"/>
              </w:numPr>
              <w:spacing w:line="240" w:lineRule="auto"/>
              <w:ind w:left="30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причины возникновения пожаров, </w:t>
            </w:r>
          </w:p>
          <w:p w:rsidR="00F64164" w:rsidRPr="00F64164" w:rsidRDefault="00F64164" w:rsidP="00482180">
            <w:pPr>
              <w:numPr>
                <w:ilvl w:val="0"/>
                <w:numId w:val="182"/>
              </w:numPr>
              <w:spacing w:line="240" w:lineRule="auto"/>
              <w:ind w:left="30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правила безопасного использования газа в быту</w:t>
            </w:r>
          </w:p>
          <w:p w:rsidR="00F64164" w:rsidRPr="00F64164" w:rsidRDefault="00F64164" w:rsidP="00482180">
            <w:pPr>
              <w:numPr>
                <w:ilvl w:val="0"/>
                <w:numId w:val="182"/>
              </w:numPr>
              <w:spacing w:line="240" w:lineRule="auto"/>
              <w:ind w:left="30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поражающие факторы при пожаре, </w:t>
            </w:r>
          </w:p>
          <w:p w:rsidR="00F64164" w:rsidRPr="00F64164" w:rsidRDefault="00F64164" w:rsidP="00482180">
            <w:pPr>
              <w:numPr>
                <w:ilvl w:val="0"/>
                <w:numId w:val="182"/>
              </w:numPr>
              <w:spacing w:line="240" w:lineRule="auto"/>
              <w:ind w:left="30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действия при возникновении пожара, </w:t>
            </w:r>
          </w:p>
          <w:p w:rsidR="00F64164" w:rsidRPr="00F64164" w:rsidRDefault="00F64164" w:rsidP="00482180">
            <w:pPr>
              <w:numPr>
                <w:ilvl w:val="0"/>
                <w:numId w:val="182"/>
              </w:numPr>
              <w:spacing w:line="240" w:lineRule="auto"/>
              <w:ind w:left="30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средства пожаротушения</w:t>
            </w:r>
          </w:p>
          <w:p w:rsidR="00F64164" w:rsidRPr="00F64164" w:rsidRDefault="00F64164" w:rsidP="00482180">
            <w:pPr>
              <w:numPr>
                <w:ilvl w:val="0"/>
                <w:numId w:val="182"/>
              </w:numPr>
              <w:spacing w:line="240" w:lineRule="auto"/>
              <w:ind w:left="30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ответственность за не допуск к внутриквартирному газовому оборудованию</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07, ПРб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11,</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МР 05, МР 03,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Теоретические занятия:</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«Законодательство о ПБ»,</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«Причины пожаров»,</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«Правила пожарной безопасности»,</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«Действия при пожаре»,</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«Первичные средства пожаротушения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Практические занятия (план 5): «Применение огнетушителей. Практическое выполнение действий по использованию огнетушителей»</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1.12  Контрольное занятие</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Контрольные работы:</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«Тест-опрос №1. Блок 1»</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«Тестовые задания. Блок 1»</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05, Прб 07 , ПРб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11,</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МР 05, МР 03, </w:t>
            </w:r>
            <w:r w:rsidRPr="00F64164">
              <w:rPr>
                <w:rFonts w:ascii="Times New Roman" w:eastAsia="Times New Roman" w:hAnsi="Times New Roman" w:cs="Times New Roman"/>
                <w:iCs/>
                <w:sz w:val="20"/>
                <w:szCs w:val="20"/>
                <w:lang w:eastAsia="ru-RU"/>
              </w:rPr>
              <w:t>ОК</w:t>
            </w:r>
          </w:p>
        </w:tc>
      </w:tr>
      <w:tr w:rsidR="00F64164" w:rsidRPr="00F64164" w:rsidTr="00F64164">
        <w:trPr>
          <w:trHeight w:val="262"/>
        </w:trPr>
        <w:tc>
          <w:tcPr>
            <w:tcW w:w="10599" w:type="dxa"/>
            <w:gridSpan w:val="2"/>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Раздел 2 Гражданская оборона – составная часть обороноспособности страны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2.1 </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Предназначение и задачи гражданской обороны</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83"/>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история создания,</w:t>
            </w:r>
          </w:p>
          <w:p w:rsidR="00F64164" w:rsidRPr="00F64164" w:rsidRDefault="00F64164" w:rsidP="00482180">
            <w:pPr>
              <w:numPr>
                <w:ilvl w:val="0"/>
                <w:numId w:val="183"/>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предназначение,</w:t>
            </w:r>
          </w:p>
          <w:p w:rsidR="00F64164" w:rsidRPr="00F64164" w:rsidRDefault="00F64164" w:rsidP="00482180">
            <w:pPr>
              <w:numPr>
                <w:ilvl w:val="0"/>
                <w:numId w:val="183"/>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структура,</w:t>
            </w:r>
          </w:p>
          <w:p w:rsidR="00F64164" w:rsidRPr="00F64164" w:rsidRDefault="00F64164" w:rsidP="00482180">
            <w:pPr>
              <w:numPr>
                <w:ilvl w:val="0"/>
                <w:numId w:val="183"/>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руководство</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05, Прб 07 , ПРб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11,</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МР 05, МР 03, </w:t>
            </w:r>
            <w:r w:rsidRPr="00F64164">
              <w:rPr>
                <w:rFonts w:ascii="Times New Roman" w:eastAsia="Times New Roman" w:hAnsi="Times New Roman" w:cs="Times New Roman"/>
                <w:iCs/>
                <w:sz w:val="20"/>
                <w:szCs w:val="20"/>
                <w:lang w:eastAsia="ru-RU"/>
              </w:rPr>
              <w:t>ОК</w:t>
            </w:r>
          </w:p>
        </w:tc>
      </w:tr>
      <w:tr w:rsidR="00F64164" w:rsidRPr="00F64164" w:rsidTr="00F64164">
        <w:trPr>
          <w:trHeight w:val="335"/>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«Структура, задачи гражданской обороны»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2.2 Оповещение, эвакуация населения</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84"/>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система оповещения,</w:t>
            </w:r>
          </w:p>
          <w:p w:rsidR="00F64164" w:rsidRPr="00F64164" w:rsidRDefault="00F64164" w:rsidP="00482180">
            <w:pPr>
              <w:numPr>
                <w:ilvl w:val="0"/>
                <w:numId w:val="184"/>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сигналы оповещения,</w:t>
            </w:r>
          </w:p>
          <w:p w:rsidR="00F64164" w:rsidRPr="00F64164" w:rsidRDefault="00F64164" w:rsidP="00482180">
            <w:pPr>
              <w:numPr>
                <w:ilvl w:val="0"/>
                <w:numId w:val="184"/>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действия при оповещении и эвакуации</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6</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05, Прб 07 , ПРб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11,</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МР 05, МР 03, </w:t>
            </w:r>
            <w:r w:rsidRPr="00F64164">
              <w:rPr>
                <w:rFonts w:ascii="Times New Roman" w:eastAsia="Times New Roman" w:hAnsi="Times New Roman" w:cs="Times New Roman"/>
                <w:iCs/>
                <w:sz w:val="20"/>
                <w:szCs w:val="20"/>
                <w:lang w:eastAsia="ru-RU"/>
              </w:rPr>
              <w:t>ОК</w:t>
            </w:r>
          </w:p>
        </w:tc>
      </w:tr>
      <w:tr w:rsidR="00F64164" w:rsidRPr="00F64164" w:rsidTr="00F64164">
        <w:trPr>
          <w:trHeight w:val="327"/>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«Сигналы гражданской обороны»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обучающихся: «Действия населения при оповещении и при объявлении эвакуации», подготовка первого этапа исследовательского проект</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2.3. Современные средства поражения</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8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современные средства поражения,</w:t>
            </w:r>
          </w:p>
          <w:p w:rsidR="00F64164" w:rsidRPr="00F64164" w:rsidRDefault="00F64164" w:rsidP="00482180">
            <w:pPr>
              <w:numPr>
                <w:ilvl w:val="0"/>
                <w:numId w:val="18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оружие массового поражения,</w:t>
            </w:r>
          </w:p>
          <w:p w:rsidR="00F64164" w:rsidRPr="00F64164" w:rsidRDefault="00F64164" w:rsidP="00482180">
            <w:pPr>
              <w:numPr>
                <w:ilvl w:val="0"/>
                <w:numId w:val="18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защита от оружия массового поражения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01, Прб 03, ПРб 05, ПРб 08,</w:t>
            </w:r>
          </w:p>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МР 02</w:t>
            </w:r>
          </w:p>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ЛР 11, ЛР 12,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after="0" w:line="20" w:lineRule="atLeast"/>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обучающихся:  «Современные средства поражения и их поражающие факторы», подготовка реферата (для обучающихся с ОВЗ)</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«Классификация БТХВ», подготовка доклада</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Тема 2.4 Средства индивидуальной защиты</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86"/>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виды СИЗ,</w:t>
            </w:r>
          </w:p>
          <w:p w:rsidR="00F64164" w:rsidRPr="00F64164" w:rsidRDefault="00F64164" w:rsidP="00482180">
            <w:pPr>
              <w:numPr>
                <w:ilvl w:val="0"/>
                <w:numId w:val="186"/>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предназначение,</w:t>
            </w:r>
          </w:p>
          <w:p w:rsidR="00F64164" w:rsidRPr="00F64164" w:rsidRDefault="00F64164" w:rsidP="00482180">
            <w:pPr>
              <w:numPr>
                <w:ilvl w:val="0"/>
                <w:numId w:val="186"/>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порядок пользования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05, Прб 07 , ПРб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11,</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МР 05, МР 03,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занятия:</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«Порядок подготовки и пользования СИЗ»,</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«Нормативы гражданской обороны»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05"/>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Практические занятия (план 6): «Выполнение нормативов гражданской обороны»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05"/>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обучающихся: «Классификация средств индивидуальной защиты и их предназначение», подготовка доклада (для обучающихся с ОВЗ)</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2.5 Медицинские, коллективные средства защиты</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87"/>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виды средств защиты,</w:t>
            </w:r>
          </w:p>
          <w:p w:rsidR="00F64164" w:rsidRPr="00F64164" w:rsidRDefault="00F64164" w:rsidP="00482180">
            <w:pPr>
              <w:numPr>
                <w:ilvl w:val="0"/>
                <w:numId w:val="187"/>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предназначение, </w:t>
            </w:r>
          </w:p>
          <w:p w:rsidR="00F64164" w:rsidRPr="00F64164" w:rsidRDefault="00F64164" w:rsidP="00482180">
            <w:pPr>
              <w:numPr>
                <w:ilvl w:val="0"/>
                <w:numId w:val="187"/>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порядок пользования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5</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05, Прб 07 , ПРб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11,</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МР 05, МР 03, </w:t>
            </w:r>
            <w:r w:rsidRPr="00F64164">
              <w:rPr>
                <w:rFonts w:ascii="Times New Roman" w:eastAsia="Times New Roman" w:hAnsi="Times New Roman" w:cs="Times New Roman"/>
                <w:iCs/>
                <w:sz w:val="20"/>
                <w:szCs w:val="20"/>
                <w:lang w:eastAsia="ru-RU"/>
              </w:rPr>
              <w:t>ОК</w:t>
            </w:r>
          </w:p>
        </w:tc>
      </w:tr>
      <w:tr w:rsidR="00F64164" w:rsidRPr="00F64164" w:rsidTr="00F64164">
        <w:trPr>
          <w:trHeight w:val="338"/>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«Классификация, предназначение СИЗ»</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обучающихся: «Инженерная защита в системе обеспечения безопасности населения», подготовка презентации с последующей защитой (для обучающихся базового уровня)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3</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2.6  Контрольное  занятие</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88"/>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тест-опрос № 1</w:t>
            </w:r>
          </w:p>
          <w:p w:rsidR="00F64164" w:rsidRPr="00F64164" w:rsidRDefault="00F64164" w:rsidP="00482180">
            <w:pPr>
              <w:numPr>
                <w:ilvl w:val="0"/>
                <w:numId w:val="188"/>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тестовые задания. Тема 2</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05, Прб 07 , ПРб 09,</w:t>
            </w:r>
          </w:p>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11,</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МР 05, МР 03, </w:t>
            </w:r>
            <w:r w:rsidRPr="00F64164">
              <w:rPr>
                <w:rFonts w:ascii="Times New Roman" w:eastAsia="Times New Roman" w:hAnsi="Times New Roman" w:cs="Times New Roman"/>
                <w:iCs/>
                <w:sz w:val="20"/>
                <w:szCs w:val="20"/>
                <w:lang w:eastAsia="ru-RU"/>
              </w:rPr>
              <w:t>ОК</w:t>
            </w:r>
          </w:p>
        </w:tc>
      </w:tr>
      <w:tr w:rsidR="00F64164" w:rsidRPr="00F64164" w:rsidTr="00F64164">
        <w:trPr>
          <w:trHeight w:val="279"/>
        </w:trPr>
        <w:tc>
          <w:tcPr>
            <w:tcW w:w="10599" w:type="dxa"/>
            <w:gridSpan w:val="2"/>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Профессионально ориентированное содержание</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p>
        </w:tc>
      </w:tr>
      <w:tr w:rsidR="00F64164" w:rsidRPr="00F64164" w:rsidTr="00F64164">
        <w:trPr>
          <w:trHeight w:val="241"/>
        </w:trPr>
        <w:tc>
          <w:tcPr>
            <w:tcW w:w="10599" w:type="dxa"/>
            <w:gridSpan w:val="2"/>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Раздел 3 Обеспечение личной безопасности и сохранения здоровья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3.1 Здоровый образ жизни</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89"/>
              </w:numPr>
              <w:tabs>
                <w:tab w:val="left" w:pos="408"/>
              </w:tabs>
              <w:spacing w:line="240" w:lineRule="auto"/>
              <w:ind w:left="-18" w:firstLine="142"/>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определение ЗОЖ,</w:t>
            </w:r>
          </w:p>
          <w:p w:rsidR="00F64164" w:rsidRPr="00F64164" w:rsidRDefault="00F64164" w:rsidP="00482180">
            <w:pPr>
              <w:numPr>
                <w:ilvl w:val="0"/>
                <w:numId w:val="189"/>
              </w:numPr>
              <w:tabs>
                <w:tab w:val="left" w:pos="408"/>
              </w:tabs>
              <w:spacing w:line="240" w:lineRule="auto"/>
              <w:ind w:left="-18" w:firstLine="142"/>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составляющие ЗОЖ,</w:t>
            </w:r>
          </w:p>
          <w:p w:rsidR="00F64164" w:rsidRPr="00F64164" w:rsidRDefault="00F64164" w:rsidP="00482180">
            <w:pPr>
              <w:numPr>
                <w:ilvl w:val="0"/>
                <w:numId w:val="189"/>
              </w:numPr>
              <w:tabs>
                <w:tab w:val="left" w:pos="408"/>
              </w:tabs>
              <w:spacing w:line="240" w:lineRule="auto"/>
              <w:ind w:left="-18" w:firstLine="142"/>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факторы, влияющие на здоровье,</w:t>
            </w:r>
          </w:p>
          <w:p w:rsidR="00F64164" w:rsidRPr="00F64164" w:rsidRDefault="00F64164" w:rsidP="00482180">
            <w:pPr>
              <w:numPr>
                <w:ilvl w:val="0"/>
                <w:numId w:val="189"/>
              </w:numPr>
              <w:tabs>
                <w:tab w:val="left" w:pos="408"/>
              </w:tabs>
              <w:spacing w:line="240" w:lineRule="auto"/>
              <w:ind w:left="-18" w:firstLine="142"/>
              <w:contextualSpacing/>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смысл Живого мира – не прекращение процесса Жизни,</w:t>
            </w:r>
          </w:p>
          <w:p w:rsidR="00F64164" w:rsidRPr="00F64164" w:rsidRDefault="00F64164" w:rsidP="00482180">
            <w:pPr>
              <w:numPr>
                <w:ilvl w:val="0"/>
                <w:numId w:val="189"/>
              </w:numPr>
              <w:tabs>
                <w:tab w:val="left" w:pos="408"/>
              </w:tabs>
              <w:spacing w:line="240" w:lineRule="auto"/>
              <w:ind w:left="-18" w:firstLine="142"/>
              <w:contextualSpacing/>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w:t>
            </w:r>
          </w:p>
          <w:p w:rsidR="00F64164" w:rsidRPr="00F64164" w:rsidRDefault="00F64164" w:rsidP="00482180">
            <w:pPr>
              <w:numPr>
                <w:ilvl w:val="0"/>
                <w:numId w:val="189"/>
              </w:numPr>
              <w:tabs>
                <w:tab w:val="left" w:pos="408"/>
              </w:tabs>
              <w:spacing w:after="0" w:line="240" w:lineRule="auto"/>
              <w:ind w:left="57" w:right="57" w:firstLine="142"/>
              <w:contextualSpacing/>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01</w:t>
            </w:r>
            <w:r w:rsidRPr="00F64164">
              <w:rPr>
                <w:rFonts w:ascii="Times New Roman" w:eastAsia="Calibri" w:hAnsi="Times New Roman" w:cs="Times New Roman"/>
                <w:bCs/>
                <w:sz w:val="20"/>
                <w:szCs w:val="20"/>
              </w:rPr>
              <w:t>,</w:t>
            </w:r>
            <w:r w:rsidRPr="00F64164">
              <w:rPr>
                <w:rFonts w:ascii="Times New Roman" w:eastAsia="Calibri" w:hAnsi="Times New Roman" w:cs="Times New Roman"/>
                <w:sz w:val="20"/>
                <w:szCs w:val="20"/>
              </w:rPr>
              <w:t xml:space="preserve"> ПРб 04, ПРб 05</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ЛР 12, </w:t>
            </w:r>
            <w:r w:rsidRPr="00F64164">
              <w:rPr>
                <w:rFonts w:ascii="Times New Roman" w:eastAsia="Times New Roman" w:hAnsi="Times New Roman" w:cs="Times New Roman"/>
                <w:bCs/>
                <w:sz w:val="20"/>
                <w:szCs w:val="20"/>
                <w:lang w:eastAsia="ru-RU"/>
              </w:rPr>
              <w:t>ЛР 13,</w:t>
            </w:r>
          </w:p>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bCs/>
                <w:sz w:val="20"/>
                <w:szCs w:val="20"/>
              </w:rPr>
              <w:t xml:space="preserve">МР 01, МР 02, </w:t>
            </w:r>
            <w:r w:rsidRPr="00F64164">
              <w:rPr>
                <w:rFonts w:ascii="Times New Roman" w:eastAsia="Times New Roman" w:hAnsi="Times New Roman" w:cs="Times New Roman"/>
                <w:iCs/>
                <w:sz w:val="20"/>
                <w:szCs w:val="20"/>
                <w:lang w:eastAsia="ru-RU"/>
              </w:rPr>
              <w:t>ОК</w:t>
            </w:r>
          </w:p>
        </w:tc>
      </w:tr>
      <w:tr w:rsidR="00F64164" w:rsidRPr="00F64164" w:rsidTr="00F64164">
        <w:trPr>
          <w:trHeight w:val="369"/>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Бинарное теоретическое занятие: «Продолжение жизни как закон и смысл человека и общества»,</w:t>
            </w:r>
          </w:p>
          <w:p w:rsidR="00F64164" w:rsidRPr="00F64164" w:rsidRDefault="00F64164" w:rsidP="00F64164">
            <w:pPr>
              <w:spacing w:line="240" w:lineRule="auto"/>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w:t>
            </w:r>
            <w:r w:rsidRPr="00F64164">
              <w:rPr>
                <w:rFonts w:ascii="Times New Roman" w:eastAsia="Calibri" w:hAnsi="Times New Roman" w:cs="Times New Roman"/>
                <w:sz w:val="20"/>
                <w:szCs w:val="20"/>
              </w:rPr>
              <w:t>Составление научно обоснованного пищевого рациона для работника по профессии ремонтник горного оборудования</w:t>
            </w:r>
            <w:r w:rsidRPr="00F64164">
              <w:rPr>
                <w:rFonts w:ascii="Times New Roman" w:eastAsia="Times New Roman" w:hAnsi="Times New Roman" w:cs="Times New Roman"/>
                <w:sz w:val="20"/>
                <w:szCs w:val="20"/>
                <w:lang w:eastAsia="ru-RU"/>
              </w:rPr>
              <w:t>»,</w:t>
            </w:r>
          </w:p>
          <w:p w:rsidR="00F64164" w:rsidRPr="00F64164" w:rsidRDefault="00F64164" w:rsidP="00F64164">
            <w:pPr>
              <w:spacing w:line="240" w:lineRule="auto"/>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«Изучение комплекса опасностей на рабочем месте специалиста</w:t>
            </w:r>
            <w:r w:rsidRPr="00F64164">
              <w:rPr>
                <w:rFonts w:ascii="Times New Roman" w:eastAsia="Times New Roman" w:hAnsi="Times New Roman" w:cs="Times New Roman"/>
                <w:bCs/>
                <w:sz w:val="20"/>
                <w:szCs w:val="20"/>
                <w:lang w:eastAsia="ru-RU"/>
              </w:rPr>
              <w:t xml:space="preserve"> </w:t>
            </w:r>
            <w:r w:rsidRPr="00F64164">
              <w:rPr>
                <w:rFonts w:ascii="Times New Roman" w:eastAsia="Times New Roman" w:hAnsi="Times New Roman" w:cs="Times New Roman"/>
                <w:sz w:val="20"/>
                <w:szCs w:val="20"/>
                <w:lang w:eastAsia="ru-RU"/>
              </w:rPr>
              <w:t>(мастерской, учебном полигоне, производстве)»</w:t>
            </w:r>
          </w:p>
        </w:tc>
        <w:tc>
          <w:tcPr>
            <w:tcW w:w="1868" w:type="dxa"/>
            <w:tcBorders>
              <w:top w:val="single" w:sz="4" w:space="0" w:color="auto"/>
              <w:left w:val="single" w:sz="4" w:space="0" w:color="auto"/>
              <w:right w:val="single" w:sz="4" w:space="0" w:color="auto"/>
            </w:tcBorders>
            <w:shd w:val="clear" w:color="auto" w:fill="FFFFFF"/>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3.2 Влияние  алкоголя на организм </w:t>
            </w:r>
            <w:r w:rsidRPr="00F64164">
              <w:rPr>
                <w:rFonts w:ascii="Times New Roman" w:eastAsia="Times New Roman" w:hAnsi="Times New Roman" w:cs="Times New Roman"/>
                <w:sz w:val="20"/>
                <w:szCs w:val="20"/>
                <w:lang w:eastAsia="ru-RU"/>
              </w:rPr>
              <w:lastRenderedPageBreak/>
              <w:t>человека</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Содержание учебного материала:</w:t>
            </w:r>
          </w:p>
          <w:p w:rsidR="00F64164" w:rsidRPr="00F64164" w:rsidRDefault="00F64164" w:rsidP="00482180">
            <w:pPr>
              <w:numPr>
                <w:ilvl w:val="0"/>
                <w:numId w:val="190"/>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воздействие алкоголя,  на организм человека,</w:t>
            </w:r>
          </w:p>
          <w:p w:rsidR="00F64164" w:rsidRPr="00F64164" w:rsidRDefault="00F64164" w:rsidP="00482180">
            <w:pPr>
              <w:numPr>
                <w:ilvl w:val="0"/>
                <w:numId w:val="190"/>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последствия вредных привычек</w:t>
            </w:r>
          </w:p>
          <w:p w:rsidR="00F64164" w:rsidRPr="00F64164" w:rsidRDefault="00F64164" w:rsidP="00482180">
            <w:pPr>
              <w:numPr>
                <w:ilvl w:val="0"/>
                <w:numId w:val="190"/>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правила профилактики вредных привычек</w:t>
            </w:r>
          </w:p>
          <w:p w:rsidR="00F64164" w:rsidRPr="00F64164" w:rsidRDefault="00F64164" w:rsidP="00482180">
            <w:pPr>
              <w:numPr>
                <w:ilvl w:val="0"/>
                <w:numId w:val="190"/>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медицинская помощь при отравлении алкоголем</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01</w:t>
            </w:r>
            <w:r w:rsidRPr="00F64164">
              <w:rPr>
                <w:rFonts w:ascii="Times New Roman" w:eastAsia="Calibri" w:hAnsi="Times New Roman" w:cs="Times New Roman"/>
                <w:bCs/>
                <w:sz w:val="20"/>
                <w:szCs w:val="20"/>
              </w:rPr>
              <w:t>,</w:t>
            </w:r>
            <w:r w:rsidRPr="00F64164">
              <w:rPr>
                <w:rFonts w:ascii="Times New Roman" w:eastAsia="Calibri" w:hAnsi="Times New Roman" w:cs="Times New Roman"/>
                <w:sz w:val="20"/>
                <w:szCs w:val="20"/>
              </w:rPr>
              <w:t xml:space="preserve"> ПРб 04, ПРб 05</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ЛР 12, </w:t>
            </w:r>
            <w:r w:rsidRPr="00F64164">
              <w:rPr>
                <w:rFonts w:ascii="Times New Roman" w:eastAsia="Times New Roman" w:hAnsi="Times New Roman" w:cs="Times New Roman"/>
                <w:bCs/>
                <w:sz w:val="20"/>
                <w:szCs w:val="20"/>
                <w:lang w:eastAsia="ru-RU"/>
              </w:rPr>
              <w:t>ЛР 13,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bCs/>
                <w:sz w:val="20"/>
                <w:szCs w:val="20"/>
              </w:rPr>
              <w:lastRenderedPageBreak/>
              <w:t xml:space="preserve">МР 01, МР 02,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Теоретические занятия: «Воздействие, последствия употребления алкоголя»,</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«Профилактика употребления алкоголя»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Практические занятия (план 7): «Оказание первой медицинской помощи при отравлении алкоголем»</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3.3 Влияние, никотина, наркотиков на организм человека</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93"/>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воздействие никотина на организм человека,</w:t>
            </w:r>
          </w:p>
          <w:p w:rsidR="00F64164" w:rsidRPr="00F64164" w:rsidRDefault="00F64164" w:rsidP="00482180">
            <w:pPr>
              <w:numPr>
                <w:ilvl w:val="0"/>
                <w:numId w:val="193"/>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последствия употребления никотина, наркотиков,</w:t>
            </w:r>
          </w:p>
          <w:p w:rsidR="00F64164" w:rsidRPr="00F64164" w:rsidRDefault="00F64164" w:rsidP="00482180">
            <w:pPr>
              <w:numPr>
                <w:ilvl w:val="0"/>
                <w:numId w:val="193"/>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правила профилактики</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01</w:t>
            </w:r>
            <w:r w:rsidRPr="00F64164">
              <w:rPr>
                <w:rFonts w:ascii="Times New Roman" w:eastAsia="Calibri" w:hAnsi="Times New Roman" w:cs="Times New Roman"/>
                <w:bCs/>
                <w:sz w:val="20"/>
                <w:szCs w:val="20"/>
              </w:rPr>
              <w:t>,</w:t>
            </w:r>
            <w:r w:rsidRPr="00F64164">
              <w:rPr>
                <w:rFonts w:ascii="Times New Roman" w:eastAsia="Calibri" w:hAnsi="Times New Roman" w:cs="Times New Roman"/>
                <w:sz w:val="20"/>
                <w:szCs w:val="20"/>
              </w:rPr>
              <w:t xml:space="preserve"> ПРб 04, ПРб 05</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ЛР 12, </w:t>
            </w:r>
            <w:r w:rsidRPr="00F64164">
              <w:rPr>
                <w:rFonts w:ascii="Times New Roman" w:eastAsia="Times New Roman" w:hAnsi="Times New Roman" w:cs="Times New Roman"/>
                <w:bCs/>
                <w:sz w:val="20"/>
                <w:szCs w:val="20"/>
                <w:lang w:eastAsia="ru-RU"/>
              </w:rPr>
              <w:t>ЛР 13,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bCs/>
                <w:sz w:val="20"/>
                <w:szCs w:val="20"/>
              </w:rPr>
              <w:t xml:space="preserve">МР 01, МР 02, </w:t>
            </w:r>
            <w:r w:rsidRPr="00F64164">
              <w:rPr>
                <w:rFonts w:ascii="Times New Roman" w:eastAsia="Times New Roman" w:hAnsi="Times New Roman" w:cs="Times New Roman"/>
                <w:iCs/>
                <w:sz w:val="20"/>
                <w:szCs w:val="20"/>
                <w:lang w:eastAsia="ru-RU"/>
              </w:rPr>
              <w:t>ОК</w:t>
            </w:r>
          </w:p>
        </w:tc>
      </w:tr>
      <w:tr w:rsidR="00F64164" w:rsidRPr="00F64164" w:rsidTr="00F64164">
        <w:trPr>
          <w:trHeight w:val="389"/>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«Последствия употребления никотина, наркотиков»</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3.4 Инфекционные заболевания. Личная гигиена</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91"/>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классификация,</w:t>
            </w:r>
          </w:p>
          <w:p w:rsidR="00F64164" w:rsidRPr="00F64164" w:rsidRDefault="00F64164" w:rsidP="00482180">
            <w:pPr>
              <w:numPr>
                <w:ilvl w:val="0"/>
                <w:numId w:val="191"/>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профилактика,</w:t>
            </w:r>
          </w:p>
          <w:p w:rsidR="00F64164" w:rsidRPr="00F64164" w:rsidRDefault="00F64164" w:rsidP="00482180">
            <w:pPr>
              <w:numPr>
                <w:ilvl w:val="0"/>
                <w:numId w:val="191"/>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правила личной гигиены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01</w:t>
            </w:r>
            <w:r w:rsidRPr="00F64164">
              <w:rPr>
                <w:rFonts w:ascii="Times New Roman" w:eastAsia="Calibri" w:hAnsi="Times New Roman" w:cs="Times New Roman"/>
                <w:bCs/>
                <w:sz w:val="20"/>
                <w:szCs w:val="20"/>
              </w:rPr>
              <w:t>,</w:t>
            </w:r>
            <w:r w:rsidRPr="00F64164">
              <w:rPr>
                <w:rFonts w:ascii="Times New Roman" w:eastAsia="Calibri" w:hAnsi="Times New Roman" w:cs="Times New Roman"/>
                <w:sz w:val="20"/>
                <w:szCs w:val="20"/>
              </w:rPr>
              <w:t xml:space="preserve"> ПРб 04, ПРб 05</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ЛР 12, </w:t>
            </w:r>
            <w:r w:rsidRPr="00F64164">
              <w:rPr>
                <w:rFonts w:ascii="Times New Roman" w:eastAsia="Times New Roman" w:hAnsi="Times New Roman" w:cs="Times New Roman"/>
                <w:bCs/>
                <w:sz w:val="20"/>
                <w:szCs w:val="20"/>
                <w:lang w:eastAsia="ru-RU"/>
              </w:rPr>
              <w:t>ЛР 13,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bCs/>
                <w:sz w:val="20"/>
                <w:szCs w:val="20"/>
              </w:rPr>
              <w:t xml:space="preserve">МР 01, МР 02,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«Классификация инфекционный заболеваний»</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78"/>
        </w:trPr>
        <w:tc>
          <w:tcPr>
            <w:tcW w:w="2286" w:type="dxa"/>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3.5 Законодательство о семье. Репродуктивное здоровье.</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92"/>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основные положения Семейного кодекса,</w:t>
            </w:r>
          </w:p>
          <w:p w:rsidR="00F64164" w:rsidRPr="00F64164" w:rsidRDefault="00F64164" w:rsidP="00482180">
            <w:pPr>
              <w:numPr>
                <w:ilvl w:val="0"/>
                <w:numId w:val="192"/>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влияние образа жизни на репродуктивное здоровье,</w:t>
            </w:r>
          </w:p>
          <w:p w:rsidR="00F64164" w:rsidRPr="00F64164" w:rsidRDefault="00F64164" w:rsidP="00482180">
            <w:pPr>
              <w:numPr>
                <w:ilvl w:val="0"/>
                <w:numId w:val="192"/>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последствия вредных привычек на репродуктивное здорвье</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01</w:t>
            </w:r>
            <w:r w:rsidRPr="00F64164">
              <w:rPr>
                <w:rFonts w:ascii="Times New Roman" w:eastAsia="Calibri" w:hAnsi="Times New Roman" w:cs="Times New Roman"/>
                <w:bCs/>
                <w:sz w:val="20"/>
                <w:szCs w:val="20"/>
              </w:rPr>
              <w:t>,</w:t>
            </w:r>
            <w:r w:rsidRPr="00F64164">
              <w:rPr>
                <w:rFonts w:ascii="Times New Roman" w:eastAsia="Calibri" w:hAnsi="Times New Roman" w:cs="Times New Roman"/>
                <w:sz w:val="20"/>
                <w:szCs w:val="20"/>
              </w:rPr>
              <w:t xml:space="preserve"> ПРб 04, ПРб 05</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ЛР 12, </w:t>
            </w:r>
            <w:r w:rsidRPr="00F64164">
              <w:rPr>
                <w:rFonts w:ascii="Times New Roman" w:eastAsia="Times New Roman" w:hAnsi="Times New Roman" w:cs="Times New Roman"/>
                <w:bCs/>
                <w:sz w:val="20"/>
                <w:szCs w:val="20"/>
                <w:lang w:eastAsia="ru-RU"/>
              </w:rPr>
              <w:t>ЛР 13,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bCs/>
                <w:sz w:val="20"/>
                <w:szCs w:val="20"/>
              </w:rPr>
              <w:t xml:space="preserve">МР 01, МР 02, </w:t>
            </w:r>
            <w:r w:rsidRPr="00F64164">
              <w:rPr>
                <w:rFonts w:ascii="Times New Roman" w:eastAsia="Times New Roman" w:hAnsi="Times New Roman" w:cs="Times New Roman"/>
                <w:iCs/>
                <w:sz w:val="20"/>
                <w:szCs w:val="20"/>
                <w:lang w:eastAsia="ru-RU"/>
              </w:rPr>
              <w:t>ОК</w:t>
            </w:r>
          </w:p>
        </w:tc>
      </w:tr>
      <w:tr w:rsidR="00F64164" w:rsidRPr="00F64164" w:rsidTr="00F64164">
        <w:trPr>
          <w:trHeight w:val="256"/>
        </w:trPr>
        <w:tc>
          <w:tcPr>
            <w:tcW w:w="2286" w:type="dxa"/>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«Кодекс о браке и семье»</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3.6 Болезни, передаваемые половым путем</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94"/>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классификация,</w:t>
            </w:r>
          </w:p>
          <w:p w:rsidR="00F64164" w:rsidRPr="00F64164" w:rsidRDefault="00F64164" w:rsidP="00482180">
            <w:pPr>
              <w:numPr>
                <w:ilvl w:val="0"/>
                <w:numId w:val="194"/>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пути передачи, признаки,</w:t>
            </w:r>
          </w:p>
          <w:p w:rsidR="00F64164" w:rsidRPr="00F64164" w:rsidRDefault="00F64164" w:rsidP="00482180">
            <w:pPr>
              <w:numPr>
                <w:ilvl w:val="0"/>
                <w:numId w:val="194"/>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профилактика</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7</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01</w:t>
            </w:r>
            <w:r w:rsidRPr="00F64164">
              <w:rPr>
                <w:rFonts w:ascii="Times New Roman" w:eastAsia="Calibri" w:hAnsi="Times New Roman" w:cs="Times New Roman"/>
                <w:bCs/>
                <w:sz w:val="20"/>
                <w:szCs w:val="20"/>
              </w:rPr>
              <w:t>,</w:t>
            </w:r>
            <w:r w:rsidRPr="00F64164">
              <w:rPr>
                <w:rFonts w:ascii="Times New Roman" w:eastAsia="Calibri" w:hAnsi="Times New Roman" w:cs="Times New Roman"/>
                <w:sz w:val="20"/>
                <w:szCs w:val="20"/>
              </w:rPr>
              <w:t xml:space="preserve"> ПРб 04, ПРб 05</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ЛР 12, </w:t>
            </w:r>
            <w:r w:rsidRPr="00F64164">
              <w:rPr>
                <w:rFonts w:ascii="Times New Roman" w:eastAsia="Times New Roman" w:hAnsi="Times New Roman" w:cs="Times New Roman"/>
                <w:bCs/>
                <w:sz w:val="20"/>
                <w:szCs w:val="20"/>
                <w:lang w:eastAsia="ru-RU"/>
              </w:rPr>
              <w:t>ЛР 13,</w:t>
            </w:r>
          </w:p>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bCs/>
                <w:sz w:val="20"/>
                <w:szCs w:val="20"/>
              </w:rPr>
              <w:t xml:space="preserve">МР 01, МР 02, </w:t>
            </w:r>
            <w:r w:rsidRPr="00F64164">
              <w:rPr>
                <w:rFonts w:ascii="Times New Roman" w:eastAsia="Times New Roman" w:hAnsi="Times New Roman" w:cs="Times New Roman"/>
                <w:iCs/>
                <w:sz w:val="20"/>
                <w:szCs w:val="20"/>
                <w:lang w:eastAsia="ru-RU"/>
              </w:rPr>
              <w:t>ОК</w:t>
            </w:r>
          </w:p>
        </w:tc>
      </w:tr>
      <w:tr w:rsidR="00F64164" w:rsidRPr="00F64164" w:rsidTr="00F64164">
        <w:trPr>
          <w:trHeight w:val="249"/>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«Пути передачи, признаки»</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after="0" w:line="20" w:lineRule="atLeast"/>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обучающихся:  «Здоровый образ жизни – основа укрепления личного здоровья», подготовка первого этапа исследовательского проекта (для обучающихся с одаренными способностями)</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«Организация рационального питания и двигательной активности», подготовка доклада  (для обучающихся с ОВЗ)</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4</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3.7 Контрольное занятие</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Контрольные работы:</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«Тест – опрос № 1»</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«Тестовые задания № 1. Тема 3»</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ПРб 01</w:t>
            </w:r>
            <w:r w:rsidRPr="00F64164">
              <w:rPr>
                <w:rFonts w:ascii="Times New Roman" w:eastAsia="Calibri" w:hAnsi="Times New Roman" w:cs="Times New Roman"/>
                <w:bCs/>
                <w:sz w:val="20"/>
                <w:szCs w:val="20"/>
              </w:rPr>
              <w:t>,</w:t>
            </w:r>
            <w:r w:rsidRPr="00F64164">
              <w:rPr>
                <w:rFonts w:ascii="Times New Roman" w:eastAsia="Calibri" w:hAnsi="Times New Roman" w:cs="Times New Roman"/>
                <w:sz w:val="20"/>
                <w:szCs w:val="20"/>
              </w:rPr>
              <w:t xml:space="preserve"> ПРб 04, ПРб 05</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ЛР 12, </w:t>
            </w:r>
            <w:r w:rsidRPr="00F64164">
              <w:rPr>
                <w:rFonts w:ascii="Times New Roman" w:eastAsia="Times New Roman" w:hAnsi="Times New Roman" w:cs="Times New Roman"/>
                <w:bCs/>
                <w:sz w:val="20"/>
                <w:szCs w:val="20"/>
                <w:lang w:eastAsia="ru-RU"/>
              </w:rPr>
              <w:t>ЛР 13,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bCs/>
                <w:sz w:val="20"/>
                <w:szCs w:val="20"/>
              </w:rPr>
              <w:t xml:space="preserve">МР 01, МР 02,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10599" w:type="dxa"/>
            <w:gridSpan w:val="2"/>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Раздел 4. Основы обороны государства и воинская обязанность</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28</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4.1 История создания Вооруженных </w:t>
            </w:r>
            <w:r w:rsidRPr="00F64164">
              <w:rPr>
                <w:rFonts w:ascii="Times New Roman" w:eastAsia="Times New Roman" w:hAnsi="Times New Roman" w:cs="Times New Roman"/>
                <w:sz w:val="20"/>
                <w:szCs w:val="20"/>
                <w:lang w:eastAsia="ru-RU"/>
              </w:rPr>
              <w:lastRenderedPageBreak/>
              <w:t>Сил РФ. Структура</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Содержание учебного материала:</w:t>
            </w:r>
          </w:p>
          <w:p w:rsidR="00F64164" w:rsidRPr="00F64164" w:rsidRDefault="00F64164" w:rsidP="00482180">
            <w:pPr>
              <w:numPr>
                <w:ilvl w:val="0"/>
                <w:numId w:val="19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этапы развития ВС РФ,</w:t>
            </w:r>
          </w:p>
          <w:p w:rsidR="00F64164" w:rsidRPr="00F64164" w:rsidRDefault="00F64164" w:rsidP="00482180">
            <w:pPr>
              <w:numPr>
                <w:ilvl w:val="0"/>
                <w:numId w:val="19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задачи, функции ВС РФ,</w:t>
            </w:r>
          </w:p>
          <w:p w:rsidR="00F64164" w:rsidRPr="00F64164" w:rsidRDefault="00F64164" w:rsidP="00482180">
            <w:pPr>
              <w:numPr>
                <w:ilvl w:val="0"/>
                <w:numId w:val="19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руководство ВС РФ,</w:t>
            </w:r>
          </w:p>
          <w:p w:rsidR="00F64164" w:rsidRPr="00F64164" w:rsidRDefault="00F64164" w:rsidP="00482180">
            <w:pPr>
              <w:numPr>
                <w:ilvl w:val="0"/>
                <w:numId w:val="19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виды, рода войск</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8</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lastRenderedPageBreak/>
              <w:t>ЛР 01, ЛР 02, ЛР 03,</w:t>
            </w:r>
          </w:p>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Теоретические занятия:</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«История создания ВС РФ»,</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«Предназначение, структура ВС РФ»</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49"/>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Практические занятия (план 8): «Структура Вооруженных Сил РФ»</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Самостоятельная работа обучающихся:  «Влияние физического развития личности на качество призыва в Вооруженные Силы России и прохождения службы по призыву», подготовка первого этапа исследовательского проекта (для обучающихся с одаренными способностями)</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5</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4.2 Символы, боевые традиции и ритуалы Вооруженных Сил РФ</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96"/>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определения, понятия,</w:t>
            </w:r>
          </w:p>
          <w:p w:rsidR="00F64164" w:rsidRPr="00F64164" w:rsidRDefault="00F64164" w:rsidP="00482180">
            <w:pPr>
              <w:numPr>
                <w:ilvl w:val="0"/>
                <w:numId w:val="196"/>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виды,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207"/>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«Символы, боевые традиции и ритуалы Вооруженных Сил РФ»</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4.3 Дни воинской славы России. Основные понятия о воинской обязанности.</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97"/>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ФЗ «О днях воинской славы России»,</w:t>
            </w:r>
          </w:p>
          <w:p w:rsidR="00F64164" w:rsidRPr="00F64164" w:rsidRDefault="00F64164" w:rsidP="00482180">
            <w:pPr>
              <w:numPr>
                <w:ilvl w:val="0"/>
                <w:numId w:val="197"/>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определение, содержание воинской обязанности,</w:t>
            </w:r>
          </w:p>
          <w:p w:rsidR="00F64164" w:rsidRPr="00F64164" w:rsidRDefault="00F64164" w:rsidP="00482180">
            <w:pPr>
              <w:numPr>
                <w:ilvl w:val="0"/>
                <w:numId w:val="197"/>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исполнение воинской обязанности</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279"/>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«Структура воинской обязанности»</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4.4  Воинский учет. Виды подготовки к военной службе</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98"/>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определение воинского учета,</w:t>
            </w:r>
          </w:p>
          <w:p w:rsidR="00F64164" w:rsidRPr="00F64164" w:rsidRDefault="00F64164" w:rsidP="00482180">
            <w:pPr>
              <w:numPr>
                <w:ilvl w:val="0"/>
                <w:numId w:val="198"/>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обязанности граждан по воинскому учету,</w:t>
            </w:r>
          </w:p>
          <w:p w:rsidR="00F64164" w:rsidRPr="00F64164" w:rsidRDefault="00F64164" w:rsidP="00482180">
            <w:pPr>
              <w:numPr>
                <w:ilvl w:val="0"/>
                <w:numId w:val="198"/>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медицинское освидетельствование при постановке на воинский учет,</w:t>
            </w:r>
          </w:p>
          <w:p w:rsidR="00F64164" w:rsidRPr="00F64164" w:rsidRDefault="00F64164" w:rsidP="00482180">
            <w:pPr>
              <w:numPr>
                <w:ilvl w:val="0"/>
                <w:numId w:val="198"/>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обязательная подготовка, </w:t>
            </w:r>
          </w:p>
          <w:p w:rsidR="00F64164" w:rsidRPr="00F64164" w:rsidRDefault="00F64164" w:rsidP="00482180">
            <w:pPr>
              <w:numPr>
                <w:ilvl w:val="0"/>
                <w:numId w:val="198"/>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добровольная подготовка</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237"/>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«Воинский учет. Виды подготовки к военной службе»</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4.6 Общевоинские Уставы ВС РФ</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199"/>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история </w:t>
            </w:r>
          </w:p>
          <w:p w:rsidR="00F64164" w:rsidRPr="00F64164" w:rsidRDefault="00F64164" w:rsidP="00482180">
            <w:pPr>
              <w:numPr>
                <w:ilvl w:val="0"/>
                <w:numId w:val="199"/>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определение,</w:t>
            </w:r>
          </w:p>
          <w:p w:rsidR="00F64164" w:rsidRPr="00F64164" w:rsidRDefault="00F64164" w:rsidP="00482180">
            <w:pPr>
              <w:numPr>
                <w:ilvl w:val="0"/>
                <w:numId w:val="199"/>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виды,</w:t>
            </w:r>
          </w:p>
          <w:p w:rsidR="00F64164" w:rsidRPr="00F64164" w:rsidRDefault="00F64164" w:rsidP="00482180">
            <w:pPr>
              <w:numPr>
                <w:ilvl w:val="0"/>
                <w:numId w:val="199"/>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предназначение</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Теоретические занятия: «Уставы ВС РФ, их предназначение»</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Практические занятия (план 9):  «Заполнение таблицы»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4.7 Прохождение военной службы по призыву</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200"/>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порядок призыва,</w:t>
            </w:r>
          </w:p>
          <w:p w:rsidR="00F64164" w:rsidRPr="00F64164" w:rsidRDefault="00F64164" w:rsidP="00482180">
            <w:pPr>
              <w:numPr>
                <w:ilvl w:val="0"/>
                <w:numId w:val="200"/>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освобождение, отсрочка от призыва,</w:t>
            </w:r>
          </w:p>
          <w:p w:rsidR="00F64164" w:rsidRPr="00F64164" w:rsidRDefault="00F64164" w:rsidP="00482180">
            <w:pPr>
              <w:numPr>
                <w:ilvl w:val="0"/>
                <w:numId w:val="200"/>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обязанности военнослужащих</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282"/>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«Призыв на военную службу, порядок прохождения военной службы»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4.8 Военная служба по контракту</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201"/>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условия заключения контракта,</w:t>
            </w:r>
          </w:p>
          <w:p w:rsidR="00F64164" w:rsidRPr="00F64164" w:rsidRDefault="00F64164" w:rsidP="00482180">
            <w:pPr>
              <w:numPr>
                <w:ilvl w:val="0"/>
                <w:numId w:val="201"/>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требования к гражданам,</w:t>
            </w:r>
          </w:p>
          <w:p w:rsidR="00F64164" w:rsidRPr="00F64164" w:rsidRDefault="00F64164" w:rsidP="00482180">
            <w:pPr>
              <w:numPr>
                <w:ilvl w:val="0"/>
                <w:numId w:val="201"/>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сроки контракта,</w:t>
            </w:r>
          </w:p>
          <w:p w:rsidR="00F64164" w:rsidRPr="00F64164" w:rsidRDefault="00F64164" w:rsidP="00482180">
            <w:pPr>
              <w:numPr>
                <w:ilvl w:val="0"/>
                <w:numId w:val="201"/>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права и льготы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259"/>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«Порядок призыва и прохождения военной службы по контракту»</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4.9 Увольнение с военной службы</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20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определение,</w:t>
            </w:r>
          </w:p>
          <w:p w:rsidR="00F64164" w:rsidRPr="00F64164" w:rsidRDefault="00F64164" w:rsidP="00482180">
            <w:pPr>
              <w:numPr>
                <w:ilvl w:val="0"/>
                <w:numId w:val="20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причины увольнения,</w:t>
            </w:r>
          </w:p>
          <w:p w:rsidR="00F64164" w:rsidRPr="00F64164" w:rsidRDefault="00F64164" w:rsidP="00482180">
            <w:pPr>
              <w:numPr>
                <w:ilvl w:val="0"/>
                <w:numId w:val="20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досрочной увольнение</w:t>
            </w:r>
          </w:p>
          <w:p w:rsidR="00F64164" w:rsidRPr="00F64164" w:rsidRDefault="00F64164" w:rsidP="00482180">
            <w:pPr>
              <w:numPr>
                <w:ilvl w:val="0"/>
                <w:numId w:val="205"/>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запас ВС РФ</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590"/>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«Порядок увольнения с военной службы»</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4.10 Воинские звания военнослужащих</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202"/>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составы военнослужащих,</w:t>
            </w:r>
          </w:p>
          <w:p w:rsidR="00F64164" w:rsidRPr="00F64164" w:rsidRDefault="00F64164" w:rsidP="00482180">
            <w:pPr>
              <w:numPr>
                <w:ilvl w:val="0"/>
                <w:numId w:val="202"/>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порядок присвоения,</w:t>
            </w:r>
          </w:p>
          <w:p w:rsidR="00F64164" w:rsidRPr="00F64164" w:rsidRDefault="00F64164" w:rsidP="00482180">
            <w:pPr>
              <w:numPr>
                <w:ilvl w:val="0"/>
                <w:numId w:val="202"/>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виды формы одежды,</w:t>
            </w:r>
          </w:p>
          <w:p w:rsidR="00F64164" w:rsidRPr="00F64164" w:rsidRDefault="00F64164" w:rsidP="00482180">
            <w:pPr>
              <w:numPr>
                <w:ilvl w:val="0"/>
                <w:numId w:val="202"/>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знаки различия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319"/>
        </w:trPr>
        <w:tc>
          <w:tcPr>
            <w:tcW w:w="2286" w:type="dxa"/>
            <w:vMerge/>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:«Воинские звания, форма одежды военнослужащих»</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val="restart"/>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281"/>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Практические занятия (план 10): «Определение воинских званий по пагонам»</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4.11 Права и ответственность военнослужащих</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203"/>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правовое законодательство,</w:t>
            </w:r>
          </w:p>
          <w:p w:rsidR="00F64164" w:rsidRPr="00F64164" w:rsidRDefault="00F64164" w:rsidP="00482180">
            <w:pPr>
              <w:numPr>
                <w:ilvl w:val="0"/>
                <w:numId w:val="203"/>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виды ответственности,</w:t>
            </w:r>
          </w:p>
          <w:p w:rsidR="00F64164" w:rsidRPr="00F64164" w:rsidRDefault="00F64164" w:rsidP="00482180">
            <w:pPr>
              <w:numPr>
                <w:ilvl w:val="0"/>
                <w:numId w:val="203"/>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виды наказаний</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315"/>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«Виды ответственности военнослужащих»</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Тема 4.13 Требования воинской деятельности. </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482180">
            <w:pPr>
              <w:numPr>
                <w:ilvl w:val="0"/>
                <w:numId w:val="204"/>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понятия, виды, </w:t>
            </w:r>
          </w:p>
          <w:p w:rsidR="00F64164" w:rsidRPr="00F64164" w:rsidRDefault="00F64164" w:rsidP="00482180">
            <w:pPr>
              <w:numPr>
                <w:ilvl w:val="0"/>
                <w:numId w:val="204"/>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требования к характеру личности,</w:t>
            </w:r>
          </w:p>
          <w:p w:rsidR="00F64164" w:rsidRPr="00F64164" w:rsidRDefault="00F64164" w:rsidP="00482180">
            <w:pPr>
              <w:numPr>
                <w:ilvl w:val="0"/>
                <w:numId w:val="204"/>
              </w:num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основные качества военнослужащих</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387"/>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«Требования, предъявляемые к качествам гражданина»</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590"/>
        </w:trPr>
        <w:tc>
          <w:tcPr>
            <w:tcW w:w="2286" w:type="dxa"/>
            <w:vMerge w:val="restart"/>
            <w:tcBorders>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Тема 4.14 Итоговое занятие</w:t>
            </w: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Содержание учебного материала:</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«Тест-опрос № 2. Блок 3»,</w:t>
            </w:r>
          </w:p>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«Тестовые задания. Тема 3»</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spacing w:after="0" w:line="240" w:lineRule="auto"/>
              <w:jc w:val="center"/>
              <w:rPr>
                <w:rFonts w:ascii="Times New Roman" w:eastAsia="Calibri" w:hAnsi="Times New Roman" w:cs="Times New Roman"/>
                <w:sz w:val="20"/>
                <w:szCs w:val="20"/>
              </w:rPr>
            </w:pPr>
            <w:r w:rsidRPr="00F64164">
              <w:rPr>
                <w:rFonts w:ascii="Times New Roman" w:eastAsia="Calibri" w:hAnsi="Times New Roman" w:cs="Times New Roman"/>
                <w:sz w:val="20"/>
                <w:szCs w:val="20"/>
              </w:rPr>
              <w:t>ПРб 02, ПРб 10,</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ПРб 11,</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01, ЛР 02, ЛР 03,</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Calibri" w:hAnsi="Times New Roman" w:cs="Times New Roman"/>
                <w:sz w:val="20"/>
                <w:szCs w:val="20"/>
              </w:rPr>
              <w:t xml:space="preserve">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309"/>
        </w:trPr>
        <w:tc>
          <w:tcPr>
            <w:tcW w:w="2286" w:type="dxa"/>
            <w:vMerge/>
            <w:tcBorders>
              <w:left w:val="single" w:sz="4" w:space="0" w:color="auto"/>
              <w:bottom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F64164" w:rsidRPr="00F64164" w:rsidRDefault="00F64164" w:rsidP="00F64164">
            <w:pPr>
              <w:spacing w:line="240" w:lineRule="auto"/>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Теоретическое занятие: «Выполнение тестовых заданий 1-3 уровня»</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64164" w:rsidRPr="00F64164" w:rsidTr="00F64164">
        <w:trPr>
          <w:trHeight w:val="325"/>
        </w:trPr>
        <w:tc>
          <w:tcPr>
            <w:tcW w:w="10599" w:type="dxa"/>
            <w:gridSpan w:val="2"/>
            <w:tcBorders>
              <w:left w:val="single" w:sz="4" w:space="0" w:color="auto"/>
              <w:bottom w:val="single" w:sz="4" w:space="0" w:color="auto"/>
              <w:right w:val="single" w:sz="4" w:space="0" w:color="auto"/>
            </w:tcBorders>
            <w:shd w:val="clear" w:color="auto" w:fill="auto"/>
          </w:tcPr>
          <w:p w:rsidR="00F64164" w:rsidRPr="00F64164" w:rsidRDefault="00F64164" w:rsidP="00F64164">
            <w:pPr>
              <w:spacing w:after="0" w:line="240" w:lineRule="auto"/>
              <w:contextualSpacing/>
              <w:jc w:val="right"/>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Максимальная нагрузка (всего)</w:t>
            </w:r>
          </w:p>
        </w:tc>
        <w:tc>
          <w:tcPr>
            <w:tcW w:w="1868" w:type="dxa"/>
            <w:tcBorders>
              <w:top w:val="single" w:sz="4" w:space="0" w:color="auto"/>
              <w:left w:val="single" w:sz="4" w:space="0" w:color="auto"/>
              <w:right w:val="single" w:sz="4" w:space="0" w:color="auto"/>
            </w:tcBorders>
            <w:shd w:val="clear" w:color="auto" w:fill="auto"/>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63</w:t>
            </w:r>
          </w:p>
        </w:tc>
        <w:tc>
          <w:tcPr>
            <w:tcW w:w="0" w:type="auto"/>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0000"/>
                <w:sz w:val="20"/>
                <w:szCs w:val="20"/>
                <w:lang w:eastAsia="ru-RU"/>
              </w:rPr>
            </w:pPr>
          </w:p>
        </w:tc>
      </w:tr>
    </w:tbl>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sectPr w:rsidR="00F64164" w:rsidRPr="00F64164">
          <w:pgSz w:w="16840" w:h="11907" w:orient="landscape"/>
          <w:pgMar w:top="709" w:right="1134" w:bottom="851" w:left="992" w:header="709" w:footer="709" w:gutter="0"/>
          <w:cols w:space="720"/>
          <w:docGrid w:linePitch="360"/>
        </w:sect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lastRenderedPageBreak/>
        <w:t>3 УСЛОВИЯ РЕАЛИЗАЦИИ УЧЕБНОЙ ПРОГРАММЫ</w:t>
      </w:r>
    </w:p>
    <w:p w:rsidR="00F64164" w:rsidRPr="00F64164" w:rsidRDefault="00F64164" w:rsidP="00F64164">
      <w:pPr>
        <w:tabs>
          <w:tab w:val="left" w:pos="3195"/>
        </w:tabs>
        <w:ind w:firstLine="709"/>
        <w:rPr>
          <w:rFonts w:ascii="Times New Roman" w:eastAsia="Calibri" w:hAnsi="Times New Roman" w:cs="Times New Roman"/>
          <w:bCs/>
          <w:sz w:val="24"/>
          <w:szCs w:val="24"/>
        </w:rPr>
      </w:pPr>
      <w:r w:rsidRPr="00F64164">
        <w:rPr>
          <w:rFonts w:ascii="Times New Roman" w:eastAsia="Times New Roman" w:hAnsi="Times New Roman" w:cs="Times New Roman"/>
          <w:sz w:val="24"/>
          <w:szCs w:val="24"/>
          <w:lang w:eastAsia="ru-RU"/>
        </w:rPr>
        <w:t xml:space="preserve">3.1 </w:t>
      </w:r>
      <w:r w:rsidRPr="00F64164">
        <w:rPr>
          <w:rFonts w:ascii="Times New Roman" w:eastAsia="Calibri"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rsidR="00F64164" w:rsidRPr="00F64164" w:rsidRDefault="00F64164" w:rsidP="00F64164">
      <w:pPr>
        <w:spacing w:after="0"/>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bCs/>
          <w:sz w:val="24"/>
          <w:szCs w:val="24"/>
        </w:rPr>
        <w:t xml:space="preserve">Кабинет «Безопасности жизнедеятельности», оснащенный в соответствии с п. 6.1.2.1 образовательной программы по профессии </w:t>
      </w:r>
      <w:r w:rsidRPr="00F64164">
        <w:rPr>
          <w:rFonts w:ascii="Times New Roman" w:eastAsia="Calibri" w:hAnsi="Times New Roman" w:cs="Times New Roman"/>
          <w:sz w:val="24"/>
          <w:szCs w:val="24"/>
        </w:rPr>
        <w:t>23.01.06 «</w:t>
      </w:r>
      <w:r w:rsidRPr="00F64164">
        <w:rPr>
          <w:rFonts w:ascii="Times New Roman" w:eastAsia="Calibri" w:hAnsi="Times New Roman" w:cs="Times New Roman"/>
          <w:sz w:val="24"/>
          <w:szCs w:val="24"/>
          <w:lang w:eastAsia="zh-CN"/>
        </w:rPr>
        <w:t>Машинист дорожных и строительных машин».</w:t>
      </w:r>
    </w:p>
    <w:p w:rsidR="00F64164" w:rsidRPr="00F64164" w:rsidRDefault="00F64164" w:rsidP="00482180">
      <w:pPr>
        <w:numPr>
          <w:ilvl w:val="1"/>
          <w:numId w:val="208"/>
        </w:numPr>
        <w:spacing w:after="0"/>
        <w:ind w:left="1134" w:hanging="425"/>
        <w:contextualSpacing/>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Информационное обеспечение обучения</w:t>
      </w:r>
    </w:p>
    <w:p w:rsidR="00F64164" w:rsidRPr="00F64164" w:rsidRDefault="00F64164" w:rsidP="00F64164">
      <w:pPr>
        <w:keepNext/>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 представлен ниже.</w:t>
      </w:r>
    </w:p>
    <w:p w:rsidR="00F64164" w:rsidRPr="00F64164" w:rsidRDefault="00F64164" w:rsidP="00F64164">
      <w:pPr>
        <w:tabs>
          <w:tab w:val="left" w:pos="993"/>
        </w:tabs>
        <w:spacing w:after="0"/>
        <w:ind w:firstLine="709"/>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Основные источники</w:t>
      </w:r>
    </w:p>
    <w:p w:rsidR="00F64164" w:rsidRPr="00F64164" w:rsidRDefault="00F64164" w:rsidP="00482180">
      <w:pPr>
        <w:numPr>
          <w:ilvl w:val="0"/>
          <w:numId w:val="210"/>
        </w:numPr>
        <w:spacing w:after="0"/>
        <w:ind w:hanging="11"/>
        <w:contextualSpacing/>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Ким, С.В. Основы безопасности жизнедеятельности. 10 – 11 кл. Базовый уровень</w:t>
      </w:r>
      <w:r w:rsidRPr="00F64164">
        <w:rPr>
          <w:rFonts w:ascii="Times New Roman" w:eastAsia="Times New Roman" w:hAnsi="Times New Roman" w:cs="Times New Roman"/>
          <w:color w:val="FF0000"/>
          <w:sz w:val="24"/>
          <w:szCs w:val="24"/>
          <w:lang w:eastAsia="ru-RU"/>
        </w:rPr>
        <w:t xml:space="preserve"> / </w:t>
      </w:r>
      <w:r w:rsidRPr="00F64164">
        <w:rPr>
          <w:rFonts w:ascii="Times New Roman" w:eastAsia="Times New Roman" w:hAnsi="Times New Roman" w:cs="Times New Roman"/>
          <w:sz w:val="24"/>
          <w:szCs w:val="24"/>
          <w:lang w:eastAsia="ru-RU"/>
        </w:rPr>
        <w:t>С.В. Ким, В.А. Горский. – Москва: Вентана-Граф, 2019. – 397 с.: ил.</w:t>
      </w:r>
    </w:p>
    <w:p w:rsidR="00F64164" w:rsidRPr="00F64164" w:rsidRDefault="00F64164" w:rsidP="00482180">
      <w:pPr>
        <w:numPr>
          <w:ilvl w:val="0"/>
          <w:numId w:val="210"/>
        </w:numPr>
        <w:spacing w:after="0"/>
        <w:ind w:left="0" w:firstLine="709"/>
        <w:contextualSpacing/>
        <w:rPr>
          <w:rFonts w:ascii="Times New Roman" w:eastAsia="Times New Roman" w:hAnsi="Times New Roman" w:cs="Times New Roman"/>
          <w:color w:val="FF0000"/>
          <w:lang w:eastAsia="ru-RU"/>
        </w:rPr>
      </w:pPr>
      <w:r w:rsidRPr="00F64164">
        <w:rPr>
          <w:rFonts w:ascii="Times New Roman" w:eastAsia="Times New Roman" w:hAnsi="Times New Roman" w:cs="Times New Roman"/>
          <w:sz w:val="24"/>
          <w:szCs w:val="24"/>
          <w:lang w:eastAsia="ru-RU"/>
        </w:rPr>
        <w:t>Косолапова, Н.В. основы безопасности жизнедеятельности: учеб. Для сред. Проф. Образования / Н.В. Косолапова, Н.А. Прокопенко. –  Москва: Издательский центр «Академия», 2019. – 368 с.</w:t>
      </w:r>
    </w:p>
    <w:p w:rsidR="00F64164" w:rsidRPr="00F64164" w:rsidRDefault="00F64164" w:rsidP="00F64164">
      <w:pPr>
        <w:spacing w:after="0"/>
        <w:ind w:left="720"/>
        <w:contextualSpacing/>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Дополнительные источники:</w:t>
      </w:r>
    </w:p>
    <w:p w:rsidR="00F64164" w:rsidRPr="00F64164" w:rsidRDefault="00F64164" w:rsidP="00482180">
      <w:pPr>
        <w:numPr>
          <w:ilvl w:val="0"/>
          <w:numId w:val="211"/>
        </w:numPr>
        <w:spacing w:after="0"/>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Сапронов Ю.Г. Безопасность жизнедеятельности: Учебное пособие для студентов сред. проф. образования /Ю.Г. Сапронов, А.Б. Сыса, В.В. Шахбазян. – 7-е изд., стер. – М.: Издательский центр «Академия», 2018. – 318 с.</w:t>
      </w:r>
    </w:p>
    <w:p w:rsidR="00F64164" w:rsidRPr="00F64164" w:rsidRDefault="00F64164" w:rsidP="00482180">
      <w:pPr>
        <w:numPr>
          <w:ilvl w:val="0"/>
          <w:numId w:val="211"/>
        </w:numPr>
        <w:spacing w:after="0"/>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Безопасность жизнедеятельности и медицина катастроф. Учеб. Для студ. сред. проф. учеб. заведений / С.Б.Варющенко, В.С.Гостев, Н.М. Киршин и др.; Под ред. Н.М. Киршина. – М.: «Академия», 2015. – 320 с.</w:t>
      </w:r>
    </w:p>
    <w:p w:rsidR="00F64164" w:rsidRPr="00F64164" w:rsidRDefault="00F64164" w:rsidP="00482180">
      <w:pPr>
        <w:numPr>
          <w:ilvl w:val="0"/>
          <w:numId w:val="211"/>
        </w:numPr>
        <w:spacing w:after="0"/>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Основы безопасности жизнедеятельности. 10 кл. / В.Н. Латчук, В.В. Марков. и др. – М.: Дрофа, 2019. – 318 с.</w:t>
      </w:r>
    </w:p>
    <w:p w:rsidR="00F64164" w:rsidRPr="00F64164" w:rsidRDefault="00F64164" w:rsidP="00482180">
      <w:pPr>
        <w:numPr>
          <w:ilvl w:val="0"/>
          <w:numId w:val="211"/>
        </w:numPr>
        <w:spacing w:after="0"/>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Основы безопасности жизнедеятельности. 11 кл. / В.Н. Латчук, В.В. Марков. и др. – М.: Дрофа, 2088. – 302 с.</w:t>
      </w:r>
    </w:p>
    <w:p w:rsidR="00F64164" w:rsidRPr="00F64164" w:rsidRDefault="00F64164" w:rsidP="00482180">
      <w:pPr>
        <w:numPr>
          <w:ilvl w:val="0"/>
          <w:numId w:val="211"/>
        </w:numPr>
        <w:tabs>
          <w:tab w:val="left" w:pos="557"/>
        </w:tabs>
        <w:spacing w:after="0"/>
        <w:ind w:left="0" w:right="29" w:firstLine="709"/>
        <w:jc w:val="both"/>
        <w:rPr>
          <w:rFonts w:ascii="Times New Roman" w:eastAsia="Times New Roman" w:hAnsi="Times New Roman" w:cs="Times New Roman"/>
          <w:lang w:eastAsia="ru-RU"/>
        </w:rPr>
      </w:pPr>
      <w:r w:rsidRPr="00F64164">
        <w:rPr>
          <w:rFonts w:ascii="Times New Roman" w:eastAsia="Times New Roman" w:hAnsi="Times New Roman" w:cs="Times New Roman"/>
          <w:bCs/>
          <w:sz w:val="24"/>
          <w:szCs w:val="24"/>
          <w:lang w:eastAsia="ru-RU"/>
        </w:rPr>
        <w:t>Д.В. Колесов, С.В.Максимов, Я.В.Соколов. Научно-популярное издание Интернет - ресурсы</w:t>
      </w:r>
    </w:p>
    <w:p w:rsidR="00F64164" w:rsidRPr="00F64164" w:rsidRDefault="00F64164" w:rsidP="00482180">
      <w:pPr>
        <w:numPr>
          <w:ilvl w:val="0"/>
          <w:numId w:val="209"/>
        </w:numPr>
        <w:tabs>
          <w:tab w:val="left" w:pos="562"/>
        </w:tabs>
        <w:spacing w:after="0"/>
        <w:ind w:left="19" w:right="19" w:firstLine="690"/>
        <w:jc w:val="both"/>
        <w:rPr>
          <w:rFonts w:ascii="Times New Roman" w:eastAsia="Times New Roman" w:hAnsi="Times New Roman" w:cs="Times New Roman"/>
          <w:lang w:eastAsia="ru-RU"/>
        </w:rPr>
      </w:pPr>
      <w:r w:rsidRPr="00F64164">
        <w:rPr>
          <w:rFonts w:ascii="Times New Roman" w:eastAsia="Times New Roman" w:hAnsi="Times New Roman" w:cs="Times New Roman"/>
          <w:bCs/>
          <w:sz w:val="24"/>
          <w:szCs w:val="24"/>
          <w:lang w:eastAsia="ru-RU"/>
        </w:rPr>
        <w:t xml:space="preserve">Безопасность жизнедеятельности. -[Электронный ресурс] - Режим доступа: </w:t>
      </w:r>
      <w:hyperlink r:id="rId57" w:tooltip="http://kuhta.clan.su" w:history="1">
        <w:r w:rsidRPr="00F64164">
          <w:rPr>
            <w:rFonts w:ascii="Times New Roman" w:eastAsia="Times New Roman" w:hAnsi="Times New Roman" w:cs="Times New Roman"/>
            <w:bCs/>
            <w:sz w:val="24"/>
            <w:szCs w:val="24"/>
            <w:lang w:val="en-US" w:eastAsia="ru-RU"/>
          </w:rPr>
          <w:t>http</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kuhta</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clan</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su</w:t>
        </w:r>
      </w:hyperlink>
    </w:p>
    <w:p w:rsidR="00F64164" w:rsidRPr="00F64164" w:rsidRDefault="00F64164" w:rsidP="00482180">
      <w:pPr>
        <w:numPr>
          <w:ilvl w:val="0"/>
          <w:numId w:val="209"/>
        </w:numPr>
        <w:tabs>
          <w:tab w:val="left" w:pos="562"/>
        </w:tabs>
        <w:spacing w:after="0"/>
        <w:ind w:left="19" w:right="29" w:firstLine="690"/>
        <w:jc w:val="both"/>
        <w:rPr>
          <w:rFonts w:ascii="Times New Roman" w:eastAsia="Times New Roman" w:hAnsi="Times New Roman" w:cs="Times New Roman"/>
          <w:lang w:eastAsia="ru-RU"/>
        </w:rPr>
      </w:pPr>
      <w:r w:rsidRPr="00F64164">
        <w:rPr>
          <w:rFonts w:ascii="Times New Roman" w:eastAsia="Times New Roman" w:hAnsi="Times New Roman" w:cs="Times New Roman"/>
          <w:bCs/>
          <w:sz w:val="24"/>
          <w:szCs w:val="24"/>
          <w:lang w:eastAsia="ru-RU"/>
        </w:rPr>
        <w:t xml:space="preserve">Все о пожарной безопасности. -[Электронный ресурс] - Режим доступа: </w:t>
      </w:r>
      <w:hyperlink r:id="rId58" w:tooltip="http://www.0-l" w:history="1">
        <w:r w:rsidRPr="00F64164">
          <w:rPr>
            <w:rFonts w:ascii="Times New Roman" w:eastAsia="Times New Roman" w:hAnsi="Times New Roman" w:cs="Times New Roman"/>
            <w:bCs/>
            <w:sz w:val="24"/>
            <w:szCs w:val="24"/>
            <w:lang w:val="en-US" w:eastAsia="ru-RU"/>
          </w:rPr>
          <w:t>http</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www</w:t>
        </w:r>
        <w:r w:rsidRPr="00F64164">
          <w:rPr>
            <w:rFonts w:ascii="Times New Roman" w:eastAsia="Times New Roman" w:hAnsi="Times New Roman" w:cs="Times New Roman"/>
            <w:bCs/>
            <w:sz w:val="24"/>
            <w:szCs w:val="24"/>
            <w:lang w:eastAsia="ru-RU"/>
          </w:rPr>
          <w:t>.0-</w:t>
        </w:r>
        <w:r w:rsidRPr="00F64164">
          <w:rPr>
            <w:rFonts w:ascii="Times New Roman" w:eastAsia="Times New Roman" w:hAnsi="Times New Roman" w:cs="Times New Roman"/>
            <w:bCs/>
            <w:sz w:val="24"/>
            <w:szCs w:val="24"/>
            <w:lang w:val="en-US" w:eastAsia="ru-RU"/>
          </w:rPr>
          <w:t>l</w:t>
        </w:r>
      </w:hyperlink>
      <w:r w:rsidRPr="00F64164">
        <w:rPr>
          <w:rFonts w:ascii="Times New Roman" w:eastAsia="Times New Roman" w:hAnsi="Times New Roman" w:cs="Times New Roman"/>
          <w:bCs/>
          <w:sz w:val="24"/>
          <w:szCs w:val="24"/>
          <w:lang w:eastAsia="ru-RU"/>
        </w:rPr>
        <w:t xml:space="preserve"> .</w:t>
      </w:r>
      <w:r w:rsidRPr="00F64164">
        <w:rPr>
          <w:rFonts w:ascii="Times New Roman" w:eastAsia="Times New Roman" w:hAnsi="Times New Roman" w:cs="Times New Roman"/>
          <w:bCs/>
          <w:sz w:val="24"/>
          <w:szCs w:val="24"/>
          <w:lang w:val="en-US" w:eastAsia="ru-RU"/>
        </w:rPr>
        <w:t>ru</w:t>
      </w:r>
    </w:p>
    <w:p w:rsidR="00F64164" w:rsidRPr="00F64164" w:rsidRDefault="00F64164" w:rsidP="00482180">
      <w:pPr>
        <w:numPr>
          <w:ilvl w:val="0"/>
          <w:numId w:val="209"/>
        </w:numPr>
        <w:tabs>
          <w:tab w:val="left" w:pos="562"/>
        </w:tabs>
        <w:spacing w:after="0"/>
        <w:ind w:left="19" w:firstLine="690"/>
        <w:jc w:val="both"/>
        <w:rPr>
          <w:rFonts w:ascii="Times New Roman" w:eastAsia="Times New Roman" w:hAnsi="Times New Roman" w:cs="Times New Roman"/>
          <w:lang w:eastAsia="ru-RU"/>
        </w:rPr>
      </w:pPr>
      <w:r w:rsidRPr="00F64164">
        <w:rPr>
          <w:rFonts w:ascii="Times New Roman" w:eastAsia="Times New Roman" w:hAnsi="Times New Roman" w:cs="Times New Roman"/>
          <w:bCs/>
          <w:sz w:val="24"/>
          <w:szCs w:val="24"/>
          <w:lang w:eastAsia="ru-RU"/>
        </w:rPr>
        <w:t xml:space="preserve">Всероссийский научно-исследовательский институт по проблемам гражданской обороны и чрезвычайных ситуаций. -[Электронный ресурс] -Режим доступа: </w:t>
      </w:r>
      <w:hyperlink r:id="rId59" w:tooltip="http://www.ampe.ru/web/guest/russian" w:history="1">
        <w:r w:rsidRPr="00F64164">
          <w:rPr>
            <w:rFonts w:ascii="Times New Roman" w:eastAsia="Times New Roman" w:hAnsi="Times New Roman" w:cs="Times New Roman"/>
            <w:bCs/>
            <w:sz w:val="24"/>
            <w:szCs w:val="24"/>
            <w:lang w:val="en-US" w:eastAsia="ru-RU"/>
          </w:rPr>
          <w:t>http</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www</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ampe</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ru</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web</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guest</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russian</w:t>
        </w:r>
      </w:hyperlink>
    </w:p>
    <w:p w:rsidR="00F64164" w:rsidRPr="00F64164" w:rsidRDefault="00F64164" w:rsidP="00482180">
      <w:pPr>
        <w:numPr>
          <w:ilvl w:val="0"/>
          <w:numId w:val="209"/>
        </w:numPr>
        <w:tabs>
          <w:tab w:val="left" w:pos="562"/>
        </w:tabs>
        <w:spacing w:after="0"/>
        <w:ind w:left="19" w:right="10" w:firstLine="690"/>
        <w:jc w:val="both"/>
        <w:rPr>
          <w:rFonts w:ascii="Times New Roman" w:eastAsia="Times New Roman" w:hAnsi="Times New Roman" w:cs="Times New Roman"/>
          <w:lang w:eastAsia="ru-RU"/>
        </w:rPr>
      </w:pPr>
      <w:r w:rsidRPr="00F64164">
        <w:rPr>
          <w:rFonts w:ascii="Times New Roman" w:eastAsia="Times New Roman" w:hAnsi="Times New Roman" w:cs="Times New Roman"/>
          <w:bCs/>
          <w:sz w:val="24"/>
          <w:szCs w:val="24"/>
          <w:lang w:eastAsia="ru-RU"/>
        </w:rPr>
        <w:t xml:space="preserve">Журнал Основы безопасности жизнедеятельности. -[Электронный ресурс] - Режим доступа: </w:t>
      </w:r>
      <w:hyperlink r:id="rId60" w:tooltip="http://www.schooI-obz.org" w:history="1">
        <w:r w:rsidRPr="00F64164">
          <w:rPr>
            <w:rFonts w:ascii="Times New Roman" w:eastAsia="Times New Roman" w:hAnsi="Times New Roman" w:cs="Times New Roman"/>
            <w:bCs/>
            <w:sz w:val="24"/>
            <w:szCs w:val="24"/>
            <w:lang w:val="en-US" w:eastAsia="ru-RU"/>
          </w:rPr>
          <w:t>http</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www</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schooI</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obz</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org</w:t>
        </w:r>
      </w:hyperlink>
    </w:p>
    <w:p w:rsidR="00F64164" w:rsidRPr="00F64164" w:rsidRDefault="00F64164" w:rsidP="00482180">
      <w:pPr>
        <w:numPr>
          <w:ilvl w:val="0"/>
          <w:numId w:val="209"/>
        </w:numPr>
        <w:tabs>
          <w:tab w:val="left" w:pos="547"/>
        </w:tabs>
        <w:spacing w:after="0"/>
        <w:ind w:right="53" w:firstLine="709"/>
        <w:jc w:val="both"/>
        <w:rPr>
          <w:rFonts w:ascii="Times New Roman" w:eastAsia="Times New Roman" w:hAnsi="Times New Roman" w:cs="Times New Roman"/>
          <w:lang w:eastAsia="ru-RU"/>
        </w:rPr>
      </w:pPr>
      <w:r w:rsidRPr="00F64164">
        <w:rPr>
          <w:rFonts w:ascii="Times New Roman" w:eastAsia="Times New Roman" w:hAnsi="Times New Roman" w:cs="Times New Roman"/>
          <w:bCs/>
          <w:sz w:val="24"/>
          <w:szCs w:val="24"/>
          <w:lang w:eastAsia="ru-RU"/>
        </w:rPr>
        <w:t xml:space="preserve">Институт психологических проблем безопасности. -[Электронный ресурс] - Режим доступа: </w:t>
      </w:r>
      <w:hyperlink r:id="rId61" w:tooltip="http://anty-crim.boxmail.biz" w:history="1">
        <w:r w:rsidRPr="00F64164">
          <w:rPr>
            <w:rFonts w:ascii="Times New Roman" w:eastAsia="Times New Roman" w:hAnsi="Times New Roman" w:cs="Times New Roman"/>
            <w:bCs/>
            <w:sz w:val="24"/>
            <w:szCs w:val="24"/>
            <w:lang w:val="en-US" w:eastAsia="ru-RU"/>
          </w:rPr>
          <w:t>http</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anty</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crim</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boxmail</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biz</w:t>
        </w:r>
      </w:hyperlink>
    </w:p>
    <w:p w:rsidR="00F64164" w:rsidRPr="00F64164" w:rsidRDefault="00F64164" w:rsidP="00482180">
      <w:pPr>
        <w:numPr>
          <w:ilvl w:val="0"/>
          <w:numId w:val="209"/>
        </w:numPr>
        <w:tabs>
          <w:tab w:val="left" w:pos="547"/>
        </w:tabs>
        <w:spacing w:after="0"/>
        <w:ind w:firstLine="709"/>
        <w:jc w:val="both"/>
        <w:rPr>
          <w:rFonts w:ascii="Times New Roman" w:eastAsia="Times New Roman" w:hAnsi="Times New Roman" w:cs="Times New Roman"/>
          <w:lang w:eastAsia="ru-RU"/>
        </w:rPr>
      </w:pPr>
      <w:r w:rsidRPr="00F64164">
        <w:rPr>
          <w:rFonts w:ascii="Times New Roman" w:eastAsia="Times New Roman" w:hAnsi="Times New Roman" w:cs="Times New Roman"/>
          <w:bCs/>
          <w:sz w:val="24"/>
          <w:szCs w:val="24"/>
          <w:lang w:eastAsia="ru-RU"/>
        </w:rPr>
        <w:t>Искусство  выживания.  -[Электронный ресурс]  - Режим доступа:</w:t>
      </w:r>
    </w:p>
    <w:p w:rsidR="00F64164" w:rsidRPr="00F64164" w:rsidRDefault="00182A8E" w:rsidP="00F64164">
      <w:pPr>
        <w:spacing w:after="0"/>
        <w:ind w:left="5"/>
        <w:jc w:val="both"/>
        <w:rPr>
          <w:rFonts w:ascii="Times New Roman" w:eastAsia="Times New Roman" w:hAnsi="Times New Roman" w:cs="Times New Roman"/>
          <w:lang w:val="en-US"/>
        </w:rPr>
      </w:pPr>
      <w:hyperlink r:id="rId62" w:tooltip="http://www.goodlife.narod.ru" w:history="1">
        <w:r w:rsidR="00F64164" w:rsidRPr="00F64164">
          <w:rPr>
            <w:rFonts w:ascii="Times New Roman" w:eastAsia="Times New Roman" w:hAnsi="Times New Roman" w:cs="Times New Roman"/>
            <w:bCs/>
            <w:sz w:val="24"/>
            <w:szCs w:val="24"/>
            <w:lang w:val="en-US"/>
          </w:rPr>
          <w:t>http://www.goodlife.narod.ru</w:t>
        </w:r>
      </w:hyperlink>
    </w:p>
    <w:p w:rsidR="00F64164" w:rsidRPr="00F64164" w:rsidRDefault="00F64164" w:rsidP="00482180">
      <w:pPr>
        <w:numPr>
          <w:ilvl w:val="0"/>
          <w:numId w:val="209"/>
        </w:numPr>
        <w:tabs>
          <w:tab w:val="left" w:pos="547"/>
        </w:tabs>
        <w:spacing w:after="0"/>
        <w:ind w:right="38" w:firstLine="709"/>
        <w:jc w:val="both"/>
        <w:rPr>
          <w:rFonts w:ascii="Times New Roman" w:eastAsia="Times New Roman" w:hAnsi="Times New Roman" w:cs="Times New Roman"/>
          <w:lang w:eastAsia="ru-RU"/>
        </w:rPr>
      </w:pPr>
      <w:r w:rsidRPr="00F64164">
        <w:rPr>
          <w:rFonts w:ascii="Times New Roman" w:eastAsia="Times New Roman" w:hAnsi="Times New Roman" w:cs="Times New Roman"/>
          <w:bCs/>
          <w:sz w:val="24"/>
          <w:szCs w:val="24"/>
          <w:lang w:eastAsia="ru-RU"/>
        </w:rPr>
        <w:t xml:space="preserve">Нормативные документы, методические материалы по ОБЖ. -[Электронный ресурс] - Режим доступа: </w:t>
      </w:r>
      <w:hyperlink r:id="rId63" w:tooltip="http://informic.narod.ru/obg.html" w:history="1">
        <w:r w:rsidRPr="00F64164">
          <w:rPr>
            <w:rFonts w:ascii="Times New Roman" w:eastAsia="Times New Roman" w:hAnsi="Times New Roman" w:cs="Times New Roman"/>
            <w:bCs/>
            <w:sz w:val="24"/>
            <w:szCs w:val="24"/>
            <w:lang w:val="en-US" w:eastAsia="ru-RU"/>
          </w:rPr>
          <w:t>http</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informic</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narod</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ru</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obg</w:t>
        </w:r>
        <w:r w:rsidRPr="00F64164">
          <w:rPr>
            <w:rFonts w:ascii="Times New Roman" w:eastAsia="Times New Roman" w:hAnsi="Times New Roman" w:cs="Times New Roman"/>
            <w:bCs/>
            <w:sz w:val="24"/>
            <w:szCs w:val="24"/>
            <w:lang w:eastAsia="ru-RU"/>
          </w:rPr>
          <w:t>.</w:t>
        </w:r>
        <w:r w:rsidRPr="00F64164">
          <w:rPr>
            <w:rFonts w:ascii="Times New Roman" w:eastAsia="Times New Roman" w:hAnsi="Times New Roman" w:cs="Times New Roman"/>
            <w:bCs/>
            <w:sz w:val="24"/>
            <w:szCs w:val="24"/>
            <w:lang w:val="en-US" w:eastAsia="ru-RU"/>
          </w:rPr>
          <w:t>html</w:t>
        </w:r>
      </w:hyperlink>
    </w:p>
    <w:p w:rsidR="00F64164" w:rsidRPr="00F64164" w:rsidRDefault="00F64164" w:rsidP="00F64164">
      <w:pPr>
        <w:tabs>
          <w:tab w:val="left" w:pos="547"/>
        </w:tabs>
        <w:spacing w:after="0"/>
        <w:ind w:right="38"/>
        <w:jc w:val="both"/>
        <w:rPr>
          <w:rFonts w:ascii="Times New Roman" w:eastAsia="Times New Roman" w:hAnsi="Times New Roman" w:cs="Times New Roman"/>
          <w:bCs/>
          <w:sz w:val="24"/>
          <w:szCs w:val="24"/>
          <w:lang w:eastAsia="ru-RU"/>
        </w:rPr>
      </w:pPr>
    </w:p>
    <w:p w:rsidR="00F64164" w:rsidRPr="00F64164" w:rsidRDefault="00F64164" w:rsidP="00F64164">
      <w:pPr>
        <w:tabs>
          <w:tab w:val="left" w:pos="547"/>
        </w:tabs>
        <w:spacing w:after="0"/>
        <w:ind w:right="38"/>
        <w:jc w:val="both"/>
        <w:rPr>
          <w:rFonts w:ascii="Times New Roman" w:eastAsia="Times New Roman" w:hAnsi="Times New Roman" w:cs="Times New Roman"/>
          <w:lang w:eastAsia="ru-RU"/>
        </w:rPr>
      </w:pPr>
    </w:p>
    <w:p w:rsidR="00F64164" w:rsidRPr="00F64164" w:rsidRDefault="00F64164" w:rsidP="00F64164">
      <w:pPr>
        <w:tabs>
          <w:tab w:val="left" w:pos="993"/>
        </w:tabs>
        <w:spacing w:after="0"/>
        <w:ind w:firstLine="709"/>
        <w:rPr>
          <w:rFonts w:ascii="Times New Roman" w:eastAsia="Times New Roman" w:hAnsi="Times New Roman" w:cs="Times New Roman"/>
          <w:sz w:val="24"/>
          <w:szCs w:val="24"/>
          <w:lang w:eastAsia="ru-RU"/>
        </w:rPr>
      </w:pPr>
    </w:p>
    <w:p w:rsidR="00F64164" w:rsidRPr="00F64164" w:rsidRDefault="00F64164" w:rsidP="00482180">
      <w:pPr>
        <w:numPr>
          <w:ilvl w:val="0"/>
          <w:numId w:val="208"/>
        </w:numPr>
        <w:ind w:left="0" w:firstLine="426"/>
        <w:contextualSpacing/>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КОНТРОЛЬ И ОЦЕНКА РЕЗУЛЬТАТОВ ОСВОЕНИЯ УЧЕБНОЙ ДИСЦИПЛИНЫ</w:t>
      </w:r>
    </w:p>
    <w:p w:rsidR="00F64164" w:rsidRPr="00F64164" w:rsidRDefault="00F64164" w:rsidP="00F64164">
      <w:pPr>
        <w:spacing w:after="0"/>
        <w:ind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текущего и итогового тестирования, а также выполнения обучающимися индивидуальных заданий, проектов, исследований (таблица).</w:t>
      </w:r>
    </w:p>
    <w:tbl>
      <w:tblPr>
        <w:tblStyle w:val="114"/>
        <w:tblW w:w="9605" w:type="dxa"/>
        <w:tblInd w:w="108" w:type="dxa"/>
        <w:tblLook w:val="04A0" w:firstRow="1" w:lastRow="0" w:firstColumn="1" w:lastColumn="0" w:noHBand="0" w:noVBand="1"/>
      </w:tblPr>
      <w:tblGrid>
        <w:gridCol w:w="4084"/>
        <w:gridCol w:w="2434"/>
        <w:gridCol w:w="3087"/>
      </w:tblGrid>
      <w:tr w:rsidR="00F64164" w:rsidRPr="00F64164" w:rsidTr="00F64164">
        <w:tc>
          <w:tcPr>
            <w:tcW w:w="4084" w:type="dxa"/>
          </w:tcPr>
          <w:p w:rsidR="00F64164" w:rsidRPr="00F64164" w:rsidRDefault="00F64164" w:rsidP="00F64164">
            <w:pPr>
              <w:spacing w:line="360" w:lineRule="auto"/>
              <w:contextualSpacing/>
              <w:jc w:val="center"/>
              <w:rPr>
                <w:rFonts w:eastAsia="Times New Roman"/>
                <w:sz w:val="20"/>
                <w:szCs w:val="20"/>
                <w:lang w:eastAsia="ru-RU"/>
              </w:rPr>
            </w:pPr>
            <w:r w:rsidRPr="00F64164">
              <w:rPr>
                <w:rFonts w:eastAsia="Times New Roman"/>
                <w:sz w:val="20"/>
                <w:szCs w:val="20"/>
                <w:lang w:eastAsia="ru-RU"/>
              </w:rPr>
              <w:t>Результаты обучения</w:t>
            </w:r>
          </w:p>
        </w:tc>
        <w:tc>
          <w:tcPr>
            <w:tcW w:w="2434" w:type="dxa"/>
          </w:tcPr>
          <w:p w:rsidR="00F64164" w:rsidRPr="00F64164" w:rsidRDefault="00F64164" w:rsidP="00F64164">
            <w:pPr>
              <w:spacing w:line="360" w:lineRule="auto"/>
              <w:contextualSpacing/>
              <w:jc w:val="center"/>
              <w:rPr>
                <w:rFonts w:eastAsia="Times New Roman"/>
                <w:sz w:val="20"/>
                <w:szCs w:val="20"/>
                <w:lang w:eastAsia="ru-RU"/>
              </w:rPr>
            </w:pPr>
            <w:r w:rsidRPr="00F64164">
              <w:rPr>
                <w:rFonts w:eastAsia="Times New Roman"/>
                <w:sz w:val="20"/>
                <w:szCs w:val="20"/>
                <w:lang w:eastAsia="ru-RU"/>
              </w:rPr>
              <w:t>Критерии оценки</w:t>
            </w:r>
          </w:p>
        </w:tc>
        <w:tc>
          <w:tcPr>
            <w:tcW w:w="3087" w:type="dxa"/>
          </w:tcPr>
          <w:p w:rsidR="00F64164" w:rsidRPr="00F64164" w:rsidRDefault="00F64164" w:rsidP="00F64164">
            <w:pPr>
              <w:spacing w:line="360" w:lineRule="auto"/>
              <w:contextualSpacing/>
              <w:jc w:val="center"/>
              <w:rPr>
                <w:rFonts w:eastAsia="Times New Roman"/>
                <w:sz w:val="20"/>
                <w:szCs w:val="20"/>
                <w:lang w:eastAsia="ru-RU"/>
              </w:rPr>
            </w:pPr>
            <w:r w:rsidRPr="00F64164">
              <w:rPr>
                <w:rFonts w:eastAsia="Times New Roman"/>
                <w:sz w:val="20"/>
                <w:szCs w:val="20"/>
                <w:lang w:eastAsia="ru-RU"/>
              </w:rPr>
              <w:t>Формы и методы контроля результатов обучения</w:t>
            </w:r>
          </w:p>
        </w:tc>
      </w:tr>
      <w:tr w:rsidR="00F64164" w:rsidRPr="00F64164" w:rsidTr="00F64164">
        <w:tc>
          <w:tcPr>
            <w:tcW w:w="4084" w:type="dxa"/>
          </w:tcPr>
          <w:p w:rsidR="00F64164" w:rsidRPr="00F64164" w:rsidRDefault="00F64164" w:rsidP="00F64164">
            <w:pPr>
              <w:ind w:firstLine="34"/>
              <w:jc w:val="both"/>
              <w:rPr>
                <w:rFonts w:eastAsia="Times New Roman"/>
                <w:sz w:val="20"/>
                <w:szCs w:val="20"/>
                <w:lang w:eastAsia="ru-RU"/>
              </w:rPr>
            </w:pPr>
            <w:r w:rsidRPr="00F64164">
              <w:rPr>
                <w:rFonts w:eastAsia="Times New Roman"/>
                <w:sz w:val="20"/>
                <w:szCs w:val="20"/>
                <w:lang w:eastAsia="ru-RU"/>
              </w:rPr>
              <w:t>Усвоенные знания о:</w:t>
            </w:r>
          </w:p>
          <w:p w:rsidR="00F64164" w:rsidRPr="00F64164" w:rsidRDefault="00F64164" w:rsidP="00482180">
            <w:pPr>
              <w:numPr>
                <w:ilvl w:val="0"/>
                <w:numId w:val="206"/>
              </w:numPr>
              <w:ind w:left="34"/>
              <w:contextualSpacing/>
              <w:jc w:val="both"/>
              <w:rPr>
                <w:rFonts w:eastAsia="Times New Roman"/>
                <w:sz w:val="20"/>
                <w:szCs w:val="20"/>
                <w:lang w:eastAsia="ru-RU"/>
              </w:rPr>
            </w:pPr>
            <w:r w:rsidRPr="00F64164">
              <w:rPr>
                <w:rFonts w:eastAsia="Times New Roman"/>
                <w:sz w:val="20"/>
                <w:szCs w:val="20"/>
                <w:lang w:eastAsia="ru-RU"/>
              </w:rPr>
              <w:t xml:space="preserve">1) принципах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w:t>
            </w:r>
          </w:p>
          <w:p w:rsidR="00F64164" w:rsidRPr="00F64164" w:rsidRDefault="00F64164" w:rsidP="00482180">
            <w:pPr>
              <w:numPr>
                <w:ilvl w:val="0"/>
                <w:numId w:val="206"/>
              </w:numPr>
              <w:ind w:left="34" w:firstLine="0"/>
              <w:contextualSpacing/>
              <w:jc w:val="both"/>
              <w:rPr>
                <w:rFonts w:eastAsia="Times New Roman"/>
                <w:sz w:val="20"/>
                <w:szCs w:val="20"/>
                <w:lang w:eastAsia="ru-RU"/>
              </w:rPr>
            </w:pPr>
            <w:r w:rsidRPr="00F64164">
              <w:rPr>
                <w:rFonts w:eastAsia="Times New Roman"/>
                <w:sz w:val="20"/>
                <w:szCs w:val="20"/>
                <w:lang w:eastAsia="ru-RU"/>
              </w:rPr>
              <w:t>основных видах потенциальных опасностей и их последствия в профессиональной деятельности и быту;</w:t>
            </w:r>
          </w:p>
          <w:p w:rsidR="00F64164" w:rsidRPr="00F64164" w:rsidRDefault="00F64164" w:rsidP="00482180">
            <w:pPr>
              <w:numPr>
                <w:ilvl w:val="0"/>
                <w:numId w:val="206"/>
              </w:numPr>
              <w:ind w:left="34" w:firstLine="0"/>
              <w:contextualSpacing/>
              <w:jc w:val="both"/>
              <w:rPr>
                <w:rFonts w:eastAsia="Times New Roman"/>
                <w:sz w:val="20"/>
                <w:szCs w:val="20"/>
                <w:lang w:eastAsia="ru-RU"/>
              </w:rPr>
            </w:pPr>
            <w:r w:rsidRPr="00F64164">
              <w:rPr>
                <w:rFonts w:eastAsia="Times New Roman"/>
                <w:sz w:val="20"/>
                <w:szCs w:val="20"/>
                <w:lang w:eastAsia="ru-RU"/>
              </w:rPr>
              <w:t xml:space="preserve"> принципах снижения вероятности их реализации;  </w:t>
            </w:r>
          </w:p>
          <w:p w:rsidR="00F64164" w:rsidRPr="00F64164" w:rsidRDefault="00F64164" w:rsidP="00482180">
            <w:pPr>
              <w:numPr>
                <w:ilvl w:val="0"/>
                <w:numId w:val="206"/>
              </w:numPr>
              <w:ind w:left="34" w:hanging="34"/>
              <w:contextualSpacing/>
              <w:jc w:val="both"/>
              <w:rPr>
                <w:rFonts w:eastAsia="Times New Roman"/>
                <w:sz w:val="20"/>
                <w:szCs w:val="20"/>
                <w:lang w:eastAsia="ru-RU"/>
              </w:rPr>
            </w:pPr>
            <w:r w:rsidRPr="00F64164">
              <w:rPr>
                <w:rFonts w:eastAsia="Times New Roman"/>
                <w:sz w:val="20"/>
                <w:szCs w:val="20"/>
                <w:lang w:eastAsia="ru-RU"/>
              </w:rPr>
              <w:t xml:space="preserve">основах военной службы и обороны государства; </w:t>
            </w:r>
          </w:p>
          <w:p w:rsidR="00F64164" w:rsidRPr="00F64164" w:rsidRDefault="00F64164" w:rsidP="00482180">
            <w:pPr>
              <w:numPr>
                <w:ilvl w:val="0"/>
                <w:numId w:val="206"/>
              </w:numPr>
              <w:ind w:left="34" w:firstLine="0"/>
              <w:contextualSpacing/>
              <w:jc w:val="both"/>
              <w:rPr>
                <w:rFonts w:eastAsia="Times New Roman"/>
                <w:sz w:val="20"/>
                <w:szCs w:val="20"/>
                <w:lang w:eastAsia="ru-RU"/>
              </w:rPr>
            </w:pPr>
            <w:r w:rsidRPr="00F64164">
              <w:rPr>
                <w:rFonts w:eastAsia="Times New Roman"/>
                <w:sz w:val="20"/>
                <w:szCs w:val="20"/>
                <w:lang w:eastAsia="ru-RU"/>
              </w:rPr>
              <w:t xml:space="preserve">задачах и основных мероприятия гражданской обороны, способах защиты населения от оружия массового поражения; </w:t>
            </w:r>
          </w:p>
          <w:p w:rsidR="00F64164" w:rsidRPr="00F64164" w:rsidRDefault="00F64164" w:rsidP="00482180">
            <w:pPr>
              <w:numPr>
                <w:ilvl w:val="0"/>
                <w:numId w:val="206"/>
              </w:numPr>
              <w:ind w:left="34" w:firstLine="0"/>
              <w:contextualSpacing/>
              <w:jc w:val="both"/>
              <w:rPr>
                <w:rFonts w:eastAsia="Times New Roman"/>
                <w:sz w:val="20"/>
                <w:szCs w:val="20"/>
                <w:lang w:eastAsia="ru-RU"/>
              </w:rPr>
            </w:pPr>
            <w:r w:rsidRPr="00F64164">
              <w:rPr>
                <w:rFonts w:eastAsia="Times New Roman"/>
                <w:sz w:val="20"/>
                <w:szCs w:val="20"/>
                <w:lang w:eastAsia="ru-RU"/>
              </w:rPr>
              <w:t>мерах пожарной безопасности и правила безопасного поведения при пожарах;</w:t>
            </w:r>
          </w:p>
          <w:p w:rsidR="00F64164" w:rsidRPr="00F64164" w:rsidRDefault="00F64164" w:rsidP="00482180">
            <w:pPr>
              <w:numPr>
                <w:ilvl w:val="0"/>
                <w:numId w:val="206"/>
              </w:numPr>
              <w:ind w:left="34" w:firstLine="0"/>
              <w:contextualSpacing/>
              <w:jc w:val="both"/>
              <w:rPr>
                <w:rFonts w:eastAsia="Times New Roman"/>
                <w:sz w:val="20"/>
                <w:szCs w:val="20"/>
                <w:lang w:eastAsia="ru-RU"/>
              </w:rPr>
            </w:pPr>
            <w:r w:rsidRPr="00F64164">
              <w:rPr>
                <w:rFonts w:eastAsia="Times New Roman"/>
                <w:sz w:val="20"/>
                <w:szCs w:val="20"/>
                <w:lang w:eastAsia="ru-RU"/>
              </w:rPr>
              <w:t xml:space="preserve"> организации и порядка призыва граждан на военную службу и поступления на нее в добровольном порядке; </w:t>
            </w:r>
          </w:p>
          <w:p w:rsidR="00F64164" w:rsidRPr="00F64164" w:rsidRDefault="00F64164" w:rsidP="00482180">
            <w:pPr>
              <w:numPr>
                <w:ilvl w:val="0"/>
                <w:numId w:val="206"/>
              </w:numPr>
              <w:ind w:left="34" w:hanging="34"/>
              <w:contextualSpacing/>
              <w:jc w:val="both"/>
              <w:rPr>
                <w:rFonts w:eastAsia="Times New Roman"/>
                <w:sz w:val="20"/>
                <w:szCs w:val="20"/>
                <w:lang w:eastAsia="ru-RU"/>
              </w:rPr>
            </w:pPr>
            <w:r w:rsidRPr="00F64164">
              <w:rPr>
                <w:rFonts w:eastAsia="Times New Roman"/>
                <w:sz w:val="20"/>
                <w:szCs w:val="20"/>
                <w:lang w:eastAsia="ru-RU"/>
              </w:rPr>
              <w:t xml:space="preserve">основных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 </w:t>
            </w:r>
          </w:p>
          <w:p w:rsidR="00F64164" w:rsidRPr="00F64164" w:rsidRDefault="00F64164" w:rsidP="00482180">
            <w:pPr>
              <w:numPr>
                <w:ilvl w:val="0"/>
                <w:numId w:val="206"/>
              </w:numPr>
              <w:ind w:left="34" w:hanging="34"/>
              <w:contextualSpacing/>
              <w:jc w:val="both"/>
              <w:rPr>
                <w:rFonts w:eastAsia="Times New Roman"/>
                <w:sz w:val="20"/>
                <w:szCs w:val="20"/>
                <w:lang w:eastAsia="ru-RU"/>
              </w:rPr>
            </w:pPr>
            <w:r w:rsidRPr="00F64164">
              <w:rPr>
                <w:rFonts w:eastAsia="Times New Roman"/>
                <w:sz w:val="20"/>
                <w:szCs w:val="20"/>
                <w:lang w:eastAsia="ru-RU"/>
              </w:rPr>
              <w:t xml:space="preserve">области применения получаемых профессиональных знаний при исполнении обязанностей военной службы, </w:t>
            </w:r>
          </w:p>
          <w:p w:rsidR="00F64164" w:rsidRPr="00F64164" w:rsidRDefault="00F64164" w:rsidP="00482180">
            <w:pPr>
              <w:numPr>
                <w:ilvl w:val="0"/>
                <w:numId w:val="206"/>
              </w:numPr>
              <w:ind w:left="34" w:firstLine="0"/>
              <w:contextualSpacing/>
              <w:jc w:val="both"/>
              <w:rPr>
                <w:rFonts w:eastAsia="Times New Roman"/>
                <w:sz w:val="20"/>
                <w:szCs w:val="20"/>
                <w:lang w:eastAsia="ru-RU"/>
              </w:rPr>
            </w:pPr>
            <w:r w:rsidRPr="00F64164">
              <w:rPr>
                <w:rFonts w:eastAsia="Times New Roman"/>
                <w:sz w:val="20"/>
                <w:szCs w:val="20"/>
                <w:lang w:eastAsia="ru-RU"/>
              </w:rPr>
              <w:t>порядке и правилах оказания первой помощи пострадавшим.</w:t>
            </w:r>
          </w:p>
          <w:p w:rsidR="00F64164" w:rsidRPr="00F64164" w:rsidRDefault="00F64164" w:rsidP="00F64164">
            <w:pPr>
              <w:ind w:firstLine="34"/>
              <w:jc w:val="both"/>
              <w:rPr>
                <w:rFonts w:eastAsia="Times New Roman"/>
                <w:sz w:val="20"/>
                <w:szCs w:val="20"/>
                <w:lang w:eastAsia="ru-RU"/>
              </w:rPr>
            </w:pPr>
            <w:r w:rsidRPr="00F64164">
              <w:rPr>
                <w:rFonts w:eastAsia="Times New Roman"/>
                <w:sz w:val="20"/>
                <w:szCs w:val="20"/>
                <w:lang w:eastAsia="ru-RU"/>
              </w:rPr>
              <w:t xml:space="preserve">Освоенные умения: </w:t>
            </w:r>
          </w:p>
          <w:p w:rsidR="00F64164" w:rsidRPr="00F64164" w:rsidRDefault="00F64164" w:rsidP="00482180">
            <w:pPr>
              <w:numPr>
                <w:ilvl w:val="0"/>
                <w:numId w:val="207"/>
              </w:numPr>
              <w:ind w:left="34" w:firstLine="0"/>
              <w:contextualSpacing/>
              <w:jc w:val="both"/>
              <w:rPr>
                <w:rFonts w:eastAsia="Times New Roman"/>
                <w:sz w:val="20"/>
                <w:szCs w:val="20"/>
                <w:lang w:eastAsia="ru-RU"/>
              </w:rPr>
            </w:pPr>
            <w:r w:rsidRPr="00F64164">
              <w:rPr>
                <w:rFonts w:eastAsia="Times New Roman"/>
                <w:sz w:val="20"/>
                <w:szCs w:val="20"/>
                <w:lang w:eastAsia="ru-RU"/>
              </w:rPr>
              <w:t xml:space="preserve">организовывать и проводить мероприятия по защите работающих и населения от негативных воздействий чрезвычайных ситуаций; </w:t>
            </w:r>
          </w:p>
          <w:p w:rsidR="00F64164" w:rsidRPr="00F64164" w:rsidRDefault="00F64164" w:rsidP="00482180">
            <w:pPr>
              <w:numPr>
                <w:ilvl w:val="0"/>
                <w:numId w:val="207"/>
              </w:numPr>
              <w:ind w:left="34" w:firstLine="0"/>
              <w:contextualSpacing/>
              <w:jc w:val="both"/>
              <w:rPr>
                <w:rFonts w:eastAsia="Times New Roman"/>
                <w:sz w:val="20"/>
                <w:szCs w:val="20"/>
                <w:lang w:eastAsia="ru-RU"/>
              </w:rPr>
            </w:pPr>
            <w:r w:rsidRPr="00F64164">
              <w:rPr>
                <w:rFonts w:eastAsia="Times New Roman"/>
                <w:sz w:val="20"/>
                <w:szCs w:val="20"/>
                <w:lang w:eastAsia="ru-RU"/>
              </w:rPr>
              <w:t xml:space="preserve">предпринимать профилактические меры для снижения уровня опасностей различного вида и устранения их последствий в профессиональной деятельности и быту; </w:t>
            </w:r>
          </w:p>
          <w:p w:rsidR="00F64164" w:rsidRPr="00F64164" w:rsidRDefault="00F64164" w:rsidP="00482180">
            <w:pPr>
              <w:numPr>
                <w:ilvl w:val="0"/>
                <w:numId w:val="207"/>
              </w:numPr>
              <w:ind w:left="34" w:firstLine="0"/>
              <w:contextualSpacing/>
              <w:jc w:val="both"/>
              <w:rPr>
                <w:rFonts w:eastAsia="Times New Roman"/>
                <w:sz w:val="20"/>
                <w:szCs w:val="20"/>
                <w:lang w:eastAsia="ru-RU"/>
              </w:rPr>
            </w:pPr>
            <w:r w:rsidRPr="00F64164">
              <w:rPr>
                <w:rFonts w:eastAsia="Times New Roman"/>
                <w:sz w:val="20"/>
                <w:szCs w:val="20"/>
                <w:lang w:eastAsia="ru-RU"/>
              </w:rPr>
              <w:t xml:space="preserve">использовать средства индивидуальной и коллективной защиты от оружия массового поражения; </w:t>
            </w:r>
          </w:p>
          <w:p w:rsidR="00F64164" w:rsidRPr="00F64164" w:rsidRDefault="00F64164" w:rsidP="00482180">
            <w:pPr>
              <w:numPr>
                <w:ilvl w:val="0"/>
                <w:numId w:val="207"/>
              </w:numPr>
              <w:ind w:left="34" w:firstLine="0"/>
              <w:contextualSpacing/>
              <w:jc w:val="both"/>
              <w:rPr>
                <w:rFonts w:eastAsia="Times New Roman"/>
                <w:sz w:val="20"/>
                <w:szCs w:val="20"/>
                <w:lang w:eastAsia="ru-RU"/>
              </w:rPr>
            </w:pPr>
            <w:r w:rsidRPr="00F64164">
              <w:rPr>
                <w:rFonts w:eastAsia="Times New Roman"/>
                <w:sz w:val="20"/>
                <w:szCs w:val="20"/>
                <w:lang w:eastAsia="ru-RU"/>
              </w:rPr>
              <w:lastRenderedPageBreak/>
              <w:t xml:space="preserve">применять первичные средства пожаротушения; </w:t>
            </w:r>
          </w:p>
          <w:p w:rsidR="00F64164" w:rsidRPr="00F64164" w:rsidRDefault="00F64164" w:rsidP="00482180">
            <w:pPr>
              <w:numPr>
                <w:ilvl w:val="0"/>
                <w:numId w:val="207"/>
              </w:numPr>
              <w:ind w:left="34" w:hanging="34"/>
              <w:contextualSpacing/>
              <w:jc w:val="both"/>
              <w:rPr>
                <w:rFonts w:eastAsia="Times New Roman"/>
                <w:sz w:val="20"/>
                <w:szCs w:val="20"/>
                <w:lang w:eastAsia="ru-RU"/>
              </w:rPr>
            </w:pPr>
            <w:r w:rsidRPr="00F64164">
              <w:rPr>
                <w:rFonts w:eastAsia="Times New Roman"/>
                <w:sz w:val="20"/>
                <w:szCs w:val="20"/>
                <w:lang w:eastAsia="ru-RU"/>
              </w:rPr>
              <w:t>ориентироваться в перечне военно-учетных специальностей и самостоятельно определять среди них родственные полученной профессии;</w:t>
            </w:r>
          </w:p>
          <w:p w:rsidR="00F64164" w:rsidRPr="00F64164" w:rsidRDefault="00F64164" w:rsidP="00482180">
            <w:pPr>
              <w:numPr>
                <w:ilvl w:val="0"/>
                <w:numId w:val="207"/>
              </w:numPr>
              <w:ind w:left="34" w:firstLine="0"/>
              <w:contextualSpacing/>
              <w:jc w:val="both"/>
              <w:rPr>
                <w:rFonts w:eastAsia="Times New Roman"/>
                <w:sz w:val="20"/>
                <w:szCs w:val="20"/>
                <w:lang w:eastAsia="ru-RU"/>
              </w:rPr>
            </w:pPr>
            <w:r w:rsidRPr="00F64164">
              <w:rPr>
                <w:rFonts w:eastAsia="Times New Roman"/>
                <w:sz w:val="20"/>
                <w:szCs w:val="20"/>
                <w:lang w:eastAsia="ru-RU"/>
              </w:rPr>
              <w:t xml:space="preserve">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F64164" w:rsidRPr="00F64164" w:rsidRDefault="00F64164" w:rsidP="00482180">
            <w:pPr>
              <w:numPr>
                <w:ilvl w:val="0"/>
                <w:numId w:val="207"/>
              </w:numPr>
              <w:ind w:left="34" w:hanging="34"/>
              <w:contextualSpacing/>
              <w:jc w:val="both"/>
              <w:rPr>
                <w:rFonts w:eastAsia="Times New Roman"/>
                <w:sz w:val="20"/>
                <w:szCs w:val="20"/>
                <w:lang w:eastAsia="ru-RU"/>
              </w:rPr>
            </w:pPr>
            <w:r w:rsidRPr="00F64164">
              <w:rPr>
                <w:rFonts w:eastAsia="Times New Roman"/>
                <w:sz w:val="20"/>
                <w:szCs w:val="20"/>
                <w:lang w:eastAsia="ru-RU"/>
              </w:rPr>
              <w:t xml:space="preserve"> владеть способами бесконфликтного общения и саморегуляции в повседневной деятельности и экстремальных условиях военной службы; </w:t>
            </w:r>
          </w:p>
          <w:p w:rsidR="00F64164" w:rsidRPr="00F64164" w:rsidRDefault="00F64164" w:rsidP="00482180">
            <w:pPr>
              <w:numPr>
                <w:ilvl w:val="0"/>
                <w:numId w:val="207"/>
              </w:numPr>
              <w:ind w:left="459" w:hanging="459"/>
              <w:contextualSpacing/>
              <w:jc w:val="both"/>
              <w:rPr>
                <w:rFonts w:eastAsia="Times New Roman"/>
                <w:sz w:val="20"/>
                <w:szCs w:val="20"/>
                <w:lang w:eastAsia="ru-RU"/>
              </w:rPr>
            </w:pPr>
            <w:r w:rsidRPr="00F64164">
              <w:rPr>
                <w:rFonts w:eastAsia="Times New Roman"/>
                <w:sz w:val="20"/>
                <w:szCs w:val="20"/>
                <w:lang w:eastAsia="ru-RU"/>
              </w:rPr>
              <w:t>оказывать первую помощь пострадавшим.</w:t>
            </w:r>
          </w:p>
        </w:tc>
        <w:tc>
          <w:tcPr>
            <w:tcW w:w="2434" w:type="dxa"/>
          </w:tcPr>
          <w:p w:rsidR="00F64164" w:rsidRPr="00F64164" w:rsidRDefault="00F64164" w:rsidP="00F64164">
            <w:pPr>
              <w:contextualSpacing/>
              <w:rPr>
                <w:rFonts w:eastAsia="Arial"/>
                <w:sz w:val="20"/>
                <w:szCs w:val="20"/>
              </w:rPr>
            </w:pPr>
            <w:r w:rsidRPr="00F64164">
              <w:rPr>
                <w:rFonts w:eastAsia="Arial"/>
                <w:sz w:val="20"/>
                <w:szCs w:val="20"/>
              </w:rPr>
              <w:lastRenderedPageBreak/>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rsidR="00F64164" w:rsidRPr="00F64164" w:rsidRDefault="00F64164" w:rsidP="00F64164">
            <w:pPr>
              <w:autoSpaceDE w:val="0"/>
              <w:autoSpaceDN w:val="0"/>
              <w:adjustRightInd w:val="0"/>
              <w:jc w:val="both"/>
              <w:rPr>
                <w:rFonts w:eastAsia="Arial"/>
                <w:sz w:val="20"/>
                <w:szCs w:val="20"/>
              </w:rPr>
            </w:pPr>
            <w:r w:rsidRPr="00F64164">
              <w:rPr>
                <w:rFonts w:eastAsia="Arial"/>
                <w:sz w:val="20"/>
                <w:szCs w:val="20"/>
              </w:rPr>
              <w:t>Знание основ государственной системы, российского законодательства, направленных на защиту населения от внешних и внутренних угроз;</w:t>
            </w:r>
          </w:p>
          <w:p w:rsidR="00F64164" w:rsidRPr="00F64164" w:rsidRDefault="00F64164" w:rsidP="00F64164">
            <w:pPr>
              <w:autoSpaceDE w:val="0"/>
              <w:autoSpaceDN w:val="0"/>
              <w:adjustRightInd w:val="0"/>
              <w:jc w:val="both"/>
              <w:rPr>
                <w:rFonts w:eastAsia="Arial"/>
                <w:sz w:val="20"/>
                <w:szCs w:val="20"/>
              </w:rPr>
            </w:pPr>
            <w:r w:rsidRPr="00F64164">
              <w:rPr>
                <w:rFonts w:eastAsia="Arial"/>
                <w:sz w:val="20"/>
                <w:szCs w:val="20"/>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rsidR="00F64164" w:rsidRPr="00F64164" w:rsidRDefault="00F64164" w:rsidP="00F64164">
            <w:pPr>
              <w:autoSpaceDE w:val="0"/>
              <w:autoSpaceDN w:val="0"/>
              <w:adjustRightInd w:val="0"/>
              <w:jc w:val="both"/>
              <w:rPr>
                <w:rFonts w:eastAsia="Arial"/>
                <w:sz w:val="20"/>
                <w:szCs w:val="20"/>
              </w:rPr>
            </w:pPr>
            <w:r w:rsidRPr="00F64164">
              <w:rPr>
                <w:rFonts w:eastAsia="Arial"/>
                <w:sz w:val="20"/>
                <w:szCs w:val="20"/>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rsidR="00F64164" w:rsidRPr="00F64164" w:rsidRDefault="00F64164" w:rsidP="00F64164">
            <w:pPr>
              <w:autoSpaceDE w:val="0"/>
              <w:autoSpaceDN w:val="0"/>
              <w:adjustRightInd w:val="0"/>
              <w:jc w:val="both"/>
              <w:rPr>
                <w:rFonts w:eastAsia="Arial"/>
                <w:sz w:val="20"/>
                <w:szCs w:val="20"/>
              </w:rPr>
            </w:pPr>
            <w:r w:rsidRPr="00F64164">
              <w:rPr>
                <w:rFonts w:eastAsia="Arial"/>
                <w:sz w:val="20"/>
                <w:szCs w:val="20"/>
              </w:rPr>
              <w:t>Знание распространённых опасных и чрезвычайных ситуаций природного, техногенного и социального характера;</w:t>
            </w:r>
          </w:p>
          <w:p w:rsidR="00F64164" w:rsidRPr="00F64164" w:rsidRDefault="00F64164" w:rsidP="00F64164">
            <w:pPr>
              <w:contextualSpacing/>
              <w:rPr>
                <w:rFonts w:eastAsia="Arial"/>
                <w:sz w:val="20"/>
                <w:szCs w:val="20"/>
              </w:rPr>
            </w:pPr>
            <w:r w:rsidRPr="00F64164">
              <w:rPr>
                <w:rFonts w:eastAsia="Arial"/>
                <w:sz w:val="20"/>
                <w:szCs w:val="20"/>
              </w:rPr>
              <w:lastRenderedPageBreak/>
              <w:t>Знание факторов, пагубно влияющих на здоровье человека, исключение из своей жизни вредных привычек (курения, пьянства и т. д.);</w:t>
            </w:r>
          </w:p>
          <w:p w:rsidR="00F64164" w:rsidRPr="00F64164" w:rsidRDefault="00F64164" w:rsidP="00F64164">
            <w:pPr>
              <w:autoSpaceDE w:val="0"/>
              <w:autoSpaceDN w:val="0"/>
              <w:adjustRightInd w:val="0"/>
              <w:jc w:val="both"/>
              <w:rPr>
                <w:rFonts w:eastAsia="Arial"/>
                <w:sz w:val="20"/>
                <w:szCs w:val="20"/>
              </w:rPr>
            </w:pPr>
            <w:r w:rsidRPr="00F64164">
              <w:rPr>
                <w:rFonts w:eastAsia="Arial"/>
                <w:sz w:val="20"/>
                <w:szCs w:val="20"/>
              </w:rPr>
              <w:t>Знание основных мер защиты (в том числе в области гражданской обороны) и правил поведения в условиях опасных и чрезвычайных ситуаций;</w:t>
            </w:r>
          </w:p>
          <w:p w:rsidR="00F64164" w:rsidRPr="00F64164" w:rsidRDefault="00F64164" w:rsidP="00F64164">
            <w:pPr>
              <w:autoSpaceDE w:val="0"/>
              <w:autoSpaceDN w:val="0"/>
              <w:adjustRightInd w:val="0"/>
              <w:jc w:val="both"/>
              <w:rPr>
                <w:rFonts w:eastAsia="Arial"/>
                <w:sz w:val="20"/>
                <w:szCs w:val="20"/>
              </w:rPr>
            </w:pPr>
            <w:r w:rsidRPr="00F64164">
              <w:rPr>
                <w:rFonts w:eastAsia="Arial"/>
                <w:sz w:val="20"/>
                <w:szCs w:val="20"/>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F64164" w:rsidRPr="00F64164" w:rsidRDefault="00F64164" w:rsidP="00F64164">
            <w:pPr>
              <w:autoSpaceDE w:val="0"/>
              <w:autoSpaceDN w:val="0"/>
              <w:adjustRightInd w:val="0"/>
              <w:jc w:val="both"/>
              <w:rPr>
                <w:rFonts w:eastAsia="Arial"/>
                <w:sz w:val="20"/>
                <w:szCs w:val="20"/>
              </w:rPr>
            </w:pPr>
            <w:r w:rsidRPr="00F64164">
              <w:rPr>
                <w:rFonts w:eastAsia="Arial"/>
                <w:sz w:val="20"/>
                <w:szCs w:val="20"/>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F64164" w:rsidRPr="00F64164" w:rsidRDefault="00F64164" w:rsidP="00F64164">
            <w:pPr>
              <w:autoSpaceDE w:val="0"/>
              <w:autoSpaceDN w:val="0"/>
              <w:adjustRightInd w:val="0"/>
              <w:jc w:val="both"/>
              <w:rPr>
                <w:rFonts w:eastAsia="Arial"/>
                <w:sz w:val="20"/>
                <w:szCs w:val="20"/>
              </w:rPr>
            </w:pPr>
            <w:r w:rsidRPr="00F64164">
              <w:rPr>
                <w:rFonts w:eastAsia="Arial"/>
                <w:sz w:val="20"/>
                <w:szCs w:val="20"/>
              </w:rPr>
              <w:t>.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c>
          <w:tcPr>
            <w:tcW w:w="3087" w:type="dxa"/>
          </w:tcPr>
          <w:p w:rsidR="00F64164" w:rsidRPr="00F64164" w:rsidRDefault="00F64164" w:rsidP="00F64164">
            <w:pPr>
              <w:rPr>
                <w:rFonts w:eastAsia="Times New Roman"/>
                <w:bCs/>
                <w:sz w:val="20"/>
                <w:szCs w:val="20"/>
                <w:lang w:eastAsia="ru-RU"/>
              </w:rPr>
            </w:pPr>
            <w:r w:rsidRPr="00F64164">
              <w:rPr>
                <w:rFonts w:eastAsia="Times New Roman"/>
                <w:bCs/>
                <w:sz w:val="20"/>
                <w:szCs w:val="20"/>
                <w:lang w:eastAsia="ru-RU"/>
              </w:rPr>
              <w:lastRenderedPageBreak/>
              <w:t>Формы: текущее и итоговое тестирование, самоконтроль, практические и самостоятельные работы.</w:t>
            </w:r>
          </w:p>
          <w:p w:rsidR="00F64164" w:rsidRPr="00F64164" w:rsidRDefault="00F64164" w:rsidP="00F64164">
            <w:pPr>
              <w:rPr>
                <w:rFonts w:eastAsia="Times New Roman"/>
                <w:bCs/>
                <w:sz w:val="20"/>
                <w:szCs w:val="20"/>
                <w:lang w:eastAsia="ru-RU"/>
              </w:rPr>
            </w:pPr>
            <w:r w:rsidRPr="00F64164">
              <w:rPr>
                <w:rFonts w:eastAsia="Times New Roman"/>
                <w:bCs/>
                <w:sz w:val="20"/>
                <w:szCs w:val="20"/>
                <w:lang w:eastAsia="ru-RU"/>
              </w:rPr>
              <w:t xml:space="preserve">Методы: опрос (индивидуальный или фронтальный),  письменный  или компьютерный тест,   игры, анализ проблемных ситуаций по теме, решение задач, отчет по самостоятельной работе, создание понятийного словаря,  составление схем и таблиц, защита рефератов, презентаций, проектов,  выполнение практических заданий. </w:t>
            </w:r>
          </w:p>
          <w:p w:rsidR="00F64164" w:rsidRPr="00F64164" w:rsidRDefault="00F64164" w:rsidP="00F64164">
            <w:pPr>
              <w:rPr>
                <w:rFonts w:eastAsia="Times New Roman"/>
                <w:bCs/>
                <w:sz w:val="20"/>
                <w:szCs w:val="20"/>
                <w:lang w:eastAsia="ru-RU"/>
              </w:rPr>
            </w:pPr>
          </w:p>
          <w:p w:rsidR="00F64164" w:rsidRPr="00F64164" w:rsidRDefault="00F64164" w:rsidP="00F64164">
            <w:pPr>
              <w:spacing w:line="360" w:lineRule="auto"/>
              <w:jc w:val="center"/>
              <w:rPr>
                <w:rFonts w:eastAsia="Calibri"/>
                <w:bCs/>
                <w:sz w:val="20"/>
                <w:szCs w:val="20"/>
                <w:lang w:eastAsia="ru-RU"/>
              </w:rPr>
            </w:pPr>
          </w:p>
          <w:p w:rsidR="00F64164" w:rsidRPr="00F64164" w:rsidRDefault="00F64164" w:rsidP="00F64164">
            <w:pPr>
              <w:rPr>
                <w:rFonts w:eastAsia="Calibri"/>
                <w:bCs/>
                <w:sz w:val="20"/>
                <w:szCs w:val="20"/>
                <w:lang w:eastAsia="ru-RU"/>
              </w:rPr>
            </w:pPr>
          </w:p>
          <w:p w:rsidR="00F64164" w:rsidRPr="00F64164" w:rsidRDefault="00F64164" w:rsidP="00F64164">
            <w:pPr>
              <w:spacing w:line="360" w:lineRule="auto"/>
              <w:rPr>
                <w:rFonts w:eastAsia="Times New Roman"/>
                <w:bCs/>
                <w:sz w:val="20"/>
                <w:szCs w:val="20"/>
                <w:lang w:eastAsia="ru-RU"/>
              </w:rPr>
            </w:pPr>
          </w:p>
          <w:p w:rsidR="00F64164" w:rsidRPr="00F64164" w:rsidRDefault="00F64164" w:rsidP="00F64164">
            <w:pPr>
              <w:contextualSpacing/>
              <w:rPr>
                <w:rFonts w:eastAsia="Calibri"/>
                <w:bCs/>
                <w:sz w:val="20"/>
                <w:szCs w:val="20"/>
                <w:lang w:eastAsia="ru-RU"/>
              </w:rPr>
            </w:pPr>
          </w:p>
        </w:tc>
      </w:tr>
    </w:tbl>
    <w:p w:rsidR="00F64164" w:rsidRPr="00F64164" w:rsidRDefault="00F64164" w:rsidP="00F64164">
      <w:pPr>
        <w:spacing w:after="0" w:line="360" w:lineRule="auto"/>
        <w:rPr>
          <w:rFonts w:ascii="Times New Roman" w:eastAsia="Times New Roman" w:hAnsi="Times New Roman" w:cs="Times New Roman"/>
          <w:sz w:val="28"/>
          <w:szCs w:val="28"/>
          <w:lang w:eastAsia="ru-RU"/>
        </w:rPr>
      </w:pPr>
    </w:p>
    <w:p w:rsidR="00F64164" w:rsidRPr="00F64164" w:rsidRDefault="00F64164" w:rsidP="00F64164">
      <w:pPr>
        <w:spacing w:after="0" w:line="240" w:lineRule="auto"/>
        <w:jc w:val="both"/>
        <w:rPr>
          <w:rFonts w:ascii="Times New Roman" w:eastAsia="Times New Roman" w:hAnsi="Times New Roman" w:cs="Times New Roman"/>
          <w:sz w:val="28"/>
          <w:szCs w:val="28"/>
          <w:lang w:eastAsia="ru-RU"/>
        </w:rPr>
      </w:pPr>
    </w:p>
    <w:p w:rsidR="00F64164" w:rsidRPr="00F64164" w:rsidRDefault="00F64164" w:rsidP="00F6416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F64164" w:rsidRPr="00F64164" w:rsidRDefault="00F64164" w:rsidP="00F64164">
      <w:pPr>
        <w:spacing w:after="0" w:line="360" w:lineRule="auto"/>
        <w:jc w:val="right"/>
        <w:rPr>
          <w:rFonts w:ascii="Times New Roman" w:eastAsia="Times New Roman" w:hAnsi="Times New Roman" w:cs="Times New Roman"/>
          <w:bCs/>
          <w:sz w:val="24"/>
          <w:szCs w:val="20"/>
          <w:lang w:eastAsia="ar-SA"/>
        </w:rPr>
      </w:pPr>
      <w:r w:rsidRPr="00F64164">
        <w:rPr>
          <w:rFonts w:ascii="Times New Roman" w:eastAsia="Times New Roman" w:hAnsi="Times New Roman" w:cs="Times New Roman"/>
          <w:bCs/>
          <w:sz w:val="24"/>
          <w:szCs w:val="20"/>
          <w:lang w:eastAsia="ar-SA"/>
        </w:rPr>
        <w:lastRenderedPageBreak/>
        <w:t>Приложение 3.8</w:t>
      </w:r>
    </w:p>
    <w:p w:rsidR="00F64164" w:rsidRPr="00F64164" w:rsidRDefault="00F64164" w:rsidP="00F64164">
      <w:pPr>
        <w:spacing w:after="0" w:line="259" w:lineRule="auto"/>
        <w:jc w:val="right"/>
        <w:rPr>
          <w:rFonts w:ascii="Times New Roman" w:eastAsia="Calibri" w:hAnsi="Times New Roman" w:cs="Times New Roman"/>
          <w:bCs/>
          <w:sz w:val="24"/>
          <w:szCs w:val="24"/>
        </w:rPr>
      </w:pPr>
      <w:r w:rsidRPr="00F64164">
        <w:rPr>
          <w:rFonts w:ascii="Times New Roman" w:eastAsia="Calibri" w:hAnsi="Times New Roman" w:cs="Times New Roman"/>
          <w:bCs/>
          <w:sz w:val="24"/>
          <w:szCs w:val="24"/>
        </w:rPr>
        <w:t>к ПООП-П по профессии</w:t>
      </w:r>
    </w:p>
    <w:p w:rsidR="00F64164" w:rsidRPr="00F64164" w:rsidRDefault="00F64164" w:rsidP="00F64164">
      <w:pPr>
        <w:spacing w:after="0" w:line="240" w:lineRule="auto"/>
        <w:ind w:firstLine="709"/>
        <w:jc w:val="right"/>
        <w:rPr>
          <w:rFonts w:ascii="Times New Roman" w:eastAsia="Calibri" w:hAnsi="Times New Roman" w:cs="Times New Roman"/>
          <w:sz w:val="24"/>
          <w:szCs w:val="24"/>
        </w:rPr>
      </w:pP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Министерство образования Камчатского края</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«Камчатский политехнический техникум»</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(КГПОАУ «Камчатский политехнический техникум»)</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ПРОГРАММа УЧЕБНОЙ ДИСЦИПЛИНЫ</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оод.08 АСТРОНОМИЯ</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профиль обучения: технологический</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Петропавловск - Камчатский - 2022</w:t>
      </w:r>
    </w:p>
    <w:p w:rsidR="00F64164" w:rsidRPr="00F64164" w:rsidRDefault="00F64164" w:rsidP="00F64164">
      <w:pPr>
        <w:widowControl w:val="0"/>
        <w:spacing w:after="0" w:line="240" w:lineRule="auto"/>
        <w:jc w:val="right"/>
        <w:rPr>
          <w:rFonts w:ascii="Times New Roman" w:eastAsia="Times New Roman" w:hAnsi="Times New Roman" w:cs="Times New Roman"/>
          <w:caps/>
          <w:sz w:val="28"/>
          <w:szCs w:val="28"/>
          <w:lang w:eastAsia="ru-RU"/>
        </w:rPr>
        <w:sectPr w:rsidR="00F64164" w:rsidRPr="00F64164">
          <w:footerReference w:type="even" r:id="rId64"/>
          <w:footerReference w:type="default" r:id="rId65"/>
          <w:pgSz w:w="11906" w:h="16838"/>
          <w:pgMar w:top="1134" w:right="850" w:bottom="1134" w:left="1701" w:header="708" w:footer="708" w:gutter="0"/>
          <w:cols w:space="720"/>
          <w:titlePg/>
          <w:docGrid w:linePitch="360"/>
        </w:sectPr>
      </w:pPr>
    </w:p>
    <w:p w:rsidR="00F64164" w:rsidRPr="00F64164" w:rsidRDefault="00F64164" w:rsidP="00F64164">
      <w:pPr>
        <w:widowControl w:val="0"/>
        <w:spacing w:after="160" w:line="259" w:lineRule="auto"/>
        <w:ind w:firstLine="709"/>
        <w:jc w:val="both"/>
        <w:rPr>
          <w:rFonts w:ascii="Times New Roman" w:eastAsia="Century Schoolbook" w:hAnsi="Times New Roman" w:cs="Times New Roman"/>
          <w:color w:val="000000"/>
          <w:sz w:val="24"/>
          <w:szCs w:val="24"/>
          <w:lang w:eastAsia="ru-RU"/>
        </w:rPr>
      </w:pPr>
      <w:r w:rsidRPr="00F64164">
        <w:rPr>
          <w:rFonts w:ascii="Times New Roman" w:eastAsia="Century Schoolbook" w:hAnsi="Times New Roman" w:cs="Times New Roman"/>
          <w:color w:val="000000"/>
          <w:sz w:val="24"/>
          <w:szCs w:val="24"/>
          <w:lang w:eastAsia="ru-RU"/>
        </w:rPr>
        <w:lastRenderedPageBreak/>
        <w:t>Программа разработана на основе требований ФГОС среднего общего образования, основе  приказа Министерства образования и науки Российской Федерации от 20.06.2017 г. № ЕС-194/08 Об организации изучения учебного дисциплины «Астрономия», методических рекомендаций по введению учебной дисциплины «Астрономия» как обязательного для изучения на уровне среднего общего образования, направленных письмом Министерства образования и науки Российской Федерации от 20 июня 2017 г. № ТС-194/08«Об организации изучения учебного дисциплины "Астрономия"», УМК Воронцов-Вельяминов Б.А., Страут Е.К. «Астрономия. Базовый уровень. 11 класс» (М.: Дрофа), включенный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Разработчик: Якименко Маргарита Александровна, заместитель директора по учебной работе.</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F64164" w:rsidRPr="00F64164" w:rsidTr="00F64164">
        <w:tc>
          <w:tcPr>
            <w:tcW w:w="4785" w:type="dxa"/>
          </w:tcPr>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РЕКОМЕНДОВАНО</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Цикловой комиссией естественно-научных дисциплин</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8</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27 апреля 2022 г.</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СОГЛАСОВАНО</w:t>
            </w:r>
          </w:p>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Методическим советом</w:t>
            </w:r>
          </w:p>
          <w:p w:rsidR="00F64164" w:rsidRPr="00F64164" w:rsidRDefault="00F64164" w:rsidP="00F64164">
            <w:pPr>
              <w:widowControl w:val="0"/>
              <w:tabs>
                <w:tab w:val="left" w:pos="6420"/>
              </w:tabs>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9</w:t>
            </w:r>
          </w:p>
          <w:p w:rsidR="00F64164" w:rsidRPr="00F64164" w:rsidRDefault="00F64164" w:rsidP="00F64164">
            <w:pPr>
              <w:widowControl w:val="0"/>
              <w:tabs>
                <w:tab w:val="left" w:pos="6420"/>
              </w:tabs>
              <w:spacing w:after="0" w:line="240" w:lineRule="auto"/>
              <w:ind w:left="-212" w:firstLine="956"/>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25 мая 2022 г.</w:t>
            </w:r>
          </w:p>
          <w:p w:rsidR="00F64164" w:rsidRPr="00F64164" w:rsidRDefault="00F64164" w:rsidP="00F64164">
            <w:pPr>
              <w:widowControl w:val="0"/>
              <w:tabs>
                <w:tab w:val="left" w:pos="6420"/>
              </w:tabs>
              <w:spacing w:after="0" w:line="240" w:lineRule="auto"/>
              <w:ind w:left="744"/>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r>
    </w:tbl>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bCs/>
          <w:sz w:val="24"/>
          <w:szCs w:val="24"/>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jc w:val="center"/>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lastRenderedPageBreak/>
        <w:t>СОДЕРЖАНИЕ</w:t>
      </w:r>
    </w:p>
    <w:p w:rsidR="00F64164" w:rsidRPr="00F64164" w:rsidRDefault="00F64164" w:rsidP="00F64164">
      <w:pPr>
        <w:rPr>
          <w:rFonts w:ascii="Times New Roman" w:eastAsia="Arial" w:hAnsi="Times New Roman" w:cs="Times New Roman"/>
          <w:sz w:val="24"/>
          <w:szCs w:val="24"/>
          <w:lang w:eastAsia="ru-RU"/>
        </w:rPr>
      </w:pPr>
    </w:p>
    <w:tbl>
      <w:tblPr>
        <w:tblW w:w="0" w:type="auto"/>
        <w:tblLook w:val="01E0" w:firstRow="1" w:lastRow="1" w:firstColumn="1" w:lastColumn="1" w:noHBand="0" w:noVBand="0"/>
      </w:tblPr>
      <w:tblGrid>
        <w:gridCol w:w="7501"/>
        <w:gridCol w:w="1854"/>
      </w:tblGrid>
      <w:tr w:rsidR="00F64164" w:rsidRPr="00F64164" w:rsidTr="00F64164">
        <w:tc>
          <w:tcPr>
            <w:tcW w:w="7501" w:type="dxa"/>
          </w:tcPr>
          <w:p w:rsidR="00F64164" w:rsidRPr="00F64164" w:rsidRDefault="00F64164" w:rsidP="00482180">
            <w:pPr>
              <w:numPr>
                <w:ilvl w:val="0"/>
                <w:numId w:val="7"/>
              </w:numPr>
              <w:suppressAutoHyphens/>
              <w:spacing w:after="160" w:line="259" w:lineRule="auto"/>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 xml:space="preserve">ОБЩАЯ ХАРАКТЕРИСТИКА </w:t>
            </w:r>
            <w:r w:rsidRPr="00F64164">
              <w:rPr>
                <w:rFonts w:ascii="Times New Roman" w:eastAsia="Arial" w:hAnsi="Times New Roman" w:cs="Times New Roman"/>
                <w:color w:val="000000"/>
                <w:sz w:val="24"/>
                <w:szCs w:val="24"/>
                <w:lang w:eastAsia="ru-RU"/>
              </w:rPr>
              <w:t>РАБОЧЕЙ ПРОГРАММЫ</w:t>
            </w:r>
            <w:r w:rsidRPr="00F64164">
              <w:rPr>
                <w:rFonts w:ascii="Times New Roman" w:eastAsia="Arial" w:hAnsi="Times New Roman" w:cs="Times New Roman"/>
                <w:sz w:val="24"/>
                <w:szCs w:val="24"/>
                <w:lang w:eastAsia="ru-RU"/>
              </w:rPr>
              <w:t xml:space="preserve"> УЧЕБНОЙ ДИСЦИПЛИНЫ</w:t>
            </w:r>
          </w:p>
        </w:tc>
        <w:tc>
          <w:tcPr>
            <w:tcW w:w="1854" w:type="dxa"/>
          </w:tcPr>
          <w:p w:rsidR="00F64164" w:rsidRPr="00F64164" w:rsidRDefault="00F64164" w:rsidP="00F64164">
            <w:pPr>
              <w:jc w:val="both"/>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4</w:t>
            </w:r>
          </w:p>
        </w:tc>
      </w:tr>
      <w:tr w:rsidR="00F64164" w:rsidRPr="00F64164" w:rsidTr="00F64164">
        <w:tc>
          <w:tcPr>
            <w:tcW w:w="7501" w:type="dxa"/>
          </w:tcPr>
          <w:p w:rsidR="00F64164" w:rsidRPr="00F64164" w:rsidRDefault="00F64164" w:rsidP="00482180">
            <w:pPr>
              <w:numPr>
                <w:ilvl w:val="0"/>
                <w:numId w:val="7"/>
              </w:numPr>
              <w:suppressAutoHyphens/>
              <w:spacing w:after="160" w:line="259" w:lineRule="auto"/>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СТРУКТУРА И СОДЕРЖАНИЕ УЧЕБНОЙ ДИСЦИПЛИНЫ</w:t>
            </w:r>
          </w:p>
          <w:p w:rsidR="00F64164" w:rsidRPr="00F64164" w:rsidRDefault="00F64164" w:rsidP="00482180">
            <w:pPr>
              <w:numPr>
                <w:ilvl w:val="0"/>
                <w:numId w:val="7"/>
              </w:numPr>
              <w:suppressAutoHyphens/>
              <w:spacing w:after="160" w:line="259" w:lineRule="auto"/>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УСЛОВИЯ РЕАЛИЗАЦИИ УЧЕБНОЙ ДИСЦИПЛИНЫ</w:t>
            </w:r>
          </w:p>
        </w:tc>
        <w:tc>
          <w:tcPr>
            <w:tcW w:w="1854" w:type="dxa"/>
          </w:tcPr>
          <w:p w:rsidR="00F64164" w:rsidRPr="00F64164" w:rsidRDefault="00F64164" w:rsidP="00F64164">
            <w:pPr>
              <w:jc w:val="both"/>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8</w:t>
            </w:r>
          </w:p>
          <w:p w:rsidR="00F64164" w:rsidRPr="00F64164" w:rsidRDefault="00F64164" w:rsidP="00F64164">
            <w:pPr>
              <w:jc w:val="both"/>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14</w:t>
            </w:r>
          </w:p>
        </w:tc>
      </w:tr>
      <w:tr w:rsidR="00F64164" w:rsidRPr="00F64164" w:rsidTr="00F64164">
        <w:tc>
          <w:tcPr>
            <w:tcW w:w="7501" w:type="dxa"/>
          </w:tcPr>
          <w:p w:rsidR="00F64164" w:rsidRPr="00F64164" w:rsidRDefault="00F64164" w:rsidP="00482180">
            <w:pPr>
              <w:numPr>
                <w:ilvl w:val="0"/>
                <w:numId w:val="7"/>
              </w:numPr>
              <w:suppressAutoHyphens/>
              <w:spacing w:after="160" w:line="259" w:lineRule="auto"/>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КОНТРОЛЬ И ОЦЕНКА РЕЗУЛЬТАТОВ ОСВОЕНИЯ УЧЕБНОЙ ДИСЦИПЛИНЫ</w:t>
            </w:r>
          </w:p>
          <w:p w:rsidR="00F64164" w:rsidRPr="00F64164" w:rsidRDefault="00F64164" w:rsidP="00F64164">
            <w:pPr>
              <w:suppressAutoHyphens/>
              <w:rPr>
                <w:rFonts w:ascii="Times New Roman" w:eastAsia="Arial" w:hAnsi="Times New Roman" w:cs="Times New Roman"/>
                <w:sz w:val="24"/>
                <w:szCs w:val="24"/>
                <w:lang w:eastAsia="ru-RU"/>
              </w:rPr>
            </w:pPr>
          </w:p>
        </w:tc>
        <w:tc>
          <w:tcPr>
            <w:tcW w:w="1854" w:type="dxa"/>
          </w:tcPr>
          <w:p w:rsidR="00F64164" w:rsidRPr="00F64164" w:rsidRDefault="00F64164" w:rsidP="00F64164">
            <w:pPr>
              <w:jc w:val="both"/>
              <w:rPr>
                <w:rFonts w:ascii="Times New Roman" w:eastAsia="Arial" w:hAnsi="Times New Roman" w:cs="Times New Roman"/>
                <w:sz w:val="24"/>
                <w:szCs w:val="24"/>
                <w:lang w:eastAsia="ru-RU"/>
              </w:rPr>
            </w:pPr>
            <w:r w:rsidRPr="00F64164">
              <w:rPr>
                <w:rFonts w:ascii="Times New Roman" w:eastAsia="Arial" w:hAnsi="Times New Roman" w:cs="Times New Roman"/>
                <w:sz w:val="24"/>
                <w:szCs w:val="24"/>
                <w:lang w:eastAsia="ru-RU"/>
              </w:rPr>
              <w:t>22</w:t>
            </w:r>
          </w:p>
        </w:tc>
      </w:tr>
    </w:tbl>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0"/>
        </w:tabs>
        <w:spacing w:after="0" w:line="240" w:lineRule="auto"/>
        <w:rPr>
          <w:rFonts w:ascii="Times New Roman" w:eastAsia="Times New Roman" w:hAnsi="Times New Roman" w:cs="Times New Roman"/>
          <w:caps/>
          <w:sz w:val="28"/>
          <w:szCs w:val="28"/>
          <w:lang w:eastAsia="ru-RU"/>
        </w:rPr>
      </w:pPr>
    </w:p>
    <w:p w:rsidR="00F64164" w:rsidRPr="00F64164" w:rsidRDefault="00F64164" w:rsidP="00F64164">
      <w:pPr>
        <w:suppressAutoHyphens/>
        <w:spacing w:after="0" w:line="259" w:lineRule="auto"/>
        <w:ind w:left="720"/>
        <w:jc w:val="center"/>
        <w:rPr>
          <w:rFonts w:ascii="Times New Roman" w:eastAsia="Times New Roman" w:hAnsi="Times New Roman" w:cs="Times New Roman"/>
          <w:sz w:val="24"/>
          <w:szCs w:val="24"/>
          <w:lang w:eastAsia="ru-RU"/>
        </w:rPr>
      </w:pPr>
      <w:r w:rsidRPr="00F64164">
        <w:rPr>
          <w:rFonts w:ascii="Calibri" w:eastAsia="Times New Roman" w:hAnsi="Calibri" w:cs="Times New Roman"/>
          <w:lang w:eastAsia="ru-RU"/>
        </w:rPr>
        <w:br w:type="page"/>
      </w:r>
      <w:r w:rsidRPr="00F64164">
        <w:rPr>
          <w:rFonts w:ascii="Times New Roman" w:eastAsia="Calibri" w:hAnsi="Times New Roman" w:cs="Times New Roman"/>
          <w:sz w:val="24"/>
          <w:szCs w:val="24"/>
        </w:rPr>
        <w:lastRenderedPageBreak/>
        <w:t xml:space="preserve">1 ОБЩАЯ ХАРАКТЕРИСТИКА </w:t>
      </w:r>
      <w:r w:rsidRPr="00F64164">
        <w:rPr>
          <w:rFonts w:ascii="Times New Roman" w:eastAsia="Calibri" w:hAnsi="Times New Roman" w:cs="Times New Roman"/>
          <w:color w:val="000000"/>
          <w:sz w:val="24"/>
          <w:szCs w:val="24"/>
        </w:rPr>
        <w:t>РАБОЧЕЙ ПРОГРАММЫ</w:t>
      </w:r>
      <w:r w:rsidRPr="00F64164">
        <w:rPr>
          <w:rFonts w:ascii="Times New Roman" w:eastAsia="Calibri" w:hAnsi="Times New Roman" w:cs="Times New Roman"/>
          <w:sz w:val="24"/>
          <w:szCs w:val="24"/>
        </w:rPr>
        <w:t xml:space="preserve"> УЧЕБНОЙ ДИСЦИПЛИНЫ ООД.08 </w:t>
      </w:r>
      <w:r w:rsidRPr="00F64164">
        <w:rPr>
          <w:rFonts w:ascii="Times New Roman" w:eastAsia="Times New Roman" w:hAnsi="Times New Roman" w:cs="Times New Roman"/>
          <w:sz w:val="24"/>
          <w:szCs w:val="24"/>
          <w:lang w:eastAsia="ru-RU"/>
        </w:rPr>
        <w:t>«АСТРОНОМИЯ»</w:t>
      </w:r>
    </w:p>
    <w:p w:rsidR="00F64164" w:rsidRPr="00F64164" w:rsidRDefault="00F64164" w:rsidP="00F64164">
      <w:pPr>
        <w:widowControl w:val="0"/>
        <w:suppressAutoHyphens/>
        <w:spacing w:after="0" w:line="360" w:lineRule="auto"/>
        <w:ind w:firstLine="709"/>
        <w:jc w:val="both"/>
        <w:rPr>
          <w:rFonts w:ascii="Times New Roman" w:eastAsia="MS Mincho" w:hAnsi="Times New Roman" w:cs="Times New Roman"/>
          <w:sz w:val="24"/>
          <w:szCs w:val="24"/>
        </w:rPr>
      </w:pPr>
      <w:r w:rsidRPr="00F64164">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«Астрономия» является обязательной частью общеобразовательного цикла основной образовательной программы в соответствии с ФГОС по профессии </w:t>
      </w: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MS Mincho" w:hAnsi="Times New Roman" w:cs="Times New Roman"/>
          <w:sz w:val="24"/>
          <w:szCs w:val="24"/>
        </w:rPr>
        <w:t xml:space="preserve">. Особое значение имеет при формировании и развитии общих компетенций: ОК 4. </w:t>
      </w:r>
    </w:p>
    <w:p w:rsidR="00F64164" w:rsidRPr="00F64164" w:rsidRDefault="00F64164" w:rsidP="00F64164">
      <w:pPr>
        <w:widowControl w:val="0"/>
        <w:suppressAutoHyphens/>
        <w:spacing w:after="0" w:line="360" w:lineRule="auto"/>
        <w:ind w:firstLine="709"/>
        <w:jc w:val="both"/>
        <w:rPr>
          <w:rFonts w:ascii="Times New Roman" w:eastAsia="MS Mincho" w:hAnsi="Times New Roman" w:cs="Times New Roman"/>
          <w:sz w:val="24"/>
          <w:szCs w:val="24"/>
        </w:rPr>
      </w:pPr>
      <w:r w:rsidRPr="00F64164">
        <w:rPr>
          <w:rFonts w:ascii="Times New Roman" w:eastAsia="MS Mincho" w:hAnsi="Times New Roman" w:cs="Times New Roman"/>
          <w:sz w:val="24"/>
          <w:szCs w:val="24"/>
        </w:rPr>
        <w:t>1.2 Цель и планируемые результаты освоения дисциплины:</w:t>
      </w:r>
    </w:p>
    <w:p w:rsidR="00F64164" w:rsidRPr="00F64164" w:rsidRDefault="00F64164" w:rsidP="00F64164">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t xml:space="preserve">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F64164">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 1.</w:t>
      </w:r>
    </w:p>
    <w:p w:rsidR="00F64164" w:rsidRPr="00F64164" w:rsidRDefault="00F64164" w:rsidP="00F64164">
      <w:pPr>
        <w:widowControl w:val="0"/>
        <w:spacing w:after="0" w:line="360" w:lineRule="auto"/>
        <w:ind w:left="-142"/>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 xml:space="preserve">Таблица 1 – Коды и </w:t>
      </w:r>
      <w:r w:rsidRPr="00F64164">
        <w:rPr>
          <w:rFonts w:ascii="Times New Roman" w:eastAsia="Times New Roman" w:hAnsi="Times New Roman" w:cs="Times New Roman"/>
          <w:bCs/>
          <w:sz w:val="20"/>
          <w:szCs w:val="20"/>
          <w:lang w:eastAsia="ru-RU"/>
        </w:rPr>
        <w:t>планируемые результаты освоения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300"/>
      </w:tblGrid>
      <w:tr w:rsidR="00F64164" w:rsidRPr="00F64164" w:rsidTr="00F64164">
        <w:trPr>
          <w:trHeight w:val="649"/>
        </w:trPr>
        <w:tc>
          <w:tcPr>
            <w:tcW w:w="1589" w:type="dxa"/>
          </w:tcPr>
          <w:p w:rsidR="00F64164" w:rsidRPr="00F64164" w:rsidRDefault="00F64164" w:rsidP="00F64164">
            <w:pPr>
              <w:spacing w:after="0" w:line="240"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Коды результатов</w:t>
            </w:r>
          </w:p>
        </w:tc>
        <w:tc>
          <w:tcPr>
            <w:tcW w:w="8300" w:type="dxa"/>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ЛР 04</w:t>
            </w:r>
          </w:p>
        </w:tc>
        <w:tc>
          <w:tcPr>
            <w:tcW w:w="8300" w:type="dxa"/>
          </w:tcPr>
          <w:p w:rsidR="00F64164" w:rsidRPr="00F64164" w:rsidRDefault="00F64164" w:rsidP="00F64164">
            <w:pPr>
              <w:spacing w:after="0" w:line="240" w:lineRule="auto"/>
              <w:jc w:val="both"/>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ЛР 07</w:t>
            </w:r>
          </w:p>
        </w:tc>
        <w:tc>
          <w:tcPr>
            <w:tcW w:w="8300" w:type="dxa"/>
          </w:tcPr>
          <w:p w:rsidR="00F64164" w:rsidRPr="00F64164" w:rsidRDefault="00F64164" w:rsidP="00F64164">
            <w:pPr>
              <w:spacing w:after="0" w:line="240" w:lineRule="auto"/>
              <w:jc w:val="both"/>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ЛР 09</w:t>
            </w:r>
          </w:p>
        </w:tc>
        <w:tc>
          <w:tcPr>
            <w:tcW w:w="8300" w:type="dxa"/>
          </w:tcPr>
          <w:p w:rsidR="00F64164" w:rsidRPr="00F64164" w:rsidRDefault="00F64164" w:rsidP="00F64164">
            <w:pPr>
              <w:spacing w:after="0" w:line="240" w:lineRule="auto"/>
              <w:jc w:val="both"/>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ЛР 13</w:t>
            </w:r>
          </w:p>
        </w:tc>
        <w:tc>
          <w:tcPr>
            <w:tcW w:w="8300" w:type="dxa"/>
          </w:tcPr>
          <w:p w:rsidR="00F64164" w:rsidRPr="00F64164" w:rsidRDefault="00F64164" w:rsidP="00F64164">
            <w:pPr>
              <w:spacing w:after="0" w:line="240" w:lineRule="auto"/>
              <w:jc w:val="both"/>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ЛР 14</w:t>
            </w:r>
          </w:p>
        </w:tc>
        <w:tc>
          <w:tcPr>
            <w:tcW w:w="8300" w:type="dxa"/>
          </w:tcPr>
          <w:p w:rsidR="00F64164" w:rsidRPr="00F64164" w:rsidRDefault="00F64164" w:rsidP="00F64164">
            <w:pPr>
              <w:spacing w:after="0" w:line="240" w:lineRule="auto"/>
              <w:jc w:val="both"/>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iCs/>
                <w:sz w:val="20"/>
                <w:szCs w:val="20"/>
                <w:lang w:eastAsia="ru-RU"/>
              </w:rPr>
            </w:pPr>
            <w:r w:rsidRPr="00F64164">
              <w:rPr>
                <w:rFonts w:ascii="Times New Roman" w:eastAsia="Calibri" w:hAnsi="Times New Roman" w:cs="Times New Roman"/>
                <w:sz w:val="20"/>
                <w:szCs w:val="20"/>
              </w:rPr>
              <w:t>МР 01</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МР 02</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МР 03</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МР 04</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МР 05</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МР 07.</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sz w:val="20"/>
                <w:szCs w:val="20"/>
              </w:rPr>
              <w:t>МР 08</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 </w:t>
            </w:r>
            <w:r w:rsidRPr="00F64164">
              <w:rPr>
                <w:rFonts w:ascii="Times New Roman" w:eastAsia="Calibri" w:hAnsi="Times New Roman" w:cs="Times New Roman"/>
                <w:bCs/>
                <w:color w:val="000000"/>
                <w:sz w:val="20"/>
                <w:szCs w:val="20"/>
              </w:rPr>
              <w:t>ПРб 01</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color w:val="000000"/>
                <w:sz w:val="20"/>
                <w:szCs w:val="20"/>
              </w:rPr>
              <w:t xml:space="preserve">Сформированность представлений о строении Солнечной системы, эволюции звезд и </w:t>
            </w:r>
            <w:r w:rsidRPr="00F64164">
              <w:rPr>
                <w:rFonts w:ascii="Times New Roman" w:eastAsia="Calibri" w:hAnsi="Times New Roman" w:cs="Times New Roman"/>
                <w:color w:val="000000"/>
                <w:sz w:val="20"/>
                <w:szCs w:val="20"/>
              </w:rPr>
              <w:lastRenderedPageBreak/>
              <w:t>Вселенной, пространственно-временных масштабах Вселенной</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color w:val="000000"/>
                <w:sz w:val="20"/>
                <w:szCs w:val="20"/>
              </w:rPr>
              <w:lastRenderedPageBreak/>
              <w:t>ПРб 02</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color w:val="000000"/>
                <w:sz w:val="20"/>
                <w:szCs w:val="20"/>
              </w:rPr>
              <w:t>Понимание сущности наблюдаемых во Вселенной явлений</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color w:val="000000"/>
                <w:sz w:val="20"/>
                <w:szCs w:val="20"/>
              </w:rPr>
              <w:t>ПРб 03</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color w:val="000000"/>
                <w:sz w:val="20"/>
                <w:szCs w:val="20"/>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r w:rsidRPr="00F64164">
              <w:rPr>
                <w:rFonts w:ascii="Times New Roman" w:eastAsia="Calibri" w:hAnsi="Times New Roman" w:cs="Times New Roman"/>
                <w:bCs/>
                <w:color w:val="000000"/>
                <w:sz w:val="20"/>
                <w:szCs w:val="20"/>
              </w:rPr>
              <w:t>ПРб 04</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color w:val="000000"/>
                <w:sz w:val="20"/>
                <w:szCs w:val="20"/>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F64164" w:rsidRPr="00F64164" w:rsidTr="00F64164">
        <w:trPr>
          <w:trHeight w:val="212"/>
        </w:trPr>
        <w:tc>
          <w:tcPr>
            <w:tcW w:w="1589" w:type="dxa"/>
          </w:tcPr>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Calibri" w:hAnsi="Times New Roman" w:cs="Times New Roman"/>
                <w:bCs/>
                <w:color w:val="000000"/>
                <w:sz w:val="20"/>
                <w:szCs w:val="20"/>
              </w:rPr>
              <w:t>ПРб 05</w:t>
            </w:r>
          </w:p>
        </w:tc>
        <w:tc>
          <w:tcPr>
            <w:tcW w:w="8300"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color w:val="000000"/>
                <w:sz w:val="20"/>
                <w:szCs w:val="20"/>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F64164" w:rsidRPr="00F64164" w:rsidRDefault="00F64164" w:rsidP="00F64164">
      <w:pPr>
        <w:widowControl w:val="0"/>
        <w:spacing w:after="0" w:line="360" w:lineRule="auto"/>
        <w:ind w:left="-142"/>
        <w:jc w:val="both"/>
        <w:rPr>
          <w:rFonts w:ascii="Times New Roman" w:eastAsia="Times New Roman" w:hAnsi="Times New Roman" w:cs="Times New Roman"/>
          <w:sz w:val="20"/>
          <w:szCs w:val="20"/>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В программе учебной дисциплины «Астрономия» уточнено содержание учебного материала, последовательность его изучения, распределение учебных часов, виды самостоятельных работ, тематика рефератов (докладов, индивидуальных проектов).</w:t>
      </w:r>
    </w:p>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В программе теоретические сведения дополняются демонстрациями, практическими работами.</w:t>
      </w:r>
    </w:p>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Программой предусмотрена самостоятельная внеаудиторная работа, включающая подготовку исследовательских работ в форме проектов, тему которых студенты определяют вместе с преподавателем и работают над ней в течение всего учебного года. Программа предусматривает работу студентов в среде информационных технологий, создание  презентаций по темам с последующей защитой.</w:t>
      </w:r>
    </w:p>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Контроль качества освоения дисциплины </w:t>
      </w:r>
      <w:r w:rsidRPr="00F64164">
        <w:rPr>
          <w:rFonts w:ascii="Times New Roman" w:eastAsia="Calibri" w:hAnsi="Times New Roman" w:cs="Times New Roman"/>
          <w:iCs/>
          <w:color w:val="000000"/>
          <w:sz w:val="24"/>
          <w:szCs w:val="24"/>
          <w:shd w:val="clear" w:color="auto" w:fill="FFFFFF"/>
          <w:lang w:eastAsia="ru-RU"/>
        </w:rPr>
        <w:t xml:space="preserve">«Астрономия» </w:t>
      </w:r>
      <w:r w:rsidRPr="00F64164">
        <w:rPr>
          <w:rFonts w:ascii="Times New Roman" w:eastAsia="Times New Roman" w:hAnsi="Times New Roman" w:cs="Times New Roman"/>
          <w:sz w:val="24"/>
          <w:szCs w:val="24"/>
          <w:lang w:eastAsia="ru-RU"/>
        </w:rPr>
        <w:t>проводится в процессе текущего контроля и промежуточной аттестации.</w:t>
      </w:r>
    </w:p>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Текущий контроль проводится в пределах учебного времени, отведенного на предмет. </w:t>
      </w:r>
    </w:p>
    <w:p w:rsidR="00F64164" w:rsidRPr="00F64164" w:rsidRDefault="00F64164" w:rsidP="00F64164">
      <w:pPr>
        <w:widowControl w:val="0"/>
        <w:spacing w:after="0" w:line="360" w:lineRule="auto"/>
        <w:ind w:firstLine="709"/>
        <w:jc w:val="both"/>
        <w:rPr>
          <w:rFonts w:ascii="Times New Roman" w:eastAsia="Calibri" w:hAnsi="Times New Roman" w:cs="Times New Roman"/>
          <w:iCs/>
          <w:color w:val="000000"/>
          <w:sz w:val="24"/>
          <w:szCs w:val="24"/>
          <w:lang w:eastAsia="ru-RU"/>
        </w:rPr>
      </w:pPr>
      <w:r w:rsidRPr="00F64164">
        <w:rPr>
          <w:rFonts w:ascii="Times New Roman" w:eastAsia="Calibri" w:hAnsi="Times New Roman" w:cs="Times New Roman"/>
          <w:iCs/>
          <w:color w:val="000000"/>
          <w:sz w:val="24"/>
          <w:szCs w:val="24"/>
          <w:lang w:eastAsia="ru-RU"/>
        </w:rPr>
        <w:t>Промежуточная аттестация</w:t>
      </w:r>
      <w:r w:rsidRPr="00F64164">
        <w:rPr>
          <w:rFonts w:ascii="Times New Roman" w:eastAsia="Times New Roman" w:hAnsi="Times New Roman" w:cs="Times New Roman"/>
          <w:sz w:val="24"/>
          <w:szCs w:val="24"/>
          <w:lang w:eastAsia="ru-RU"/>
        </w:rPr>
        <w:t xml:space="preserve"> первого семестра основываются на результатах текущего контроля успеваемости учитываются при подведении итогов по дисциплине. </w:t>
      </w:r>
      <w:r w:rsidRPr="00F64164">
        <w:rPr>
          <w:rFonts w:ascii="Times New Roman" w:eastAsia="Calibri" w:hAnsi="Times New Roman" w:cs="Times New Roman"/>
          <w:iCs/>
          <w:color w:val="000000"/>
          <w:sz w:val="24"/>
          <w:szCs w:val="24"/>
          <w:lang w:eastAsia="ru-RU"/>
        </w:rPr>
        <w:t>Промежуточная аттестация проводится в форме дифференцированного зачета по итогам изучения в конце 2 семестра.</w:t>
      </w:r>
    </w:p>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Итоговая аттестация проводится в форме дифференцированного зачета и выставляется на основании результатов выполнения тестовой контрольной работы и (или) защиты исследовательского проекта за весь курс изучения.</w:t>
      </w:r>
    </w:p>
    <w:p w:rsidR="00F64164" w:rsidRPr="00F64164" w:rsidRDefault="00F64164" w:rsidP="00F64164">
      <w:pPr>
        <w:spacing w:before="28"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Программа предусматривает постоянный мониторинг образовательных достижений обучающихся 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w:t>
      </w:r>
    </w:p>
    <w:p w:rsidR="00F64164" w:rsidRPr="00F64164" w:rsidRDefault="00F64164" w:rsidP="00F64164">
      <w:pPr>
        <w:spacing w:before="28"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В учебном процессе для выявления причин затруднения в освоении предметных результатов проводятся диагностические работы, для определения уровня освоения предметных результатов – промежуточные и итоговые проверочные работы. </w:t>
      </w:r>
    </w:p>
    <w:p w:rsidR="00F64164" w:rsidRPr="00F64164" w:rsidRDefault="00F64164" w:rsidP="00F64164">
      <w:pPr>
        <w:spacing w:before="28"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lastRenderedPageBreak/>
        <w:t>Программа предусматривает дифференцированный подход к изучению учебного дисциплиныы: для одаренных обучающихся, средний уровень обученности, для обучающихся испытывающих трудности в обучении и с ослабленным здоровьем.</w:t>
      </w:r>
    </w:p>
    <w:p w:rsidR="00F64164" w:rsidRPr="00F64164" w:rsidRDefault="00F64164" w:rsidP="00F6416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p>
    <w:p w:rsidR="00F64164" w:rsidRPr="00F64164" w:rsidRDefault="00F64164" w:rsidP="00F6416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развитие критического мышления,</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информационно-коммуникативные,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проблемные,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проектные,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игровые,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групповые.</w:t>
      </w:r>
    </w:p>
    <w:p w:rsidR="00F64164" w:rsidRPr="00F64164" w:rsidRDefault="00F64164" w:rsidP="00F64164">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Программа предусматривает применение электронного обучения и дистанционных образовательных технологий на платформе  Moodle.</w:t>
      </w:r>
    </w:p>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1440"/>
        <w:contextualSpacing/>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br w:type="page"/>
      </w:r>
      <w:r w:rsidRPr="00F64164">
        <w:rPr>
          <w:rFonts w:ascii="Times New Roman" w:eastAsia="Times New Roman" w:hAnsi="Times New Roman" w:cs="Times New Roman"/>
          <w:sz w:val="24"/>
          <w:szCs w:val="24"/>
          <w:lang w:eastAsia="ru-RU"/>
        </w:rPr>
        <w:lastRenderedPageBreak/>
        <w:t>2 СТРУКТУРА И СОДЕРЖАНИЕ УЧЕБНОЙ  ДИСЦИПЛИНЫ</w:t>
      </w:r>
    </w:p>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440"/>
        <w:contextualSpacing/>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2.1 Объем учебной и виды учебной работы </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Таблица – Объем и виды учебной работы</w:t>
      </w: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593"/>
      </w:tblGrid>
      <w:tr w:rsidR="00F64164" w:rsidRPr="00F64164" w:rsidTr="00F64164">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Вид учебной работы</w:t>
            </w:r>
          </w:p>
        </w:tc>
        <w:tc>
          <w:tcPr>
            <w:tcW w:w="1593"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Объем часов</w:t>
            </w:r>
          </w:p>
        </w:tc>
      </w:tr>
      <w:tr w:rsidR="00F64164" w:rsidRPr="00F64164" w:rsidTr="00F64164">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Максимальная учебная нагрузка (всего)</w:t>
            </w:r>
          </w:p>
        </w:tc>
        <w:tc>
          <w:tcPr>
            <w:tcW w:w="1593" w:type="dxa"/>
            <w:tcBorders>
              <w:top w:val="single" w:sz="6" w:space="0" w:color="000000"/>
              <w:left w:val="single" w:sz="6" w:space="0" w:color="000000"/>
              <w:bottom w:val="single" w:sz="6" w:space="0" w:color="000000"/>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40</w:t>
            </w:r>
          </w:p>
        </w:tc>
      </w:tr>
      <w:tr w:rsidR="00F64164" w:rsidRPr="00F64164" w:rsidTr="00F64164">
        <w:tc>
          <w:tcPr>
            <w:tcW w:w="7905"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Обязательная аудиторная учебная нагрузка, в том числе</w:t>
            </w:r>
          </w:p>
        </w:tc>
        <w:tc>
          <w:tcPr>
            <w:tcW w:w="1593"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40</w:t>
            </w:r>
          </w:p>
        </w:tc>
      </w:tr>
      <w:tr w:rsidR="00F64164" w:rsidRPr="00F64164" w:rsidTr="00F64164">
        <w:tc>
          <w:tcPr>
            <w:tcW w:w="7905"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ind w:firstLine="179"/>
              <w:jc w:val="both"/>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теоретические занятия</w:t>
            </w:r>
          </w:p>
        </w:tc>
        <w:tc>
          <w:tcPr>
            <w:tcW w:w="1593"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38</w:t>
            </w:r>
          </w:p>
        </w:tc>
      </w:tr>
      <w:tr w:rsidR="00F64164" w:rsidRPr="00F64164" w:rsidTr="00F64164">
        <w:tc>
          <w:tcPr>
            <w:tcW w:w="7905"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ind w:firstLine="179"/>
              <w:jc w:val="both"/>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практические занятия</w:t>
            </w:r>
          </w:p>
        </w:tc>
        <w:tc>
          <w:tcPr>
            <w:tcW w:w="1593" w:type="dxa"/>
            <w:tcBorders>
              <w:top w:val="single" w:sz="4" w:space="0" w:color="auto"/>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0</w:t>
            </w:r>
          </w:p>
        </w:tc>
      </w:tr>
      <w:tr w:rsidR="00F64164" w:rsidRPr="00F64164" w:rsidTr="00F64164">
        <w:tc>
          <w:tcPr>
            <w:tcW w:w="7905"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Самостоятельная работа обучающегося</w:t>
            </w:r>
          </w:p>
        </w:tc>
        <w:tc>
          <w:tcPr>
            <w:tcW w:w="1593" w:type="dxa"/>
            <w:tcBorders>
              <w:top w:val="single" w:sz="6" w:space="0" w:color="000000"/>
              <w:left w:val="single" w:sz="6" w:space="0" w:color="000000"/>
              <w:bottom w:val="single" w:sz="4" w:space="0" w:color="auto"/>
              <w:right w:val="single" w:sz="6" w:space="0" w:color="000000"/>
            </w:tcBorders>
            <w:shd w:val="clear" w:color="auto" w:fill="auto"/>
          </w:tcPr>
          <w:p w:rsidR="00F64164" w:rsidRPr="00F64164" w:rsidRDefault="00F64164" w:rsidP="00F64164">
            <w:pPr>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2</w:t>
            </w:r>
          </w:p>
        </w:tc>
      </w:tr>
    </w:tbl>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alibri" w:eastAsia="Times New Roman" w:hAnsi="Calibri" w:cs="Times New Roman"/>
          <w:lang w:eastAsia="ru-RU"/>
        </w:rPr>
      </w:pPr>
    </w:p>
    <w:p w:rsidR="00F64164" w:rsidRPr="00F64164" w:rsidRDefault="00F64164" w:rsidP="00F64164">
      <w:pPr>
        <w:spacing w:after="0" w:line="240" w:lineRule="auto"/>
        <w:rPr>
          <w:rFonts w:ascii="Times New Roman" w:eastAsia="Times New Roman" w:hAnsi="Times New Roman" w:cs="Times New Roman"/>
          <w:sz w:val="24"/>
          <w:szCs w:val="24"/>
          <w:lang w:eastAsia="ru-RU"/>
        </w:rPr>
        <w:sectPr w:rsidR="00F64164" w:rsidRPr="00F64164">
          <w:type w:val="continuous"/>
          <w:pgSz w:w="11907" w:h="16840"/>
          <w:pgMar w:top="992" w:right="709" w:bottom="1134" w:left="1418" w:header="709" w:footer="709" w:gutter="0"/>
          <w:cols w:space="720"/>
          <w:docGrid w:linePitch="360"/>
        </w:sectPr>
      </w:pP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sz w:val="24"/>
          <w:szCs w:val="24"/>
        </w:rPr>
      </w:pPr>
      <w:r w:rsidRPr="00F64164">
        <w:rPr>
          <w:rFonts w:ascii="Times New Roman" w:eastAsia="Times New Roman" w:hAnsi="Times New Roman" w:cs="Times New Roman"/>
          <w:sz w:val="24"/>
          <w:szCs w:val="24"/>
        </w:rPr>
        <w:lastRenderedPageBreak/>
        <w:t>2.2 Тематический план и содержание учебной дисциплины «Астрономия»</w:t>
      </w:r>
    </w:p>
    <w:p w:rsidR="00F64164" w:rsidRPr="00F64164" w:rsidRDefault="00F64164" w:rsidP="00F6416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sz w:val="24"/>
          <w:szCs w:val="24"/>
        </w:rPr>
      </w:pPr>
      <w:r w:rsidRPr="00F64164">
        <w:rPr>
          <w:rFonts w:ascii="Times New Roman" w:eastAsia="Times New Roman" w:hAnsi="Times New Roman" w:cs="Times New Roman"/>
          <w:sz w:val="24"/>
          <w:szCs w:val="24"/>
        </w:rPr>
        <w:t>Тематический план и содержание представлены в таблице ниже.</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Таблица – Тематический план и содержание </w:t>
      </w:r>
    </w:p>
    <w:tbl>
      <w:tblPr>
        <w:tblW w:w="15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8"/>
        <w:gridCol w:w="7198"/>
        <w:gridCol w:w="1240"/>
        <w:gridCol w:w="4792"/>
      </w:tblGrid>
      <w:tr w:rsidR="00F64164" w:rsidRPr="00F64164" w:rsidTr="00F64164">
        <w:trPr>
          <w:trHeight w:val="20"/>
          <w:tblHeader/>
        </w:trPr>
        <w:tc>
          <w:tcPr>
            <w:tcW w:w="1986"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Наименование разделов и тем</w:t>
            </w: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Содержание учебного материала, практические занятия, самостоятельная работа обучающихся</w:t>
            </w:r>
          </w:p>
        </w:tc>
        <w:tc>
          <w:tcPr>
            <w:tcW w:w="1266"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Объем часов</w:t>
            </w:r>
          </w:p>
        </w:tc>
        <w:tc>
          <w:tcPr>
            <w:tcW w:w="445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59" w:lineRule="auto"/>
              <w:jc w:val="center"/>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Коды общих компетенций (указанных в разделе 1.2) </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Times New Roman" w:hAnsi="Times New Roman" w:cs="Times New Roman"/>
                <w:bCs/>
                <w:sz w:val="20"/>
                <w:szCs w:val="20"/>
                <w:lang w:eastAsia="ru-RU"/>
              </w:rPr>
              <w:t>и личностных метапредметных, предметных результатов, формированию которых способствует элемент программы</w:t>
            </w:r>
          </w:p>
        </w:tc>
      </w:tr>
      <w:tr w:rsidR="00F64164" w:rsidRPr="00F64164" w:rsidTr="00F64164">
        <w:trPr>
          <w:trHeight w:val="1190"/>
        </w:trPr>
        <w:tc>
          <w:tcPr>
            <w:tcW w:w="1986" w:type="dxa"/>
            <w:vMerge w:val="restart"/>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Тема 1 Введение</w:t>
            </w: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Содержание учебного материала:</w:t>
            </w:r>
          </w:p>
          <w:p w:rsidR="00F64164" w:rsidRPr="00F64164" w:rsidRDefault="00F64164" w:rsidP="00482180">
            <w:pPr>
              <w:numPr>
                <w:ilvl w:val="0"/>
                <w:numId w:val="21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предмет астрономии (кульминации светил),</w:t>
            </w:r>
          </w:p>
          <w:p w:rsidR="00F64164" w:rsidRPr="00F64164" w:rsidRDefault="00F64164" w:rsidP="00482180">
            <w:pPr>
              <w:numPr>
                <w:ilvl w:val="0"/>
                <w:numId w:val="21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что изучает астрономия, </w:t>
            </w:r>
          </w:p>
          <w:p w:rsidR="00F64164" w:rsidRPr="00F64164" w:rsidRDefault="00F64164" w:rsidP="00482180">
            <w:pPr>
              <w:numPr>
                <w:ilvl w:val="0"/>
                <w:numId w:val="21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 xml:space="preserve">роль наблюдений в астрономии, </w:t>
            </w:r>
          </w:p>
          <w:p w:rsidR="00F64164" w:rsidRPr="00F64164" w:rsidRDefault="00F64164" w:rsidP="00482180">
            <w:pPr>
              <w:numPr>
                <w:ilvl w:val="0"/>
                <w:numId w:val="21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связь астрономии с другими науками, значение астрономии</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ПРб 01, ПРб 02, ПРб 03, ПРб 04, ПРб 05,</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04, ЛР 13,</w:t>
            </w:r>
          </w:p>
          <w:p w:rsidR="00F64164" w:rsidRPr="00F64164" w:rsidRDefault="00F64164" w:rsidP="00F64164">
            <w:pPr>
              <w:spacing w:after="0" w:line="240"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МР 03, МР 01, МР 04, МР 05, </w:t>
            </w:r>
            <w:r w:rsidRPr="00F64164">
              <w:rPr>
                <w:rFonts w:ascii="Times New Roman" w:eastAsia="Times New Roman" w:hAnsi="Times New Roman" w:cs="Times New Roman"/>
                <w:iCs/>
                <w:sz w:val="20"/>
                <w:szCs w:val="20"/>
                <w:lang w:eastAsia="ru-RU"/>
              </w:rPr>
              <w:t>ОК</w:t>
            </w: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Теоретические занятия: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rPr>
            </w:pPr>
            <w:r w:rsidRPr="00F64164">
              <w:rPr>
                <w:rFonts w:ascii="Times New Roman" w:eastAsia="Calibri" w:hAnsi="Times New Roman" w:cs="Times New Roman"/>
                <w:bCs/>
                <w:sz w:val="20"/>
                <w:szCs w:val="20"/>
              </w:rPr>
              <w:t>«Предмет астрономии. Наблюдения — основа астрономии»</w:t>
            </w:r>
          </w:p>
        </w:tc>
        <w:tc>
          <w:tcPr>
            <w:tcW w:w="1266"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2</w:t>
            </w:r>
          </w:p>
        </w:tc>
        <w:tc>
          <w:tcPr>
            <w:tcW w:w="4458" w:type="dxa"/>
            <w:tcBorders>
              <w:top w:val="single" w:sz="4" w:space="0" w:color="auto"/>
              <w:left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color w:val="DDD9C3"/>
                <w:sz w:val="20"/>
                <w:szCs w:val="20"/>
              </w:rPr>
            </w:pPr>
          </w:p>
        </w:tc>
      </w:tr>
      <w:tr w:rsidR="00F64164" w:rsidRPr="00F64164" w:rsidTr="00F64164">
        <w:trPr>
          <w:trHeight w:val="132"/>
        </w:trPr>
        <w:tc>
          <w:tcPr>
            <w:tcW w:w="1986" w:type="dxa"/>
            <w:vMerge w:val="restart"/>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Тема 2 Практические основы астрономии</w:t>
            </w: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Содержание учебного материала:</w:t>
            </w:r>
          </w:p>
          <w:p w:rsidR="00F64164" w:rsidRPr="00F64164" w:rsidRDefault="00F64164" w:rsidP="00482180">
            <w:pPr>
              <w:numPr>
                <w:ilvl w:val="0"/>
                <w:numId w:val="215"/>
              </w:numPr>
              <w:tabs>
                <w:tab w:val="left" w:pos="33"/>
                <w:tab w:val="left" w:pos="31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33" w:firstLine="0"/>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изменение вида звездного неба в течение года, экваториальная система,</w:t>
            </w:r>
          </w:p>
          <w:p w:rsidR="00F64164" w:rsidRPr="00F64164" w:rsidRDefault="00F64164" w:rsidP="00482180">
            <w:pPr>
              <w:numPr>
                <w:ilvl w:val="0"/>
                <w:numId w:val="21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звездное небо (что такое созвездие, основные созвездия),</w:t>
            </w:r>
          </w:p>
          <w:p w:rsidR="00F64164" w:rsidRPr="00F64164" w:rsidRDefault="00F64164" w:rsidP="00482180">
            <w:pPr>
              <w:numPr>
                <w:ilvl w:val="0"/>
                <w:numId w:val="21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изменение вида звездного неба в течение суток (небесная сфера и ее вращение, горизонтальная система координат, изменение горизонтальных координат, видимое годичное движение Солнца, годичное движение Солнца и вид звездного неба),</w:t>
            </w:r>
          </w:p>
          <w:p w:rsidR="00F64164" w:rsidRPr="00F64164" w:rsidRDefault="00F64164" w:rsidP="00482180">
            <w:pPr>
              <w:numPr>
                <w:ilvl w:val="0"/>
                <w:numId w:val="21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способы определения географической широты (высота Полюса мира и географическая широта места наблюдения, суточное движение звезд на разных широтах, связь между склонением, зенитным расстоянием и географической широтой),</w:t>
            </w:r>
          </w:p>
          <w:p w:rsidR="00F64164" w:rsidRPr="00F64164" w:rsidRDefault="00F64164" w:rsidP="00482180">
            <w:pPr>
              <w:numPr>
                <w:ilvl w:val="0"/>
                <w:numId w:val="21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основы измерения времени (связь времени с географической долготой, системы счета времени, понятие о летосчислении)</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11</w:t>
            </w:r>
          </w:p>
        </w:tc>
        <w:tc>
          <w:tcPr>
            <w:tcW w:w="0" w:type="auto"/>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59" w:lineRule="auto"/>
              <w:jc w:val="center"/>
              <w:rPr>
                <w:rFonts w:ascii="Times New Roman" w:eastAsia="Calibri" w:hAnsi="Times New Roman" w:cs="Times New Roman"/>
                <w:bCs/>
                <w:sz w:val="20"/>
                <w:szCs w:val="20"/>
              </w:rPr>
            </w:pPr>
            <w:bookmarkStart w:id="13" w:name="_Hlk95841249"/>
            <w:r w:rsidRPr="00F64164">
              <w:rPr>
                <w:rFonts w:ascii="Times New Roman" w:eastAsia="Calibri" w:hAnsi="Times New Roman" w:cs="Times New Roman"/>
                <w:bCs/>
                <w:sz w:val="20"/>
                <w:szCs w:val="20"/>
              </w:rPr>
              <w:t>ПРб 01, ПРб 02, ПРб 03, ПРб 04, ПРб 05,</w:t>
            </w:r>
          </w:p>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04, ЛР 09, ЛР 13, ЛР 14.</w:t>
            </w:r>
          </w:p>
          <w:p w:rsidR="00F64164" w:rsidRPr="00F64164" w:rsidRDefault="00F64164" w:rsidP="00F64164">
            <w:pPr>
              <w:spacing w:after="0" w:line="259" w:lineRule="auto"/>
              <w:jc w:val="center"/>
              <w:rPr>
                <w:rFonts w:ascii="Times New Roman" w:eastAsia="Calibri" w:hAnsi="Times New Roman" w:cs="Times New Roman"/>
                <w:bCs/>
                <w:sz w:val="20"/>
                <w:szCs w:val="20"/>
              </w:rPr>
            </w:pPr>
          </w:p>
          <w:p w:rsidR="00F64164" w:rsidRPr="00F64164" w:rsidRDefault="00F64164" w:rsidP="00F64164">
            <w:pPr>
              <w:spacing w:after="0" w:line="259" w:lineRule="auto"/>
              <w:jc w:val="center"/>
              <w:rPr>
                <w:rFonts w:ascii="Times New Roman" w:eastAsia="Calibri" w:hAnsi="Times New Roman" w:cs="Times New Roman"/>
                <w:iCs/>
                <w:sz w:val="24"/>
                <w:szCs w:val="24"/>
              </w:rPr>
            </w:pPr>
            <w:r w:rsidRPr="00F64164">
              <w:rPr>
                <w:rFonts w:ascii="Times New Roman" w:eastAsia="Calibri" w:hAnsi="Times New Roman" w:cs="Times New Roman"/>
                <w:bCs/>
                <w:sz w:val="20"/>
                <w:szCs w:val="20"/>
              </w:rPr>
              <w:t>МР 01, МР 02, МР 03, МР 04, МР 05, МР 07, МР 08,</w:t>
            </w:r>
            <w:bookmarkEnd w:id="13"/>
            <w:r w:rsidRPr="00F64164">
              <w:rPr>
                <w:rFonts w:ascii="Times New Roman" w:eastAsia="Calibri" w:hAnsi="Times New Roman" w:cs="Times New Roman"/>
                <w:bCs/>
                <w:sz w:val="20"/>
                <w:szCs w:val="20"/>
              </w:rPr>
              <w:t xml:space="preserve"> </w:t>
            </w:r>
            <w:r w:rsidRPr="00F64164">
              <w:rPr>
                <w:rFonts w:ascii="Times New Roman" w:eastAsia="Times New Roman" w:hAnsi="Times New Roman" w:cs="Times New Roman"/>
                <w:iCs/>
                <w:sz w:val="20"/>
                <w:szCs w:val="20"/>
                <w:lang w:eastAsia="ru-RU"/>
              </w:rPr>
              <w:t>ОК</w:t>
            </w: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Теоретические занятия: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«Звёзды и созвездия. Небесные координаты и звёздные карты»,</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«Движение и фазы Луны. Затмения Солнца и Луны»,</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«Время и календарь»</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iCs/>
              </w:rPr>
            </w:pPr>
            <w:r w:rsidRPr="00F64164">
              <w:rPr>
                <w:rFonts w:ascii="Times New Roman" w:eastAsia="Calibri" w:hAnsi="Times New Roman" w:cs="Times New Roman"/>
                <w:bCs/>
                <w:sz w:val="20"/>
                <w:szCs w:val="20"/>
              </w:rPr>
              <w:t>«Видимое движение звёзд на различных географических широтах. Годичное движение Солнца по небу. Эклиптика»</w:t>
            </w:r>
          </w:p>
        </w:tc>
        <w:tc>
          <w:tcPr>
            <w:tcW w:w="1266"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7</w:t>
            </w:r>
          </w:p>
        </w:tc>
        <w:tc>
          <w:tcPr>
            <w:tcW w:w="4458"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Практические занятия: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rPr>
            </w:pPr>
            <w:r w:rsidRPr="00F64164">
              <w:rPr>
                <w:rFonts w:ascii="Times New Roman" w:eastAsia="Calibri" w:hAnsi="Times New Roman" w:cs="Times New Roman"/>
                <w:bCs/>
                <w:sz w:val="20"/>
                <w:szCs w:val="20"/>
              </w:rPr>
              <w:t xml:space="preserve">«Определение географической широты (высота Полюса мира и географическая широта места наблюдения, суточное движение звезд на разных широтах, связь между склонением, зенитным расстоянием и географической широтой)» (работа </w:t>
            </w:r>
            <w:r w:rsidRPr="00F64164">
              <w:rPr>
                <w:rFonts w:ascii="Times New Roman" w:eastAsia="Calibri" w:hAnsi="Times New Roman" w:cs="Times New Roman"/>
                <w:bCs/>
                <w:sz w:val="20"/>
                <w:szCs w:val="20"/>
              </w:rPr>
              <w:lastRenderedPageBreak/>
              <w:t>с подвижной картой звездного неба)</w:t>
            </w:r>
          </w:p>
        </w:tc>
        <w:tc>
          <w:tcPr>
            <w:tcW w:w="1266"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widowControl w:val="0"/>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Самостоятельная работа обучающихся:</w:t>
            </w:r>
          </w:p>
          <w:p w:rsidR="00F64164" w:rsidRPr="00F64164" w:rsidRDefault="00F64164" w:rsidP="00F64164">
            <w:pPr>
              <w:widowControl w:val="0"/>
              <w:spacing w:after="0" w:line="259" w:lineRule="auto"/>
              <w:rPr>
                <w:rFonts w:ascii="Times New Roman" w:eastAsia="Calibri" w:hAnsi="Times New Roman" w:cs="Times New Roman"/>
              </w:rPr>
            </w:pPr>
            <w:r w:rsidRPr="00F64164">
              <w:rPr>
                <w:rFonts w:ascii="Times New Roman" w:eastAsia="Calibri" w:hAnsi="Times New Roman" w:cs="Times New Roman"/>
                <w:bCs/>
                <w:sz w:val="20"/>
                <w:szCs w:val="20"/>
              </w:rPr>
              <w:t>«Созвездие (незаходящее, восходящее и заходящее, не восходящее, зодиакальное)» (</w:t>
            </w:r>
            <w:r w:rsidRPr="00F64164">
              <w:rPr>
                <w:rFonts w:ascii="Times New Roman" w:eastAsia="Calibri" w:hAnsi="Times New Roman" w:cs="Times New Roman"/>
                <w:sz w:val="20"/>
                <w:szCs w:val="20"/>
              </w:rPr>
              <w:t>электронная презентация)</w:t>
            </w:r>
            <w:r w:rsidRPr="00F64164">
              <w:rPr>
                <w:rFonts w:ascii="Times New Roman" w:eastAsia="Times New Roman" w:hAnsi="Times New Roman" w:cs="Times New Roman"/>
                <w:sz w:val="20"/>
                <w:szCs w:val="20"/>
                <w:lang w:eastAsia="ru-RU"/>
              </w:rPr>
              <w:t>**</w:t>
            </w:r>
          </w:p>
        </w:tc>
        <w:tc>
          <w:tcPr>
            <w:tcW w:w="1266"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3</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r>
      <w:tr w:rsidR="00F64164" w:rsidRPr="00F64164" w:rsidTr="00F64164">
        <w:trPr>
          <w:trHeight w:val="489"/>
        </w:trPr>
        <w:tc>
          <w:tcPr>
            <w:tcW w:w="1986" w:type="dxa"/>
            <w:vMerge w:val="restart"/>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Тема 3</w:t>
            </w:r>
          </w:p>
          <w:p w:rsidR="00F64164" w:rsidRPr="00F64164" w:rsidRDefault="00F64164" w:rsidP="00F64164">
            <w:pPr>
              <w:widowControl w:val="0"/>
              <w:spacing w:after="16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Строение Солнечной системы</w:t>
            </w: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Содержание учебного материала: </w:t>
            </w:r>
          </w:p>
          <w:p w:rsidR="00F64164" w:rsidRPr="00F64164" w:rsidRDefault="00F64164" w:rsidP="00482180">
            <w:pPr>
              <w:numPr>
                <w:ilvl w:val="0"/>
                <w:numId w:val="21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видимое движение планет (петлеобразное движение планет, конфигурации планет, сидерические и синодические периоды обращения планет),</w:t>
            </w:r>
          </w:p>
          <w:p w:rsidR="00F64164" w:rsidRPr="00F64164" w:rsidRDefault="00F64164" w:rsidP="00482180">
            <w:pPr>
              <w:numPr>
                <w:ilvl w:val="0"/>
                <w:numId w:val="21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развитие представлений о Солнечной системе (астрономия в древности, геоцентрические системы мира, гелиоцентрическая система мира, становление гелиоцентрического мировоззрения),</w:t>
            </w:r>
          </w:p>
          <w:p w:rsidR="00F64164" w:rsidRPr="00F64164" w:rsidRDefault="00F64164" w:rsidP="00482180">
            <w:pPr>
              <w:numPr>
                <w:ilvl w:val="0"/>
                <w:numId w:val="21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законы Кеплера - законы движения небесных тел (три закона Кеплера), </w:t>
            </w:r>
          </w:p>
          <w:p w:rsidR="00F64164" w:rsidRPr="00F64164" w:rsidRDefault="00F64164" w:rsidP="00482180">
            <w:pPr>
              <w:numPr>
                <w:ilvl w:val="0"/>
                <w:numId w:val="21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обобщение и уточнение Ньютоном законов Кеплера (закон всемирного тяготения, возмущения, открытие Нептуна, законы Кеплера в формулировке Ньютона),</w:t>
            </w:r>
          </w:p>
          <w:p w:rsidR="00F64164" w:rsidRPr="00F64164" w:rsidRDefault="00F64164" w:rsidP="00482180">
            <w:pPr>
              <w:numPr>
                <w:ilvl w:val="0"/>
                <w:numId w:val="21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определение расстояний до тел Солнечной системы и размеров небесных тел (определение расстояний по параллаксам светил, радиолокационный метод, определение размеров тел Солнечной системы)</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ПРб 01, ПРб 02, ПРб 03, ПРб 04, ПРб 05,</w:t>
            </w:r>
          </w:p>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04, ЛР 09, ЛР 13, ЛР 14.</w:t>
            </w:r>
          </w:p>
          <w:p w:rsidR="00F64164" w:rsidRPr="00F64164" w:rsidRDefault="00F64164" w:rsidP="00F64164">
            <w:pPr>
              <w:spacing w:after="0" w:line="259" w:lineRule="auto"/>
              <w:jc w:val="center"/>
              <w:rPr>
                <w:rFonts w:ascii="Times New Roman" w:eastAsia="Calibri" w:hAnsi="Times New Roman" w:cs="Times New Roman"/>
                <w:bCs/>
                <w:sz w:val="20"/>
                <w:szCs w:val="20"/>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МР 01, МР 02, МР 03, МР 04, МР 05, МР 07, МР 08, </w:t>
            </w:r>
            <w:r w:rsidRPr="00F64164">
              <w:rPr>
                <w:rFonts w:ascii="Times New Roman" w:eastAsia="Times New Roman" w:hAnsi="Times New Roman" w:cs="Times New Roman"/>
                <w:iCs/>
                <w:sz w:val="20"/>
                <w:szCs w:val="20"/>
                <w:lang w:eastAsia="ru-RU"/>
              </w:rPr>
              <w:t>ОК</w:t>
            </w: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widowControl w:val="0"/>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Теоретические занятия: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«Развитие представлений о строении мира. Конфигурация планет. Синодический и сидерический периоды»,</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«Законы движения планет Солнечной системы»,</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«Определение расстояний и размеров тел в Солнечной системе»,</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rPr>
            </w:pPr>
            <w:r w:rsidRPr="00F64164">
              <w:rPr>
                <w:rFonts w:ascii="Times New Roman" w:eastAsia="Calibri" w:hAnsi="Times New Roman" w:cs="Times New Roman"/>
                <w:bCs/>
                <w:sz w:val="20"/>
                <w:szCs w:val="20"/>
              </w:rPr>
              <w:t>«Движение небесных тел под действием сил тяготения»</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4</w:t>
            </w:r>
          </w:p>
        </w:tc>
        <w:tc>
          <w:tcPr>
            <w:tcW w:w="4458"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Контрольные работы:</w:t>
            </w:r>
          </w:p>
          <w:p w:rsidR="00F64164" w:rsidRPr="00F64164" w:rsidRDefault="00F64164" w:rsidP="00F64164">
            <w:pPr>
              <w:widowControl w:val="0"/>
              <w:spacing w:after="0" w:line="259" w:lineRule="auto"/>
              <w:rPr>
                <w:rFonts w:ascii="Times New Roman" w:eastAsia="Calibri" w:hAnsi="Times New Roman" w:cs="Times New Roman"/>
                <w:bCs/>
                <w:sz w:val="20"/>
                <w:szCs w:val="20"/>
                <w:highlight w:val="yellow"/>
              </w:rPr>
            </w:pPr>
            <w:r w:rsidRPr="00F64164">
              <w:rPr>
                <w:rFonts w:ascii="Times New Roman" w:eastAsia="Calibri" w:hAnsi="Times New Roman" w:cs="Times New Roman"/>
                <w:bCs/>
                <w:sz w:val="20"/>
                <w:szCs w:val="20"/>
              </w:rPr>
              <w:t>«Контрольная работа по дисциплине «Астрономия»</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highlight w:val="yellow"/>
              </w:rPr>
            </w:pPr>
            <w:r w:rsidRPr="00F64164">
              <w:rPr>
                <w:rFonts w:ascii="Times New Roman" w:eastAsia="Calibri"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widowControl w:val="0"/>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Практические занятия:</w:t>
            </w:r>
          </w:p>
          <w:p w:rsidR="00F64164" w:rsidRPr="00F64164" w:rsidRDefault="00F64164" w:rsidP="00F64164">
            <w:pPr>
              <w:widowControl w:val="0"/>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«Решение задач с применением законов Кеплера»</w:t>
            </w:r>
          </w:p>
          <w:p w:rsidR="00F64164" w:rsidRPr="00F64164" w:rsidRDefault="00F64164" w:rsidP="00F64164">
            <w:pPr>
              <w:widowControl w:val="0"/>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«Определение расстояний и размеров тел в Солнечной системе»</w:t>
            </w:r>
          </w:p>
          <w:p w:rsidR="00F64164" w:rsidRPr="00F64164" w:rsidRDefault="00F64164" w:rsidP="00F64164">
            <w:pPr>
              <w:widowControl w:val="0"/>
              <w:spacing w:after="0" w:line="259" w:lineRule="auto"/>
              <w:rPr>
                <w:rFonts w:ascii="Times New Roman" w:eastAsia="Calibri" w:hAnsi="Times New Roman" w:cs="Times New Roman"/>
                <w:bCs/>
                <w:sz w:val="20"/>
                <w:szCs w:val="20"/>
                <w:highlight w:val="yellow"/>
              </w:rPr>
            </w:pPr>
            <w:r w:rsidRPr="00F64164">
              <w:rPr>
                <w:rFonts w:ascii="Times New Roman" w:eastAsia="Calibri" w:hAnsi="Times New Roman" w:cs="Times New Roman"/>
                <w:bCs/>
                <w:sz w:val="20"/>
                <w:szCs w:val="20"/>
              </w:rPr>
              <w:t>«Вычисление размеров небесных тел с помощью астрономических величин»</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highlight w:val="yellow"/>
              </w:rPr>
            </w:pPr>
            <w:r w:rsidRPr="00F64164">
              <w:rPr>
                <w:rFonts w:ascii="Times New Roman" w:eastAsia="Calibri" w:hAnsi="Times New Roman" w:cs="Times New Roman"/>
                <w:bCs/>
                <w:sz w:val="20"/>
                <w:szCs w:val="20"/>
              </w:rPr>
              <w:t>3</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59" w:lineRule="auto"/>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 обучающихся:</w:t>
            </w:r>
          </w:p>
          <w:p w:rsidR="00F64164" w:rsidRPr="00F64164" w:rsidRDefault="00F64164" w:rsidP="00F64164">
            <w:pPr>
              <w:spacing w:after="0" w:line="259" w:lineRule="auto"/>
              <w:rPr>
                <w:rFonts w:ascii="Times New Roman" w:eastAsia="Calibri" w:hAnsi="Times New Roman" w:cs="Times New Roman"/>
                <w:sz w:val="20"/>
                <w:szCs w:val="20"/>
              </w:rPr>
            </w:pPr>
            <w:r w:rsidRPr="00F64164">
              <w:rPr>
                <w:rFonts w:ascii="Times New Roman" w:eastAsia="Calibri" w:hAnsi="Times New Roman" w:cs="Times New Roman"/>
                <w:sz w:val="20"/>
                <w:szCs w:val="20"/>
              </w:rPr>
              <w:t>«Гелиоцентрическая система мира»</w:t>
            </w:r>
            <w:r w:rsidRPr="00F64164">
              <w:rPr>
                <w:rFonts w:ascii="Times New Roman" w:eastAsia="Times New Roman" w:hAnsi="Times New Roman" w:cs="Times New Roman"/>
                <w:sz w:val="20"/>
                <w:szCs w:val="20"/>
                <w:lang w:eastAsia="ru-RU"/>
              </w:rPr>
              <w:t>**</w:t>
            </w:r>
            <w:r w:rsidRPr="00F64164">
              <w:rPr>
                <w:rFonts w:ascii="Times New Roman" w:eastAsia="Calibri" w:hAnsi="Times New Roman" w:cs="Times New Roman"/>
                <w:sz w:val="20"/>
                <w:szCs w:val="20"/>
              </w:rPr>
              <w:t>,</w:t>
            </w:r>
          </w:p>
          <w:p w:rsidR="00F64164" w:rsidRPr="00F64164" w:rsidRDefault="00F64164" w:rsidP="00F64164">
            <w:pPr>
              <w:spacing w:after="0" w:line="259" w:lineRule="auto"/>
              <w:rPr>
                <w:rFonts w:ascii="Times New Roman" w:eastAsia="Calibri" w:hAnsi="Times New Roman" w:cs="Times New Roman"/>
                <w:sz w:val="20"/>
                <w:szCs w:val="20"/>
              </w:rPr>
            </w:pPr>
            <w:r w:rsidRPr="00F64164">
              <w:rPr>
                <w:rFonts w:ascii="Times New Roman" w:eastAsia="Calibri" w:hAnsi="Times New Roman" w:cs="Times New Roman"/>
                <w:sz w:val="20"/>
                <w:szCs w:val="20"/>
              </w:rPr>
              <w:t>«Геоцентрическая система мира»</w:t>
            </w:r>
            <w:r w:rsidRPr="00F64164">
              <w:rPr>
                <w:rFonts w:ascii="Times New Roman" w:eastAsia="Times New Roman" w:hAnsi="Times New Roman" w:cs="Times New Roman"/>
                <w:sz w:val="20"/>
                <w:szCs w:val="20"/>
                <w:lang w:eastAsia="ru-RU"/>
              </w:rPr>
              <w:t>**</w:t>
            </w:r>
            <w:r w:rsidRPr="00F64164">
              <w:rPr>
                <w:rFonts w:ascii="Times New Roman" w:eastAsia="Calibri" w:hAnsi="Times New Roman" w:cs="Times New Roman"/>
                <w:sz w:val="20"/>
                <w:szCs w:val="20"/>
              </w:rPr>
              <w:t>,</w:t>
            </w:r>
          </w:p>
          <w:p w:rsidR="00F64164" w:rsidRPr="00F64164" w:rsidRDefault="00F64164" w:rsidP="00F64164">
            <w:pPr>
              <w:spacing w:after="0" w:line="259" w:lineRule="auto"/>
              <w:rPr>
                <w:rFonts w:ascii="Times New Roman" w:eastAsia="Calibri" w:hAnsi="Times New Roman" w:cs="Times New Roman"/>
                <w:highlight w:val="yellow"/>
              </w:rPr>
            </w:pPr>
            <w:r w:rsidRPr="00F64164">
              <w:rPr>
                <w:rFonts w:ascii="Times New Roman" w:eastAsia="Calibri" w:hAnsi="Times New Roman" w:cs="Times New Roman"/>
                <w:sz w:val="20"/>
                <w:szCs w:val="20"/>
              </w:rPr>
              <w:t>«Солнечная система» (рефераты)</w:t>
            </w:r>
            <w:r w:rsidRPr="00F64164">
              <w:rPr>
                <w:rFonts w:ascii="Times New Roman" w:eastAsia="Times New Roman" w:hAnsi="Times New Roman" w:cs="Times New Roman"/>
                <w:sz w:val="20"/>
                <w:szCs w:val="20"/>
                <w:lang w:eastAsia="ru-RU"/>
              </w:rPr>
              <w:t>**</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highlight w:val="yellow"/>
              </w:rPr>
            </w:pPr>
            <w:r w:rsidRPr="00F64164">
              <w:rPr>
                <w:rFonts w:ascii="Times New Roman" w:eastAsia="Calibri" w:hAnsi="Times New Roman" w:cs="Times New Roman"/>
                <w:bCs/>
                <w:sz w:val="20"/>
                <w:szCs w:val="20"/>
              </w:rPr>
              <w:t>4</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r>
      <w:tr w:rsidR="00F64164" w:rsidRPr="00F64164" w:rsidTr="00F64164">
        <w:trPr>
          <w:trHeight w:val="20"/>
        </w:trPr>
        <w:tc>
          <w:tcPr>
            <w:tcW w:w="1986" w:type="dxa"/>
            <w:vMerge w:val="restart"/>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Тема 4</w:t>
            </w:r>
          </w:p>
          <w:p w:rsidR="00F64164" w:rsidRPr="00F64164" w:rsidRDefault="00F64164" w:rsidP="00F64164">
            <w:pPr>
              <w:widowControl w:val="0"/>
              <w:spacing w:after="16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Природа тел </w:t>
            </w:r>
            <w:r w:rsidRPr="00F64164">
              <w:rPr>
                <w:rFonts w:ascii="Times New Roman" w:eastAsia="Calibri" w:hAnsi="Times New Roman" w:cs="Times New Roman"/>
                <w:bCs/>
                <w:sz w:val="20"/>
                <w:szCs w:val="20"/>
              </w:rPr>
              <w:lastRenderedPageBreak/>
              <w:t>Солнечной системы</w:t>
            </w: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lastRenderedPageBreak/>
              <w:t xml:space="preserve">Содержание учебного материала: </w:t>
            </w:r>
          </w:p>
          <w:p w:rsidR="00F64164" w:rsidRPr="00F64164" w:rsidRDefault="00F64164" w:rsidP="00482180">
            <w:pPr>
              <w:numPr>
                <w:ilvl w:val="0"/>
                <w:numId w:val="216"/>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система «Земля – Луна» (основные движения Земли, форма Земли, Луна - спутник Земли, солнечные и лунные затмения),</w:t>
            </w:r>
          </w:p>
          <w:p w:rsidR="00F64164" w:rsidRPr="00F64164" w:rsidRDefault="00F64164" w:rsidP="00482180">
            <w:pPr>
              <w:numPr>
                <w:ilvl w:val="0"/>
                <w:numId w:val="216"/>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lastRenderedPageBreak/>
              <w:t>природа Лун (физические условия на Луне, поверхность Луны, лунные породы),</w:t>
            </w:r>
          </w:p>
          <w:p w:rsidR="00F64164" w:rsidRPr="00F64164" w:rsidRDefault="00F64164" w:rsidP="00482180">
            <w:pPr>
              <w:numPr>
                <w:ilvl w:val="0"/>
                <w:numId w:val="216"/>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планеты земной группы (общая характеристика атмосферы, поверхности),</w:t>
            </w:r>
          </w:p>
          <w:p w:rsidR="00F64164" w:rsidRPr="00F64164" w:rsidRDefault="00F64164" w:rsidP="00482180">
            <w:pPr>
              <w:numPr>
                <w:ilvl w:val="0"/>
                <w:numId w:val="216"/>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планеты-гиганты (общая характеристика, особенности строения, спутники, кольца),</w:t>
            </w:r>
          </w:p>
          <w:p w:rsidR="00F64164" w:rsidRPr="00F64164" w:rsidRDefault="00F64164" w:rsidP="00482180">
            <w:pPr>
              <w:numPr>
                <w:ilvl w:val="0"/>
                <w:numId w:val="216"/>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астероиды и метеориты (закономерность в расстояниях планет от Солнца и пояс астероидов, движение астероидов, физические характеристики астероидов, метеориты),</w:t>
            </w:r>
          </w:p>
          <w:p w:rsidR="00F64164" w:rsidRPr="00F64164" w:rsidRDefault="00F64164" w:rsidP="00482180">
            <w:pPr>
              <w:numPr>
                <w:ilvl w:val="0"/>
                <w:numId w:val="216"/>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кометы и метеоры (открытие комет, вид, строение, орбиты, природа комет, метеоры и болиды, метеорные потоки)</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lastRenderedPageBreak/>
              <w:t>13</w:t>
            </w:r>
          </w:p>
        </w:tc>
        <w:tc>
          <w:tcPr>
            <w:tcW w:w="0" w:type="auto"/>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ПРб 01, ПРб 02, ПРб 03, ПРб 04, ПРб 05,</w:t>
            </w:r>
          </w:p>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04, ЛР 09, ЛР 13, ЛР 14.</w:t>
            </w:r>
          </w:p>
          <w:p w:rsidR="00F64164" w:rsidRPr="00F64164" w:rsidRDefault="00F64164" w:rsidP="00F64164">
            <w:pPr>
              <w:spacing w:after="0" w:line="259" w:lineRule="auto"/>
              <w:jc w:val="center"/>
              <w:rPr>
                <w:rFonts w:ascii="Times New Roman" w:eastAsia="Calibri" w:hAnsi="Times New Roman" w:cs="Times New Roman"/>
                <w:bCs/>
                <w:sz w:val="20"/>
                <w:szCs w:val="20"/>
              </w:rPr>
            </w:pPr>
          </w:p>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МР 01, МР 02, МР 03, МР 04, МР 05, МР 07, МР 08, </w:t>
            </w:r>
            <w:r w:rsidRPr="00F64164">
              <w:rPr>
                <w:rFonts w:ascii="Times New Roman" w:eastAsia="Times New Roman" w:hAnsi="Times New Roman" w:cs="Times New Roman"/>
                <w:iCs/>
                <w:sz w:val="20"/>
                <w:szCs w:val="20"/>
                <w:lang w:eastAsia="ru-RU"/>
              </w:rPr>
              <w:t>ОК</w:t>
            </w: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widowControl w:val="0"/>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Теоретические занятия: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«Общие характеристики планет. Солнечная система как комплекс тел, имеющих общее происхождение. Система Земля—Луна»,</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«Планеты земной группы»,</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«Далекие планеты»,</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«Малые тела Солнечной системы»</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4</w:t>
            </w:r>
          </w:p>
        </w:tc>
        <w:tc>
          <w:tcPr>
            <w:tcW w:w="0" w:type="auto"/>
            <w:vMerge w:val="restart"/>
            <w:tcBorders>
              <w:top w:val="single" w:sz="4" w:space="0" w:color="auto"/>
              <w:left w:val="single" w:sz="4" w:space="0" w:color="auto"/>
              <w:right w:val="single" w:sz="4" w:space="0" w:color="auto"/>
            </w:tcBorders>
            <w:shd w:val="clear" w:color="auto" w:fill="C0C0C0"/>
            <w:vAlign w:val="center"/>
          </w:tcPr>
          <w:p w:rsidR="00F64164" w:rsidRPr="00F64164" w:rsidRDefault="00F64164" w:rsidP="00F64164">
            <w:pPr>
              <w:spacing w:after="0" w:line="259" w:lineRule="auto"/>
              <w:jc w:val="center"/>
              <w:rPr>
                <w:rFonts w:ascii="Times New Roman" w:eastAsia="Calibri" w:hAnsi="Times New Roman" w:cs="Times New Roman"/>
                <w:bCs/>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Практические занятия: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«Проведение сравнительного анализа Земли и Луны»,</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«Проведение сравнительного анализа планет земной группы, планет-гигантов и планет-карликов»,</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«Проведение сравнительного анализа планет Солнечной системы. Оформление таблиц при сравнительном анализе»,</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«Проведение сравнительного анализа между небольшими телами в Солнечной системе. Оформление таблиц при сравнительном анализе»</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4</w:t>
            </w:r>
          </w:p>
        </w:tc>
        <w:tc>
          <w:tcPr>
            <w:tcW w:w="0" w:type="auto"/>
            <w:vMerge/>
            <w:tcBorders>
              <w:left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Самостоятельная работа обучающихся: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«Затмение (лунное, солнечное, в системах двойных звезд)» (доклад (сообщение)</w:t>
            </w:r>
            <w:r w:rsidRPr="00F64164">
              <w:rPr>
                <w:rFonts w:ascii="Times New Roman" w:eastAsia="Times New Roman" w:hAnsi="Times New Roman" w:cs="Times New Roman"/>
                <w:sz w:val="20"/>
                <w:szCs w:val="20"/>
                <w:lang w:eastAsia="ru-RU"/>
              </w:rPr>
              <w:t>***</w:t>
            </w:r>
            <w:r w:rsidRPr="00F64164">
              <w:rPr>
                <w:rFonts w:ascii="Times New Roman" w:eastAsia="Calibri" w:hAnsi="Times New Roman" w:cs="Times New Roman"/>
                <w:bCs/>
                <w:sz w:val="20"/>
                <w:szCs w:val="20"/>
              </w:rPr>
              <w:t>,</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sz w:val="20"/>
                <w:szCs w:val="20"/>
                <w:highlight w:val="yellow"/>
              </w:rPr>
            </w:pPr>
            <w:r w:rsidRPr="00F64164">
              <w:rPr>
                <w:rFonts w:ascii="Times New Roman" w:eastAsia="Calibri" w:hAnsi="Times New Roman" w:cs="Times New Roman"/>
                <w:bCs/>
                <w:sz w:val="20"/>
                <w:szCs w:val="20"/>
              </w:rPr>
              <w:t>«Метеор, Метеорит ,Метеорное тело, Метеорный дождь, Метеорный поток» (электронная презентация)</w:t>
            </w:r>
            <w:r w:rsidRPr="00F64164">
              <w:rPr>
                <w:rFonts w:ascii="Times New Roman" w:eastAsia="Times New Roman" w:hAnsi="Times New Roman" w:cs="Times New Roman"/>
                <w:sz w:val="20"/>
                <w:szCs w:val="20"/>
                <w:lang w:eastAsia="ru-RU"/>
              </w:rPr>
              <w:t>**</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4</w:t>
            </w:r>
          </w:p>
        </w:tc>
        <w:tc>
          <w:tcPr>
            <w:tcW w:w="0" w:type="auto"/>
            <w:vMerge/>
            <w:tcBorders>
              <w:left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r>
      <w:tr w:rsidR="00F64164" w:rsidRPr="00F64164" w:rsidTr="00F64164">
        <w:trPr>
          <w:trHeight w:val="20"/>
        </w:trPr>
        <w:tc>
          <w:tcPr>
            <w:tcW w:w="1986" w:type="dxa"/>
            <w:vMerge w:val="restart"/>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Тема 5</w:t>
            </w:r>
          </w:p>
          <w:p w:rsidR="00F64164" w:rsidRPr="00F64164" w:rsidRDefault="00F64164" w:rsidP="00F64164">
            <w:pPr>
              <w:widowControl w:val="0"/>
              <w:spacing w:after="16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Солнце и звёзды</w:t>
            </w: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Содержание учебного материала: </w:t>
            </w:r>
          </w:p>
          <w:p w:rsidR="00F64164" w:rsidRPr="00F64164" w:rsidRDefault="00F64164" w:rsidP="00482180">
            <w:pPr>
              <w:numPr>
                <w:ilvl w:val="0"/>
                <w:numId w:val="21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sz w:val="20"/>
                <w:szCs w:val="20"/>
              </w:rPr>
              <w:t>Общие сведения о Солнце (вид в телескоп, вращение, размеры, масса, светимость, температура Солнца и состояние вещества на нем, химический состав),</w:t>
            </w:r>
          </w:p>
          <w:p w:rsidR="00F64164" w:rsidRPr="00F64164" w:rsidRDefault="00F64164" w:rsidP="00482180">
            <w:pPr>
              <w:numPr>
                <w:ilvl w:val="0"/>
                <w:numId w:val="21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sz w:val="20"/>
                <w:szCs w:val="20"/>
              </w:rPr>
              <w:t>Строение атмосферы Солнца (фотосфера, хромосфера, солнечная корона, солнечная активность),</w:t>
            </w:r>
          </w:p>
          <w:p w:rsidR="00F64164" w:rsidRPr="00F64164" w:rsidRDefault="00F64164" w:rsidP="00482180">
            <w:pPr>
              <w:numPr>
                <w:ilvl w:val="0"/>
                <w:numId w:val="21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sz w:val="20"/>
                <w:szCs w:val="20"/>
              </w:rPr>
              <w:t xml:space="preserve">Источники энергии и внутреннее строение Солнца (протон - протонный </w:t>
            </w:r>
            <w:r w:rsidRPr="00F64164">
              <w:rPr>
                <w:rFonts w:ascii="Times New Roman" w:eastAsia="Calibri" w:hAnsi="Times New Roman" w:cs="Times New Roman"/>
                <w:sz w:val="20"/>
                <w:szCs w:val="20"/>
              </w:rPr>
              <w:lastRenderedPageBreak/>
              <w:t>цикл, понятие о моделях внутреннего строения Солнца),</w:t>
            </w:r>
          </w:p>
          <w:p w:rsidR="00F64164" w:rsidRPr="00F64164" w:rsidRDefault="00F64164" w:rsidP="00482180">
            <w:pPr>
              <w:numPr>
                <w:ilvl w:val="0"/>
                <w:numId w:val="21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sz w:val="20"/>
                <w:szCs w:val="20"/>
              </w:rPr>
              <w:t>Солнце и жизнь Земли (перспективы использования солнечной энергии, коротковолновое излучение, радиоизлучение, корпускулярное излучение, проблема "Солнце - Земля"),</w:t>
            </w:r>
          </w:p>
          <w:p w:rsidR="00F64164" w:rsidRPr="00F64164" w:rsidRDefault="00F64164" w:rsidP="00482180">
            <w:pPr>
              <w:numPr>
                <w:ilvl w:val="0"/>
                <w:numId w:val="21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sz w:val="20"/>
                <w:szCs w:val="20"/>
              </w:rPr>
              <w:t>Расстояние до звезд (определение расстояний по годичным параллаксам, видимые и абсолютные звездные величины),</w:t>
            </w:r>
          </w:p>
          <w:p w:rsidR="00F64164" w:rsidRPr="00F64164" w:rsidRDefault="00F64164" w:rsidP="00482180">
            <w:pPr>
              <w:numPr>
                <w:ilvl w:val="0"/>
                <w:numId w:val="21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sz w:val="20"/>
                <w:szCs w:val="20"/>
              </w:rPr>
              <w:t>Пространственные скорости звезд (собственные движения и тангенциальные скорости звезд, эффект Доплера и определение лучевых скоростей звезд),</w:t>
            </w:r>
          </w:p>
          <w:p w:rsidR="00F64164" w:rsidRPr="00F64164" w:rsidRDefault="00F64164" w:rsidP="00482180">
            <w:pPr>
              <w:numPr>
                <w:ilvl w:val="0"/>
                <w:numId w:val="21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sz w:val="20"/>
                <w:szCs w:val="20"/>
              </w:rPr>
              <w:t>Физическая природа звезд (цвет, температура, спектры и химический состав, светимости, радиусы, массы, средние плотности),</w:t>
            </w:r>
          </w:p>
          <w:p w:rsidR="00F64164" w:rsidRPr="00F64164" w:rsidRDefault="00F64164" w:rsidP="00482180">
            <w:pPr>
              <w:numPr>
                <w:ilvl w:val="0"/>
                <w:numId w:val="21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sz w:val="20"/>
                <w:szCs w:val="20"/>
              </w:rPr>
              <w:t>Связь между физическими характеристиками звезд (диаграмма "спектр-светимость", соотношение "масса-светимость", вращение звезд различных спектральных классов),</w:t>
            </w:r>
          </w:p>
          <w:p w:rsidR="00F64164" w:rsidRPr="00F64164" w:rsidRDefault="00F64164" w:rsidP="00482180">
            <w:pPr>
              <w:numPr>
                <w:ilvl w:val="0"/>
                <w:numId w:val="21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sz w:val="20"/>
                <w:szCs w:val="20"/>
              </w:rPr>
              <w:t>Двойные звезды (оптические и физические двойные звезды, определение масс звезд из наблюдений двойных звезд, невидимые спутники звезд),</w:t>
            </w:r>
          </w:p>
          <w:p w:rsidR="00F64164" w:rsidRPr="00F64164" w:rsidRDefault="00F64164" w:rsidP="00482180">
            <w:pPr>
              <w:numPr>
                <w:ilvl w:val="0"/>
                <w:numId w:val="21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F64164">
              <w:rPr>
                <w:rFonts w:ascii="Times New Roman" w:eastAsia="Calibri" w:hAnsi="Times New Roman" w:cs="Times New Roman"/>
                <w:sz w:val="20"/>
                <w:szCs w:val="20"/>
              </w:rPr>
              <w:t>Физические переменные, новые и сверхновые звезды (цефеиды, другие физические переменные звезды, новые и сверхновые)</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lastRenderedPageBreak/>
              <w:t>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ПРб 01, ПРб 02, ПРб 03, ПРб 04, ПРб 05,</w:t>
            </w:r>
          </w:p>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04, ЛР 09, ЛР 13, ЛР 14.</w:t>
            </w:r>
          </w:p>
          <w:p w:rsidR="00F64164" w:rsidRPr="00F64164" w:rsidRDefault="00F64164" w:rsidP="00F64164">
            <w:pPr>
              <w:spacing w:after="0" w:line="259" w:lineRule="auto"/>
              <w:jc w:val="center"/>
              <w:rPr>
                <w:rFonts w:ascii="Times New Roman" w:eastAsia="Calibri" w:hAnsi="Times New Roman" w:cs="Times New Roman"/>
                <w:bCs/>
                <w:sz w:val="20"/>
                <w:szCs w:val="20"/>
              </w:rPr>
            </w:pPr>
          </w:p>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МР 01, МР 02, МР 03, МР 04, МР 05, МР 07, МР 08, </w:t>
            </w:r>
            <w:r w:rsidRPr="00F64164">
              <w:rPr>
                <w:rFonts w:ascii="Times New Roman" w:eastAsia="Times New Roman" w:hAnsi="Times New Roman" w:cs="Times New Roman"/>
                <w:iCs/>
                <w:sz w:val="20"/>
                <w:szCs w:val="20"/>
                <w:lang w:eastAsia="ru-RU"/>
              </w:rPr>
              <w:t>ОК</w:t>
            </w: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widowControl w:val="0"/>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Теоретические занятия: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«Солнце — ближайшая звезда»,</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«Расстояние до звёзд. Характеристики излучения звёзд»,</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rPr>
            </w:pPr>
            <w:r w:rsidRPr="00F64164">
              <w:rPr>
                <w:rFonts w:ascii="Times New Roman" w:eastAsia="Calibri" w:hAnsi="Times New Roman" w:cs="Times New Roman"/>
                <w:bCs/>
                <w:sz w:val="20"/>
                <w:szCs w:val="20"/>
              </w:rPr>
              <w:t>«Массы и размеры звёзд. Постоянные и переменные звёзды»</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F64164" w:rsidRPr="00F64164" w:rsidRDefault="00F64164" w:rsidP="00F64164">
            <w:pPr>
              <w:spacing w:after="0" w:line="259" w:lineRule="auto"/>
              <w:rPr>
                <w:rFonts w:ascii="Times New Roman" w:eastAsia="Calibri" w:hAnsi="Times New Roman" w:cs="Times New Roman"/>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Практические занятия: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«Определение расстояний до звёзд»,</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«Определение пространственной скорости звёзд»,</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«Проведение классификации звёзд»</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3</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Самостоятельная работа обучающихся: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«Магнитная буря» (доклад (сообщение)</w:t>
            </w:r>
            <w:r w:rsidRPr="00F64164">
              <w:rPr>
                <w:rFonts w:ascii="Times New Roman" w:eastAsia="Times New Roman" w:hAnsi="Times New Roman" w:cs="Times New Roman"/>
                <w:sz w:val="20"/>
                <w:szCs w:val="20"/>
                <w:lang w:eastAsia="ru-RU"/>
              </w:rPr>
              <w:t>***</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sz w:val="20"/>
                <w:szCs w:val="20"/>
              </w:rPr>
            </w:pPr>
          </w:p>
        </w:tc>
      </w:tr>
      <w:tr w:rsidR="00F64164" w:rsidRPr="00F64164" w:rsidTr="00F64164">
        <w:trPr>
          <w:trHeight w:val="20"/>
        </w:trPr>
        <w:tc>
          <w:tcPr>
            <w:tcW w:w="1986" w:type="dxa"/>
            <w:vMerge w:val="restart"/>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Тема 6</w:t>
            </w:r>
          </w:p>
          <w:p w:rsidR="00F64164" w:rsidRPr="00F64164" w:rsidRDefault="00F64164" w:rsidP="00F64164">
            <w:pPr>
              <w:widowControl w:val="0"/>
              <w:spacing w:after="16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Строение и эволюция Вселенной</w:t>
            </w: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highlight w:val="yellow"/>
              </w:rPr>
            </w:pPr>
            <w:r w:rsidRPr="00F64164">
              <w:rPr>
                <w:rFonts w:ascii="Times New Roman" w:eastAsia="Calibri" w:hAnsi="Times New Roman" w:cs="Times New Roman"/>
                <w:bCs/>
                <w:sz w:val="20"/>
                <w:szCs w:val="20"/>
              </w:rPr>
              <w:t xml:space="preserve">Содержание учебного материала: </w:t>
            </w:r>
          </w:p>
          <w:p w:rsidR="00F64164" w:rsidRPr="00F64164" w:rsidRDefault="00F64164" w:rsidP="00482180">
            <w:pPr>
              <w:numPr>
                <w:ilvl w:val="0"/>
                <w:numId w:val="217"/>
              </w:numPr>
              <w:tabs>
                <w:tab w:val="left" w:pos="317"/>
              </w:tabs>
              <w:spacing w:after="0" w:line="259" w:lineRule="auto"/>
              <w:ind w:left="33"/>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наша Галактика (состав - звезды и звездные скопления, туманности, межзвездный газ, космические лучи и магнитные поля; строение Галактики, вращение Галактики и движение звезд в ней; радиоизлучение),</w:t>
            </w:r>
          </w:p>
          <w:p w:rsidR="00F64164" w:rsidRPr="00F64164" w:rsidRDefault="00F64164" w:rsidP="00482180">
            <w:pPr>
              <w:numPr>
                <w:ilvl w:val="0"/>
                <w:numId w:val="217"/>
              </w:numPr>
              <w:tabs>
                <w:tab w:val="left" w:pos="317"/>
              </w:tabs>
              <w:spacing w:after="0" w:line="259" w:lineRule="auto"/>
              <w:ind w:left="33"/>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другие галактики (открытие других галактик, определение размеров, расстояний и масс галактик; многообразие галактик, радиогалактики и активность ядер галактик, квазары),</w:t>
            </w:r>
          </w:p>
          <w:p w:rsidR="00F64164" w:rsidRPr="00F64164" w:rsidRDefault="00F64164" w:rsidP="00482180">
            <w:pPr>
              <w:numPr>
                <w:ilvl w:val="0"/>
                <w:numId w:val="217"/>
              </w:numPr>
              <w:tabs>
                <w:tab w:val="left" w:pos="317"/>
              </w:tabs>
              <w:spacing w:after="0" w:line="259" w:lineRule="auto"/>
              <w:ind w:left="33"/>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метагалактика (системы галактик и крупномасштабная структура Вселенной, расширение Метагалактики, гипотеза "горячей Вселенной", космологические </w:t>
            </w:r>
            <w:r w:rsidRPr="00F64164">
              <w:rPr>
                <w:rFonts w:ascii="Times New Roman" w:eastAsia="Times New Roman" w:hAnsi="Times New Roman" w:cs="Times New Roman"/>
                <w:sz w:val="20"/>
                <w:szCs w:val="20"/>
                <w:lang w:eastAsia="ru-RU"/>
              </w:rPr>
              <w:lastRenderedPageBreak/>
              <w:t>модели Вселенной),</w:t>
            </w:r>
          </w:p>
          <w:p w:rsidR="00F64164" w:rsidRPr="00F64164" w:rsidRDefault="00F64164" w:rsidP="00482180">
            <w:pPr>
              <w:numPr>
                <w:ilvl w:val="0"/>
                <w:numId w:val="217"/>
              </w:numPr>
              <w:tabs>
                <w:tab w:val="left" w:pos="317"/>
              </w:tabs>
              <w:spacing w:after="0" w:line="259" w:lineRule="auto"/>
              <w:ind w:left="33"/>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происхождение и эволюция звезд (возраст галактик и звезд, происхождение и эволюция звезд),</w:t>
            </w:r>
          </w:p>
          <w:p w:rsidR="00F64164" w:rsidRPr="00F64164" w:rsidRDefault="00F64164" w:rsidP="00482180">
            <w:pPr>
              <w:numPr>
                <w:ilvl w:val="0"/>
                <w:numId w:val="217"/>
              </w:numPr>
              <w:tabs>
                <w:tab w:val="left" w:pos="317"/>
              </w:tabs>
              <w:spacing w:after="0" w:line="259" w:lineRule="auto"/>
              <w:ind w:left="33"/>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происхождение планет (возраст Земли и других тел Солнечной системы, основные закономерности в Солнечной системе, первые космогонические гипотезы, современные представления о происхождении планет)</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lastRenderedPageBreak/>
              <w:t>6</w:t>
            </w:r>
          </w:p>
        </w:tc>
        <w:tc>
          <w:tcPr>
            <w:tcW w:w="0" w:type="auto"/>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ПРб 01, ПРб 02, ПРб 03, ПРб 04, ПРб 05,</w:t>
            </w:r>
          </w:p>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ЛР 04, ЛР 09, ЛР 13, ЛР 14.</w:t>
            </w:r>
          </w:p>
          <w:p w:rsidR="00F64164" w:rsidRPr="00F64164" w:rsidRDefault="00F64164" w:rsidP="00F64164">
            <w:pPr>
              <w:spacing w:after="0" w:line="259" w:lineRule="auto"/>
              <w:jc w:val="center"/>
              <w:rPr>
                <w:rFonts w:ascii="Times New Roman" w:eastAsia="Calibri" w:hAnsi="Times New Roman" w:cs="Times New Roman"/>
                <w:bCs/>
                <w:sz w:val="20"/>
                <w:szCs w:val="20"/>
              </w:rPr>
            </w:pPr>
          </w:p>
          <w:p w:rsidR="00F64164" w:rsidRPr="00F64164" w:rsidRDefault="00F64164" w:rsidP="00F64164">
            <w:pPr>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МР 01, МР 02, МР 03, МР 04, МР 05, МР 07, МР 08, </w:t>
            </w:r>
            <w:r w:rsidRPr="00F64164">
              <w:rPr>
                <w:rFonts w:ascii="Times New Roman" w:eastAsia="Times New Roman" w:hAnsi="Times New Roman" w:cs="Times New Roman"/>
                <w:iCs/>
                <w:sz w:val="20"/>
                <w:szCs w:val="20"/>
                <w:lang w:eastAsia="ru-RU"/>
              </w:rPr>
              <w:t>ОК</w:t>
            </w: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Теоретические занятия:</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«Наша Галактика»,</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«Другие звездные системы — галактики. Основы современной космологии»,</w:t>
            </w:r>
          </w:p>
          <w:p w:rsidR="00F64164" w:rsidRPr="00F64164" w:rsidRDefault="00F64164" w:rsidP="00F64164">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iCs/>
              </w:rPr>
            </w:pPr>
            <w:r w:rsidRPr="00F64164">
              <w:rPr>
                <w:rFonts w:ascii="Times New Roman" w:eastAsia="Calibri" w:hAnsi="Times New Roman" w:cs="Times New Roman"/>
                <w:bCs/>
                <w:sz w:val="20"/>
                <w:szCs w:val="20"/>
              </w:rPr>
              <w:t>«Жизнь и разум во Вселенной»</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F64164" w:rsidRPr="00F64164" w:rsidRDefault="00F64164" w:rsidP="00F64164">
            <w:pPr>
              <w:spacing w:after="0" w:line="259" w:lineRule="auto"/>
              <w:rPr>
                <w:rFonts w:ascii="Times New Roman" w:eastAsia="Calibri" w:hAnsi="Times New Roman" w:cs="Times New Roman"/>
                <w:sz w:val="20"/>
                <w:szCs w:val="20"/>
              </w:rPr>
            </w:pPr>
          </w:p>
        </w:tc>
      </w:tr>
      <w:tr w:rsidR="00F64164" w:rsidRPr="00F64164" w:rsidTr="00F64164">
        <w:trPr>
          <w:trHeight w:val="7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sz w:val="20"/>
                <w:szCs w:val="20"/>
              </w:rPr>
            </w:pPr>
            <w:r w:rsidRPr="00F64164">
              <w:rPr>
                <w:rFonts w:ascii="Times New Roman" w:eastAsia="Calibri" w:hAnsi="Times New Roman" w:cs="Times New Roman"/>
                <w:bCs/>
                <w:sz w:val="20"/>
                <w:szCs w:val="20"/>
              </w:rPr>
              <w:t>Практические занятия:</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sz w:val="20"/>
                <w:szCs w:val="20"/>
              </w:rPr>
              <w:t>«Оформление научной картины мира»</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highlight w:val="yellow"/>
              </w:rPr>
            </w:pPr>
            <w:r w:rsidRPr="00F64164">
              <w:rPr>
                <w:rFonts w:ascii="Times New Roman" w:eastAsia="Calibri"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Контрольные работы:</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highlight w:val="yellow"/>
              </w:rPr>
            </w:pPr>
            <w:r w:rsidRPr="00F64164">
              <w:rPr>
                <w:rFonts w:ascii="Times New Roman" w:eastAsia="Calibri" w:hAnsi="Times New Roman" w:cs="Times New Roman"/>
                <w:bCs/>
                <w:sz w:val="20"/>
                <w:szCs w:val="20"/>
              </w:rPr>
              <w:t>«Дифференцированный зачет по дисциплине «Астрономия»</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highlight w:val="yellow"/>
              </w:rPr>
            </w:pPr>
            <w:r w:rsidRPr="00F64164">
              <w:rPr>
                <w:rFonts w:ascii="Times New Roman" w:eastAsia="Calibri"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sz w:val="20"/>
                <w:szCs w:val="20"/>
              </w:rPr>
            </w:pPr>
          </w:p>
        </w:tc>
      </w:tr>
      <w:tr w:rsidR="00F64164" w:rsidRPr="00F64164" w:rsidTr="00F6416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bCs/>
                <w:sz w:val="20"/>
                <w:szCs w:val="20"/>
              </w:rPr>
            </w:pPr>
          </w:p>
        </w:tc>
        <w:tc>
          <w:tcPr>
            <w:tcW w:w="7478"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Самостоятельная работа обучающихся:</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«Галактика (Галактика, галактики)» (электронная презентация)</w:t>
            </w:r>
            <w:r w:rsidRPr="00F64164">
              <w:rPr>
                <w:rFonts w:ascii="Times New Roman" w:eastAsia="Times New Roman" w:hAnsi="Times New Roman" w:cs="Times New Roman"/>
                <w:sz w:val="20"/>
                <w:szCs w:val="20"/>
                <w:lang w:eastAsia="ru-RU"/>
              </w:rPr>
              <w:t>***</w:t>
            </w:r>
            <w:r w:rsidRPr="00F64164">
              <w:rPr>
                <w:rFonts w:ascii="Times New Roman" w:eastAsia="Calibri" w:hAnsi="Times New Roman" w:cs="Times New Roman"/>
                <w:bCs/>
                <w:sz w:val="20"/>
                <w:szCs w:val="20"/>
              </w:rPr>
              <w:t>,</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«Вселенная» (электронная презентация)</w:t>
            </w:r>
            <w:r w:rsidRPr="00F64164">
              <w:rPr>
                <w:rFonts w:ascii="Times New Roman" w:eastAsia="Times New Roman" w:hAnsi="Times New Roman" w:cs="Times New Roman"/>
                <w:sz w:val="20"/>
                <w:szCs w:val="20"/>
                <w:lang w:eastAsia="ru-RU"/>
              </w:rPr>
              <w:t xml:space="preserve"> **</w:t>
            </w:r>
            <w:r w:rsidRPr="00F64164">
              <w:rPr>
                <w:rFonts w:ascii="Times New Roman" w:eastAsia="Calibri" w:hAnsi="Times New Roman" w:cs="Times New Roman"/>
                <w:bCs/>
                <w:sz w:val="20"/>
                <w:szCs w:val="20"/>
              </w:rPr>
              <w:t>,</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«Космонавтика (космонавт)» (электронная презентация)</w:t>
            </w:r>
            <w:r w:rsidRPr="00F64164">
              <w:rPr>
                <w:rFonts w:ascii="Times New Roman" w:eastAsia="Times New Roman" w:hAnsi="Times New Roman" w:cs="Times New Roman"/>
                <w:sz w:val="20"/>
                <w:szCs w:val="20"/>
                <w:lang w:eastAsia="ru-RU"/>
              </w:rPr>
              <w:t>***</w:t>
            </w:r>
            <w:r w:rsidRPr="00F64164">
              <w:rPr>
                <w:rFonts w:ascii="Times New Roman" w:eastAsia="Calibri" w:hAnsi="Times New Roman" w:cs="Times New Roman"/>
                <w:bCs/>
                <w:sz w:val="20"/>
                <w:szCs w:val="20"/>
              </w:rPr>
              <w:t>,</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«Запуск искусственных небесных тел» (электронная презентация)</w:t>
            </w:r>
            <w:r w:rsidRPr="00F64164">
              <w:rPr>
                <w:rFonts w:ascii="Times New Roman" w:eastAsia="Times New Roman" w:hAnsi="Times New Roman" w:cs="Times New Roman"/>
                <w:sz w:val="20"/>
                <w:szCs w:val="20"/>
                <w:lang w:eastAsia="ru-RU"/>
              </w:rPr>
              <w:t>**</w:t>
            </w:r>
            <w:r w:rsidRPr="00F64164">
              <w:rPr>
                <w:rFonts w:ascii="Times New Roman" w:eastAsia="Calibri" w:hAnsi="Times New Roman" w:cs="Times New Roman"/>
                <w:bCs/>
                <w:sz w:val="20"/>
                <w:szCs w:val="20"/>
              </w:rPr>
              <w:t>,</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«Черная дыра (как предсказываемый теорией гипотетический объект, который может образоваться на определенных стадиях эволюции звезд, звездных скоплений, галактик)» (создание презентаций с последующей защитой или индивидуальный проект)*,</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highlight w:val="yellow"/>
              </w:rPr>
            </w:pPr>
            <w:r w:rsidRPr="00F64164">
              <w:rPr>
                <w:rFonts w:ascii="Times New Roman" w:eastAsia="Calibri" w:hAnsi="Times New Roman" w:cs="Times New Roman"/>
                <w:bCs/>
                <w:sz w:val="20"/>
                <w:szCs w:val="20"/>
              </w:rPr>
              <w:t>«Эволюция (Земли и планет, Солнца и звезд, метагалактик и Метагалактики)» (создание презентаций с последующей защитой или индивидуальный проект)*</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sz w:val="20"/>
                <w:szCs w:val="20"/>
              </w:rPr>
            </w:pPr>
          </w:p>
        </w:tc>
      </w:tr>
      <w:tr w:rsidR="00F64164" w:rsidRPr="00F64164" w:rsidTr="00F64164">
        <w:trPr>
          <w:trHeight w:val="20"/>
        </w:trPr>
        <w:tc>
          <w:tcPr>
            <w:tcW w:w="9464" w:type="dxa"/>
            <w:gridSpan w:val="2"/>
            <w:tcBorders>
              <w:top w:val="single" w:sz="4" w:space="0" w:color="auto"/>
              <w:left w:val="single" w:sz="4" w:space="0" w:color="auto"/>
              <w:bottom w:val="single" w:sz="4" w:space="0" w:color="auto"/>
              <w:right w:val="single" w:sz="4" w:space="0" w:color="auto"/>
            </w:tcBorders>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right"/>
              <w:rPr>
                <w:rFonts w:ascii="Times New Roman" w:eastAsia="Calibri" w:hAnsi="Times New Roman" w:cs="Times New Roman"/>
                <w:bCs/>
                <w:sz w:val="20"/>
                <w:szCs w:val="20"/>
              </w:rPr>
            </w:pPr>
            <w:r w:rsidRPr="00F64164">
              <w:rPr>
                <w:rFonts w:ascii="Times New Roman" w:eastAsia="Calibri" w:hAnsi="Times New Roman" w:cs="Times New Roman"/>
                <w:sz w:val="20"/>
                <w:szCs w:val="20"/>
              </w:rPr>
              <w:t>Максимальная учебная нагрузка</w:t>
            </w:r>
            <w:r w:rsidRPr="00F64164">
              <w:rPr>
                <w:rFonts w:ascii="Times New Roman" w:eastAsia="Calibri" w:hAnsi="Times New Roman" w:cs="Times New Roman"/>
                <w:bCs/>
                <w:sz w:val="20"/>
                <w:szCs w:val="20"/>
              </w:rPr>
              <w:t xml:space="preserve"> (всего):</w:t>
            </w:r>
          </w:p>
        </w:tc>
        <w:tc>
          <w:tcPr>
            <w:tcW w:w="1266" w:type="dxa"/>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40</w:t>
            </w:r>
          </w:p>
        </w:tc>
        <w:tc>
          <w:tcPr>
            <w:tcW w:w="0" w:type="auto"/>
            <w:vMerge/>
            <w:tcBorders>
              <w:top w:val="single" w:sz="4" w:space="0" w:color="auto"/>
              <w:left w:val="single" w:sz="4" w:space="0" w:color="auto"/>
              <w:bottom w:val="single" w:sz="4" w:space="0" w:color="auto"/>
              <w:right w:val="single" w:sz="4" w:space="0" w:color="auto"/>
            </w:tcBorders>
            <w:vAlign w:val="center"/>
          </w:tcPr>
          <w:p w:rsidR="00F64164" w:rsidRPr="00F64164" w:rsidRDefault="00F64164" w:rsidP="00F64164">
            <w:pPr>
              <w:spacing w:after="0" w:line="259" w:lineRule="auto"/>
              <w:rPr>
                <w:rFonts w:ascii="Times New Roman" w:eastAsia="Calibri" w:hAnsi="Times New Roman" w:cs="Times New Roman"/>
                <w:sz w:val="20"/>
                <w:szCs w:val="20"/>
              </w:rPr>
            </w:pPr>
          </w:p>
        </w:tc>
      </w:tr>
    </w:tbl>
    <w:p w:rsidR="00F64164" w:rsidRPr="00F64164" w:rsidRDefault="00F64164" w:rsidP="00F64164">
      <w:pPr>
        <w:spacing w:after="0" w:line="240" w:lineRule="auto"/>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Calibri" w:hAnsi="Times New Roman" w:cs="Times New Roman"/>
          <w:bCs/>
          <w:color w:val="000000"/>
          <w:sz w:val="24"/>
          <w:szCs w:val="24"/>
        </w:rPr>
      </w:pPr>
      <w:r w:rsidRPr="00F64164">
        <w:rPr>
          <w:rFonts w:ascii="Times New Roman" w:eastAsia="Times New Roman" w:hAnsi="Times New Roman" w:cs="Times New Roman"/>
          <w:sz w:val="20"/>
          <w:szCs w:val="20"/>
          <w:lang w:eastAsia="ru-RU"/>
        </w:rPr>
        <w:t>Примечание: *для одаренных  обучающихся, **для среднего уровня обученности, ***для обучающихся испытывающие трудности в обучении и с ослабленным здоровьем</w:t>
      </w:r>
    </w:p>
    <w:p w:rsidR="00F64164" w:rsidRPr="00F64164" w:rsidRDefault="00F64164" w:rsidP="00F64164">
      <w:pPr>
        <w:spacing w:after="0" w:line="240" w:lineRule="auto"/>
        <w:jc w:val="center"/>
        <w:rPr>
          <w:rFonts w:ascii="Times New Roman" w:eastAsia="Calibri" w:hAnsi="Times New Roman" w:cs="Times New Roman"/>
          <w:bCs/>
          <w:color w:val="000000"/>
          <w:sz w:val="24"/>
          <w:szCs w:val="24"/>
        </w:rPr>
      </w:pPr>
    </w:p>
    <w:p w:rsidR="00F64164" w:rsidRPr="00F64164" w:rsidRDefault="00F64164" w:rsidP="00F64164">
      <w:pPr>
        <w:spacing w:after="0" w:line="240" w:lineRule="auto"/>
        <w:jc w:val="center"/>
        <w:rPr>
          <w:rFonts w:ascii="Times New Roman" w:eastAsia="Calibri" w:hAnsi="Times New Roman" w:cs="Times New Roman"/>
          <w:bCs/>
          <w:color w:val="000000"/>
          <w:sz w:val="24"/>
          <w:szCs w:val="24"/>
        </w:rPr>
        <w:sectPr w:rsidR="00F64164" w:rsidRPr="00F64164">
          <w:pgSz w:w="16838" w:h="11906" w:orient="landscape"/>
          <w:pgMar w:top="851" w:right="993" w:bottom="851" w:left="1134" w:header="709" w:footer="709" w:gutter="0"/>
          <w:cols w:space="708"/>
          <w:docGrid w:linePitch="360"/>
        </w:sectPr>
      </w:pPr>
    </w:p>
    <w:p w:rsidR="00F64164" w:rsidRPr="00F64164" w:rsidRDefault="00F64164" w:rsidP="00F64164">
      <w:pPr>
        <w:spacing w:after="0" w:line="360" w:lineRule="auto"/>
        <w:jc w:val="center"/>
        <w:rPr>
          <w:rFonts w:ascii="Times New Roman" w:eastAsia="Calibri" w:hAnsi="Times New Roman" w:cs="Times New Roman"/>
          <w:bCs/>
          <w:color w:val="000000"/>
          <w:sz w:val="24"/>
          <w:szCs w:val="24"/>
        </w:rPr>
      </w:pPr>
      <w:r w:rsidRPr="00F64164">
        <w:rPr>
          <w:rFonts w:ascii="Times New Roman" w:eastAsia="Calibri" w:hAnsi="Times New Roman" w:cs="Times New Roman"/>
          <w:bCs/>
          <w:color w:val="000000"/>
          <w:sz w:val="24"/>
          <w:szCs w:val="24"/>
        </w:rPr>
        <w:lastRenderedPageBreak/>
        <w:t>3 УСЛОВИЯ РЕАЛИЗАЦИИ ПРОГРАММЫ ДИСЦИПЛИНЫ</w:t>
      </w:r>
    </w:p>
    <w:p w:rsidR="00F64164" w:rsidRPr="00F64164" w:rsidRDefault="00F64164" w:rsidP="00F64164">
      <w:pPr>
        <w:tabs>
          <w:tab w:val="left" w:pos="3195"/>
        </w:tabs>
        <w:spacing w:after="160" w:line="259" w:lineRule="auto"/>
        <w:ind w:firstLine="709"/>
        <w:rPr>
          <w:rFonts w:ascii="Times New Roman" w:eastAsia="Calibri" w:hAnsi="Times New Roman" w:cs="Times New Roman"/>
          <w:bCs/>
          <w:sz w:val="24"/>
          <w:szCs w:val="24"/>
        </w:rPr>
      </w:pPr>
      <w:r w:rsidRPr="00F64164">
        <w:rPr>
          <w:rFonts w:ascii="Times New Roman" w:eastAsia="Times New Roman" w:hAnsi="Times New Roman" w:cs="Times New Roman"/>
          <w:sz w:val="24"/>
          <w:szCs w:val="24"/>
          <w:lang w:eastAsia="ru-RU"/>
        </w:rPr>
        <w:t xml:space="preserve">3.1 </w:t>
      </w:r>
      <w:r w:rsidRPr="00F64164">
        <w:rPr>
          <w:rFonts w:ascii="Times New Roman" w:eastAsia="Calibri"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rsidR="00F64164" w:rsidRPr="00F64164" w:rsidRDefault="00F64164" w:rsidP="00F64164">
      <w:pPr>
        <w:tabs>
          <w:tab w:val="left" w:pos="3195"/>
        </w:tabs>
        <w:spacing w:after="160" w:line="259" w:lineRule="auto"/>
        <w:ind w:firstLine="709"/>
        <w:rPr>
          <w:rFonts w:ascii="Times New Roman" w:eastAsia="Times New Roman" w:hAnsi="Times New Roman" w:cs="Times New Roman"/>
          <w:sz w:val="24"/>
          <w:szCs w:val="24"/>
          <w:lang w:eastAsia="ru-RU"/>
        </w:rPr>
      </w:pPr>
      <w:r w:rsidRPr="00F64164">
        <w:rPr>
          <w:rFonts w:ascii="Times New Roman" w:eastAsia="Calibri" w:hAnsi="Times New Roman" w:cs="Times New Roman"/>
          <w:bCs/>
          <w:sz w:val="24"/>
          <w:szCs w:val="24"/>
        </w:rPr>
        <w:t xml:space="preserve">Кабинет «Астрономии», оснащенный в соответствии с п. 6.1.2.1 образовательной программы по профессии </w:t>
      </w: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MS Mincho" w:hAnsi="Times New Roman" w:cs="Times New Roman"/>
          <w:sz w:val="24"/>
          <w:szCs w:val="24"/>
        </w:rPr>
        <w:t>.</w:t>
      </w:r>
    </w:p>
    <w:p w:rsidR="00F64164" w:rsidRPr="00F64164" w:rsidRDefault="00F64164" w:rsidP="00F64164">
      <w:pPr>
        <w:tabs>
          <w:tab w:val="left" w:pos="3195"/>
        </w:tabs>
        <w:spacing w:after="160" w:line="259" w:lineRule="auto"/>
        <w:ind w:firstLine="709"/>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3.2 Информационное обеспечение обучения реализации программы</w:t>
      </w:r>
    </w:p>
    <w:p w:rsidR="00F64164" w:rsidRPr="00F64164" w:rsidRDefault="00F64164" w:rsidP="00F64164">
      <w:pPr>
        <w:tabs>
          <w:tab w:val="left" w:pos="3195"/>
        </w:tabs>
        <w:spacing w:after="160" w:line="259" w:lineRule="auto"/>
        <w:ind w:firstLine="709"/>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3.2.1 Основные печатные издания:</w:t>
      </w:r>
    </w:p>
    <w:p w:rsidR="00F64164" w:rsidRPr="00F64164" w:rsidRDefault="00F64164" w:rsidP="00F64164">
      <w:pPr>
        <w:spacing w:after="0" w:line="360" w:lineRule="auto"/>
        <w:ind w:firstLine="720"/>
        <w:jc w:val="both"/>
        <w:rPr>
          <w:rFonts w:ascii="Times New Roman" w:eastAsia="Calibri" w:hAnsi="Times New Roman" w:cs="Times New Roman"/>
        </w:rPr>
      </w:pPr>
      <w:r w:rsidRPr="00F64164">
        <w:rPr>
          <w:rFonts w:ascii="Times New Roman" w:eastAsia="Calibri" w:hAnsi="Times New Roman" w:cs="Times New Roman"/>
          <w:sz w:val="24"/>
          <w:szCs w:val="24"/>
        </w:rPr>
        <w:t>1 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rsidR="00F64164" w:rsidRPr="00F64164" w:rsidRDefault="00F64164" w:rsidP="00F64164">
      <w:pPr>
        <w:spacing w:after="0" w:line="360" w:lineRule="auto"/>
        <w:ind w:firstLine="720"/>
        <w:jc w:val="both"/>
        <w:rPr>
          <w:rFonts w:ascii="Times New Roman" w:eastAsia="Calibri" w:hAnsi="Times New Roman" w:cs="Times New Roman"/>
        </w:rPr>
      </w:pPr>
      <w:r w:rsidRPr="00F64164">
        <w:rPr>
          <w:rFonts w:ascii="Times New Roman" w:eastAsia="Calibri" w:hAnsi="Times New Roman" w:cs="Times New Roman"/>
          <w:sz w:val="24"/>
          <w:szCs w:val="24"/>
        </w:rPr>
        <w:t>2 Воронцов – Вельяминов Б.А., Астрономия. Базовый уровень. 11 класс: учебник /Б.А. Воронцов – Вельяминов, Е.К. Страут. 5-е изд., пересмотр. М.: Дрофа, 2021. – 238с.</w:t>
      </w:r>
    </w:p>
    <w:p w:rsidR="00F64164" w:rsidRPr="00F64164" w:rsidRDefault="00F64164" w:rsidP="00F64164">
      <w:pPr>
        <w:spacing w:after="0" w:line="360" w:lineRule="auto"/>
        <w:ind w:firstLine="720"/>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3 Засов, А. В. Астрономия. 10—11 классы: учебник / А. В. Засов, В. Г. Сурдин. — М.:  БИНОМ. Лаборатория знаний, 2020. — 303 с.</w:t>
      </w:r>
    </w:p>
    <w:p w:rsidR="00F64164" w:rsidRPr="00F64164" w:rsidRDefault="00F64164" w:rsidP="00F64164">
      <w:pPr>
        <w:spacing w:after="0" w:line="360" w:lineRule="auto"/>
        <w:ind w:firstLine="720"/>
        <w:contextualSpacing/>
        <w:jc w:val="both"/>
        <w:rPr>
          <w:rFonts w:ascii="Times New Roman" w:eastAsia="Calibri" w:hAnsi="Times New Roman" w:cs="Times New Roman"/>
        </w:rPr>
      </w:pPr>
      <w:r w:rsidRPr="00F64164">
        <w:rPr>
          <w:rFonts w:ascii="Times New Roman" w:eastAsia="Calibri" w:hAnsi="Times New Roman" w:cs="Times New Roman"/>
          <w:sz w:val="24"/>
          <w:szCs w:val="24"/>
        </w:rPr>
        <w:t>4 Чаругин В.М. Астрономия. 10 – 11классы: учеб. Для общеобразоват. организаций: базовый уровень /2-е изд., испр. - М.: Просвещение, 2021 - 144 с.</w:t>
      </w:r>
    </w:p>
    <w:p w:rsidR="00F64164" w:rsidRPr="00F64164" w:rsidRDefault="00F64164" w:rsidP="00F64164">
      <w:pPr>
        <w:tabs>
          <w:tab w:val="left" w:pos="993"/>
        </w:tabs>
        <w:spacing w:after="0" w:line="360" w:lineRule="auto"/>
        <w:ind w:left="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Интернет-ресурсы:</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Астрофизический портал. Новости астрономии [сайт]. – URL:  http://www.afportal.ru/astro. – Текст. Изображение : электронные.</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Вокруг света [сайт].</w:t>
      </w:r>
      <w:r w:rsidRPr="00F64164">
        <w:rPr>
          <w:rFonts w:ascii="Calibri" w:eastAsia="Times New Roman" w:hAnsi="Calibri" w:cs="Times New Roman"/>
          <w:lang w:eastAsia="ru-RU"/>
        </w:rPr>
        <w:t xml:space="preserve"> </w:t>
      </w:r>
      <w:r w:rsidRPr="00F64164">
        <w:rPr>
          <w:rFonts w:ascii="Times New Roman" w:eastAsia="Times New Roman" w:hAnsi="Times New Roman" w:cs="Times New Roman"/>
          <w:sz w:val="24"/>
          <w:szCs w:val="24"/>
          <w:lang w:eastAsia="ru-RU"/>
        </w:rPr>
        <w:t>– URL:  http://www.vokrugsveta.ru. – Текст. Изображение : электронные.</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Государственный астрономический институт им. П. К. Штернберга, МГУ [сайт]. – URL:  http://www.sai.msu.ru. – Текст. Изображение : электронные.</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Интерактивный гид в мире космоса [сайт]. – URL:  http://spacegid.com– Текст. Изображение : электронные.</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МКС онлайн [сайт]. – URL:  http://mks-onlain.ru.</w:t>
      </w:r>
      <w:r w:rsidRPr="00F64164">
        <w:rPr>
          <w:rFonts w:ascii="Calibri" w:eastAsia="Times New Roman" w:hAnsi="Calibri" w:cs="Times New Roman"/>
          <w:lang w:eastAsia="ru-RU"/>
        </w:rPr>
        <w:t xml:space="preserve"> </w:t>
      </w:r>
      <w:r w:rsidRPr="00F64164">
        <w:rPr>
          <w:rFonts w:ascii="Times New Roman" w:eastAsia="Times New Roman" w:hAnsi="Times New Roman" w:cs="Times New Roman"/>
          <w:sz w:val="24"/>
          <w:szCs w:val="24"/>
          <w:lang w:eastAsia="ru-RU"/>
        </w:rPr>
        <w:t>– Текст. Изображение : электронные.</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Обсерватория СибГАУ [сайт]. – URL:  http://sky.sibsau.ru/index.php/astronomicheskie-sajty. – Текст. Изображение : электронные.</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Общероссийский астрономический портал [сайт]. – URL:  http://астрономия.рф. – Текст. Изображение : электронные.</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Репозиторий Вселенной [сайт]. – URL:  http://space-my.ru. – Текст. Изображение : электронные.</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Российская 30, астрономическая сеть [сайт]. – URL:  http://www.astronet.ru. – Текст. Изображение : электронные.</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lastRenderedPageBreak/>
        <w:t>ФГБУН Институт астрономии РАН [сайт]. – URL:  http://www.inasan.ru. – Текст. Изображение : электронные.</w:t>
      </w:r>
    </w:p>
    <w:p w:rsidR="00F64164" w:rsidRPr="00F64164" w:rsidRDefault="00F64164" w:rsidP="00482180">
      <w:pPr>
        <w:numPr>
          <w:ilvl w:val="0"/>
          <w:numId w:val="220"/>
        </w:numPr>
        <w:tabs>
          <w:tab w:val="left" w:pos="993"/>
        </w:tabs>
        <w:spacing w:after="0" w:line="360" w:lineRule="auto"/>
        <w:ind w:left="0" w:firstLine="709"/>
        <w:contextualSpacing/>
        <w:jc w:val="both"/>
        <w:rPr>
          <w:rFonts w:ascii="Times New Roman" w:eastAsia="Times New Roman" w:hAnsi="Times New Roman" w:cs="Times New Roman"/>
          <w:lang w:eastAsia="ru-RU"/>
        </w:rPr>
      </w:pPr>
      <w:r w:rsidRPr="00F64164">
        <w:rPr>
          <w:rFonts w:ascii="Times New Roman" w:eastAsia="Times New Roman" w:hAnsi="Times New Roman" w:cs="Times New Roman"/>
          <w:sz w:val="24"/>
          <w:szCs w:val="24"/>
          <w:lang w:eastAsia="ru-RU"/>
        </w:rPr>
        <w:t>Элементы большой науки. Астрономия [сайт]. – URL:  http://elementy.ru/astronomy. – Текст. Изображение : электронные.</w:t>
      </w:r>
    </w:p>
    <w:p w:rsidR="00F64164" w:rsidRPr="00F64164" w:rsidRDefault="00F64164" w:rsidP="00F64164">
      <w:pPr>
        <w:tabs>
          <w:tab w:val="left" w:pos="993"/>
        </w:tabs>
        <w:spacing w:after="160" w:line="259" w:lineRule="auto"/>
        <w:ind w:left="709" w:hanging="11"/>
        <w:rPr>
          <w:rFonts w:ascii="Times New Roman" w:eastAsia="Calibri" w:hAnsi="Times New Roman" w:cs="Times New Roman"/>
          <w:sz w:val="24"/>
          <w:szCs w:val="24"/>
        </w:rPr>
      </w:pPr>
    </w:p>
    <w:p w:rsidR="00F64164" w:rsidRPr="00F64164" w:rsidRDefault="00F64164" w:rsidP="00F64164">
      <w:pPr>
        <w:tabs>
          <w:tab w:val="left" w:pos="993"/>
        </w:tabs>
        <w:spacing w:after="160" w:line="259" w:lineRule="auto"/>
        <w:rPr>
          <w:rFonts w:ascii="Times New Roman" w:eastAsia="Calibri" w:hAnsi="Times New Roman" w:cs="Times New Roman"/>
          <w:sz w:val="24"/>
          <w:szCs w:val="24"/>
        </w:rPr>
        <w:sectPr w:rsidR="00F64164" w:rsidRPr="00F64164">
          <w:pgSz w:w="11906" w:h="16838"/>
          <w:pgMar w:top="1134" w:right="850" w:bottom="1134" w:left="1701" w:header="708" w:footer="708" w:gutter="0"/>
          <w:cols w:space="708"/>
          <w:docGrid w:linePitch="360"/>
        </w:sectPr>
      </w:pPr>
    </w:p>
    <w:p w:rsidR="00F64164" w:rsidRPr="00F64164" w:rsidRDefault="00F64164" w:rsidP="00F64164">
      <w:pPr>
        <w:pageBreakBefore/>
        <w:spacing w:after="0" w:line="360" w:lineRule="auto"/>
        <w:jc w:val="center"/>
        <w:rPr>
          <w:rFonts w:ascii="Times New Roman" w:eastAsia="Calibri" w:hAnsi="Times New Roman" w:cs="Times New Roman"/>
          <w:color w:val="000000"/>
          <w:sz w:val="24"/>
          <w:szCs w:val="24"/>
        </w:rPr>
      </w:pPr>
      <w:r w:rsidRPr="00F64164">
        <w:rPr>
          <w:rFonts w:ascii="Times New Roman" w:eastAsia="Calibri" w:hAnsi="Times New Roman" w:cs="Times New Roman"/>
          <w:bCs/>
          <w:color w:val="000000"/>
          <w:sz w:val="24"/>
          <w:szCs w:val="24"/>
        </w:rPr>
        <w:lastRenderedPageBreak/>
        <w:t>4 КОНТРОЛЬ И ОЦЕНКА РЕЗУЛЬТАТОВ ОСВОЕНИЯ ДИСЦИПЛИНЫ</w:t>
      </w:r>
    </w:p>
    <w:p w:rsidR="00F64164" w:rsidRPr="00F64164" w:rsidRDefault="00F64164" w:rsidP="00F64164">
      <w:pPr>
        <w:spacing w:after="0" w:line="360" w:lineRule="auto"/>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ab/>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F64164" w:rsidRPr="00F64164" w:rsidRDefault="00F64164" w:rsidP="00F64164">
      <w:pPr>
        <w:spacing w:after="0" w:line="240" w:lineRule="auto"/>
        <w:jc w:val="both"/>
        <w:rPr>
          <w:rFonts w:ascii="Times New Roman" w:eastAsia="Times New Roman" w:hAnsi="Times New Roman" w:cs="Times New Roman"/>
          <w:lang w:eastAsia="ru-RU"/>
        </w:rPr>
      </w:pPr>
      <w:r w:rsidRPr="00F64164">
        <w:rPr>
          <w:rFonts w:ascii="Times New Roman" w:eastAsia="Times New Roman" w:hAnsi="Times New Roman" w:cs="Times New Roman"/>
          <w:lang w:eastAsia="ru-RU"/>
        </w:rPr>
        <w:t>Таблица 3 – Контроль и оценка результатов освоения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3118"/>
      </w:tblGrid>
      <w:tr w:rsidR="00F64164" w:rsidRPr="00F64164" w:rsidTr="00F64164">
        <w:tc>
          <w:tcPr>
            <w:tcW w:w="3227" w:type="dxa"/>
            <w:shd w:val="clear" w:color="auto" w:fill="auto"/>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Результаты обучения</w:t>
            </w:r>
          </w:p>
        </w:tc>
        <w:tc>
          <w:tcPr>
            <w:tcW w:w="3118"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Критерии оценивания</w:t>
            </w:r>
          </w:p>
        </w:tc>
        <w:tc>
          <w:tcPr>
            <w:tcW w:w="3118" w:type="dxa"/>
            <w:shd w:val="clear" w:color="auto" w:fill="auto"/>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Формы и методы контроля результатов обучения</w:t>
            </w:r>
          </w:p>
        </w:tc>
      </w:tr>
      <w:tr w:rsidR="00F64164" w:rsidRPr="00F64164" w:rsidTr="00F64164">
        <w:trPr>
          <w:trHeight w:val="4667"/>
        </w:trPr>
        <w:tc>
          <w:tcPr>
            <w:tcW w:w="3227" w:type="dxa"/>
            <w:shd w:val="clear" w:color="auto" w:fill="auto"/>
          </w:tcPr>
          <w:p w:rsidR="00F64164" w:rsidRPr="00F64164" w:rsidRDefault="00F64164" w:rsidP="00F64164">
            <w:pPr>
              <w:spacing w:after="0" w:line="240" w:lineRule="auto"/>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Усвоенные знания:</w:t>
            </w:r>
          </w:p>
          <w:p w:rsidR="00F64164" w:rsidRPr="00F64164" w:rsidRDefault="00F64164" w:rsidP="00482180">
            <w:pPr>
              <w:numPr>
                <w:ilvl w:val="0"/>
                <w:numId w:val="218"/>
              </w:numPr>
              <w:tabs>
                <w:tab w:val="left" w:pos="284"/>
              </w:tabs>
              <w:spacing w:after="0" w:line="240" w:lineRule="auto"/>
              <w:ind w:left="0"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смысл понятий:</w:t>
            </w:r>
          </w:p>
          <w:p w:rsidR="00F64164" w:rsidRPr="00F64164" w:rsidRDefault="00F64164" w:rsidP="00F64164">
            <w:pPr>
              <w:tabs>
                <w:tab w:val="left" w:pos="28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активность, астероид, астрономия, астрология,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метеорное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rsidR="00F64164" w:rsidRPr="00F64164" w:rsidRDefault="00F64164" w:rsidP="00F64164">
            <w:pPr>
              <w:tabs>
                <w:tab w:val="left" w:pos="28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2) 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p w:rsidR="00F64164" w:rsidRPr="00F64164" w:rsidRDefault="00F64164" w:rsidP="00F64164">
            <w:pPr>
              <w:tabs>
                <w:tab w:val="left" w:pos="28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3) смысл работ и формулировку законов: Аристотеля, Птолемея, Галилея, Коперника, Бруно, Ломоносова, Гершеля, Браге. </w:t>
            </w:r>
            <w:r w:rsidRPr="00F64164">
              <w:rPr>
                <w:rFonts w:ascii="Times New Roman" w:eastAsia="Times New Roman" w:hAnsi="Times New Roman" w:cs="Times New Roman"/>
                <w:sz w:val="20"/>
                <w:szCs w:val="20"/>
                <w:lang w:eastAsia="ru-RU"/>
              </w:rPr>
              <w:lastRenderedPageBreak/>
              <w:t>Кеплера, Ньютона, Леверье, Адамса, Галлея, Белопольского, Бредихина, Струве, Герцшпрунга-Рассела, Амбарцумяна, Барнарда, Хаббла, Доплера, Фридмана, Эйнштейна.</w:t>
            </w:r>
          </w:p>
          <w:p w:rsidR="00F64164" w:rsidRPr="00F64164" w:rsidRDefault="00F64164" w:rsidP="00F64164">
            <w:pPr>
              <w:tabs>
                <w:tab w:val="left" w:pos="284"/>
              </w:tabs>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Освоенные умения:</w:t>
            </w:r>
          </w:p>
          <w:p w:rsidR="00F64164" w:rsidRPr="00F64164" w:rsidRDefault="00F64164" w:rsidP="00482180">
            <w:pPr>
              <w:numPr>
                <w:ilvl w:val="0"/>
                <w:numId w:val="219"/>
              </w:numPr>
              <w:tabs>
                <w:tab w:val="left" w:pos="284"/>
              </w:tabs>
              <w:spacing w:after="0" w:line="240" w:lineRule="auto"/>
              <w:ind w:left="0"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использовать карту звездного неба для нахождения координат светила;</w:t>
            </w:r>
          </w:p>
          <w:p w:rsidR="00F64164" w:rsidRPr="00F64164" w:rsidRDefault="00F64164" w:rsidP="00482180">
            <w:pPr>
              <w:numPr>
                <w:ilvl w:val="0"/>
                <w:numId w:val="219"/>
              </w:numPr>
              <w:tabs>
                <w:tab w:val="left" w:pos="284"/>
              </w:tabs>
              <w:spacing w:after="0" w:line="240" w:lineRule="auto"/>
              <w:ind w:left="0"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выражать результаты измерений и расчетов в единицах Международной системы;</w:t>
            </w:r>
          </w:p>
          <w:p w:rsidR="00F64164" w:rsidRPr="00F64164" w:rsidRDefault="00F64164" w:rsidP="00482180">
            <w:pPr>
              <w:numPr>
                <w:ilvl w:val="0"/>
                <w:numId w:val="219"/>
              </w:numPr>
              <w:tabs>
                <w:tab w:val="left" w:pos="284"/>
              </w:tabs>
              <w:spacing w:after="0" w:line="240" w:lineRule="auto"/>
              <w:ind w:left="0"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приводить примеры практического использования астрономических знаний о небесных телах и их системах;</w:t>
            </w:r>
          </w:p>
          <w:p w:rsidR="00F64164" w:rsidRPr="00F64164" w:rsidRDefault="00F64164" w:rsidP="00482180">
            <w:pPr>
              <w:numPr>
                <w:ilvl w:val="0"/>
                <w:numId w:val="219"/>
              </w:numPr>
              <w:tabs>
                <w:tab w:val="left" w:pos="284"/>
              </w:tabs>
              <w:spacing w:after="0" w:line="240" w:lineRule="auto"/>
              <w:ind w:left="0" w:firstLine="0"/>
              <w:contextualSpacing/>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решать задачи на применение изученных астрономических законов;</w:t>
            </w:r>
          </w:p>
          <w:p w:rsidR="00F64164" w:rsidRPr="00F64164" w:rsidRDefault="00F64164" w:rsidP="00482180">
            <w:pPr>
              <w:numPr>
                <w:ilvl w:val="0"/>
                <w:numId w:val="219"/>
              </w:numPr>
              <w:tabs>
                <w:tab w:val="left" w:pos="284"/>
              </w:tabs>
              <w:spacing w:after="0" w:line="240" w:lineRule="auto"/>
              <w:ind w:left="0" w:firstLine="0"/>
              <w:contextualSpacing/>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sz w:val="20"/>
                <w:szCs w:val="20"/>
                <w:lang w:eastAsia="ru-RU"/>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3118" w:type="dxa"/>
          </w:tcPr>
          <w:p w:rsidR="00F64164" w:rsidRPr="00F64164" w:rsidRDefault="00F64164" w:rsidP="00F64164">
            <w:pPr>
              <w:spacing w:after="0" w:line="240" w:lineRule="auto"/>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lastRenderedPageBreak/>
              <w:t>Сформированность представлений о строении Солнечной системы, эволюции звезд и Вселенной, пространственно-временных масштабах Вселенной;</w:t>
            </w:r>
          </w:p>
          <w:p w:rsidR="00F64164" w:rsidRPr="00F64164" w:rsidRDefault="00F64164" w:rsidP="00F64164">
            <w:pPr>
              <w:spacing w:after="0" w:line="240" w:lineRule="auto"/>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Понимание сущности наблюдаемых во Вселенной явлений;</w:t>
            </w:r>
          </w:p>
          <w:p w:rsidR="00F64164" w:rsidRPr="00F64164" w:rsidRDefault="00F64164" w:rsidP="00F64164">
            <w:pPr>
              <w:spacing w:after="0" w:line="240" w:lineRule="auto"/>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Сформированность представлений о значении астрономии в практической деятельности человека и дальнейшем научно-техническом развитии;</w:t>
            </w:r>
          </w:p>
          <w:p w:rsidR="00F64164" w:rsidRPr="00F64164" w:rsidRDefault="00F64164" w:rsidP="00F64164">
            <w:pPr>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iCs/>
                <w:sz w:val="20"/>
                <w:szCs w:val="20"/>
                <w:lang w:eastAsia="ru-RU"/>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c>
          <w:tcPr>
            <w:tcW w:w="3118" w:type="dxa"/>
            <w:shd w:val="clear" w:color="auto" w:fill="auto"/>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Формы: текущее и итоговое тестирование, самоконтроль, практические работы, семинарские занятия</w:t>
            </w:r>
          </w:p>
          <w:p w:rsidR="00F64164" w:rsidRPr="00F64164" w:rsidRDefault="00F64164" w:rsidP="00F64164">
            <w:pPr>
              <w:spacing w:after="0" w:line="240" w:lineRule="auto"/>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tc>
      </w:tr>
    </w:tbl>
    <w:p w:rsidR="00F64164" w:rsidRPr="00F64164" w:rsidRDefault="00F64164" w:rsidP="00F64164">
      <w:pPr>
        <w:spacing w:after="160" w:line="259" w:lineRule="auto"/>
        <w:rPr>
          <w:rFonts w:ascii="Calibri" w:eastAsia="Calibri" w:hAnsi="Calibri" w:cs="Times New Roman"/>
        </w:rPr>
      </w:pPr>
    </w:p>
    <w:p w:rsidR="00F64164" w:rsidRPr="00F64164" w:rsidRDefault="00F64164" w:rsidP="00F64164">
      <w:pPr>
        <w:spacing w:after="0" w:line="240" w:lineRule="auto"/>
        <w:jc w:val="both"/>
        <w:rPr>
          <w:rFonts w:ascii="Times New Roman" w:eastAsia="Times New Roman" w:hAnsi="Times New Roman" w:cs="Times New Roman"/>
          <w:sz w:val="28"/>
          <w:szCs w:val="28"/>
          <w:lang w:eastAsia="ru-RU"/>
        </w:rPr>
      </w:pPr>
    </w:p>
    <w:p w:rsidR="00F64164" w:rsidRPr="00F64164" w:rsidRDefault="00F64164" w:rsidP="00F64164">
      <w:pPr>
        <w:spacing w:after="0" w:line="240" w:lineRule="auto"/>
        <w:jc w:val="both"/>
        <w:rPr>
          <w:rFonts w:ascii="Times New Roman" w:eastAsia="Times New Roman" w:hAnsi="Times New Roman" w:cs="Times New Roman"/>
          <w:sz w:val="28"/>
          <w:szCs w:val="28"/>
          <w:lang w:eastAsia="ru-RU"/>
        </w:rPr>
      </w:pPr>
    </w:p>
    <w:p w:rsidR="00F64164" w:rsidRPr="00F64164" w:rsidRDefault="00F64164" w:rsidP="00F6416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64164" w:rsidRPr="00F64164" w:rsidRDefault="00F64164" w:rsidP="00F64164">
      <w:pPr>
        <w:spacing w:before="200"/>
        <w:jc w:val="right"/>
        <w:rPr>
          <w:rFonts w:ascii="Times New Roman" w:eastAsia="Calibri" w:hAnsi="Times New Roman" w:cs="Times New Roman"/>
          <w:bCs/>
          <w:sz w:val="24"/>
          <w:szCs w:val="24"/>
        </w:rPr>
      </w:pPr>
      <w:r w:rsidRPr="00F64164">
        <w:rPr>
          <w:rFonts w:ascii="Times New Roman" w:eastAsia="Calibri" w:hAnsi="Times New Roman" w:cs="Times New Roman"/>
          <w:bCs/>
          <w:sz w:val="24"/>
          <w:szCs w:val="24"/>
        </w:rPr>
        <w:lastRenderedPageBreak/>
        <w:t>Приложение 3.9</w:t>
      </w:r>
    </w:p>
    <w:p w:rsidR="00F64164" w:rsidRPr="00F64164" w:rsidRDefault="00F64164" w:rsidP="00F64164">
      <w:pPr>
        <w:spacing w:after="0"/>
        <w:jc w:val="right"/>
        <w:rPr>
          <w:rFonts w:ascii="Times New Roman" w:eastAsia="Calibri" w:hAnsi="Times New Roman" w:cs="Times New Roman"/>
          <w:bCs/>
          <w:sz w:val="24"/>
          <w:szCs w:val="24"/>
        </w:rPr>
      </w:pPr>
      <w:r w:rsidRPr="00F64164">
        <w:rPr>
          <w:rFonts w:ascii="Times New Roman" w:eastAsia="Calibri" w:hAnsi="Times New Roman" w:cs="Times New Roman"/>
          <w:bCs/>
          <w:sz w:val="24"/>
          <w:szCs w:val="24"/>
        </w:rPr>
        <w:t>к ПООП-П по профессии</w:t>
      </w:r>
    </w:p>
    <w:p w:rsidR="00F64164" w:rsidRPr="00F64164" w:rsidRDefault="00F64164" w:rsidP="00F64164">
      <w:pPr>
        <w:spacing w:after="0" w:line="240" w:lineRule="auto"/>
        <w:jc w:val="right"/>
        <w:rPr>
          <w:rFonts w:ascii="Times New Roman" w:eastAsia="Times New Roman" w:hAnsi="Times New Roman" w:cs="Times New Roman"/>
          <w:sz w:val="24"/>
          <w:szCs w:val="24"/>
          <w:lang w:eastAsia="zh-CN"/>
        </w:rPr>
      </w:pP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p>
    <w:p w:rsidR="00F64164" w:rsidRPr="00F64164" w:rsidRDefault="00F64164" w:rsidP="00F64164">
      <w:pPr>
        <w:spacing w:after="0" w:line="240" w:lineRule="auto"/>
        <w:jc w:val="right"/>
        <w:rPr>
          <w:rFonts w:ascii="Times New Roman" w:eastAsia="Times New Roman" w:hAnsi="Times New Roman" w:cs="Times New Roman"/>
          <w:sz w:val="24"/>
          <w:szCs w:val="24"/>
          <w:lang w:eastAsia="zh-CN"/>
        </w:rPr>
      </w:pPr>
    </w:p>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 </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Министерство образования Камчатского края</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«Камчатский политехнический техникум»</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(КГПОАУ «Камчатский политехнический техникум»)</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8"/>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t>РАБОЧАЯ ПРОГРАММА УЧЕБНОЙ ДИСЦИПЛИНЫ</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F64164">
        <w:rPr>
          <w:rFonts w:ascii="Times New Roman" w:eastAsia="Times New Roman" w:hAnsi="Times New Roman" w:cs="Times New Roman"/>
          <w:caps/>
          <w:sz w:val="24"/>
          <w:szCs w:val="24"/>
          <w:lang w:eastAsia="ru-RU"/>
        </w:rPr>
        <w:t>ООД.09 РОДНАЯ ЛИТЕРАТУРА</w:t>
      </w: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профиль обучения: технологический</w:t>
      </w: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widowControl w:val="0"/>
        <w:spacing w:after="0" w:line="240" w:lineRule="auto"/>
        <w:jc w:val="center"/>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Петропавловск - Камчатский – 2022</w:t>
      </w:r>
    </w:p>
    <w:p w:rsidR="00F64164" w:rsidRPr="00F64164" w:rsidRDefault="00F64164" w:rsidP="00F64164">
      <w:pPr>
        <w:widowControl w:val="0"/>
        <w:spacing w:after="0" w:line="360" w:lineRule="auto"/>
        <w:ind w:left="20" w:right="20" w:firstLine="700"/>
        <w:jc w:val="both"/>
        <w:rPr>
          <w:rFonts w:ascii="Times New Roman" w:eastAsia="Times New Roman" w:hAnsi="Times New Roman" w:cs="Times New Roman"/>
          <w:sz w:val="27"/>
          <w:szCs w:val="27"/>
          <w:lang w:eastAsia="ru-RU"/>
        </w:rPr>
      </w:pPr>
      <w:r w:rsidRPr="00F64164">
        <w:rPr>
          <w:rFonts w:ascii="Times New Roman" w:eastAsia="Century Schoolbook" w:hAnsi="Times New Roman" w:cs="Times New Roman"/>
          <w:color w:val="000000"/>
          <w:sz w:val="24"/>
          <w:szCs w:val="24"/>
          <w:lang w:eastAsia="ru-RU"/>
        </w:rPr>
        <w:lastRenderedPageBreak/>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«Родная литература» (пр. Минобрнауки РФ от 17.05.2012 № 413 в редакции от 29.06.2017 г.) в рамках освоения программы подготовки квалифицированных рабочих, служащих и специалистов среднего звена </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Разработчик: Туракова И.А., методист.</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F64164" w:rsidRPr="00F64164" w:rsidTr="00F64164">
        <w:tc>
          <w:tcPr>
            <w:tcW w:w="4785" w:type="dxa"/>
          </w:tcPr>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РЕКОМЕНДОВАНО</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 цикла</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8</w:t>
            </w: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27 апреля 2022 г.</w:t>
            </w: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СОГЛАСОВАНО</w:t>
            </w:r>
          </w:p>
          <w:p w:rsidR="00F64164" w:rsidRPr="00F64164" w:rsidRDefault="00F64164" w:rsidP="00F64164">
            <w:pPr>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Методическим советом</w:t>
            </w:r>
          </w:p>
          <w:p w:rsidR="00F64164" w:rsidRPr="00F64164" w:rsidRDefault="00F64164" w:rsidP="00F64164">
            <w:pPr>
              <w:widowControl w:val="0"/>
              <w:tabs>
                <w:tab w:val="left" w:pos="6420"/>
              </w:tabs>
              <w:spacing w:after="0" w:line="240" w:lineRule="auto"/>
              <w:ind w:left="74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протокол № 9</w:t>
            </w:r>
          </w:p>
          <w:p w:rsidR="00F64164" w:rsidRPr="00F64164" w:rsidRDefault="00F64164" w:rsidP="00F64164">
            <w:pPr>
              <w:widowControl w:val="0"/>
              <w:tabs>
                <w:tab w:val="left" w:pos="6420"/>
              </w:tabs>
              <w:spacing w:after="0" w:line="240" w:lineRule="auto"/>
              <w:ind w:left="34"/>
              <w:jc w:val="right"/>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от 25 мая 2022 г.</w:t>
            </w:r>
          </w:p>
          <w:p w:rsidR="00F64164" w:rsidRPr="00F64164" w:rsidRDefault="00F64164" w:rsidP="00F64164">
            <w:pPr>
              <w:widowControl w:val="0"/>
              <w:tabs>
                <w:tab w:val="left" w:pos="6420"/>
              </w:tabs>
              <w:spacing w:after="0" w:line="240" w:lineRule="auto"/>
              <w:ind w:left="744"/>
              <w:jc w:val="right"/>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right"/>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r>
    </w:tbl>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widowControl w:val="0"/>
        <w:tabs>
          <w:tab w:val="left" w:pos="6420"/>
        </w:tabs>
        <w:spacing w:after="0" w:line="240" w:lineRule="auto"/>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8"/>
          <w:szCs w:val="28"/>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outlineLvl w:val="0"/>
        <w:rPr>
          <w:rFonts w:ascii="Times New Roman" w:eastAsia="Times New Roman" w:hAnsi="Times New Roman" w:cs="Times New Roman"/>
          <w:sz w:val="24"/>
          <w:szCs w:val="24"/>
        </w:rPr>
      </w:pPr>
      <w:r w:rsidRPr="00F64164">
        <w:rPr>
          <w:rFonts w:ascii="Times New Roman" w:eastAsia="Times New Roman" w:hAnsi="Times New Roman" w:cs="Times New Roman"/>
          <w:sz w:val="24"/>
          <w:szCs w:val="24"/>
        </w:rPr>
        <w:lastRenderedPageBreak/>
        <w:t>СОДЕРЖАНИЕ</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p w:rsidR="00F64164" w:rsidRPr="00F64164" w:rsidRDefault="00F64164" w:rsidP="00482180">
      <w:pPr>
        <w:keepNext/>
        <w:numPr>
          <w:ilvl w:val="0"/>
          <w:numId w:val="223"/>
        </w:numPr>
        <w:tabs>
          <w:tab w:val="num" w:pos="284"/>
          <w:tab w:val="right" w:leader="dot" w:pos="8789"/>
        </w:tabs>
        <w:spacing w:after="0" w:line="360" w:lineRule="auto"/>
        <w:ind w:right="566"/>
        <w:jc w:val="both"/>
        <w:outlineLvl w:val="0"/>
        <w:rPr>
          <w:rFonts w:ascii="Times New Roman" w:eastAsia="Times New Roman" w:hAnsi="Times New Roman" w:cs="Times New Roman"/>
          <w:caps/>
          <w:sz w:val="24"/>
          <w:szCs w:val="24"/>
        </w:rPr>
      </w:pPr>
      <w:r w:rsidRPr="00F64164">
        <w:rPr>
          <w:rFonts w:ascii="Times New Roman" w:eastAsia="Times New Roman" w:hAnsi="Times New Roman" w:cs="Times New Roman"/>
          <w:caps/>
          <w:sz w:val="24"/>
          <w:szCs w:val="24"/>
        </w:rPr>
        <w:t>общая характеристика программы учебной дисциплины</w:t>
      </w:r>
      <w:r w:rsidRPr="00F64164">
        <w:rPr>
          <w:rFonts w:ascii="Times New Roman" w:eastAsia="Times New Roman" w:hAnsi="Times New Roman" w:cs="Times New Roman"/>
          <w:caps/>
          <w:sz w:val="24"/>
          <w:szCs w:val="24"/>
        </w:rPr>
        <w:tab/>
        <w:t>4</w:t>
      </w:r>
    </w:p>
    <w:p w:rsidR="00F64164" w:rsidRPr="00F64164" w:rsidRDefault="00F64164" w:rsidP="00482180">
      <w:pPr>
        <w:keepNext/>
        <w:numPr>
          <w:ilvl w:val="0"/>
          <w:numId w:val="223"/>
        </w:numPr>
        <w:tabs>
          <w:tab w:val="num" w:pos="284"/>
          <w:tab w:val="right" w:leader="dot" w:pos="8789"/>
        </w:tabs>
        <w:spacing w:after="0" w:line="360" w:lineRule="auto"/>
        <w:ind w:right="566"/>
        <w:jc w:val="both"/>
        <w:outlineLvl w:val="0"/>
        <w:rPr>
          <w:rFonts w:ascii="Times New Roman" w:eastAsia="Times New Roman" w:hAnsi="Times New Roman" w:cs="Times New Roman"/>
          <w:caps/>
          <w:sz w:val="24"/>
          <w:szCs w:val="24"/>
        </w:rPr>
      </w:pPr>
      <w:r w:rsidRPr="00F64164">
        <w:rPr>
          <w:rFonts w:ascii="Times New Roman" w:eastAsia="Times New Roman" w:hAnsi="Times New Roman" w:cs="Times New Roman"/>
          <w:sz w:val="24"/>
          <w:szCs w:val="24"/>
        </w:rPr>
        <w:t xml:space="preserve"> СТРУКТУРА И СОДЕРЖАНИЕ </w:t>
      </w:r>
      <w:r w:rsidRPr="00F64164">
        <w:rPr>
          <w:rFonts w:ascii="Times New Roman" w:eastAsia="Times New Roman" w:hAnsi="Times New Roman" w:cs="Times New Roman"/>
          <w:caps/>
          <w:sz w:val="24"/>
          <w:szCs w:val="24"/>
        </w:rPr>
        <w:t>УЧЕБНОй ДИСЦИПЛИНЫ</w:t>
      </w:r>
      <w:r w:rsidRPr="00F64164">
        <w:rPr>
          <w:rFonts w:ascii="Times New Roman" w:eastAsia="Times New Roman" w:hAnsi="Times New Roman" w:cs="Times New Roman"/>
          <w:caps/>
          <w:sz w:val="24"/>
          <w:szCs w:val="24"/>
        </w:rPr>
        <w:tab/>
        <w:t>6</w:t>
      </w:r>
    </w:p>
    <w:p w:rsidR="00F64164" w:rsidRPr="00F64164" w:rsidRDefault="00F64164" w:rsidP="00482180">
      <w:pPr>
        <w:keepNext/>
        <w:numPr>
          <w:ilvl w:val="0"/>
          <w:numId w:val="223"/>
        </w:numPr>
        <w:tabs>
          <w:tab w:val="num" w:pos="284"/>
          <w:tab w:val="right" w:leader="dot" w:pos="8789"/>
        </w:tabs>
        <w:spacing w:after="0" w:line="360" w:lineRule="auto"/>
        <w:ind w:right="566"/>
        <w:jc w:val="both"/>
        <w:outlineLvl w:val="0"/>
        <w:rPr>
          <w:rFonts w:ascii="Times New Roman" w:eastAsia="Times New Roman" w:hAnsi="Times New Roman" w:cs="Times New Roman"/>
          <w:caps/>
          <w:sz w:val="24"/>
          <w:szCs w:val="24"/>
        </w:rPr>
      </w:pPr>
      <w:r w:rsidRPr="00F64164">
        <w:rPr>
          <w:rFonts w:ascii="Times New Roman" w:eastAsia="Times New Roman" w:hAnsi="Times New Roman" w:cs="Times New Roman"/>
          <w:caps/>
          <w:sz w:val="24"/>
          <w:szCs w:val="24"/>
        </w:rPr>
        <w:t>условия реализации  УЧЕБНОй ДИСЦИПЛИНЫ</w:t>
      </w:r>
      <w:r w:rsidRPr="00F64164">
        <w:rPr>
          <w:rFonts w:ascii="Times New Roman" w:eastAsia="Times New Roman" w:hAnsi="Times New Roman" w:cs="Times New Roman"/>
          <w:caps/>
          <w:sz w:val="24"/>
          <w:szCs w:val="24"/>
        </w:rPr>
        <w:tab/>
        <w:t xml:space="preserve">15  </w:t>
      </w:r>
    </w:p>
    <w:p w:rsidR="00F64164" w:rsidRPr="00F64164" w:rsidRDefault="00F64164" w:rsidP="00482180">
      <w:pPr>
        <w:keepNext/>
        <w:numPr>
          <w:ilvl w:val="0"/>
          <w:numId w:val="223"/>
        </w:numPr>
        <w:tabs>
          <w:tab w:val="num" w:pos="284"/>
          <w:tab w:val="right" w:leader="dot" w:pos="8789"/>
        </w:tabs>
        <w:spacing w:after="0" w:line="360" w:lineRule="auto"/>
        <w:ind w:right="567"/>
        <w:jc w:val="both"/>
        <w:outlineLvl w:val="0"/>
        <w:rPr>
          <w:rFonts w:ascii="Times New Roman" w:eastAsia="Times New Roman" w:hAnsi="Times New Roman" w:cs="Times New Roman"/>
          <w:caps/>
          <w:sz w:val="24"/>
          <w:szCs w:val="24"/>
        </w:rPr>
      </w:pPr>
      <w:r w:rsidRPr="00F64164">
        <w:rPr>
          <w:rFonts w:ascii="Times New Roman" w:eastAsia="Times New Roman" w:hAnsi="Times New Roman" w:cs="Times New Roman"/>
          <w:caps/>
          <w:sz w:val="24"/>
          <w:szCs w:val="24"/>
        </w:rPr>
        <w:t>Контроль результатов Освоения УЧЕБНОй ДИСЦИПЛИНЫ</w:t>
      </w:r>
      <w:r w:rsidRPr="00F64164">
        <w:rPr>
          <w:rFonts w:ascii="Times New Roman" w:eastAsia="Times New Roman" w:hAnsi="Times New Roman" w:cs="Times New Roman"/>
          <w:caps/>
          <w:sz w:val="24"/>
          <w:szCs w:val="24"/>
        </w:rPr>
        <w:tab/>
        <w:t>……16</w:t>
      </w: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center"/>
        <w:rPr>
          <w:rFonts w:ascii="Times New Roman" w:eastAsia="Times New Roman" w:hAnsi="Times New Roman" w:cs="Times New Roman"/>
          <w:caps/>
          <w:sz w:val="24"/>
          <w:szCs w:val="24"/>
          <w:lang w:eastAsia="ru-RU"/>
        </w:rPr>
      </w:pPr>
    </w:p>
    <w:p w:rsidR="00F64164" w:rsidRPr="00F64164" w:rsidRDefault="00F64164" w:rsidP="00F64164">
      <w:pPr>
        <w:spacing w:after="0" w:line="360" w:lineRule="auto"/>
        <w:rPr>
          <w:rFonts w:ascii="Times New Roman" w:eastAsia="Times New Roman" w:hAnsi="Times New Roman" w:cs="Times New Roman"/>
          <w:sz w:val="24"/>
          <w:szCs w:val="24"/>
          <w:lang w:eastAsia="ru-RU"/>
        </w:rPr>
      </w:pPr>
    </w:p>
    <w:p w:rsidR="00F64164" w:rsidRPr="00F64164" w:rsidRDefault="00F64164" w:rsidP="00F64164">
      <w:pPr>
        <w:spacing w:after="0" w:line="360" w:lineRule="auto"/>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0" w:line="240" w:lineRule="auto"/>
        <w:jc w:val="center"/>
        <w:rPr>
          <w:rFonts w:ascii="Times New Roman" w:eastAsia="Times New Roman" w:hAnsi="Times New Roman" w:cs="Times New Roman"/>
          <w:sz w:val="24"/>
          <w:szCs w:val="24"/>
          <w:lang w:eastAsia="ru-RU"/>
        </w:rPr>
      </w:pPr>
    </w:p>
    <w:p w:rsidR="00F64164" w:rsidRPr="00F64164" w:rsidRDefault="00F64164" w:rsidP="00F64164">
      <w:pPr>
        <w:spacing w:after="160" w:line="259" w:lineRule="auto"/>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br w:type="page"/>
      </w:r>
    </w:p>
    <w:p w:rsidR="00F64164" w:rsidRPr="00F64164" w:rsidRDefault="00F64164" w:rsidP="00F64164">
      <w:pPr>
        <w:suppressAutoHyphens/>
        <w:spacing w:after="0"/>
        <w:ind w:left="720"/>
        <w:jc w:val="center"/>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lastRenderedPageBreak/>
        <w:t xml:space="preserve">1 ОБЩАЯ ХАРАКТЕРИСТИКА </w:t>
      </w:r>
      <w:r w:rsidRPr="00F64164">
        <w:rPr>
          <w:rFonts w:ascii="Times New Roman" w:eastAsia="Calibri" w:hAnsi="Times New Roman" w:cs="Times New Roman"/>
          <w:color w:val="000000"/>
          <w:sz w:val="24"/>
          <w:szCs w:val="24"/>
        </w:rPr>
        <w:t>РАБОЧЕЙ ПРОГРАММЫ</w:t>
      </w:r>
      <w:r w:rsidRPr="00F64164">
        <w:rPr>
          <w:rFonts w:ascii="Times New Roman" w:eastAsia="Calibri" w:hAnsi="Times New Roman" w:cs="Times New Roman"/>
          <w:sz w:val="24"/>
          <w:szCs w:val="24"/>
        </w:rPr>
        <w:t xml:space="preserve"> УЧЕБНОЙ ДИСЦИПЛИНЫ ООД.09 </w:t>
      </w:r>
      <w:r w:rsidRPr="00F64164">
        <w:rPr>
          <w:rFonts w:ascii="Times New Roman" w:eastAsia="Times New Roman" w:hAnsi="Times New Roman" w:cs="Times New Roman"/>
          <w:sz w:val="24"/>
          <w:szCs w:val="24"/>
          <w:lang w:eastAsia="ru-RU"/>
        </w:rPr>
        <w:t>«РОДНАЯ ЛИТЕРАТУРА»</w:t>
      </w:r>
    </w:p>
    <w:p w:rsidR="00F64164" w:rsidRPr="00F64164" w:rsidRDefault="00F64164" w:rsidP="00F64164">
      <w:pPr>
        <w:widowControl w:val="0"/>
        <w:suppressAutoHyphens/>
        <w:spacing w:after="0" w:line="360" w:lineRule="auto"/>
        <w:ind w:firstLine="709"/>
        <w:jc w:val="both"/>
        <w:rPr>
          <w:rFonts w:ascii="Times New Roman" w:eastAsia="MS Mincho" w:hAnsi="Times New Roman" w:cs="Times New Roman"/>
          <w:sz w:val="24"/>
          <w:szCs w:val="24"/>
        </w:rPr>
      </w:pPr>
      <w:r w:rsidRPr="00F64164">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«Родная литература» является обязательной частью общеобразовательного цикла основной образовательной программы в соответствии с ФГОС по профессии </w:t>
      </w: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r w:rsidRPr="00F64164">
        <w:rPr>
          <w:rFonts w:ascii="Times New Roman" w:eastAsia="MS Mincho" w:hAnsi="Times New Roman" w:cs="Times New Roman"/>
          <w:sz w:val="24"/>
          <w:szCs w:val="24"/>
        </w:rPr>
        <w:t xml:space="preserve">. Особое значение имеет при формировании и развитии общих компетенций: ОК 01, ОК 09. </w:t>
      </w:r>
    </w:p>
    <w:p w:rsidR="00F64164" w:rsidRPr="00F64164" w:rsidRDefault="00F64164" w:rsidP="00F64164">
      <w:pPr>
        <w:widowControl w:val="0"/>
        <w:suppressAutoHyphens/>
        <w:spacing w:after="0" w:line="360" w:lineRule="auto"/>
        <w:ind w:firstLine="709"/>
        <w:jc w:val="both"/>
        <w:rPr>
          <w:rFonts w:ascii="Times New Roman" w:eastAsia="MS Mincho" w:hAnsi="Times New Roman" w:cs="Times New Roman"/>
          <w:sz w:val="24"/>
          <w:szCs w:val="24"/>
        </w:rPr>
      </w:pPr>
      <w:r w:rsidRPr="00F64164">
        <w:rPr>
          <w:rFonts w:ascii="Times New Roman" w:eastAsia="MS Mincho" w:hAnsi="Times New Roman" w:cs="Times New Roman"/>
          <w:sz w:val="24"/>
          <w:szCs w:val="24"/>
        </w:rPr>
        <w:t>1.2 Цель и планируемые результаты освоения дисциплины:</w:t>
      </w:r>
    </w:p>
    <w:p w:rsidR="00F64164" w:rsidRPr="00F64164" w:rsidRDefault="00F64164" w:rsidP="00F64164">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Calibri" w:hAnsi="Times New Roman" w:cs="Times New Roman"/>
          <w:sz w:val="24"/>
          <w:szCs w:val="24"/>
        </w:rPr>
        <w:t xml:space="preserve">В рамках программы учебного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F64164">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Коды и планируемые результаты представлены в таблице1.</w:t>
      </w:r>
    </w:p>
    <w:p w:rsidR="00F64164" w:rsidRPr="00F64164" w:rsidRDefault="00F64164" w:rsidP="00F64164">
      <w:pPr>
        <w:widowControl w:val="0"/>
        <w:spacing w:after="0" w:line="360" w:lineRule="auto"/>
        <w:ind w:left="-142"/>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Таблица 1 – Коды и </w:t>
      </w:r>
      <w:r w:rsidRPr="00F64164">
        <w:rPr>
          <w:rFonts w:ascii="Times New Roman" w:eastAsia="Times New Roman" w:hAnsi="Times New Roman" w:cs="Times New Roman"/>
          <w:bCs/>
          <w:sz w:val="20"/>
          <w:szCs w:val="20"/>
          <w:lang w:eastAsia="ru-RU"/>
        </w:rPr>
        <w:t>планируемые результаты освоения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437"/>
        <w:gridCol w:w="8027"/>
      </w:tblGrid>
      <w:tr w:rsidR="00F64164" w:rsidRPr="00F64164" w:rsidTr="00F64164">
        <w:trPr>
          <w:trHeight w:val="649"/>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t>Коды результатов</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ЛР 01</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ЛР 04</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ЛР 06</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ЛР 07</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iCs/>
                <w:sz w:val="20"/>
                <w:szCs w:val="20"/>
                <w:lang w:eastAsia="ru-RU"/>
              </w:rPr>
            </w:pPr>
            <w:r w:rsidRPr="00F64164">
              <w:rPr>
                <w:rFonts w:ascii="Times New Roman" w:eastAsia="Times New Roman" w:hAnsi="Times New Roman" w:cs="Times New Roman"/>
                <w:iCs/>
                <w:sz w:val="20"/>
                <w:szCs w:val="20"/>
                <w:lang w:eastAsia="ru-RU"/>
              </w:rPr>
              <w:t>МР 02</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МР 04</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МР 08</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МР 09</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01</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Сформированность понятий о нормах русского литературного языка и применение знаний о них в речевой практике</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02</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Владение навыками самоанализа и самооценки на основе наблюдений за собственной речью</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03</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Владение умением анализировать текст с точки зрения наличия в нем явной и скрытой, основной и второстепенной информации</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04</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 xml:space="preserve">Владение умением представлять тексты в виде тезисов, конспектов, аннотаций, рефератов, </w:t>
            </w:r>
            <w:r w:rsidRPr="00F64164">
              <w:rPr>
                <w:rFonts w:ascii="Times New Roman" w:eastAsia="Calibri" w:hAnsi="Times New Roman" w:cs="Times New Roman"/>
                <w:bCs/>
                <w:sz w:val="20"/>
                <w:szCs w:val="20"/>
              </w:rPr>
              <w:lastRenderedPageBreak/>
              <w:t>сочинений различных жанров</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lastRenderedPageBreak/>
              <w:t>ПРб 05</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06</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Сформированность представлений об изобразительно-выразительных возможностях русского языка</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07</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08</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ПРб 09</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F64164" w:rsidRPr="00F64164" w:rsidTr="00F64164">
        <w:trPr>
          <w:trHeight w:val="212"/>
        </w:trPr>
        <w:tc>
          <w:tcPr>
            <w:tcW w:w="143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ind w:firstLine="22"/>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ПРб 10</w:t>
            </w:r>
          </w:p>
        </w:tc>
        <w:tc>
          <w:tcPr>
            <w:tcW w:w="8027" w:type="dxa"/>
            <w:tcBorders>
              <w:top w:val="single" w:sz="4" w:space="0" w:color="auto"/>
              <w:left w:val="single" w:sz="4" w:space="0" w:color="auto"/>
              <w:bottom w:val="single" w:sz="4" w:space="0" w:color="auto"/>
              <w:right w:val="single" w:sz="4" w:space="0" w:color="auto"/>
            </w:tcBorders>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Calibri" w:hAnsi="Times New Roman" w:cs="Times New Roman"/>
                <w:bCs/>
                <w:sz w:val="20"/>
                <w:szCs w:val="20"/>
              </w:rPr>
              <w:t>Сформированность представлений о системе стилей языка художественной литературы</w:t>
            </w:r>
          </w:p>
        </w:tc>
      </w:tr>
    </w:tbl>
    <w:p w:rsidR="00F64164" w:rsidRPr="00F64164" w:rsidRDefault="00F64164" w:rsidP="00F64164">
      <w:pPr>
        <w:spacing w:before="28"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Программа предусматривает дифференцированный подход: для одаренных обучающихся, обучающихся среднего уровня, для обучающихся, испытывающих трудности в обучении и с ослабленным здоровьем.</w:t>
      </w:r>
    </w:p>
    <w:p w:rsidR="00F64164" w:rsidRPr="00F64164" w:rsidRDefault="00F64164" w:rsidP="00F64164">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r w:rsidRPr="00F64164">
        <w:rPr>
          <w:rFonts w:ascii="Times New Roman" w:eastAsia="MS Mincho" w:hAnsi="Times New Roman" w:cs="Times New Roman"/>
          <w:sz w:val="24"/>
          <w:szCs w:val="24"/>
          <w:lang w:eastAsia="ru-RU"/>
        </w:rPr>
        <w:t xml:space="preserve"> </w:t>
      </w:r>
      <w:r w:rsidRPr="00F64164">
        <w:rPr>
          <w:rFonts w:ascii="Times New Roman" w:eastAsia="Times New Roman" w:hAnsi="Times New Roman" w:cs="Times New Roman"/>
          <w:sz w:val="24"/>
          <w:szCs w:val="24"/>
          <w:lang w:eastAsia="ru-RU"/>
        </w:rPr>
        <w:t>Программа предусматривает применение электронного обучения и дистанционных образовательных технологий на платформе  Moodle.</w:t>
      </w:r>
    </w:p>
    <w:p w:rsidR="00F64164" w:rsidRPr="00F64164" w:rsidRDefault="00F64164" w:rsidP="00F64164">
      <w:pPr>
        <w:widowControl w:val="0"/>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развитие критического мышления,</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информационно-коммуникативные,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проблемные,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игровые,</w:t>
      </w:r>
    </w:p>
    <w:p w:rsidR="00F64164" w:rsidRPr="00F64164" w:rsidRDefault="00F64164" w:rsidP="00F6416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 групповые.</w:t>
      </w:r>
    </w:p>
    <w:p w:rsidR="00F64164" w:rsidRPr="00F64164" w:rsidRDefault="00F64164" w:rsidP="00F64164">
      <w:p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284" w:right="-284" w:firstLine="710"/>
        <w:contextualSpacing/>
        <w:jc w:val="both"/>
        <w:rPr>
          <w:rFonts w:ascii="Times New Roman" w:eastAsia="Times New Roman" w:hAnsi="Times New Roman" w:cs="Times New Roman"/>
          <w:sz w:val="24"/>
          <w:szCs w:val="24"/>
          <w:lang w:eastAsia="ru-RU"/>
        </w:rPr>
      </w:pPr>
    </w:p>
    <w:p w:rsidR="00F64164" w:rsidRPr="00F64164" w:rsidRDefault="00F64164" w:rsidP="00F64164">
      <w:pPr>
        <w:spacing w:line="360" w:lineRule="auto"/>
        <w:ind w:left="-284" w:firstLine="710"/>
        <w:jc w:val="both"/>
        <w:rPr>
          <w:rFonts w:ascii="Times New Roman" w:hAnsi="Times New Roman" w:cs="Times New Roman"/>
          <w:sz w:val="24"/>
          <w:szCs w:val="24"/>
        </w:rPr>
      </w:pPr>
      <w:r w:rsidRPr="00F64164">
        <w:rPr>
          <w:rFonts w:ascii="Times New Roman" w:eastAsia="Times New Roman" w:hAnsi="Times New Roman" w:cs="Times New Roman"/>
          <w:sz w:val="24"/>
          <w:szCs w:val="24"/>
          <w:lang w:eastAsia="ru-RU"/>
        </w:rPr>
        <w:br w:type="page"/>
      </w:r>
    </w:p>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284" w:firstLine="710"/>
        <w:contextualSpacing/>
        <w:jc w:val="center"/>
        <w:rPr>
          <w:rFonts w:ascii="Times New Roman" w:eastAsia="Times New Roman" w:hAnsi="Times New Roman" w:cs="Times New Roman"/>
          <w:lang w:eastAsia="ru-RU"/>
        </w:rPr>
      </w:pPr>
      <w:r w:rsidRPr="00F64164">
        <w:rPr>
          <w:rFonts w:ascii="Times New Roman" w:eastAsia="Times New Roman" w:hAnsi="Times New Roman" w:cs="Times New Roman"/>
          <w:lang w:eastAsia="ru-RU"/>
        </w:rPr>
        <w:lastRenderedPageBreak/>
        <w:t>2 СТРУКТУРА И СОДЕРЖАНИЕ УЧЕБНОЙ ДИСЦИПЛИНЫ</w:t>
      </w:r>
    </w:p>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284" w:firstLine="710"/>
        <w:contextualSpacing/>
        <w:jc w:val="center"/>
        <w:rPr>
          <w:rFonts w:ascii="Times New Roman" w:eastAsia="Times New Roman" w:hAnsi="Times New Roman" w:cs="Times New Roman"/>
          <w:lang w:eastAsia="ru-RU"/>
        </w:rPr>
      </w:pPr>
    </w:p>
    <w:p w:rsidR="00F64164" w:rsidRPr="00F64164" w:rsidRDefault="00F64164" w:rsidP="00F6416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284" w:firstLine="710"/>
        <w:contextualSpacing/>
        <w:jc w:val="center"/>
        <w:rPr>
          <w:rFonts w:ascii="Times New Roman" w:eastAsia="Times New Roman" w:hAnsi="Times New Roman" w:cs="Times New Roman"/>
          <w:lang w:eastAsia="ru-RU"/>
        </w:rPr>
      </w:pPr>
    </w:p>
    <w:p w:rsidR="00F64164" w:rsidRPr="00F64164" w:rsidRDefault="00F64164" w:rsidP="00F6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firstLine="710"/>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2.1 Объем учебной дисциплины и виды учебной работы</w:t>
      </w:r>
    </w:p>
    <w:tbl>
      <w:tblPr>
        <w:tblW w:w="9207"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302"/>
      </w:tblGrid>
      <w:tr w:rsidR="00F64164" w:rsidRPr="00F64164" w:rsidTr="00F64164">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Вид учебной работы</w:t>
            </w:r>
          </w:p>
        </w:tc>
        <w:tc>
          <w:tcPr>
            <w:tcW w:w="1302"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Объем часов</w:t>
            </w:r>
          </w:p>
        </w:tc>
      </w:tr>
      <w:tr w:rsidR="00F64164" w:rsidRPr="00F64164" w:rsidTr="00F64164">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Максимальная учебная нагрузка (всего)</w:t>
            </w:r>
          </w:p>
        </w:tc>
        <w:tc>
          <w:tcPr>
            <w:tcW w:w="1302" w:type="dxa"/>
            <w:tcBorders>
              <w:top w:val="single" w:sz="6" w:space="0" w:color="000000"/>
              <w:left w:val="single" w:sz="6" w:space="0" w:color="000000"/>
              <w:bottom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41</w:t>
            </w:r>
          </w:p>
        </w:tc>
      </w:tr>
      <w:tr w:rsidR="00F64164" w:rsidRPr="00F64164" w:rsidTr="00F64164">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Обязательная аудиторная учебная нагрузка, в том числе</w:t>
            </w:r>
          </w:p>
        </w:tc>
        <w:tc>
          <w:tcPr>
            <w:tcW w:w="1302" w:type="dxa"/>
            <w:tcBorders>
              <w:top w:val="single" w:sz="6" w:space="0" w:color="000000"/>
              <w:left w:val="single" w:sz="6" w:space="0" w:color="000000"/>
              <w:bottom w:val="dashed" w:sz="4" w:space="0" w:color="auto"/>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41</w:t>
            </w:r>
          </w:p>
        </w:tc>
      </w:tr>
      <w:tr w:rsidR="00F64164" w:rsidRPr="00F64164" w:rsidTr="00F64164">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теоретические занятия</w:t>
            </w:r>
          </w:p>
        </w:tc>
        <w:tc>
          <w:tcPr>
            <w:tcW w:w="1302" w:type="dxa"/>
            <w:tcBorders>
              <w:top w:val="dashed" w:sz="4" w:space="0" w:color="auto"/>
              <w:left w:val="single" w:sz="6" w:space="0" w:color="000000"/>
              <w:bottom w:val="dashed" w:sz="4" w:space="0" w:color="auto"/>
              <w:right w:val="single" w:sz="6" w:space="0" w:color="000000"/>
            </w:tcBorders>
            <w:shd w:val="clear" w:color="auto" w:fill="auto"/>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0</w:t>
            </w:r>
          </w:p>
        </w:tc>
      </w:tr>
      <w:tr w:rsidR="00F64164" w:rsidRPr="00F64164" w:rsidTr="00F64164">
        <w:trPr>
          <w:trHeight w:val="259"/>
        </w:trPr>
        <w:tc>
          <w:tcPr>
            <w:tcW w:w="7905" w:type="dxa"/>
            <w:tcBorders>
              <w:top w:val="dashed" w:sz="4" w:space="0" w:color="auto"/>
              <w:left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практические занятия</w:t>
            </w:r>
          </w:p>
        </w:tc>
        <w:tc>
          <w:tcPr>
            <w:tcW w:w="1302" w:type="dxa"/>
            <w:tcBorders>
              <w:top w:val="dashed" w:sz="4" w:space="0" w:color="auto"/>
              <w:left w:val="single" w:sz="6" w:space="0" w:color="000000"/>
              <w:right w:val="single" w:sz="6" w:space="0" w:color="000000"/>
            </w:tcBorders>
            <w:shd w:val="clear" w:color="auto" w:fill="auto"/>
          </w:tcPr>
          <w:p w:rsidR="00F64164" w:rsidRPr="00F64164" w:rsidRDefault="00F64164" w:rsidP="00F64164">
            <w:pPr>
              <w:suppressAutoHyphens/>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38</w:t>
            </w:r>
          </w:p>
        </w:tc>
      </w:tr>
      <w:tr w:rsidR="00F64164" w:rsidRPr="00F64164" w:rsidTr="00F64164">
        <w:trPr>
          <w:trHeight w:val="408"/>
        </w:trPr>
        <w:tc>
          <w:tcPr>
            <w:tcW w:w="7905" w:type="dxa"/>
            <w:tcBorders>
              <w:top w:val="single" w:sz="6" w:space="0" w:color="000000"/>
              <w:left w:val="single" w:sz="6" w:space="0" w:color="000000"/>
              <w:right w:val="single" w:sz="6" w:space="0" w:color="000000"/>
            </w:tcBorders>
            <w:shd w:val="clear" w:color="auto" w:fill="auto"/>
            <w:hideMark/>
          </w:tcPr>
          <w:p w:rsidR="00F64164" w:rsidRPr="00F64164" w:rsidRDefault="00F64164" w:rsidP="00F64164">
            <w:pPr>
              <w:suppressAutoHyphens/>
              <w:spacing w:after="0" w:line="240" w:lineRule="auto"/>
              <w:jc w:val="both"/>
              <w:rPr>
                <w:rFonts w:ascii="Times New Roman" w:eastAsia="Times New Roman" w:hAnsi="Times New Roman" w:cs="Times New Roman"/>
                <w:sz w:val="20"/>
                <w:szCs w:val="24"/>
                <w:lang w:eastAsia="ru-RU"/>
              </w:rPr>
            </w:pPr>
            <w:r w:rsidRPr="00F64164">
              <w:rPr>
                <w:rFonts w:ascii="Times New Roman" w:eastAsia="Times New Roman" w:hAnsi="Times New Roman" w:cs="Times New Roman"/>
                <w:sz w:val="20"/>
                <w:szCs w:val="24"/>
                <w:lang w:eastAsia="ru-RU"/>
              </w:rPr>
              <w:t>Самостоятельная работа обучающегося</w:t>
            </w:r>
          </w:p>
        </w:tc>
        <w:tc>
          <w:tcPr>
            <w:tcW w:w="1302" w:type="dxa"/>
            <w:tcBorders>
              <w:top w:val="single" w:sz="6" w:space="0" w:color="000000"/>
              <w:left w:val="single" w:sz="6" w:space="0" w:color="000000"/>
              <w:right w:val="single" w:sz="6" w:space="0" w:color="000000"/>
            </w:tcBorders>
            <w:shd w:val="clear" w:color="auto" w:fill="auto"/>
            <w:vAlign w:val="center"/>
            <w:hideMark/>
          </w:tcPr>
          <w:p w:rsidR="00F64164" w:rsidRPr="00F64164" w:rsidRDefault="00F64164" w:rsidP="00F64164">
            <w:pPr>
              <w:suppressAutoHyphens/>
              <w:spacing w:after="0" w:line="240" w:lineRule="auto"/>
              <w:jc w:val="center"/>
              <w:rPr>
                <w:rFonts w:ascii="Times New Roman" w:eastAsia="Times New Roman" w:hAnsi="Times New Roman" w:cs="Times New Roman"/>
                <w:iCs/>
                <w:sz w:val="20"/>
                <w:szCs w:val="24"/>
                <w:lang w:eastAsia="ru-RU"/>
              </w:rPr>
            </w:pPr>
            <w:r w:rsidRPr="00F64164">
              <w:rPr>
                <w:rFonts w:ascii="Times New Roman" w:eastAsia="Times New Roman" w:hAnsi="Times New Roman" w:cs="Times New Roman"/>
                <w:iCs/>
                <w:sz w:val="20"/>
                <w:szCs w:val="24"/>
                <w:lang w:eastAsia="ru-RU"/>
              </w:rPr>
              <w:t>3</w:t>
            </w:r>
          </w:p>
        </w:tc>
      </w:tr>
    </w:tbl>
    <w:p w:rsidR="00F64164" w:rsidRPr="00F64164" w:rsidRDefault="00F64164" w:rsidP="00F64164">
      <w:pPr>
        <w:sectPr w:rsidR="00F64164" w:rsidRPr="00F64164" w:rsidSect="00F64164">
          <w:footerReference w:type="default" r:id="rId66"/>
          <w:pgSz w:w="11906" w:h="16838"/>
          <w:pgMar w:top="1134" w:right="850" w:bottom="1134" w:left="1701" w:header="709" w:footer="709" w:gutter="0"/>
          <w:cols w:space="708"/>
          <w:titlePg/>
          <w:docGrid w:linePitch="360"/>
        </w:sectPr>
      </w:pPr>
    </w:p>
    <w:p w:rsidR="00F64164" w:rsidRPr="00F64164" w:rsidRDefault="00F64164" w:rsidP="00F64164">
      <w:pPr>
        <w:spacing w:before="240" w:after="60" w:line="240" w:lineRule="auto"/>
        <w:ind w:left="851" w:hanging="1560"/>
        <w:rPr>
          <w:rFonts w:ascii="Times New Roman" w:eastAsia="Times New Roman" w:hAnsi="Times New Roman" w:cs="Times New Roman"/>
          <w:kern w:val="32"/>
        </w:rPr>
      </w:pPr>
      <w:r w:rsidRPr="00F64164">
        <w:rPr>
          <w:rFonts w:ascii="Times New Roman" w:eastAsia="Times New Roman" w:hAnsi="Times New Roman" w:cs="Times New Roman"/>
          <w:kern w:val="32"/>
          <w:lang w:eastAsia="x-none"/>
        </w:rPr>
        <w:lastRenderedPageBreak/>
        <w:t xml:space="preserve">                           </w:t>
      </w:r>
      <w:r w:rsidRPr="00F64164">
        <w:rPr>
          <w:rFonts w:ascii="Times New Roman" w:eastAsia="Times New Roman" w:hAnsi="Times New Roman" w:cs="Times New Roman"/>
          <w:kern w:val="32"/>
          <w:lang w:val="x-none" w:eastAsia="x-none"/>
        </w:rPr>
        <w:t>2.2</w:t>
      </w:r>
      <w:r w:rsidRPr="00F64164">
        <w:rPr>
          <w:rFonts w:ascii="Times New Roman" w:eastAsia="Times New Roman" w:hAnsi="Times New Roman" w:cs="Times New Roman"/>
          <w:kern w:val="32"/>
          <w:lang w:eastAsia="x-none"/>
        </w:rPr>
        <w:t xml:space="preserve"> </w:t>
      </w:r>
      <w:r w:rsidRPr="00F64164">
        <w:rPr>
          <w:rFonts w:ascii="Times New Roman" w:eastAsia="Times New Roman" w:hAnsi="Times New Roman" w:cs="Times New Roman"/>
          <w:kern w:val="32"/>
          <w:lang w:val="x-none" w:eastAsia="x-none"/>
        </w:rPr>
        <w:t xml:space="preserve">Тематический план и содержание учебной дисциплины </w:t>
      </w:r>
      <w:r w:rsidRPr="00F64164">
        <w:rPr>
          <w:rFonts w:ascii="Times New Roman" w:eastAsia="Times New Roman" w:hAnsi="Times New Roman" w:cs="Times New Roman"/>
          <w:kern w:val="32"/>
        </w:rPr>
        <w:t>«Родная литература»</w:t>
      </w:r>
    </w:p>
    <w:tbl>
      <w:tblPr>
        <w:tblStyle w:val="73"/>
        <w:tblW w:w="14850" w:type="dxa"/>
        <w:tblLook w:val="04A0" w:firstRow="1" w:lastRow="0" w:firstColumn="1" w:lastColumn="0" w:noHBand="0" w:noVBand="1"/>
      </w:tblPr>
      <w:tblGrid>
        <w:gridCol w:w="2489"/>
        <w:gridCol w:w="27"/>
        <w:gridCol w:w="8171"/>
        <w:gridCol w:w="1501"/>
        <w:gridCol w:w="2662"/>
      </w:tblGrid>
      <w:tr w:rsidR="00F64164" w:rsidRPr="00F64164" w:rsidTr="00F64164">
        <w:tc>
          <w:tcPr>
            <w:tcW w:w="2266"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Наименование разделов и тем</w:t>
            </w:r>
          </w:p>
        </w:tc>
        <w:tc>
          <w:tcPr>
            <w:tcW w:w="8899" w:type="dxa"/>
            <w:gridSpan w:val="2"/>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bCs/>
                <w:sz w:val="20"/>
                <w:szCs w:val="20"/>
              </w:rPr>
              <w:t>Содержание учебного материала, практические занятия, самостоятельная работа обучающихся</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c>
          <w:tcPr>
            <w:tcW w:w="992" w:type="dxa"/>
            <w:vAlign w:val="center"/>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Объём часов </w:t>
            </w:r>
          </w:p>
        </w:tc>
        <w:tc>
          <w:tcPr>
            <w:tcW w:w="2693" w:type="dxa"/>
            <w:shd w:val="clear" w:color="auto" w:fill="FFFFFF" w:themeFill="background1"/>
          </w:tcPr>
          <w:p w:rsidR="00F64164" w:rsidRPr="00F64164" w:rsidRDefault="00F64164" w:rsidP="00F64164">
            <w:pPr>
              <w:spacing w:after="160" w:line="276" w:lineRule="auto"/>
              <w:ind w:left="720"/>
              <w:contextualSpacing/>
              <w:jc w:val="center"/>
              <w:rPr>
                <w:rFonts w:ascii="Times New Roman" w:hAnsi="Times New Roman" w:cs="Times New Roman"/>
                <w:bCs/>
                <w:color w:val="000000"/>
                <w:sz w:val="20"/>
                <w:szCs w:val="20"/>
              </w:rPr>
            </w:pPr>
            <w:r w:rsidRPr="00F64164">
              <w:rPr>
                <w:rFonts w:ascii="Times New Roman" w:hAnsi="Times New Roman" w:cs="Times New Roman"/>
                <w:bCs/>
                <w:color w:val="000000" w:themeColor="text1"/>
                <w:sz w:val="20"/>
                <w:szCs w:val="20"/>
              </w:rPr>
              <w:t>Коды общих компетенций</w:t>
            </w:r>
          </w:p>
          <w:p w:rsidR="00F64164" w:rsidRPr="00F64164" w:rsidRDefault="00F64164" w:rsidP="00F64164">
            <w:pPr>
              <w:spacing w:after="160" w:line="259" w:lineRule="auto"/>
              <w:ind w:left="720"/>
              <w:contextualSpacing/>
              <w:jc w:val="center"/>
              <w:rPr>
                <w:rFonts w:ascii="Times New Roman" w:hAnsi="Times New Roman" w:cs="Times New Roman"/>
                <w:bCs/>
                <w:sz w:val="20"/>
                <w:szCs w:val="20"/>
              </w:rPr>
            </w:pPr>
            <w:r w:rsidRPr="00F64164">
              <w:rPr>
                <w:rFonts w:ascii="Times New Roman" w:hAnsi="Times New Roman" w:cs="Times New Roman"/>
                <w:bCs/>
                <w:color w:val="000000" w:themeColor="text1"/>
                <w:sz w:val="20"/>
                <w:szCs w:val="20"/>
              </w:rPr>
              <w:t xml:space="preserve">(указанных в разделе 1.2) </w:t>
            </w:r>
            <w:r w:rsidRPr="00F64164">
              <w:rPr>
                <w:rFonts w:ascii="Times New Roman" w:hAnsi="Times New Roman" w:cs="Times New Roman"/>
                <w:bCs/>
                <w:sz w:val="20"/>
                <w:szCs w:val="20"/>
              </w:rPr>
              <w:t>и личностных метапредметных, предметных результатов, формированию которых способствует элемент программы</w:t>
            </w:r>
          </w:p>
          <w:p w:rsidR="00F64164" w:rsidRPr="00F64164" w:rsidRDefault="00F64164" w:rsidP="00F64164">
            <w:pPr>
              <w:spacing w:after="160" w:line="259" w:lineRule="auto"/>
              <w:ind w:left="720"/>
              <w:contextualSpacing/>
              <w:rPr>
                <w:rFonts w:ascii="Times New Roman" w:hAnsi="Times New Roman" w:cs="Times New Roman"/>
                <w:sz w:val="20"/>
                <w:szCs w:val="20"/>
              </w:rPr>
            </w:pPr>
          </w:p>
        </w:tc>
      </w:tr>
      <w:tr w:rsidR="00F64164" w:rsidRPr="00F64164" w:rsidTr="00F64164">
        <w:tc>
          <w:tcPr>
            <w:tcW w:w="11165" w:type="dxa"/>
            <w:gridSpan w:val="3"/>
          </w:tcPr>
          <w:p w:rsidR="00F64164" w:rsidRPr="00F64164" w:rsidRDefault="00F64164" w:rsidP="00F64164">
            <w:pPr>
              <w:spacing w:after="160" w:line="259" w:lineRule="auto"/>
              <w:ind w:left="720"/>
              <w:contextualSpacing/>
              <w:jc w:val="center"/>
              <w:rPr>
                <w:rFonts w:ascii="Times New Roman" w:hAnsi="Times New Roman" w:cs="Times New Roman"/>
                <w:bCs/>
                <w:sz w:val="20"/>
                <w:szCs w:val="20"/>
              </w:rPr>
            </w:pPr>
          </w:p>
        </w:tc>
        <w:tc>
          <w:tcPr>
            <w:tcW w:w="992" w:type="dxa"/>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c>
          <w:tcPr>
            <w:tcW w:w="2693" w:type="dxa"/>
            <w:shd w:val="clear" w:color="auto" w:fill="D9D9D9" w:themeFill="background1" w:themeFillShade="D9"/>
          </w:tcPr>
          <w:p w:rsidR="00F64164" w:rsidRPr="00F64164" w:rsidRDefault="00F64164" w:rsidP="00F64164">
            <w:pPr>
              <w:spacing w:after="160" w:line="259" w:lineRule="auto"/>
              <w:ind w:left="720"/>
              <w:contextualSpacing/>
              <w:rPr>
                <w:rFonts w:ascii="Times New Roman" w:hAnsi="Times New Roman" w:cs="Times New Roman"/>
                <w:sz w:val="20"/>
                <w:szCs w:val="20"/>
              </w:rPr>
            </w:pPr>
          </w:p>
        </w:tc>
      </w:tr>
      <w:tr w:rsidR="00F64164" w:rsidRPr="00F64164" w:rsidTr="00F64164">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1.1.Древнерусская литература. </w:t>
            </w:r>
          </w:p>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482180">
            <w:pPr>
              <w:numPr>
                <w:ilvl w:val="0"/>
                <w:numId w:val="2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contextualSpacing/>
              <w:jc w:val="both"/>
              <w:rPr>
                <w:rFonts w:ascii="Times New Roman" w:hAnsi="Times New Roman" w:cs="Times New Roman"/>
                <w:sz w:val="20"/>
                <w:szCs w:val="20"/>
              </w:rPr>
            </w:pPr>
            <w:r w:rsidRPr="00F64164">
              <w:rPr>
                <w:rFonts w:ascii="Times New Roman" w:hAnsi="Times New Roman" w:cs="Times New Roman"/>
                <w:sz w:val="20"/>
                <w:szCs w:val="20"/>
              </w:rPr>
              <w:t xml:space="preserve"> Общая характеристика культуры Руси XI-XII веков. Художественные принципы древнерусской литературы. </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FFFFFF" w:themeFill="background1"/>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МР 04, ОК 01, ОК 09</w:t>
            </w:r>
          </w:p>
        </w:tc>
      </w:tr>
      <w:tr w:rsidR="00F64164" w:rsidRPr="00F64164" w:rsidTr="00F64164">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36"/>
              <w:contextualSpacing/>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Теоретическое занятие: </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«Слово о полку Игореве» как художественный и исторический памятник культуры.</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1.2</w:t>
            </w:r>
          </w:p>
          <w:p w:rsidR="00F64164" w:rsidRPr="00F64164" w:rsidRDefault="00F64164" w:rsidP="00F64164">
            <w:pPr>
              <w:spacing w:after="160" w:line="259" w:lineRule="auto"/>
              <w:ind w:left="720"/>
              <w:contextualSpacing/>
              <w:rPr>
                <w:rFonts w:ascii="Times New Roman" w:eastAsia="Calibri" w:hAnsi="Times New Roman" w:cs="Times New Roman"/>
                <w:bCs/>
                <w:sz w:val="20"/>
                <w:szCs w:val="20"/>
              </w:rPr>
            </w:pPr>
            <w:r w:rsidRPr="00F64164">
              <w:rPr>
                <w:rFonts w:ascii="Times New Roman" w:eastAsia="Calibri" w:hAnsi="Times New Roman" w:cs="Times New Roman"/>
                <w:bCs/>
                <w:sz w:val="20"/>
                <w:szCs w:val="20"/>
              </w:rPr>
              <w:t xml:space="preserve">Литература русского Просвещения XVIII века. </w:t>
            </w:r>
          </w:p>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eastAsia="Calibri" w:hAnsi="Times New Roman" w:cs="Times New Roman"/>
                <w:sz w:val="20"/>
                <w:szCs w:val="20"/>
              </w:rPr>
            </w:pPr>
            <w:r w:rsidRPr="00F64164">
              <w:rPr>
                <w:rFonts w:ascii="Times New Roman" w:eastAsia="Calibri" w:hAnsi="Times New Roman" w:cs="Times New Roman"/>
                <w:sz w:val="20"/>
                <w:szCs w:val="20"/>
              </w:rPr>
              <w:t>Содержание учебного материала:</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720"/>
              <w:contextualSpacing/>
              <w:jc w:val="both"/>
              <w:rPr>
                <w:rFonts w:ascii="Times New Roman" w:hAnsi="Times New Roman" w:cs="Times New Roman"/>
                <w:bCs/>
                <w:sz w:val="20"/>
                <w:szCs w:val="20"/>
              </w:rPr>
            </w:pPr>
            <w:r w:rsidRPr="00F64164">
              <w:rPr>
                <w:rFonts w:ascii="Times New Roman" w:hAnsi="Times New Roman" w:cs="Times New Roman"/>
                <w:bCs/>
                <w:sz w:val="20"/>
                <w:szCs w:val="20"/>
              </w:rPr>
              <w:t>1) русское Просвещение и его национальные черты,</w:t>
            </w:r>
          </w:p>
          <w:p w:rsidR="00F64164" w:rsidRPr="00F64164" w:rsidRDefault="00F64164" w:rsidP="00F64164">
            <w:pPr>
              <w:tabs>
                <w:tab w:val="left" w:pos="25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720"/>
              <w:contextualSpacing/>
              <w:jc w:val="both"/>
              <w:rPr>
                <w:rFonts w:ascii="Times New Roman" w:hAnsi="Times New Roman" w:cs="Times New Roman"/>
                <w:bCs/>
                <w:sz w:val="20"/>
                <w:szCs w:val="20"/>
              </w:rPr>
            </w:pPr>
            <w:r w:rsidRPr="00F64164">
              <w:rPr>
                <w:rFonts w:ascii="Times New Roman" w:hAnsi="Times New Roman" w:cs="Times New Roman"/>
                <w:bCs/>
                <w:sz w:val="20"/>
                <w:szCs w:val="20"/>
              </w:rPr>
              <w:t>2) черты классицизма и сентиментализма в русском Просвещении,</w:t>
            </w:r>
          </w:p>
          <w:p w:rsidR="00F64164" w:rsidRPr="00F64164" w:rsidRDefault="00F64164" w:rsidP="00F64164">
            <w:pPr>
              <w:tabs>
                <w:tab w:val="left" w:pos="25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720"/>
              <w:contextualSpacing/>
              <w:jc w:val="both"/>
              <w:rPr>
                <w:rFonts w:ascii="Times New Roman" w:hAnsi="Times New Roman" w:cs="Times New Roman"/>
                <w:bCs/>
                <w:sz w:val="20"/>
                <w:szCs w:val="20"/>
              </w:rPr>
            </w:pPr>
            <w:r w:rsidRPr="00F64164">
              <w:rPr>
                <w:rFonts w:ascii="Times New Roman" w:hAnsi="Times New Roman" w:cs="Times New Roman"/>
                <w:bCs/>
                <w:sz w:val="20"/>
                <w:szCs w:val="20"/>
              </w:rPr>
              <w:t>3) Н.М. Карамзин и А.Н. Радищев как основоположники сентиментализма в русской литературе,</w:t>
            </w:r>
          </w:p>
          <w:p w:rsidR="00F64164" w:rsidRPr="00F64164" w:rsidRDefault="00F64164" w:rsidP="00F64164">
            <w:pPr>
              <w:tabs>
                <w:tab w:val="left" w:pos="25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720"/>
              <w:contextualSpacing/>
              <w:jc w:val="both"/>
              <w:rPr>
                <w:rFonts w:ascii="Times New Roman" w:hAnsi="Times New Roman" w:cs="Times New Roman"/>
                <w:sz w:val="20"/>
                <w:szCs w:val="20"/>
              </w:rPr>
            </w:pPr>
            <w:r w:rsidRPr="00F64164">
              <w:rPr>
                <w:rFonts w:ascii="Times New Roman" w:hAnsi="Times New Roman" w:cs="Times New Roman"/>
                <w:bCs/>
                <w:sz w:val="20"/>
                <w:szCs w:val="20"/>
              </w:rPr>
              <w:t>4)</w:t>
            </w:r>
            <w:r w:rsidRPr="00F64164">
              <w:t xml:space="preserve"> </w:t>
            </w:r>
            <w:r w:rsidRPr="00F64164">
              <w:rPr>
                <w:rFonts w:ascii="Times New Roman" w:hAnsi="Times New Roman" w:cs="Times New Roman"/>
                <w:bCs/>
                <w:sz w:val="20"/>
                <w:szCs w:val="20"/>
              </w:rPr>
              <w:t>Д.И. Фонвизин и русский театр, черты классической комедии.</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6</w:t>
            </w:r>
          </w:p>
        </w:tc>
        <w:tc>
          <w:tcPr>
            <w:tcW w:w="2693" w:type="dxa"/>
            <w:shd w:val="clear" w:color="auto" w:fill="auto"/>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36"/>
              <w:contextualSpacing/>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Практическое занятие: </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36"/>
              <w:contextualSpacing/>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Литература русского Просвещения XVIII века.</w:t>
            </w:r>
            <w:r w:rsidRPr="00F64164">
              <w:t xml:space="preserve"> </w:t>
            </w:r>
            <w:r w:rsidRPr="00F64164">
              <w:rPr>
                <w:rFonts w:ascii="Times New Roman" w:eastAsia="Calibri" w:hAnsi="Times New Roman" w:cs="Times New Roman"/>
                <w:sz w:val="20"/>
                <w:szCs w:val="20"/>
              </w:rPr>
              <w:t>Идейно-художественное своеобразие повести Н.М. Карамзина «Бедная Лиза»</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36"/>
              <w:contextualSpacing/>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Самостоятельная работа:</w:t>
            </w:r>
          </w:p>
          <w:p w:rsidR="00F64164" w:rsidRPr="00F64164" w:rsidRDefault="00F64164" w:rsidP="00F64164">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36"/>
              <w:contextualSpacing/>
              <w:jc w:val="both"/>
              <w:rPr>
                <w:rFonts w:ascii="Times New Roman" w:eastAsia="Calibri" w:hAnsi="Times New Roman" w:cs="Times New Roman"/>
                <w:sz w:val="20"/>
                <w:szCs w:val="20"/>
              </w:rPr>
            </w:pPr>
            <w:r w:rsidRPr="00F64164">
              <w:rPr>
                <w:rFonts w:ascii="Times New Roman" w:eastAsia="Calibri" w:hAnsi="Times New Roman" w:cs="Times New Roman"/>
                <w:sz w:val="20"/>
                <w:szCs w:val="20"/>
              </w:rPr>
              <w:t>Написать отзыв на повесть или написать рецензию о повести.</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3</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8"/>
                <w:szCs w:val="28"/>
              </w:rPr>
            </w:pPr>
          </w:p>
        </w:tc>
      </w:tr>
      <w:tr w:rsidR="00F64164" w:rsidRPr="00F64164" w:rsidTr="00F64164">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1.3</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Зарождение романтизма в </w:t>
            </w:r>
            <w:r w:rsidRPr="00F64164">
              <w:rPr>
                <w:rFonts w:ascii="Times New Roman" w:hAnsi="Times New Roman" w:cs="Times New Roman"/>
                <w:sz w:val="20"/>
                <w:szCs w:val="20"/>
              </w:rPr>
              <w:lastRenderedPageBreak/>
              <w:t xml:space="preserve">русской литературе. А.С. Пушкин и его поэма «Цыгане». Отражение эпохи в прозе М.Ю. Лермонтова. </w:t>
            </w: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lastRenderedPageBreak/>
              <w:t>Содержание учебного материала:</w:t>
            </w:r>
          </w:p>
          <w:p w:rsidR="00F64164" w:rsidRPr="00F64164" w:rsidRDefault="00F64164" w:rsidP="00F64164">
            <w:pPr>
              <w:spacing w:after="160" w:line="259" w:lineRule="auto"/>
              <w:ind w:left="720"/>
              <w:contextualSpacing/>
              <w:rPr>
                <w:rFonts w:ascii="Times New Roman" w:eastAsia="Calibri" w:hAnsi="Times New Roman" w:cs="Times New Roman"/>
                <w:sz w:val="20"/>
                <w:szCs w:val="20"/>
              </w:rPr>
            </w:pPr>
            <w:r w:rsidRPr="00F64164">
              <w:rPr>
                <w:rFonts w:ascii="Times New Roman" w:eastAsia="Calibri" w:hAnsi="Times New Roman" w:cs="Times New Roman"/>
                <w:sz w:val="20"/>
                <w:szCs w:val="20"/>
              </w:rPr>
              <w:t xml:space="preserve">1) понятие романтизма, его истоки, </w:t>
            </w:r>
          </w:p>
          <w:p w:rsidR="00F64164" w:rsidRPr="00F64164" w:rsidRDefault="00F64164" w:rsidP="00F64164">
            <w:pPr>
              <w:spacing w:after="160" w:line="259" w:lineRule="auto"/>
              <w:ind w:left="720"/>
              <w:contextualSpacing/>
              <w:rPr>
                <w:rFonts w:ascii="Times New Roman" w:eastAsia="Calibri" w:hAnsi="Times New Roman" w:cs="Times New Roman"/>
                <w:sz w:val="20"/>
                <w:szCs w:val="20"/>
              </w:rPr>
            </w:pPr>
            <w:r w:rsidRPr="00F64164">
              <w:rPr>
                <w:rFonts w:ascii="Times New Roman" w:eastAsia="Calibri" w:hAnsi="Times New Roman" w:cs="Times New Roman"/>
                <w:sz w:val="20"/>
                <w:szCs w:val="20"/>
              </w:rPr>
              <w:t>3) особенности романтизма как литературного направления,</w:t>
            </w:r>
          </w:p>
          <w:p w:rsidR="00F64164" w:rsidRPr="00F64164" w:rsidRDefault="00F64164" w:rsidP="00F64164">
            <w:pPr>
              <w:spacing w:after="160" w:line="259" w:lineRule="auto"/>
              <w:ind w:left="720"/>
              <w:contextualSpacing/>
              <w:rPr>
                <w:rFonts w:ascii="Times New Roman" w:eastAsia="Calibri" w:hAnsi="Times New Roman" w:cs="Times New Roman"/>
                <w:sz w:val="20"/>
                <w:szCs w:val="20"/>
              </w:rPr>
            </w:pPr>
            <w:r w:rsidRPr="00F64164">
              <w:rPr>
                <w:rFonts w:ascii="Times New Roman" w:eastAsia="Calibri" w:hAnsi="Times New Roman" w:cs="Times New Roman"/>
                <w:sz w:val="20"/>
                <w:szCs w:val="20"/>
              </w:rPr>
              <w:lastRenderedPageBreak/>
              <w:t>4) романтический герой, принципы его изображения, основные черты,</w:t>
            </w:r>
          </w:p>
          <w:p w:rsidR="00F64164" w:rsidRPr="00F64164" w:rsidRDefault="00F64164" w:rsidP="00F64164">
            <w:pPr>
              <w:spacing w:after="160" w:line="259" w:lineRule="auto"/>
              <w:ind w:left="720"/>
              <w:contextualSpacing/>
              <w:rPr>
                <w:rFonts w:ascii="Times New Roman" w:eastAsia="Calibri" w:hAnsi="Times New Roman" w:cs="Times New Roman"/>
                <w:sz w:val="20"/>
                <w:szCs w:val="20"/>
              </w:rPr>
            </w:pPr>
            <w:r w:rsidRPr="00F64164">
              <w:rPr>
                <w:rFonts w:ascii="Times New Roman" w:eastAsia="Calibri" w:hAnsi="Times New Roman" w:cs="Times New Roman"/>
                <w:sz w:val="20"/>
                <w:szCs w:val="20"/>
              </w:rPr>
              <w:t>5) основные темы романтических произведений.</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lastRenderedPageBreak/>
              <w:t>2</w:t>
            </w:r>
          </w:p>
        </w:tc>
        <w:tc>
          <w:tcPr>
            <w:tcW w:w="2693" w:type="dxa"/>
            <w:shd w:val="clear" w:color="auto" w:fill="auto"/>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4"/>
                <w:szCs w:val="24"/>
              </w:rPr>
            </w:pPr>
            <w:r w:rsidRPr="00F64164">
              <w:rPr>
                <w:rFonts w:ascii="Times New Roman" w:hAnsi="Times New Roman" w:cs="Times New Roman"/>
                <w:sz w:val="20"/>
                <w:szCs w:val="20"/>
              </w:rPr>
              <w:lastRenderedPageBreak/>
              <w:t>МР 04, ОК 01, ОК 09</w:t>
            </w:r>
          </w:p>
        </w:tc>
      </w:tr>
      <w:tr w:rsidR="00F64164" w:rsidRPr="00F64164" w:rsidTr="00F64164">
        <w:trPr>
          <w:trHeight w:val="710"/>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Теоретическое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А. С. Пушкин и его поэма «Цыгане».</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1.4</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И.С. Тургенев и его «галерея образов «лишних людей».</w:t>
            </w: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1) И.С. Тургенев – романист,</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2) понятие «лишний человек» и его особенности,</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3) связь эпохи и романов И.С. Тургенева,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4) типизация общественных явлений в романах И. С. Тургенева.</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FFFFFF" w:themeFill="background1"/>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МР 04, ОК 01, ОК 09</w:t>
            </w:r>
          </w:p>
        </w:tc>
      </w:tr>
      <w:tr w:rsidR="00F64164" w:rsidRPr="00F64164" w:rsidTr="00F64164">
        <w:trPr>
          <w:trHeight w:val="568"/>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Borders>
              <w:bottom w:val="single" w:sz="4" w:space="0" w:color="auto"/>
            </w:tcBorders>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Практическое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И.С. Тургенев и его «галерея образов «лишних людей» </w:t>
            </w:r>
          </w:p>
        </w:tc>
        <w:tc>
          <w:tcPr>
            <w:tcW w:w="992" w:type="dxa"/>
            <w:tcBorders>
              <w:bottom w:val="single" w:sz="4" w:space="0" w:color="auto"/>
            </w:tcBorders>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rPr>
          <w:trHeight w:val="568"/>
        </w:trPr>
        <w:tc>
          <w:tcPr>
            <w:tcW w:w="2294" w:type="dxa"/>
            <w:gridSpan w:val="2"/>
            <w:vMerge/>
            <w:tcBorders>
              <w:bottom w:val="single" w:sz="4" w:space="0" w:color="auto"/>
            </w:tcBorders>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Borders>
              <w:bottom w:val="single" w:sz="4" w:space="0" w:color="auto"/>
            </w:tcBorders>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Написать отзыв на повесть или написать рецензию о повести.</w:t>
            </w:r>
          </w:p>
        </w:tc>
        <w:tc>
          <w:tcPr>
            <w:tcW w:w="992" w:type="dxa"/>
            <w:tcBorders>
              <w:bottom w:val="single" w:sz="4" w:space="0" w:color="auto"/>
            </w:tcBorders>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4</w:t>
            </w:r>
          </w:p>
        </w:tc>
        <w:tc>
          <w:tcPr>
            <w:tcW w:w="2693" w:type="dxa"/>
            <w:shd w:val="clear" w:color="auto" w:fill="auto"/>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rPr>
          <w:trHeight w:val="523"/>
        </w:trPr>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1.5  Роман Н. Г. Чернышевского «Что делать?»</w:t>
            </w: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1) эстетические взгляды Чернышевского и их отражение в романе,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2) особенности жанра и композиции романа,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3) утопические идеи в романе Н. Г. Чернышевского,</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4) нравственные и идеологические проблемы в романе,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5) образы «новых людей», теория «разумного эгоизма», образ «особенного человека» Рахметова,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6) противопоставление «новых людей» старому миру, теория «разумного эгоизма» как философская основа романа. 7) смысл финала романа.</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auto"/>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МР 04, ОК 01, ОК 09</w:t>
            </w:r>
          </w:p>
        </w:tc>
      </w:tr>
      <w:tr w:rsidR="00F64164" w:rsidRPr="00F64164" w:rsidTr="00F64164">
        <w:trPr>
          <w:trHeight w:val="541"/>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Теоретическое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Роман Н. Г. Чернышевского «Что делать?»</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rPr>
          <w:trHeight w:val="541"/>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Написать отзыв на роман или написать рецензию о романе.</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rPr>
          <w:trHeight w:val="523"/>
        </w:trPr>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1.6</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eastAsia="Calibri" w:hAnsi="Times New Roman" w:cs="Times New Roman"/>
                <w:sz w:val="20"/>
                <w:szCs w:val="20"/>
              </w:rPr>
              <w:t xml:space="preserve">Отечественная война 1812 года в художественной литературе. </w:t>
            </w: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1) влияние войны 1812 года на развитие русской общественной мысли и русской литературы,</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 xml:space="preserve">2) тема войны в поэзии В.А. Жуковского. </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 xml:space="preserve">3) тема войны в баснях И.А.  Крылова </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4) тема войны в поэзии Н.М. Карамзина,</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5) тема войны в поэзии М.Ю. Лермонтова,</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auto"/>
            <w:vAlign w:val="center"/>
          </w:tcPr>
          <w:p w:rsidR="00F64164" w:rsidRPr="00F64164" w:rsidRDefault="00F64164" w:rsidP="00F64164">
            <w:pPr>
              <w:spacing w:after="160" w:line="276" w:lineRule="auto"/>
              <w:ind w:left="720"/>
              <w:contextualSpacing/>
              <w:jc w:val="center"/>
              <w:rPr>
                <w:rFonts w:ascii="Times New Roman" w:hAnsi="Times New Roman" w:cs="Times New Roman"/>
                <w:bCs/>
                <w:sz w:val="20"/>
                <w:szCs w:val="20"/>
              </w:rPr>
            </w:pPr>
            <w:r w:rsidRPr="00F64164">
              <w:rPr>
                <w:rFonts w:ascii="Times New Roman" w:hAnsi="Times New Roman" w:cs="Times New Roman"/>
                <w:bCs/>
                <w:sz w:val="20"/>
                <w:szCs w:val="20"/>
              </w:rPr>
              <w:t>ПРб 07,</w:t>
            </w:r>
          </w:p>
          <w:p w:rsidR="00F64164" w:rsidRPr="00F64164" w:rsidRDefault="00F64164" w:rsidP="00F64164">
            <w:pPr>
              <w:spacing w:after="160" w:line="276" w:lineRule="auto"/>
              <w:ind w:left="720"/>
              <w:contextualSpacing/>
              <w:jc w:val="center"/>
              <w:rPr>
                <w:rFonts w:ascii="Times New Roman" w:hAnsi="Times New Roman" w:cs="Times New Roman"/>
                <w:bCs/>
                <w:sz w:val="20"/>
                <w:szCs w:val="20"/>
              </w:rPr>
            </w:pPr>
            <w:r w:rsidRPr="00F64164">
              <w:rPr>
                <w:rFonts w:ascii="Times New Roman" w:hAnsi="Times New Roman" w:cs="Times New Roman"/>
                <w:bCs/>
                <w:sz w:val="20"/>
                <w:szCs w:val="20"/>
              </w:rPr>
              <w:t>ЛР 01, ЛР 04,</w:t>
            </w:r>
          </w:p>
          <w:p w:rsidR="00F64164" w:rsidRPr="00F64164" w:rsidRDefault="00F64164" w:rsidP="00F64164">
            <w:pPr>
              <w:spacing w:after="160" w:line="276" w:lineRule="auto"/>
              <w:ind w:left="720"/>
              <w:contextualSpacing/>
              <w:jc w:val="center"/>
              <w:rPr>
                <w:rFonts w:ascii="Times New Roman" w:hAnsi="Times New Roman" w:cs="Times New Roman"/>
                <w:bCs/>
                <w:sz w:val="20"/>
                <w:szCs w:val="20"/>
              </w:rPr>
            </w:pPr>
            <w:r w:rsidRPr="00F64164">
              <w:rPr>
                <w:rFonts w:ascii="Times New Roman" w:hAnsi="Times New Roman" w:cs="Times New Roman"/>
                <w:bCs/>
                <w:sz w:val="20"/>
                <w:szCs w:val="20"/>
              </w:rPr>
              <w:t>МР 04,</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bCs/>
                <w:sz w:val="20"/>
                <w:szCs w:val="20"/>
              </w:rPr>
              <w:t>ОК 01</w:t>
            </w:r>
          </w:p>
        </w:tc>
      </w:tr>
      <w:tr w:rsidR="00F64164" w:rsidRPr="00F64164" w:rsidTr="00F64164">
        <w:trPr>
          <w:trHeight w:val="569"/>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Практическое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Отечественная война 1812 года в художественной литературе.</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bCs/>
                <w:sz w:val="20"/>
                <w:szCs w:val="20"/>
              </w:rPr>
            </w:pPr>
          </w:p>
        </w:tc>
      </w:tr>
      <w:tr w:rsidR="00F64164" w:rsidRPr="00F64164" w:rsidTr="00F64164">
        <w:trPr>
          <w:trHeight w:val="569"/>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Написать отзыв на роман ( отдельные главы) или написать рецензию о романе.</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5</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bCs/>
                <w:sz w:val="20"/>
                <w:szCs w:val="20"/>
              </w:rPr>
            </w:pPr>
          </w:p>
        </w:tc>
      </w:tr>
      <w:tr w:rsidR="00F64164" w:rsidRPr="00F64164" w:rsidTr="00F64164">
        <w:trPr>
          <w:trHeight w:val="523"/>
        </w:trPr>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1.7</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Народ и война в «Севастопольских рассказах» Л. Н. Толстого.</w:t>
            </w: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1) военный опыт писателя, участие в обороне Севастополя,</w:t>
            </w:r>
          </w:p>
          <w:p w:rsidR="00F64164" w:rsidRPr="00F64164" w:rsidRDefault="00F64164" w:rsidP="00F64164">
            <w:pPr>
              <w:contextualSpacing/>
              <w:rPr>
                <w:rFonts w:ascii="Times New Roman" w:hAnsi="Times New Roman" w:cs="Times New Roman"/>
                <w:sz w:val="20"/>
                <w:szCs w:val="20"/>
              </w:rPr>
            </w:pPr>
            <w:r w:rsidRPr="00F64164">
              <w:rPr>
                <w:rFonts w:ascii="Times New Roman" w:eastAsia="Times New Roman" w:hAnsi="Times New Roman" w:cs="Times New Roman"/>
                <w:sz w:val="20"/>
                <w:szCs w:val="20"/>
                <w:lang w:eastAsia="ru-RU"/>
              </w:rPr>
              <w:t>2) «диалектика души» как принцип художественного изображения героя,</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3) изображение суровой правды войны, героизма и патриотизма солдат в «Севастопольских рассказах»,</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4) человек в контексте войны, его поведение.</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FFFFFF" w:themeFill="background1"/>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8"/>
                <w:szCs w:val="28"/>
              </w:rPr>
            </w:pPr>
            <w:r w:rsidRPr="00F64164">
              <w:rPr>
                <w:rFonts w:ascii="Times New Roman" w:hAnsi="Times New Roman" w:cs="Times New Roman"/>
                <w:sz w:val="20"/>
                <w:szCs w:val="20"/>
              </w:rPr>
              <w:t>МР 04, ОК 01, ОК 09</w:t>
            </w:r>
          </w:p>
        </w:tc>
      </w:tr>
      <w:tr w:rsidR="00F64164" w:rsidRPr="00F64164" w:rsidTr="00F64164">
        <w:trPr>
          <w:trHeight w:val="537"/>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eastAsia="Calibri" w:hAnsi="Times New Roman" w:cs="Times New Roman"/>
                <w:sz w:val="20"/>
                <w:szCs w:val="20"/>
              </w:rPr>
            </w:pPr>
            <w:r w:rsidRPr="00F64164">
              <w:rPr>
                <w:rFonts w:ascii="Times New Roman" w:eastAsia="Calibri" w:hAnsi="Times New Roman" w:cs="Times New Roman"/>
                <w:sz w:val="20"/>
                <w:szCs w:val="20"/>
              </w:rPr>
              <w:t>Теоретическое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Народ и война в «Севастопольских рассказах» Л. Н. Толстого.</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rPr>
          <w:trHeight w:val="523"/>
        </w:trPr>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1.8</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Лесков Н.С. Повесть «Очарованный странник». </w:t>
            </w:r>
          </w:p>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lang w:eastAsia="ja-JP"/>
              </w:rPr>
              <w:t>1) личность и судьба писателя,</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lang w:eastAsia="ja-JP"/>
              </w:rPr>
              <w:t xml:space="preserve">2) особенности художественного мира произведений </w:t>
            </w:r>
            <w:r w:rsidRPr="00F64164">
              <w:rPr>
                <w:rFonts w:ascii="Times New Roman" w:hAnsi="Times New Roman" w:cs="Times New Roman"/>
                <w:sz w:val="20"/>
                <w:szCs w:val="20"/>
              </w:rPr>
              <w:t>Н.С. Лескова,</w:t>
            </w:r>
            <w:r w:rsidRPr="00F64164">
              <w:rPr>
                <w:rFonts w:ascii="Times New Roman" w:eastAsia="Calibri" w:hAnsi="Times New Roman" w:cs="Times New Roman"/>
                <w:sz w:val="20"/>
                <w:szCs w:val="20"/>
              </w:rPr>
              <w:t xml:space="preserve"> идейно-художественное своеобразие,</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eastAsia="Calibri" w:hAnsi="Times New Roman" w:cs="Times New Roman"/>
                <w:sz w:val="20"/>
                <w:szCs w:val="20"/>
              </w:rPr>
              <w:t>3) смысл названия повести «Очарованный странник»,</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eastAsia="Calibri" w:hAnsi="Times New Roman" w:cs="Times New Roman"/>
                <w:sz w:val="20"/>
                <w:szCs w:val="20"/>
              </w:rPr>
              <w:t xml:space="preserve">4) изображение русского национального характера, </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rPr>
              <w:t xml:space="preserve">5) изображение этапов духовного пути личности (смысл странствий героя повести «Очарованный странник»), </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rPr>
              <w:t>6) Иван Флягин - один из героев-правдоискателей,</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rPr>
              <w:t>7) былинные мотивы в повести.</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auto"/>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8"/>
                <w:szCs w:val="28"/>
              </w:rPr>
            </w:pPr>
            <w:r w:rsidRPr="00F64164">
              <w:rPr>
                <w:rFonts w:ascii="Times New Roman" w:hAnsi="Times New Roman" w:cs="Times New Roman"/>
                <w:sz w:val="20"/>
                <w:szCs w:val="20"/>
              </w:rPr>
              <w:t>МР 04, ОК 01, ОК 09</w:t>
            </w:r>
          </w:p>
        </w:tc>
      </w:tr>
      <w:tr w:rsidR="00F64164" w:rsidRPr="00F64164" w:rsidTr="00F64164">
        <w:trPr>
          <w:trHeight w:val="543"/>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eastAsia="Calibri" w:hAnsi="Times New Roman" w:cs="Times New Roman"/>
                <w:sz w:val="20"/>
                <w:szCs w:val="20"/>
              </w:rPr>
            </w:pPr>
            <w:r w:rsidRPr="00F64164">
              <w:rPr>
                <w:rFonts w:ascii="Times New Roman" w:eastAsia="Calibri" w:hAnsi="Times New Roman" w:cs="Times New Roman"/>
                <w:sz w:val="20"/>
                <w:szCs w:val="20"/>
              </w:rPr>
              <w:t>Практическое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eastAsia="Calibri" w:hAnsi="Times New Roman" w:cs="Times New Roman"/>
                <w:sz w:val="20"/>
                <w:szCs w:val="20"/>
                <w:lang w:eastAsia="ja-JP"/>
              </w:rPr>
              <w:t>Художественный мир Н. С. Лескова.</w:t>
            </w:r>
            <w:r w:rsidRPr="00F64164">
              <w:rPr>
                <w:rFonts w:ascii="Times New Roman" w:eastAsia="Calibri" w:hAnsi="Times New Roman" w:cs="Times New Roman"/>
                <w:sz w:val="20"/>
                <w:szCs w:val="20"/>
              </w:rPr>
              <w:t xml:space="preserve"> Творчество Н.С. Лескова. Повесть «Очарованный странник»</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8"/>
                <w:szCs w:val="28"/>
              </w:rPr>
            </w:pPr>
          </w:p>
        </w:tc>
      </w:tr>
      <w:tr w:rsidR="00F64164" w:rsidRPr="00F64164" w:rsidTr="00F64164">
        <w:trPr>
          <w:trHeight w:val="346"/>
        </w:trPr>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1.9</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Христианский идеал Ф.М. Достоевского в романе «Идиот».</w:t>
            </w: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1) история создания романа,</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2) философская и идейно-нравственная проблематика романа,</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 xml:space="preserve">3) смысл названия романа, </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4) христианский идеал человека в романе.</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МР 04, ОК 01, ОК 09</w:t>
            </w:r>
          </w:p>
        </w:tc>
      </w:tr>
      <w:tr w:rsidR="00F64164" w:rsidRPr="00F64164" w:rsidTr="00F64164">
        <w:trPr>
          <w:trHeight w:val="470"/>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Теоретическое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Роман «Идиот» (обзор). «Идеал Христов» в романе «Идиот».</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8"/>
                <w:szCs w:val="28"/>
              </w:rPr>
            </w:pPr>
          </w:p>
        </w:tc>
      </w:tr>
      <w:tr w:rsidR="00F64164" w:rsidRPr="00F64164" w:rsidTr="00F64164">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2.1</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Особенности  изображения «маленького  человека» в прозе </w:t>
            </w:r>
            <w:r w:rsidRPr="00F64164">
              <w:rPr>
                <w:rFonts w:ascii="Times New Roman" w:hAnsi="Times New Roman" w:cs="Times New Roman"/>
                <w:sz w:val="20"/>
                <w:szCs w:val="20"/>
              </w:rPr>
              <w:lastRenderedPageBreak/>
              <w:t>А.П. Чехова</w:t>
            </w: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lastRenderedPageBreak/>
              <w:t>Содержание учебного материала: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1) основная идея рассказов,</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2) герои рассказов Чехова (особенности изображения «маленького человека» в прозе А. П. Чехова),</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3) «футлярность» существования и духовная свобода, уход от настоящей жизни в «футляр».</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FFFFFF" w:themeFill="background1"/>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8"/>
                <w:szCs w:val="28"/>
              </w:rPr>
            </w:pPr>
            <w:r w:rsidRPr="00F64164">
              <w:rPr>
                <w:rFonts w:ascii="Times New Roman" w:hAnsi="Times New Roman" w:cs="Times New Roman"/>
                <w:sz w:val="20"/>
                <w:szCs w:val="20"/>
              </w:rPr>
              <w:t>МР 04, ОК 01, ОК 09</w:t>
            </w:r>
          </w:p>
        </w:tc>
      </w:tr>
      <w:tr w:rsidR="00F64164" w:rsidRPr="00F64164" w:rsidTr="00F64164">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Практическое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Особенности изображения «маленького человека» в прозе А.П. Чехова. Анализ рассказа «Человек в футляре».</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lastRenderedPageBreak/>
              <w:t>Тема 2.2</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 «Его врагом была пошлость» (рассказы «Крыжовник», «О любви»). Гибель человеческой души под воздействием пошлого мира в рассказе «Ионыч».</w:t>
            </w: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1) автор в произведении, </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2)  новый тип рассказа,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3) принципы изображения героев,</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4) роль детали и пейзажа в раскрытии персонажей.</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FFFFFF" w:themeFill="background1"/>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8"/>
                <w:szCs w:val="28"/>
              </w:rPr>
            </w:pPr>
            <w:r w:rsidRPr="00F64164">
              <w:rPr>
                <w:rFonts w:ascii="Times New Roman" w:hAnsi="Times New Roman" w:cs="Times New Roman"/>
                <w:sz w:val="20"/>
                <w:szCs w:val="20"/>
              </w:rPr>
              <w:t>МР 04, ОК 01, ОК 09</w:t>
            </w:r>
          </w:p>
        </w:tc>
      </w:tr>
      <w:tr w:rsidR="00F64164" w:rsidRPr="00F64164" w:rsidTr="00F64164">
        <w:trPr>
          <w:trHeight w:val="547"/>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Теоретическое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Особенности прозы А.П. Чехова.</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BFBFBF" w:themeFill="background1" w:themeFillShade="BF"/>
            <w:vAlign w:val="center"/>
          </w:tcPr>
          <w:p w:rsidR="00F64164" w:rsidRPr="00F64164" w:rsidRDefault="00F64164" w:rsidP="00F64164">
            <w:pPr>
              <w:spacing w:after="160" w:line="259" w:lineRule="auto"/>
              <w:ind w:left="720"/>
              <w:contextualSpacing/>
              <w:jc w:val="center"/>
              <w:rPr>
                <w:rFonts w:ascii="Times New Roman" w:hAnsi="Times New Roman" w:cs="Times New Roman"/>
                <w:sz w:val="28"/>
                <w:szCs w:val="28"/>
              </w:rPr>
            </w:pPr>
          </w:p>
        </w:tc>
      </w:tr>
      <w:tr w:rsidR="00F64164" w:rsidRPr="00F64164" w:rsidTr="00F64164">
        <w:trPr>
          <w:trHeight w:val="660"/>
        </w:trPr>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2.3 Роман «Доктор Живаго» Б.Л. Пастернака (обзор).</w:t>
            </w: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lang w:eastAsia="ja-JP"/>
              </w:rPr>
              <w:t>Содержание учебного материала:</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lang w:eastAsia="ja-JP"/>
              </w:rPr>
              <w:t>1) история создания и публикации романа,</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lang w:eastAsia="ja-JP"/>
              </w:rPr>
              <w:t>2) жанровое своеобразие и художественные особенности романа,</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lang w:eastAsia="ja-JP"/>
              </w:rPr>
              <w:t>3) тема интеллигенции и революции и ее решение в романе,</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lang w:eastAsia="ja-JP"/>
              </w:rPr>
              <w:t>4) особенности композиции романа.</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lang w:eastAsia="ja-JP"/>
              </w:rPr>
              <w:t>5) система образов романа (образ Юрия Живаго,</w:t>
            </w:r>
            <w:r w:rsidRPr="00F64164">
              <w:t xml:space="preserve"> </w:t>
            </w:r>
            <w:r w:rsidRPr="00F64164">
              <w:rPr>
                <w:rFonts w:ascii="Times New Roman" w:hAnsi="Times New Roman" w:cs="Times New Roman"/>
                <w:sz w:val="20"/>
                <w:szCs w:val="20"/>
                <w:lang w:eastAsia="ja-JP"/>
              </w:rPr>
              <w:t>образ Лары как носительницы основных жизненных начал,</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lang w:eastAsia="ja-JP"/>
              </w:rPr>
              <w:t>6) тема творческой личности, ее судьбы, тема любви как организующего начала в жизни человека,</w:t>
            </w:r>
          </w:p>
          <w:p w:rsidR="00F64164" w:rsidRPr="00F64164" w:rsidRDefault="00F64164" w:rsidP="00F64164">
            <w:pPr>
              <w:spacing w:after="160" w:line="259" w:lineRule="auto"/>
              <w:ind w:left="720"/>
              <w:contextualSpacing/>
              <w:rPr>
                <w:rFonts w:ascii="Times New Roman" w:hAnsi="Times New Roman" w:cs="Times New Roman"/>
                <w:sz w:val="20"/>
                <w:szCs w:val="20"/>
                <w:lang w:eastAsia="ja-JP"/>
              </w:rPr>
            </w:pPr>
            <w:r w:rsidRPr="00F64164">
              <w:rPr>
                <w:rFonts w:ascii="Times New Roman" w:hAnsi="Times New Roman" w:cs="Times New Roman"/>
                <w:sz w:val="20"/>
                <w:szCs w:val="20"/>
                <w:lang w:eastAsia="ja-JP"/>
              </w:rPr>
              <w:t xml:space="preserve">7) символика романа, сквозные мотивы и образы. </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FFFFFF" w:themeFill="background1"/>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МР 04, ОК 01, ОК 09</w:t>
            </w:r>
          </w:p>
        </w:tc>
      </w:tr>
      <w:tr w:rsidR="00F64164" w:rsidRPr="00F64164" w:rsidTr="00F64164">
        <w:trPr>
          <w:trHeight w:val="423"/>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Практическое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Роман « Доктор Живаго» Б.Л. Пастернака </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8"/>
                <w:szCs w:val="28"/>
              </w:rPr>
            </w:pPr>
          </w:p>
        </w:tc>
      </w:tr>
      <w:tr w:rsidR="00F64164" w:rsidRPr="00F64164" w:rsidTr="00F64164">
        <w:trPr>
          <w:trHeight w:val="423"/>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Самостоятельная работа: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Написать отзыв на роман или написать рецензию о романе.</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auto"/>
            <w:vAlign w:val="center"/>
          </w:tcPr>
          <w:p w:rsidR="00F64164" w:rsidRPr="00F64164" w:rsidRDefault="00F64164" w:rsidP="00F64164">
            <w:pPr>
              <w:spacing w:after="160" w:line="259" w:lineRule="auto"/>
              <w:ind w:left="720"/>
              <w:contextualSpacing/>
              <w:jc w:val="center"/>
              <w:rPr>
                <w:rFonts w:ascii="Times New Roman" w:hAnsi="Times New Roman" w:cs="Times New Roman"/>
                <w:sz w:val="28"/>
                <w:szCs w:val="28"/>
              </w:rPr>
            </w:pPr>
          </w:p>
        </w:tc>
      </w:tr>
      <w:tr w:rsidR="00F64164" w:rsidRPr="00F64164" w:rsidTr="00F64164">
        <w:trPr>
          <w:trHeight w:val="423"/>
        </w:trPr>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 Тема 2.4 Тема интеллигенции и революции в литературе XX века.</w:t>
            </w:r>
          </w:p>
        </w:tc>
        <w:tc>
          <w:tcPr>
            <w:tcW w:w="8871" w:type="dxa"/>
          </w:tcPr>
          <w:p w:rsidR="00F64164" w:rsidRPr="00F64164" w:rsidRDefault="00F64164" w:rsidP="00F64164">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Содержание учебного материала:</w:t>
            </w:r>
          </w:p>
          <w:p w:rsidR="00F64164" w:rsidRPr="00F64164" w:rsidRDefault="00F64164" w:rsidP="00F64164">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 xml:space="preserve">1) А.А. Блок. Поэма «Двенадцать», </w:t>
            </w:r>
          </w:p>
          <w:p w:rsidR="00F64164" w:rsidRPr="00F64164" w:rsidRDefault="00F64164" w:rsidP="00F64164">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2) статья «Интеллигенция и революция»,</w:t>
            </w:r>
          </w:p>
          <w:p w:rsidR="00F64164" w:rsidRPr="00F64164" w:rsidRDefault="00F64164" w:rsidP="00F64164">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3) роман М.А. Булгакова «Белая гвардия»,</w:t>
            </w:r>
          </w:p>
          <w:p w:rsidR="00F64164" w:rsidRPr="00F64164" w:rsidRDefault="00F64164" w:rsidP="00F64164">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4) роман А. А. Фадеева «Разгром»,</w:t>
            </w:r>
          </w:p>
          <w:p w:rsidR="00F64164" w:rsidRPr="00F64164" w:rsidRDefault="00F64164" w:rsidP="00F64164">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5) взгляды на революцию писателей.</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auto"/>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8"/>
                <w:szCs w:val="28"/>
              </w:rPr>
            </w:pPr>
            <w:r w:rsidRPr="00F64164">
              <w:rPr>
                <w:rFonts w:ascii="Times New Roman" w:hAnsi="Times New Roman" w:cs="Times New Roman"/>
                <w:sz w:val="20"/>
                <w:szCs w:val="20"/>
              </w:rPr>
              <w:t>МР 04, ОК 01, ОК 09</w:t>
            </w:r>
          </w:p>
        </w:tc>
      </w:tr>
      <w:tr w:rsidR="00F64164" w:rsidRPr="00F64164" w:rsidTr="00F64164">
        <w:trPr>
          <w:trHeight w:val="599"/>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Теоретическое занятие:</w:t>
            </w:r>
          </w:p>
          <w:p w:rsidR="00F64164" w:rsidRPr="00F64164" w:rsidRDefault="00F64164" w:rsidP="00F64164">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Тема интеллигенции и революции в литературе XX века.</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rPr>
          <w:trHeight w:val="1790"/>
        </w:trPr>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lastRenderedPageBreak/>
              <w:t>Тема 2.5 Великая Отечественная война в художественной литературе.</w:t>
            </w:r>
          </w:p>
        </w:tc>
        <w:tc>
          <w:tcPr>
            <w:tcW w:w="8871" w:type="dxa"/>
          </w:tcPr>
          <w:p w:rsidR="00F64164" w:rsidRPr="00F64164" w:rsidRDefault="00F64164" w:rsidP="00F64164">
            <w:pPr>
              <w:spacing w:line="230" w:lineRule="exact"/>
              <w:contextualSpacing/>
              <w:jc w:val="both"/>
              <w:rPr>
                <w:rFonts w:ascii="Times New Roman" w:eastAsia="Batang" w:hAnsi="Times New Roman" w:cs="Times New Roman"/>
                <w:color w:val="000000"/>
                <w:sz w:val="20"/>
                <w:szCs w:val="20"/>
                <w:lang w:eastAsia="ru-RU"/>
              </w:rPr>
            </w:pPr>
            <w:r w:rsidRPr="00F64164">
              <w:rPr>
                <w:rFonts w:ascii="Times New Roman" w:eastAsia="Batang" w:hAnsi="Times New Roman" w:cs="Times New Roman"/>
                <w:color w:val="000000"/>
                <w:sz w:val="20"/>
                <w:szCs w:val="20"/>
                <w:lang w:eastAsia="ru-RU"/>
              </w:rPr>
              <w:t>Содержание учебного материала:</w:t>
            </w:r>
          </w:p>
          <w:p w:rsidR="00F64164" w:rsidRPr="00F64164" w:rsidRDefault="00F64164" w:rsidP="00F64164">
            <w:pPr>
              <w:widowControl w:val="0"/>
              <w:spacing w:line="230" w:lineRule="exact"/>
              <w:ind w:left="720" w:right="20"/>
              <w:contextualSpacing/>
              <w:jc w:val="both"/>
              <w:rPr>
                <w:rFonts w:ascii="Times New Roman" w:eastAsia="Century Schoolbook" w:hAnsi="Times New Roman" w:cs="Times New Roman"/>
                <w:color w:val="000000"/>
                <w:sz w:val="20"/>
                <w:szCs w:val="20"/>
                <w:lang w:eastAsia="ru-RU"/>
              </w:rPr>
            </w:pPr>
            <w:r w:rsidRPr="00F64164">
              <w:rPr>
                <w:rFonts w:ascii="Times New Roman" w:eastAsia="Century Schoolbook" w:hAnsi="Times New Roman" w:cs="Times New Roman"/>
                <w:color w:val="000000"/>
                <w:sz w:val="20"/>
                <w:szCs w:val="20"/>
                <w:lang w:eastAsia="ru-RU"/>
              </w:rPr>
              <w:t>1) деятели литературы и искусства на защите Отечества,</w:t>
            </w:r>
          </w:p>
          <w:p w:rsidR="00F64164" w:rsidRPr="00F64164" w:rsidRDefault="00F64164" w:rsidP="00F64164">
            <w:pPr>
              <w:widowControl w:val="0"/>
              <w:spacing w:line="230" w:lineRule="exact"/>
              <w:ind w:left="720" w:right="20"/>
              <w:contextualSpacing/>
              <w:jc w:val="both"/>
              <w:rPr>
                <w:rFonts w:ascii="Times New Roman" w:eastAsia="Century Schoolbook" w:hAnsi="Times New Roman" w:cs="Times New Roman"/>
                <w:color w:val="000000"/>
                <w:sz w:val="20"/>
                <w:szCs w:val="20"/>
                <w:lang w:eastAsia="ru-RU"/>
              </w:rPr>
            </w:pPr>
            <w:r w:rsidRPr="00F64164">
              <w:rPr>
                <w:rFonts w:ascii="Times New Roman" w:eastAsia="Century Schoolbook" w:hAnsi="Times New Roman" w:cs="Times New Roman"/>
                <w:color w:val="000000"/>
                <w:sz w:val="20"/>
                <w:szCs w:val="20"/>
                <w:lang w:eastAsia="ru-RU"/>
              </w:rPr>
              <w:t>2) публицистика военных лет (М. Шолохов, И. Эренбург, А. Толстой),</w:t>
            </w:r>
          </w:p>
          <w:p w:rsidR="00F64164" w:rsidRPr="00F64164" w:rsidRDefault="00F64164" w:rsidP="00F64164">
            <w:pPr>
              <w:widowControl w:val="0"/>
              <w:spacing w:line="230" w:lineRule="exact"/>
              <w:ind w:left="720" w:right="20"/>
              <w:contextualSpacing/>
              <w:jc w:val="both"/>
              <w:rPr>
                <w:rFonts w:ascii="Times New Roman" w:eastAsia="Batang" w:hAnsi="Times New Roman" w:cs="Times New Roman"/>
                <w:color w:val="000000"/>
                <w:sz w:val="19"/>
                <w:szCs w:val="19"/>
                <w:lang w:eastAsia="ru-RU"/>
              </w:rPr>
            </w:pPr>
            <w:r w:rsidRPr="00F64164">
              <w:rPr>
                <w:rFonts w:ascii="Times New Roman" w:eastAsia="Century Schoolbook" w:hAnsi="Times New Roman" w:cs="Times New Roman"/>
                <w:color w:val="000000"/>
                <w:sz w:val="20"/>
                <w:szCs w:val="20"/>
                <w:lang w:eastAsia="ru-RU"/>
              </w:rPr>
              <w:t>3) реалистическое и романтическое изображение войны в прозе: рассказы Л. Собо</w:t>
            </w:r>
            <w:r w:rsidRPr="00F64164">
              <w:rPr>
                <w:rFonts w:ascii="Times New Roman" w:eastAsia="Century Schoolbook" w:hAnsi="Times New Roman" w:cs="Times New Roman"/>
                <w:color w:val="000000"/>
                <w:sz w:val="20"/>
                <w:szCs w:val="20"/>
                <w:lang w:eastAsia="ru-RU"/>
              </w:rPr>
              <w:softHyphen/>
              <w:t>лева, В. Кожевникова, К. Паустовского, М. Шолохова и др.</w:t>
            </w:r>
          </w:p>
          <w:p w:rsidR="00F64164" w:rsidRPr="00F64164" w:rsidRDefault="00F64164" w:rsidP="00F64164">
            <w:pPr>
              <w:widowControl w:val="0"/>
              <w:spacing w:after="224" w:line="230" w:lineRule="exact"/>
              <w:ind w:left="720" w:right="20"/>
              <w:contextualSpacing/>
              <w:jc w:val="both"/>
              <w:rPr>
                <w:rFonts w:ascii="Batang" w:eastAsia="Batang" w:hAnsi="Batang" w:cs="Batang"/>
                <w:color w:val="000000"/>
                <w:sz w:val="19"/>
                <w:szCs w:val="19"/>
                <w:lang w:eastAsia="ru-RU"/>
              </w:rPr>
            </w:pPr>
            <w:r w:rsidRPr="00F64164">
              <w:rPr>
                <w:rFonts w:ascii="Times New Roman" w:eastAsia="Century Schoolbook" w:hAnsi="Times New Roman" w:cs="Times New Roman"/>
                <w:color w:val="000000"/>
                <w:sz w:val="20"/>
                <w:szCs w:val="20"/>
                <w:lang w:eastAsia="ru-RU"/>
              </w:rPr>
              <w:t>4) 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auto"/>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8"/>
                <w:szCs w:val="28"/>
              </w:rPr>
            </w:pPr>
            <w:r w:rsidRPr="00F64164">
              <w:rPr>
                <w:rFonts w:ascii="Times New Roman" w:hAnsi="Times New Roman" w:cs="Times New Roman"/>
                <w:sz w:val="20"/>
                <w:szCs w:val="20"/>
              </w:rPr>
              <w:t>МР 04, ОК 01, ОК 09</w:t>
            </w:r>
          </w:p>
        </w:tc>
      </w:tr>
      <w:tr w:rsidR="00F64164" w:rsidRPr="00F64164" w:rsidTr="00F64164">
        <w:trPr>
          <w:trHeight w:val="423"/>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Теоретическое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Великая Отечественная война в художественной литературе.</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2.6  Городская проза: тематика, нравственная проблематика, художественные особенности произведений Ю. Трифонова.</w:t>
            </w:r>
          </w:p>
        </w:tc>
        <w:tc>
          <w:tcPr>
            <w:tcW w:w="8871" w:type="dxa"/>
          </w:tcPr>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1) жизнь и творчество Ю. Трифонова,</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2) темы произведений,</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3) образы главных героев повести «Обмен» как отражение современной жизни,</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4) особенности проблематики повести.</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FFFFFF" w:themeFill="background1"/>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МР 04, ОК 01, ОК 09</w:t>
            </w:r>
          </w:p>
        </w:tc>
      </w:tr>
      <w:tr w:rsidR="00F64164" w:rsidRPr="00F64164" w:rsidTr="00F64164">
        <w:trPr>
          <w:trHeight w:val="710"/>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Теоретическое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Жизнь и творчество Ю. Трифонова.</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2.7 Понятие утопии и антиутопии.</w:t>
            </w:r>
          </w:p>
        </w:tc>
        <w:tc>
          <w:tcPr>
            <w:tcW w:w="8871" w:type="dxa"/>
          </w:tcPr>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1) понятие утопии в русской литературе,</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2) понятие антиутопии в русской литературе,</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3) роман Замятина «Мы», его особенности, связь с историей,</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4) повесть Платонова «Котлован», символика повести,</w:t>
            </w:r>
          </w:p>
          <w:p w:rsidR="00F64164" w:rsidRPr="00F64164" w:rsidRDefault="00F64164" w:rsidP="00F64164">
            <w:pPr>
              <w:contextualSpacing/>
              <w:rPr>
                <w:rFonts w:ascii="Times New Roman" w:hAnsi="Times New Roman" w:cs="Times New Roman"/>
                <w:sz w:val="20"/>
                <w:szCs w:val="20"/>
              </w:rPr>
            </w:pPr>
            <w:r w:rsidRPr="00F64164">
              <w:rPr>
                <w:rFonts w:ascii="Times New Roman" w:hAnsi="Times New Roman" w:cs="Times New Roman"/>
                <w:sz w:val="20"/>
                <w:szCs w:val="20"/>
              </w:rPr>
              <w:t>5) взгляд на русскую действительность из «эмигрантского далека».</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FFFFFF" w:themeFill="background1"/>
            <w:vAlign w:val="center"/>
          </w:tcPr>
          <w:p w:rsidR="00F64164" w:rsidRPr="00F64164" w:rsidRDefault="00F64164" w:rsidP="00F64164">
            <w:pPr>
              <w:spacing w:after="160" w:line="259" w:lineRule="auto"/>
              <w:ind w:left="720"/>
              <w:contextualSpacing/>
              <w:jc w:val="center"/>
              <w:rPr>
                <w:rFonts w:ascii="Times New Roman" w:hAnsi="Times New Roman" w:cs="Times New Roman"/>
              </w:rPr>
            </w:pPr>
          </w:p>
        </w:tc>
      </w:tr>
      <w:tr w:rsidR="00F64164" w:rsidRPr="00F64164" w:rsidTr="00F64164">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Практическое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Понятие утопии и антиутопии.</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8"/>
                <w:szCs w:val="28"/>
              </w:rPr>
            </w:pPr>
          </w:p>
        </w:tc>
      </w:tr>
      <w:tr w:rsidR="00F64164" w:rsidRPr="00F64164" w:rsidTr="00F64164">
        <w:tc>
          <w:tcPr>
            <w:tcW w:w="2294" w:type="dxa"/>
            <w:gridSpan w:val="2"/>
            <w:vMerge w:val="restart"/>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Тема 2.8</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 </w:t>
            </w:r>
            <w:bookmarkStart w:id="14" w:name="bookmark60"/>
            <w:r w:rsidRPr="00F64164">
              <w:rPr>
                <w:rFonts w:ascii="Times New Roman" w:hAnsi="Times New Roman" w:cs="Times New Roman"/>
                <w:sz w:val="20"/>
                <w:szCs w:val="20"/>
              </w:rPr>
              <w:t>Особенности развития литературы конца 1980—2000-х годов</w:t>
            </w:r>
            <w:bookmarkEnd w:id="14"/>
            <w:r w:rsidRPr="00F64164">
              <w:rPr>
                <w:rFonts w:ascii="Times New Roman" w:hAnsi="Times New Roman" w:cs="Times New Roman"/>
                <w:sz w:val="20"/>
                <w:szCs w:val="20"/>
              </w:rPr>
              <w:t>.</w:t>
            </w:r>
          </w:p>
          <w:p w:rsidR="00F64164" w:rsidRPr="00F64164" w:rsidRDefault="00F64164" w:rsidP="00F64164">
            <w:pPr>
              <w:spacing w:after="160" w:line="259" w:lineRule="auto"/>
              <w:ind w:left="720"/>
              <w:contextualSpacing/>
              <w:rPr>
                <w:rFonts w:ascii="Times New Roman" w:hAnsi="Times New Roman" w:cs="Times New Roman"/>
                <w:sz w:val="20"/>
                <w:szCs w:val="20"/>
              </w:rPr>
            </w:pPr>
          </w:p>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Содержание учебного материала: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1) общественно-культурная ситуация в России конца ХХ -начала ХХ1 века,</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2) смешение разных идеологических и эстетических ориентиров,</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3) всплеск антитоталитарных настроений на рубеже 1980——1990-х годов,</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4) «задержанная» и «возвращенная» литература, </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5)  отражение постмодернистского мироощущения в современной литературе,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 xml:space="preserve">6) основные направления развития современной литературы. </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FFFFFF" w:themeFill="background1"/>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ПРб 05 ПРб 06, ПРб 07, ПРб 08, ПРб 10,</w:t>
            </w:r>
          </w:p>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ЛР 01, ЛР 04,</w:t>
            </w:r>
          </w:p>
          <w:p w:rsidR="00F64164" w:rsidRPr="00F64164" w:rsidRDefault="00F64164" w:rsidP="00F64164">
            <w:pPr>
              <w:spacing w:after="160" w:line="259" w:lineRule="auto"/>
              <w:ind w:left="720"/>
              <w:contextualSpacing/>
              <w:jc w:val="center"/>
              <w:rPr>
                <w:rFonts w:ascii="Times New Roman" w:hAnsi="Times New Roman" w:cs="Times New Roman"/>
                <w:sz w:val="28"/>
                <w:szCs w:val="28"/>
              </w:rPr>
            </w:pPr>
            <w:r w:rsidRPr="00F64164">
              <w:rPr>
                <w:rFonts w:ascii="Times New Roman" w:hAnsi="Times New Roman" w:cs="Times New Roman"/>
                <w:sz w:val="20"/>
                <w:szCs w:val="20"/>
              </w:rPr>
              <w:t>МР 04, ОК 01, ОК 09</w:t>
            </w:r>
          </w:p>
        </w:tc>
      </w:tr>
      <w:tr w:rsidR="00F64164" w:rsidRPr="00F64164" w:rsidTr="00F64164">
        <w:trPr>
          <w:trHeight w:val="470"/>
        </w:trPr>
        <w:tc>
          <w:tcPr>
            <w:tcW w:w="2294" w:type="dxa"/>
            <w:gridSpan w:val="2"/>
            <w:vMerge/>
          </w:tcPr>
          <w:p w:rsidR="00F64164" w:rsidRPr="00F64164" w:rsidRDefault="00F64164" w:rsidP="00F64164">
            <w:pPr>
              <w:spacing w:after="160" w:line="259" w:lineRule="auto"/>
              <w:ind w:left="720"/>
              <w:contextualSpacing/>
              <w:rPr>
                <w:rFonts w:ascii="Times New Roman" w:hAnsi="Times New Roman" w:cs="Times New Roman"/>
                <w:sz w:val="20"/>
                <w:szCs w:val="20"/>
              </w:rPr>
            </w:pPr>
          </w:p>
        </w:tc>
        <w:tc>
          <w:tcPr>
            <w:tcW w:w="8871" w:type="dxa"/>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Теоретическое занятие:</w:t>
            </w:r>
          </w:p>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Особенности развития литературы конца 1980—2000-х годов.</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2</w:t>
            </w:r>
          </w:p>
        </w:tc>
        <w:tc>
          <w:tcPr>
            <w:tcW w:w="2693" w:type="dxa"/>
            <w:shd w:val="clear" w:color="auto" w:fill="D9D9D9" w:themeFill="background1" w:themeFillShade="D9"/>
            <w:vAlign w:val="center"/>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p>
        </w:tc>
      </w:tr>
      <w:tr w:rsidR="00F64164" w:rsidRPr="00F64164" w:rsidTr="00F64164">
        <w:tc>
          <w:tcPr>
            <w:tcW w:w="11165" w:type="dxa"/>
            <w:gridSpan w:val="3"/>
          </w:tcPr>
          <w:p w:rsidR="00F64164" w:rsidRPr="00F64164" w:rsidRDefault="00F64164" w:rsidP="00F64164">
            <w:pPr>
              <w:spacing w:after="160" w:line="259" w:lineRule="auto"/>
              <w:ind w:left="720"/>
              <w:contextualSpacing/>
              <w:rPr>
                <w:rFonts w:ascii="Times New Roman" w:hAnsi="Times New Roman" w:cs="Times New Roman"/>
                <w:sz w:val="20"/>
                <w:szCs w:val="20"/>
              </w:rPr>
            </w:pPr>
            <w:r w:rsidRPr="00F64164">
              <w:rPr>
                <w:rFonts w:ascii="Times New Roman" w:hAnsi="Times New Roman" w:cs="Times New Roman"/>
                <w:sz w:val="20"/>
                <w:szCs w:val="20"/>
              </w:rPr>
              <w:t>Максимальная учебная нагрузка (всего)</w:t>
            </w:r>
          </w:p>
        </w:tc>
        <w:tc>
          <w:tcPr>
            <w:tcW w:w="992" w:type="dxa"/>
          </w:tcPr>
          <w:p w:rsidR="00F64164" w:rsidRPr="00F64164" w:rsidRDefault="00F64164" w:rsidP="00F64164">
            <w:pPr>
              <w:spacing w:after="160" w:line="259" w:lineRule="auto"/>
              <w:ind w:left="720"/>
              <w:contextualSpacing/>
              <w:jc w:val="center"/>
              <w:rPr>
                <w:rFonts w:ascii="Times New Roman" w:hAnsi="Times New Roman" w:cs="Times New Roman"/>
                <w:sz w:val="20"/>
                <w:szCs w:val="20"/>
              </w:rPr>
            </w:pPr>
            <w:r w:rsidRPr="00F64164">
              <w:rPr>
                <w:rFonts w:ascii="Times New Roman" w:hAnsi="Times New Roman" w:cs="Times New Roman"/>
                <w:sz w:val="20"/>
                <w:szCs w:val="20"/>
              </w:rPr>
              <w:t>41</w:t>
            </w:r>
          </w:p>
        </w:tc>
        <w:tc>
          <w:tcPr>
            <w:tcW w:w="2693" w:type="dxa"/>
            <w:shd w:val="clear" w:color="auto" w:fill="auto"/>
          </w:tcPr>
          <w:p w:rsidR="00F64164" w:rsidRPr="00F64164" w:rsidRDefault="00F64164" w:rsidP="00F64164">
            <w:pPr>
              <w:spacing w:after="160" w:line="259" w:lineRule="auto"/>
              <w:ind w:left="720"/>
              <w:contextualSpacing/>
              <w:rPr>
                <w:rFonts w:ascii="Times New Roman" w:hAnsi="Times New Roman" w:cs="Times New Roman"/>
                <w:sz w:val="28"/>
                <w:szCs w:val="28"/>
              </w:rPr>
            </w:pPr>
          </w:p>
        </w:tc>
      </w:tr>
    </w:tbl>
    <w:p w:rsidR="00F64164" w:rsidRPr="00F64164" w:rsidRDefault="00F64164" w:rsidP="00F64164">
      <w:pPr>
        <w:rPr>
          <w:rFonts w:ascii="Times New Roman" w:eastAsia="Calibri" w:hAnsi="Times New Roman" w:cs="Times New Roman"/>
          <w:sz w:val="28"/>
          <w:szCs w:val="28"/>
        </w:rPr>
        <w:sectPr w:rsidR="00F64164" w:rsidRPr="00F64164" w:rsidSect="00F64164">
          <w:pgSz w:w="16838" w:h="11906" w:orient="landscape"/>
          <w:pgMar w:top="1276" w:right="1134" w:bottom="851" w:left="1134" w:header="709" w:footer="709" w:gutter="0"/>
          <w:cols w:space="708"/>
          <w:docGrid w:linePitch="360"/>
        </w:sectPr>
      </w:pPr>
    </w:p>
    <w:p w:rsidR="00F64164" w:rsidRPr="00F64164" w:rsidRDefault="00F64164" w:rsidP="00F64164">
      <w:pPr>
        <w:spacing w:after="0" w:line="240" w:lineRule="auto"/>
        <w:ind w:left="284" w:firstLine="709"/>
        <w:jc w:val="center"/>
        <w:rPr>
          <w:rFonts w:ascii="Times New Roman" w:eastAsia="Calibri" w:hAnsi="Times New Roman" w:cs="Times New Roman"/>
          <w:sz w:val="24"/>
          <w:szCs w:val="24"/>
        </w:rPr>
      </w:pPr>
      <w:r w:rsidRPr="00F64164">
        <w:rPr>
          <w:rFonts w:ascii="Times New Roman" w:eastAsia="Calibri" w:hAnsi="Times New Roman" w:cs="Times New Roman"/>
          <w:sz w:val="24"/>
          <w:szCs w:val="24"/>
        </w:rPr>
        <w:lastRenderedPageBreak/>
        <w:t>3 УСЛОВИЯ РЕАЛИЗАЦИИ ПРОГРАММЫ ДИСЦИПЛИНЫ</w:t>
      </w:r>
    </w:p>
    <w:p w:rsidR="00F64164" w:rsidRPr="00F64164" w:rsidRDefault="00F64164" w:rsidP="00F64164">
      <w:pPr>
        <w:spacing w:after="0" w:line="240" w:lineRule="auto"/>
        <w:ind w:left="284" w:firstLine="709"/>
        <w:rPr>
          <w:rFonts w:ascii="Times New Roman" w:eastAsia="Calibri" w:hAnsi="Times New Roman" w:cs="Times New Roman"/>
          <w:sz w:val="28"/>
          <w:szCs w:val="28"/>
        </w:rPr>
      </w:pPr>
    </w:p>
    <w:p w:rsidR="00F64164" w:rsidRPr="00F64164" w:rsidRDefault="00F64164" w:rsidP="00F64164">
      <w:pPr>
        <w:tabs>
          <w:tab w:val="left" w:pos="3195"/>
        </w:tabs>
        <w:ind w:firstLine="709"/>
        <w:jc w:val="both"/>
        <w:rPr>
          <w:rFonts w:ascii="Times New Roman" w:hAnsi="Times New Roman"/>
          <w:bCs/>
          <w:sz w:val="24"/>
          <w:szCs w:val="24"/>
        </w:rPr>
      </w:pPr>
      <w:r w:rsidRPr="00F64164">
        <w:rPr>
          <w:rFonts w:ascii="Times New Roman" w:eastAsia="Times New Roman" w:hAnsi="Times New Roman" w:cs="Times New Roman"/>
          <w:sz w:val="24"/>
          <w:szCs w:val="24"/>
          <w:lang w:eastAsia="ru-RU"/>
        </w:rPr>
        <w:t xml:space="preserve">3.1 </w:t>
      </w:r>
      <w:r w:rsidRPr="00F6416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F64164" w:rsidRPr="00F64164" w:rsidRDefault="00F64164" w:rsidP="00F64164">
      <w:pPr>
        <w:spacing w:after="0" w:line="360" w:lineRule="auto"/>
        <w:ind w:left="284" w:firstLine="709"/>
        <w:jc w:val="both"/>
        <w:rPr>
          <w:rFonts w:ascii="Times New Roman" w:eastAsia="Calibri" w:hAnsi="Times New Roman" w:cs="Times New Roman"/>
          <w:sz w:val="24"/>
          <w:szCs w:val="24"/>
        </w:rPr>
      </w:pPr>
      <w:r w:rsidRPr="00F64164">
        <w:rPr>
          <w:rFonts w:ascii="Times New Roman" w:hAnsi="Times New Roman"/>
          <w:bCs/>
          <w:sz w:val="24"/>
          <w:szCs w:val="24"/>
        </w:rPr>
        <w:t xml:space="preserve">Кабинет «Русский язык и литература», оснащенный в соответствии с п. 6.1.2.1 образовательной программы по профессии </w:t>
      </w:r>
      <w:r w:rsidRPr="00F64164">
        <w:rPr>
          <w:rFonts w:ascii="Times New Roman" w:eastAsia="Calibri" w:hAnsi="Times New Roman" w:cs="Times New Roman"/>
          <w:sz w:val="24"/>
          <w:szCs w:val="24"/>
        </w:rPr>
        <w:t>23.01.06 «</w:t>
      </w:r>
      <w:r w:rsidRPr="00F64164">
        <w:rPr>
          <w:rFonts w:ascii="Times New Roman" w:eastAsia="Times New Roman" w:hAnsi="Times New Roman" w:cs="Times New Roman"/>
          <w:sz w:val="24"/>
          <w:szCs w:val="24"/>
          <w:lang w:eastAsia="zh-CN"/>
        </w:rPr>
        <w:t>Машинист дорожных и строительных машин»</w:t>
      </w:r>
    </w:p>
    <w:p w:rsidR="00F64164" w:rsidRPr="00F64164" w:rsidRDefault="00F64164" w:rsidP="00F64164">
      <w:pPr>
        <w:spacing w:after="0" w:line="360" w:lineRule="auto"/>
        <w:ind w:left="284" w:firstLine="709"/>
        <w:jc w:val="both"/>
        <w:rPr>
          <w:rFonts w:ascii="Times New Roman" w:eastAsia="Calibri" w:hAnsi="Times New Roman" w:cs="Times New Roman"/>
          <w:sz w:val="24"/>
          <w:szCs w:val="24"/>
        </w:rPr>
      </w:pPr>
      <w:r w:rsidRPr="00F64164">
        <w:rPr>
          <w:rFonts w:ascii="Times New Roman" w:eastAsia="Calibri" w:hAnsi="Times New Roman" w:cs="Times New Roman"/>
          <w:sz w:val="24"/>
          <w:szCs w:val="24"/>
        </w:rPr>
        <w:t>3.2 Информационное обеспечение обучения</w:t>
      </w:r>
    </w:p>
    <w:p w:rsidR="00F64164" w:rsidRPr="00F64164" w:rsidRDefault="00F64164" w:rsidP="00F64164">
      <w:pPr>
        <w:spacing w:after="0" w:line="360" w:lineRule="auto"/>
        <w:ind w:left="284" w:firstLine="425"/>
        <w:jc w:val="both"/>
        <w:rPr>
          <w:rFonts w:ascii="Times New Roman" w:eastAsia="Calibri" w:hAnsi="Times New Roman" w:cs="Times New Roman"/>
          <w:color w:val="000000" w:themeColor="text1"/>
          <w:sz w:val="24"/>
          <w:szCs w:val="24"/>
        </w:rPr>
      </w:pPr>
      <w:r w:rsidRPr="00F64164">
        <w:rPr>
          <w:rFonts w:ascii="Times New Roman" w:eastAsia="Calibri" w:hAnsi="Times New Roman" w:cs="Times New Roman"/>
          <w:color w:val="000000" w:themeColor="text1"/>
          <w:sz w:val="24"/>
          <w:szCs w:val="24"/>
        </w:rPr>
        <w:t>Перечень рекомендуемых учебных изданий, интернет - ресурсов, дополнительной литературы.</w:t>
      </w:r>
    </w:p>
    <w:p w:rsidR="00F64164" w:rsidRPr="00F64164" w:rsidRDefault="00F64164" w:rsidP="00F64164">
      <w:pPr>
        <w:tabs>
          <w:tab w:val="left" w:pos="0"/>
        </w:tabs>
        <w:spacing w:after="0" w:line="360" w:lineRule="auto"/>
        <w:ind w:left="284" w:firstLine="425"/>
        <w:jc w:val="both"/>
        <w:rPr>
          <w:rFonts w:ascii="Times New Roman" w:eastAsia="Calibri" w:hAnsi="Times New Roman" w:cs="Times New Roman"/>
          <w:color w:val="000000" w:themeColor="text1"/>
          <w:sz w:val="24"/>
          <w:szCs w:val="24"/>
        </w:rPr>
      </w:pPr>
      <w:r w:rsidRPr="00F64164">
        <w:rPr>
          <w:rFonts w:ascii="Times New Roman" w:eastAsia="Calibri" w:hAnsi="Times New Roman" w:cs="Times New Roman"/>
          <w:color w:val="000000" w:themeColor="text1"/>
          <w:sz w:val="24"/>
          <w:szCs w:val="24"/>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rsidR="00F64164" w:rsidRPr="00F64164" w:rsidRDefault="00F64164" w:rsidP="00F64164">
      <w:pPr>
        <w:tabs>
          <w:tab w:val="left" w:pos="0"/>
        </w:tabs>
        <w:spacing w:after="0" w:line="360" w:lineRule="auto"/>
        <w:ind w:left="284" w:firstLine="425"/>
        <w:jc w:val="both"/>
        <w:rPr>
          <w:rFonts w:ascii="Times New Roman" w:eastAsia="Calibri" w:hAnsi="Times New Roman" w:cs="Times New Roman"/>
          <w:color w:val="000000" w:themeColor="text1"/>
          <w:sz w:val="24"/>
          <w:szCs w:val="24"/>
        </w:rPr>
      </w:pPr>
      <w:r w:rsidRPr="00F64164">
        <w:rPr>
          <w:rFonts w:ascii="Times New Roman" w:eastAsia="Calibri" w:hAnsi="Times New Roman" w:cs="Times New Roman"/>
          <w:color w:val="000000" w:themeColor="text1"/>
          <w:sz w:val="24"/>
          <w:szCs w:val="24"/>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 : электронный // ЭБС Юрайт [сайт]. — URL: </w:t>
      </w:r>
      <w:hyperlink r:id="rId67" w:history="1">
        <w:r w:rsidRPr="00F64164">
          <w:rPr>
            <w:rFonts w:ascii="Times New Roman" w:eastAsia="Calibri" w:hAnsi="Times New Roman" w:cs="Times New Roman"/>
            <w:color w:val="000000" w:themeColor="text1"/>
            <w:sz w:val="24"/>
            <w:szCs w:val="24"/>
          </w:rPr>
          <w:t>https://urait.ru/bcode/433733</w:t>
        </w:r>
      </w:hyperlink>
    </w:p>
    <w:p w:rsidR="00F64164" w:rsidRPr="00F64164" w:rsidRDefault="00F64164" w:rsidP="00F64164">
      <w:pPr>
        <w:tabs>
          <w:tab w:val="left" w:pos="0"/>
        </w:tabs>
        <w:spacing w:after="0" w:line="360" w:lineRule="auto"/>
        <w:ind w:left="284" w:firstLine="425"/>
        <w:jc w:val="both"/>
        <w:rPr>
          <w:rFonts w:ascii="Times New Roman" w:eastAsia="Calibri" w:hAnsi="Times New Roman" w:cs="Times New Roman"/>
          <w:color w:val="000000" w:themeColor="text1"/>
          <w:sz w:val="24"/>
          <w:szCs w:val="24"/>
        </w:rPr>
      </w:pPr>
      <w:r w:rsidRPr="00F64164">
        <w:rPr>
          <w:rFonts w:ascii="Times New Roman" w:eastAsia="Calibri" w:hAnsi="Times New Roman" w:cs="Times New Roman"/>
          <w:color w:val="000000" w:themeColor="text1"/>
          <w:sz w:val="24"/>
          <w:szCs w:val="24"/>
        </w:rPr>
        <w:t xml:space="preserve">3 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68" w:history="1">
        <w:r w:rsidRPr="00F64164">
          <w:rPr>
            <w:rFonts w:ascii="Times New Roman" w:eastAsia="Calibri" w:hAnsi="Times New Roman" w:cs="Times New Roman"/>
            <w:color w:val="000000" w:themeColor="text1"/>
            <w:sz w:val="24"/>
            <w:szCs w:val="24"/>
          </w:rPr>
          <w:t>https://urait.ru/bcode/433732</w:t>
        </w:r>
      </w:hyperlink>
    </w:p>
    <w:p w:rsidR="00F64164" w:rsidRPr="00F64164" w:rsidRDefault="00F64164" w:rsidP="00F64164">
      <w:pPr>
        <w:tabs>
          <w:tab w:val="left" w:pos="0"/>
        </w:tabs>
        <w:spacing w:after="0" w:line="360" w:lineRule="auto"/>
        <w:ind w:left="284" w:firstLine="425"/>
        <w:jc w:val="both"/>
        <w:rPr>
          <w:rFonts w:ascii="Times New Roman" w:eastAsia="Calibri" w:hAnsi="Times New Roman" w:cs="Times New Roman"/>
          <w:color w:val="000000" w:themeColor="text1"/>
          <w:sz w:val="24"/>
          <w:szCs w:val="24"/>
        </w:rPr>
      </w:pPr>
      <w:r w:rsidRPr="00F64164">
        <w:rPr>
          <w:rFonts w:ascii="Times New Roman" w:eastAsia="Calibri" w:hAnsi="Times New Roman" w:cs="Times New Roman"/>
          <w:color w:val="000000" w:themeColor="text1"/>
          <w:sz w:val="24"/>
          <w:szCs w:val="24"/>
        </w:rPr>
        <w:t xml:space="preserve"> 4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69" w:history="1">
        <w:r w:rsidRPr="00F64164">
          <w:rPr>
            <w:rFonts w:ascii="Times New Roman" w:eastAsia="Calibri" w:hAnsi="Times New Roman" w:cs="Times New Roman"/>
            <w:color w:val="000000" w:themeColor="text1"/>
            <w:sz w:val="24"/>
            <w:szCs w:val="24"/>
          </w:rPr>
          <w:t>https://urait.ru/bcode/431053</w:t>
        </w:r>
      </w:hyperlink>
    </w:p>
    <w:p w:rsidR="00F64164" w:rsidRPr="00F64164" w:rsidRDefault="00F64164" w:rsidP="00F64164">
      <w:pPr>
        <w:spacing w:after="0" w:line="360" w:lineRule="auto"/>
        <w:ind w:left="284" w:firstLine="425"/>
        <w:contextualSpacing/>
        <w:rPr>
          <w:rFonts w:ascii="Times New Roman" w:eastAsia="Times New Roman" w:hAnsi="Times New Roman" w:cs="Times New Roman"/>
          <w:b/>
          <w:color w:val="000000" w:themeColor="text1"/>
          <w:sz w:val="24"/>
          <w:szCs w:val="24"/>
          <w:lang w:val="x-none" w:eastAsia="x-none"/>
        </w:rPr>
      </w:pPr>
      <w:r w:rsidRPr="00F64164">
        <w:rPr>
          <w:rFonts w:ascii="Times New Roman" w:eastAsia="Calibri" w:hAnsi="Times New Roman" w:cs="Times New Roman"/>
          <w:color w:val="000000" w:themeColor="text1"/>
          <w:sz w:val="24"/>
          <w:szCs w:val="24"/>
        </w:rPr>
        <w:t xml:space="preserve">5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70" w:history="1">
        <w:r w:rsidRPr="00F64164">
          <w:rPr>
            <w:rFonts w:ascii="Times New Roman" w:eastAsia="Calibri" w:hAnsi="Times New Roman" w:cs="Times New Roman"/>
            <w:color w:val="000000" w:themeColor="text1"/>
            <w:sz w:val="24"/>
            <w:szCs w:val="24"/>
          </w:rPr>
          <w:t>https://urait.ru/bcode/450436</w:t>
        </w:r>
      </w:hyperlink>
    </w:p>
    <w:p w:rsidR="00F64164" w:rsidRPr="00F64164" w:rsidRDefault="00F64164" w:rsidP="00F64164">
      <w:pPr>
        <w:keepNext/>
        <w:suppressAutoHyphens/>
        <w:spacing w:after="0" w:line="360" w:lineRule="auto"/>
        <w:ind w:left="284" w:firstLine="425"/>
        <w:jc w:val="both"/>
        <w:outlineLvl w:val="0"/>
        <w:rPr>
          <w:rFonts w:ascii="Times New Roman" w:eastAsia="Times New Roman" w:hAnsi="Times New Roman" w:cs="Times New Roman"/>
          <w:i/>
          <w:color w:val="000000" w:themeColor="text1"/>
          <w:kern w:val="32"/>
          <w:sz w:val="24"/>
          <w:szCs w:val="24"/>
          <w:lang w:val="x-none" w:eastAsia="x-none"/>
        </w:rPr>
      </w:pPr>
      <w:bookmarkStart w:id="15" w:name="__RefHeading___Toc463878230"/>
      <w:bookmarkEnd w:id="15"/>
    </w:p>
    <w:p w:rsidR="00F64164" w:rsidRPr="00F64164" w:rsidRDefault="00F64164" w:rsidP="00F64164">
      <w:pPr>
        <w:suppressAutoHyphens/>
        <w:spacing w:after="0" w:line="360" w:lineRule="auto"/>
        <w:ind w:left="284" w:firstLine="425"/>
        <w:contextualSpacing/>
        <w:jc w:val="both"/>
        <w:rPr>
          <w:rFonts w:ascii="Times New Roman" w:eastAsia="Times New Roman" w:hAnsi="Times New Roman" w:cs="Times New Roman"/>
          <w:bCs/>
          <w:i/>
          <w:color w:val="000000" w:themeColor="text1"/>
          <w:sz w:val="24"/>
          <w:szCs w:val="24"/>
          <w:lang w:eastAsia="ru-RU"/>
        </w:rPr>
      </w:pPr>
      <w:r w:rsidRPr="00F64164">
        <w:rPr>
          <w:rFonts w:ascii="Times New Roman" w:eastAsia="Times New Roman" w:hAnsi="Times New Roman" w:cs="Times New Roman"/>
          <w:bCs/>
          <w:color w:val="000000" w:themeColor="text1"/>
          <w:sz w:val="24"/>
          <w:szCs w:val="24"/>
          <w:lang w:eastAsia="ru-RU"/>
        </w:rPr>
        <w:t xml:space="preserve">3.2.2. Дополнительные источники </w:t>
      </w:r>
    </w:p>
    <w:p w:rsidR="00F64164" w:rsidRPr="00F64164" w:rsidRDefault="00F64164" w:rsidP="00F64164">
      <w:pPr>
        <w:tabs>
          <w:tab w:val="left" w:pos="0"/>
        </w:tabs>
        <w:spacing w:after="0" w:line="360" w:lineRule="auto"/>
        <w:ind w:left="284" w:firstLine="425"/>
        <w:jc w:val="both"/>
        <w:rPr>
          <w:rFonts w:ascii="Times New Roman" w:eastAsia="Calibri" w:hAnsi="Times New Roman" w:cs="Times New Roman"/>
          <w:color w:val="000000" w:themeColor="text1"/>
          <w:sz w:val="24"/>
          <w:szCs w:val="24"/>
        </w:rPr>
      </w:pPr>
      <w:r w:rsidRPr="00F64164">
        <w:rPr>
          <w:rFonts w:ascii="Times New Roman" w:eastAsia="Calibri" w:hAnsi="Times New Roman" w:cs="Times New Roman"/>
          <w:color w:val="000000" w:themeColor="text1"/>
          <w:sz w:val="24"/>
          <w:szCs w:val="24"/>
        </w:rPr>
        <w:lastRenderedPageBreak/>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71" w:history="1">
        <w:r w:rsidRPr="00F64164">
          <w:rPr>
            <w:rFonts w:ascii="Times New Roman" w:eastAsia="Calibri" w:hAnsi="Times New Roman" w:cs="Times New Roman"/>
            <w:color w:val="000000" w:themeColor="text1"/>
            <w:sz w:val="24"/>
            <w:szCs w:val="24"/>
          </w:rPr>
          <w:t>https://urait.ru/bcode/453510</w:t>
        </w:r>
      </w:hyperlink>
    </w:p>
    <w:p w:rsidR="00F64164" w:rsidRPr="00F64164" w:rsidRDefault="00F64164" w:rsidP="00F64164">
      <w:pPr>
        <w:tabs>
          <w:tab w:val="left" w:pos="0"/>
        </w:tabs>
        <w:spacing w:after="0" w:line="360" w:lineRule="auto"/>
        <w:ind w:left="284" w:firstLine="425"/>
        <w:jc w:val="both"/>
        <w:rPr>
          <w:rFonts w:ascii="Times New Roman" w:eastAsia="Calibri" w:hAnsi="Times New Roman" w:cs="Times New Roman"/>
          <w:color w:val="000000" w:themeColor="text1"/>
          <w:sz w:val="24"/>
          <w:szCs w:val="24"/>
        </w:rPr>
      </w:pPr>
      <w:r w:rsidRPr="00F64164">
        <w:rPr>
          <w:rFonts w:ascii="Times New Roman" w:eastAsia="Calibri" w:hAnsi="Times New Roman" w:cs="Times New Roman"/>
          <w:color w:val="000000" w:themeColor="text1"/>
          <w:sz w:val="24"/>
          <w:szCs w:val="24"/>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72" w:history="1">
        <w:r w:rsidRPr="00F64164">
          <w:rPr>
            <w:rFonts w:ascii="Times New Roman" w:eastAsia="Calibri" w:hAnsi="Times New Roman" w:cs="Times New Roman"/>
            <w:color w:val="000000" w:themeColor="text1"/>
            <w:sz w:val="24"/>
            <w:szCs w:val="24"/>
          </w:rPr>
          <w:t>https://urait.ru/bcode/453653</w:t>
        </w:r>
      </w:hyperlink>
    </w:p>
    <w:p w:rsidR="00F64164" w:rsidRPr="00F64164" w:rsidRDefault="00F64164" w:rsidP="00F64164">
      <w:pPr>
        <w:tabs>
          <w:tab w:val="left" w:pos="0"/>
        </w:tabs>
        <w:spacing w:after="0" w:line="360" w:lineRule="auto"/>
        <w:ind w:left="284" w:firstLine="425"/>
        <w:jc w:val="both"/>
        <w:rPr>
          <w:rFonts w:ascii="Times New Roman" w:eastAsia="Calibri" w:hAnsi="Times New Roman" w:cs="Times New Roman"/>
          <w:b/>
          <w:color w:val="000000" w:themeColor="text1"/>
          <w:sz w:val="24"/>
          <w:szCs w:val="24"/>
        </w:rPr>
      </w:pPr>
    </w:p>
    <w:p w:rsidR="00F64164" w:rsidRPr="00F64164" w:rsidRDefault="00F64164" w:rsidP="00F64164">
      <w:pPr>
        <w:tabs>
          <w:tab w:val="left" w:pos="0"/>
        </w:tabs>
        <w:spacing w:after="0" w:line="360" w:lineRule="auto"/>
        <w:ind w:left="284" w:firstLine="425"/>
        <w:jc w:val="both"/>
        <w:rPr>
          <w:rFonts w:ascii="Times New Roman" w:eastAsia="Calibri" w:hAnsi="Times New Roman" w:cs="Times New Roman"/>
          <w:color w:val="000000" w:themeColor="text1"/>
          <w:sz w:val="24"/>
          <w:szCs w:val="24"/>
        </w:rPr>
      </w:pPr>
      <w:r w:rsidRPr="00F64164">
        <w:rPr>
          <w:rFonts w:ascii="Times New Roman" w:eastAsia="Calibri" w:hAnsi="Times New Roman" w:cs="Times New Roman"/>
          <w:color w:val="000000" w:themeColor="text1"/>
          <w:sz w:val="24"/>
          <w:szCs w:val="24"/>
        </w:rPr>
        <w:t>3.2.3 Перечень ресурсов информационно-телекоммуникационной сети «Интернет», необходимых для освоения дисциплины</w:t>
      </w:r>
    </w:p>
    <w:p w:rsidR="00F64164" w:rsidRPr="00F64164" w:rsidRDefault="00F64164" w:rsidP="00F64164">
      <w:pPr>
        <w:tabs>
          <w:tab w:val="num" w:pos="0"/>
        </w:tabs>
        <w:snapToGrid w:val="0"/>
        <w:spacing w:after="0" w:line="360" w:lineRule="auto"/>
        <w:ind w:left="284" w:firstLine="425"/>
        <w:contextualSpacing/>
        <w:jc w:val="both"/>
        <w:rPr>
          <w:rFonts w:ascii="Times New Roman" w:eastAsia="Calibri" w:hAnsi="Times New Roman" w:cs="Times New Roman"/>
          <w:iCs/>
          <w:color w:val="000000" w:themeColor="text1"/>
          <w:sz w:val="24"/>
          <w:szCs w:val="24"/>
          <w:lang w:eastAsia="ar-SA"/>
        </w:rPr>
      </w:pPr>
      <w:r w:rsidRPr="00F64164">
        <w:rPr>
          <w:rFonts w:ascii="Times New Roman" w:eastAsia="Calibri" w:hAnsi="Times New Roman" w:cs="Times New Roman"/>
          <w:iCs/>
          <w:color w:val="000000" w:themeColor="text1"/>
          <w:sz w:val="24"/>
          <w:szCs w:val="24"/>
          <w:lang w:eastAsia="ar-SA"/>
        </w:rPr>
        <w:t xml:space="preserve">Министерство науки и высшего образования Российской Федерации </w:t>
      </w:r>
      <w:hyperlink r:id="rId73" w:history="1">
        <w:r w:rsidRPr="00F64164">
          <w:rPr>
            <w:rFonts w:ascii="Times New Roman" w:eastAsia="Calibri" w:hAnsi="Times New Roman" w:cs="Times New Roman"/>
            <w:iCs/>
            <w:color w:val="000000" w:themeColor="text1"/>
            <w:sz w:val="24"/>
            <w:szCs w:val="24"/>
            <w:lang w:eastAsia="ar-SA"/>
          </w:rPr>
          <w:t>(</w:t>
        </w:r>
      </w:hyperlink>
      <w:hyperlink r:id="rId74" w:history="1">
        <w:r w:rsidRPr="00F64164">
          <w:rPr>
            <w:rFonts w:ascii="Times New Roman" w:eastAsia="Calibri" w:hAnsi="Times New Roman" w:cs="Times New Roman"/>
            <w:iCs/>
            <w:color w:val="000000" w:themeColor="text1"/>
            <w:sz w:val="24"/>
            <w:szCs w:val="24"/>
            <w:lang w:eastAsia="ar-SA"/>
          </w:rPr>
          <w:t>https://minobrnauki.gov.ru</w:t>
        </w:r>
      </w:hyperlink>
      <w:r w:rsidRPr="00F64164">
        <w:rPr>
          <w:rFonts w:ascii="Times New Roman" w:eastAsia="Calibri" w:hAnsi="Times New Roman" w:cs="Times New Roman"/>
          <w:iCs/>
          <w:color w:val="000000" w:themeColor="text1"/>
          <w:sz w:val="24"/>
          <w:szCs w:val="24"/>
          <w:lang w:eastAsia="ar-SA"/>
        </w:rPr>
        <w:t>)</w:t>
      </w:r>
    </w:p>
    <w:p w:rsidR="00F64164" w:rsidRPr="00F64164" w:rsidRDefault="00F64164" w:rsidP="00F64164">
      <w:pPr>
        <w:tabs>
          <w:tab w:val="num" w:pos="0"/>
          <w:tab w:val="num" w:pos="360"/>
        </w:tabs>
        <w:snapToGrid w:val="0"/>
        <w:spacing w:after="0" w:line="360" w:lineRule="auto"/>
        <w:ind w:left="284" w:firstLine="425"/>
        <w:contextualSpacing/>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iCs/>
          <w:color w:val="000000" w:themeColor="text1"/>
          <w:sz w:val="24"/>
          <w:szCs w:val="24"/>
          <w:lang w:eastAsia="ru-RU"/>
        </w:rPr>
        <w:t>Федеральный портал "Российское образование" (</w:t>
      </w:r>
      <w:hyperlink r:id="rId75" w:history="1">
        <w:r w:rsidRPr="00F64164">
          <w:rPr>
            <w:rFonts w:ascii="Times New Roman" w:eastAsia="Calibri" w:hAnsi="Times New Roman" w:cs="Times New Roman"/>
            <w:iCs/>
            <w:color w:val="000000" w:themeColor="text1"/>
            <w:sz w:val="24"/>
            <w:szCs w:val="24"/>
            <w:lang w:eastAsia="ru-RU"/>
          </w:rPr>
          <w:t>http://www.edu.ru/</w:t>
        </w:r>
      </w:hyperlink>
      <w:r w:rsidRPr="00F64164">
        <w:rPr>
          <w:rFonts w:ascii="Times New Roman" w:eastAsia="Calibri" w:hAnsi="Times New Roman" w:cs="Times New Roman"/>
          <w:iCs/>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contextualSpacing/>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iCs/>
          <w:color w:val="000000" w:themeColor="text1"/>
          <w:sz w:val="24"/>
          <w:szCs w:val="24"/>
          <w:lang w:eastAsia="ru-RU"/>
        </w:rPr>
        <w:t>Информационная система "Единое окно доступа к образовательным ресурсам" (</w:t>
      </w:r>
      <w:hyperlink r:id="rId76" w:history="1">
        <w:r w:rsidRPr="00F64164">
          <w:rPr>
            <w:rFonts w:ascii="Times New Roman" w:eastAsia="Calibri" w:hAnsi="Times New Roman" w:cs="Times New Roman"/>
            <w:iCs/>
            <w:color w:val="000000" w:themeColor="text1"/>
            <w:sz w:val="24"/>
            <w:szCs w:val="24"/>
            <w:lang w:eastAsia="ru-RU"/>
          </w:rPr>
          <w:t>http://window.edu.ru/</w:t>
        </w:r>
      </w:hyperlink>
      <w:r w:rsidRPr="00F64164">
        <w:rPr>
          <w:rFonts w:ascii="Times New Roman" w:eastAsia="Calibri" w:hAnsi="Times New Roman" w:cs="Times New Roman"/>
          <w:iCs/>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contextualSpacing/>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iCs/>
          <w:color w:val="000000" w:themeColor="text1"/>
          <w:sz w:val="24"/>
          <w:szCs w:val="24"/>
          <w:lang w:eastAsia="ru-RU"/>
        </w:rPr>
        <w:t>Единая коллекция цифровых образовательных ресурсов (</w:t>
      </w:r>
      <w:hyperlink r:id="rId77" w:history="1">
        <w:r w:rsidRPr="00F64164">
          <w:rPr>
            <w:rFonts w:ascii="Times New Roman" w:eastAsia="Calibri" w:hAnsi="Times New Roman" w:cs="Times New Roman"/>
            <w:iCs/>
            <w:color w:val="000000" w:themeColor="text1"/>
            <w:sz w:val="24"/>
            <w:szCs w:val="24"/>
            <w:lang w:eastAsia="ru-RU"/>
          </w:rPr>
          <w:t>http://school-collection.edu.ru/</w:t>
        </w:r>
      </w:hyperlink>
      <w:r w:rsidRPr="00F64164">
        <w:rPr>
          <w:rFonts w:ascii="Times New Roman" w:eastAsia="Calibri" w:hAnsi="Times New Roman" w:cs="Times New Roman"/>
          <w:iCs/>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contextualSpacing/>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iCs/>
          <w:color w:val="000000" w:themeColor="text1"/>
          <w:sz w:val="24"/>
          <w:szCs w:val="24"/>
          <w:lang w:eastAsia="ru-RU"/>
        </w:rPr>
        <w:t>Федеральный центр информационно-образовательных ресурсов (</w:t>
      </w:r>
      <w:hyperlink r:id="rId78" w:history="1">
        <w:r w:rsidRPr="00F64164">
          <w:rPr>
            <w:rFonts w:ascii="Times New Roman" w:eastAsia="Calibri" w:hAnsi="Times New Roman" w:cs="Times New Roman"/>
            <w:iCs/>
            <w:color w:val="000000" w:themeColor="text1"/>
            <w:sz w:val="24"/>
            <w:szCs w:val="24"/>
            <w:lang w:eastAsia="ru-RU"/>
          </w:rPr>
          <w:t>http://fcior.edu.ru/</w:t>
        </w:r>
      </w:hyperlink>
      <w:r w:rsidRPr="00F64164">
        <w:rPr>
          <w:rFonts w:ascii="Times New Roman" w:eastAsia="Calibri" w:hAnsi="Times New Roman" w:cs="Times New Roman"/>
          <w:iCs/>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contextualSpacing/>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color w:val="000000" w:themeColor="text1"/>
          <w:sz w:val="24"/>
          <w:szCs w:val="24"/>
          <w:lang w:eastAsia="ru-RU"/>
        </w:rPr>
        <w:t>Образовательный портал "Учеба" (</w:t>
      </w:r>
      <w:hyperlink r:id="rId79" w:history="1">
        <w:r w:rsidRPr="00F64164">
          <w:rPr>
            <w:rFonts w:ascii="Times New Roman" w:eastAsia="Calibri" w:hAnsi="Times New Roman" w:cs="Times New Roman"/>
            <w:color w:val="000000" w:themeColor="text1"/>
            <w:sz w:val="24"/>
            <w:szCs w:val="24"/>
            <w:lang w:eastAsia="ru-RU"/>
          </w:rPr>
          <w:t>http://www.ucheba.com/</w:t>
        </w:r>
      </w:hyperlink>
      <w:r w:rsidRPr="00F64164">
        <w:rPr>
          <w:rFonts w:ascii="Times New Roman" w:eastAsia="Calibri" w:hAnsi="Times New Roman" w:cs="Times New Roman"/>
          <w:color w:val="000000" w:themeColor="text1"/>
          <w:sz w:val="24"/>
          <w:szCs w:val="24"/>
          <w:lang w:eastAsia="ru-RU"/>
        </w:rPr>
        <w:t xml:space="preserve">);  </w:t>
      </w:r>
    </w:p>
    <w:p w:rsidR="00F64164" w:rsidRPr="00F64164" w:rsidRDefault="00F64164" w:rsidP="00F64164">
      <w:pPr>
        <w:tabs>
          <w:tab w:val="num" w:pos="0"/>
          <w:tab w:val="num" w:pos="360"/>
        </w:tabs>
        <w:snapToGrid w:val="0"/>
        <w:spacing w:after="0" w:line="360" w:lineRule="auto"/>
        <w:ind w:left="284" w:firstLine="425"/>
        <w:contextualSpacing/>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iCs/>
          <w:color w:val="000000" w:themeColor="text1"/>
          <w:sz w:val="24"/>
          <w:szCs w:val="24"/>
          <w:lang w:eastAsia="ru-RU"/>
        </w:rPr>
        <w:t>Проект Государственного института русского языка имени А.С. Пушкина "Образование на русском" (</w:t>
      </w:r>
      <w:hyperlink r:id="rId80" w:history="1">
        <w:r w:rsidRPr="00F64164">
          <w:rPr>
            <w:rFonts w:ascii="Times New Roman" w:eastAsia="Calibri" w:hAnsi="Times New Roman" w:cs="Times New Roman"/>
            <w:iCs/>
            <w:color w:val="000000" w:themeColor="text1"/>
            <w:sz w:val="24"/>
            <w:szCs w:val="24"/>
            <w:lang w:eastAsia="ru-RU"/>
          </w:rPr>
          <w:t>https://pushkininstitute.ru/</w:t>
        </w:r>
      </w:hyperlink>
      <w:r w:rsidRPr="00F64164">
        <w:rPr>
          <w:rFonts w:ascii="Times New Roman" w:eastAsia="Calibri" w:hAnsi="Times New Roman" w:cs="Times New Roman"/>
          <w:iCs/>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iCs/>
          <w:color w:val="000000" w:themeColor="text1"/>
          <w:sz w:val="24"/>
          <w:szCs w:val="24"/>
          <w:lang w:eastAsia="ru-RU"/>
        </w:rPr>
        <w:t>Научная электронная библиотека (НЭБ) (</w:t>
      </w:r>
      <w:hyperlink r:id="rId81" w:history="1">
        <w:r w:rsidRPr="00F64164">
          <w:rPr>
            <w:rFonts w:ascii="Times New Roman" w:eastAsia="Calibri" w:hAnsi="Times New Roman" w:cs="Times New Roman"/>
            <w:iCs/>
            <w:color w:val="000000" w:themeColor="text1"/>
            <w:sz w:val="24"/>
            <w:szCs w:val="24"/>
            <w:lang w:eastAsia="ru-RU"/>
          </w:rPr>
          <w:t>http://www.elibrary.ru</w:t>
        </w:r>
      </w:hyperlink>
      <w:r w:rsidRPr="00F64164">
        <w:rPr>
          <w:rFonts w:ascii="Times New Roman" w:eastAsia="Calibri" w:hAnsi="Times New Roman" w:cs="Times New Roman"/>
          <w:iCs/>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iCs/>
          <w:color w:val="000000" w:themeColor="text1"/>
          <w:sz w:val="24"/>
          <w:szCs w:val="24"/>
          <w:lang w:eastAsia="ru-RU"/>
        </w:rPr>
        <w:t>Национальная электронная библиотека (</w:t>
      </w:r>
      <w:hyperlink r:id="rId82" w:history="1">
        <w:r w:rsidRPr="00F64164">
          <w:rPr>
            <w:rFonts w:ascii="Times New Roman" w:eastAsia="Calibri" w:hAnsi="Times New Roman" w:cs="Times New Roman"/>
            <w:iCs/>
            <w:color w:val="000000" w:themeColor="text1"/>
            <w:sz w:val="24"/>
            <w:szCs w:val="24"/>
            <w:lang w:eastAsia="ru-RU"/>
          </w:rPr>
          <w:t>http://нэб.рф/</w:t>
        </w:r>
      </w:hyperlink>
      <w:r w:rsidRPr="00F64164">
        <w:rPr>
          <w:rFonts w:ascii="Times New Roman" w:eastAsia="Calibri" w:hAnsi="Times New Roman" w:cs="Times New Roman"/>
          <w:iCs/>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contextualSpacing/>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iCs/>
          <w:color w:val="000000" w:themeColor="text1"/>
          <w:sz w:val="24"/>
          <w:szCs w:val="24"/>
          <w:lang w:eastAsia="ru-RU"/>
        </w:rPr>
        <w:t>КиберЛенинка (</w:t>
      </w:r>
      <w:hyperlink r:id="rId83" w:history="1">
        <w:r w:rsidRPr="00F64164">
          <w:rPr>
            <w:rFonts w:ascii="Times New Roman" w:eastAsia="Calibri" w:hAnsi="Times New Roman" w:cs="Times New Roman"/>
            <w:color w:val="000000" w:themeColor="text1"/>
            <w:sz w:val="24"/>
            <w:szCs w:val="24"/>
            <w:lang w:val="en-US" w:eastAsia="ru-RU"/>
          </w:rPr>
          <w:t>http</w:t>
        </w:r>
        <w:r w:rsidRPr="00F64164">
          <w:rPr>
            <w:rFonts w:ascii="Times New Roman" w:eastAsia="Calibri" w:hAnsi="Times New Roman" w:cs="Times New Roman"/>
            <w:color w:val="000000" w:themeColor="text1"/>
            <w:sz w:val="24"/>
            <w:szCs w:val="24"/>
            <w:lang w:eastAsia="ru-RU"/>
          </w:rPr>
          <w:t>://</w:t>
        </w:r>
        <w:r w:rsidRPr="00F64164">
          <w:rPr>
            <w:rFonts w:ascii="Times New Roman" w:eastAsia="Calibri" w:hAnsi="Times New Roman" w:cs="Times New Roman"/>
            <w:color w:val="000000" w:themeColor="text1"/>
            <w:sz w:val="24"/>
            <w:szCs w:val="24"/>
            <w:lang w:val="en-US" w:eastAsia="ru-RU"/>
          </w:rPr>
          <w:t>cyberleninka</w:t>
        </w:r>
        <w:r w:rsidRPr="00F64164">
          <w:rPr>
            <w:rFonts w:ascii="Times New Roman" w:eastAsia="Calibri" w:hAnsi="Times New Roman" w:cs="Times New Roman"/>
            <w:color w:val="000000" w:themeColor="text1"/>
            <w:sz w:val="24"/>
            <w:szCs w:val="24"/>
            <w:lang w:eastAsia="ru-RU"/>
          </w:rPr>
          <w:t>.</w:t>
        </w:r>
        <w:r w:rsidRPr="00F64164">
          <w:rPr>
            <w:rFonts w:ascii="Times New Roman" w:eastAsia="Calibri" w:hAnsi="Times New Roman" w:cs="Times New Roman"/>
            <w:color w:val="000000" w:themeColor="text1"/>
            <w:sz w:val="24"/>
            <w:szCs w:val="24"/>
            <w:lang w:val="en-US" w:eastAsia="ru-RU"/>
          </w:rPr>
          <w:t>ru</w:t>
        </w:r>
        <w:r w:rsidRPr="00F64164">
          <w:rPr>
            <w:rFonts w:ascii="Times New Roman" w:eastAsia="Calibri" w:hAnsi="Times New Roman" w:cs="Times New Roman"/>
            <w:color w:val="000000" w:themeColor="text1"/>
            <w:sz w:val="24"/>
            <w:szCs w:val="24"/>
            <w:lang w:eastAsia="ru-RU"/>
          </w:rPr>
          <w:t>/</w:t>
        </w:r>
      </w:hyperlink>
      <w:r w:rsidRPr="00F64164">
        <w:rPr>
          <w:rFonts w:ascii="Times New Roman" w:eastAsia="Calibri" w:hAnsi="Times New Roman" w:cs="Times New Roman"/>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contextualSpacing/>
        <w:jc w:val="both"/>
        <w:rPr>
          <w:rFonts w:ascii="Times New Roman" w:eastAsia="Calibri" w:hAnsi="Times New Roman" w:cs="Times New Roman"/>
          <w:color w:val="000000" w:themeColor="text1"/>
          <w:sz w:val="24"/>
          <w:szCs w:val="24"/>
          <w:lang w:eastAsia="ar-SA"/>
        </w:rPr>
      </w:pPr>
      <w:r w:rsidRPr="00F64164">
        <w:rPr>
          <w:rFonts w:ascii="Times New Roman" w:eastAsia="Calibri" w:hAnsi="Times New Roman" w:cs="Times New Roman"/>
          <w:iCs/>
          <w:color w:val="000000" w:themeColor="text1"/>
          <w:sz w:val="24"/>
          <w:szCs w:val="24"/>
          <w:lang w:eastAsia="ru-RU"/>
        </w:rPr>
        <w:t>Справочно-информационный портал "Русский язык" (</w:t>
      </w:r>
      <w:hyperlink r:id="rId84" w:history="1">
        <w:r w:rsidRPr="00F64164">
          <w:rPr>
            <w:rFonts w:ascii="Times New Roman" w:eastAsia="Calibri" w:hAnsi="Times New Roman" w:cs="Times New Roman"/>
            <w:iCs/>
            <w:color w:val="000000" w:themeColor="text1"/>
            <w:sz w:val="24"/>
            <w:szCs w:val="24"/>
            <w:lang w:eastAsia="ru-RU"/>
          </w:rPr>
          <w:t>http://gramota.ru/</w:t>
        </w:r>
      </w:hyperlink>
      <w:r w:rsidRPr="00F64164">
        <w:rPr>
          <w:rFonts w:ascii="Times New Roman" w:eastAsia="Calibri" w:hAnsi="Times New Roman" w:cs="Times New Roman"/>
          <w:iCs/>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contextualSpacing/>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iCs/>
          <w:color w:val="000000" w:themeColor="text1"/>
          <w:sz w:val="24"/>
          <w:szCs w:val="24"/>
          <w:lang w:eastAsia="ru-RU"/>
        </w:rPr>
        <w:t>Служба тематических толковых словарей (</w:t>
      </w:r>
      <w:hyperlink r:id="rId85" w:history="1">
        <w:r w:rsidRPr="00F64164">
          <w:rPr>
            <w:rFonts w:ascii="Times New Roman" w:eastAsia="Calibri" w:hAnsi="Times New Roman" w:cs="Times New Roman"/>
            <w:iCs/>
            <w:color w:val="000000" w:themeColor="text1"/>
            <w:sz w:val="24"/>
            <w:szCs w:val="24"/>
            <w:lang w:eastAsia="ru-RU"/>
          </w:rPr>
          <w:t>http://www.glossary.ru/</w:t>
        </w:r>
      </w:hyperlink>
      <w:r w:rsidRPr="00F64164">
        <w:rPr>
          <w:rFonts w:ascii="Times New Roman" w:eastAsia="Calibri" w:hAnsi="Times New Roman" w:cs="Times New Roman"/>
          <w:iCs/>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contextualSpacing/>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iCs/>
          <w:color w:val="000000" w:themeColor="text1"/>
          <w:sz w:val="24"/>
          <w:szCs w:val="24"/>
          <w:lang w:eastAsia="ru-RU"/>
        </w:rPr>
        <w:t>Словари и энциклопедии (</w:t>
      </w:r>
      <w:hyperlink r:id="rId86" w:history="1">
        <w:r w:rsidRPr="00F64164">
          <w:rPr>
            <w:rFonts w:ascii="Times New Roman" w:eastAsia="Calibri" w:hAnsi="Times New Roman" w:cs="Times New Roman"/>
            <w:iCs/>
            <w:color w:val="000000" w:themeColor="text1"/>
            <w:sz w:val="24"/>
            <w:szCs w:val="24"/>
            <w:lang w:eastAsia="ru-RU"/>
          </w:rPr>
          <w:t>http://dic.academic.ru/</w:t>
        </w:r>
      </w:hyperlink>
      <w:r w:rsidRPr="00F64164">
        <w:rPr>
          <w:rFonts w:ascii="Times New Roman" w:eastAsia="Calibri" w:hAnsi="Times New Roman" w:cs="Times New Roman"/>
          <w:iCs/>
          <w:color w:val="000000" w:themeColor="text1"/>
          <w:sz w:val="24"/>
          <w:szCs w:val="24"/>
          <w:lang w:eastAsia="ru-RU"/>
        </w:rPr>
        <w:t>);</w:t>
      </w:r>
    </w:p>
    <w:p w:rsidR="00F64164" w:rsidRPr="00F64164" w:rsidRDefault="00F64164" w:rsidP="00F64164">
      <w:pPr>
        <w:tabs>
          <w:tab w:val="num" w:pos="0"/>
          <w:tab w:val="num" w:pos="360"/>
        </w:tabs>
        <w:snapToGrid w:val="0"/>
        <w:spacing w:after="0" w:line="360" w:lineRule="auto"/>
        <w:ind w:left="284" w:firstLine="425"/>
        <w:jc w:val="both"/>
        <w:rPr>
          <w:rFonts w:ascii="Times New Roman" w:eastAsia="Calibri" w:hAnsi="Times New Roman" w:cs="Times New Roman"/>
          <w:iCs/>
          <w:color w:val="000000" w:themeColor="text1"/>
          <w:sz w:val="24"/>
          <w:szCs w:val="24"/>
          <w:lang w:eastAsia="ru-RU"/>
        </w:rPr>
      </w:pPr>
      <w:r w:rsidRPr="00F64164">
        <w:rPr>
          <w:rFonts w:ascii="Times New Roman" w:eastAsia="Calibri" w:hAnsi="Times New Roman" w:cs="Times New Roman"/>
          <w:bCs/>
          <w:iCs/>
          <w:color w:val="000000" w:themeColor="text1"/>
          <w:sz w:val="24"/>
          <w:szCs w:val="24"/>
          <w:lang w:eastAsia="ru-RU"/>
        </w:rPr>
        <w:t>Консультант Плюс</w:t>
      </w:r>
      <w:r w:rsidRPr="00F64164">
        <w:rPr>
          <w:rFonts w:ascii="Times New Roman" w:eastAsia="Calibri" w:hAnsi="Times New Roman" w:cs="Times New Roman"/>
          <w:bCs/>
          <w:iCs/>
          <w:color w:val="000000" w:themeColor="text1"/>
          <w:sz w:val="24"/>
          <w:szCs w:val="24"/>
          <w:lang w:val="en-US" w:eastAsia="ru-RU"/>
        </w:rPr>
        <w:t> </w:t>
      </w:r>
      <w:r w:rsidRPr="00F64164">
        <w:rPr>
          <w:rFonts w:ascii="Times New Roman" w:eastAsia="Calibri" w:hAnsi="Times New Roman" w:cs="Times New Roman"/>
          <w:bCs/>
          <w:iCs/>
          <w:color w:val="000000" w:themeColor="text1"/>
          <w:sz w:val="24"/>
          <w:szCs w:val="24"/>
          <w:lang w:eastAsia="ru-RU"/>
        </w:rPr>
        <w:t>-</w:t>
      </w:r>
      <w:r w:rsidRPr="00F64164">
        <w:rPr>
          <w:rFonts w:ascii="Times New Roman" w:eastAsia="Calibri" w:hAnsi="Times New Roman" w:cs="Times New Roman"/>
          <w:bCs/>
          <w:iCs/>
          <w:color w:val="000000" w:themeColor="text1"/>
          <w:sz w:val="24"/>
          <w:szCs w:val="24"/>
          <w:lang w:val="en-US" w:eastAsia="ru-RU"/>
        </w:rPr>
        <w:t> </w:t>
      </w:r>
      <w:r w:rsidRPr="00F64164">
        <w:rPr>
          <w:rFonts w:ascii="Times New Roman" w:eastAsia="Calibri" w:hAnsi="Times New Roman" w:cs="Times New Roman"/>
          <w:bCs/>
          <w:iCs/>
          <w:color w:val="000000" w:themeColor="text1"/>
          <w:sz w:val="24"/>
          <w:szCs w:val="24"/>
          <w:lang w:eastAsia="ru-RU"/>
        </w:rPr>
        <w:t>справочная правовая система (доступ по локальной сети).</w:t>
      </w:r>
    </w:p>
    <w:p w:rsidR="00F64164" w:rsidRPr="00F64164" w:rsidRDefault="00F64164" w:rsidP="00F64164">
      <w:pPr>
        <w:tabs>
          <w:tab w:val="num" w:pos="360"/>
          <w:tab w:val="num" w:pos="644"/>
        </w:tabs>
        <w:snapToGrid w:val="0"/>
        <w:spacing w:after="0" w:line="360" w:lineRule="auto"/>
        <w:ind w:left="284" w:firstLine="425"/>
        <w:rPr>
          <w:rFonts w:ascii="Times New Roman" w:eastAsia="Calibri" w:hAnsi="Times New Roman" w:cs="Times New Roman"/>
          <w:bCs/>
          <w:iCs/>
          <w:color w:val="000000" w:themeColor="text1"/>
          <w:sz w:val="24"/>
          <w:szCs w:val="24"/>
          <w:lang w:eastAsia="ru-RU"/>
        </w:rPr>
      </w:pPr>
    </w:p>
    <w:p w:rsidR="00F64164" w:rsidRPr="00F64164" w:rsidRDefault="00F64164" w:rsidP="00F64164">
      <w:pPr>
        <w:spacing w:after="160" w:line="360" w:lineRule="auto"/>
        <w:ind w:left="284" w:firstLine="425"/>
        <w:rPr>
          <w:rFonts w:ascii="Times New Roman" w:eastAsia="MS Mincho" w:hAnsi="Times New Roman" w:cs="Times New Roman"/>
          <w:color w:val="000000" w:themeColor="text1"/>
          <w:sz w:val="24"/>
          <w:szCs w:val="24"/>
        </w:rPr>
      </w:pPr>
      <w:r w:rsidRPr="00F64164">
        <w:rPr>
          <w:rFonts w:ascii="Times New Roman" w:eastAsia="MS Mincho" w:hAnsi="Times New Roman" w:cs="Times New Roman"/>
          <w:color w:val="000000" w:themeColor="text1"/>
          <w:sz w:val="24"/>
          <w:szCs w:val="24"/>
        </w:rPr>
        <w:t>Видеофильмы</w:t>
      </w:r>
    </w:p>
    <w:p w:rsidR="00F64164" w:rsidRPr="00F64164" w:rsidRDefault="00F64164" w:rsidP="00F64164">
      <w:pPr>
        <w:spacing w:after="160" w:line="360" w:lineRule="auto"/>
        <w:ind w:left="284" w:firstLine="425"/>
        <w:rPr>
          <w:rFonts w:ascii="Times New Roman" w:eastAsia="MS Mincho" w:hAnsi="Times New Roman" w:cs="Times New Roman"/>
          <w:color w:val="000000" w:themeColor="text1"/>
          <w:sz w:val="24"/>
          <w:szCs w:val="24"/>
        </w:rPr>
      </w:pPr>
      <w:r w:rsidRPr="00F64164">
        <w:rPr>
          <w:rFonts w:ascii="Times New Roman" w:eastAsia="MS Mincho" w:hAnsi="Times New Roman" w:cs="Times New Roman"/>
          <w:color w:val="000000" w:themeColor="text1"/>
          <w:sz w:val="24"/>
          <w:szCs w:val="24"/>
        </w:rPr>
        <w:t>1 «Жестокий романс». (Н.Островский «Бесприданница»).</w:t>
      </w:r>
    </w:p>
    <w:p w:rsidR="00F64164" w:rsidRPr="00F64164" w:rsidRDefault="00F64164" w:rsidP="00F64164">
      <w:pPr>
        <w:spacing w:after="160" w:line="360" w:lineRule="auto"/>
        <w:ind w:left="284" w:firstLine="425"/>
        <w:rPr>
          <w:rFonts w:ascii="Times New Roman" w:eastAsia="MS Mincho" w:hAnsi="Times New Roman" w:cs="Times New Roman"/>
          <w:color w:val="000000" w:themeColor="text1"/>
          <w:sz w:val="24"/>
          <w:szCs w:val="24"/>
        </w:rPr>
      </w:pPr>
      <w:r w:rsidRPr="00F64164">
        <w:rPr>
          <w:rFonts w:ascii="Times New Roman" w:eastAsia="MS Mincho" w:hAnsi="Times New Roman" w:cs="Times New Roman"/>
          <w:color w:val="000000" w:themeColor="text1"/>
          <w:sz w:val="24"/>
          <w:szCs w:val="24"/>
        </w:rPr>
        <w:t>2  «Отцы и дети»  (И.С.Тургенев «Отцы и дети»).</w:t>
      </w:r>
    </w:p>
    <w:p w:rsidR="00F64164" w:rsidRPr="00F64164" w:rsidRDefault="00F64164" w:rsidP="00F64164">
      <w:pPr>
        <w:spacing w:after="160" w:line="360" w:lineRule="auto"/>
        <w:ind w:left="284" w:firstLine="425"/>
        <w:rPr>
          <w:rFonts w:ascii="Times New Roman" w:eastAsia="MS Mincho" w:hAnsi="Times New Roman" w:cs="Times New Roman"/>
          <w:color w:val="000000" w:themeColor="text1"/>
          <w:sz w:val="24"/>
          <w:szCs w:val="24"/>
        </w:rPr>
      </w:pPr>
      <w:r w:rsidRPr="00F64164">
        <w:rPr>
          <w:rFonts w:ascii="Times New Roman" w:eastAsia="MS Mincho" w:hAnsi="Times New Roman" w:cs="Times New Roman"/>
          <w:color w:val="000000" w:themeColor="text1"/>
          <w:sz w:val="24"/>
          <w:szCs w:val="24"/>
        </w:rPr>
        <w:lastRenderedPageBreak/>
        <w:t>3 «Война и мир». (Л.Н.Толстой «Война и мир»).</w:t>
      </w:r>
    </w:p>
    <w:p w:rsidR="00F64164" w:rsidRPr="00F64164" w:rsidRDefault="00F64164" w:rsidP="00F64164">
      <w:pPr>
        <w:spacing w:after="160" w:line="360" w:lineRule="auto"/>
        <w:ind w:left="284" w:firstLine="425"/>
        <w:rPr>
          <w:rFonts w:ascii="Times New Roman" w:eastAsia="MS Mincho" w:hAnsi="Times New Roman" w:cs="Times New Roman"/>
          <w:color w:val="000000" w:themeColor="text1"/>
          <w:sz w:val="24"/>
          <w:szCs w:val="24"/>
        </w:rPr>
      </w:pPr>
      <w:r w:rsidRPr="00F64164">
        <w:rPr>
          <w:rFonts w:ascii="Times New Roman" w:eastAsia="MS Mincho" w:hAnsi="Times New Roman" w:cs="Times New Roman"/>
          <w:color w:val="000000" w:themeColor="text1"/>
          <w:sz w:val="24"/>
          <w:szCs w:val="24"/>
        </w:rPr>
        <w:t>4 «Собачье сердце». (М.А.Булгаков «Собачье сердце»).</w:t>
      </w:r>
    </w:p>
    <w:p w:rsidR="00F64164" w:rsidRPr="00F64164" w:rsidRDefault="00F64164" w:rsidP="00F64164">
      <w:pPr>
        <w:spacing w:after="160" w:line="360" w:lineRule="auto"/>
        <w:ind w:left="284" w:firstLine="425"/>
        <w:rPr>
          <w:rFonts w:ascii="Times New Roman" w:eastAsia="MS Mincho" w:hAnsi="Times New Roman" w:cs="Times New Roman"/>
          <w:color w:val="000000" w:themeColor="text1"/>
          <w:sz w:val="24"/>
          <w:szCs w:val="24"/>
        </w:rPr>
      </w:pPr>
      <w:r w:rsidRPr="00F64164">
        <w:rPr>
          <w:rFonts w:ascii="Times New Roman" w:eastAsia="MS Mincho" w:hAnsi="Times New Roman" w:cs="Times New Roman"/>
          <w:color w:val="000000" w:themeColor="text1"/>
          <w:sz w:val="24"/>
          <w:szCs w:val="24"/>
        </w:rPr>
        <w:t>5 Док. фильм о С.Есенине.</w:t>
      </w:r>
    </w:p>
    <w:p w:rsidR="00F64164" w:rsidRPr="00F64164" w:rsidRDefault="00F64164" w:rsidP="00F64164">
      <w:pPr>
        <w:spacing w:after="160" w:line="360" w:lineRule="auto"/>
        <w:ind w:left="284" w:firstLine="425"/>
        <w:rPr>
          <w:rFonts w:ascii="Times New Roman" w:eastAsia="MS Mincho" w:hAnsi="Times New Roman" w:cs="Times New Roman"/>
          <w:color w:val="000000" w:themeColor="text1"/>
          <w:sz w:val="24"/>
          <w:szCs w:val="24"/>
        </w:rPr>
      </w:pPr>
      <w:r w:rsidRPr="00F64164">
        <w:rPr>
          <w:rFonts w:ascii="Times New Roman" w:eastAsia="MS Mincho" w:hAnsi="Times New Roman" w:cs="Times New Roman"/>
          <w:color w:val="000000" w:themeColor="text1"/>
          <w:sz w:val="24"/>
          <w:szCs w:val="24"/>
        </w:rPr>
        <w:t>6 Док. Фильм о В. Маяковском.</w:t>
      </w:r>
    </w:p>
    <w:p w:rsidR="00F64164" w:rsidRPr="00F64164" w:rsidRDefault="00F64164" w:rsidP="00F64164">
      <w:pPr>
        <w:spacing w:after="160" w:line="240" w:lineRule="auto"/>
        <w:rPr>
          <w:rFonts w:ascii="Times New Roman" w:eastAsia="MS Mincho" w:hAnsi="Times New Roman" w:cs="Times New Roman"/>
          <w:sz w:val="24"/>
          <w:szCs w:val="24"/>
        </w:rPr>
      </w:pPr>
    </w:p>
    <w:p w:rsidR="00F64164" w:rsidRPr="00F64164" w:rsidRDefault="00F64164" w:rsidP="00F64164">
      <w:pPr>
        <w:tabs>
          <w:tab w:val="left" w:pos="4545"/>
        </w:tabs>
        <w:spacing w:after="0" w:line="360" w:lineRule="auto"/>
        <w:jc w:val="both"/>
        <w:rPr>
          <w:rFonts w:ascii="Times New Roman" w:eastAsia="Calibri" w:hAnsi="Times New Roman" w:cs="Times New Roman"/>
          <w:sz w:val="24"/>
          <w:szCs w:val="24"/>
        </w:rPr>
      </w:pPr>
    </w:p>
    <w:p w:rsidR="00F64164" w:rsidRPr="00F64164" w:rsidRDefault="00F64164" w:rsidP="00F64164">
      <w:pPr>
        <w:spacing w:after="0" w:line="240" w:lineRule="auto"/>
        <w:ind w:firstLine="709"/>
        <w:jc w:val="both"/>
        <w:rPr>
          <w:rFonts w:ascii="Times New Roman" w:eastAsia="Calibri" w:hAnsi="Times New Roman" w:cs="Times New Roman"/>
          <w:sz w:val="24"/>
          <w:szCs w:val="24"/>
        </w:rPr>
      </w:pPr>
    </w:p>
    <w:p w:rsidR="00F64164" w:rsidRPr="00F64164" w:rsidRDefault="00F64164" w:rsidP="00F64164">
      <w:pPr>
        <w:pageBreakBefore/>
        <w:suppressAutoHyphens/>
        <w:autoSpaceDE w:val="0"/>
        <w:autoSpaceDN w:val="0"/>
        <w:adjustRightInd w:val="0"/>
        <w:spacing w:after="0" w:line="240" w:lineRule="auto"/>
        <w:ind w:left="284" w:firstLine="709"/>
        <w:rPr>
          <w:rFonts w:ascii="Times New Roman" w:eastAsia="Calibri" w:hAnsi="Times New Roman" w:cs="Times New Roman"/>
          <w:color w:val="000000"/>
        </w:rPr>
      </w:pPr>
      <w:r w:rsidRPr="00F64164">
        <w:rPr>
          <w:rFonts w:ascii="Times New Roman" w:eastAsia="Calibri" w:hAnsi="Times New Roman" w:cs="Times New Roman"/>
          <w:bCs/>
          <w:color w:val="000000"/>
          <w:sz w:val="24"/>
          <w:szCs w:val="24"/>
        </w:rPr>
        <w:lastRenderedPageBreak/>
        <w:t>4 КОНТРОЛЬ И ОЦЕНКА РЕЗУЛЬТАТОВ ОСВОЕНИЯ ДИСЦИПЛИНЫ</w:t>
      </w:r>
    </w:p>
    <w:p w:rsidR="00F64164" w:rsidRPr="00F64164" w:rsidRDefault="00F64164" w:rsidP="00F64164">
      <w:pPr>
        <w:suppressAutoHyphens/>
        <w:spacing w:after="0" w:line="240" w:lineRule="auto"/>
        <w:ind w:left="284" w:firstLine="709"/>
        <w:jc w:val="both"/>
        <w:rPr>
          <w:rFonts w:ascii="Times New Roman" w:eastAsia="Times New Roman" w:hAnsi="Times New Roman" w:cs="Times New Roman"/>
          <w:sz w:val="24"/>
          <w:szCs w:val="24"/>
          <w:lang w:eastAsia="ru-RU"/>
        </w:rPr>
      </w:pPr>
      <w:r w:rsidRPr="00F64164">
        <w:rPr>
          <w:rFonts w:ascii="Times New Roman" w:eastAsia="Times New Roman" w:hAnsi="Times New Roman" w:cs="Times New Roman"/>
          <w:sz w:val="24"/>
          <w:szCs w:val="24"/>
          <w:lang w:eastAsia="ru-RU"/>
        </w:rPr>
        <w:t>Контроль и оценка результатов освоения дисциплины осуществляется преподавателем в процессе проведения практических занятий и творческих исследовательских работ, тестирования, устного опроса, а также выполнения обучающимися индивидуальных заданий.</w:t>
      </w:r>
    </w:p>
    <w:p w:rsidR="00F64164" w:rsidRPr="00F64164" w:rsidRDefault="00F64164" w:rsidP="00F64164">
      <w:pPr>
        <w:suppressAutoHyphens/>
        <w:spacing w:after="0" w:line="240" w:lineRule="auto"/>
        <w:ind w:left="284" w:firstLine="709"/>
        <w:jc w:val="both"/>
        <w:rPr>
          <w:rFonts w:ascii="Times New Roman" w:eastAsia="Times New Roman" w:hAnsi="Times New Roman" w:cs="Times New Roman"/>
          <w:sz w:val="24"/>
          <w:szCs w:val="24"/>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3076"/>
        <w:gridCol w:w="3392"/>
      </w:tblGrid>
      <w:tr w:rsidR="00F64164" w:rsidRPr="00F64164" w:rsidTr="00F64164">
        <w:tc>
          <w:tcPr>
            <w:tcW w:w="3135" w:type="dxa"/>
            <w:shd w:val="clear" w:color="auto" w:fill="auto"/>
          </w:tcPr>
          <w:p w:rsidR="00F64164" w:rsidRPr="00F64164" w:rsidRDefault="00F64164" w:rsidP="00F64164">
            <w:pPr>
              <w:suppressAutoHyphens/>
              <w:spacing w:after="0" w:line="240" w:lineRule="auto"/>
              <w:ind w:left="318" w:firstLine="709"/>
              <w:jc w:val="center"/>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Результаты обучения</w:t>
            </w:r>
          </w:p>
        </w:tc>
        <w:tc>
          <w:tcPr>
            <w:tcW w:w="3076" w:type="dxa"/>
          </w:tcPr>
          <w:p w:rsidR="00F64164" w:rsidRPr="00F64164" w:rsidRDefault="00F64164" w:rsidP="00F64164">
            <w:pPr>
              <w:suppressAutoHyphens/>
              <w:spacing w:after="0" w:line="240" w:lineRule="auto"/>
              <w:ind w:left="318"/>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Критерии оценивания</w:t>
            </w:r>
          </w:p>
        </w:tc>
        <w:tc>
          <w:tcPr>
            <w:tcW w:w="3392" w:type="dxa"/>
            <w:shd w:val="clear" w:color="auto" w:fill="auto"/>
          </w:tcPr>
          <w:p w:rsidR="00F64164" w:rsidRPr="00F64164" w:rsidRDefault="00F64164" w:rsidP="00F64164">
            <w:pPr>
              <w:suppressAutoHyphens/>
              <w:spacing w:after="0" w:line="240" w:lineRule="auto"/>
              <w:ind w:left="318" w:firstLine="709"/>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Формы и методы контроля результатов обучения</w:t>
            </w:r>
          </w:p>
        </w:tc>
      </w:tr>
      <w:tr w:rsidR="00F64164" w:rsidRPr="00F64164" w:rsidTr="00F64164">
        <w:trPr>
          <w:trHeight w:val="5520"/>
        </w:trPr>
        <w:tc>
          <w:tcPr>
            <w:tcW w:w="3135" w:type="dxa"/>
            <w:shd w:val="clear" w:color="auto" w:fill="auto"/>
          </w:tcPr>
          <w:p w:rsidR="00F64164" w:rsidRPr="00F64164" w:rsidRDefault="00F64164" w:rsidP="00F64164">
            <w:pPr>
              <w:suppressAutoHyphens/>
              <w:autoSpaceDE w:val="0"/>
              <w:autoSpaceDN w:val="0"/>
              <w:adjustRightInd w:val="0"/>
              <w:spacing w:after="0" w:line="240" w:lineRule="auto"/>
              <w:ind w:left="34" w:firstLine="708"/>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Усвоенные знания:</w:t>
            </w:r>
          </w:p>
          <w:p w:rsidR="00F64164" w:rsidRPr="00F64164" w:rsidRDefault="00F64164" w:rsidP="00482180">
            <w:pPr>
              <w:numPr>
                <w:ilvl w:val="0"/>
                <w:numId w:val="221"/>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образную природу словесного искусства;</w:t>
            </w:r>
          </w:p>
          <w:p w:rsidR="00F64164" w:rsidRPr="00F64164" w:rsidRDefault="00F64164" w:rsidP="00482180">
            <w:pPr>
              <w:numPr>
                <w:ilvl w:val="0"/>
                <w:numId w:val="221"/>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содержание изученных литературных произведений,</w:t>
            </w:r>
          </w:p>
          <w:p w:rsidR="00F64164" w:rsidRPr="00F64164" w:rsidRDefault="00F64164" w:rsidP="00482180">
            <w:pPr>
              <w:numPr>
                <w:ilvl w:val="0"/>
                <w:numId w:val="221"/>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основные факты жизни и творчества писателей-классиков XIX–XX вв.,</w:t>
            </w:r>
          </w:p>
          <w:p w:rsidR="00F64164" w:rsidRPr="00F64164" w:rsidRDefault="00F64164" w:rsidP="00482180">
            <w:pPr>
              <w:numPr>
                <w:ilvl w:val="0"/>
                <w:numId w:val="221"/>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основные закономерности историко-литературного процесса и черты литературных направлений,</w:t>
            </w:r>
          </w:p>
          <w:p w:rsidR="00F64164" w:rsidRPr="00F64164" w:rsidRDefault="00F64164" w:rsidP="00482180">
            <w:pPr>
              <w:numPr>
                <w:ilvl w:val="0"/>
                <w:numId w:val="221"/>
              </w:numPr>
              <w:tabs>
                <w:tab w:val="left" w:pos="284"/>
              </w:tabs>
              <w:suppressAutoHyphens/>
              <w:spacing w:after="0" w:line="240" w:lineRule="auto"/>
              <w:ind w:left="34" w:firstLine="708"/>
              <w:contextualSpacing/>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основные теоретико-литературные понятия Освоенные умения:</w:t>
            </w:r>
          </w:p>
          <w:p w:rsidR="00F64164" w:rsidRPr="00F64164" w:rsidRDefault="00F64164" w:rsidP="00482180">
            <w:pPr>
              <w:numPr>
                <w:ilvl w:val="0"/>
                <w:numId w:val="6"/>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воспроизводить содержание литературного произведения,</w:t>
            </w:r>
          </w:p>
          <w:p w:rsidR="00F64164" w:rsidRPr="00F64164" w:rsidRDefault="00F64164" w:rsidP="00482180">
            <w:pPr>
              <w:numPr>
                <w:ilvl w:val="0"/>
                <w:numId w:val="6"/>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F64164" w:rsidRPr="00F64164" w:rsidRDefault="00F64164" w:rsidP="00482180">
            <w:pPr>
              <w:numPr>
                <w:ilvl w:val="0"/>
                <w:numId w:val="6"/>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rsidR="00F64164" w:rsidRPr="00F64164" w:rsidRDefault="00F64164" w:rsidP="00482180">
            <w:pPr>
              <w:numPr>
                <w:ilvl w:val="0"/>
                <w:numId w:val="6"/>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определять род и жанр произведения,</w:t>
            </w:r>
          </w:p>
          <w:p w:rsidR="00F64164" w:rsidRPr="00F64164" w:rsidRDefault="00F64164" w:rsidP="00482180">
            <w:pPr>
              <w:numPr>
                <w:ilvl w:val="0"/>
                <w:numId w:val="6"/>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сопоставлять литературные произведения,</w:t>
            </w:r>
          </w:p>
          <w:p w:rsidR="00F64164" w:rsidRPr="00F64164" w:rsidRDefault="00F64164" w:rsidP="00482180">
            <w:pPr>
              <w:numPr>
                <w:ilvl w:val="0"/>
                <w:numId w:val="6"/>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выявлять авторскую позицию,</w:t>
            </w:r>
          </w:p>
          <w:p w:rsidR="00F64164" w:rsidRPr="00F64164" w:rsidRDefault="00F64164" w:rsidP="00482180">
            <w:pPr>
              <w:numPr>
                <w:ilvl w:val="0"/>
                <w:numId w:val="6"/>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lastRenderedPageBreak/>
              <w:t>выразительно читать изученные произведения (или их фрагменты), соблюдая нормы литературного произношения,</w:t>
            </w:r>
          </w:p>
          <w:p w:rsidR="00F64164" w:rsidRPr="00F64164" w:rsidRDefault="00F64164" w:rsidP="00482180">
            <w:pPr>
              <w:numPr>
                <w:ilvl w:val="0"/>
                <w:numId w:val="6"/>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аргументированно формулировать свое отношение к прочитанному произведению,</w:t>
            </w:r>
          </w:p>
          <w:p w:rsidR="00F64164" w:rsidRPr="00F64164" w:rsidRDefault="00F64164" w:rsidP="00482180">
            <w:pPr>
              <w:numPr>
                <w:ilvl w:val="0"/>
                <w:numId w:val="6"/>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F64164">
              <w:rPr>
                <w:rFonts w:ascii="Times New Roman" w:eastAsia="Times New Roman" w:hAnsi="Times New Roman" w:cs="Times New Roman"/>
                <w:color w:val="000000"/>
                <w:sz w:val="20"/>
                <w:szCs w:val="20"/>
                <w:lang w:eastAsia="ru-RU"/>
              </w:rPr>
              <w:t>писать рецензии на прочитанные произведения и сочинения разных жанров на литературные темы</w:t>
            </w:r>
          </w:p>
        </w:tc>
        <w:tc>
          <w:tcPr>
            <w:tcW w:w="3076" w:type="dxa"/>
          </w:tcPr>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lastRenderedPageBreak/>
              <w:t>Представление словесного искусства как духовной, нравственной и эстетической ценности народа, определение роли, места и функций литературы в современном мире, определение специфики литературы как вида искусства;</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Знание основных аспектов, тем, содержания художественного произведения;</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Изложение, пересказ содержания изученных литературных произведений;</w:t>
            </w:r>
          </w:p>
          <w:p w:rsidR="00F64164" w:rsidRPr="00F64164" w:rsidRDefault="00F64164" w:rsidP="00F64164">
            <w:pPr>
              <w:tabs>
                <w:tab w:val="num" w:pos="540"/>
              </w:tabs>
              <w:spacing w:before="20"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Анализ и интерпретация художественного произведение, использование сведений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 эпизода (сцены) изученного произведения, объяснение его связи с проблематикой произведения, совершенствование способности к самооценке на основе наблюдения за собственной речью.</w:t>
            </w:r>
          </w:p>
          <w:p w:rsidR="00F64164" w:rsidRPr="00F64164" w:rsidRDefault="00F64164" w:rsidP="00F64164">
            <w:pPr>
              <w:tabs>
                <w:tab w:val="num" w:pos="540"/>
              </w:tabs>
              <w:spacing w:before="20"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Представление в письменной форме высказывания на заданную тему.</w:t>
            </w:r>
          </w:p>
          <w:p w:rsidR="00F64164" w:rsidRPr="00F64164" w:rsidRDefault="00F64164" w:rsidP="00F64164">
            <w:pPr>
              <w:tabs>
                <w:tab w:val="num" w:pos="540"/>
              </w:tabs>
              <w:spacing w:before="20"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Создание устных и письменных монологических и диалогических высказываний различных типов и жанров</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 xml:space="preserve">Умение анализировать, классифицировать, дифференцировать, группировать, соотносить, сравнивать, объяснять конкретно-историческое и общечеловеческое содержание изученных литературных произведений, выявление и анализ «сквозных» тем и ключевых проблем русской литературы, анализирует и соотносит произведение с литературным направлением </w:t>
            </w:r>
            <w:r w:rsidRPr="00F64164">
              <w:rPr>
                <w:rFonts w:ascii="Times New Roman" w:eastAsia="Times New Roman" w:hAnsi="Times New Roman" w:cs="Times New Roman"/>
                <w:sz w:val="20"/>
                <w:szCs w:val="20"/>
                <w:lang w:eastAsia="ru-RU"/>
              </w:rPr>
              <w:lastRenderedPageBreak/>
              <w:t>эпохи;</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Чтение стихотворений, фрагментов художественных произведений. Демонстрация понимания характера литературного героя через чтение драматических произведений по ролям. Соблюдение норм литературного произношения;</w:t>
            </w:r>
          </w:p>
          <w:p w:rsidR="00F64164" w:rsidRPr="00F64164" w:rsidRDefault="00F64164" w:rsidP="00F64164">
            <w:pPr>
              <w:spacing w:after="0" w:line="240" w:lineRule="auto"/>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sz w:val="20"/>
                <w:szCs w:val="20"/>
                <w:lang w:eastAsia="ru-RU"/>
              </w:rPr>
              <w:t>Анализирует содержание произведения, выявляет своё отношение к происходящим событиям;</w:t>
            </w:r>
          </w:p>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sz w:val="20"/>
                <w:szCs w:val="20"/>
                <w:lang w:eastAsia="ru-RU"/>
              </w:rPr>
              <w:t>Написание рецензии на прочитанное произведение и сочинения разных жанров на литературные темы</w:t>
            </w:r>
          </w:p>
          <w:p w:rsidR="00F64164" w:rsidRPr="00F64164" w:rsidRDefault="00F64164" w:rsidP="00F64164">
            <w:pPr>
              <w:spacing w:after="0" w:line="240" w:lineRule="auto"/>
              <w:jc w:val="both"/>
              <w:rPr>
                <w:rFonts w:ascii="Times New Roman" w:eastAsia="Times New Roman" w:hAnsi="Times New Roman" w:cs="Times New Roman"/>
                <w:bCs/>
                <w:sz w:val="20"/>
                <w:szCs w:val="20"/>
                <w:lang w:eastAsia="ru-RU"/>
              </w:rPr>
            </w:pPr>
          </w:p>
        </w:tc>
        <w:tc>
          <w:tcPr>
            <w:tcW w:w="3392" w:type="dxa"/>
            <w:shd w:val="clear" w:color="auto" w:fill="auto"/>
          </w:tcPr>
          <w:p w:rsidR="00F64164" w:rsidRPr="00F64164" w:rsidRDefault="00F64164" w:rsidP="00F64164">
            <w:pPr>
              <w:suppressAutoHyphens/>
              <w:spacing w:after="0" w:line="240" w:lineRule="auto"/>
              <w:ind w:firstLine="742"/>
              <w:jc w:val="both"/>
              <w:rPr>
                <w:rFonts w:ascii="Times New Roman" w:eastAsia="Times New Roman" w:hAnsi="Times New Roman" w:cs="Times New Roman"/>
                <w:bCs/>
                <w:sz w:val="20"/>
                <w:szCs w:val="20"/>
                <w:lang w:eastAsia="ru-RU"/>
              </w:rPr>
            </w:pPr>
            <w:r w:rsidRPr="00F64164">
              <w:rPr>
                <w:rFonts w:ascii="Times New Roman" w:eastAsia="Times New Roman" w:hAnsi="Times New Roman" w:cs="Times New Roman"/>
                <w:bCs/>
                <w:sz w:val="20"/>
                <w:szCs w:val="20"/>
                <w:lang w:eastAsia="ru-RU"/>
              </w:rPr>
              <w:lastRenderedPageBreak/>
              <w:t>Формы: текущее и итоговое тестирование, самоконтроль, практические работы, семинарские занятия, самостоятельные работы творческого характера, создание презентаций</w:t>
            </w:r>
          </w:p>
          <w:p w:rsidR="00F64164" w:rsidRPr="00F64164" w:rsidRDefault="00F64164" w:rsidP="00F64164">
            <w:pPr>
              <w:suppressAutoHyphens/>
              <w:spacing w:after="0" w:line="240" w:lineRule="auto"/>
              <w:ind w:firstLine="742"/>
              <w:jc w:val="both"/>
              <w:rPr>
                <w:rFonts w:ascii="Times New Roman" w:eastAsia="Times New Roman" w:hAnsi="Times New Roman" w:cs="Times New Roman"/>
                <w:sz w:val="20"/>
                <w:szCs w:val="20"/>
                <w:lang w:eastAsia="ru-RU"/>
              </w:rPr>
            </w:pPr>
            <w:r w:rsidRPr="00F64164">
              <w:rPr>
                <w:rFonts w:ascii="Times New Roman" w:eastAsia="Times New Roman" w:hAnsi="Times New Roman" w:cs="Times New Roman"/>
                <w:bCs/>
                <w:sz w:val="20"/>
                <w:szCs w:val="20"/>
                <w:lang w:eastAsia="ru-RU"/>
              </w:rPr>
              <w:t>Методы: устный опрос (индивидуальный и фронтальный), письменный  опрос (тест, развернутые ответы на вопросы), дискуссия, анализ проблемных ситуаций по теме, отчет по самостоятельной работе, составление таблиц, защита рефератов, презентаций</w:t>
            </w:r>
          </w:p>
        </w:tc>
      </w:tr>
    </w:tbl>
    <w:p w:rsidR="00F64164" w:rsidRPr="00F64164" w:rsidRDefault="00F64164" w:rsidP="00F64164">
      <w:pPr>
        <w:spacing w:after="0" w:line="240" w:lineRule="auto"/>
        <w:ind w:right="-286" w:firstLine="709"/>
        <w:jc w:val="both"/>
        <w:rPr>
          <w:rFonts w:ascii="Times New Roman" w:eastAsia="Calibri" w:hAnsi="Times New Roman" w:cs="Times New Roman"/>
          <w:sz w:val="24"/>
          <w:szCs w:val="24"/>
        </w:rPr>
      </w:pPr>
    </w:p>
    <w:p w:rsidR="00F64164" w:rsidRPr="00F64164" w:rsidRDefault="00F64164" w:rsidP="00F64164">
      <w:pPr>
        <w:spacing w:after="0" w:line="240" w:lineRule="auto"/>
        <w:ind w:right="-286" w:firstLine="709"/>
        <w:jc w:val="both"/>
        <w:rPr>
          <w:rFonts w:ascii="Times New Roman" w:eastAsia="Calibri" w:hAnsi="Times New Roman" w:cs="Times New Roman"/>
          <w:sz w:val="24"/>
          <w:szCs w:val="24"/>
        </w:rPr>
      </w:pPr>
    </w:p>
    <w:p w:rsidR="00F64164" w:rsidRPr="00F64164" w:rsidRDefault="00F64164" w:rsidP="00F64164">
      <w:pPr>
        <w:spacing w:after="0" w:line="240" w:lineRule="auto"/>
        <w:rPr>
          <w:rFonts w:ascii="Times New Roman" w:eastAsia="Times New Roman" w:hAnsi="Times New Roman" w:cs="Times New Roman"/>
          <w:sz w:val="24"/>
          <w:szCs w:val="24"/>
          <w:lang w:eastAsia="ru-RU"/>
        </w:rPr>
      </w:pPr>
    </w:p>
    <w:p w:rsidR="00B44D3B" w:rsidRPr="00B44D3B" w:rsidRDefault="00F64164" w:rsidP="00B44D3B">
      <w:pPr>
        <w:rPr>
          <w:rFonts w:ascii="Times New Roman" w:eastAsia="Calibri" w:hAnsi="Times New Roman" w:cs="Times New Roman"/>
        </w:rPr>
      </w:pPr>
      <w:r>
        <w:rPr>
          <w:rFonts w:ascii="Times New Roman" w:eastAsia="Calibri" w:hAnsi="Times New Roman" w:cs="Times New Roman"/>
        </w:rPr>
        <w:br w:type="page"/>
      </w:r>
    </w:p>
    <w:p w:rsidR="00B44D3B" w:rsidRPr="00B44D3B" w:rsidRDefault="00B44D3B" w:rsidP="00B44D3B">
      <w:pPr>
        <w:spacing w:after="0" w:line="360" w:lineRule="auto"/>
        <w:jc w:val="right"/>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lastRenderedPageBreak/>
        <w:t>Приложение 3.10</w:t>
      </w:r>
    </w:p>
    <w:p w:rsidR="00B44D3B" w:rsidRPr="00B44D3B" w:rsidRDefault="00B44D3B" w:rsidP="00B44D3B">
      <w:pPr>
        <w:spacing w:after="0" w:line="240" w:lineRule="auto"/>
        <w:jc w:val="right"/>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к ПООП-П по профессии</w:t>
      </w:r>
    </w:p>
    <w:p w:rsidR="00B44D3B" w:rsidRPr="00B44D3B" w:rsidRDefault="00B44D3B" w:rsidP="00B44D3B">
      <w:pPr>
        <w:suppressAutoHyphens/>
        <w:spacing w:after="0" w:line="240" w:lineRule="auto"/>
        <w:ind w:firstLine="709"/>
        <w:jc w:val="right"/>
        <w:rPr>
          <w:rFonts w:ascii="Times New Roman" w:eastAsia="Calibri" w:hAnsi="Times New Roman" w:cs="Times New Roman"/>
          <w:sz w:val="24"/>
          <w:szCs w:val="24"/>
        </w:rPr>
      </w:pPr>
      <w:r w:rsidRPr="00B44D3B">
        <w:rPr>
          <w:rFonts w:ascii="Times New Roman" w:eastAsia="Calibri" w:hAnsi="Times New Roman" w:cs="Times New Roman"/>
          <w:sz w:val="24"/>
          <w:szCs w:val="24"/>
        </w:rPr>
        <w:t>23.01.06 «</w:t>
      </w:r>
      <w:r w:rsidRPr="00B44D3B">
        <w:rPr>
          <w:rFonts w:ascii="Times New Roman" w:eastAsia="Times New Roman" w:hAnsi="Times New Roman" w:cs="Times New Roman"/>
          <w:sz w:val="24"/>
          <w:szCs w:val="24"/>
          <w:lang w:eastAsia="zh-CN"/>
        </w:rPr>
        <w:t>МАШИНИСТ ДОРОЖНЫХ И СТРОИТЕЛЬНЫХ МАШИН»</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Министерство образования Камчатского края</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«Камчатский политехнический техникум»</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(КГПОАУ «Камчатский политехнический техникум»)</w:t>
      </w: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caps/>
          <w:sz w:val="24"/>
          <w:szCs w:val="24"/>
          <w:lang w:eastAsia="ru-RU"/>
        </w:rPr>
        <w:t>РАБОЧАЯ ПРОГРАММа УЧЕБНОЙ ДИСЦИПЛИНЫ</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caps/>
          <w:sz w:val="24"/>
          <w:szCs w:val="24"/>
          <w:lang w:eastAsia="ru-RU"/>
        </w:rPr>
        <w:t>ООД.10 «физика» (БАЗОВЫЙ УРОВЕНЬ)</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sz w:val="24"/>
          <w:szCs w:val="24"/>
          <w:lang w:eastAsia="ru-RU"/>
        </w:rPr>
        <w:t>профиль обучения: технологический</w:t>
      </w: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Петропавловск-Камчатский – 2022</w:t>
      </w:r>
    </w:p>
    <w:p w:rsidR="00B44D3B" w:rsidRPr="00B44D3B" w:rsidRDefault="00B44D3B" w:rsidP="00B44D3B">
      <w:pPr>
        <w:suppressAutoHyphens/>
        <w:spacing w:after="0" w:line="360" w:lineRule="auto"/>
        <w:ind w:left="567" w:firstLine="567"/>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lastRenderedPageBreak/>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учебного дисциплины «Физика» (пр. Минобрнауки РФ от 17.05.2012 № 413 в редакции от 29.06.2017 г.) </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ar-SA"/>
        </w:rPr>
        <w:t xml:space="preserve">        Организация-разработчик: КГПОАУ «Камчатский политехнический техникум».</w:t>
      </w:r>
    </w:p>
    <w:p w:rsidR="00B44D3B" w:rsidRPr="00B44D3B" w:rsidRDefault="00B44D3B" w:rsidP="00B44D3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left="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        Составитель: Чапурина Елена Юрьевна, преподаватель специальных дисциплин. </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
    <w:tbl>
      <w:tblPr>
        <w:tblW w:w="9244" w:type="dxa"/>
        <w:tblLook w:val="04A0" w:firstRow="1" w:lastRow="0" w:firstColumn="1" w:lastColumn="0" w:noHBand="0" w:noVBand="1"/>
      </w:tblPr>
      <w:tblGrid>
        <w:gridCol w:w="4941"/>
        <w:gridCol w:w="4303"/>
      </w:tblGrid>
      <w:tr w:rsidR="00B44D3B" w:rsidRPr="00B44D3B" w:rsidTr="00B44D3B">
        <w:trPr>
          <w:trHeight w:val="1574"/>
        </w:trPr>
        <w:tc>
          <w:tcPr>
            <w:tcW w:w="4941" w:type="dxa"/>
          </w:tcPr>
          <w:p w:rsidR="00B44D3B" w:rsidRPr="00B44D3B" w:rsidRDefault="00B44D3B" w:rsidP="00B44D3B">
            <w:pPr>
              <w:widowControl w:val="0"/>
              <w:tabs>
                <w:tab w:val="left" w:pos="6420"/>
              </w:tabs>
              <w:suppressAutoHyphens/>
              <w:spacing w:after="0"/>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РЕКОМЕНДОВАНО</w:t>
            </w:r>
          </w:p>
          <w:p w:rsidR="00B44D3B" w:rsidRPr="00B44D3B" w:rsidRDefault="00B44D3B" w:rsidP="00B44D3B">
            <w:pPr>
              <w:widowControl w:val="0"/>
              <w:tabs>
                <w:tab w:val="left" w:pos="6420"/>
              </w:tabs>
              <w:suppressAutoHyphens/>
              <w:spacing w:after="0"/>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w:t>
            </w:r>
          </w:p>
          <w:p w:rsidR="00B44D3B" w:rsidRPr="00B44D3B" w:rsidRDefault="00B44D3B" w:rsidP="00B44D3B">
            <w:pPr>
              <w:widowControl w:val="0"/>
              <w:tabs>
                <w:tab w:val="left" w:pos="6420"/>
              </w:tabs>
              <w:suppressAutoHyphens/>
              <w:spacing w:after="0"/>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8</w:t>
            </w:r>
          </w:p>
          <w:p w:rsidR="00B44D3B" w:rsidRPr="00B44D3B" w:rsidRDefault="00B44D3B" w:rsidP="00B44D3B">
            <w:pPr>
              <w:widowControl w:val="0"/>
              <w:tabs>
                <w:tab w:val="left" w:pos="6420"/>
              </w:tabs>
              <w:suppressAutoHyphens/>
              <w:spacing w:after="0"/>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27 апреля 2022 г.</w:t>
            </w:r>
          </w:p>
          <w:p w:rsidR="00B44D3B" w:rsidRPr="00B44D3B" w:rsidRDefault="00B44D3B" w:rsidP="00B44D3B">
            <w:pPr>
              <w:widowControl w:val="0"/>
              <w:tabs>
                <w:tab w:val="left" w:pos="6412"/>
              </w:tabs>
              <w:suppressAutoHyphens/>
              <w:spacing w:after="0"/>
              <w:rPr>
                <w:rFonts w:ascii="Times New Roman" w:eastAsia="Times New Roman" w:hAnsi="Times New Roman" w:cs="Times New Roman"/>
                <w:sz w:val="24"/>
                <w:szCs w:val="24"/>
                <w:lang w:eastAsia="ru-RU"/>
              </w:rPr>
            </w:pPr>
          </w:p>
        </w:tc>
        <w:tc>
          <w:tcPr>
            <w:tcW w:w="4303" w:type="dxa"/>
          </w:tcPr>
          <w:p w:rsidR="00B44D3B" w:rsidRPr="00B44D3B" w:rsidRDefault="00B44D3B" w:rsidP="00B44D3B">
            <w:pPr>
              <w:suppressAutoHyphens/>
              <w:spacing w:after="0"/>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СОГЛАСОВАНО</w:t>
            </w:r>
          </w:p>
          <w:p w:rsidR="00B44D3B" w:rsidRPr="00B44D3B" w:rsidRDefault="00B44D3B" w:rsidP="00B44D3B">
            <w:pPr>
              <w:suppressAutoHyphens/>
              <w:spacing w:after="0"/>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Методическим советом</w:t>
            </w:r>
          </w:p>
          <w:p w:rsidR="00B44D3B" w:rsidRPr="00B44D3B" w:rsidRDefault="00B44D3B" w:rsidP="00B44D3B">
            <w:pPr>
              <w:suppressAutoHyphens/>
              <w:spacing w:after="0"/>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9</w:t>
            </w:r>
          </w:p>
          <w:p w:rsidR="00B44D3B" w:rsidRPr="00B44D3B" w:rsidRDefault="00B44D3B" w:rsidP="00B44D3B">
            <w:pPr>
              <w:suppressAutoHyphens/>
              <w:spacing w:after="0"/>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25 мая 2022 г.</w:t>
            </w:r>
          </w:p>
          <w:p w:rsidR="00B44D3B" w:rsidRPr="00B44D3B" w:rsidRDefault="00B44D3B" w:rsidP="00B44D3B">
            <w:pPr>
              <w:suppressAutoHyphens/>
              <w:spacing w:after="0"/>
              <w:ind w:left="34"/>
              <w:jc w:val="right"/>
              <w:rPr>
                <w:rFonts w:ascii="Times New Roman" w:eastAsia="Times New Roman" w:hAnsi="Times New Roman" w:cs="Times New Roman"/>
                <w:sz w:val="24"/>
                <w:szCs w:val="24"/>
                <w:lang w:eastAsia="ru-RU"/>
              </w:rPr>
            </w:pPr>
          </w:p>
          <w:p w:rsidR="00B44D3B" w:rsidRPr="00B44D3B" w:rsidRDefault="00B44D3B" w:rsidP="00B44D3B">
            <w:pPr>
              <w:suppressAutoHyphens/>
              <w:spacing w:after="0"/>
              <w:ind w:left="34"/>
              <w:jc w:val="right"/>
              <w:rPr>
                <w:rFonts w:ascii="Times New Roman" w:eastAsia="Times New Roman" w:hAnsi="Times New Roman" w:cs="Times New Roman"/>
                <w:sz w:val="24"/>
                <w:szCs w:val="24"/>
                <w:lang w:eastAsia="ru-RU"/>
              </w:rPr>
            </w:pPr>
          </w:p>
          <w:p w:rsidR="00B44D3B" w:rsidRPr="00B44D3B" w:rsidRDefault="00B44D3B" w:rsidP="00B44D3B">
            <w:pPr>
              <w:suppressAutoHyphens/>
              <w:spacing w:after="0"/>
              <w:ind w:left="34"/>
              <w:jc w:val="right"/>
              <w:rPr>
                <w:rFonts w:ascii="Times New Roman" w:eastAsia="Times New Roman" w:hAnsi="Times New Roman" w:cs="Times New Roman"/>
                <w:sz w:val="24"/>
                <w:szCs w:val="24"/>
                <w:lang w:eastAsia="ru-RU"/>
              </w:rPr>
            </w:pPr>
          </w:p>
        </w:tc>
      </w:tr>
    </w:tbl>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rsidR="00B44D3B" w:rsidRPr="00B44D3B" w:rsidRDefault="00B44D3B" w:rsidP="00B44D3B">
      <w:pPr>
        <w:rPr>
          <w:rFonts w:ascii="Times New Roman" w:eastAsia="Times New Roman" w:hAnsi="Times New Roman" w:cs="Times New Roman"/>
          <w:sz w:val="24"/>
          <w:szCs w:val="24"/>
          <w:lang w:val="x-none" w:eastAsia="x-none"/>
        </w:rPr>
      </w:pPr>
      <w:r w:rsidRPr="00B44D3B">
        <w:rPr>
          <w:rFonts w:ascii="Times New Roman" w:eastAsia="Times New Roman" w:hAnsi="Times New Roman" w:cs="Times New Roman"/>
          <w:sz w:val="24"/>
          <w:szCs w:val="24"/>
          <w:lang w:val="x-none" w:eastAsia="x-none"/>
        </w:rPr>
        <w:br w:type="page"/>
      </w: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jc w:val="center"/>
        <w:outlineLvl w:val="0"/>
        <w:rPr>
          <w:rFonts w:ascii="Times New Roman" w:eastAsia="Times New Roman" w:hAnsi="Times New Roman" w:cs="Times New Roman"/>
          <w:b/>
          <w:i/>
          <w:sz w:val="24"/>
          <w:szCs w:val="24"/>
          <w:lang w:val="x-none" w:eastAsia="x-none"/>
        </w:rPr>
      </w:pPr>
      <w:r w:rsidRPr="00B44D3B">
        <w:rPr>
          <w:rFonts w:ascii="Times New Roman" w:eastAsia="Times New Roman" w:hAnsi="Times New Roman" w:cs="Times New Roman"/>
          <w:sz w:val="24"/>
          <w:szCs w:val="24"/>
          <w:lang w:val="x-none" w:eastAsia="x-none"/>
        </w:rPr>
        <w:lastRenderedPageBreak/>
        <w:t>СОДЕРЖАНИЕ</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outlineLvl w:val="0"/>
        <w:rPr>
          <w:rFonts w:ascii="Times New Roman" w:eastAsia="Times New Roman" w:hAnsi="Times New Roman" w:cs="Times New Roman"/>
          <w:sz w:val="24"/>
          <w:szCs w:val="24"/>
          <w:lang w:eastAsia="ru-RU"/>
        </w:rPr>
      </w:pPr>
    </w:p>
    <w:p w:rsidR="00B44D3B" w:rsidRPr="00B44D3B" w:rsidRDefault="00B44D3B" w:rsidP="00482180">
      <w:pPr>
        <w:keepNext/>
        <w:numPr>
          <w:ilvl w:val="0"/>
          <w:numId w:val="225"/>
        </w:numPr>
        <w:tabs>
          <w:tab w:val="right" w:leader="dot" w:pos="9923"/>
        </w:tabs>
        <w:suppressAutoHyphens/>
        <w:autoSpaceDE w:val="0"/>
        <w:autoSpaceDN w:val="0"/>
        <w:spacing w:after="0" w:line="360" w:lineRule="auto"/>
        <w:contextualSpacing/>
        <w:outlineLvl w:val="0"/>
        <w:rPr>
          <w:rFonts w:ascii="Times New Roman" w:eastAsia="Times New Roman" w:hAnsi="Times New Roman" w:cs="Times New Roman"/>
          <w:caps/>
          <w:sz w:val="24"/>
          <w:szCs w:val="24"/>
          <w:lang w:val="x-none" w:eastAsia="x-none"/>
        </w:rPr>
      </w:pPr>
      <w:r w:rsidRPr="00B44D3B">
        <w:rPr>
          <w:rFonts w:ascii="Times New Roman" w:eastAsia="Times New Roman" w:hAnsi="Times New Roman" w:cs="Times New Roman"/>
          <w:caps/>
          <w:sz w:val="24"/>
          <w:szCs w:val="24"/>
          <w:lang w:eastAsia="x-none"/>
        </w:rPr>
        <w:t xml:space="preserve">ОБЩАЯ ХАРАКТЕРИСТИКА  </w:t>
      </w:r>
      <w:r w:rsidRPr="00B44D3B">
        <w:rPr>
          <w:rFonts w:ascii="Times New Roman" w:eastAsia="Times New Roman" w:hAnsi="Times New Roman" w:cs="Times New Roman"/>
          <w:caps/>
          <w:sz w:val="24"/>
          <w:szCs w:val="24"/>
          <w:lang w:val="x-none" w:eastAsia="x-none"/>
        </w:rPr>
        <w:t>ПРОГРАММЫ</w:t>
      </w:r>
      <w:r w:rsidRPr="00B44D3B">
        <w:rPr>
          <w:rFonts w:ascii="Times New Roman" w:eastAsia="Times New Roman" w:hAnsi="Times New Roman" w:cs="Times New Roman"/>
          <w:bCs/>
          <w:sz w:val="24"/>
          <w:szCs w:val="24"/>
          <w:lang w:eastAsia="ru-RU"/>
        </w:rPr>
        <w:t xml:space="preserve"> УЧЕБНОЙ ДИСЦИПЛИНЫ</w:t>
      </w:r>
      <w:r w:rsidRPr="00B44D3B">
        <w:rPr>
          <w:rFonts w:ascii="Times New Roman" w:eastAsia="Times New Roman" w:hAnsi="Times New Roman" w:cs="Times New Roman"/>
          <w:caps/>
          <w:sz w:val="24"/>
          <w:szCs w:val="24"/>
          <w:lang w:val="x-none" w:eastAsia="x-none"/>
        </w:rPr>
        <w:tab/>
      </w:r>
      <w:r w:rsidRPr="00B44D3B">
        <w:rPr>
          <w:rFonts w:ascii="Times New Roman" w:eastAsia="Times New Roman" w:hAnsi="Times New Roman" w:cs="Times New Roman"/>
          <w:caps/>
          <w:sz w:val="24"/>
          <w:szCs w:val="24"/>
          <w:lang w:eastAsia="x-none"/>
        </w:rPr>
        <w:t>……………</w:t>
      </w:r>
      <w:r w:rsidRPr="00B44D3B">
        <w:rPr>
          <w:rFonts w:ascii="Times New Roman" w:eastAsia="Times New Roman" w:hAnsi="Times New Roman" w:cs="Times New Roman"/>
          <w:caps/>
          <w:sz w:val="24"/>
          <w:szCs w:val="24"/>
          <w:lang w:val="x-none" w:eastAsia="x-none"/>
        </w:rPr>
        <w:t>4</w:t>
      </w:r>
    </w:p>
    <w:p w:rsidR="00B44D3B" w:rsidRPr="00B44D3B" w:rsidRDefault="00B44D3B" w:rsidP="00B44D3B">
      <w:pPr>
        <w:suppressAutoHyphens/>
        <w:spacing w:after="0" w:line="360" w:lineRule="auto"/>
        <w:ind w:firstLine="709"/>
        <w:outlineLvl w:val="0"/>
        <w:rPr>
          <w:rFonts w:ascii="Times New Roman" w:eastAsia="Times New Roman" w:hAnsi="Times New Roman" w:cs="Times New Roman"/>
          <w:sz w:val="24"/>
          <w:szCs w:val="24"/>
          <w:lang w:eastAsia="ru-RU"/>
        </w:rPr>
      </w:pPr>
    </w:p>
    <w:p w:rsidR="00B44D3B" w:rsidRPr="00B44D3B" w:rsidRDefault="00B44D3B" w:rsidP="00482180">
      <w:pPr>
        <w:keepNext/>
        <w:numPr>
          <w:ilvl w:val="0"/>
          <w:numId w:val="225"/>
        </w:numPr>
        <w:suppressAutoHyphens/>
        <w:autoSpaceDE w:val="0"/>
        <w:autoSpaceDN w:val="0"/>
        <w:spacing w:after="0" w:line="360" w:lineRule="auto"/>
        <w:contextualSpacing/>
        <w:outlineLvl w:val="0"/>
        <w:rPr>
          <w:rFonts w:ascii="Times New Roman" w:eastAsia="Times New Roman" w:hAnsi="Times New Roman" w:cs="Times New Roman"/>
          <w:caps/>
          <w:sz w:val="24"/>
          <w:szCs w:val="24"/>
          <w:lang w:val="x-none" w:eastAsia="x-none"/>
        </w:rPr>
      </w:pPr>
      <w:r w:rsidRPr="00B44D3B">
        <w:rPr>
          <w:rFonts w:ascii="Times New Roman" w:eastAsia="Times New Roman" w:hAnsi="Times New Roman" w:cs="Times New Roman"/>
          <w:caps/>
          <w:sz w:val="24"/>
          <w:szCs w:val="24"/>
          <w:lang w:val="x-none" w:eastAsia="x-none"/>
        </w:rPr>
        <w:t>СТРУКТУРА и содержание</w:t>
      </w:r>
      <w:r w:rsidRPr="00B44D3B">
        <w:rPr>
          <w:rFonts w:ascii="Times New Roman" w:eastAsia="Times New Roman" w:hAnsi="Times New Roman" w:cs="Times New Roman"/>
          <w:caps/>
          <w:sz w:val="24"/>
          <w:szCs w:val="24"/>
          <w:lang w:val="x-none" w:eastAsia="x-none"/>
        </w:rPr>
        <w:tab/>
      </w:r>
      <w:r w:rsidRPr="00B44D3B">
        <w:rPr>
          <w:rFonts w:ascii="Times New Roman" w:eastAsia="Times New Roman" w:hAnsi="Times New Roman" w:cs="Times New Roman"/>
          <w:bCs/>
          <w:sz w:val="24"/>
          <w:szCs w:val="24"/>
          <w:lang w:eastAsia="ru-RU"/>
        </w:rPr>
        <w:t xml:space="preserve">УЧЕБНОЙ ДИСЦИПЛИНЫ    </w:t>
      </w:r>
      <w:r w:rsidRPr="00B44D3B">
        <w:rPr>
          <w:rFonts w:ascii="Times New Roman" w:eastAsia="Times New Roman" w:hAnsi="Times New Roman" w:cs="Times New Roman"/>
          <w:caps/>
          <w:sz w:val="24"/>
          <w:szCs w:val="24"/>
          <w:lang w:eastAsia="x-none"/>
        </w:rPr>
        <w:t>………………………...9</w:t>
      </w:r>
    </w:p>
    <w:p w:rsidR="00B44D3B" w:rsidRPr="00B44D3B" w:rsidRDefault="00B44D3B" w:rsidP="00B44D3B">
      <w:pPr>
        <w:tabs>
          <w:tab w:val="num" w:pos="284"/>
        </w:tabs>
        <w:suppressAutoHyphens/>
        <w:spacing w:after="0" w:line="360" w:lineRule="auto"/>
        <w:ind w:firstLine="709"/>
        <w:outlineLvl w:val="0"/>
        <w:rPr>
          <w:rFonts w:ascii="Times New Roman" w:eastAsia="Times New Roman" w:hAnsi="Times New Roman" w:cs="Times New Roman"/>
          <w:sz w:val="24"/>
          <w:szCs w:val="24"/>
          <w:lang w:eastAsia="ru-RU"/>
        </w:rPr>
      </w:pPr>
    </w:p>
    <w:p w:rsidR="00B44D3B" w:rsidRPr="00B44D3B" w:rsidRDefault="00B44D3B" w:rsidP="00482180">
      <w:pPr>
        <w:keepNext/>
        <w:numPr>
          <w:ilvl w:val="0"/>
          <w:numId w:val="225"/>
        </w:numPr>
        <w:suppressAutoHyphens/>
        <w:autoSpaceDE w:val="0"/>
        <w:autoSpaceDN w:val="0"/>
        <w:spacing w:after="0" w:line="360" w:lineRule="auto"/>
        <w:contextualSpacing/>
        <w:outlineLvl w:val="0"/>
        <w:rPr>
          <w:rFonts w:ascii="Times New Roman" w:eastAsia="Times New Roman" w:hAnsi="Times New Roman" w:cs="Times New Roman"/>
          <w:caps/>
          <w:sz w:val="24"/>
          <w:szCs w:val="24"/>
          <w:lang w:val="x-none" w:eastAsia="x-none"/>
        </w:rPr>
      </w:pPr>
      <w:r w:rsidRPr="00B44D3B">
        <w:rPr>
          <w:rFonts w:ascii="Times New Roman" w:eastAsia="Times New Roman" w:hAnsi="Times New Roman" w:cs="Times New Roman"/>
          <w:caps/>
          <w:sz w:val="24"/>
          <w:szCs w:val="24"/>
          <w:lang w:val="x-none" w:eastAsia="x-none"/>
        </w:rPr>
        <w:t xml:space="preserve">условия реализации  </w:t>
      </w:r>
      <w:r w:rsidRPr="00B44D3B">
        <w:rPr>
          <w:rFonts w:ascii="Times New Roman" w:eastAsia="Times New Roman" w:hAnsi="Times New Roman" w:cs="Times New Roman"/>
          <w:bCs/>
          <w:sz w:val="24"/>
          <w:szCs w:val="24"/>
          <w:lang w:eastAsia="ru-RU"/>
        </w:rPr>
        <w:t xml:space="preserve">УЧЕБНОЙ ДИСЦИПЛИНЫ   </w:t>
      </w:r>
      <w:r w:rsidRPr="00B44D3B">
        <w:rPr>
          <w:rFonts w:ascii="Times New Roman" w:eastAsia="Times New Roman" w:hAnsi="Times New Roman" w:cs="Times New Roman"/>
          <w:caps/>
          <w:sz w:val="24"/>
          <w:szCs w:val="24"/>
          <w:lang w:eastAsia="x-none"/>
        </w:rPr>
        <w:t>……………………………...16</w:t>
      </w:r>
    </w:p>
    <w:p w:rsidR="00B44D3B" w:rsidRPr="00B44D3B" w:rsidRDefault="00B44D3B" w:rsidP="00B44D3B">
      <w:pPr>
        <w:tabs>
          <w:tab w:val="num" w:pos="284"/>
        </w:tabs>
        <w:suppressAutoHyphens/>
        <w:spacing w:after="0" w:line="360" w:lineRule="auto"/>
        <w:ind w:firstLine="709"/>
        <w:outlineLvl w:val="0"/>
        <w:rPr>
          <w:rFonts w:ascii="Times New Roman" w:eastAsia="Times New Roman" w:hAnsi="Times New Roman" w:cs="Times New Roman"/>
          <w:sz w:val="24"/>
          <w:szCs w:val="24"/>
          <w:lang w:eastAsia="ru-RU"/>
        </w:rPr>
      </w:pPr>
    </w:p>
    <w:p w:rsidR="00B44D3B" w:rsidRPr="00B44D3B" w:rsidRDefault="00B44D3B" w:rsidP="00482180">
      <w:pPr>
        <w:keepNext/>
        <w:numPr>
          <w:ilvl w:val="0"/>
          <w:numId w:val="225"/>
        </w:numPr>
        <w:suppressAutoHyphens/>
        <w:autoSpaceDE w:val="0"/>
        <w:autoSpaceDN w:val="0"/>
        <w:spacing w:after="0" w:line="360" w:lineRule="auto"/>
        <w:contextualSpacing/>
        <w:outlineLvl w:val="0"/>
        <w:rPr>
          <w:rFonts w:ascii="Times New Roman" w:eastAsia="Times New Roman" w:hAnsi="Times New Roman" w:cs="Times New Roman"/>
          <w:caps/>
          <w:sz w:val="24"/>
          <w:szCs w:val="24"/>
          <w:lang w:val="x-none" w:eastAsia="x-none"/>
        </w:rPr>
      </w:pPr>
      <w:r w:rsidRPr="00B44D3B">
        <w:rPr>
          <w:rFonts w:ascii="Times New Roman" w:eastAsia="Times New Roman" w:hAnsi="Times New Roman" w:cs="Times New Roman"/>
          <w:caps/>
          <w:sz w:val="24"/>
          <w:szCs w:val="24"/>
          <w:lang w:val="x-none" w:eastAsia="x-none"/>
        </w:rPr>
        <w:t xml:space="preserve">Контроль результатов Освоения </w:t>
      </w:r>
      <w:r w:rsidRPr="00B44D3B">
        <w:rPr>
          <w:rFonts w:ascii="Times New Roman" w:eastAsia="Times New Roman" w:hAnsi="Times New Roman" w:cs="Times New Roman"/>
          <w:bCs/>
          <w:sz w:val="24"/>
          <w:szCs w:val="24"/>
          <w:lang w:eastAsia="ru-RU"/>
        </w:rPr>
        <w:t xml:space="preserve">УЧЕБНОЙ ДИСЦИПЛИНЫ </w:t>
      </w:r>
      <w:r w:rsidRPr="00B44D3B">
        <w:rPr>
          <w:rFonts w:ascii="Times New Roman" w:eastAsia="Times New Roman" w:hAnsi="Times New Roman" w:cs="Times New Roman"/>
          <w:caps/>
          <w:sz w:val="24"/>
          <w:szCs w:val="24"/>
          <w:lang w:eastAsia="x-none"/>
        </w:rPr>
        <w:t>………..……..19</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outlineLvl w:val="0"/>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sz w:val="24"/>
          <w:szCs w:val="24"/>
          <w:lang w:eastAsia="ar-SA"/>
        </w:rPr>
        <w:br w:type="page"/>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lastRenderedPageBreak/>
        <w:t xml:space="preserve">       1 ОБЩАЯ ХАРАКТЕРИСТИКА РАБОЧЕЙ ПРОГРАММЫ УЧЕБНОЙ ДИСЦИПЛИНЫ «ФИЗИКА»</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1.1 Место учебной дисциплины в структуре основной профессиональной образовательной программы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color w:val="000000"/>
          <w:sz w:val="24"/>
          <w:szCs w:val="24"/>
          <w:lang w:eastAsia="ar-SA"/>
        </w:rPr>
      </w:pPr>
      <w:r w:rsidRPr="00B44D3B">
        <w:rPr>
          <w:rFonts w:ascii="Times New Roman" w:eastAsia="Times New Roman" w:hAnsi="Times New Roman" w:cs="Times New Roman"/>
          <w:color w:val="000000"/>
          <w:sz w:val="24"/>
          <w:szCs w:val="24"/>
          <w:lang w:eastAsia="ar-SA"/>
        </w:rPr>
        <w:t xml:space="preserve">Рабочая программа </w:t>
      </w:r>
      <w:r w:rsidRPr="00B44D3B">
        <w:rPr>
          <w:rFonts w:ascii="Times New Roman" w:eastAsia="Times New Roman" w:hAnsi="Times New Roman" w:cs="Times New Roman"/>
          <w:bCs/>
          <w:sz w:val="24"/>
          <w:szCs w:val="24"/>
          <w:lang w:eastAsia="ar-SA"/>
        </w:rPr>
        <w:t xml:space="preserve">учебной дисциплины </w:t>
      </w:r>
      <w:r w:rsidRPr="00B44D3B">
        <w:rPr>
          <w:rFonts w:ascii="Times New Roman" w:eastAsia="Times New Roman" w:hAnsi="Times New Roman" w:cs="Times New Roman"/>
          <w:color w:val="000000"/>
          <w:sz w:val="24"/>
          <w:szCs w:val="24"/>
          <w:lang w:eastAsia="ar-SA"/>
        </w:rPr>
        <w:t>«Физика» (базовый уровень)  является обязательной частью общеобразовательного цикла основной образовательной программы в соответствии с ФГОС СПО по профессиям: 26.01.06 «Машинист дорожных и строительных машин».</w:t>
      </w:r>
    </w:p>
    <w:p w:rsidR="00B44D3B" w:rsidRPr="00B44D3B" w:rsidRDefault="00B44D3B" w:rsidP="00B44D3B">
      <w:pPr>
        <w:widowControl w:val="0"/>
        <w:suppressAutoHyphens/>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В рамках программы учебного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Коды и планируемые результаты представлены в таблице 1.</w:t>
      </w:r>
    </w:p>
    <w:p w:rsidR="00B44D3B" w:rsidRPr="00B44D3B" w:rsidRDefault="00B44D3B" w:rsidP="00B44D3B">
      <w:pPr>
        <w:widowControl w:val="0"/>
        <w:suppressAutoHyphens/>
        <w:spacing w:after="0" w:line="360" w:lineRule="auto"/>
        <w:ind w:left="360"/>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Таблица 1 – Коды и </w:t>
      </w:r>
      <w:r w:rsidRPr="00B44D3B">
        <w:rPr>
          <w:rFonts w:ascii="Times New Roman" w:eastAsia="Times New Roman" w:hAnsi="Times New Roman" w:cs="Times New Roman"/>
          <w:bCs/>
          <w:sz w:val="24"/>
          <w:szCs w:val="24"/>
          <w:lang w:eastAsia="ru-RU"/>
        </w:rPr>
        <w:t>планируемые результаты освоения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8349"/>
      </w:tblGrid>
      <w:tr w:rsidR="00B44D3B" w:rsidRPr="00B44D3B" w:rsidTr="00B44D3B">
        <w:trPr>
          <w:trHeight w:val="649"/>
        </w:trPr>
        <w:tc>
          <w:tcPr>
            <w:tcW w:w="1540" w:type="dxa"/>
            <w:hideMark/>
          </w:tcPr>
          <w:p w:rsidR="00B44D3B" w:rsidRPr="00B44D3B" w:rsidRDefault="00B44D3B" w:rsidP="00B44D3B">
            <w:pPr>
              <w:suppressAutoHyphens/>
              <w:spacing w:after="0" w:line="240" w:lineRule="auto"/>
              <w:jc w:val="center"/>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Коды результатов</w:t>
            </w:r>
          </w:p>
        </w:tc>
        <w:tc>
          <w:tcPr>
            <w:tcW w:w="8349" w:type="dxa"/>
            <w:hideMark/>
          </w:tcPr>
          <w:p w:rsidR="00B44D3B" w:rsidRPr="00B44D3B" w:rsidRDefault="00B44D3B" w:rsidP="00B44D3B">
            <w:pPr>
              <w:suppressAutoHyphens/>
              <w:spacing w:after="0" w:line="240" w:lineRule="auto"/>
              <w:jc w:val="center"/>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Планируемые результаты освоения дисциплины включают:</w:t>
            </w:r>
          </w:p>
          <w:p w:rsidR="00B44D3B" w:rsidRPr="00B44D3B" w:rsidRDefault="00B44D3B" w:rsidP="00B44D3B">
            <w:pPr>
              <w:suppressAutoHyphens/>
              <w:spacing w:after="0" w:line="240" w:lineRule="auto"/>
              <w:ind w:firstLine="709"/>
              <w:jc w:val="center"/>
              <w:rPr>
                <w:rFonts w:ascii="Times New Roman" w:eastAsia="Times New Roman" w:hAnsi="Times New Roman" w:cs="Times New Roman"/>
                <w:bCs/>
                <w:sz w:val="20"/>
                <w:szCs w:val="20"/>
                <w:lang w:eastAsia="ar-SA"/>
              </w:rPr>
            </w:pP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ЛР 01</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bCs/>
                <w:iCs/>
                <w:sz w:val="20"/>
                <w:szCs w:val="20"/>
                <w:lang w:val="x-none" w:eastAsia="x-none"/>
              </w:rPr>
            </w:pPr>
            <w:r w:rsidRPr="00B44D3B">
              <w:rPr>
                <w:rFonts w:ascii="Times New Roman" w:eastAsia="Times New Roman" w:hAnsi="Times New Roman" w:cs="Times New Roman"/>
                <w:sz w:val="20"/>
                <w:szCs w:val="20"/>
                <w:lang w:eastAsia="ar-SA"/>
              </w:rPr>
              <w:t>Осознающий себя гражданином и защитником великой страны.</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sz w:val="20"/>
                <w:szCs w:val="20"/>
                <w:lang w:eastAsia="ar-SA"/>
              </w:rPr>
              <w:t>ЛР 04</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sz w:val="20"/>
                <w:szCs w:val="20"/>
                <w:lang w:eastAsia="ar-SA"/>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ЛР 06</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sz w:val="20"/>
                <w:szCs w:val="20"/>
                <w:lang w:eastAsia="ar-SA"/>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ЛР 07</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sz w:val="20"/>
                <w:szCs w:val="20"/>
                <w:lang w:eastAsia="ar-SA"/>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ЛР 08</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sz w:val="20"/>
                <w:szCs w:val="20"/>
                <w:lang w:eastAsia="ar-SA"/>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ЛР 09</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sz w:val="20"/>
                <w:szCs w:val="20"/>
                <w:lang w:eastAsia="ar-SA"/>
              </w:rPr>
              <w:t xml:space="preserve">Проявляющий уважение к людям старшего поколения и готовность к участию в социальной поддержке и волонтерских движениях  </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ЛР 10</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sz w:val="20"/>
                <w:szCs w:val="20"/>
                <w:lang w:eastAsia="ar-SA"/>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ЛР 11</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sz w:val="20"/>
                <w:szCs w:val="20"/>
                <w:lang w:eastAsia="ar-SA"/>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ЛР 12</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sz w:val="20"/>
                <w:szCs w:val="20"/>
                <w:lang w:eastAsia="ar-SA"/>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ЛР 13</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sz w:val="20"/>
                <w:szCs w:val="20"/>
                <w:lang w:eastAsia="ar-SA"/>
              </w:rPr>
              <w:t>Заботящийся о защите окружающей среды, собственной и чужой безопасности, в том числе цифровой</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iCs/>
                <w:sz w:val="20"/>
                <w:szCs w:val="20"/>
                <w:lang w:eastAsia="ar-SA"/>
              </w:rPr>
            </w:pPr>
            <w:r w:rsidRPr="00B44D3B">
              <w:rPr>
                <w:rFonts w:ascii="Times New Roman" w:eastAsia="Times New Roman" w:hAnsi="Times New Roman" w:cs="Times New Roman"/>
                <w:iCs/>
                <w:sz w:val="20"/>
                <w:szCs w:val="20"/>
                <w:lang w:eastAsia="ar-SA"/>
              </w:rPr>
              <w:t>МР 01</w:t>
            </w:r>
          </w:p>
        </w:tc>
        <w:tc>
          <w:tcPr>
            <w:tcW w:w="8349" w:type="dxa"/>
          </w:tcPr>
          <w:p w:rsidR="00B44D3B" w:rsidRPr="00B44D3B" w:rsidRDefault="00B44D3B" w:rsidP="00B44D3B">
            <w:pPr>
              <w:suppressAutoHyphens/>
              <w:autoSpaceDE w:val="0"/>
              <w:autoSpaceDN w:val="0"/>
              <w:adjustRightInd w:val="0"/>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B44D3B" w:rsidRPr="00B44D3B" w:rsidTr="00B44D3B">
        <w:trPr>
          <w:trHeight w:val="212"/>
        </w:trPr>
        <w:tc>
          <w:tcPr>
            <w:tcW w:w="1540" w:type="dxa"/>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МР 02</w:t>
            </w:r>
          </w:p>
        </w:tc>
        <w:tc>
          <w:tcPr>
            <w:tcW w:w="8349" w:type="dxa"/>
          </w:tcPr>
          <w:p w:rsidR="00B44D3B" w:rsidRPr="00B44D3B" w:rsidRDefault="00B44D3B" w:rsidP="00B44D3B">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 xml:space="preserve">Умение продуктивно общаться и взаимодействовать в процессе совместной деятельности, </w:t>
            </w:r>
            <w:r w:rsidRPr="00B44D3B">
              <w:rPr>
                <w:rFonts w:ascii="Times New Roman" w:eastAsia="Times New Roman" w:hAnsi="Times New Roman" w:cs="Times New Roman"/>
                <w:bCs/>
                <w:sz w:val="20"/>
                <w:szCs w:val="20"/>
                <w:lang w:eastAsia="ar-SA"/>
              </w:rPr>
              <w:lastRenderedPageBreak/>
              <w:t>учитывать позиции других</w:t>
            </w:r>
          </w:p>
        </w:tc>
      </w:tr>
      <w:tr w:rsidR="00B44D3B" w:rsidRPr="00B44D3B" w:rsidTr="00B44D3B">
        <w:trPr>
          <w:trHeight w:val="212"/>
        </w:trPr>
        <w:tc>
          <w:tcPr>
            <w:tcW w:w="1540" w:type="dxa"/>
          </w:tcPr>
          <w:p w:rsidR="00B44D3B" w:rsidRPr="00B44D3B" w:rsidRDefault="00B44D3B" w:rsidP="00B44D3B">
            <w:pPr>
              <w:suppressAutoHyphens/>
              <w:spacing w:after="0" w:line="240" w:lineRule="auto"/>
              <w:ind w:firstLine="22"/>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lastRenderedPageBreak/>
              <w:t>МР 03</w:t>
            </w:r>
          </w:p>
        </w:tc>
        <w:tc>
          <w:tcPr>
            <w:tcW w:w="8349" w:type="dxa"/>
          </w:tcPr>
          <w:p w:rsidR="00B44D3B" w:rsidRPr="00B44D3B" w:rsidRDefault="00B44D3B" w:rsidP="00B44D3B">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B44D3B" w:rsidRPr="00B44D3B" w:rsidTr="00B44D3B">
        <w:trPr>
          <w:trHeight w:val="212"/>
        </w:trPr>
        <w:tc>
          <w:tcPr>
            <w:tcW w:w="1540" w:type="dxa"/>
          </w:tcPr>
          <w:p w:rsidR="00B44D3B" w:rsidRPr="00B44D3B" w:rsidRDefault="00B44D3B" w:rsidP="00B44D3B">
            <w:pPr>
              <w:suppressAutoHyphens/>
              <w:spacing w:after="0" w:line="240" w:lineRule="auto"/>
              <w:ind w:firstLine="22"/>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МР 04</w:t>
            </w:r>
          </w:p>
        </w:tc>
        <w:tc>
          <w:tcPr>
            <w:tcW w:w="8349" w:type="dxa"/>
          </w:tcPr>
          <w:p w:rsidR="00B44D3B" w:rsidRPr="00B44D3B" w:rsidRDefault="00B44D3B" w:rsidP="00B44D3B">
            <w:pPr>
              <w:suppressAutoHyphens/>
              <w:autoSpaceDE w:val="0"/>
              <w:autoSpaceDN w:val="0"/>
              <w:adjustRightInd w:val="0"/>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tc>
      </w:tr>
      <w:tr w:rsidR="00B44D3B" w:rsidRPr="00B44D3B" w:rsidTr="00B44D3B">
        <w:trPr>
          <w:trHeight w:val="212"/>
        </w:trPr>
        <w:tc>
          <w:tcPr>
            <w:tcW w:w="1540" w:type="dxa"/>
          </w:tcPr>
          <w:p w:rsidR="00B44D3B" w:rsidRPr="00B44D3B" w:rsidRDefault="00B44D3B" w:rsidP="00B44D3B">
            <w:pPr>
              <w:suppressAutoHyphens/>
              <w:spacing w:after="0" w:line="240" w:lineRule="auto"/>
              <w:ind w:firstLine="22"/>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МР 05</w:t>
            </w:r>
          </w:p>
        </w:tc>
        <w:tc>
          <w:tcPr>
            <w:tcW w:w="8349" w:type="dxa"/>
          </w:tcPr>
          <w:p w:rsidR="00B44D3B" w:rsidRPr="00B44D3B" w:rsidRDefault="00B44D3B" w:rsidP="00B44D3B">
            <w:pPr>
              <w:suppressAutoHyphens/>
              <w:autoSpaceDE w:val="0"/>
              <w:autoSpaceDN w:val="0"/>
              <w:adjustRightInd w:val="0"/>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44D3B" w:rsidRPr="00B44D3B" w:rsidTr="00B44D3B">
        <w:trPr>
          <w:trHeight w:val="212"/>
        </w:trPr>
        <w:tc>
          <w:tcPr>
            <w:tcW w:w="1540" w:type="dxa"/>
          </w:tcPr>
          <w:p w:rsidR="00B44D3B" w:rsidRPr="00B44D3B" w:rsidRDefault="00B44D3B" w:rsidP="00B44D3B">
            <w:pPr>
              <w:suppressAutoHyphens/>
              <w:spacing w:after="0" w:line="240" w:lineRule="auto"/>
              <w:ind w:firstLine="22"/>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МР 06</w:t>
            </w:r>
          </w:p>
        </w:tc>
        <w:tc>
          <w:tcPr>
            <w:tcW w:w="8349" w:type="dxa"/>
          </w:tcPr>
          <w:p w:rsidR="00B44D3B" w:rsidRPr="00B44D3B" w:rsidRDefault="00B44D3B" w:rsidP="00B44D3B">
            <w:pPr>
              <w:suppressAutoHyphens/>
              <w:autoSpaceDE w:val="0"/>
              <w:autoSpaceDN w:val="0"/>
              <w:adjustRightInd w:val="0"/>
              <w:spacing w:after="0" w:line="240" w:lineRule="auto"/>
              <w:jc w:val="both"/>
              <w:rPr>
                <w:rFonts w:ascii="Times New Roman" w:eastAsia="Times New Roman" w:hAnsi="Times New Roman" w:cs="Times New Roman"/>
                <w:bCs/>
                <w:sz w:val="20"/>
                <w:szCs w:val="20"/>
                <w:lang w:eastAsia="ar-SA"/>
              </w:rPr>
            </w:pPr>
            <w:r w:rsidRPr="00B44D3B">
              <w:rPr>
                <w:rFonts w:ascii="Times New Roman" w:eastAsia="Times New Roman" w:hAnsi="Times New Roman" w:cs="Times New Roman"/>
                <w:bCs/>
                <w:sz w:val="20"/>
                <w:szCs w:val="20"/>
                <w:lang w:eastAsia="ar-SA"/>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B44D3B" w:rsidRPr="00B44D3B" w:rsidTr="00B44D3B">
        <w:trPr>
          <w:trHeight w:val="212"/>
        </w:trPr>
        <w:tc>
          <w:tcPr>
            <w:tcW w:w="1540" w:type="dxa"/>
          </w:tcPr>
          <w:p w:rsidR="00B44D3B" w:rsidRPr="00B44D3B" w:rsidRDefault="00B44D3B" w:rsidP="00B44D3B">
            <w:pPr>
              <w:suppressAutoHyphens/>
              <w:spacing w:after="0" w:line="240" w:lineRule="auto"/>
              <w:ind w:firstLine="22"/>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ПРб 01</w:t>
            </w:r>
          </w:p>
        </w:tc>
        <w:tc>
          <w:tcPr>
            <w:tcW w:w="8349" w:type="dxa"/>
          </w:tcPr>
          <w:p w:rsidR="00B44D3B" w:rsidRPr="00B44D3B" w:rsidRDefault="00B44D3B" w:rsidP="00B44D3B">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Сформировать представления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B44D3B" w:rsidRPr="00B44D3B" w:rsidTr="00B44D3B">
        <w:trPr>
          <w:trHeight w:val="212"/>
        </w:trPr>
        <w:tc>
          <w:tcPr>
            <w:tcW w:w="1540" w:type="dxa"/>
          </w:tcPr>
          <w:p w:rsidR="00B44D3B" w:rsidRPr="00B44D3B" w:rsidRDefault="00B44D3B" w:rsidP="00B44D3B">
            <w:pPr>
              <w:suppressAutoHyphens/>
              <w:spacing w:after="0" w:line="240" w:lineRule="auto"/>
              <w:ind w:firstLine="22"/>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ПРб 02</w:t>
            </w:r>
          </w:p>
        </w:tc>
        <w:tc>
          <w:tcPr>
            <w:tcW w:w="8349" w:type="dxa"/>
          </w:tcPr>
          <w:p w:rsidR="00B44D3B" w:rsidRPr="00B44D3B" w:rsidRDefault="00B44D3B" w:rsidP="00B44D3B">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B44D3B" w:rsidRPr="00B44D3B" w:rsidTr="00B44D3B">
        <w:trPr>
          <w:trHeight w:val="212"/>
        </w:trPr>
        <w:tc>
          <w:tcPr>
            <w:tcW w:w="1540" w:type="dxa"/>
          </w:tcPr>
          <w:p w:rsidR="00B44D3B" w:rsidRPr="00B44D3B" w:rsidRDefault="00B44D3B" w:rsidP="00B44D3B">
            <w:pPr>
              <w:suppressAutoHyphens/>
              <w:spacing w:after="0" w:line="240" w:lineRule="auto"/>
              <w:ind w:firstLine="22"/>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ПРб 03</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Сформировать умения применять исторические знания в профессиональной и общественной деятельности, поликультурном общении</w:t>
            </w:r>
          </w:p>
        </w:tc>
      </w:tr>
      <w:tr w:rsidR="00B44D3B" w:rsidRPr="00B44D3B" w:rsidTr="00B44D3B">
        <w:trPr>
          <w:trHeight w:val="212"/>
        </w:trPr>
        <w:tc>
          <w:tcPr>
            <w:tcW w:w="1540" w:type="dxa"/>
          </w:tcPr>
          <w:p w:rsidR="00B44D3B" w:rsidRPr="00B44D3B" w:rsidRDefault="00B44D3B" w:rsidP="00B44D3B">
            <w:pPr>
              <w:suppressAutoHyphens/>
              <w:spacing w:after="0" w:line="240" w:lineRule="auto"/>
              <w:ind w:firstLine="22"/>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ПРб 04</w:t>
            </w:r>
          </w:p>
        </w:tc>
        <w:tc>
          <w:tcPr>
            <w:tcW w:w="8349" w:type="dxa"/>
          </w:tcPr>
          <w:p w:rsidR="00B44D3B" w:rsidRPr="00B44D3B" w:rsidRDefault="00B44D3B" w:rsidP="00B44D3B">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Владение навыками проектной деятельности и исторической реконструкции с привлечением различных источников</w:t>
            </w:r>
          </w:p>
        </w:tc>
      </w:tr>
      <w:tr w:rsidR="00B44D3B" w:rsidRPr="00B44D3B" w:rsidTr="00B44D3B">
        <w:trPr>
          <w:trHeight w:val="212"/>
        </w:trPr>
        <w:tc>
          <w:tcPr>
            <w:tcW w:w="1540" w:type="dxa"/>
          </w:tcPr>
          <w:p w:rsidR="00B44D3B" w:rsidRPr="00B44D3B" w:rsidRDefault="00B44D3B" w:rsidP="00B44D3B">
            <w:pPr>
              <w:suppressAutoHyphens/>
              <w:spacing w:after="0" w:line="240" w:lineRule="auto"/>
              <w:ind w:firstLine="22"/>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ПРб 05</w:t>
            </w:r>
          </w:p>
        </w:tc>
        <w:tc>
          <w:tcPr>
            <w:tcW w:w="8349" w:type="dxa"/>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ar-SA"/>
              </w:rPr>
            </w:pPr>
            <w:r w:rsidRPr="00B44D3B">
              <w:rPr>
                <w:rFonts w:ascii="Times New Roman" w:eastAsia="Times New Roman" w:hAnsi="Times New Roman" w:cs="Times New Roman"/>
                <w:bCs/>
                <w:sz w:val="20"/>
                <w:szCs w:val="20"/>
                <w:lang w:eastAsia="ar-SA"/>
              </w:rPr>
              <w:t>Сформированность умений вести диалог, обосновывать свою точку зрения в дискуссии по исторической тематике</w:t>
            </w:r>
          </w:p>
        </w:tc>
      </w:tr>
    </w:tbl>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color w:val="000000"/>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xml:space="preserve">1.2 Цели и задачи учебной дисциплины – требования к результатам освоения учебного дисциплины </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Личностные:</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в ценностно-ориентационной сфере - чувство гордости за российскую физическую науку, гуманизм, положительное отношение к труду, целеустремленность;</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в трудовой сфере - готовность к осознанному выбору дальнейшей образовательной траектории;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в познавательной (когнитивной, интеллектуальной) сфере - умение управлять своей познавательной деятельностью.</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567"/>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Метапредметные:</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567"/>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 использование умений и навыков различных видов познавательной деятельности, применение основных методов познания (системно-информационный анализ, моделирование и т. д.) для изучения различных сторон окружающей действительности;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567" w:hanging="567"/>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xml:space="preserve">          </w:t>
      </w:r>
      <w:r w:rsidRPr="00B44D3B">
        <w:rPr>
          <w:rFonts w:ascii="Times New Roman" w:eastAsia="Times New Roman" w:hAnsi="Times New Roman" w:cs="Times New Roman"/>
          <w:bCs/>
          <w:sz w:val="24"/>
          <w:szCs w:val="24"/>
          <w:lang w:eastAsia="ar-SA"/>
        </w:rPr>
        <w:tab/>
        <w:t>- использование основных интеллектуальных операций: формулирование гипотез, анализ и      синтез, сравнение, обобщение, систематизация, выявление причинно-следственных связей, поиск аналогов;</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567"/>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 умение генерировать идеи и определять средства, необходимые для их реализации;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567"/>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 умение определять цели и задачи деятельности, выбирать средства реализации целей и применять их на практике;</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lastRenderedPageBreak/>
        <w:tab/>
        <w:t>- использование различных источников для получения физической информации, понимание зависимости содержания и формы представления информации от целей коммуникации и адресата.</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Предметные результаты:</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понимание и способность объяснять физические явления, как свободное падение, колебания нитяного и пружинного маятников, атмосферное давление, плавание тел, диффузия, большая сжимаемость газов, малая сжимаемость жидкостей и твёрдых тел, процессы испарения и плавления вещества, охлаждение жидкости при испарении, изменение внутренней энергии тела в результате теплопередачи или работы внешних сил, электризация тел;</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умения измерять расстояние, промежуток времени, скорость, ускорение, массу, силу, импульс, работу силы, мощность, кинетическую энергию, температуру, количество теплоты, удельную теплоёмкость вещества, удельную теплоту плавления вещества, влажность воздуха;</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владение экспериментальными методами исследования в процессе самостоятельного изучения зависимости пройденного пути от времени, удлинения пружины от приложенной силы, силы тяжести от массы тела, силы трения скольжения от площади соприкосновения тел и силы нормального давления, силы Архимеда от объёма вытесненной волы, периода колебаний маятника от его длины, объёма газа от давления при постоянной температуре;</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понимание смысла основных физических законов и умение применять их на практике: законы динамики Ньютона, закон всемирного тяготения, законы Паскаля и Архимеда, закон сохранения импульса, закон сохранения энергии;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понимание принципов действия машин, приборов и технических устройств, с которыми каждый человек постоянно встречается в повседневной жизни, и способов обеспечения безопасности при их использовании;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владение разнообразными способами выполнения расчётов для нахождения неизвестной величины в соответствии с условиями поставленной задачи на основании использования законов физики;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умение использовать полученные знания, умения и навыки в повседневной жизни (быт, экология, охрана здоровья, охрана окружающей среды, техника безопасности).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В результате изучения учебного дисциплины «Физика» обучающийся научится:</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демонстрировать на примерах взаимосвязь между физикой и другими естественными науками;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lastRenderedPageBreak/>
        <w:t>- устанавливать взаимосвязь естественно - научных явлений и применять основные физические модели для их описания и объяснения;</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использовать информацию физического содержания при решении учебных, практических, проектных и исследовательских задач, интегрируя информацию из различных источников и критически ее оценивая;</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различать и уметь использовать в учебно-исследовательской деятельности методы научного познания (наблюдение, описание, измерение, эксперимент, выдвижение гипотезы, моделирование и др.) и формы научного познания (факты, законы, теории), демонстрируя на примерах их роль и место в научном познании;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проводить прямые и косвенные измерения физических величин, выбирая измерительные приборы с учетом необходимой точности измерений, планировать ход измерений, получать значение измеряемой величины и оценивать относительную погрешность по заданным формулам;</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проводить исследования зависимостей между физическими величинами: проводить измерения и определять на основе исследования значение параметров, характеризующих данную зависимость между величинами, и делать вывод с учетом погрешности измерений;</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использовать для описания характера протекания физических процессов физические величины и демонстрировать взаимосвязь между ними;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использовать для описания характера протекания физических процессов физические законы с учетом границ их применимости;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решать качественные задачи (в том числе и межпредметного характера): используя модели, физические величины и законы, выстраивать логически верную цепочку объяснения (доказательства) предложенного в задаче процесса (явления);</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решать расчетные задачи с явно заданной физической моделью: на основе анализа условия задачи выделять физическую модель, находить физические величины и законы, необходимые и достаточные для ее решения, проводить расчеты и проверять полученный результат;</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учитывать границы применения изученных физических моделей при решении физических и межпредметных задач;</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использовать информацию и применять знания о принципах работы и основных характеристиках изученных машин, приборов и других технических устройств для решения практических, учебно-исследовательских и проектных задач;</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xml:space="preserve">- 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 для </w:t>
      </w:r>
      <w:r w:rsidRPr="00B44D3B">
        <w:rPr>
          <w:rFonts w:ascii="Times New Roman" w:eastAsia="Times New Roman" w:hAnsi="Times New Roman" w:cs="Times New Roman"/>
          <w:bCs/>
          <w:sz w:val="24"/>
          <w:szCs w:val="24"/>
          <w:lang w:eastAsia="ar-SA"/>
        </w:rPr>
        <w:lastRenderedPageBreak/>
        <w:t>сохранения здоровья и соблюдения норм экологического поведения в окружающей среде, для принятия решений в повседневной жизни.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В результате изучения учебного дисциплины «Физика» обучающийся получит возможность научиться:</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-понимать и объяснять целостность физической теории, различать границы ее применимости и место в ряду других физических теорий;</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-характеризовать системную связь между основополагающими научными понятиями: пространство, время, материя (вещество, поле), движение, сила, энергия;</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-выдвигать гипотезы на основе знания основополагающих физических закономерностей и законов;</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-самостоятельно планировать и проводить физические эксперименты;</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-характеризовать глобальные проблемы, стоящие перед человечеством: энергетические, сырьевые, экологические, и роль физики в решении этих проблем;</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xml:space="preserve">    -решать практико-ориентированные качественные и расчетные физические задачи с выбором физической модели, используя несколько физических законов или формул, связывающих известные физические величины, в контексте межпредметных связей;</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-объяснять принципы работы и характеристики изученных машин, приборов и технических устройств;</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ab/>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xml:space="preserve">      Программа составлена на основе учебника Касьянов, В.А. Физика. 10 кл. Базовый уровень : учебник / В.А. Касьянов. – 8-ое изд., перераб. – Москва : Дрофа, Росучебник,2019. – 303 с. : ил.</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xml:space="preserve">      Контроль качества освоения учебного дисциплины «Физика» проводится в процессе текущего контроля и промежуточной аттестации.</w:t>
      </w:r>
      <w:r w:rsidRPr="00B44D3B">
        <w:rPr>
          <w:rFonts w:ascii="Times New Roman" w:eastAsia="Times New Roman" w:hAnsi="Times New Roman" w:cs="Times New Roman"/>
          <w:sz w:val="24"/>
          <w:szCs w:val="24"/>
          <w:lang w:eastAsia="ar-SA"/>
        </w:rPr>
        <w:t xml:space="preserve"> </w:t>
      </w:r>
      <w:r w:rsidRPr="00B44D3B">
        <w:rPr>
          <w:rFonts w:ascii="Times New Roman" w:eastAsia="Times New Roman" w:hAnsi="Times New Roman" w:cs="Times New Roman"/>
          <w:bCs/>
          <w:sz w:val="24"/>
          <w:szCs w:val="24"/>
          <w:lang w:eastAsia="ar-SA"/>
        </w:rPr>
        <w:t>Промежуточная аттестация проводится в форме дифференцированного зачета по итогам изучения дисциплины в конце 2-го семестра.</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ar-SA"/>
        </w:rPr>
      </w:pPr>
    </w:p>
    <w:p w:rsidR="00B44D3B" w:rsidRPr="00B44D3B" w:rsidRDefault="00B44D3B" w:rsidP="00B44D3B">
      <w:pPr>
        <w:rPr>
          <w:rFonts w:ascii="Times New Roman" w:eastAsia="Times New Roman" w:hAnsi="Times New Roman" w:cs="Times New Roman"/>
          <w:b/>
          <w:sz w:val="24"/>
          <w:szCs w:val="24"/>
          <w:lang w:eastAsia="ar-SA"/>
        </w:rPr>
      </w:pPr>
      <w:r w:rsidRPr="00B44D3B">
        <w:rPr>
          <w:rFonts w:ascii="Times New Roman" w:eastAsia="Times New Roman" w:hAnsi="Times New Roman" w:cs="Times New Roman"/>
          <w:b/>
          <w:sz w:val="24"/>
          <w:szCs w:val="24"/>
          <w:lang w:eastAsia="ar-SA"/>
        </w:rPr>
        <w:br w:type="page"/>
      </w:r>
    </w:p>
    <w:p w:rsidR="00B44D3B" w:rsidRPr="00B44D3B" w:rsidRDefault="00B44D3B" w:rsidP="00B44D3B">
      <w:pPr>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sz w:val="24"/>
          <w:szCs w:val="24"/>
          <w:lang w:eastAsia="ar-SA"/>
        </w:rPr>
        <w:lastRenderedPageBreak/>
        <w:t>2 СТРУКТУРА И СОДЕРЖАНИЕ УЧЕБНОЙ ДИСЦИПЛИНЫ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2.1 Объем</w:t>
      </w:r>
      <w:r w:rsidRPr="00B44D3B">
        <w:rPr>
          <w:rFonts w:ascii="Times New Roman" w:eastAsia="Times New Roman" w:hAnsi="Times New Roman" w:cs="Times New Roman"/>
          <w:bCs/>
          <w:sz w:val="24"/>
          <w:szCs w:val="24"/>
          <w:lang w:eastAsia="ar-SA"/>
        </w:rPr>
        <w:t xml:space="preserve"> учебного дисциплины</w:t>
      </w:r>
      <w:r w:rsidRPr="00B44D3B">
        <w:rPr>
          <w:rFonts w:ascii="Times New Roman" w:eastAsia="Times New Roman" w:hAnsi="Times New Roman" w:cs="Times New Roman"/>
          <w:sz w:val="24"/>
          <w:szCs w:val="24"/>
          <w:lang w:eastAsia="ar-SA"/>
        </w:rPr>
        <w:t xml:space="preserve"> и виды учебной работы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Объем </w:t>
      </w:r>
      <w:r w:rsidRPr="00B44D3B">
        <w:rPr>
          <w:rFonts w:ascii="Times New Roman" w:eastAsia="Times New Roman" w:hAnsi="Times New Roman" w:cs="Times New Roman"/>
          <w:bCs/>
          <w:sz w:val="24"/>
          <w:szCs w:val="24"/>
          <w:lang w:eastAsia="ar-SA"/>
        </w:rPr>
        <w:t xml:space="preserve">учебного дисциплины </w:t>
      </w:r>
      <w:r w:rsidRPr="00B44D3B">
        <w:rPr>
          <w:rFonts w:ascii="Times New Roman" w:eastAsia="Times New Roman" w:hAnsi="Times New Roman" w:cs="Times New Roman"/>
          <w:sz w:val="24"/>
          <w:szCs w:val="24"/>
          <w:lang w:eastAsia="ar-SA"/>
        </w:rPr>
        <w:t>и виды учебной работы представлены в таблице ниже.</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Таблица – Объем</w:t>
      </w:r>
      <w:r w:rsidRPr="00B44D3B">
        <w:rPr>
          <w:rFonts w:ascii="Times New Roman" w:eastAsia="Times New Roman" w:hAnsi="Times New Roman" w:cs="Times New Roman"/>
          <w:bCs/>
          <w:sz w:val="24"/>
          <w:szCs w:val="24"/>
          <w:lang w:eastAsia="ar-SA"/>
        </w:rPr>
        <w:t xml:space="preserve"> учебного дисциплины</w:t>
      </w:r>
      <w:r w:rsidRPr="00B44D3B">
        <w:rPr>
          <w:rFonts w:ascii="Times New Roman" w:eastAsia="Times New Roman" w:hAnsi="Times New Roman" w:cs="Times New Roman"/>
          <w:sz w:val="24"/>
          <w:szCs w:val="24"/>
          <w:lang w:eastAsia="ar-SA"/>
        </w:rPr>
        <w:t xml:space="preserve">  и виды учебной работы</w:t>
      </w:r>
    </w:p>
    <w:tbl>
      <w:tblPr>
        <w:tblW w:w="9923"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86"/>
        <w:gridCol w:w="1737"/>
      </w:tblGrid>
      <w:tr w:rsidR="00B44D3B" w:rsidRPr="00B44D3B" w:rsidTr="00B44D3B">
        <w:trPr>
          <w:trHeight w:val="543"/>
        </w:trPr>
        <w:tc>
          <w:tcPr>
            <w:tcW w:w="8186" w:type="dxa"/>
            <w:tcBorders>
              <w:top w:val="single" w:sz="6" w:space="0" w:color="000000"/>
              <w:left w:val="single" w:sz="6" w:space="0" w:color="000000"/>
              <w:bottom w:val="single" w:sz="6" w:space="0" w:color="000000"/>
              <w:right w:val="single" w:sz="6" w:space="0" w:color="000000"/>
            </w:tcBorders>
            <w:vAlign w:val="center"/>
            <w:hideMark/>
          </w:tcPr>
          <w:p w:rsidR="00B44D3B" w:rsidRPr="00B44D3B" w:rsidRDefault="00B44D3B" w:rsidP="00B44D3B">
            <w:pPr>
              <w:suppressAutoHyphens/>
              <w:spacing w:after="0"/>
              <w:ind w:firstLine="567"/>
              <w:jc w:val="center"/>
              <w:rPr>
                <w:rFonts w:ascii="Times New Roman" w:eastAsia="Times New Roman" w:hAnsi="Times New Roman" w:cs="Times New Roman"/>
                <w:sz w:val="20"/>
                <w:szCs w:val="20"/>
              </w:rPr>
            </w:pPr>
            <w:r w:rsidRPr="00B44D3B">
              <w:rPr>
                <w:rFonts w:ascii="Times New Roman" w:eastAsia="Times New Roman" w:hAnsi="Times New Roman" w:cs="Times New Roman"/>
                <w:sz w:val="20"/>
                <w:szCs w:val="20"/>
              </w:rPr>
              <w:t>Вид учебной работы</w:t>
            </w:r>
          </w:p>
        </w:tc>
        <w:tc>
          <w:tcPr>
            <w:tcW w:w="1737" w:type="dxa"/>
            <w:tcBorders>
              <w:top w:val="single" w:sz="6" w:space="0" w:color="000000"/>
              <w:left w:val="single" w:sz="6" w:space="0" w:color="000000"/>
              <w:bottom w:val="single" w:sz="6" w:space="0" w:color="000000"/>
              <w:right w:val="single" w:sz="6" w:space="0" w:color="000000"/>
            </w:tcBorders>
            <w:vAlign w:val="center"/>
            <w:hideMark/>
          </w:tcPr>
          <w:p w:rsidR="00B44D3B" w:rsidRPr="00B44D3B" w:rsidRDefault="00B44D3B" w:rsidP="00B44D3B">
            <w:pPr>
              <w:suppressAutoHyphens/>
              <w:spacing w:after="0"/>
              <w:jc w:val="center"/>
              <w:rPr>
                <w:rFonts w:ascii="Times New Roman" w:eastAsia="Times New Roman" w:hAnsi="Times New Roman" w:cs="Times New Roman"/>
                <w:iCs/>
                <w:sz w:val="20"/>
                <w:szCs w:val="20"/>
              </w:rPr>
            </w:pPr>
            <w:r w:rsidRPr="00B44D3B">
              <w:rPr>
                <w:rFonts w:ascii="Times New Roman" w:eastAsia="Times New Roman" w:hAnsi="Times New Roman" w:cs="Times New Roman"/>
                <w:iCs/>
                <w:sz w:val="20"/>
                <w:szCs w:val="20"/>
              </w:rPr>
              <w:t>Объем часов</w:t>
            </w:r>
          </w:p>
        </w:tc>
      </w:tr>
      <w:tr w:rsidR="00B44D3B" w:rsidRPr="00B44D3B" w:rsidTr="00B44D3B">
        <w:trPr>
          <w:trHeight w:val="337"/>
        </w:trPr>
        <w:tc>
          <w:tcPr>
            <w:tcW w:w="8186" w:type="dxa"/>
            <w:tcBorders>
              <w:top w:val="single" w:sz="6" w:space="0" w:color="000000"/>
              <w:left w:val="single" w:sz="6" w:space="0" w:color="000000"/>
              <w:bottom w:val="single" w:sz="6" w:space="0" w:color="000000"/>
              <w:right w:val="single" w:sz="6" w:space="0" w:color="000000"/>
            </w:tcBorders>
            <w:hideMark/>
          </w:tcPr>
          <w:p w:rsidR="00B44D3B" w:rsidRPr="00B44D3B" w:rsidRDefault="00B44D3B" w:rsidP="00B44D3B">
            <w:pPr>
              <w:tabs>
                <w:tab w:val="left" w:pos="0"/>
              </w:tabs>
              <w:suppressAutoHyphens/>
              <w:spacing w:after="0"/>
              <w:rPr>
                <w:rFonts w:ascii="Times New Roman" w:eastAsia="Times New Roman" w:hAnsi="Times New Roman" w:cs="Times New Roman"/>
                <w:sz w:val="20"/>
                <w:szCs w:val="20"/>
              </w:rPr>
            </w:pPr>
            <w:r w:rsidRPr="00B44D3B">
              <w:rPr>
                <w:rFonts w:ascii="Times New Roman" w:eastAsia="Times New Roman" w:hAnsi="Times New Roman" w:cs="Times New Roman"/>
                <w:sz w:val="20"/>
                <w:szCs w:val="20"/>
              </w:rPr>
              <w:t>Максимальная учебная нагрузка (всего)</w:t>
            </w:r>
          </w:p>
        </w:tc>
        <w:tc>
          <w:tcPr>
            <w:tcW w:w="1737" w:type="dxa"/>
            <w:tcBorders>
              <w:top w:val="single" w:sz="6" w:space="0" w:color="000000"/>
              <w:left w:val="single" w:sz="6" w:space="0" w:color="000000"/>
              <w:bottom w:val="single" w:sz="6" w:space="0" w:color="000000"/>
              <w:right w:val="single" w:sz="6" w:space="0" w:color="000000"/>
            </w:tcBorders>
            <w:vAlign w:val="center"/>
            <w:hideMark/>
          </w:tcPr>
          <w:p w:rsidR="00B44D3B" w:rsidRPr="00B44D3B" w:rsidRDefault="00B44D3B" w:rsidP="00B44D3B">
            <w:pPr>
              <w:suppressAutoHyphens/>
              <w:spacing w:after="0"/>
              <w:jc w:val="center"/>
              <w:rPr>
                <w:rFonts w:ascii="Times New Roman" w:eastAsia="Times New Roman" w:hAnsi="Times New Roman" w:cs="Times New Roman"/>
                <w:iCs/>
                <w:sz w:val="20"/>
                <w:szCs w:val="20"/>
              </w:rPr>
            </w:pPr>
            <w:r w:rsidRPr="00B44D3B">
              <w:rPr>
                <w:rFonts w:ascii="Times New Roman" w:eastAsia="Times New Roman" w:hAnsi="Times New Roman" w:cs="Times New Roman"/>
                <w:iCs/>
                <w:sz w:val="20"/>
                <w:szCs w:val="20"/>
              </w:rPr>
              <w:t>205</w:t>
            </w:r>
          </w:p>
        </w:tc>
      </w:tr>
      <w:tr w:rsidR="00B44D3B" w:rsidRPr="00B44D3B" w:rsidTr="00B44D3B">
        <w:trPr>
          <w:trHeight w:val="320"/>
        </w:trPr>
        <w:tc>
          <w:tcPr>
            <w:tcW w:w="8186" w:type="dxa"/>
            <w:tcBorders>
              <w:top w:val="single" w:sz="6" w:space="0" w:color="000000"/>
              <w:left w:val="single" w:sz="6" w:space="0" w:color="000000"/>
              <w:bottom w:val="single" w:sz="6" w:space="0" w:color="000000"/>
              <w:right w:val="single" w:sz="6" w:space="0" w:color="000000"/>
            </w:tcBorders>
            <w:hideMark/>
          </w:tcPr>
          <w:p w:rsidR="00B44D3B" w:rsidRPr="00B44D3B" w:rsidRDefault="00B44D3B" w:rsidP="00B44D3B">
            <w:pPr>
              <w:tabs>
                <w:tab w:val="left" w:pos="0"/>
              </w:tabs>
              <w:suppressAutoHyphens/>
              <w:spacing w:after="0"/>
              <w:jc w:val="both"/>
              <w:rPr>
                <w:rFonts w:ascii="Times New Roman" w:eastAsia="Times New Roman" w:hAnsi="Times New Roman" w:cs="Times New Roman"/>
                <w:sz w:val="20"/>
                <w:szCs w:val="20"/>
              </w:rPr>
            </w:pPr>
            <w:r w:rsidRPr="00B44D3B">
              <w:rPr>
                <w:rFonts w:ascii="Times New Roman" w:eastAsia="Times New Roman" w:hAnsi="Times New Roman" w:cs="Times New Roman"/>
                <w:sz w:val="20"/>
                <w:szCs w:val="20"/>
              </w:rPr>
              <w:t>Обязательная аудиторная учебная нагрузка, в том числе:</w:t>
            </w:r>
          </w:p>
        </w:tc>
        <w:tc>
          <w:tcPr>
            <w:tcW w:w="1737" w:type="dxa"/>
            <w:tcBorders>
              <w:top w:val="single" w:sz="6" w:space="0" w:color="000000"/>
              <w:left w:val="single" w:sz="6" w:space="0" w:color="000000"/>
              <w:bottom w:val="single" w:sz="6" w:space="0" w:color="000000"/>
              <w:right w:val="single" w:sz="6" w:space="0" w:color="000000"/>
            </w:tcBorders>
            <w:vAlign w:val="center"/>
            <w:hideMark/>
          </w:tcPr>
          <w:p w:rsidR="00B44D3B" w:rsidRPr="00B44D3B" w:rsidRDefault="00B44D3B" w:rsidP="00B44D3B">
            <w:pPr>
              <w:suppressAutoHyphens/>
              <w:spacing w:after="0"/>
              <w:jc w:val="center"/>
              <w:rPr>
                <w:rFonts w:ascii="Times New Roman" w:eastAsia="Times New Roman" w:hAnsi="Times New Roman" w:cs="Times New Roman"/>
                <w:iCs/>
                <w:sz w:val="20"/>
                <w:szCs w:val="20"/>
              </w:rPr>
            </w:pPr>
            <w:r w:rsidRPr="00B44D3B">
              <w:rPr>
                <w:rFonts w:ascii="Times New Roman" w:eastAsia="Times New Roman" w:hAnsi="Times New Roman" w:cs="Times New Roman"/>
                <w:iCs/>
                <w:sz w:val="20"/>
                <w:szCs w:val="20"/>
              </w:rPr>
              <w:t>205</w:t>
            </w:r>
          </w:p>
        </w:tc>
      </w:tr>
      <w:tr w:rsidR="00B44D3B" w:rsidRPr="00B44D3B" w:rsidTr="00B44D3B">
        <w:trPr>
          <w:trHeight w:val="333"/>
        </w:trPr>
        <w:tc>
          <w:tcPr>
            <w:tcW w:w="8186" w:type="dxa"/>
            <w:tcBorders>
              <w:top w:val="single" w:sz="6" w:space="0" w:color="000000"/>
              <w:left w:val="single" w:sz="6" w:space="0" w:color="000000"/>
              <w:bottom w:val="dashed" w:sz="4" w:space="0" w:color="auto"/>
              <w:right w:val="single" w:sz="6" w:space="0" w:color="000000"/>
            </w:tcBorders>
            <w:hideMark/>
          </w:tcPr>
          <w:p w:rsidR="00B44D3B" w:rsidRPr="00B44D3B" w:rsidRDefault="00B44D3B" w:rsidP="00B44D3B">
            <w:pPr>
              <w:tabs>
                <w:tab w:val="left" w:pos="0"/>
              </w:tabs>
              <w:suppressAutoHyphens/>
              <w:spacing w:after="0"/>
              <w:jc w:val="both"/>
              <w:rPr>
                <w:rFonts w:ascii="Times New Roman" w:eastAsia="Times New Roman" w:hAnsi="Times New Roman" w:cs="Times New Roman"/>
                <w:sz w:val="20"/>
                <w:szCs w:val="20"/>
              </w:rPr>
            </w:pPr>
            <w:r w:rsidRPr="00B44D3B">
              <w:rPr>
                <w:rFonts w:ascii="Times New Roman" w:eastAsia="Times New Roman" w:hAnsi="Times New Roman" w:cs="Times New Roman"/>
                <w:sz w:val="20"/>
                <w:szCs w:val="20"/>
              </w:rPr>
              <w:t>теоретические занятия,</w:t>
            </w:r>
          </w:p>
        </w:tc>
        <w:tc>
          <w:tcPr>
            <w:tcW w:w="1737" w:type="dxa"/>
            <w:tcBorders>
              <w:top w:val="single" w:sz="6" w:space="0" w:color="000000"/>
              <w:left w:val="single" w:sz="6" w:space="0" w:color="000000"/>
              <w:bottom w:val="dashed" w:sz="4" w:space="0" w:color="auto"/>
              <w:right w:val="single" w:sz="6" w:space="0" w:color="000000"/>
            </w:tcBorders>
            <w:vAlign w:val="center"/>
            <w:hideMark/>
          </w:tcPr>
          <w:p w:rsidR="00B44D3B" w:rsidRPr="00B44D3B" w:rsidRDefault="00B44D3B" w:rsidP="00B44D3B">
            <w:pPr>
              <w:suppressAutoHyphens/>
              <w:spacing w:after="0"/>
              <w:jc w:val="center"/>
              <w:rPr>
                <w:rFonts w:ascii="Times New Roman" w:eastAsia="Times New Roman" w:hAnsi="Times New Roman" w:cs="Times New Roman"/>
                <w:iCs/>
                <w:sz w:val="20"/>
                <w:szCs w:val="20"/>
              </w:rPr>
            </w:pPr>
            <w:r w:rsidRPr="00B44D3B">
              <w:rPr>
                <w:rFonts w:ascii="Times New Roman" w:eastAsia="Times New Roman" w:hAnsi="Times New Roman" w:cs="Times New Roman"/>
                <w:iCs/>
                <w:sz w:val="20"/>
                <w:szCs w:val="20"/>
              </w:rPr>
              <w:t>157</w:t>
            </w:r>
          </w:p>
        </w:tc>
      </w:tr>
      <w:tr w:rsidR="00B44D3B" w:rsidRPr="00B44D3B" w:rsidTr="00B44D3B">
        <w:trPr>
          <w:trHeight w:val="320"/>
        </w:trPr>
        <w:tc>
          <w:tcPr>
            <w:tcW w:w="8186" w:type="dxa"/>
            <w:tcBorders>
              <w:top w:val="dashed" w:sz="4" w:space="0" w:color="auto"/>
              <w:left w:val="single" w:sz="6" w:space="0" w:color="000000"/>
              <w:bottom w:val="single" w:sz="6" w:space="0" w:color="000000"/>
              <w:right w:val="single" w:sz="6" w:space="0" w:color="000000"/>
            </w:tcBorders>
            <w:hideMark/>
          </w:tcPr>
          <w:p w:rsidR="00B44D3B" w:rsidRPr="00B44D3B" w:rsidRDefault="00B44D3B" w:rsidP="00B44D3B">
            <w:pPr>
              <w:tabs>
                <w:tab w:val="left" w:pos="0"/>
              </w:tabs>
              <w:suppressAutoHyphens/>
              <w:spacing w:after="0"/>
              <w:jc w:val="both"/>
              <w:rPr>
                <w:rFonts w:ascii="Times New Roman" w:eastAsia="Times New Roman" w:hAnsi="Times New Roman" w:cs="Times New Roman"/>
                <w:sz w:val="20"/>
                <w:szCs w:val="20"/>
              </w:rPr>
            </w:pPr>
            <w:r w:rsidRPr="00B44D3B">
              <w:rPr>
                <w:rFonts w:ascii="Times New Roman" w:eastAsia="Times New Roman" w:hAnsi="Times New Roman" w:cs="Times New Roman"/>
                <w:sz w:val="20"/>
                <w:szCs w:val="20"/>
              </w:rPr>
              <w:t>практические занятия</w:t>
            </w:r>
          </w:p>
        </w:tc>
        <w:tc>
          <w:tcPr>
            <w:tcW w:w="1737" w:type="dxa"/>
            <w:tcBorders>
              <w:top w:val="dashed" w:sz="4" w:space="0" w:color="auto"/>
              <w:left w:val="single" w:sz="6" w:space="0" w:color="000000"/>
              <w:bottom w:val="single" w:sz="6" w:space="0" w:color="000000"/>
              <w:right w:val="single" w:sz="6" w:space="0" w:color="000000"/>
            </w:tcBorders>
            <w:vAlign w:val="center"/>
            <w:hideMark/>
          </w:tcPr>
          <w:p w:rsidR="00B44D3B" w:rsidRPr="00B44D3B" w:rsidRDefault="00B44D3B" w:rsidP="00B44D3B">
            <w:pPr>
              <w:suppressAutoHyphens/>
              <w:spacing w:after="0"/>
              <w:jc w:val="center"/>
              <w:rPr>
                <w:rFonts w:ascii="Times New Roman" w:eastAsia="Times New Roman" w:hAnsi="Times New Roman" w:cs="Times New Roman"/>
                <w:iCs/>
                <w:sz w:val="20"/>
                <w:szCs w:val="20"/>
              </w:rPr>
            </w:pPr>
            <w:r w:rsidRPr="00B44D3B">
              <w:rPr>
                <w:rFonts w:ascii="Times New Roman" w:eastAsia="Times New Roman" w:hAnsi="Times New Roman" w:cs="Times New Roman"/>
                <w:iCs/>
                <w:sz w:val="20"/>
                <w:szCs w:val="20"/>
              </w:rPr>
              <w:t>34</w:t>
            </w:r>
          </w:p>
        </w:tc>
      </w:tr>
      <w:tr w:rsidR="00B44D3B" w:rsidRPr="00B44D3B" w:rsidTr="00B44D3B">
        <w:trPr>
          <w:trHeight w:val="333"/>
        </w:trPr>
        <w:tc>
          <w:tcPr>
            <w:tcW w:w="8186" w:type="dxa"/>
            <w:tcBorders>
              <w:top w:val="single" w:sz="6" w:space="0" w:color="000000"/>
              <w:left w:val="single" w:sz="6" w:space="0" w:color="000000"/>
              <w:bottom w:val="single" w:sz="4" w:space="0" w:color="auto"/>
              <w:right w:val="single" w:sz="6" w:space="0" w:color="000000"/>
            </w:tcBorders>
            <w:hideMark/>
          </w:tcPr>
          <w:p w:rsidR="00B44D3B" w:rsidRPr="00B44D3B" w:rsidRDefault="00B44D3B" w:rsidP="00B44D3B">
            <w:pPr>
              <w:tabs>
                <w:tab w:val="left" w:pos="0"/>
              </w:tabs>
              <w:suppressAutoHyphens/>
              <w:spacing w:after="0"/>
              <w:jc w:val="both"/>
              <w:rPr>
                <w:rFonts w:ascii="Times New Roman" w:eastAsia="Times New Roman" w:hAnsi="Times New Roman" w:cs="Times New Roman"/>
                <w:sz w:val="20"/>
                <w:szCs w:val="20"/>
              </w:rPr>
            </w:pPr>
            <w:r w:rsidRPr="00B44D3B">
              <w:rPr>
                <w:rFonts w:ascii="Times New Roman" w:eastAsia="Times New Roman" w:hAnsi="Times New Roman" w:cs="Times New Roman"/>
                <w:sz w:val="20"/>
                <w:szCs w:val="20"/>
              </w:rPr>
              <w:t>Самостоятельная работа обучающегося, в том числе:</w:t>
            </w:r>
          </w:p>
        </w:tc>
        <w:tc>
          <w:tcPr>
            <w:tcW w:w="1737" w:type="dxa"/>
            <w:tcBorders>
              <w:top w:val="single" w:sz="6" w:space="0" w:color="000000"/>
              <w:left w:val="single" w:sz="6" w:space="0" w:color="000000"/>
              <w:bottom w:val="single" w:sz="4" w:space="0" w:color="auto"/>
              <w:right w:val="single" w:sz="6" w:space="0" w:color="000000"/>
            </w:tcBorders>
            <w:vAlign w:val="center"/>
            <w:hideMark/>
          </w:tcPr>
          <w:p w:rsidR="00B44D3B" w:rsidRPr="00B44D3B" w:rsidRDefault="00B44D3B" w:rsidP="00B44D3B">
            <w:pPr>
              <w:suppressAutoHyphens/>
              <w:spacing w:after="0"/>
              <w:jc w:val="center"/>
              <w:rPr>
                <w:rFonts w:ascii="Times New Roman" w:eastAsia="Times New Roman" w:hAnsi="Times New Roman" w:cs="Times New Roman"/>
                <w:iCs/>
                <w:sz w:val="20"/>
                <w:szCs w:val="20"/>
              </w:rPr>
            </w:pPr>
            <w:r w:rsidRPr="00B44D3B">
              <w:rPr>
                <w:rFonts w:ascii="Times New Roman" w:eastAsia="Times New Roman" w:hAnsi="Times New Roman" w:cs="Times New Roman"/>
                <w:iCs/>
                <w:sz w:val="20"/>
                <w:szCs w:val="20"/>
              </w:rPr>
              <w:t>8</w:t>
            </w:r>
          </w:p>
        </w:tc>
      </w:tr>
    </w:tbl>
    <w:p w:rsidR="00B44D3B" w:rsidRPr="00B44D3B" w:rsidRDefault="00B44D3B" w:rsidP="00B44D3B">
      <w:pPr>
        <w:suppressAutoHyphens/>
        <w:spacing w:after="0" w:line="240" w:lineRule="auto"/>
        <w:ind w:firstLine="567"/>
        <w:rPr>
          <w:rFonts w:ascii="Times New Roman" w:eastAsia="Times New Roman" w:hAnsi="Times New Roman" w:cs="Times New Roman"/>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outlineLvl w:val="0"/>
        <w:rPr>
          <w:rFonts w:ascii="Times New Roman" w:eastAsia="Times New Roman" w:hAnsi="Times New Roman" w:cs="Times New Roman"/>
          <w:bCs/>
          <w:sz w:val="24"/>
          <w:szCs w:val="24"/>
          <w:lang w:eastAsia="ar-SA"/>
        </w:rPr>
        <w:sectPr w:rsidR="00B44D3B" w:rsidRPr="00B44D3B" w:rsidSect="00B44D3B">
          <w:headerReference w:type="even" r:id="rId87"/>
          <w:footerReference w:type="even" r:id="rId88"/>
          <w:footerReference w:type="default" r:id="rId89"/>
          <w:pgSz w:w="11906" w:h="16838"/>
          <w:pgMar w:top="720" w:right="720" w:bottom="720" w:left="1276" w:header="709" w:footer="4" w:gutter="0"/>
          <w:cols w:space="708"/>
          <w:titlePg/>
          <w:docGrid w:linePitch="360"/>
        </w:sectPr>
      </w:pP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lastRenderedPageBreak/>
        <w:t xml:space="preserve">2.2 Тематический план и содержание </w:t>
      </w:r>
      <w:r w:rsidRPr="00B44D3B">
        <w:rPr>
          <w:rFonts w:ascii="Times New Roman" w:eastAsia="Times New Roman" w:hAnsi="Times New Roman" w:cs="Times New Roman"/>
          <w:bCs/>
          <w:sz w:val="24"/>
          <w:szCs w:val="24"/>
          <w:lang w:eastAsia="ar-SA"/>
        </w:rPr>
        <w:t>учебной дисциплины</w:t>
      </w:r>
      <w:r w:rsidRPr="00B44D3B">
        <w:rPr>
          <w:rFonts w:ascii="Times New Roman" w:eastAsia="Times New Roman" w:hAnsi="Times New Roman" w:cs="Times New Roman"/>
          <w:bCs/>
          <w:sz w:val="32"/>
          <w:szCs w:val="36"/>
          <w:lang w:eastAsia="ar-SA"/>
        </w:rPr>
        <w:t xml:space="preserve"> </w:t>
      </w:r>
      <w:r w:rsidRPr="00B44D3B">
        <w:rPr>
          <w:rFonts w:ascii="Times New Roman" w:eastAsia="Times New Roman" w:hAnsi="Times New Roman" w:cs="Times New Roman"/>
          <w:caps/>
          <w:sz w:val="24"/>
          <w:szCs w:val="24"/>
          <w:lang w:eastAsia="ar-SA"/>
        </w:rPr>
        <w:t>«фИЗИКА»</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eastAsia="Times New Roman" w:hAnsi="Times New Roman" w:cs="Times New Roman"/>
          <w:bCs/>
          <w:i/>
          <w:sz w:val="20"/>
          <w:szCs w:val="20"/>
          <w:lang w:eastAsia="ar-SA"/>
        </w:rPr>
      </w:pPr>
      <w:r w:rsidRPr="00B44D3B">
        <w:rPr>
          <w:rFonts w:ascii="Times New Roman" w:eastAsia="Times New Roman" w:hAnsi="Times New Roman" w:cs="Times New Roman"/>
          <w:bCs/>
          <w:i/>
          <w:sz w:val="20"/>
          <w:szCs w:val="20"/>
          <w:lang w:eastAsia="ar-SA"/>
        </w:rPr>
        <w:tab/>
      </w:r>
      <w:r w:rsidRPr="00B44D3B">
        <w:rPr>
          <w:rFonts w:ascii="Times New Roman" w:eastAsia="Times New Roman" w:hAnsi="Times New Roman" w:cs="Times New Roman"/>
          <w:bCs/>
          <w:i/>
          <w:sz w:val="20"/>
          <w:szCs w:val="20"/>
          <w:lang w:eastAsia="ar-SA"/>
        </w:rPr>
        <w:tab/>
      </w:r>
      <w:r w:rsidRPr="00B44D3B">
        <w:rPr>
          <w:rFonts w:ascii="Times New Roman" w:eastAsia="Times New Roman" w:hAnsi="Times New Roman" w:cs="Times New Roman"/>
          <w:bCs/>
          <w:i/>
          <w:sz w:val="20"/>
          <w:szCs w:val="20"/>
          <w:lang w:eastAsia="ar-SA"/>
        </w:rPr>
        <w:tab/>
      </w:r>
    </w:p>
    <w:tbl>
      <w:tblPr>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37"/>
        <w:gridCol w:w="9252"/>
        <w:gridCol w:w="63"/>
        <w:gridCol w:w="1644"/>
        <w:gridCol w:w="61"/>
        <w:gridCol w:w="1557"/>
      </w:tblGrid>
      <w:tr w:rsidR="00B44D3B" w:rsidRPr="00B44D3B" w:rsidTr="00B44D3B">
        <w:trPr>
          <w:trHeight w:val="615"/>
        </w:trPr>
        <w:tc>
          <w:tcPr>
            <w:tcW w:w="3037"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Наименование разделов и тем</w:t>
            </w:r>
          </w:p>
        </w:tc>
        <w:tc>
          <w:tcPr>
            <w:tcW w:w="9315" w:type="dxa"/>
            <w:gridSpan w:val="2"/>
            <w:vMerge w:val="restart"/>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Содержание учебного материала, самостоятельная работа обучающихся</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Объем часов</w:t>
            </w:r>
          </w:p>
        </w:tc>
        <w:tc>
          <w:tcPr>
            <w:tcW w:w="1557"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Уровень </w:t>
            </w:r>
          </w:p>
        </w:tc>
      </w:tr>
      <w:tr w:rsidR="00B44D3B" w:rsidRPr="00B44D3B" w:rsidTr="00B44D3B">
        <w:trPr>
          <w:trHeight w:val="164"/>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vMerge/>
            <w:tcBorders>
              <w:top w:val="single" w:sz="4" w:space="0" w:color="000000"/>
              <w:left w:val="single" w:sz="4" w:space="0" w:color="000000"/>
              <w:bottom w:val="single" w:sz="4" w:space="0" w:color="000000"/>
              <w:right w:val="single" w:sz="4" w:space="0" w:color="000000"/>
            </w:tcBorders>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15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r>
      <w:tr w:rsidR="00B44D3B" w:rsidRPr="00B44D3B" w:rsidTr="00B44D3B">
        <w:trPr>
          <w:trHeight w:val="458"/>
        </w:trPr>
        <w:tc>
          <w:tcPr>
            <w:tcW w:w="3037" w:type="dxa"/>
            <w:tcBorders>
              <w:top w:val="single" w:sz="4" w:space="0" w:color="000000"/>
              <w:left w:val="single" w:sz="4" w:space="0" w:color="000000"/>
              <w:bottom w:val="single" w:sz="4" w:space="0" w:color="000000"/>
              <w:right w:val="single" w:sz="4" w:space="0" w:color="auto"/>
            </w:tcBorders>
            <w:shd w:val="clear" w:color="auto" w:fill="FFFFFF"/>
            <w:vAlign w:val="center"/>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Cs/>
                <w:sz w:val="24"/>
                <w:szCs w:val="24"/>
                <w:lang w:eastAsia="ar-SA"/>
              </w:rPr>
            </w:pPr>
            <w:r w:rsidRPr="00B44D3B">
              <w:rPr>
                <w:rFonts w:ascii="Times New Roman" w:eastAsia="Times New Roman" w:hAnsi="Times New Roman" w:cs="Times New Roman"/>
                <w:iCs/>
                <w:sz w:val="24"/>
                <w:szCs w:val="24"/>
                <w:lang w:eastAsia="ar-SA"/>
              </w:rPr>
              <w:t>РАЗДЕЛ 1</w:t>
            </w:r>
          </w:p>
        </w:tc>
        <w:tc>
          <w:tcPr>
            <w:tcW w:w="9315" w:type="dxa"/>
            <w:gridSpan w:val="2"/>
            <w:tcBorders>
              <w:top w:val="single" w:sz="4" w:space="0" w:color="000000"/>
              <w:left w:val="single" w:sz="4" w:space="0" w:color="auto"/>
              <w:bottom w:val="single" w:sz="4" w:space="0" w:color="000000"/>
              <w:right w:val="single" w:sz="4" w:space="0" w:color="auto"/>
            </w:tcBorders>
            <w:shd w:val="clear" w:color="auto" w:fill="FFFFFF"/>
            <w:vAlign w:val="center"/>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iCs/>
                <w:sz w:val="24"/>
                <w:szCs w:val="24"/>
                <w:lang w:eastAsia="ar-SA"/>
              </w:rPr>
            </w:pPr>
            <w:r w:rsidRPr="00B44D3B">
              <w:rPr>
                <w:rFonts w:ascii="Times New Roman" w:eastAsia="Times New Roman" w:hAnsi="Times New Roman" w:cs="Times New Roman"/>
                <w:iCs/>
                <w:sz w:val="24"/>
                <w:szCs w:val="24"/>
                <w:lang w:eastAsia="ar-SA"/>
              </w:rPr>
              <w:t>Механика</w:t>
            </w:r>
          </w:p>
        </w:tc>
        <w:tc>
          <w:tcPr>
            <w:tcW w:w="1705"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Cs/>
                <w:sz w:val="24"/>
                <w:szCs w:val="24"/>
                <w:lang w:eastAsia="ar-SA"/>
              </w:rPr>
            </w:pPr>
          </w:p>
        </w:tc>
      </w:tr>
      <w:tr w:rsidR="00B44D3B" w:rsidRPr="00B44D3B" w:rsidTr="00B44D3B">
        <w:tc>
          <w:tcPr>
            <w:tcW w:w="3037" w:type="dxa"/>
            <w:vMerge w:val="restart"/>
            <w:tcBorders>
              <w:top w:val="single" w:sz="4" w:space="0" w:color="000000"/>
              <w:left w:val="single" w:sz="4" w:space="0" w:color="000000"/>
              <w:bottom w:val="single" w:sz="4" w:space="0" w:color="000000"/>
              <w:right w:val="single" w:sz="4" w:space="0" w:color="auto"/>
            </w:tcBorders>
            <w:shd w:val="clear" w:color="auto" w:fill="FFFFFF"/>
          </w:tcPr>
          <w:p w:rsidR="00B44D3B" w:rsidRPr="00B44D3B" w:rsidRDefault="00B44D3B" w:rsidP="00B44D3B">
            <w:pPr>
              <w:shd w:val="clear" w:color="auto" w:fill="FFFFFF"/>
              <w:spacing w:after="0" w:line="240" w:lineRule="auto"/>
              <w:jc w:val="center"/>
              <w:rPr>
                <w:rFonts w:ascii="Times New Roman" w:eastAsia="Times New Roman" w:hAnsi="Times New Roman" w:cs="Times New Roman"/>
                <w:bCs/>
                <w:sz w:val="24"/>
                <w:szCs w:val="24"/>
              </w:rPr>
            </w:pPr>
            <w:r w:rsidRPr="00B44D3B">
              <w:rPr>
                <w:rFonts w:ascii="Times New Roman" w:eastAsia="Times New Roman" w:hAnsi="Times New Roman" w:cs="Times New Roman"/>
                <w:sz w:val="24"/>
                <w:szCs w:val="24"/>
              </w:rPr>
              <w:t>ТЕМА 1</w:t>
            </w:r>
            <w:r w:rsidRPr="00B44D3B">
              <w:rPr>
                <w:rFonts w:ascii="Times New Roman" w:eastAsia="Times New Roman" w:hAnsi="Times New Roman" w:cs="Times New Roman"/>
                <w:bCs/>
                <w:sz w:val="24"/>
                <w:szCs w:val="24"/>
              </w:rPr>
              <w:t>.1</w:t>
            </w:r>
          </w:p>
          <w:p w:rsidR="00B44D3B" w:rsidRPr="00B44D3B" w:rsidRDefault="00B44D3B" w:rsidP="00B44D3B">
            <w:pPr>
              <w:shd w:val="clear" w:color="auto" w:fill="FFFFFF"/>
              <w:spacing w:after="0" w:line="240" w:lineRule="auto"/>
              <w:jc w:val="cente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Введение</w:t>
            </w:r>
          </w:p>
          <w:p w:rsidR="00B44D3B" w:rsidRPr="00B44D3B" w:rsidRDefault="00B44D3B" w:rsidP="00B44D3B">
            <w:pPr>
              <w:shd w:val="clear" w:color="auto" w:fill="FFFFFF"/>
              <w:spacing w:after="0" w:line="240" w:lineRule="auto"/>
              <w:jc w:val="center"/>
              <w:rPr>
                <w:rFonts w:ascii="Times New Roman" w:eastAsia="Times New Roman" w:hAnsi="Times New Roman" w:cs="Times New Roman"/>
                <w:i/>
                <w:iCs/>
                <w:sz w:val="24"/>
                <w:szCs w:val="24"/>
              </w:rPr>
            </w:pPr>
          </w:p>
        </w:tc>
        <w:tc>
          <w:tcPr>
            <w:tcW w:w="9315" w:type="dxa"/>
            <w:gridSpan w:val="2"/>
            <w:tcBorders>
              <w:top w:val="single" w:sz="4" w:space="0" w:color="000000"/>
              <w:left w:val="single" w:sz="4" w:space="0" w:color="auto"/>
              <w:bottom w:val="single" w:sz="4" w:space="0" w:color="000000"/>
              <w:right w:val="single" w:sz="4" w:space="0" w:color="auto"/>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
                <w:iCs/>
                <w:sz w:val="24"/>
                <w:szCs w:val="24"/>
                <w:lang w:eastAsia="ar-SA"/>
              </w:rPr>
            </w:pPr>
            <w:r w:rsidRPr="00B44D3B">
              <w:rPr>
                <w:rFonts w:ascii="Times New Roman" w:eastAsia="Times New Roman" w:hAnsi="Times New Roman" w:cs="Times New Roman"/>
                <w:sz w:val="24"/>
                <w:szCs w:val="24"/>
                <w:lang w:eastAsia="ar-SA"/>
              </w:rPr>
              <w:t>Содержание учебного материала</w:t>
            </w:r>
          </w:p>
        </w:tc>
        <w:tc>
          <w:tcPr>
            <w:tcW w:w="170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Cs/>
                <w:sz w:val="24"/>
                <w:szCs w:val="24"/>
                <w:lang w:eastAsia="ar-SA"/>
              </w:rPr>
            </w:pPr>
            <w:r w:rsidRPr="00B44D3B">
              <w:rPr>
                <w:rFonts w:ascii="Times New Roman" w:eastAsia="Times New Roman" w:hAnsi="Times New Roman" w:cs="Times New Roman"/>
                <w:iCs/>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
                <w:iCs/>
                <w:sz w:val="24"/>
                <w:szCs w:val="24"/>
                <w:lang w:eastAsia="ar-SA"/>
              </w:rPr>
            </w:pPr>
          </w:p>
        </w:tc>
      </w:tr>
      <w:tr w:rsidR="00B44D3B" w:rsidRPr="00B44D3B" w:rsidTr="00B44D3B">
        <w:trPr>
          <w:trHeight w:val="600"/>
        </w:trPr>
        <w:tc>
          <w:tcPr>
            <w:tcW w:w="3037"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i/>
                <w:iCs/>
                <w:sz w:val="24"/>
                <w:szCs w:val="24"/>
              </w:rPr>
            </w:pPr>
          </w:p>
        </w:tc>
        <w:tc>
          <w:tcPr>
            <w:tcW w:w="9315" w:type="dxa"/>
            <w:gridSpan w:val="2"/>
            <w:tcBorders>
              <w:top w:val="single" w:sz="4" w:space="0" w:color="000000"/>
              <w:left w:val="single" w:sz="4" w:space="0" w:color="auto"/>
              <w:right w:val="single" w:sz="4" w:space="0" w:color="000000"/>
            </w:tcBorders>
            <w:hideMark/>
          </w:tcPr>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1) физические законы,</w:t>
            </w: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2) научная гипотеза, теория, модель, фундаментальные взаимодействия</w:t>
            </w:r>
          </w:p>
        </w:tc>
        <w:tc>
          <w:tcPr>
            <w:tcW w:w="1705" w:type="dxa"/>
            <w:gridSpan w:val="2"/>
            <w:tcBorders>
              <w:top w:val="single" w:sz="4" w:space="0" w:color="000000"/>
              <w:left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tc>
      </w:tr>
      <w:tr w:rsidR="00B44D3B" w:rsidRPr="00B44D3B" w:rsidTr="00B44D3B">
        <w:trPr>
          <w:trHeight w:val="267"/>
        </w:trPr>
        <w:tc>
          <w:tcPr>
            <w:tcW w:w="3037" w:type="dxa"/>
            <w:vMerge w:val="restart"/>
            <w:tcBorders>
              <w:top w:val="single" w:sz="4" w:space="0" w:color="000000"/>
              <w:left w:val="single" w:sz="4" w:space="0" w:color="000000"/>
              <w:right w:val="single" w:sz="4" w:space="0" w:color="auto"/>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ТЕМА 1.2 </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Кинематика материальной точки</w:t>
            </w: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Содержание учебного материала</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15</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67"/>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траектория, перемещение, путь,</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средняя и мгновенная скорость. Вектор скорости, относительность скорости,</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равномерное прямолинейное движение,</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4) ускорение. Прямолинейное движение с постоянным ускорением,</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5) свободное падение и его графическое описание,</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6) кинематика вращательного и колебательного движения</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tc>
      </w:tr>
      <w:tr w:rsidR="00B44D3B" w:rsidRPr="00B44D3B" w:rsidTr="00B44D3B">
        <w:trPr>
          <w:trHeight w:val="267"/>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Практические занятия</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8</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67"/>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решение задач на определение скорости, времени, расстояния,</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определение ускорения,</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построение графиков движения</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267"/>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Контрольные работы</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vMerge w:val="restart"/>
            <w:tcBorders>
              <w:top w:val="single" w:sz="4" w:space="0" w:color="000000"/>
              <w:left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67"/>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Контрольная работа №1</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w:t>
            </w:r>
          </w:p>
        </w:tc>
        <w:tc>
          <w:tcPr>
            <w:tcW w:w="155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r>
      <w:tr w:rsidR="00B44D3B" w:rsidRPr="00B44D3B" w:rsidTr="00B44D3B">
        <w:trPr>
          <w:trHeight w:val="267"/>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Самостоятельная работа</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r>
      <w:tr w:rsidR="00B44D3B" w:rsidRPr="00B44D3B" w:rsidTr="00B44D3B">
        <w:trPr>
          <w:trHeight w:val="702"/>
        </w:trPr>
        <w:tc>
          <w:tcPr>
            <w:tcW w:w="3037" w:type="dxa"/>
            <w:vMerge/>
            <w:tcBorders>
              <w:left w:val="single" w:sz="4" w:space="0" w:color="000000"/>
              <w:bottom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доклады (сообщения)  по темам: «Кинематика вращательного и колебательного движения», «Графики зависимости  при равнопеременном движении»,  «Баллистическое движение»,</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презентация по теме «Графики зависимости  при равнопеременном движении»,</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презентация по теме «Баллистическое движение»</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3</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tc>
        <w:tc>
          <w:tcPr>
            <w:tcW w:w="1557" w:type="dxa"/>
            <w:vMerge/>
            <w:tcBorders>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r>
      <w:tr w:rsidR="00B44D3B" w:rsidRPr="00B44D3B" w:rsidTr="00B44D3B">
        <w:trPr>
          <w:trHeight w:val="267"/>
        </w:trPr>
        <w:tc>
          <w:tcPr>
            <w:tcW w:w="3037" w:type="dxa"/>
            <w:vMerge w:val="restart"/>
            <w:tcBorders>
              <w:top w:val="single" w:sz="4" w:space="0" w:color="000000"/>
              <w:left w:val="single" w:sz="4" w:space="0" w:color="000000"/>
              <w:right w:val="single" w:sz="4" w:space="0" w:color="auto"/>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ТЕМА 1.3</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lastRenderedPageBreak/>
              <w:t>Динамика материальной точки</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shd w:val="clear" w:color="auto" w:fill="FFFFFF"/>
              <w:suppressAutoHyphens/>
              <w:spacing w:after="120" w:line="240" w:lineRule="auto"/>
              <w:ind w:left="283"/>
              <w:jc w:val="cente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lastRenderedPageBreak/>
              <w:t>Содержание учебного материала</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12</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67"/>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принцип относительности Галилея,</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законы Ньютона,</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силы упругости, трения, тяжести,</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4) гравитация, сила всемирного тяготения, вес</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tc>
      </w:tr>
      <w:tr w:rsidR="00B44D3B" w:rsidRPr="00B44D3B" w:rsidTr="00B44D3B">
        <w:trPr>
          <w:trHeight w:val="267"/>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shd w:val="clear" w:color="auto" w:fill="FFFFFF"/>
              <w:tabs>
                <w:tab w:val="left" w:pos="708"/>
              </w:tabs>
              <w:suppressAutoHyphens/>
              <w:spacing w:after="0" w:line="240" w:lineRule="auto"/>
              <w:jc w:val="center"/>
              <w:rPr>
                <w:rFonts w:ascii="Times New Roman" w:eastAsia="Droid Sans Fallback" w:hAnsi="Times New Roman" w:cs="Times New Roman"/>
                <w:sz w:val="24"/>
                <w:szCs w:val="24"/>
              </w:rPr>
            </w:pPr>
            <w:r w:rsidRPr="00B44D3B">
              <w:rPr>
                <w:rFonts w:ascii="Times New Roman" w:eastAsia="Droid Sans Fallback" w:hAnsi="Times New Roman" w:cs="Times New Roman"/>
                <w:sz w:val="24"/>
                <w:szCs w:val="24"/>
              </w:rPr>
              <w:t>Практические занятия</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9</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67"/>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shd w:val="clear" w:color="auto" w:fill="FFFFFF"/>
              <w:tabs>
                <w:tab w:val="left" w:pos="708"/>
              </w:tabs>
              <w:suppressAutoHyphens/>
              <w:spacing w:after="0" w:line="240" w:lineRule="auto"/>
              <w:jc w:val="both"/>
              <w:rPr>
                <w:rFonts w:ascii="Times New Roman" w:eastAsia="Droid Sans Fallback" w:hAnsi="Times New Roman" w:cs="Times New Roman"/>
                <w:sz w:val="24"/>
                <w:szCs w:val="24"/>
              </w:rPr>
            </w:pPr>
            <w:r w:rsidRPr="00B44D3B">
              <w:rPr>
                <w:rFonts w:ascii="Times New Roman" w:eastAsia="Droid Sans Fallback" w:hAnsi="Times New Roman" w:cs="Times New Roman"/>
                <w:sz w:val="24"/>
                <w:szCs w:val="24"/>
              </w:rPr>
              <w:t>1) применение законов Ньютона,</w:t>
            </w:r>
          </w:p>
          <w:p w:rsidR="00B44D3B" w:rsidRPr="00B44D3B" w:rsidRDefault="00B44D3B" w:rsidP="00B44D3B">
            <w:pPr>
              <w:shd w:val="clear" w:color="auto" w:fill="FFFFFF"/>
              <w:tabs>
                <w:tab w:val="left" w:pos="708"/>
              </w:tabs>
              <w:suppressAutoHyphens/>
              <w:spacing w:after="0" w:line="240" w:lineRule="auto"/>
              <w:jc w:val="both"/>
              <w:rPr>
                <w:rFonts w:ascii="Times New Roman" w:eastAsia="Droid Sans Fallback" w:hAnsi="Times New Roman" w:cs="Times New Roman"/>
                <w:sz w:val="24"/>
                <w:szCs w:val="24"/>
              </w:rPr>
            </w:pPr>
            <w:r w:rsidRPr="00B44D3B">
              <w:rPr>
                <w:rFonts w:ascii="Times New Roman" w:eastAsia="Droid Sans Fallback" w:hAnsi="Times New Roman" w:cs="Times New Roman"/>
                <w:sz w:val="24"/>
                <w:szCs w:val="24"/>
              </w:rPr>
              <w:t>2) вычисление силы, массы, жесткости, коэффициента трения, равнодействующей,</w:t>
            </w:r>
          </w:p>
          <w:p w:rsidR="00B44D3B" w:rsidRPr="00B44D3B" w:rsidRDefault="00B44D3B" w:rsidP="00B44D3B">
            <w:pPr>
              <w:shd w:val="clear" w:color="auto" w:fill="FFFFFF"/>
              <w:tabs>
                <w:tab w:val="left" w:pos="708"/>
              </w:tabs>
              <w:suppressAutoHyphens/>
              <w:spacing w:after="0" w:line="240" w:lineRule="auto"/>
              <w:jc w:val="both"/>
              <w:rPr>
                <w:rFonts w:ascii="Times New Roman" w:eastAsia="Droid Sans Fallback" w:hAnsi="Times New Roman" w:cs="Times New Roman"/>
                <w:sz w:val="24"/>
                <w:szCs w:val="24"/>
              </w:rPr>
            </w:pPr>
            <w:r w:rsidRPr="00B44D3B">
              <w:rPr>
                <w:rFonts w:ascii="Times New Roman" w:eastAsia="Droid Sans Fallback" w:hAnsi="Times New Roman" w:cs="Times New Roman"/>
                <w:sz w:val="24"/>
                <w:szCs w:val="24"/>
              </w:rPr>
              <w:t>3) лабораторная работа № 1</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207"/>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Контрольные работы</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78"/>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Контрольная работа №2</w:t>
            </w:r>
          </w:p>
        </w:tc>
        <w:tc>
          <w:tcPr>
            <w:tcW w:w="1705" w:type="dxa"/>
            <w:gridSpan w:val="2"/>
            <w:tcBorders>
              <w:top w:val="single" w:sz="4" w:space="0" w:color="000000"/>
              <w:left w:val="single" w:sz="4" w:space="0" w:color="auto"/>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bCs/>
                <w:sz w:val="24"/>
                <w:szCs w:val="24"/>
                <w:lang w:eastAsia="ar-SA"/>
              </w:rPr>
              <w:t>1</w:t>
            </w:r>
          </w:p>
        </w:tc>
        <w:tc>
          <w:tcPr>
            <w:tcW w:w="1557" w:type="dxa"/>
            <w:tcBorders>
              <w:top w:val="single" w:sz="4" w:space="0" w:color="000000"/>
              <w:left w:val="single" w:sz="4" w:space="0" w:color="auto"/>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35"/>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Самостоятельная работа</w:t>
            </w:r>
          </w:p>
        </w:tc>
        <w:tc>
          <w:tcPr>
            <w:tcW w:w="1705" w:type="dxa"/>
            <w:gridSpan w:val="2"/>
            <w:tcBorders>
              <w:top w:val="single" w:sz="4" w:space="0" w:color="000000"/>
              <w:left w:val="single" w:sz="4" w:space="0" w:color="auto"/>
              <w:bottom w:val="single" w:sz="4" w:space="0" w:color="000000"/>
              <w:right w:val="single" w:sz="4" w:space="0" w:color="000000"/>
            </w:tcBorders>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auto"/>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r>
      <w:tr w:rsidR="00B44D3B" w:rsidRPr="00B44D3B" w:rsidTr="00B44D3B">
        <w:trPr>
          <w:trHeight w:val="135"/>
        </w:trPr>
        <w:tc>
          <w:tcPr>
            <w:tcW w:w="3037" w:type="dxa"/>
            <w:vMerge/>
            <w:tcBorders>
              <w:left w:val="single" w:sz="4" w:space="0" w:color="000000"/>
              <w:bottom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подготовка докладов (сообщений) по темам: «Гравитация», «Силы упругости, трения, тяжести», «Законы Ньютона»,</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презентация по теме «Силы упругости, трения, тяжести»,</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презентация по теме «Законы Ньютона»</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c>
          <w:tcPr>
            <w:tcW w:w="1705" w:type="dxa"/>
            <w:gridSpan w:val="2"/>
            <w:tcBorders>
              <w:top w:val="single" w:sz="4" w:space="0" w:color="000000"/>
              <w:left w:val="single" w:sz="4" w:space="0" w:color="auto"/>
              <w:bottom w:val="single" w:sz="4" w:space="0" w:color="000000"/>
              <w:right w:val="single" w:sz="4" w:space="0" w:color="000000"/>
            </w:tcBorders>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           2</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           2</w:t>
            </w:r>
          </w:p>
        </w:tc>
        <w:tc>
          <w:tcPr>
            <w:tcW w:w="1557" w:type="dxa"/>
            <w:tcBorders>
              <w:top w:val="single" w:sz="4" w:space="0" w:color="000000"/>
              <w:left w:val="single" w:sz="4" w:space="0" w:color="auto"/>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r>
      <w:tr w:rsidR="00B44D3B" w:rsidRPr="00B44D3B" w:rsidTr="00B44D3B">
        <w:trPr>
          <w:trHeight w:val="269"/>
        </w:trPr>
        <w:tc>
          <w:tcPr>
            <w:tcW w:w="3037" w:type="dxa"/>
            <w:vMerge w:val="restart"/>
            <w:tcBorders>
              <w:top w:val="single" w:sz="4" w:space="0" w:color="000000"/>
              <w:left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ТЕМА 1.4</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Законы сохранения</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Содержание учебного материала</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20</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6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импульс силы и материальной точки,</w:t>
            </w:r>
          </w:p>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закон сохранения импульса,</w:t>
            </w:r>
          </w:p>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работа силы,</w:t>
            </w:r>
          </w:p>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4) потенциальная и кинетическая энергии,</w:t>
            </w:r>
          </w:p>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5) мощность,</w:t>
            </w:r>
          </w:p>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6) закон сохранения механической энергии</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26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Практические занятия</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11</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161"/>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вычисление импульса,</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вычисление работы, мощности,</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определение КПД двигателя,</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4) применение законов сохранения импульса и энергии</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13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Контрольная работа</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r>
      <w:tr w:rsidR="00B44D3B" w:rsidRPr="00B44D3B" w:rsidTr="00B44D3B">
        <w:trPr>
          <w:trHeight w:val="281"/>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Контрольная работа №3</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81"/>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Самостоятельная работа</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602"/>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выполнение исследовательского проекта «Увеличение КПД двигателя»,</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реферат по теме «Закон сохранения импульса»,</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реферат по теме «Закон сохранения механической энергии»,</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4) доклады (сообщения) по темам: «Закон сохранения импульса», «Закон сохранения механической энергии» </w:t>
            </w:r>
          </w:p>
        </w:tc>
        <w:tc>
          <w:tcPr>
            <w:tcW w:w="1705" w:type="dxa"/>
            <w:gridSpan w:val="2"/>
            <w:tcBorders>
              <w:top w:val="single" w:sz="4" w:space="0" w:color="000000"/>
              <w:left w:val="single" w:sz="4" w:space="0" w:color="000000"/>
              <w:right w:val="single" w:sz="4" w:space="0" w:color="000000"/>
            </w:tcBorders>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6</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tc>
        <w:tc>
          <w:tcPr>
            <w:tcW w:w="1557" w:type="dxa"/>
            <w:tcBorders>
              <w:top w:val="single" w:sz="4" w:space="0" w:color="000000"/>
              <w:left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val="restart"/>
            <w:tcBorders>
              <w:top w:val="single" w:sz="4" w:space="0" w:color="000000"/>
              <w:left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ТЕМА 1.5</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Динамика периодического движения</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Содержание учебного материала</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10</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движение тела в гравитационном поле,</w:t>
            </w:r>
          </w:p>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колебательная система,</w:t>
            </w:r>
          </w:p>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свободные и вынужденные колебания, резонанс</w:t>
            </w:r>
          </w:p>
        </w:tc>
        <w:tc>
          <w:tcPr>
            <w:tcW w:w="1705" w:type="dxa"/>
            <w:gridSpan w:val="2"/>
            <w:tcBorders>
              <w:top w:val="single" w:sz="4" w:space="0" w:color="000000"/>
              <w:left w:val="single" w:sz="4" w:space="0" w:color="000000"/>
              <w:bottom w:val="single" w:sz="4" w:space="0" w:color="000000"/>
              <w:right w:val="single" w:sz="4" w:space="0" w:color="000000"/>
            </w:tcBorders>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20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Практические занятия</w:t>
            </w:r>
          </w:p>
        </w:tc>
        <w:tc>
          <w:tcPr>
            <w:tcW w:w="1705" w:type="dxa"/>
            <w:gridSpan w:val="2"/>
            <w:tcBorders>
              <w:top w:val="single" w:sz="4" w:space="0" w:color="000000"/>
              <w:left w:val="single" w:sz="4" w:space="0" w:color="000000"/>
              <w:bottom w:val="single" w:sz="4" w:space="0" w:color="000000"/>
              <w:right w:val="single" w:sz="4" w:space="0" w:color="000000"/>
            </w:tcBorders>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7</w:t>
            </w:r>
          </w:p>
        </w:tc>
        <w:tc>
          <w:tcPr>
            <w:tcW w:w="1557"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20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решение задач по темам,</w:t>
            </w:r>
          </w:p>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лабораторная работа № 2</w:t>
            </w:r>
          </w:p>
          <w:p w:rsidR="00B44D3B" w:rsidRPr="00B44D3B" w:rsidRDefault="00B44D3B" w:rsidP="00B44D3B">
            <w:pPr>
              <w:shd w:val="clear" w:color="auto" w:fill="FFFFFF"/>
              <w:suppressAutoHyphens/>
              <w:spacing w:after="0" w:line="240" w:lineRule="auto"/>
              <w:jc w:val="both"/>
              <w:rPr>
                <w:rFonts w:ascii="Times New Roman" w:eastAsia="Times New Roman" w:hAnsi="Times New Roman" w:cs="Times New Roman"/>
                <w:sz w:val="24"/>
                <w:szCs w:val="24"/>
                <w:lang w:eastAsia="ar-SA"/>
              </w:rPr>
            </w:pP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15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r>
      <w:tr w:rsidR="00B44D3B" w:rsidRPr="00B44D3B" w:rsidTr="00B44D3B">
        <w:trPr>
          <w:trHeight w:val="135"/>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Контрольные работы</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35"/>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Контрольная работа №4</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35"/>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Самостоятельная работа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35"/>
        </w:trPr>
        <w:tc>
          <w:tcPr>
            <w:tcW w:w="3037" w:type="dxa"/>
            <w:vMerge/>
            <w:tcBorders>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реферат по теме «Свободные и вынужденные колебания. Резонанс»,</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презентация по теме «Свободные и вынужденные колебания. Резонанс»,</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доклад (сообщение) по теме «Свободные и вынужденные колебания. Резонанс»</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424"/>
        </w:trPr>
        <w:tc>
          <w:tcPr>
            <w:tcW w:w="303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РАЗДЕЛ 2</w:t>
            </w: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Молекулярная физика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i/>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i/>
                <w:sz w:val="24"/>
                <w:szCs w:val="24"/>
                <w:lang w:eastAsia="ar-SA"/>
              </w:rPr>
            </w:pPr>
          </w:p>
        </w:tc>
      </w:tr>
      <w:tr w:rsidR="00B44D3B" w:rsidRPr="00B44D3B" w:rsidTr="00B44D3B">
        <w:trPr>
          <w:trHeight w:val="682"/>
        </w:trPr>
        <w:tc>
          <w:tcPr>
            <w:tcW w:w="3037"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ТЕМА 2.1</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Молекулярная структура вещества</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120" w:line="240" w:lineRule="auto"/>
              <w:ind w:left="283"/>
              <w:jc w:val="cente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Содержание учебного материала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6</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tabs>
                <w:tab w:val="left" w:pos="708"/>
              </w:tabs>
              <w:suppressAutoHyphens/>
              <w:spacing w:after="0" w:line="240" w:lineRule="auto"/>
              <w:jc w:val="both"/>
              <w:rPr>
                <w:rFonts w:ascii="Times New Roman" w:eastAsia="Droid Sans Fallback" w:hAnsi="Times New Roman" w:cs="Times New Roman"/>
                <w:sz w:val="24"/>
                <w:szCs w:val="24"/>
              </w:rPr>
            </w:pPr>
            <w:r w:rsidRPr="00B44D3B">
              <w:rPr>
                <w:rFonts w:ascii="Times New Roman" w:eastAsia="Droid Sans Fallback" w:hAnsi="Times New Roman" w:cs="Times New Roman"/>
                <w:sz w:val="24"/>
                <w:szCs w:val="24"/>
              </w:rPr>
              <w:t>1) масса атома, молярная масса,</w:t>
            </w:r>
          </w:p>
          <w:p w:rsidR="00B44D3B" w:rsidRPr="00B44D3B" w:rsidRDefault="00B44D3B" w:rsidP="00B44D3B">
            <w:pPr>
              <w:shd w:val="clear" w:color="auto" w:fill="FFFFFF"/>
              <w:tabs>
                <w:tab w:val="left" w:pos="708"/>
              </w:tabs>
              <w:suppressAutoHyphens/>
              <w:spacing w:after="0" w:line="240" w:lineRule="auto"/>
              <w:jc w:val="both"/>
              <w:rPr>
                <w:rFonts w:ascii="Times New Roman" w:eastAsia="Droid Sans Fallback" w:hAnsi="Times New Roman" w:cs="Times New Roman"/>
                <w:sz w:val="24"/>
                <w:szCs w:val="24"/>
              </w:rPr>
            </w:pPr>
            <w:r w:rsidRPr="00B44D3B">
              <w:rPr>
                <w:rFonts w:ascii="Times New Roman" w:eastAsia="Droid Sans Fallback" w:hAnsi="Times New Roman" w:cs="Times New Roman"/>
                <w:sz w:val="24"/>
                <w:szCs w:val="24"/>
              </w:rPr>
              <w:t>2) агрегатные состояния вещества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tc>
      </w:tr>
      <w:tr w:rsidR="00B44D3B" w:rsidRPr="00B44D3B" w:rsidTr="00B44D3B">
        <w:trPr>
          <w:trHeight w:val="209"/>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120" w:line="240" w:lineRule="auto"/>
              <w:ind w:left="283"/>
              <w:jc w:val="cente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Практические занятия</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5</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1) нахождение молярной массы,</w:t>
            </w: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2) определение количества вещества</w:t>
            </w: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209"/>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120" w:line="240" w:lineRule="auto"/>
              <w:ind w:left="283"/>
              <w:jc w:val="cente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Самостоятельная работа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подготовка доклада (сообщения) по теме «Агрегатные состояния вещества»,</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реферат по теме «Агрегатные состояния вещества»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515"/>
        </w:trPr>
        <w:tc>
          <w:tcPr>
            <w:tcW w:w="3037" w:type="dxa"/>
            <w:vMerge w:val="restart"/>
            <w:tcBorders>
              <w:top w:val="single" w:sz="4" w:space="0" w:color="000000"/>
              <w:left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ТЕМА 2.2</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Молекулярно-кинетическая теория идеального газа</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tabs>
                <w:tab w:val="left" w:pos="4200"/>
              </w:tabs>
              <w:suppressAutoHyphens/>
              <w:spacing w:after="120" w:line="240" w:lineRule="auto"/>
              <w:jc w:val="cente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Содержание учебного материала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16</w:t>
            </w:r>
          </w:p>
        </w:tc>
        <w:tc>
          <w:tcPr>
            <w:tcW w:w="15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i/>
                <w:sz w:val="24"/>
                <w:szCs w:val="24"/>
                <w:lang w:eastAsia="ar-SA"/>
              </w:rPr>
            </w:pPr>
          </w:p>
        </w:tc>
      </w:tr>
      <w:tr w:rsidR="00B44D3B" w:rsidRPr="00B44D3B" w:rsidTr="00B44D3B">
        <w:trPr>
          <w:trHeight w:val="277"/>
        </w:trPr>
        <w:tc>
          <w:tcPr>
            <w:tcW w:w="3037" w:type="dxa"/>
            <w:vMerge/>
            <w:tcBorders>
              <w:left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tabs>
                <w:tab w:val="left" w:pos="4200"/>
              </w:tabs>
              <w:suppressAutoHyphens/>
              <w:spacing w:after="12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1) понятие идеального газа,</w:t>
            </w:r>
          </w:p>
          <w:p w:rsidR="00B44D3B" w:rsidRPr="00B44D3B" w:rsidRDefault="00B44D3B" w:rsidP="00B44D3B">
            <w:pPr>
              <w:shd w:val="clear" w:color="auto" w:fill="FFFFFF"/>
              <w:tabs>
                <w:tab w:val="left" w:pos="4200"/>
              </w:tabs>
              <w:suppressAutoHyphens/>
              <w:spacing w:after="12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2) распределение молекул в пространстве и их скорость,</w:t>
            </w:r>
          </w:p>
          <w:p w:rsidR="00B44D3B" w:rsidRPr="00B44D3B" w:rsidRDefault="00B44D3B" w:rsidP="00B44D3B">
            <w:pPr>
              <w:shd w:val="clear" w:color="auto" w:fill="FFFFFF"/>
              <w:tabs>
                <w:tab w:val="left" w:pos="4200"/>
              </w:tabs>
              <w:suppressAutoHyphens/>
              <w:spacing w:after="12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3) температура, шкала температур,</w:t>
            </w:r>
          </w:p>
          <w:p w:rsidR="00B44D3B" w:rsidRPr="00B44D3B" w:rsidRDefault="00B44D3B" w:rsidP="00B44D3B">
            <w:pPr>
              <w:shd w:val="clear" w:color="auto" w:fill="FFFFFF"/>
              <w:tabs>
                <w:tab w:val="left" w:pos="4200"/>
              </w:tabs>
              <w:suppressAutoHyphens/>
              <w:spacing w:after="12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4) уравнение Менделеева-Клапейрона и основное уравнение МКТ,</w:t>
            </w:r>
          </w:p>
          <w:p w:rsidR="00B44D3B" w:rsidRPr="00B44D3B" w:rsidRDefault="00B44D3B" w:rsidP="00B44D3B">
            <w:pPr>
              <w:shd w:val="clear" w:color="auto" w:fill="FFFFFF"/>
              <w:tabs>
                <w:tab w:val="left" w:pos="4200"/>
              </w:tabs>
              <w:suppressAutoHyphens/>
              <w:spacing w:after="12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5) изопроцессы</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77"/>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Практические занятия</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9</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77"/>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решения задач по темам,</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построение графиков изопроцессов</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2 </w:t>
            </w:r>
          </w:p>
        </w:tc>
      </w:tr>
      <w:tr w:rsidR="00B44D3B" w:rsidRPr="00B44D3B" w:rsidTr="00B44D3B">
        <w:trPr>
          <w:trHeight w:val="277"/>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Контрольные работы</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77"/>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Контрольная работа № 5</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78"/>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Самостоятельная работа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406"/>
        </w:trPr>
        <w:tc>
          <w:tcPr>
            <w:tcW w:w="3037" w:type="dxa"/>
            <w:vMerge/>
            <w:tcBorders>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1) подготовка докладов (сообщений) по темам: «Шкала температур», «Распределение молекул в пространстве и их скорость», «Изопроцессы», </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презентация по теме «Распределение молекул в пространстве и их скорость»,</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реферат по теме «Распределение молекул в пространстве и их скорость»,</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4) реферат по теме «Изопроцессы»</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3</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27"/>
        </w:trPr>
        <w:tc>
          <w:tcPr>
            <w:tcW w:w="3037"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ТЕМА 2.3</w:t>
            </w: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Термодинамика</w:t>
            </w: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Содержание учебного материала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14</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2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bCs/>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внутренняя энергия,</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работа газа при изопроцессах,</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первый и второй законы термодинамики,</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4) адиабатный процесс и тепловые двигатели</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12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bCs/>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Практические занятия</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8</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7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bCs/>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решения задач по темам,</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lastRenderedPageBreak/>
              <w:t>2) составление конспекта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12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bCs/>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Контрольные работы</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2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bCs/>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Контрольная работа №6</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2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bCs/>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Самостоятельная работа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1"/>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bCs/>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реферат по теме «Тепловые двигатели»,</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презентация по теме «Работа газа при изопроцессах»,</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подготовка докладов (сообщений) по темам:  «Тепловые двигатели», «Работа газа при изопроцессах»</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350"/>
        </w:trPr>
        <w:tc>
          <w:tcPr>
            <w:tcW w:w="3037" w:type="dxa"/>
            <w:vMerge w:val="restart"/>
            <w:tcBorders>
              <w:top w:val="single" w:sz="4" w:space="0" w:color="000000"/>
              <w:left w:val="single" w:sz="4" w:space="0" w:color="000000"/>
              <w:right w:val="single" w:sz="4" w:space="0" w:color="auto"/>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ТЕМА 2.4</w:t>
            </w: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Жидкость. Пар и твердое тело.</w:t>
            </w: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Содержание учебного материала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14</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91"/>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фазовые переходы,</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испарение, конденсация,</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насыщенный пар, влажность, кипение жидкости,</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4) кристаллизация и плавление твердых тел,</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5) механические свойства твердых тел</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291"/>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Практические занятия</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9</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43"/>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конспект по темам,</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решения задач по темам,</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лабораторная работа № 3</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35"/>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Контрольные работы</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35"/>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Контрольная работа №7</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91"/>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Самостоятельная работа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706"/>
        </w:trPr>
        <w:tc>
          <w:tcPr>
            <w:tcW w:w="3037" w:type="dxa"/>
            <w:vMerge/>
            <w:tcBorders>
              <w:left w:val="single" w:sz="4" w:space="0" w:color="000000"/>
              <w:bottom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1) презентация по теме «Структура веществ»,</w:t>
            </w: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2) реферат по теме «Фазовые переходы»,</w:t>
            </w: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3)</w:t>
            </w:r>
            <w:r w:rsidRPr="00B44D3B">
              <w:rPr>
                <w:rFonts w:ascii="Times New Roman" w:eastAsia="Times New Roman" w:hAnsi="Times New Roman" w:cs="Times New Roman"/>
                <w:sz w:val="24"/>
                <w:szCs w:val="24"/>
                <w:lang w:eastAsia="ar-SA"/>
              </w:rPr>
              <w:t xml:space="preserve"> </w:t>
            </w:r>
            <w:r w:rsidRPr="00B44D3B">
              <w:rPr>
                <w:rFonts w:ascii="Times New Roman" w:eastAsia="Times New Roman" w:hAnsi="Times New Roman" w:cs="Times New Roman"/>
                <w:sz w:val="24"/>
                <w:szCs w:val="24"/>
              </w:rPr>
              <w:t>подготовка докладов (сообщений) по темам:  «Структура веществ»,  «Фазовые переходы»</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91"/>
        </w:trPr>
        <w:tc>
          <w:tcPr>
            <w:tcW w:w="3037" w:type="dxa"/>
            <w:tcBorders>
              <w:top w:val="single" w:sz="4" w:space="0" w:color="000000"/>
              <w:left w:val="single" w:sz="4" w:space="0" w:color="000000"/>
              <w:right w:val="single" w:sz="4" w:space="0" w:color="auto"/>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РАЗДЕЛ 3</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Электростатика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43"/>
        </w:trPr>
        <w:tc>
          <w:tcPr>
            <w:tcW w:w="3037" w:type="dxa"/>
            <w:vMerge w:val="restart"/>
            <w:tcBorders>
              <w:left w:val="single" w:sz="4" w:space="0" w:color="000000"/>
              <w:right w:val="single" w:sz="4" w:space="0" w:color="auto"/>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ТЕМА 3.1</w:t>
            </w:r>
          </w:p>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Силы электромагнитного взаимодействия </w:t>
            </w:r>
            <w:r w:rsidRPr="00B44D3B">
              <w:rPr>
                <w:rFonts w:ascii="Times New Roman" w:eastAsia="Times New Roman" w:hAnsi="Times New Roman" w:cs="Times New Roman"/>
                <w:sz w:val="24"/>
                <w:szCs w:val="24"/>
                <w:lang w:eastAsia="ar-SA"/>
              </w:rPr>
              <w:lastRenderedPageBreak/>
              <w:t>неподвижных зарядов</w:t>
            </w:r>
          </w:p>
        </w:tc>
        <w:tc>
          <w:tcPr>
            <w:tcW w:w="9252"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lastRenderedPageBreak/>
              <w:t>Содержание учебного материала</w:t>
            </w:r>
          </w:p>
        </w:tc>
        <w:tc>
          <w:tcPr>
            <w:tcW w:w="1707"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12</w:t>
            </w:r>
          </w:p>
        </w:tc>
        <w:tc>
          <w:tcPr>
            <w:tcW w:w="1618"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142"/>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lang w:eastAsia="ar-SA"/>
              </w:rPr>
            </w:pPr>
          </w:p>
        </w:tc>
        <w:tc>
          <w:tcPr>
            <w:tcW w:w="9252"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электрический заряд,</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электризация тел, закон сохранения заряда,</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lastRenderedPageBreak/>
              <w:t>3) закон  Кулона,</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4) напряженность и линии электростатического поля,</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5) принцип суперпозиции электростатических полей</w:t>
            </w:r>
          </w:p>
        </w:tc>
        <w:tc>
          <w:tcPr>
            <w:tcW w:w="1707"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1618"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91"/>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Практические занятия</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7</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91"/>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выполнение индивидуального задания,</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решение задач по темам</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308"/>
        </w:trPr>
        <w:tc>
          <w:tcPr>
            <w:tcW w:w="3037" w:type="dxa"/>
            <w:vMerge/>
            <w:tcBorders>
              <w:left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Самостоятельная работа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349"/>
        </w:trPr>
        <w:tc>
          <w:tcPr>
            <w:tcW w:w="3037" w:type="dxa"/>
            <w:vMerge/>
            <w:tcBorders>
              <w:left w:val="single" w:sz="4" w:space="0" w:color="000000"/>
              <w:bottom w:val="single" w:sz="4" w:space="0" w:color="000000"/>
              <w:right w:val="single" w:sz="4" w:space="0" w:color="auto"/>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подготовка докладов (сообщений) по темам: «Электризация тел», «Напряженность и линии электростатического поля. Принцип суперпозиции электростатических полей»,</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презентация по теме «Напряженность и линии электростатического поля. Принцип суперпозиции электростатических полей»</w:t>
            </w:r>
          </w:p>
          <w:p w:rsidR="00B44D3B" w:rsidRPr="00B44D3B" w:rsidRDefault="00B44D3B" w:rsidP="00B44D3B">
            <w:pPr>
              <w:widowControl w:val="0"/>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2</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val="restart"/>
            <w:tcBorders>
              <w:top w:val="single" w:sz="4" w:space="0" w:color="000000"/>
              <w:left w:val="single" w:sz="4" w:space="0" w:color="000000"/>
              <w:right w:val="single" w:sz="4" w:space="0" w:color="000000"/>
            </w:tcBorders>
            <w:shd w:val="clear" w:color="auto" w:fill="FFFFFF"/>
          </w:tcPr>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ТЕМА 3.2</w:t>
            </w:r>
          </w:p>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Энергия электромагнитного взаимодействия неподвижных зарядов</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p>
          <w:p w:rsidR="00B44D3B" w:rsidRPr="00B44D3B" w:rsidRDefault="00B44D3B" w:rsidP="00B44D3B">
            <w:pPr>
              <w:suppressAutoHyphens/>
              <w:spacing w:after="0" w:line="240" w:lineRule="auto"/>
              <w:jc w:val="center"/>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Содержание учебного материала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12</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1) работа сил электростатического поля,</w:t>
            </w: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2) потенциал поля.</w:t>
            </w: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3) электрическое поле в веществе,</w:t>
            </w: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4) диэлектрики и проводники в электростатическом поле,</w:t>
            </w: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5) электроемкость конденсатора  и энергия электростатического поля</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tc>
      </w:tr>
      <w:tr w:rsidR="00B44D3B" w:rsidRPr="00B44D3B" w:rsidTr="00B44D3B">
        <w:trPr>
          <w:trHeight w:val="20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Практические занятия</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5</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 Решение задач по темам</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Контрольные работы</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Контрольная работа №8</w:t>
            </w:r>
          </w:p>
          <w:p w:rsidR="00B44D3B" w:rsidRPr="00B44D3B" w:rsidRDefault="00B44D3B" w:rsidP="00B44D3B">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Дифференцированный зачет </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Самостоятельная работа</w:t>
            </w: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3037" w:type="dxa"/>
            <w:vMerge/>
            <w:tcBorders>
              <w:left w:val="single" w:sz="4" w:space="0" w:color="000000"/>
              <w:right w:val="single" w:sz="4" w:space="0" w:color="000000"/>
            </w:tcBorders>
            <w:shd w:val="clear" w:color="auto" w:fill="FFFFFF"/>
            <w:vAlign w:val="center"/>
            <w:hideMark/>
          </w:tcPr>
          <w:p w:rsidR="00B44D3B" w:rsidRPr="00B44D3B" w:rsidRDefault="00B44D3B" w:rsidP="00B44D3B">
            <w:pPr>
              <w:shd w:val="clear" w:color="auto" w:fill="FFFFFF"/>
              <w:spacing w:after="0" w:line="240" w:lineRule="auto"/>
              <w:rPr>
                <w:rFonts w:ascii="Times New Roman" w:eastAsia="Times New Roman" w:hAnsi="Times New Roman" w:cs="Times New Roman"/>
                <w:sz w:val="24"/>
                <w:szCs w:val="24"/>
                <w:lang w:eastAsia="ar-SA"/>
              </w:rPr>
            </w:pPr>
          </w:p>
        </w:tc>
        <w:tc>
          <w:tcPr>
            <w:tcW w:w="93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 реферат по теме «Диэлектрики и проводники в электростатическом поле»,</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 презентация по теме «Диэлектрики и проводники в электростатическом поле»,</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 реферат по теме «Электрическое поле в веществе»,</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4) подготовка доклада (сообщения) по теме «Электрическое поле в веществе»</w:t>
            </w:r>
          </w:p>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w:t>
            </w:r>
          </w:p>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r w:rsidR="00B44D3B" w:rsidRPr="00B44D3B" w:rsidTr="00B44D3B">
        <w:trPr>
          <w:trHeight w:val="209"/>
        </w:trPr>
        <w:tc>
          <w:tcPr>
            <w:tcW w:w="12352" w:type="dxa"/>
            <w:gridSpan w:val="3"/>
            <w:tcBorders>
              <w:left w:val="single" w:sz="4" w:space="0" w:color="000000"/>
              <w:right w:val="single" w:sz="4" w:space="0" w:color="000000"/>
            </w:tcBorders>
            <w:shd w:val="clear" w:color="auto" w:fill="FFFFFF"/>
            <w:vAlign w:val="center"/>
          </w:tcPr>
          <w:p w:rsidR="00B44D3B" w:rsidRPr="00B44D3B" w:rsidRDefault="00B44D3B" w:rsidP="00B44D3B">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p>
        </w:tc>
        <w:tc>
          <w:tcPr>
            <w:tcW w:w="170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shd w:val="clear" w:color="auto" w:fill="FFFFFF"/>
              <w:suppressAutoHyphens/>
              <w:spacing w:after="0" w:line="240" w:lineRule="auto"/>
              <w:jc w:val="center"/>
              <w:rPr>
                <w:rFonts w:ascii="Times New Roman" w:eastAsia="Times New Roman" w:hAnsi="Times New Roman" w:cs="Times New Roman"/>
                <w:sz w:val="24"/>
                <w:szCs w:val="24"/>
                <w:lang w:eastAsia="ar-SA"/>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rsidR="00B44D3B" w:rsidRPr="00B44D3B" w:rsidRDefault="00B44D3B" w:rsidP="00B44D3B">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tc>
      </w:tr>
    </w:tbl>
    <w:p w:rsidR="00B44D3B" w:rsidRPr="00B44D3B" w:rsidRDefault="00B44D3B" w:rsidP="00B44D3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i/>
          <w:sz w:val="24"/>
          <w:szCs w:val="24"/>
          <w:lang w:eastAsia="ar-SA"/>
        </w:rPr>
      </w:pPr>
    </w:p>
    <w:p w:rsidR="00B44D3B" w:rsidRPr="00B44D3B" w:rsidRDefault="00B44D3B" w:rsidP="00B44D3B">
      <w:pPr>
        <w:shd w:val="clear" w:color="auto" w:fill="FFFFFF"/>
        <w:suppressAutoHyphens/>
        <w:spacing w:after="0" w:line="240" w:lineRule="auto"/>
        <w:rPr>
          <w:rFonts w:ascii="Times New Roman" w:eastAsia="Times New Roman" w:hAnsi="Times New Roman" w:cs="Times New Roman"/>
          <w:sz w:val="24"/>
          <w:szCs w:val="24"/>
          <w:lang w:eastAsia="ar-SA"/>
        </w:rPr>
        <w:sectPr w:rsidR="00B44D3B" w:rsidRPr="00B44D3B" w:rsidSect="00B44D3B">
          <w:pgSz w:w="16838" w:h="11906" w:orient="landscape"/>
          <w:pgMar w:top="720" w:right="720" w:bottom="720" w:left="720" w:header="709" w:footer="709" w:gutter="0"/>
          <w:cols w:space="708"/>
          <w:docGrid w:linePitch="360"/>
        </w:sectPr>
      </w:pPr>
    </w:p>
    <w:p w:rsidR="00B44D3B" w:rsidRPr="00B44D3B" w:rsidRDefault="00B44D3B" w:rsidP="00B44D3B">
      <w:pPr>
        <w:suppressAutoHyphens/>
        <w:spacing w:after="0" w:line="36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lastRenderedPageBreak/>
        <w:t>3 УСЛОВИЯ РЕАЛИЗАЦИИ ПРОГРАММЫ ДИСЦИПЛИНЫ</w:t>
      </w:r>
    </w:p>
    <w:p w:rsidR="00B44D3B" w:rsidRPr="00B44D3B" w:rsidRDefault="00B44D3B" w:rsidP="00B44D3B">
      <w:pPr>
        <w:keepNext/>
        <w:keepLines/>
        <w:suppressAutoHyphens/>
        <w:spacing w:before="200" w:after="0" w:line="360" w:lineRule="auto"/>
        <w:ind w:firstLine="709"/>
        <w:outlineLvl w:val="1"/>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3.1 Требования к минимальному материально-техническому обеспечению</w:t>
      </w:r>
    </w:p>
    <w:p w:rsidR="00B44D3B" w:rsidRPr="00B44D3B" w:rsidRDefault="00B44D3B" w:rsidP="00B44D3B">
      <w:pPr>
        <w:tabs>
          <w:tab w:val="left" w:pos="3195"/>
        </w:tabs>
        <w:suppressAutoHyphens/>
        <w:ind w:firstLine="709"/>
        <w:rPr>
          <w:rFonts w:ascii="Times New Roman" w:eastAsia="Arial" w:hAnsi="Times New Roman" w:cs="Times New Roman"/>
          <w:bCs/>
          <w:sz w:val="24"/>
          <w:szCs w:val="24"/>
          <w:lang w:eastAsia="ar-SA"/>
        </w:rPr>
      </w:pPr>
      <w:r w:rsidRPr="00B44D3B">
        <w:rPr>
          <w:rFonts w:ascii="Times New Roman" w:eastAsia="Times New Roman" w:hAnsi="Times New Roman" w:cs="Times New Roman"/>
          <w:sz w:val="24"/>
          <w:szCs w:val="24"/>
          <w:lang w:eastAsia="ar-SA"/>
        </w:rPr>
        <w:t xml:space="preserve">3.1 </w:t>
      </w:r>
      <w:r w:rsidRPr="00B44D3B">
        <w:rPr>
          <w:rFonts w:ascii="Times New Roman" w:eastAsia="Arial" w:hAnsi="Times New Roman" w:cs="Times New Roman"/>
          <w:bCs/>
          <w:sz w:val="24"/>
          <w:szCs w:val="24"/>
          <w:lang w:eastAsia="ar-SA"/>
        </w:rPr>
        <w:t>Для реализации программы учебной дисциплины должны быть предусмотрены следующие специальные помещения:</w:t>
      </w:r>
    </w:p>
    <w:p w:rsidR="00B44D3B" w:rsidRPr="00B44D3B" w:rsidRDefault="00B44D3B" w:rsidP="00B44D3B">
      <w:pPr>
        <w:tabs>
          <w:tab w:val="left" w:pos="3195"/>
        </w:tabs>
        <w:suppressAutoHyphens/>
        <w:ind w:firstLine="709"/>
        <w:jc w:val="both"/>
        <w:rPr>
          <w:rFonts w:ascii="Times New Roman" w:eastAsia="Times New Roman" w:hAnsi="Times New Roman" w:cs="Times New Roman"/>
          <w:sz w:val="24"/>
          <w:szCs w:val="24"/>
          <w:lang w:eastAsia="ar-SA"/>
        </w:rPr>
      </w:pPr>
      <w:r w:rsidRPr="00B44D3B">
        <w:rPr>
          <w:rFonts w:ascii="Times New Roman" w:eastAsia="Arial" w:hAnsi="Times New Roman" w:cs="Times New Roman"/>
          <w:bCs/>
          <w:sz w:val="24"/>
          <w:szCs w:val="24"/>
          <w:lang w:eastAsia="ar-SA"/>
        </w:rPr>
        <w:t xml:space="preserve">Кабинет «Физика», оснащенный в соответствии с п. 6.1.2.1 образовательной программы по профессии </w:t>
      </w:r>
      <w:r w:rsidRPr="00B44D3B">
        <w:rPr>
          <w:rFonts w:ascii="Times New Roman" w:eastAsia="Calibri" w:hAnsi="Times New Roman" w:cs="Times New Roman"/>
          <w:sz w:val="24"/>
          <w:szCs w:val="24"/>
          <w:lang w:eastAsia="ar-SA"/>
        </w:rPr>
        <w:t>23.01.06 «</w:t>
      </w:r>
      <w:r w:rsidRPr="00B44D3B">
        <w:rPr>
          <w:rFonts w:ascii="Times New Roman" w:eastAsia="Times New Roman" w:hAnsi="Times New Roman" w:cs="Times New Roman"/>
          <w:sz w:val="24"/>
          <w:szCs w:val="24"/>
          <w:lang w:eastAsia="zh-CN"/>
        </w:rPr>
        <w:t>Машинист дорожных и строительных машин»</w:t>
      </w:r>
      <w:r w:rsidRPr="00B44D3B">
        <w:rPr>
          <w:rFonts w:ascii="Times New Roman" w:eastAsia="MS Mincho" w:hAnsi="Times New Roman" w:cs="Times New Roman"/>
          <w:sz w:val="24"/>
          <w:szCs w:val="24"/>
          <w:lang w:eastAsia="ar-SA"/>
        </w:rPr>
        <w:t>.</w:t>
      </w:r>
    </w:p>
    <w:p w:rsidR="00B44D3B" w:rsidRPr="00B44D3B" w:rsidRDefault="00B44D3B" w:rsidP="00B44D3B">
      <w:pPr>
        <w:keepNext/>
        <w:keepLines/>
        <w:suppressAutoHyphens/>
        <w:spacing w:after="0" w:line="360" w:lineRule="auto"/>
        <w:ind w:firstLine="709"/>
        <w:outlineLvl w:val="1"/>
        <w:rPr>
          <w:rFonts w:ascii="Times New Roman" w:eastAsia="Times New Roman" w:hAnsi="Times New Roman" w:cs="Times New Roman"/>
          <w:color w:val="000000"/>
          <w:sz w:val="24"/>
          <w:szCs w:val="24"/>
          <w:lang w:eastAsia="ar-SA"/>
        </w:rPr>
      </w:pPr>
      <w:r w:rsidRPr="00B44D3B">
        <w:rPr>
          <w:rFonts w:ascii="Times New Roman" w:eastAsia="Times New Roman" w:hAnsi="Times New Roman" w:cs="Times New Roman"/>
          <w:color w:val="000000"/>
          <w:sz w:val="24"/>
          <w:szCs w:val="24"/>
          <w:lang w:eastAsia="ar-SA"/>
        </w:rPr>
        <w:t>3.2 Информационное обеспечение обучения</w:t>
      </w:r>
    </w:p>
    <w:p w:rsidR="00B44D3B" w:rsidRPr="00B44D3B" w:rsidRDefault="00B44D3B" w:rsidP="00B44D3B">
      <w:pPr>
        <w:keepNext/>
        <w:keepLines/>
        <w:suppressAutoHyphens/>
        <w:spacing w:after="0" w:line="360" w:lineRule="auto"/>
        <w:ind w:firstLine="709"/>
        <w:outlineLvl w:val="1"/>
        <w:rPr>
          <w:rFonts w:ascii="Times New Roman" w:eastAsia="Times New Roman" w:hAnsi="Times New Roman" w:cs="Times New Roman"/>
          <w:bCs/>
          <w:color w:val="000000"/>
          <w:sz w:val="24"/>
          <w:szCs w:val="24"/>
          <w:lang w:eastAsia="ar-SA"/>
        </w:rPr>
      </w:pPr>
      <w:r w:rsidRPr="00B44D3B">
        <w:rPr>
          <w:rFonts w:ascii="Times New Roman" w:eastAsia="Times New Roman" w:hAnsi="Times New Roman" w:cs="Times New Roman"/>
          <w:bCs/>
          <w:color w:val="000000"/>
          <w:sz w:val="24"/>
          <w:szCs w:val="24"/>
          <w:lang w:eastAsia="ar-SA"/>
        </w:rPr>
        <w:t>Перечень рекомендуемых учебных изданий, Интернет- ресурсов,</w:t>
      </w:r>
    </w:p>
    <w:p w:rsidR="00B44D3B" w:rsidRPr="00B44D3B" w:rsidRDefault="00B44D3B" w:rsidP="00B44D3B">
      <w:pPr>
        <w:keepNext/>
        <w:keepLines/>
        <w:suppressAutoHyphens/>
        <w:spacing w:after="0" w:line="360" w:lineRule="auto"/>
        <w:ind w:firstLine="709"/>
        <w:outlineLvl w:val="1"/>
        <w:rPr>
          <w:rFonts w:ascii="Times New Roman" w:eastAsia="Times New Roman" w:hAnsi="Times New Roman" w:cs="Times New Roman"/>
          <w:bCs/>
          <w:color w:val="000000"/>
          <w:sz w:val="24"/>
          <w:szCs w:val="24"/>
          <w:lang w:eastAsia="ar-SA"/>
        </w:rPr>
      </w:pPr>
      <w:r w:rsidRPr="00B44D3B">
        <w:rPr>
          <w:rFonts w:ascii="Times New Roman" w:eastAsia="Times New Roman" w:hAnsi="Times New Roman" w:cs="Times New Roman"/>
          <w:bCs/>
          <w:color w:val="000000"/>
          <w:sz w:val="24"/>
          <w:szCs w:val="24"/>
          <w:lang w:eastAsia="ar-SA"/>
        </w:rPr>
        <w:t>дополнительной литературы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Основные источники:</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1. Касьянов, В.А. Физика. 10 кл. Базовый уровень : учебник / В.А. Касьянов. – 8-ое изд., перераб. – Москва : Дрофа, Росучебник,2019. – 303 с. : ил.</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Дополнительные источники:</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Для преподавателей</w:t>
      </w:r>
    </w:p>
    <w:p w:rsidR="00B44D3B" w:rsidRPr="00B44D3B" w:rsidRDefault="00B44D3B" w:rsidP="00482180">
      <w:pPr>
        <w:numPr>
          <w:ilvl w:val="0"/>
          <w:numId w:val="224"/>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color w:val="000000"/>
          <w:sz w:val="24"/>
          <w:szCs w:val="24"/>
          <w:lang w:eastAsia="ar-SA"/>
        </w:rPr>
        <w:t>Федеральный компонент государственного стандарта общего образования / Министерство образования РФ. – М., 2004.</w:t>
      </w:r>
      <w:r w:rsidRPr="00B44D3B">
        <w:rPr>
          <w:rFonts w:ascii="Times New Roman" w:eastAsia="Times New Roman" w:hAnsi="Times New Roman" w:cs="Times New Roman"/>
          <w:sz w:val="24"/>
          <w:szCs w:val="24"/>
          <w:lang w:eastAsia="ar-SA"/>
        </w:rPr>
        <w:t xml:space="preserve"> Громов С.В. Шаронова Н.В. Физика, 10—11: Книга для учителя. – М., 2004.  </w:t>
      </w:r>
    </w:p>
    <w:p w:rsidR="00B44D3B" w:rsidRPr="00B44D3B" w:rsidRDefault="00B44D3B" w:rsidP="00482180">
      <w:pPr>
        <w:numPr>
          <w:ilvl w:val="0"/>
          <w:numId w:val="224"/>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color w:val="000000"/>
          <w:sz w:val="24"/>
          <w:szCs w:val="24"/>
          <w:lang w:eastAsia="ar-SA"/>
        </w:rPr>
      </w:pPr>
      <w:r w:rsidRPr="00B44D3B">
        <w:rPr>
          <w:rFonts w:ascii="Times New Roman" w:eastAsia="Times New Roman" w:hAnsi="Times New Roman" w:cs="Times New Roman"/>
          <w:color w:val="000000"/>
          <w:sz w:val="24"/>
          <w:szCs w:val="24"/>
          <w:lang w:eastAsia="ar-SA"/>
        </w:rPr>
        <w:t>Кабардин О.Φ., Орлов В.А. Экспериментальные задания по физике. 9—11 классы: учебное пособие для учащихся общеобразовательных учреждений. – М., 2001.</w:t>
      </w:r>
    </w:p>
    <w:p w:rsidR="00B44D3B" w:rsidRPr="00B44D3B" w:rsidRDefault="00B44D3B" w:rsidP="00482180">
      <w:pPr>
        <w:numPr>
          <w:ilvl w:val="0"/>
          <w:numId w:val="224"/>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color w:val="000000"/>
          <w:sz w:val="24"/>
          <w:szCs w:val="24"/>
          <w:lang w:eastAsia="ar-SA"/>
        </w:rPr>
      </w:pPr>
      <w:r w:rsidRPr="00B44D3B">
        <w:rPr>
          <w:rFonts w:ascii="Times New Roman" w:eastAsia="Times New Roman" w:hAnsi="Times New Roman" w:cs="Times New Roman"/>
          <w:color w:val="000000"/>
          <w:sz w:val="24"/>
          <w:szCs w:val="24"/>
          <w:lang w:eastAsia="ar-SA"/>
        </w:rPr>
        <w:t>Касьянов В.А. Методические рекомендации по использованию учебников В.А.Касьянова «Физика. 10 кл.», «Физика. 11 кл.» при изучении физики на базовом и профильном уровне. – М., 2006.</w:t>
      </w:r>
    </w:p>
    <w:p w:rsidR="00B44D3B" w:rsidRPr="00B44D3B" w:rsidRDefault="00B44D3B" w:rsidP="00482180">
      <w:pPr>
        <w:numPr>
          <w:ilvl w:val="0"/>
          <w:numId w:val="224"/>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color w:val="000000"/>
          <w:sz w:val="24"/>
          <w:szCs w:val="24"/>
          <w:lang w:eastAsia="ar-SA"/>
        </w:rPr>
      </w:pPr>
      <w:r w:rsidRPr="00B44D3B">
        <w:rPr>
          <w:rFonts w:ascii="Times New Roman" w:eastAsia="Times New Roman" w:hAnsi="Times New Roman" w:cs="Times New Roman"/>
          <w:color w:val="000000"/>
          <w:sz w:val="24"/>
          <w:szCs w:val="24"/>
          <w:lang w:eastAsia="ar-SA"/>
        </w:rPr>
        <w:t>Касьянов В.А. Физика. 10, 11 кл. Тематическое и поурочное планирование. – М., 2002.</w:t>
      </w:r>
    </w:p>
    <w:p w:rsidR="00B44D3B" w:rsidRPr="00B44D3B" w:rsidRDefault="00B44D3B" w:rsidP="00482180">
      <w:pPr>
        <w:numPr>
          <w:ilvl w:val="0"/>
          <w:numId w:val="224"/>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color w:val="000000"/>
          <w:sz w:val="24"/>
          <w:szCs w:val="24"/>
          <w:lang w:eastAsia="ar-SA"/>
        </w:rPr>
      </w:pPr>
      <w:r w:rsidRPr="00B44D3B">
        <w:rPr>
          <w:rFonts w:ascii="Times New Roman" w:eastAsia="Times New Roman" w:hAnsi="Times New Roman" w:cs="Times New Roman"/>
          <w:color w:val="000000"/>
          <w:sz w:val="24"/>
          <w:szCs w:val="24"/>
          <w:lang w:eastAsia="ar-SA"/>
        </w:rPr>
        <w:t>Лабковский В.Б. 220 задач по физике с решениями: книга для учащихся 10—11 кл. общеобразовательных учреждений. – М., 2006.</w:t>
      </w:r>
    </w:p>
    <w:p w:rsidR="00B44D3B" w:rsidRPr="00B44D3B" w:rsidRDefault="00B44D3B" w:rsidP="00482180">
      <w:pPr>
        <w:numPr>
          <w:ilvl w:val="0"/>
          <w:numId w:val="224"/>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color w:val="000000"/>
          <w:sz w:val="24"/>
          <w:szCs w:val="24"/>
          <w:lang w:eastAsia="ar-SA"/>
        </w:rPr>
      </w:pPr>
      <w:r w:rsidRPr="00B44D3B">
        <w:rPr>
          <w:rFonts w:ascii="Times New Roman" w:eastAsia="Times New Roman" w:hAnsi="Times New Roman" w:cs="Times New Roman"/>
          <w:color w:val="000000"/>
          <w:sz w:val="24"/>
          <w:szCs w:val="24"/>
          <w:lang w:eastAsia="ar-SA"/>
        </w:rPr>
        <w:t>Федеральный компонент государственного стандарта общего образования / Министерство образования РФ. – М., 2004.</w:t>
      </w:r>
    </w:p>
    <w:p w:rsidR="00B44D3B" w:rsidRPr="00B44D3B" w:rsidRDefault="00B44D3B" w:rsidP="00482180">
      <w:pPr>
        <w:numPr>
          <w:ilvl w:val="0"/>
          <w:numId w:val="224"/>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Генденштейн Л.Э., Дик Ю.И. Физика. Учебник для 10 кл. – М., 2005.</w:t>
      </w:r>
    </w:p>
    <w:p w:rsidR="00B44D3B" w:rsidRPr="00B44D3B" w:rsidRDefault="00B44D3B" w:rsidP="00482180">
      <w:pPr>
        <w:numPr>
          <w:ilvl w:val="0"/>
          <w:numId w:val="224"/>
        </w:numPr>
        <w:tabs>
          <w:tab w:val="left" w:pos="284"/>
          <w:tab w:val="left" w:pos="1134"/>
        </w:tabs>
        <w:suppressAutoHyphens/>
        <w:spacing w:after="120" w:line="360" w:lineRule="auto"/>
        <w:ind w:left="0" w:firstLine="709"/>
        <w:contextualSpacing/>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lastRenderedPageBreak/>
        <w:t>Генденштейн Л.Э. Дик Ю.И. Физика. Учебник для 11 кл. – М., 2005.</w:t>
      </w:r>
    </w:p>
    <w:p w:rsidR="00B44D3B" w:rsidRPr="00B44D3B" w:rsidRDefault="00B44D3B" w:rsidP="00482180">
      <w:pPr>
        <w:numPr>
          <w:ilvl w:val="0"/>
          <w:numId w:val="224"/>
        </w:numPr>
        <w:tabs>
          <w:tab w:val="left" w:pos="284"/>
          <w:tab w:val="left" w:pos="1134"/>
        </w:tabs>
        <w:suppressAutoHyphens/>
        <w:spacing w:after="120" w:line="360" w:lineRule="auto"/>
        <w:ind w:left="0" w:firstLine="709"/>
        <w:contextualSpacing/>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Самойленко П.И., Сергеев А.В. Сборник задач и вопросы по физике: учеб. пособие. – М., 2003.</w:t>
      </w:r>
    </w:p>
    <w:p w:rsidR="00B44D3B" w:rsidRPr="00B44D3B" w:rsidRDefault="00B44D3B" w:rsidP="00482180">
      <w:pPr>
        <w:numPr>
          <w:ilvl w:val="0"/>
          <w:numId w:val="224"/>
        </w:numPr>
        <w:tabs>
          <w:tab w:val="left" w:pos="284"/>
          <w:tab w:val="left" w:pos="426"/>
        </w:tabs>
        <w:suppressAutoHyphens/>
        <w:spacing w:after="120" w:line="360" w:lineRule="auto"/>
        <w:ind w:left="0" w:firstLine="709"/>
        <w:contextualSpacing/>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Самойленко П.И., Сергеев А.В. Физика (для нетехнических специальностей): учебник. – М., 2003</w:t>
      </w:r>
    </w:p>
    <w:p w:rsidR="00B44D3B" w:rsidRPr="00B44D3B" w:rsidRDefault="00B44D3B" w:rsidP="00B44D3B">
      <w:pPr>
        <w:tabs>
          <w:tab w:val="left" w:pos="284"/>
          <w:tab w:val="left" w:pos="426"/>
        </w:tabs>
        <w:suppressAutoHyphens/>
        <w:spacing w:after="12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Для студентов:</w:t>
      </w:r>
    </w:p>
    <w:p w:rsidR="00B44D3B" w:rsidRPr="00B44D3B" w:rsidRDefault="00B44D3B" w:rsidP="00B44D3B">
      <w:pPr>
        <w:tabs>
          <w:tab w:val="left" w:pos="284"/>
          <w:tab w:val="left" w:pos="1134"/>
        </w:tabs>
        <w:suppressAutoHyphens/>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1.Генденштейн Л.Э., Дик Ю.И. Физика. Учебник для 10 кл. – М., 2005.</w:t>
      </w:r>
    </w:p>
    <w:p w:rsidR="00B44D3B" w:rsidRPr="00B44D3B" w:rsidRDefault="00B44D3B" w:rsidP="00B44D3B">
      <w:pPr>
        <w:tabs>
          <w:tab w:val="left" w:pos="284"/>
          <w:tab w:val="left" w:pos="1134"/>
        </w:tabs>
        <w:suppressAutoHyphens/>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2.Генденштейн Л.Э. Дик Ю.И. Физика. Учебник для 11 кл. – М., 2005.</w:t>
      </w:r>
    </w:p>
    <w:p w:rsidR="00B44D3B" w:rsidRPr="00B44D3B" w:rsidRDefault="00B44D3B" w:rsidP="00B44D3B">
      <w:pPr>
        <w:tabs>
          <w:tab w:val="left" w:pos="284"/>
          <w:tab w:val="left" w:pos="426"/>
        </w:tabs>
        <w:suppressAutoHyphens/>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3.Громов С.В. Физика: Механика. Теория относительности. Электродинамика.  Учебник для 10кл. общеобразовательных учреждений.-  </w:t>
      </w:r>
    </w:p>
    <w:p w:rsidR="00B44D3B" w:rsidRPr="00B44D3B" w:rsidRDefault="00B44D3B" w:rsidP="00B44D3B">
      <w:pPr>
        <w:tabs>
          <w:tab w:val="left" w:pos="284"/>
          <w:tab w:val="left" w:pos="426"/>
        </w:tabs>
        <w:suppressAutoHyphens/>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   М.,2001.Гриф Министерство образования и науки РФ.</w:t>
      </w:r>
    </w:p>
    <w:p w:rsidR="00B44D3B" w:rsidRPr="00B44D3B" w:rsidRDefault="00B44D3B" w:rsidP="00B44D3B">
      <w:pPr>
        <w:tabs>
          <w:tab w:val="left" w:pos="284"/>
          <w:tab w:val="left" w:pos="426"/>
        </w:tabs>
        <w:suppressAutoHyphens/>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4.Громов С.В. Физика: Оптика. Тепловые явления. Строения  и свойства      </w:t>
      </w:r>
    </w:p>
    <w:p w:rsidR="00B44D3B" w:rsidRPr="00B44D3B" w:rsidRDefault="00B44D3B" w:rsidP="00B44D3B">
      <w:pPr>
        <w:tabs>
          <w:tab w:val="left" w:pos="284"/>
          <w:tab w:val="left" w:pos="426"/>
        </w:tabs>
        <w:suppressAutoHyphens/>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   вещества. Учебник для 11кл. общеобразовательных учреждений. - М.,2001.Гриф Министерство образования и науки РФ.</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5.    Мякишев Г.Я., Буховцев Б.Б., Сотский Н.Н.    Физика. Учебник для 10 кл.- М., 2007. Гриф Министерство образования и науки РФ.</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xml:space="preserve">6.    Мякишев Г.Я., Буховцев Б.Б., Сотский Н.Н.     Физика. Учебник для 11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кл.- М., 2007. Гриф Министерство образования и науки РФ.</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7.    Рымкевич А.П. Физика. Задачник 10-11 кл.,-М.,2008. Гриф Министерство образования и науки РФ.</w:t>
      </w:r>
    </w:p>
    <w:p w:rsidR="00B44D3B" w:rsidRPr="00B44D3B" w:rsidRDefault="00B44D3B" w:rsidP="00B44D3B">
      <w:pPr>
        <w:spacing w:after="0" w:line="240" w:lineRule="auto"/>
        <w:ind w:left="-284"/>
        <w:rPr>
          <w:rFonts w:ascii="Times New Roman" w:eastAsia="Times New Roman" w:hAnsi="Times New Roman" w:cs="Times New Roman"/>
          <w:sz w:val="28"/>
          <w:szCs w:val="28"/>
          <w:lang w:eastAsia="ar-SA"/>
        </w:rPr>
        <w:sectPr w:rsidR="00B44D3B" w:rsidRPr="00B44D3B" w:rsidSect="00B44D3B">
          <w:pgSz w:w="12240" w:h="15840"/>
          <w:pgMar w:top="1134" w:right="850" w:bottom="1134" w:left="1701" w:header="720" w:footer="720" w:gutter="0"/>
          <w:cols w:space="720"/>
        </w:sectPr>
      </w:pP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919"/>
        <w:jc w:val="center"/>
        <w:outlineLvl w:val="0"/>
        <w:rPr>
          <w:rFonts w:ascii="Times New Roman" w:eastAsia="Times New Roman" w:hAnsi="Times New Roman" w:cs="Times New Roman"/>
          <w:caps/>
          <w:sz w:val="24"/>
          <w:szCs w:val="24"/>
          <w:lang w:eastAsia="ar-SA"/>
        </w:rPr>
      </w:pPr>
      <w:r w:rsidRPr="00B44D3B">
        <w:rPr>
          <w:rFonts w:ascii="Times New Roman" w:eastAsia="Times New Roman" w:hAnsi="Times New Roman" w:cs="Times New Roman"/>
          <w:caps/>
          <w:sz w:val="24"/>
          <w:szCs w:val="24"/>
          <w:lang w:eastAsia="ar-SA"/>
        </w:rPr>
        <w:lastRenderedPageBreak/>
        <w:t>4 Контроль и оценка результатов освоения дисциплины</w:t>
      </w: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919"/>
        <w:jc w:val="both"/>
        <w:outlineLvl w:val="0"/>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Контроль и оценка результатов освоения </w:t>
      </w:r>
      <w:r w:rsidRPr="00B44D3B">
        <w:rPr>
          <w:rFonts w:ascii="Times New Roman" w:eastAsia="Times New Roman" w:hAnsi="Times New Roman" w:cs="Times New Roman"/>
          <w:bCs/>
          <w:sz w:val="24"/>
          <w:szCs w:val="24"/>
          <w:lang w:eastAsia="ar-SA"/>
        </w:rPr>
        <w:t>учебного дисциплины</w:t>
      </w:r>
      <w:r w:rsidRPr="00B44D3B">
        <w:rPr>
          <w:rFonts w:ascii="Times New Roman" w:eastAsia="Times New Roman" w:hAnsi="Times New Roman" w:cs="Times New Roman"/>
          <w:bCs/>
          <w:sz w:val="32"/>
          <w:szCs w:val="36"/>
          <w:lang w:eastAsia="ar-SA"/>
        </w:rPr>
        <w:t xml:space="preserve"> </w:t>
      </w:r>
      <w:r w:rsidRPr="00B44D3B">
        <w:rPr>
          <w:rFonts w:ascii="Times New Roman" w:eastAsia="Times New Roman" w:hAnsi="Times New Roman" w:cs="Times New Roman"/>
          <w:sz w:val="24"/>
          <w:szCs w:val="24"/>
          <w:lang w:eastAsia="ar-SA"/>
        </w:rPr>
        <w:t>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ar-SA"/>
        </w:rPr>
      </w:pPr>
    </w:p>
    <w:tbl>
      <w:tblPr>
        <w:tblW w:w="496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1"/>
        <w:gridCol w:w="3807"/>
        <w:gridCol w:w="3501"/>
      </w:tblGrid>
      <w:tr w:rsidR="00B44D3B" w:rsidRPr="00B44D3B" w:rsidTr="00B44D3B">
        <w:trPr>
          <w:trHeight w:val="1168"/>
        </w:trPr>
        <w:tc>
          <w:tcPr>
            <w:tcW w:w="1417" w:type="pct"/>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Результаты обучения</w:t>
            </w:r>
          </w:p>
          <w:p w:rsidR="00B44D3B" w:rsidRPr="00B44D3B" w:rsidRDefault="00B44D3B" w:rsidP="00B44D3B">
            <w:pPr>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(освоенные умения, усвоенные знания)</w:t>
            </w:r>
          </w:p>
        </w:tc>
        <w:tc>
          <w:tcPr>
            <w:tcW w:w="1866" w:type="pct"/>
            <w:tcBorders>
              <w:top w:val="single" w:sz="4" w:space="0" w:color="auto"/>
              <w:left w:val="single" w:sz="4" w:space="0" w:color="auto"/>
              <w:bottom w:val="single" w:sz="4" w:space="0" w:color="auto"/>
              <w:right w:val="single" w:sz="4" w:space="0" w:color="auto"/>
            </w:tcBorders>
          </w:tcPr>
          <w:p w:rsidR="00B44D3B" w:rsidRPr="00B44D3B" w:rsidRDefault="00B44D3B" w:rsidP="00B44D3B">
            <w:pPr>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Критерии оценки</w:t>
            </w:r>
          </w:p>
        </w:tc>
        <w:tc>
          <w:tcPr>
            <w:tcW w:w="1716" w:type="pct"/>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suppressAutoHyphens/>
              <w:spacing w:after="0" w:line="240" w:lineRule="auto"/>
              <w:jc w:val="center"/>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Формы и методы контроля и оценки результатов обучения</w:t>
            </w:r>
          </w:p>
        </w:tc>
      </w:tr>
      <w:tr w:rsidR="00B44D3B" w:rsidRPr="00B44D3B" w:rsidTr="00B44D3B">
        <w:tc>
          <w:tcPr>
            <w:tcW w:w="1417" w:type="pct"/>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suppressAutoHyphens/>
              <w:spacing w:after="0" w:line="240" w:lineRule="auto"/>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xml:space="preserve">Освоенные умения </w:t>
            </w:r>
          </w:p>
          <w:p w:rsidR="00B44D3B" w:rsidRPr="00B44D3B" w:rsidRDefault="00B44D3B" w:rsidP="00B44D3B">
            <w:pPr>
              <w:suppressAutoHyphens/>
              <w:spacing w:after="0" w:line="240" w:lineRule="auto"/>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отличать гипотезы от научных теорий;</w:t>
            </w:r>
          </w:p>
          <w:p w:rsidR="00B44D3B" w:rsidRPr="00B44D3B" w:rsidRDefault="00B44D3B" w:rsidP="00B44D3B">
            <w:pPr>
              <w:suppressAutoHyphens/>
              <w:spacing w:after="0" w:line="240" w:lineRule="auto"/>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делать выводы на основе экспериментальных данных;</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 физическая теория дает возможность объяснять известные явления природы и научные факты, предсказывать еще неизвестные явления;</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приводить примеры практического использования физических знаний: электродинамики в энергетике; различных видов электромагнитных излучений для развития радио- и телекоммуникаций;</w:t>
            </w:r>
          </w:p>
          <w:p w:rsidR="00B44D3B" w:rsidRPr="00B44D3B" w:rsidRDefault="00B44D3B" w:rsidP="00B44D3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B44D3B" w:rsidRPr="00B44D3B" w:rsidRDefault="00B44D3B" w:rsidP="00B44D3B">
            <w:pPr>
              <w:spacing w:after="0" w:line="240" w:lineRule="auto"/>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 использовать </w:t>
            </w:r>
            <w:r w:rsidRPr="00B44D3B">
              <w:rPr>
                <w:rFonts w:ascii="Times New Roman" w:eastAsia="Times New Roman" w:hAnsi="Times New Roman" w:cs="Times New Roman"/>
                <w:bCs/>
                <w:sz w:val="24"/>
                <w:szCs w:val="24"/>
                <w:lang w:eastAsia="ru-RU"/>
              </w:rPr>
              <w:lastRenderedPageBreak/>
              <w:t xml:space="preserve">приобретенные знания и умения в практической деятельности и повседневной жизни для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 </w:t>
            </w:r>
          </w:p>
          <w:p w:rsidR="00B44D3B" w:rsidRPr="00B44D3B" w:rsidRDefault="00B44D3B" w:rsidP="00B44D3B">
            <w:pPr>
              <w:spacing w:after="0" w:line="240" w:lineRule="auto"/>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 оценки влияния на организм человека и другие организмы загрязнения </w:t>
            </w:r>
            <w:r w:rsidRPr="00B44D3B">
              <w:rPr>
                <w:rFonts w:ascii="Times New Roman" w:eastAsia="Times New Roman" w:hAnsi="Times New Roman" w:cs="Times New Roman"/>
                <w:sz w:val="24"/>
                <w:szCs w:val="24"/>
                <w:lang w:eastAsia="ru-RU"/>
              </w:rPr>
              <w:t>окружающей среды; рационального природопользования и защиты окружающей среды.</w:t>
            </w:r>
          </w:p>
          <w:p w:rsidR="00B44D3B" w:rsidRPr="00B44D3B" w:rsidRDefault="00B44D3B" w:rsidP="00B44D3B">
            <w:pPr>
              <w:suppressAutoHyphens/>
              <w:spacing w:after="0" w:line="240" w:lineRule="auto"/>
              <w:jc w:val="both"/>
              <w:rPr>
                <w:rFonts w:ascii="Times New Roman" w:eastAsia="Times New Roman" w:hAnsi="Times New Roman" w:cs="Times New Roman"/>
                <w:sz w:val="24"/>
                <w:szCs w:val="24"/>
                <w:lang w:eastAsia="ar-SA"/>
              </w:rPr>
            </w:pPr>
          </w:p>
          <w:p w:rsidR="00B44D3B" w:rsidRPr="00B44D3B" w:rsidRDefault="00B44D3B" w:rsidP="00B44D3B">
            <w:pPr>
              <w:suppressAutoHyphens/>
              <w:spacing w:after="0" w:line="240" w:lineRule="auto"/>
              <w:jc w:val="both"/>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t xml:space="preserve">Усвоенные знания </w:t>
            </w:r>
          </w:p>
          <w:p w:rsidR="00B44D3B" w:rsidRPr="00B44D3B" w:rsidRDefault="00B44D3B" w:rsidP="00B44D3B">
            <w:pPr>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bCs/>
                <w:sz w:val="24"/>
                <w:szCs w:val="24"/>
                <w:lang w:eastAsia="ar-SA"/>
              </w:rPr>
              <w:t>-смысл понятий: физическое явление, гипотеза закон, теория, вещество, взаимодействие</w:t>
            </w:r>
            <w:r w:rsidRPr="00B44D3B">
              <w:rPr>
                <w:rFonts w:ascii="Times New Roman" w:eastAsia="Times New Roman" w:hAnsi="Times New Roman" w:cs="Times New Roman"/>
                <w:sz w:val="24"/>
                <w:szCs w:val="24"/>
                <w:lang w:eastAsia="ar-SA"/>
              </w:rPr>
              <w:t>;</w:t>
            </w:r>
          </w:p>
          <w:p w:rsidR="00B44D3B" w:rsidRPr="00B44D3B" w:rsidRDefault="00B44D3B" w:rsidP="00B44D3B">
            <w:pPr>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bCs/>
                <w:sz w:val="24"/>
                <w:szCs w:val="24"/>
                <w:lang w:eastAsia="ar-SA"/>
              </w:rPr>
              <w:t>-смысл физических законов классической механики, всемирного тяготения, сохранения энергии, импульса и электрического заряда, термодинамики;</w:t>
            </w:r>
            <w:r w:rsidRPr="00B44D3B">
              <w:rPr>
                <w:rFonts w:ascii="Times New Roman" w:eastAsia="Times New Roman" w:hAnsi="Times New Roman" w:cs="Times New Roman"/>
                <w:sz w:val="24"/>
                <w:szCs w:val="24"/>
                <w:lang w:eastAsia="ar-SA"/>
              </w:rPr>
              <w:t xml:space="preserve"> </w:t>
            </w:r>
          </w:p>
          <w:p w:rsidR="00B44D3B" w:rsidRPr="00B44D3B" w:rsidRDefault="00B44D3B" w:rsidP="00B44D3B">
            <w:pPr>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bCs/>
                <w:sz w:val="24"/>
                <w:szCs w:val="24"/>
                <w:lang w:eastAsia="ar-SA"/>
              </w:rPr>
              <w:t>вклад российских и зарубежных ученых, оказавших наибольшее влияние на развитие физики;</w:t>
            </w:r>
            <w:r w:rsidRPr="00B44D3B">
              <w:rPr>
                <w:rFonts w:ascii="Times New Roman" w:eastAsia="Times New Roman" w:hAnsi="Times New Roman" w:cs="Times New Roman"/>
                <w:sz w:val="24"/>
                <w:szCs w:val="24"/>
                <w:lang w:eastAsia="ar-SA"/>
              </w:rPr>
              <w:t xml:space="preserve"> </w:t>
            </w:r>
          </w:p>
          <w:p w:rsidR="00B44D3B" w:rsidRPr="00B44D3B" w:rsidRDefault="00B44D3B" w:rsidP="00B44D3B">
            <w:pPr>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-универсальный характер законов логики математических рассуждений, их применимость во всех областях человеческой деятельности;</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-вероятностный характер различных процессов окружающего мира.                                  </w:t>
            </w:r>
          </w:p>
          <w:p w:rsidR="00B44D3B" w:rsidRPr="00B44D3B" w:rsidRDefault="00B44D3B" w:rsidP="00B44D3B">
            <w:pPr>
              <w:spacing w:after="0" w:line="240" w:lineRule="auto"/>
              <w:ind w:left="360"/>
              <w:contextualSpacing/>
              <w:jc w:val="both"/>
              <w:rPr>
                <w:rFonts w:ascii="Times New Roman" w:eastAsia="Times New Roman" w:hAnsi="Times New Roman" w:cs="Times New Roman"/>
                <w:sz w:val="24"/>
                <w:szCs w:val="24"/>
                <w:lang w:eastAsia="ru-RU"/>
              </w:rPr>
            </w:pPr>
          </w:p>
        </w:tc>
        <w:tc>
          <w:tcPr>
            <w:tcW w:w="1866" w:type="pct"/>
            <w:tcBorders>
              <w:top w:val="single" w:sz="4" w:space="0" w:color="auto"/>
              <w:left w:val="single" w:sz="4" w:space="0" w:color="auto"/>
              <w:bottom w:val="single" w:sz="4" w:space="0" w:color="auto"/>
              <w:right w:val="single" w:sz="4" w:space="0" w:color="auto"/>
            </w:tcBorders>
          </w:tcPr>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lastRenderedPageBreak/>
              <w:t>Правильное объяснение молекулярного строения вещества в разных агрегатных состояниях;</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сформулирован закон всемирного тяготения;</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дано определение явления электромагнитной индукции;</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сформулирован закон электромагнитной индукции;,</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названо условие излучения электромагнитных волн;</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сформулирован принцип Гюйгенса;</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даны определения интерференции и дифракции света;</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сформулированы постулаты Бора;</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раскрыто понятие фотоэффекта и его законов;</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объяснена теория фотоэффекта;</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приведены примеры и факты, подтверждающие, что наблюдения и эксперимент являются основой для выдвижения гипотез и теорий;</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объяснены данные явления природы и научные факты на основе физической теории;</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правильно приведены примеры применения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w:t>
            </w:r>
            <w:r w:rsidRPr="00B44D3B">
              <w:rPr>
                <w:rFonts w:ascii="Times New Roman" w:eastAsia="Times New Roman" w:hAnsi="Times New Roman" w:cs="Times New Roman"/>
                <w:sz w:val="24"/>
                <w:szCs w:val="24"/>
                <w:lang w:eastAsia="ar-SA"/>
              </w:rPr>
              <w:lastRenderedPageBreak/>
              <w:t>энергетики, лазеров;</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решены задачи на законы механики, термодинамики, электродинамики, квантовой физики, ядерной физики;</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правильное объяснение понятий: материальная  точка, поступательное    движение, вращательное движение, твердое тело; тепловое движение, тепловое равновесие, вещество,  идеальный газ; электрическое взаимодействие, электромагнитное поле, близкодействие, сторонние силы, электродвижущая сила, магнитная индукция, магнитный поток,  фотон, атом, атомное ядро, ионизирующее излучение, планета, звезда, галактика, Вселенная;</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правильное объяснение явлений: явлений инерции, электромагнитной индукции, самоиндукции, фотоэффекта радиоактивности, механического и электрического резонанса, преломления света, дисперсии света, интерференции и дифракции света;</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-определение физической величины и её физический смысл;</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правильно записаны формулы, связывающие данную величину с другими;</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-соотнесение физической величины с единицей измерения  этой величины;</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-указаны способы измерения физической величины с помощью приборов; </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правильно сформулированы и раскрыта сущность законов: законов Ньютона, всемирного тяготения, сохранения полной механической энергии, импульса, электрического заряда, первого закона термодинамики, электромагнитной индукции, фотоэффекта;</w:t>
            </w: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 xml:space="preserve">- информационно-коммуникативные технологии </w:t>
            </w:r>
            <w:r w:rsidRPr="00B44D3B">
              <w:rPr>
                <w:rFonts w:ascii="Times New Roman" w:eastAsia="Times New Roman" w:hAnsi="Times New Roman" w:cs="Times New Roman"/>
                <w:sz w:val="24"/>
                <w:szCs w:val="24"/>
                <w:lang w:eastAsia="ar-SA"/>
              </w:rPr>
              <w:lastRenderedPageBreak/>
              <w:t>использованы в полном объёме в соответствии с требованиями и заданной ситуацией</w:t>
            </w:r>
          </w:p>
        </w:tc>
        <w:tc>
          <w:tcPr>
            <w:tcW w:w="1716" w:type="pct"/>
            <w:tcBorders>
              <w:top w:val="single" w:sz="4" w:space="0" w:color="auto"/>
              <w:left w:val="single" w:sz="4" w:space="0" w:color="auto"/>
              <w:bottom w:val="single" w:sz="4" w:space="0" w:color="auto"/>
              <w:right w:val="single" w:sz="4" w:space="0" w:color="auto"/>
            </w:tcBorders>
          </w:tcPr>
          <w:p w:rsidR="00B44D3B" w:rsidRPr="00B44D3B" w:rsidRDefault="00B44D3B" w:rsidP="00B44D3B">
            <w:pPr>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lastRenderedPageBreak/>
              <w:t>Формы: текущее и итоговое тестирование, самоконтроль, практические работы, семинарские занятия</w:t>
            </w:r>
          </w:p>
          <w:p w:rsidR="00B44D3B" w:rsidRPr="00B44D3B" w:rsidRDefault="00B44D3B" w:rsidP="00B44D3B">
            <w:pPr>
              <w:suppressAutoHyphens/>
              <w:spacing w:after="0" w:line="240" w:lineRule="auto"/>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tc>
      </w:tr>
    </w:tbl>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i/>
          <w:sz w:val="24"/>
          <w:szCs w:val="24"/>
          <w:lang w:eastAsia="ar-SA"/>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Times New Roman" w:hAnsi="Times New Roman" w:cs="Times New Roman"/>
          <w:sz w:val="24"/>
          <w:szCs w:val="24"/>
          <w:lang w:eastAsia="ar-SA"/>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Times New Roman" w:hAnsi="Times New Roman" w:cs="Times New Roman"/>
          <w:sz w:val="24"/>
          <w:szCs w:val="24"/>
          <w:lang w:eastAsia="ar-SA"/>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Times New Roman" w:hAnsi="Times New Roman" w:cs="Times New Roman"/>
          <w:sz w:val="24"/>
          <w:szCs w:val="24"/>
          <w:lang w:eastAsia="ar-SA"/>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Times New Roman" w:hAnsi="Times New Roman" w:cs="Times New Roman"/>
          <w:sz w:val="24"/>
          <w:szCs w:val="24"/>
          <w:lang w:eastAsia="ar-SA"/>
        </w:rPr>
      </w:pPr>
    </w:p>
    <w:p w:rsidR="00B44D3B" w:rsidRPr="00B44D3B" w:rsidRDefault="00B44D3B" w:rsidP="00B44D3B">
      <w:pPr>
        <w:suppressAutoHyphens/>
        <w:spacing w:after="0" w:line="240" w:lineRule="auto"/>
        <w:rPr>
          <w:rFonts w:ascii="Times New Roman" w:eastAsia="Times New Roman" w:hAnsi="Times New Roman" w:cs="Times New Roman"/>
          <w:sz w:val="24"/>
          <w:szCs w:val="24"/>
          <w:lang w:eastAsia="ar-SA"/>
        </w:rPr>
      </w:pPr>
    </w:p>
    <w:p w:rsidR="00B44D3B" w:rsidRPr="00B44D3B" w:rsidRDefault="00B44D3B" w:rsidP="00B44D3B">
      <w:pPr>
        <w:rPr>
          <w:rFonts w:ascii="Times New Roman" w:eastAsia="Calibri" w:hAnsi="Times New Roman" w:cs="Times New Roman"/>
        </w:rPr>
      </w:pPr>
      <w:r>
        <w:rPr>
          <w:rFonts w:ascii="Times New Roman" w:eastAsia="Calibri" w:hAnsi="Times New Roman" w:cs="Times New Roman"/>
        </w:rPr>
        <w:br w:type="page"/>
      </w:r>
    </w:p>
    <w:p w:rsidR="00B44D3B" w:rsidRPr="00B44D3B" w:rsidRDefault="00B44D3B" w:rsidP="00B44D3B">
      <w:pPr>
        <w:spacing w:after="0" w:line="360" w:lineRule="auto"/>
        <w:jc w:val="right"/>
        <w:rPr>
          <w:rFonts w:ascii="Times New Roman" w:eastAsia="Times New Roman" w:hAnsi="Times New Roman" w:cs="Times New Roman"/>
          <w:bCs/>
          <w:sz w:val="24"/>
          <w:szCs w:val="24"/>
          <w:lang w:eastAsia="ar-SA"/>
        </w:rPr>
      </w:pPr>
      <w:r w:rsidRPr="00B44D3B">
        <w:rPr>
          <w:rFonts w:ascii="Times New Roman" w:eastAsia="Times New Roman" w:hAnsi="Times New Roman" w:cs="Times New Roman"/>
          <w:bCs/>
          <w:sz w:val="24"/>
          <w:szCs w:val="24"/>
          <w:lang w:eastAsia="ar-SA"/>
        </w:rPr>
        <w:lastRenderedPageBreak/>
        <w:t>Приложение 3.11</w:t>
      </w:r>
    </w:p>
    <w:p w:rsidR="00B44D3B" w:rsidRPr="00B44D3B" w:rsidRDefault="00B44D3B" w:rsidP="00B44D3B">
      <w:pPr>
        <w:spacing w:after="0" w:line="240" w:lineRule="auto"/>
        <w:jc w:val="right"/>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к ПООП-П по профессии</w:t>
      </w:r>
    </w:p>
    <w:p w:rsidR="00B44D3B" w:rsidRPr="00B44D3B" w:rsidRDefault="00B44D3B" w:rsidP="00B44D3B">
      <w:pPr>
        <w:spacing w:after="0" w:line="240" w:lineRule="auto"/>
        <w:ind w:firstLine="709"/>
        <w:jc w:val="right"/>
        <w:rPr>
          <w:rFonts w:ascii="Times New Roman" w:eastAsia="Calibri" w:hAnsi="Times New Roman" w:cs="Times New Roman"/>
          <w:sz w:val="24"/>
          <w:szCs w:val="24"/>
        </w:rPr>
      </w:pPr>
      <w:r w:rsidRPr="00B44D3B">
        <w:rPr>
          <w:rFonts w:ascii="Times New Roman" w:eastAsia="Calibri" w:hAnsi="Times New Roman" w:cs="Times New Roman"/>
          <w:sz w:val="24"/>
          <w:szCs w:val="24"/>
        </w:rPr>
        <w:t>23.01.06 «</w:t>
      </w:r>
      <w:r w:rsidRPr="00B44D3B">
        <w:rPr>
          <w:rFonts w:ascii="Times New Roman" w:eastAsia="Times New Roman" w:hAnsi="Times New Roman" w:cs="Times New Roman"/>
          <w:sz w:val="24"/>
          <w:szCs w:val="24"/>
          <w:lang w:eastAsia="zh-CN"/>
        </w:rPr>
        <w:t>МАШИНИСТ ДОРОЖНЫХ И СТРОИТЕЛЬНЫХ МАШИН»</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Министерство образования Камчатского края</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«Камчатский политехнический техникум»</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(КГПОАУ «Камчатский политехнический техникум»)</w:t>
      </w: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caps/>
          <w:sz w:val="24"/>
          <w:szCs w:val="24"/>
          <w:lang w:eastAsia="ru-RU"/>
        </w:rPr>
        <w:t>РАБОЧАЯ ПРОГРАММа УЧЕБНОЙ ДИСЦИПЛИНЫ</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caps/>
          <w:sz w:val="24"/>
          <w:szCs w:val="24"/>
          <w:lang w:eastAsia="ru-RU"/>
        </w:rPr>
        <w:t>ООД.11 «ИНформатика» (базовый уровень)</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caps/>
          <w:sz w:val="24"/>
          <w:szCs w:val="24"/>
          <w:lang w:eastAsia="ru-RU"/>
        </w:rPr>
        <w:t>профиль обучения: технологический</w:t>
      </w: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Петропавловск-Камчатский – 2022</w:t>
      </w:r>
    </w:p>
    <w:p w:rsidR="00B44D3B" w:rsidRPr="00B44D3B" w:rsidRDefault="00B44D3B" w:rsidP="00B44D3B">
      <w:pPr>
        <w:widowControl w:val="0"/>
        <w:spacing w:after="0" w:line="360" w:lineRule="auto"/>
        <w:ind w:left="20" w:right="20" w:firstLine="700"/>
        <w:jc w:val="both"/>
        <w:rPr>
          <w:rFonts w:ascii="Times New Roman" w:eastAsia="Times New Roman" w:hAnsi="Times New Roman" w:cs="Times New Roman"/>
          <w:sz w:val="27"/>
          <w:szCs w:val="27"/>
          <w:lang w:eastAsia="ru-RU"/>
        </w:rPr>
      </w:pPr>
      <w:r w:rsidRPr="00B44D3B">
        <w:rPr>
          <w:rFonts w:ascii="Times New Roman" w:eastAsia="Century Schoolbook" w:hAnsi="Times New Roman" w:cs="Times New Roman"/>
          <w:color w:val="000000"/>
          <w:sz w:val="24"/>
          <w:szCs w:val="24"/>
          <w:lang w:eastAsia="ru-RU"/>
        </w:rPr>
        <w:lastRenderedPageBreak/>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учебного предмета «Информатика» (пр. Минобрнауки РФ от 17.05.2012 № 413 в редакции от 29.06.2017 г.) в рамках освоения программы подготовки квалифицированных рабочих, служащих и специалистов среднего звена </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Разработчик: Павлова Е.А., преподаватель первой квалификационной категории</w:t>
      </w: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B44D3B" w:rsidRPr="00B44D3B" w:rsidTr="00B44D3B">
        <w:tc>
          <w:tcPr>
            <w:tcW w:w="4785" w:type="dxa"/>
          </w:tcPr>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РЕКОМЕНДОВАНО</w:t>
            </w:r>
          </w:p>
          <w:p w:rsidR="00B44D3B" w:rsidRPr="00B44D3B" w:rsidRDefault="00B44D3B" w:rsidP="00B44D3B">
            <w:pPr>
              <w:widowControl w:val="0"/>
              <w:tabs>
                <w:tab w:val="left" w:pos="4080"/>
                <w:tab w:val="left" w:pos="6412"/>
              </w:tabs>
              <w:suppressAutoHyphens/>
              <w:spacing w:after="0" w:line="240" w:lineRule="auto"/>
              <w:ind w:firstLine="92"/>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Цикловой комиссией общепрофессиональных дисциплин</w:t>
            </w: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8</w:t>
            </w: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27 апреля 2022 г.</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B44D3B" w:rsidRPr="00B44D3B" w:rsidRDefault="00B44D3B" w:rsidP="00B44D3B">
            <w:pPr>
              <w:spacing w:after="0" w:line="240" w:lineRule="auto"/>
              <w:ind w:left="74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СОГЛАСОВАНО</w:t>
            </w:r>
          </w:p>
          <w:p w:rsidR="00B44D3B" w:rsidRPr="00B44D3B" w:rsidRDefault="00B44D3B" w:rsidP="00B44D3B">
            <w:pPr>
              <w:spacing w:after="0" w:line="240" w:lineRule="auto"/>
              <w:ind w:left="74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Методическим советом</w:t>
            </w:r>
          </w:p>
          <w:p w:rsidR="00B44D3B" w:rsidRPr="00B44D3B" w:rsidRDefault="00B44D3B" w:rsidP="00B44D3B">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9</w:t>
            </w:r>
          </w:p>
          <w:p w:rsidR="00B44D3B" w:rsidRPr="00B44D3B" w:rsidRDefault="00B44D3B" w:rsidP="00B44D3B">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25 мая 2022 г.</w:t>
            </w:r>
          </w:p>
          <w:p w:rsidR="00B44D3B" w:rsidRPr="00B44D3B" w:rsidRDefault="00B44D3B" w:rsidP="00B44D3B">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right"/>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sz w:val="24"/>
          <w:szCs w:val="24"/>
          <w:lang w:val="x-none" w:eastAsia="x-none"/>
        </w:rPr>
      </w:pPr>
      <w:r w:rsidRPr="00B44D3B">
        <w:rPr>
          <w:rFonts w:ascii="Times New Roman" w:eastAsia="Times New Roman" w:hAnsi="Times New Roman" w:cs="Times New Roman"/>
          <w:sz w:val="24"/>
          <w:szCs w:val="24"/>
          <w:lang w:eastAsia="ru-RU"/>
        </w:rPr>
        <w:br w:type="page"/>
      </w:r>
      <w:r w:rsidRPr="00B44D3B">
        <w:rPr>
          <w:rFonts w:ascii="Times New Roman" w:eastAsia="Times New Roman" w:hAnsi="Times New Roman" w:cs="Times New Roman"/>
          <w:sz w:val="24"/>
          <w:szCs w:val="24"/>
          <w:lang w:val="x-none" w:eastAsia="x-none"/>
        </w:rPr>
        <w:lastRenderedPageBreak/>
        <w:t>СОДЕРЖАНИЕ</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p w:rsidR="00B44D3B" w:rsidRPr="00B44D3B" w:rsidRDefault="00B44D3B" w:rsidP="00482180">
      <w:pPr>
        <w:keepNext/>
        <w:numPr>
          <w:ilvl w:val="0"/>
          <w:numId w:val="254"/>
        </w:numPr>
        <w:tabs>
          <w:tab w:val="right" w:leader="dot" w:pos="10065"/>
        </w:tabs>
        <w:autoSpaceDE w:val="0"/>
        <w:autoSpaceDN w:val="0"/>
        <w:spacing w:after="0" w:line="360" w:lineRule="auto"/>
        <w:ind w:right="-2"/>
        <w:jc w:val="both"/>
        <w:outlineLvl w:val="0"/>
        <w:rPr>
          <w:rFonts w:ascii="Times New Roman" w:eastAsia="Times New Roman" w:hAnsi="Times New Roman" w:cs="Times New Roman"/>
          <w:caps/>
          <w:sz w:val="24"/>
          <w:szCs w:val="24"/>
          <w:lang w:val="x-none" w:eastAsia="x-none"/>
        </w:rPr>
      </w:pPr>
      <w:r w:rsidRPr="00B44D3B">
        <w:rPr>
          <w:rFonts w:ascii="Times New Roman" w:eastAsia="Times New Roman" w:hAnsi="Times New Roman" w:cs="Times New Roman"/>
          <w:caps/>
          <w:sz w:val="24"/>
          <w:szCs w:val="24"/>
          <w:lang w:val="x-none" w:eastAsia="x-none"/>
        </w:rPr>
        <w:t>ПАСПОРТ ПРОГРАММЫ</w:t>
      </w:r>
      <w:r w:rsidRPr="00B44D3B">
        <w:rPr>
          <w:rFonts w:ascii="Times New Roman" w:eastAsia="Times New Roman" w:hAnsi="Times New Roman" w:cs="Times New Roman"/>
          <w:caps/>
          <w:sz w:val="24"/>
          <w:szCs w:val="24"/>
          <w:lang w:val="x-none" w:eastAsia="x-none"/>
        </w:rPr>
        <w:tab/>
        <w:t>4</w:t>
      </w:r>
    </w:p>
    <w:p w:rsidR="00B44D3B" w:rsidRPr="00B44D3B" w:rsidRDefault="00B44D3B" w:rsidP="00482180">
      <w:pPr>
        <w:keepNext/>
        <w:numPr>
          <w:ilvl w:val="0"/>
          <w:numId w:val="254"/>
        </w:numPr>
        <w:tabs>
          <w:tab w:val="clear" w:pos="644"/>
          <w:tab w:val="num" w:pos="284"/>
          <w:tab w:val="right" w:leader="dot" w:pos="10065"/>
        </w:tabs>
        <w:autoSpaceDE w:val="0"/>
        <w:autoSpaceDN w:val="0"/>
        <w:spacing w:after="0" w:line="360" w:lineRule="auto"/>
        <w:ind w:left="0" w:right="-2" w:firstLine="0"/>
        <w:jc w:val="both"/>
        <w:outlineLvl w:val="0"/>
        <w:rPr>
          <w:rFonts w:ascii="Times New Roman" w:eastAsia="Times New Roman" w:hAnsi="Times New Roman" w:cs="Times New Roman"/>
          <w:caps/>
          <w:sz w:val="24"/>
          <w:szCs w:val="24"/>
          <w:lang w:val="x-none" w:eastAsia="x-none"/>
        </w:rPr>
      </w:pPr>
      <w:r w:rsidRPr="00B44D3B">
        <w:rPr>
          <w:rFonts w:ascii="Times New Roman" w:eastAsia="Times New Roman" w:hAnsi="Times New Roman" w:cs="Times New Roman"/>
          <w:sz w:val="24"/>
          <w:szCs w:val="24"/>
          <w:lang w:val="x-none" w:eastAsia="x-none"/>
        </w:rPr>
        <w:t xml:space="preserve"> СТРУКТУРА И СОДЕРЖАНИЕ</w:t>
      </w:r>
      <w:r w:rsidRPr="00B44D3B">
        <w:rPr>
          <w:rFonts w:ascii="Times New Roman" w:eastAsia="Times New Roman" w:hAnsi="Times New Roman" w:cs="Times New Roman"/>
          <w:caps/>
          <w:sz w:val="24"/>
          <w:szCs w:val="24"/>
          <w:lang w:val="x-none" w:eastAsia="x-none"/>
        </w:rPr>
        <w:tab/>
      </w:r>
      <w:r w:rsidRPr="00B44D3B">
        <w:rPr>
          <w:rFonts w:ascii="Times New Roman" w:eastAsia="Times New Roman" w:hAnsi="Times New Roman" w:cs="Times New Roman"/>
          <w:caps/>
          <w:sz w:val="24"/>
          <w:szCs w:val="24"/>
          <w:lang w:eastAsia="x-none"/>
        </w:rPr>
        <w:t>8</w:t>
      </w:r>
    </w:p>
    <w:p w:rsidR="00B44D3B" w:rsidRPr="00B44D3B" w:rsidRDefault="00B44D3B" w:rsidP="00482180">
      <w:pPr>
        <w:keepNext/>
        <w:numPr>
          <w:ilvl w:val="0"/>
          <w:numId w:val="254"/>
        </w:numPr>
        <w:tabs>
          <w:tab w:val="clear" w:pos="644"/>
          <w:tab w:val="num" w:pos="284"/>
          <w:tab w:val="right" w:leader="dot" w:pos="10065"/>
        </w:tabs>
        <w:autoSpaceDE w:val="0"/>
        <w:autoSpaceDN w:val="0"/>
        <w:spacing w:after="0" w:line="360" w:lineRule="auto"/>
        <w:ind w:left="0" w:right="-2" w:firstLine="0"/>
        <w:jc w:val="both"/>
        <w:outlineLvl w:val="0"/>
        <w:rPr>
          <w:rFonts w:ascii="Times New Roman" w:eastAsia="Times New Roman" w:hAnsi="Times New Roman" w:cs="Times New Roman"/>
          <w:caps/>
          <w:sz w:val="24"/>
          <w:szCs w:val="24"/>
          <w:lang w:val="x-none" w:eastAsia="x-none"/>
        </w:rPr>
      </w:pPr>
      <w:r w:rsidRPr="00B44D3B">
        <w:rPr>
          <w:rFonts w:ascii="Times New Roman" w:eastAsia="Times New Roman" w:hAnsi="Times New Roman" w:cs="Times New Roman"/>
          <w:caps/>
          <w:sz w:val="24"/>
          <w:szCs w:val="24"/>
          <w:lang w:val="x-none" w:eastAsia="x-none"/>
        </w:rPr>
        <w:t xml:space="preserve">условия реализации  </w:t>
      </w:r>
      <w:r w:rsidRPr="00B44D3B">
        <w:rPr>
          <w:rFonts w:ascii="Times New Roman" w:eastAsia="Times New Roman" w:hAnsi="Times New Roman" w:cs="Times New Roman"/>
          <w:caps/>
          <w:sz w:val="24"/>
          <w:szCs w:val="24"/>
          <w:lang w:val="x-none" w:eastAsia="x-none"/>
        </w:rPr>
        <w:tab/>
      </w:r>
      <w:r w:rsidRPr="00B44D3B">
        <w:rPr>
          <w:rFonts w:ascii="Times New Roman" w:eastAsia="Times New Roman" w:hAnsi="Times New Roman" w:cs="Times New Roman"/>
          <w:caps/>
          <w:sz w:val="24"/>
          <w:szCs w:val="24"/>
          <w:lang w:eastAsia="x-none"/>
        </w:rPr>
        <w:t>19</w:t>
      </w:r>
    </w:p>
    <w:p w:rsidR="00B44D3B" w:rsidRPr="00B44D3B" w:rsidRDefault="00B44D3B" w:rsidP="00482180">
      <w:pPr>
        <w:keepNext/>
        <w:numPr>
          <w:ilvl w:val="0"/>
          <w:numId w:val="254"/>
        </w:numPr>
        <w:tabs>
          <w:tab w:val="clear" w:pos="644"/>
          <w:tab w:val="num" w:pos="284"/>
          <w:tab w:val="right" w:leader="dot" w:pos="10065"/>
        </w:tabs>
        <w:autoSpaceDE w:val="0"/>
        <w:autoSpaceDN w:val="0"/>
        <w:spacing w:after="0" w:line="360" w:lineRule="auto"/>
        <w:ind w:left="0" w:right="-2" w:firstLine="0"/>
        <w:jc w:val="both"/>
        <w:outlineLvl w:val="0"/>
        <w:rPr>
          <w:rFonts w:ascii="Times New Roman" w:eastAsia="Times New Roman" w:hAnsi="Times New Roman" w:cs="Times New Roman"/>
          <w:caps/>
          <w:sz w:val="24"/>
          <w:szCs w:val="24"/>
          <w:lang w:val="x-none" w:eastAsia="x-none"/>
        </w:rPr>
      </w:pPr>
      <w:r w:rsidRPr="00B44D3B">
        <w:rPr>
          <w:rFonts w:ascii="Times New Roman" w:eastAsia="Times New Roman" w:hAnsi="Times New Roman" w:cs="Times New Roman"/>
          <w:caps/>
          <w:sz w:val="24"/>
          <w:szCs w:val="24"/>
          <w:lang w:val="x-none" w:eastAsia="x-none"/>
        </w:rPr>
        <w:t>Контроль результатов Освоения</w:t>
      </w:r>
      <w:r w:rsidRPr="00B44D3B">
        <w:rPr>
          <w:rFonts w:ascii="Times New Roman" w:eastAsia="Times New Roman" w:hAnsi="Times New Roman" w:cs="Times New Roman"/>
          <w:caps/>
          <w:sz w:val="24"/>
          <w:szCs w:val="24"/>
          <w:lang w:val="x-none" w:eastAsia="x-none"/>
        </w:rPr>
        <w:tab/>
      </w:r>
      <w:r w:rsidRPr="00B44D3B">
        <w:rPr>
          <w:rFonts w:ascii="Times New Roman" w:eastAsia="Times New Roman" w:hAnsi="Times New Roman" w:cs="Times New Roman"/>
          <w:caps/>
          <w:sz w:val="24"/>
          <w:szCs w:val="24"/>
          <w:lang w:eastAsia="x-none"/>
        </w:rPr>
        <w:t>……20</w:t>
      </w:r>
    </w:p>
    <w:p w:rsidR="00B44D3B" w:rsidRPr="00B44D3B" w:rsidRDefault="00B44D3B" w:rsidP="00B44D3B">
      <w:pPr>
        <w:spacing w:after="120" w:line="360" w:lineRule="auto"/>
        <w:jc w:val="center"/>
        <w:rPr>
          <w:lang w:val="x-none"/>
        </w:rPr>
      </w:pPr>
    </w:p>
    <w:p w:rsidR="00B44D3B" w:rsidRPr="00B44D3B" w:rsidRDefault="00B44D3B" w:rsidP="00B44D3B">
      <w:r w:rsidRPr="00B44D3B">
        <w:br w:type="page"/>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sz w:val="24"/>
          <w:szCs w:val="24"/>
        </w:rPr>
      </w:pPr>
      <w:r w:rsidRPr="00B44D3B">
        <w:rPr>
          <w:rFonts w:ascii="Times New Roman" w:eastAsia="MS Mincho" w:hAnsi="Times New Roman" w:cs="Times New Roman"/>
          <w:sz w:val="24"/>
          <w:szCs w:val="24"/>
        </w:rPr>
        <w:lastRenderedPageBreak/>
        <w:t>1 ПАСПОРТ ПРОГРАММЫ УЧЕБНОЙ ДИСЦИПЛИНЫ «ИНФОРМАТИКА»</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B44D3B" w:rsidRPr="00B44D3B" w:rsidRDefault="00B44D3B" w:rsidP="00B44D3B">
      <w:pPr>
        <w:widowControl w:val="0"/>
        <w:suppressAutoHyphens/>
        <w:spacing w:after="0" w:line="360" w:lineRule="auto"/>
        <w:ind w:firstLine="709"/>
        <w:jc w:val="both"/>
        <w:rPr>
          <w:rFonts w:ascii="Times New Roman" w:eastAsia="MS Mincho" w:hAnsi="Times New Roman" w:cs="Times New Roman"/>
          <w:sz w:val="24"/>
          <w:szCs w:val="24"/>
        </w:rPr>
      </w:pPr>
      <w:r w:rsidRPr="00B44D3B">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«Информатика» является обязательной частью общеобразовательного цикла основной образовательной программы в соответствии с ФГОС по профессии </w:t>
      </w:r>
      <w:r w:rsidRPr="00B44D3B">
        <w:rPr>
          <w:rFonts w:ascii="Times New Roman" w:eastAsia="Calibri" w:hAnsi="Times New Roman" w:cs="Times New Roman"/>
          <w:sz w:val="24"/>
          <w:szCs w:val="24"/>
        </w:rPr>
        <w:t>23.01.06 «</w:t>
      </w:r>
      <w:r w:rsidRPr="00B44D3B">
        <w:rPr>
          <w:rFonts w:ascii="Times New Roman" w:eastAsia="Times New Roman" w:hAnsi="Times New Roman" w:cs="Times New Roman"/>
          <w:sz w:val="24"/>
          <w:szCs w:val="24"/>
          <w:lang w:eastAsia="zh-CN"/>
        </w:rPr>
        <w:t>Машинист дорожных и строительных машин»</w:t>
      </w:r>
      <w:r w:rsidRPr="00B44D3B">
        <w:rPr>
          <w:rFonts w:ascii="Times New Roman" w:eastAsia="MS Mincho" w:hAnsi="Times New Roman" w:cs="Times New Roman"/>
          <w:sz w:val="24"/>
          <w:szCs w:val="24"/>
        </w:rPr>
        <w:t>. Особое значение имеет при формировании и развитии общих компетенций: ОК 01, ОК 02.</w:t>
      </w:r>
    </w:p>
    <w:p w:rsidR="00B44D3B" w:rsidRPr="00B44D3B" w:rsidRDefault="00B44D3B" w:rsidP="00B44D3B">
      <w:pPr>
        <w:widowControl w:val="0"/>
        <w:suppressAutoHyphens/>
        <w:spacing w:after="0" w:line="360" w:lineRule="auto"/>
        <w:ind w:firstLine="709"/>
        <w:jc w:val="both"/>
        <w:rPr>
          <w:rFonts w:ascii="Times New Roman" w:eastAsia="MS Mincho" w:hAnsi="Times New Roman" w:cs="Times New Roman"/>
          <w:sz w:val="24"/>
          <w:szCs w:val="24"/>
        </w:rPr>
      </w:pPr>
      <w:r w:rsidRPr="00B44D3B">
        <w:rPr>
          <w:rFonts w:ascii="Times New Roman" w:eastAsia="MS Mincho" w:hAnsi="Times New Roman" w:cs="Times New Roman"/>
          <w:sz w:val="24"/>
          <w:szCs w:val="24"/>
        </w:rPr>
        <w:t>1.2 Цель и планируемые результаты освоения:</w:t>
      </w:r>
    </w:p>
    <w:p w:rsidR="00B44D3B" w:rsidRPr="00B44D3B" w:rsidRDefault="00B44D3B" w:rsidP="00B44D3B">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hAnsi="Times New Roman" w:cs="Times New Roman"/>
          <w:sz w:val="24"/>
          <w:szCs w:val="24"/>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B44D3B">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B44D3B" w:rsidRPr="00B44D3B" w:rsidRDefault="00B44D3B" w:rsidP="00B44D3B">
      <w:pPr>
        <w:widowControl w:val="0"/>
        <w:suppressAutoHyphens/>
        <w:spacing w:after="0" w:line="360" w:lineRule="auto"/>
        <w:ind w:left="-142"/>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Таблица 1 – Коды и </w:t>
      </w:r>
      <w:r w:rsidRPr="00B44D3B">
        <w:rPr>
          <w:rFonts w:ascii="Times New Roman" w:eastAsia="Times New Roman" w:hAnsi="Times New Roman" w:cs="Times New Roman"/>
          <w:bCs/>
          <w:sz w:val="20"/>
          <w:szCs w:val="20"/>
          <w:lang w:eastAsia="ru-RU"/>
        </w:rPr>
        <w:t>планируемые результаты освоения предмета.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668"/>
        <w:gridCol w:w="8397"/>
      </w:tblGrid>
      <w:tr w:rsidR="00B44D3B" w:rsidRPr="00B44D3B" w:rsidTr="00B44D3B">
        <w:trPr>
          <w:trHeight w:val="649"/>
        </w:trPr>
        <w:tc>
          <w:tcPr>
            <w:tcW w:w="1668" w:type="dxa"/>
            <w:vAlign w:val="center"/>
            <w:hideMark/>
          </w:tcPr>
          <w:p w:rsidR="00B44D3B" w:rsidRPr="00B44D3B" w:rsidRDefault="00B44D3B" w:rsidP="00B44D3B">
            <w:pPr>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Коды результатов</w:t>
            </w:r>
          </w:p>
        </w:tc>
        <w:tc>
          <w:tcPr>
            <w:tcW w:w="8397" w:type="dxa"/>
            <w:vAlign w:val="center"/>
            <w:hideMark/>
          </w:tcPr>
          <w:p w:rsidR="00B44D3B" w:rsidRPr="00B44D3B" w:rsidRDefault="00B44D3B" w:rsidP="00B44D3B">
            <w:pPr>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Планируемые результаты освоения дисциплины включают:</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ЛР 01</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Чувство гордости и уважения к истории развития и достижениям отечественной информатики в мировой индустрии информационных технологий</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ЛР 02</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Осознание своего места в информационном обществе</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ЛР 03</w:t>
            </w:r>
          </w:p>
        </w:tc>
        <w:tc>
          <w:tcPr>
            <w:tcW w:w="8397" w:type="dxa"/>
          </w:tcPr>
          <w:p w:rsidR="00B44D3B" w:rsidRPr="00B44D3B" w:rsidRDefault="00B44D3B" w:rsidP="00B44D3B">
            <w:pPr>
              <w:suppressAutoHyphens/>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Готовность и способность к самостоятельной и ответственной творческой деятельности с использованием информационно-коммуникационных технологий</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ЛР 04</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hAnsi="Times New Roman" w:cs="Times New Roman"/>
                <w:bCs/>
                <w:sz w:val="20"/>
                <w:szCs w:val="20"/>
              </w:rPr>
            </w:pPr>
            <w:r w:rsidRPr="00B44D3B">
              <w:rPr>
                <w:rFonts w:ascii="Times New Roman" w:hAnsi="Times New Roman" w:cs="Times New Roman"/>
                <w:bCs/>
                <w:sz w:val="20"/>
                <w:szCs w:val="20"/>
              </w:rPr>
              <w:t>ЛР 05</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hAnsi="Times New Roman" w:cs="Times New Roman"/>
                <w:bCs/>
                <w:sz w:val="20"/>
                <w:szCs w:val="20"/>
              </w:rPr>
            </w:pPr>
            <w:r w:rsidRPr="00B44D3B">
              <w:rPr>
                <w:rFonts w:ascii="Times New Roman" w:hAnsi="Times New Roman" w:cs="Times New Roman"/>
                <w:bCs/>
                <w:sz w:val="20"/>
                <w:szCs w:val="20"/>
              </w:rPr>
              <w:t>ЛР 06</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hAnsi="Times New Roman" w:cs="Times New Roman"/>
                <w:bCs/>
                <w:sz w:val="20"/>
                <w:szCs w:val="20"/>
              </w:rPr>
            </w:pPr>
            <w:r w:rsidRPr="00B44D3B">
              <w:rPr>
                <w:rFonts w:ascii="Times New Roman" w:hAnsi="Times New Roman" w:cs="Times New Roman"/>
                <w:bCs/>
                <w:sz w:val="20"/>
                <w:szCs w:val="20"/>
              </w:rPr>
              <w:t>ЛР 07</w:t>
            </w:r>
          </w:p>
        </w:tc>
        <w:tc>
          <w:tcPr>
            <w:tcW w:w="8397" w:type="dxa"/>
          </w:tcPr>
          <w:p w:rsidR="00B44D3B" w:rsidRPr="00B44D3B" w:rsidRDefault="00B44D3B" w:rsidP="00B44D3B">
            <w:pPr>
              <w:tabs>
                <w:tab w:val="left" w:pos="2220"/>
              </w:tabs>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hAnsi="Times New Roman" w:cs="Times New Roman"/>
                <w:bCs/>
                <w:sz w:val="20"/>
                <w:szCs w:val="20"/>
              </w:rPr>
            </w:pPr>
            <w:r w:rsidRPr="00B44D3B">
              <w:rPr>
                <w:rFonts w:ascii="Times New Roman" w:hAnsi="Times New Roman" w:cs="Times New Roman"/>
                <w:bCs/>
                <w:sz w:val="20"/>
                <w:szCs w:val="20"/>
              </w:rPr>
              <w:t>ЛР 08</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hAnsi="Times New Roman" w:cs="Times New Roman"/>
                <w:bCs/>
                <w:sz w:val="20"/>
                <w:szCs w:val="20"/>
              </w:rPr>
            </w:pPr>
            <w:r w:rsidRPr="00B44D3B">
              <w:rPr>
                <w:rFonts w:ascii="Times New Roman" w:eastAsia="Times New Roman" w:hAnsi="Times New Roman" w:cs="Times New Roman"/>
                <w:iCs/>
                <w:sz w:val="20"/>
                <w:szCs w:val="20"/>
                <w:lang w:eastAsia="ru-RU"/>
              </w:rPr>
              <w:t>МР 01</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Умение определять цели, составлять планы деятельности и определять средства, необходимые для их реализации</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hAnsi="Times New Roman" w:cs="Times New Roman"/>
                <w:bCs/>
                <w:sz w:val="20"/>
                <w:szCs w:val="20"/>
              </w:rPr>
            </w:pPr>
            <w:r w:rsidRPr="00B44D3B">
              <w:rPr>
                <w:rFonts w:ascii="Times New Roman" w:eastAsia="Times New Roman" w:hAnsi="Times New Roman" w:cs="Times New Roman"/>
                <w:iCs/>
                <w:sz w:val="20"/>
                <w:szCs w:val="20"/>
                <w:lang w:eastAsia="ru-RU"/>
              </w:rPr>
              <w:t>МР 02</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hAnsi="Times New Roman" w:cs="Times New Roman"/>
                <w:bCs/>
                <w:sz w:val="20"/>
                <w:szCs w:val="20"/>
              </w:rPr>
            </w:pPr>
            <w:r w:rsidRPr="00B44D3B">
              <w:rPr>
                <w:rFonts w:ascii="Times New Roman" w:eastAsia="Times New Roman" w:hAnsi="Times New Roman" w:cs="Times New Roman"/>
                <w:iCs/>
                <w:sz w:val="20"/>
                <w:szCs w:val="20"/>
                <w:lang w:eastAsia="ru-RU"/>
              </w:rPr>
              <w:t>МР 03</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МР 04</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МР 05</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Умение анализировать и представлять информацию, данную в электронных форматах на компьютере в различных видах</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hAnsi="Times New Roman" w:cs="Times New Roman"/>
                <w:bCs/>
                <w:sz w:val="20"/>
                <w:szCs w:val="20"/>
              </w:rPr>
            </w:pPr>
            <w:r w:rsidRPr="00B44D3B">
              <w:rPr>
                <w:rFonts w:ascii="Times New Roman" w:hAnsi="Times New Roman" w:cs="Times New Roman"/>
                <w:bCs/>
                <w:sz w:val="20"/>
                <w:szCs w:val="20"/>
              </w:rPr>
              <w:t>МР 06</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hAnsi="Times New Roman" w:cs="Times New Roman"/>
                <w:bCs/>
                <w:sz w:val="20"/>
                <w:szCs w:val="20"/>
              </w:rPr>
            </w:pPr>
            <w:r w:rsidRPr="00B44D3B">
              <w:rPr>
                <w:rFonts w:ascii="Times New Roman" w:hAnsi="Times New Roman" w:cs="Times New Roman"/>
                <w:bCs/>
                <w:sz w:val="20"/>
                <w:szCs w:val="20"/>
              </w:rPr>
              <w:lastRenderedPageBreak/>
              <w:t>МР 07</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ПРб 01</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Сформированность представлений о роли информации и информационных процессов в окружающем мире</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ПРб 02</w:t>
            </w:r>
          </w:p>
        </w:tc>
        <w:tc>
          <w:tcPr>
            <w:tcW w:w="8397" w:type="dxa"/>
          </w:tcPr>
          <w:p w:rsidR="00B44D3B" w:rsidRPr="00B44D3B" w:rsidRDefault="00B44D3B" w:rsidP="00B44D3B">
            <w:pPr>
              <w:autoSpaceDE w:val="0"/>
              <w:autoSpaceDN w:val="0"/>
              <w:adjustRightInd w:val="0"/>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Применение на практике средств защиты информации от вредоносных программ, правил личной безопасности и этики работы с информацией и средствами коммуникаций в Интернете</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ПРб 03</w:t>
            </w:r>
          </w:p>
        </w:tc>
        <w:tc>
          <w:tcPr>
            <w:tcW w:w="8397"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ПРб 04</w:t>
            </w:r>
          </w:p>
        </w:tc>
        <w:tc>
          <w:tcPr>
            <w:tcW w:w="8397"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Использование готовых прикладных компьютерных программ по профилю подготовки</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ПРб 05</w:t>
            </w:r>
          </w:p>
        </w:tc>
        <w:tc>
          <w:tcPr>
            <w:tcW w:w="8397"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Владение способами представления, хранения и обработки данных на компьютере</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ПРб 06</w:t>
            </w:r>
          </w:p>
        </w:tc>
        <w:tc>
          <w:tcPr>
            <w:tcW w:w="8397"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Владение компьютерными средствами представления и анализа данных в электронных таблицах</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ПРб 07</w:t>
            </w:r>
          </w:p>
        </w:tc>
        <w:tc>
          <w:tcPr>
            <w:tcW w:w="8397"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Сформированность представлений о базах данных и простейших средствах управления ими</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ПРб 08</w:t>
            </w:r>
          </w:p>
        </w:tc>
        <w:tc>
          <w:tcPr>
            <w:tcW w:w="8397"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ПРб 09</w:t>
            </w:r>
          </w:p>
        </w:tc>
        <w:tc>
          <w:tcPr>
            <w:tcW w:w="8397"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ПРб 10</w:t>
            </w:r>
          </w:p>
        </w:tc>
        <w:tc>
          <w:tcPr>
            <w:tcW w:w="8397"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B44D3B" w:rsidRPr="00B44D3B" w:rsidTr="00B44D3B">
        <w:trPr>
          <w:trHeight w:val="212"/>
        </w:trPr>
        <w:tc>
          <w:tcPr>
            <w:tcW w:w="1668" w:type="dxa"/>
            <w:vAlign w:val="center"/>
          </w:tcPr>
          <w:p w:rsidR="00B44D3B" w:rsidRPr="00B44D3B" w:rsidRDefault="00B44D3B" w:rsidP="00B44D3B">
            <w:pPr>
              <w:suppressAutoHyphens/>
              <w:spacing w:after="0" w:line="240" w:lineRule="auto"/>
              <w:ind w:firstLine="22"/>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ПРб 11</w:t>
            </w:r>
          </w:p>
        </w:tc>
        <w:tc>
          <w:tcPr>
            <w:tcW w:w="8397"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Понимание основ правовых аспектов использования компьютерных программ и прав доступа к глобальным информационным сервисам</w:t>
            </w:r>
          </w:p>
        </w:tc>
      </w:tr>
    </w:tbl>
    <w:p w:rsidR="00B44D3B" w:rsidRPr="00B44D3B" w:rsidRDefault="00B44D3B" w:rsidP="00B44D3B">
      <w:pPr>
        <w:widowControl w:val="0"/>
        <w:suppressAutoHyphens/>
        <w:spacing w:after="0" w:line="360" w:lineRule="auto"/>
        <w:ind w:firstLine="709"/>
        <w:jc w:val="both"/>
        <w:rPr>
          <w:rFonts w:ascii="Times New Roman" w:eastAsia="MS Mincho" w:hAnsi="Times New Roman" w:cs="Times New Roman"/>
          <w:sz w:val="24"/>
          <w:szCs w:val="24"/>
        </w:rPr>
      </w:pPr>
    </w:p>
    <w:p w:rsidR="00B44D3B" w:rsidRPr="00B44D3B" w:rsidRDefault="00B44D3B" w:rsidP="00B44D3B">
      <w:pPr>
        <w:widowControl w:val="0"/>
        <w:suppressAutoHyphens/>
        <w:spacing w:after="0" w:line="360" w:lineRule="auto"/>
        <w:ind w:firstLine="709"/>
        <w:jc w:val="both"/>
        <w:rPr>
          <w:rFonts w:ascii="Times New Roman" w:eastAsia="MS Mincho" w:hAnsi="Times New Roman" w:cs="Times New Roman"/>
          <w:sz w:val="24"/>
          <w:szCs w:val="24"/>
        </w:rPr>
      </w:pPr>
      <w:r w:rsidRPr="00B44D3B">
        <w:rPr>
          <w:rFonts w:ascii="Times New Roman" w:eastAsia="MS Mincho" w:hAnsi="Times New Roman" w:cs="Times New Roman"/>
          <w:sz w:val="24"/>
          <w:szCs w:val="24"/>
        </w:rPr>
        <w:t xml:space="preserve">Программа предусматривает реализацию личностно-ориентированного, системно-деятельностного и компетентностного подхода. </w:t>
      </w:r>
    </w:p>
    <w:p w:rsidR="00B44D3B" w:rsidRPr="00B44D3B" w:rsidRDefault="00B44D3B" w:rsidP="00B44D3B">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Программа предусматривает применение электронного обучения и дистанционных образовательных технологий на платформе Moodle.</w:t>
      </w:r>
    </w:p>
    <w:p w:rsidR="00B44D3B" w:rsidRPr="00B44D3B" w:rsidRDefault="00B44D3B" w:rsidP="00B44D3B">
      <w:pP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br w:type="page"/>
      </w:r>
    </w:p>
    <w:p w:rsidR="00B44D3B" w:rsidRPr="00B44D3B" w:rsidRDefault="00B44D3B" w:rsidP="00B44D3B">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2 СТРУКТУРА И СОДЕРЖАНИЕ УЧЕБНОЙ ДИСЦИПЛИНЫ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2.1 Объем и виды учебной работы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Объем и виды учебной работы представлены в таблице ниже.</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Таблица 2 – Объем и виды учебной работы</w:t>
      </w:r>
    </w:p>
    <w:tbl>
      <w:tblPr>
        <w:tblW w:w="9674"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31"/>
        <w:gridCol w:w="1843"/>
      </w:tblGrid>
      <w:tr w:rsidR="00B44D3B" w:rsidRPr="00B44D3B" w:rsidTr="00B44D3B">
        <w:trPr>
          <w:trHeight w:val="293"/>
        </w:trPr>
        <w:tc>
          <w:tcPr>
            <w:tcW w:w="7831" w:type="dxa"/>
            <w:tcBorders>
              <w:top w:val="single" w:sz="6" w:space="0" w:color="000000"/>
              <w:left w:val="single" w:sz="6" w:space="0" w:color="000000"/>
              <w:bottom w:val="single" w:sz="6" w:space="0" w:color="000000"/>
              <w:right w:val="single" w:sz="6" w:space="0" w:color="000000"/>
            </w:tcBorders>
            <w:shd w:val="clear" w:color="auto" w:fill="auto"/>
            <w:hideMark/>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hideMark/>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Объем часов</w:t>
            </w:r>
          </w:p>
        </w:tc>
      </w:tr>
      <w:tr w:rsidR="00B44D3B" w:rsidRPr="00B44D3B" w:rsidTr="00B44D3B">
        <w:trPr>
          <w:trHeight w:val="285"/>
        </w:trPr>
        <w:tc>
          <w:tcPr>
            <w:tcW w:w="7831" w:type="dxa"/>
            <w:tcBorders>
              <w:top w:val="single" w:sz="6" w:space="0" w:color="000000"/>
              <w:left w:val="single" w:sz="6" w:space="0" w:color="000000"/>
              <w:bottom w:val="single" w:sz="6" w:space="0" w:color="000000"/>
              <w:right w:val="single" w:sz="6" w:space="0" w:color="000000"/>
            </w:tcBorders>
            <w:shd w:val="clear" w:color="auto" w:fill="auto"/>
            <w:hideMark/>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Максимальная учебная нагрузка (всего)</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164</w:t>
            </w:r>
          </w:p>
        </w:tc>
      </w:tr>
      <w:tr w:rsidR="00B44D3B" w:rsidRPr="00B44D3B" w:rsidTr="00B44D3B">
        <w:tc>
          <w:tcPr>
            <w:tcW w:w="7831" w:type="dxa"/>
            <w:tcBorders>
              <w:top w:val="single" w:sz="6" w:space="0" w:color="000000"/>
              <w:left w:val="single" w:sz="6" w:space="0" w:color="000000"/>
              <w:bottom w:val="dashed" w:sz="4" w:space="0" w:color="auto"/>
              <w:right w:val="single" w:sz="6" w:space="0" w:color="000000"/>
            </w:tcBorders>
            <w:shd w:val="clear" w:color="auto" w:fill="auto"/>
            <w:hideMark/>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843" w:type="dxa"/>
            <w:tcBorders>
              <w:top w:val="single" w:sz="6" w:space="0" w:color="000000"/>
              <w:left w:val="single" w:sz="6" w:space="0" w:color="000000"/>
              <w:bottom w:val="dashed" w:sz="4" w:space="0" w:color="auto"/>
              <w:right w:val="single" w:sz="6" w:space="0" w:color="000000"/>
            </w:tcBorders>
            <w:shd w:val="clear" w:color="auto" w:fill="auto"/>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164</w:t>
            </w:r>
          </w:p>
        </w:tc>
      </w:tr>
      <w:tr w:rsidR="00B44D3B" w:rsidRPr="00B44D3B" w:rsidTr="00B44D3B">
        <w:tc>
          <w:tcPr>
            <w:tcW w:w="7831" w:type="dxa"/>
            <w:tcBorders>
              <w:top w:val="dashed" w:sz="4" w:space="0" w:color="auto"/>
              <w:left w:val="single" w:sz="6" w:space="0" w:color="000000"/>
              <w:bottom w:val="dashed" w:sz="4" w:space="0" w:color="auto"/>
              <w:right w:val="single" w:sz="6" w:space="0" w:color="000000"/>
            </w:tcBorders>
            <w:shd w:val="clear" w:color="auto" w:fill="auto"/>
            <w:hideMark/>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теоретические занятия,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76</w:t>
            </w:r>
          </w:p>
        </w:tc>
      </w:tr>
      <w:tr w:rsidR="00B44D3B" w:rsidRPr="00B44D3B" w:rsidTr="00B44D3B">
        <w:tc>
          <w:tcPr>
            <w:tcW w:w="7831" w:type="dxa"/>
            <w:tcBorders>
              <w:top w:val="dashed" w:sz="4" w:space="0" w:color="auto"/>
              <w:left w:val="single" w:sz="6" w:space="0" w:color="000000"/>
              <w:bottom w:val="dashed" w:sz="4" w:space="0" w:color="auto"/>
              <w:right w:val="single" w:sz="6" w:space="0" w:color="000000"/>
            </w:tcBorders>
            <w:shd w:val="clear" w:color="auto" w:fill="auto"/>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практические занятия,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84</w:t>
            </w:r>
          </w:p>
        </w:tc>
      </w:tr>
      <w:tr w:rsidR="00B44D3B" w:rsidRPr="00B44D3B" w:rsidTr="00B44D3B">
        <w:tc>
          <w:tcPr>
            <w:tcW w:w="7831" w:type="dxa"/>
            <w:tcBorders>
              <w:top w:val="dashed" w:sz="4" w:space="0" w:color="auto"/>
              <w:left w:val="single" w:sz="6" w:space="0" w:color="000000"/>
              <w:bottom w:val="dashed" w:sz="4" w:space="0" w:color="auto"/>
              <w:right w:val="single" w:sz="6" w:space="0" w:color="000000"/>
            </w:tcBorders>
            <w:shd w:val="clear" w:color="auto" w:fill="auto"/>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лабораторные занятия,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84</w:t>
            </w:r>
          </w:p>
        </w:tc>
      </w:tr>
      <w:tr w:rsidR="00B44D3B" w:rsidRPr="00B44D3B" w:rsidTr="00B44D3B">
        <w:tc>
          <w:tcPr>
            <w:tcW w:w="7831" w:type="dxa"/>
            <w:tcBorders>
              <w:top w:val="single" w:sz="6" w:space="0" w:color="000000"/>
              <w:left w:val="single" w:sz="6" w:space="0" w:color="000000"/>
              <w:bottom w:val="dashed" w:sz="4" w:space="0" w:color="auto"/>
              <w:right w:val="single" w:sz="6" w:space="0" w:color="000000"/>
            </w:tcBorders>
            <w:shd w:val="clear" w:color="auto" w:fill="auto"/>
            <w:hideMark/>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Самостоятельная работа обучающегося </w:t>
            </w:r>
          </w:p>
        </w:tc>
        <w:tc>
          <w:tcPr>
            <w:tcW w:w="1843" w:type="dxa"/>
            <w:tcBorders>
              <w:top w:val="single" w:sz="6" w:space="0" w:color="000000"/>
              <w:left w:val="single" w:sz="6" w:space="0" w:color="000000"/>
              <w:bottom w:val="dashed" w:sz="4" w:space="0" w:color="auto"/>
              <w:right w:val="single" w:sz="6" w:space="0" w:color="000000"/>
            </w:tcBorders>
            <w:shd w:val="clear" w:color="auto" w:fill="auto"/>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4</w:t>
            </w:r>
          </w:p>
        </w:tc>
      </w:tr>
      <w:tr w:rsidR="00B44D3B" w:rsidRPr="00B44D3B" w:rsidTr="00B44D3B">
        <w:tc>
          <w:tcPr>
            <w:tcW w:w="9674" w:type="dxa"/>
            <w:gridSpan w:val="2"/>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suppressAutoHyphens/>
              <w:spacing w:after="0" w:line="240" w:lineRule="auto"/>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Итоговая аттестация – другие формы контроля, дифференцированный зачёт</w:t>
            </w:r>
          </w:p>
        </w:tc>
      </w:tr>
    </w:tbl>
    <w:p w:rsidR="00B44D3B" w:rsidRPr="00B44D3B" w:rsidRDefault="00B44D3B" w:rsidP="00B44D3B">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sectPr w:rsidR="00B44D3B" w:rsidRPr="00B44D3B" w:rsidSect="00EE1B1A">
          <w:footerReference w:type="default" r:id="rId90"/>
          <w:pgSz w:w="11906" w:h="16838"/>
          <w:pgMar w:top="1134" w:right="850" w:bottom="1134" w:left="993" w:header="708" w:footer="708" w:gutter="0"/>
          <w:cols w:space="708"/>
          <w:titlePg/>
          <w:docGrid w:linePitch="360"/>
        </w:sectPr>
      </w:pP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outlineLvl w:val="0"/>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lastRenderedPageBreak/>
        <w:t xml:space="preserve">2.2 Тематический план и содержание учебной дисциплины «Информатика»  </w:t>
      </w: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outlineLvl w:val="0"/>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 xml:space="preserve">Таблица 3 – Тематический план и содержание </w:t>
      </w:r>
    </w:p>
    <w:tbl>
      <w:tblPr>
        <w:tblW w:w="14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8"/>
        <w:gridCol w:w="7290"/>
        <w:gridCol w:w="851"/>
        <w:gridCol w:w="2690"/>
      </w:tblGrid>
      <w:tr w:rsidR="00B44D3B" w:rsidRPr="00B44D3B" w:rsidTr="00B44D3B">
        <w:trPr>
          <w:trHeight w:val="20"/>
        </w:trPr>
        <w:tc>
          <w:tcPr>
            <w:tcW w:w="3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Наименование разделов и тем</w:t>
            </w:r>
          </w:p>
        </w:tc>
        <w:tc>
          <w:tcPr>
            <w:tcW w:w="72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Объем часов</w:t>
            </w:r>
          </w:p>
        </w:tc>
        <w:tc>
          <w:tcPr>
            <w:tcW w:w="2690" w:type="dxa"/>
            <w:tcBorders>
              <w:top w:val="single" w:sz="4" w:space="0" w:color="auto"/>
              <w:left w:val="single" w:sz="4" w:space="0" w:color="auto"/>
              <w:bottom w:val="single" w:sz="4" w:space="0" w:color="auto"/>
              <w:right w:val="single" w:sz="4" w:space="0" w:color="auto"/>
            </w:tcBorders>
            <w:shd w:val="clear" w:color="auto" w:fill="auto"/>
            <w:hideMark/>
          </w:tcPr>
          <w:p w:rsidR="00B44D3B" w:rsidRPr="00B44D3B" w:rsidRDefault="00B44D3B" w:rsidP="00B44D3B">
            <w:pPr>
              <w:tabs>
                <w:tab w:val="left" w:pos="916"/>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B44D3B" w:rsidRPr="00B44D3B" w:rsidTr="00B44D3B">
        <w:trPr>
          <w:trHeight w:val="294"/>
        </w:trPr>
        <w:tc>
          <w:tcPr>
            <w:tcW w:w="1076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4D3B" w:rsidRPr="00B44D3B" w:rsidRDefault="00B44D3B" w:rsidP="00B44D3B">
            <w:pPr>
              <w:spacing w:after="0" w:line="360" w:lineRule="auto"/>
              <w:jc w:val="center"/>
              <w:rPr>
                <w:rFonts w:ascii="Times New Roman" w:hAnsi="Times New Roman" w:cs="Times New Roman"/>
                <w:bCs/>
                <w:iCs/>
                <w:color w:val="000000" w:themeColor="text1"/>
                <w:sz w:val="20"/>
                <w:szCs w:val="20"/>
              </w:rPr>
            </w:pPr>
            <w:r w:rsidRPr="00B44D3B">
              <w:rPr>
                <w:rFonts w:ascii="Times New Roman" w:eastAsia="Times New Roman" w:hAnsi="Times New Roman" w:cs="Times New Roman"/>
                <w:bCs/>
                <w:color w:val="000000" w:themeColor="text1"/>
                <w:sz w:val="20"/>
                <w:szCs w:val="20"/>
                <w:lang w:eastAsia="ru-RU"/>
              </w:rPr>
              <w:t xml:space="preserve">Раздел 1 </w:t>
            </w:r>
            <w:r w:rsidRPr="00B44D3B">
              <w:rPr>
                <w:rFonts w:ascii="Times New Roman" w:hAnsi="Times New Roman" w:cs="Times New Roman"/>
                <w:bCs/>
                <w:iCs/>
                <w:color w:val="000000" w:themeColor="text1"/>
                <w:sz w:val="20"/>
                <w:szCs w:val="20"/>
              </w:rPr>
              <w:t>Информатика как наука. Понятие об информации и информационных процессах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16</w:t>
            </w:r>
          </w:p>
        </w:tc>
        <w:tc>
          <w:tcPr>
            <w:tcW w:w="2690" w:type="dxa"/>
            <w:tcBorders>
              <w:top w:val="single" w:sz="4" w:space="0" w:color="auto"/>
              <w:left w:val="single" w:sz="4" w:space="0" w:color="auto"/>
              <w:bottom w:val="single" w:sz="4" w:space="0" w:color="auto"/>
              <w:right w:val="single" w:sz="4" w:space="0" w:color="auto"/>
            </w:tcBorders>
            <w:shd w:val="clear" w:color="auto" w:fill="D9D9D9"/>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842"/>
        </w:trPr>
        <w:tc>
          <w:tcPr>
            <w:tcW w:w="34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Тема 1.1 </w:t>
            </w:r>
            <w:r w:rsidRPr="00B44D3B">
              <w:rPr>
                <w:rFonts w:ascii="Times New Roman" w:eastAsia="Times New Roman" w:hAnsi="Times New Roman" w:cs="Times New Roman"/>
                <w:bCs/>
                <w:iCs/>
                <w:color w:val="000000" w:themeColor="text1"/>
                <w:sz w:val="20"/>
                <w:szCs w:val="20"/>
                <w:lang w:eastAsia="ru-RU"/>
              </w:rPr>
              <w:t>Основные этапы развития информационного общества.</w:t>
            </w:r>
          </w:p>
        </w:tc>
        <w:tc>
          <w:tcPr>
            <w:tcW w:w="7290" w:type="dxa"/>
            <w:tcBorders>
              <w:top w:val="single" w:sz="4" w:space="0" w:color="auto"/>
              <w:left w:val="single" w:sz="4" w:space="0" w:color="auto"/>
              <w:right w:val="single" w:sz="4" w:space="0" w:color="auto"/>
            </w:tcBorders>
            <w:shd w:val="clear" w:color="auto" w:fill="auto"/>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Содержание учебного материала:</w:t>
            </w:r>
          </w:p>
          <w:p w:rsidR="00B44D3B" w:rsidRPr="00B44D3B" w:rsidRDefault="00B44D3B" w:rsidP="00482180">
            <w:pPr>
              <w:numPr>
                <w:ilvl w:val="0"/>
                <w:numId w:val="22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4" w:hanging="283"/>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инструкция по технике безопасности и санитарным нормам;</w:t>
            </w:r>
          </w:p>
          <w:p w:rsidR="00B44D3B" w:rsidRPr="00B44D3B" w:rsidRDefault="00B44D3B" w:rsidP="00482180">
            <w:pPr>
              <w:numPr>
                <w:ilvl w:val="0"/>
                <w:numId w:val="22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4" w:hanging="283"/>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основные этапы развития информационного общества. Этапы развития технических средств;</w:t>
            </w:r>
          </w:p>
          <w:p w:rsidR="00B44D3B" w:rsidRPr="00B44D3B" w:rsidRDefault="00B44D3B" w:rsidP="00482180">
            <w:pPr>
              <w:numPr>
                <w:ilvl w:val="0"/>
                <w:numId w:val="22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4" w:hanging="283"/>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роль </w:t>
            </w:r>
            <w:r w:rsidRPr="00B44D3B">
              <w:rPr>
                <w:rFonts w:ascii="Times New Roman" w:eastAsia="Times New Roman" w:hAnsi="Times New Roman" w:cs="Times New Roman"/>
                <w:bCs/>
                <w:color w:val="000000" w:themeColor="text1"/>
                <w:sz w:val="20"/>
                <w:szCs w:val="20"/>
                <w:lang w:val="en-US" w:eastAsia="ru-RU"/>
              </w:rPr>
              <w:t>IT</w:t>
            </w:r>
            <w:r w:rsidRPr="00B44D3B">
              <w:rPr>
                <w:rFonts w:ascii="Times New Roman" w:eastAsia="Times New Roman" w:hAnsi="Times New Roman" w:cs="Times New Roman"/>
                <w:bCs/>
                <w:color w:val="000000" w:themeColor="text1"/>
                <w:sz w:val="20"/>
                <w:szCs w:val="20"/>
                <w:lang w:eastAsia="ru-RU"/>
              </w:rPr>
              <w:t xml:space="preserve"> в современной деятельности человека.</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10</w:t>
            </w:r>
          </w:p>
        </w:tc>
        <w:tc>
          <w:tcPr>
            <w:tcW w:w="2690"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01, ПРб 10</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01</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МР 03, МР 04, МР 06</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20"/>
        </w:trPr>
        <w:tc>
          <w:tcPr>
            <w:tcW w:w="3478" w:type="dxa"/>
            <w:vMerge/>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Теоретические занятия: </w:t>
            </w:r>
          </w:p>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«Информатика как наука. Язык как средство передачи информации. Правила техники безопасности и поведения в компьютерном кабинете», «Введение в информационное общество. Понятие об информации и процессах обработки информации.», «Основные информационные процессы и их реализация с помощью компьютеров»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6</w:t>
            </w:r>
          </w:p>
        </w:tc>
        <w:tc>
          <w:tcPr>
            <w:tcW w:w="2690" w:type="dxa"/>
            <w:tcBorders>
              <w:top w:val="single" w:sz="4" w:space="0" w:color="auto"/>
              <w:left w:val="single" w:sz="4" w:space="0" w:color="auto"/>
              <w:right w:val="single" w:sz="4" w:space="0" w:color="auto"/>
            </w:tcBorders>
            <w:shd w:val="clear" w:color="auto" w:fill="D9D9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690"/>
        </w:trPr>
        <w:tc>
          <w:tcPr>
            <w:tcW w:w="34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Лабораторные занятия:</w:t>
            </w:r>
          </w:p>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«Составление ментальной карты по теме “Информация” с помощью онлайн-сервиса </w:t>
            </w:r>
            <w:r w:rsidRPr="00B44D3B">
              <w:rPr>
                <w:rFonts w:ascii="Times New Roman" w:eastAsia="Times New Roman" w:hAnsi="Times New Roman" w:cs="Times New Roman"/>
                <w:bCs/>
                <w:color w:val="000000" w:themeColor="text1"/>
                <w:sz w:val="20"/>
                <w:szCs w:val="20"/>
                <w:lang w:val="en-US" w:eastAsia="ru-RU"/>
              </w:rPr>
              <w:t>Poppet</w:t>
            </w:r>
            <w:r w:rsidRPr="00B44D3B">
              <w:rPr>
                <w:rFonts w:ascii="Times New Roman" w:eastAsia="Times New Roman" w:hAnsi="Times New Roman" w:cs="Times New Roman"/>
                <w:bCs/>
                <w:color w:val="000000" w:themeColor="text1"/>
                <w:sz w:val="20"/>
                <w:szCs w:val="20"/>
                <w:lang w:eastAsia="ru-RU"/>
              </w:rPr>
              <w:t>.</w:t>
            </w:r>
            <w:r w:rsidRPr="00B44D3B">
              <w:rPr>
                <w:rFonts w:ascii="Times New Roman" w:eastAsia="Times New Roman" w:hAnsi="Times New Roman" w:cs="Times New Roman"/>
                <w:bCs/>
                <w:color w:val="000000" w:themeColor="text1"/>
                <w:sz w:val="20"/>
                <w:szCs w:val="20"/>
                <w:lang w:val="en-US" w:eastAsia="ru-RU"/>
              </w:rPr>
              <w:t>com</w:t>
            </w:r>
            <w:r w:rsidRPr="00B44D3B">
              <w:rPr>
                <w:rFonts w:ascii="Times New Roman" w:eastAsia="Times New Roman" w:hAnsi="Times New Roman" w:cs="Times New Roman"/>
                <w:bCs/>
                <w:color w:val="000000" w:themeColor="text1"/>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450"/>
        </w:trPr>
        <w:tc>
          <w:tcPr>
            <w:tcW w:w="3478" w:type="dxa"/>
            <w:vMerge/>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p>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w:t>
            </w:r>
            <w:r w:rsidRPr="00B44D3B">
              <w:rPr>
                <w:rFonts w:ascii="Times New Roman" w:hAnsi="Times New Roman" w:cs="Times New Roman"/>
                <w:color w:val="000000" w:themeColor="text1"/>
                <w:sz w:val="20"/>
                <w:szCs w:val="20"/>
              </w:rPr>
              <w:t>АСУ различного назначения, примеры их использования</w:t>
            </w:r>
            <w:r w:rsidRPr="00B44D3B">
              <w:rPr>
                <w:rFonts w:ascii="Times New Roman" w:eastAsia="Times New Roman" w:hAnsi="Times New Roman" w:cs="Times New Roman"/>
                <w:bCs/>
                <w:color w:val="000000" w:themeColor="text1"/>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0"/>
        </w:trPr>
        <w:tc>
          <w:tcPr>
            <w:tcW w:w="34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Самостоятельная работа обучающихся:</w:t>
            </w:r>
          </w:p>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составить ментальную карту по теме информация и её свойства, составить, ментальную карту по теме компьютерные технологии, Информация – это основа управления» (сообщение). Реферат по теме: «АСУ различного назначения, примеры их использования»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14</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72"/>
        </w:trPr>
        <w:tc>
          <w:tcPr>
            <w:tcW w:w="3478" w:type="dxa"/>
            <w:vMerge w:val="restart"/>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Calibri" w:hAnsi="Times New Roman" w:cs="Times New Roman"/>
                <w:bCs/>
                <w:iCs/>
                <w:color w:val="000000" w:themeColor="text1"/>
                <w:sz w:val="20"/>
                <w:szCs w:val="20"/>
              </w:rPr>
            </w:pPr>
            <w:bookmarkStart w:id="16" w:name="_Hlk42776776"/>
            <w:r w:rsidRPr="00B44D3B">
              <w:rPr>
                <w:rFonts w:ascii="Times New Roman" w:eastAsia="Calibri" w:hAnsi="Times New Roman" w:cs="Times New Roman"/>
                <w:bCs/>
                <w:iCs/>
                <w:color w:val="000000" w:themeColor="text1"/>
                <w:sz w:val="20"/>
                <w:szCs w:val="20"/>
              </w:rPr>
              <w:t>Тема 1.2 Информационная культура общества и личности. Информационная грамотность - базовый элемент информационной культуры.</w:t>
            </w:r>
            <w:bookmarkEnd w:id="16"/>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Содержание учебного материала:</w:t>
            </w:r>
          </w:p>
          <w:p w:rsidR="00B44D3B" w:rsidRPr="00B44D3B" w:rsidRDefault="00B44D3B" w:rsidP="00482180">
            <w:pPr>
              <w:numPr>
                <w:ilvl w:val="0"/>
                <w:numId w:val="227"/>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понятие об информационной культуре;</w:t>
            </w:r>
          </w:p>
          <w:p w:rsidR="00B44D3B" w:rsidRPr="00B44D3B" w:rsidRDefault="00B44D3B" w:rsidP="00482180">
            <w:pPr>
              <w:numPr>
                <w:ilvl w:val="0"/>
                <w:numId w:val="227"/>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понятие об информационном мировоззрении;</w:t>
            </w:r>
          </w:p>
          <w:p w:rsidR="00B44D3B" w:rsidRPr="00B44D3B" w:rsidRDefault="00B44D3B" w:rsidP="00482180">
            <w:pPr>
              <w:numPr>
                <w:ilvl w:val="0"/>
                <w:numId w:val="227"/>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информационные процессы;</w:t>
            </w:r>
          </w:p>
          <w:p w:rsidR="00B44D3B" w:rsidRPr="00B44D3B" w:rsidRDefault="00B44D3B" w:rsidP="00482180">
            <w:pPr>
              <w:numPr>
                <w:ilvl w:val="0"/>
                <w:numId w:val="227"/>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социальные эффекты информатизации;</w:t>
            </w:r>
          </w:p>
          <w:p w:rsidR="00B44D3B" w:rsidRPr="00B44D3B" w:rsidRDefault="00B44D3B" w:rsidP="00482180">
            <w:pPr>
              <w:numPr>
                <w:ilvl w:val="0"/>
                <w:numId w:val="227"/>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принцип информационной открытости;</w:t>
            </w:r>
          </w:p>
          <w:p w:rsidR="00B44D3B" w:rsidRPr="00B44D3B" w:rsidRDefault="00B44D3B" w:rsidP="00482180">
            <w:pPr>
              <w:numPr>
                <w:ilvl w:val="0"/>
                <w:numId w:val="227"/>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доступность и переизбыток информации;</w:t>
            </w:r>
          </w:p>
          <w:p w:rsidR="00B44D3B" w:rsidRPr="00B44D3B" w:rsidRDefault="00B44D3B" w:rsidP="00482180">
            <w:pPr>
              <w:numPr>
                <w:ilvl w:val="0"/>
                <w:numId w:val="227"/>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клиповое мышление.</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6</w:t>
            </w:r>
          </w:p>
        </w:tc>
        <w:tc>
          <w:tcPr>
            <w:tcW w:w="2690"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08</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02</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МР 01</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835"/>
        </w:trPr>
        <w:tc>
          <w:tcPr>
            <w:tcW w:w="3478" w:type="dxa"/>
            <w:vMerge/>
            <w:tcBorders>
              <w:left w:val="single" w:sz="4" w:space="0" w:color="auto"/>
              <w:right w:val="single" w:sz="4" w:space="0" w:color="auto"/>
            </w:tcBorders>
            <w:shd w:val="clear" w:color="auto" w:fill="auto"/>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Теоретические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«Информационная культура общества и личности, информационная грамотность - базовый элемент информационной культуры», «Роль информационной деятельности в современном обществе. Информационные ресурсы общества»</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93"/>
        </w:trPr>
        <w:tc>
          <w:tcPr>
            <w:tcW w:w="3478" w:type="dxa"/>
            <w:vMerge/>
            <w:tcBorders>
              <w:left w:val="single" w:sz="4" w:space="0" w:color="auto"/>
              <w:right w:val="single" w:sz="4" w:space="0" w:color="auto"/>
            </w:tcBorders>
            <w:shd w:val="clear" w:color="auto" w:fill="auto"/>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Лабораторные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color w:val="000000" w:themeColor="text1"/>
                <w:sz w:val="20"/>
                <w:szCs w:val="20"/>
              </w:rPr>
            </w:pPr>
            <w:r w:rsidRPr="00B44D3B">
              <w:rPr>
                <w:rFonts w:ascii="Times New Roman" w:eastAsia="Calibri" w:hAnsi="Times New Roman" w:cs="Times New Roman"/>
                <w:bCs/>
                <w:color w:val="000000" w:themeColor="text1"/>
                <w:sz w:val="20"/>
                <w:szCs w:val="20"/>
              </w:rPr>
              <w:t>«Основы работы с текстовым редактором»</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19"/>
        </w:trPr>
        <w:tc>
          <w:tcPr>
            <w:tcW w:w="3478" w:type="dxa"/>
            <w:vMerge/>
            <w:tcBorders>
              <w:left w:val="single" w:sz="4" w:space="0" w:color="auto"/>
              <w:bottom w:val="single" w:sz="4" w:space="0" w:color="auto"/>
              <w:right w:val="single" w:sz="4" w:space="0" w:color="auto"/>
            </w:tcBorders>
            <w:shd w:val="clear" w:color="auto" w:fill="auto"/>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Самостоятельная работа обучающихся: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Информационная этика и право, информационная безопасность (доклад)</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0"/>
        </w:trPr>
        <w:tc>
          <w:tcPr>
            <w:tcW w:w="1076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Раздел 2.</w:t>
            </w:r>
            <w:r w:rsidRPr="00B44D3B">
              <w:rPr>
                <w:rFonts w:ascii="Times New Roman" w:eastAsia="Times New Roman" w:hAnsi="Times New Roman" w:cs="Times New Roman"/>
                <w:bCs/>
                <w:iCs/>
                <w:color w:val="000000" w:themeColor="text1"/>
                <w:sz w:val="20"/>
                <w:szCs w:val="20"/>
                <w:lang w:eastAsia="ru-RU"/>
              </w:rPr>
              <w:t xml:space="preserve"> Представление информации. Кодирование информации. Количество информации.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16</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r>
      <w:tr w:rsidR="00B44D3B" w:rsidRPr="00B44D3B" w:rsidTr="00B44D3B">
        <w:trPr>
          <w:trHeight w:val="950"/>
        </w:trPr>
        <w:tc>
          <w:tcPr>
            <w:tcW w:w="3478" w:type="dxa"/>
            <w:vMerge w:val="restart"/>
            <w:tcBorders>
              <w:top w:val="single" w:sz="4" w:space="0" w:color="auto"/>
              <w:left w:val="single"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Тема 2.1 Кодирование информации. Информация и языки кодирования.</w:t>
            </w:r>
            <w:r w:rsidRPr="00B44D3B">
              <w:rPr>
                <w:rFonts w:ascii="Times New Roman" w:hAnsi="Times New Roman" w:cs="Times New Roman"/>
                <w:bCs/>
                <w:iCs/>
                <w:color w:val="000000" w:themeColor="text1"/>
                <w:sz w:val="20"/>
                <w:szCs w:val="20"/>
              </w:rPr>
              <w:t xml:space="preserve"> Дискретное кодирование. Декодирование</w:t>
            </w:r>
          </w:p>
        </w:tc>
        <w:tc>
          <w:tcPr>
            <w:tcW w:w="7290" w:type="dxa"/>
            <w:tcBorders>
              <w:top w:val="single" w:sz="4" w:space="0" w:color="auto"/>
              <w:left w:val="single" w:sz="4" w:space="0" w:color="auto"/>
              <w:right w:val="single" w:sz="4" w:space="0" w:color="auto"/>
            </w:tcBorders>
            <w:shd w:val="clear" w:color="auto" w:fill="auto"/>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Содержание учебного материала: </w:t>
            </w:r>
          </w:p>
          <w:p w:rsidR="00B44D3B" w:rsidRPr="00B44D3B" w:rsidRDefault="00B44D3B" w:rsidP="00482180">
            <w:pPr>
              <w:numPr>
                <w:ilvl w:val="0"/>
                <w:numId w:val="22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кодирование информации как процесс определенного представления информации;</w:t>
            </w:r>
          </w:p>
          <w:p w:rsidR="00B44D3B" w:rsidRPr="00B44D3B" w:rsidRDefault="00B44D3B" w:rsidP="00482180">
            <w:pPr>
              <w:numPr>
                <w:ilvl w:val="0"/>
                <w:numId w:val="22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способы кодирования;</w:t>
            </w:r>
          </w:p>
          <w:p w:rsidR="00B44D3B" w:rsidRPr="00B44D3B" w:rsidRDefault="00B44D3B" w:rsidP="00482180">
            <w:pPr>
              <w:numPr>
                <w:ilvl w:val="0"/>
                <w:numId w:val="22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smallCaps/>
                <w:color w:val="000000" w:themeColor="text1"/>
                <w:sz w:val="20"/>
                <w:szCs w:val="20"/>
                <w:lang w:eastAsia="ru-RU"/>
              </w:rPr>
              <w:t>ч</w:t>
            </w:r>
            <w:r w:rsidRPr="00B44D3B">
              <w:rPr>
                <w:rFonts w:ascii="Times New Roman" w:eastAsia="Times New Roman" w:hAnsi="Times New Roman" w:cs="Times New Roman"/>
                <w:bCs/>
                <w:color w:val="000000" w:themeColor="text1"/>
                <w:sz w:val="20"/>
                <w:szCs w:val="20"/>
                <w:lang w:eastAsia="ru-RU"/>
              </w:rPr>
              <w:t>исловой и графический способы кодирования информации.</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10</w:t>
            </w:r>
          </w:p>
        </w:tc>
        <w:tc>
          <w:tcPr>
            <w:tcW w:w="2690"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05</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03</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МР 05</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20"/>
        </w:trPr>
        <w:tc>
          <w:tcPr>
            <w:tcW w:w="3478" w:type="dxa"/>
            <w:vMerge/>
            <w:tcBorders>
              <w:left w:val="single" w:sz="4" w:space="0" w:color="auto"/>
              <w:right w:val="single" w:sz="4" w:space="0" w:color="auto"/>
            </w:tcBorders>
            <w:shd w:val="clear" w:color="auto" w:fill="auto"/>
            <w:vAlign w:val="center"/>
            <w:hideMark/>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hideMark/>
          </w:tcPr>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Теоретические занятия:</w:t>
            </w:r>
          </w:p>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w:t>
            </w:r>
            <w:r w:rsidRPr="00B44D3B">
              <w:rPr>
                <w:rFonts w:ascii="Times New Roman" w:eastAsia="Times New Roman" w:hAnsi="Times New Roman" w:cs="Times New Roman"/>
                <w:bCs/>
                <w:iCs/>
                <w:color w:val="000000" w:themeColor="text1"/>
                <w:sz w:val="20"/>
                <w:szCs w:val="20"/>
                <w:lang w:eastAsia="ru-RU"/>
              </w:rPr>
              <w:t xml:space="preserve">Кодирование информации и языки кодирования. </w:t>
            </w:r>
            <w:r w:rsidRPr="00B44D3B">
              <w:rPr>
                <w:rFonts w:ascii="Times New Roman" w:hAnsi="Times New Roman" w:cs="Times New Roman"/>
                <w:bCs/>
                <w:iCs/>
                <w:color w:val="000000" w:themeColor="text1"/>
                <w:sz w:val="20"/>
                <w:szCs w:val="20"/>
              </w:rPr>
              <w:t>Дискретное кодирование. Декодирование</w:t>
            </w:r>
            <w:r w:rsidRPr="00B44D3B">
              <w:rPr>
                <w:rFonts w:ascii="Times New Roman" w:eastAsia="Times New Roman" w:hAnsi="Times New Roman" w:cs="Times New Roman"/>
                <w:bCs/>
                <w:color w:val="000000" w:themeColor="text1"/>
                <w:sz w:val="20"/>
                <w:szCs w:val="20"/>
                <w:lang w:eastAsia="ru-RU"/>
              </w:rPr>
              <w:t xml:space="preserve">», «Цветовая модель </w:t>
            </w:r>
            <w:r w:rsidRPr="00B44D3B">
              <w:rPr>
                <w:rFonts w:ascii="Times New Roman" w:eastAsia="Times New Roman" w:hAnsi="Times New Roman" w:cs="Times New Roman"/>
                <w:bCs/>
                <w:color w:val="000000" w:themeColor="text1"/>
                <w:sz w:val="20"/>
                <w:szCs w:val="20"/>
                <w:lang w:val="en-US" w:eastAsia="ru-RU"/>
              </w:rPr>
              <w:t>HSB</w:t>
            </w:r>
            <w:r w:rsidRPr="00B44D3B">
              <w:rPr>
                <w:rFonts w:ascii="Times New Roman" w:eastAsia="Times New Roman" w:hAnsi="Times New Roman" w:cs="Times New Roman"/>
                <w:bCs/>
                <w:color w:val="000000" w:themeColor="text1"/>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45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Лабораторные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w:t>
            </w:r>
            <w:r w:rsidRPr="00B44D3B">
              <w:rPr>
                <w:rFonts w:ascii="Times New Roman" w:eastAsia="Times New Roman" w:hAnsi="Times New Roman" w:cs="Times New Roman"/>
                <w:bCs/>
                <w:iCs/>
                <w:color w:val="000000" w:themeColor="text1"/>
                <w:sz w:val="20"/>
                <w:szCs w:val="20"/>
                <w:lang w:eastAsia="ru-RU"/>
              </w:rPr>
              <w:t>Облако тэгов и составление кроссворда»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69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w:t>
            </w:r>
            <w:r w:rsidRPr="00B44D3B">
              <w:rPr>
                <w:rFonts w:ascii="Times New Roman" w:eastAsia="Times New Roman" w:hAnsi="Times New Roman" w:cs="Times New Roman"/>
                <w:bCs/>
                <w:iCs/>
                <w:color w:val="000000" w:themeColor="text1"/>
                <w:sz w:val="20"/>
                <w:szCs w:val="20"/>
                <w:lang w:eastAsia="ru-RU"/>
              </w:rPr>
              <w:t>Решение задач на кодировку и дешифровку информации.</w:t>
            </w:r>
            <w:r w:rsidRPr="00B44D3B">
              <w:rPr>
                <w:rFonts w:ascii="Times New Roman" w:eastAsia="Times New Roman" w:hAnsi="Times New Roman" w:cs="Times New Roman"/>
                <w:bCs/>
                <w:color w:val="000000" w:themeColor="text1"/>
                <w:sz w:val="20"/>
                <w:szCs w:val="20"/>
                <w:lang w:eastAsia="ru-RU"/>
              </w:rPr>
              <w:t>», «Решение задач на ч</w:t>
            </w:r>
            <w:r w:rsidRPr="00B44D3B">
              <w:rPr>
                <w:rFonts w:ascii="Times New Roman" w:eastAsia="Times New Roman" w:hAnsi="Times New Roman" w:cs="Times New Roman"/>
                <w:bCs/>
                <w:iCs/>
                <w:color w:val="000000" w:themeColor="text1"/>
                <w:sz w:val="20"/>
                <w:szCs w:val="20"/>
                <w:lang w:eastAsia="ru-RU"/>
              </w:rPr>
              <w:t>исловую, символьную и графическую информации.</w:t>
            </w:r>
            <w:r w:rsidRPr="00B44D3B">
              <w:rPr>
                <w:rFonts w:ascii="Times New Roman" w:eastAsia="Times New Roman" w:hAnsi="Times New Roman" w:cs="Times New Roman"/>
                <w:bCs/>
                <w:color w:val="000000" w:themeColor="text1"/>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01"/>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Самостоятельная работа обучающихся:</w:t>
            </w:r>
          </w:p>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Основы Кодирования в знаковых системах» (Интерактивный плакат в Word).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873"/>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Тема 2.2 Количество информации как мера уменьшения неопределенности знаний. Содержательней и алфавитный подход к измерению информации.</w:t>
            </w: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Содержание учебного материала: </w:t>
            </w:r>
          </w:p>
          <w:p w:rsidR="00B44D3B" w:rsidRPr="00B44D3B" w:rsidRDefault="00B44D3B" w:rsidP="00482180">
            <w:pPr>
              <w:numPr>
                <w:ilvl w:val="0"/>
                <w:numId w:val="23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информация как мера энтропии;</w:t>
            </w:r>
          </w:p>
          <w:p w:rsidR="00B44D3B" w:rsidRPr="00B44D3B" w:rsidRDefault="00B44D3B" w:rsidP="00482180">
            <w:pPr>
              <w:numPr>
                <w:ilvl w:val="0"/>
                <w:numId w:val="23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количество информации. Формула К. Шеннона;</w:t>
            </w:r>
          </w:p>
          <w:p w:rsidR="00B44D3B" w:rsidRPr="00B44D3B" w:rsidRDefault="00B44D3B" w:rsidP="00482180">
            <w:pPr>
              <w:numPr>
                <w:ilvl w:val="0"/>
                <w:numId w:val="23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определение количества информации, представленной с помощью знаковых систем.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6</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05</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03</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МР 05</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268"/>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Теоретические занятия:</w:t>
            </w:r>
          </w:p>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«Измерение количества информации. Алфавитный подход к измерению информации. Вероятностный подход к определению информации, Формула К. Шеннона»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49"/>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Лабораторные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w:t>
            </w:r>
            <w:r w:rsidRPr="00B44D3B">
              <w:rPr>
                <w:rFonts w:ascii="Times New Roman" w:hAnsi="Times New Roman" w:cs="Times New Roman"/>
                <w:bCs/>
                <w:color w:val="000000" w:themeColor="text1"/>
                <w:sz w:val="20"/>
                <w:szCs w:val="20"/>
              </w:rPr>
              <w:t>Формула К. Шеннона, содержательный подход измерения информации</w:t>
            </w:r>
            <w:r w:rsidRPr="00B44D3B">
              <w:rPr>
                <w:rFonts w:ascii="Times New Roman" w:eastAsia="Times New Roman" w:hAnsi="Times New Roman" w:cs="Times New Roman"/>
                <w:bCs/>
                <w:iCs/>
                <w:color w:val="000000" w:themeColor="text1"/>
                <w:sz w:val="20"/>
                <w:szCs w:val="20"/>
                <w:lang w:eastAsia="ru-RU"/>
              </w:rPr>
              <w:t>».</w:t>
            </w:r>
          </w:p>
          <w:p w:rsidR="00B44D3B" w:rsidRPr="00B44D3B" w:rsidRDefault="00B44D3B" w:rsidP="00B44D3B">
            <w:pPr>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hAnsi="Times New Roman" w:cs="Times New Roman"/>
                <w:bCs/>
                <w:color w:val="000000" w:themeColor="text1"/>
                <w:sz w:val="20"/>
                <w:szCs w:val="20"/>
              </w:rPr>
              <w:t>«Решение задач на формулу К. Шеннона, алфавитный подход измерения информации»</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745"/>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Самостоятельная работа обучающихся:</w:t>
            </w:r>
          </w:p>
          <w:p w:rsidR="00B44D3B" w:rsidRPr="00B44D3B" w:rsidRDefault="00B44D3B" w:rsidP="00B44D3B">
            <w:pPr>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Решение задач на количество информации для событий с различными вероятностями» (презентация)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180"/>
        </w:trPr>
        <w:tc>
          <w:tcPr>
            <w:tcW w:w="10768" w:type="dxa"/>
            <w:gridSpan w:val="2"/>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Раздел 3. Система счисления. Арифметические операции в позиционных системах счисления</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26</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51"/>
        </w:trPr>
        <w:tc>
          <w:tcPr>
            <w:tcW w:w="3478" w:type="dxa"/>
            <w:vMerge w:val="restart"/>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lastRenderedPageBreak/>
              <w:t>Тема 3.1 Представление числовой информации. Понятие о системах счисления. Основные характеристики систем счисления.</w:t>
            </w: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Содержание учебного материала:</w:t>
            </w:r>
          </w:p>
          <w:p w:rsidR="00B44D3B" w:rsidRPr="00B44D3B" w:rsidRDefault="00B44D3B" w:rsidP="00482180">
            <w:pPr>
              <w:numPr>
                <w:ilvl w:val="0"/>
                <w:numId w:val="2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представление числовой информации, понятие о системах счисления, основные характеристики систем счисления;</w:t>
            </w:r>
          </w:p>
          <w:p w:rsidR="00B44D3B" w:rsidRPr="00B44D3B" w:rsidRDefault="00B44D3B" w:rsidP="00482180">
            <w:pPr>
              <w:numPr>
                <w:ilvl w:val="0"/>
                <w:numId w:val="2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позиционность систем счисления;</w:t>
            </w:r>
          </w:p>
          <w:p w:rsidR="00B44D3B" w:rsidRPr="00B44D3B" w:rsidRDefault="00B44D3B" w:rsidP="00482180">
            <w:pPr>
              <w:numPr>
                <w:ilvl w:val="0"/>
                <w:numId w:val="2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сравнительная характеристика позиционных систем десятиной и двоичной;</w:t>
            </w:r>
          </w:p>
          <w:p w:rsidR="00B44D3B" w:rsidRPr="00B44D3B" w:rsidRDefault="00B44D3B" w:rsidP="00482180">
            <w:pPr>
              <w:numPr>
                <w:ilvl w:val="0"/>
                <w:numId w:val="2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перевод десятичных чисел другие систем счисления. Таблица перевода двоично -восьмеричного кода.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05</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03</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МР 05</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605"/>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Теоретические занятия:</w:t>
            </w:r>
          </w:p>
          <w:p w:rsidR="00B44D3B" w:rsidRPr="00B44D3B" w:rsidRDefault="00B44D3B" w:rsidP="00B44D3B">
            <w:pPr>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«Понятие о системах счисления. Правила перевода чисел в позиционных системах. Перевод целых чисел из десятичной системы счисления в другую»</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459"/>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Лабораторные занятия: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«Перевод целых чисел из одной системы счета в другую»;</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66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«Перевод дробных чисел из одной системы счета в другую»; «Перевод чисел из двоичной в восьмеричную, шестнадцатеричную системы счета и обратно».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454"/>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Самостоятельная работа обучающихся:</w:t>
            </w:r>
          </w:p>
          <w:p w:rsidR="00B44D3B" w:rsidRPr="00B44D3B" w:rsidRDefault="00B44D3B" w:rsidP="00B44D3B">
            <w:pPr>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Непозиционное систем счисления. Историческая справка», (конспект)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693"/>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3.2 Арифметика в позиционных системах счисления. Перевод чисел из одной </w:t>
            </w:r>
            <w:r w:rsidRPr="00B44D3B">
              <w:rPr>
                <w:rFonts w:ascii="Times New Roman" w:eastAsia="Times New Roman" w:hAnsi="Times New Roman" w:cs="Times New Roman"/>
                <w:bCs/>
                <w:color w:val="000000" w:themeColor="text1"/>
                <w:sz w:val="20"/>
                <w:szCs w:val="20"/>
                <w:lang w:val="en-US" w:eastAsia="ru-RU"/>
              </w:rPr>
              <w:t>N</w:t>
            </w:r>
            <w:r w:rsidRPr="00B44D3B">
              <w:rPr>
                <w:rFonts w:ascii="Times New Roman" w:eastAsia="Times New Roman" w:hAnsi="Times New Roman" w:cs="Times New Roman"/>
                <w:bCs/>
                <w:color w:val="000000" w:themeColor="text1"/>
                <w:sz w:val="20"/>
                <w:szCs w:val="20"/>
                <w:lang w:eastAsia="ru-RU"/>
              </w:rPr>
              <w:t>-ричной системы в другую. Перевод целых и дробных чисел.</w:t>
            </w: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Содержание учебного материала:</w:t>
            </w:r>
          </w:p>
          <w:p w:rsidR="00B44D3B" w:rsidRPr="00B44D3B" w:rsidRDefault="00B44D3B" w:rsidP="00482180">
            <w:pPr>
              <w:numPr>
                <w:ilvl w:val="0"/>
                <w:numId w:val="239"/>
              </w:num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правила сложения и вычитания в позиционных системах;</w:t>
            </w:r>
          </w:p>
          <w:p w:rsidR="00B44D3B" w:rsidRPr="00B44D3B" w:rsidRDefault="00B44D3B" w:rsidP="00482180">
            <w:pPr>
              <w:numPr>
                <w:ilvl w:val="0"/>
                <w:numId w:val="239"/>
              </w:num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арифметические операции с числами.</w:t>
            </w:r>
          </w:p>
          <w:p w:rsidR="00B44D3B" w:rsidRPr="00B44D3B" w:rsidRDefault="00B44D3B" w:rsidP="00482180">
            <w:pPr>
              <w:numPr>
                <w:ilvl w:val="0"/>
                <w:numId w:val="239"/>
              </w:num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умножение и сложение в двоичных системах;</w:t>
            </w:r>
          </w:p>
          <w:p w:rsidR="00B44D3B" w:rsidRPr="00B44D3B" w:rsidRDefault="00B44D3B" w:rsidP="00482180">
            <w:pPr>
              <w:numPr>
                <w:ilvl w:val="0"/>
                <w:numId w:val="239"/>
              </w:num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правила перевода целых чисел;</w:t>
            </w:r>
          </w:p>
          <w:p w:rsidR="00B44D3B" w:rsidRPr="00B44D3B" w:rsidRDefault="00B44D3B" w:rsidP="00482180">
            <w:pPr>
              <w:numPr>
                <w:ilvl w:val="0"/>
                <w:numId w:val="2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правила перевода дробных чисел.</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05</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03</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МР 05</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552"/>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spacing w:after="0" w:line="240" w:lineRule="auto"/>
              <w:ind w:left="11"/>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Теоретические занятия: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«Арифметика в позиционных системах счисления», «Перевод дробных чисел из десятичной системы счисления в другую. Таблица перевода двоично-восьмеричного кода».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705"/>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«Двоичная арифметика. Сложение и вычитание двоичных чисел», «Арифметические операции с числами в N-ричных системах счета».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60"/>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Calibri" w:hAnsi="Times New Roman" w:cs="Times New Roman"/>
                <w:bCs/>
                <w:iCs/>
                <w:color w:val="000000" w:themeColor="text1"/>
                <w:sz w:val="20"/>
                <w:szCs w:val="20"/>
              </w:rPr>
            </w:pPr>
            <w:r w:rsidRPr="00B44D3B">
              <w:rPr>
                <w:rFonts w:ascii="Times New Roman" w:eastAsia="Times New Roman" w:hAnsi="Times New Roman" w:cs="Times New Roman"/>
                <w:bCs/>
                <w:color w:val="000000" w:themeColor="text1"/>
                <w:sz w:val="20"/>
                <w:szCs w:val="20"/>
                <w:lang w:eastAsia="ru-RU"/>
              </w:rPr>
              <w:t>Тема 3.3</w:t>
            </w:r>
            <w:r w:rsidRPr="00B44D3B">
              <w:rPr>
                <w:rFonts w:ascii="Times New Roman" w:hAnsi="Times New Roman" w:cs="Times New Roman"/>
                <w:color w:val="000000" w:themeColor="text1"/>
                <w:sz w:val="20"/>
                <w:szCs w:val="20"/>
              </w:rPr>
              <w:t xml:space="preserve"> </w:t>
            </w:r>
            <w:r w:rsidRPr="00B44D3B">
              <w:rPr>
                <w:rFonts w:ascii="Times New Roman" w:eastAsia="Times New Roman" w:hAnsi="Times New Roman" w:cs="Times New Roman"/>
                <w:bCs/>
                <w:color w:val="000000" w:themeColor="text1"/>
                <w:sz w:val="20"/>
                <w:szCs w:val="20"/>
                <w:lang w:eastAsia="ru-RU"/>
              </w:rPr>
              <w:t xml:space="preserve">Кодирование текстовой информации. </w:t>
            </w:r>
            <w:r w:rsidRPr="00B44D3B">
              <w:rPr>
                <w:rFonts w:ascii="Times New Roman" w:eastAsia="Calibri" w:hAnsi="Times New Roman" w:cs="Times New Roman"/>
                <w:bCs/>
                <w:iCs/>
                <w:color w:val="000000" w:themeColor="text1"/>
                <w:sz w:val="20"/>
                <w:szCs w:val="20"/>
              </w:rPr>
              <w:t>Кодирование графической информации для печати и воспроизведения на экране монитора. Основы проектной деятельности.</w:t>
            </w: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Содержание учебного материала:</w:t>
            </w:r>
          </w:p>
          <w:p w:rsidR="00B44D3B" w:rsidRPr="00B44D3B" w:rsidRDefault="00B44D3B" w:rsidP="00482180">
            <w:pPr>
              <w:numPr>
                <w:ilvl w:val="0"/>
                <w:numId w:val="230"/>
              </w:numPr>
              <w:spacing w:after="0" w:line="240" w:lineRule="auto"/>
              <w:contextualSpacing/>
              <w:jc w:val="both"/>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перевод десятичных чисел другие систем счисления. Таблица перевода двоично -восьмеричного кода;</w:t>
            </w:r>
          </w:p>
          <w:p w:rsidR="00B44D3B" w:rsidRPr="00B44D3B" w:rsidRDefault="00B44D3B" w:rsidP="00482180">
            <w:pPr>
              <w:numPr>
                <w:ilvl w:val="0"/>
                <w:numId w:val="230"/>
              </w:numPr>
              <w:spacing w:after="0" w:line="240" w:lineRule="auto"/>
              <w:contextualSpacing/>
              <w:jc w:val="both"/>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кодирование графической информации;</w:t>
            </w:r>
          </w:p>
          <w:p w:rsidR="00B44D3B" w:rsidRPr="00B44D3B" w:rsidRDefault="00B44D3B" w:rsidP="00482180">
            <w:pPr>
              <w:numPr>
                <w:ilvl w:val="0"/>
                <w:numId w:val="230"/>
              </w:numPr>
              <w:spacing w:after="0" w:line="240" w:lineRule="auto"/>
              <w:contextualSpacing/>
              <w:jc w:val="both"/>
              <w:rPr>
                <w:rFonts w:ascii="Times New Roman" w:hAnsi="Times New Roman" w:cs="Times New Roman"/>
                <w:bCs/>
                <w:color w:val="000000" w:themeColor="text1"/>
                <w:sz w:val="20"/>
                <w:szCs w:val="20"/>
              </w:rPr>
            </w:pPr>
            <w:r w:rsidRPr="00B44D3B">
              <w:rPr>
                <w:rFonts w:ascii="Times New Roman" w:hAnsi="Times New Roman" w:cs="Times New Roman"/>
                <w:bCs/>
                <w:color w:val="000000" w:themeColor="text1"/>
                <w:sz w:val="20"/>
                <w:szCs w:val="20"/>
              </w:rPr>
              <w:t>кодирование текстовой информации;</w:t>
            </w:r>
          </w:p>
          <w:p w:rsidR="00B44D3B" w:rsidRPr="00B44D3B" w:rsidRDefault="00B44D3B" w:rsidP="00482180">
            <w:pPr>
              <w:numPr>
                <w:ilvl w:val="0"/>
                <w:numId w:val="230"/>
              </w:num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основы проектной деятельности.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10</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05</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03</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МР 05, МР 02</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1129"/>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spacing w:after="0" w:line="240" w:lineRule="auto"/>
              <w:ind w:left="11"/>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Теоретические занятия: </w:t>
            </w:r>
          </w:p>
          <w:p w:rsidR="00B44D3B" w:rsidRPr="00B44D3B" w:rsidRDefault="00B44D3B" w:rsidP="00B44D3B">
            <w:pPr>
              <w:spacing w:after="0" w:line="240" w:lineRule="auto"/>
              <w:ind w:left="11"/>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«Кодирование текстовой информации», «Кодирование графической информации для печати и воспроизведения на экране монитора. Кодирование графической информации», «Основы проектной деятельности»., «Коды обнаруживающие и исправляющие ошибки»</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21"/>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«Коды обнаруживающие и исправляющие ошибки»</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70"/>
        </w:trPr>
        <w:tc>
          <w:tcPr>
            <w:tcW w:w="10768" w:type="dxa"/>
            <w:gridSpan w:val="2"/>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Раздел 4. Основы логики, Логические основы обработки информации компьютером</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26</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1113"/>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Тема 4.1 Логическая информация и основы логики</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Содержание учебного материала:</w:t>
            </w:r>
          </w:p>
          <w:p w:rsidR="00B44D3B" w:rsidRPr="00B44D3B" w:rsidRDefault="00B44D3B" w:rsidP="00482180">
            <w:pPr>
              <w:numPr>
                <w:ilvl w:val="0"/>
                <w:numId w:val="231"/>
              </w:num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логика как учение о формах и способах рассуждения;</w:t>
            </w:r>
          </w:p>
          <w:p w:rsidR="00B44D3B" w:rsidRPr="00B44D3B" w:rsidRDefault="00B44D3B" w:rsidP="00482180">
            <w:pPr>
              <w:numPr>
                <w:ilvl w:val="0"/>
                <w:numId w:val="231"/>
              </w:num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понятие, суждение, умозаключение и доказательство. Алгебра множеств;</w:t>
            </w:r>
          </w:p>
          <w:p w:rsidR="00B44D3B" w:rsidRPr="00B44D3B" w:rsidRDefault="00B44D3B" w:rsidP="00482180">
            <w:pPr>
              <w:numPr>
                <w:ilvl w:val="0"/>
                <w:numId w:val="231"/>
              </w:num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диаграммы Эйлера-Венна, соотношения между понятиями.</w:t>
            </w:r>
          </w:p>
        </w:tc>
        <w:tc>
          <w:tcPr>
            <w:tcW w:w="851"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10</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06, ПРб 09</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04</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02</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107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Теоретические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«Логическая информация и основы логики. Логика как учение о формах и способах рассуждения. Понятие, суждение, умозаключение и доказательство. Алгебра множеств. Диаграммы Эйлера-Венна, соотношения между понятиями.», «Булевы функции»</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6</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465"/>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Практические занятия: </w:t>
            </w:r>
          </w:p>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«Компьютерное исследование логических формул», «Логические законы и правила преобразования логических выражений»</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410"/>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Тема 4.2 </w:t>
            </w:r>
            <w:r w:rsidRPr="00B44D3B">
              <w:rPr>
                <w:rFonts w:ascii="Times New Roman" w:eastAsia="Times New Roman" w:hAnsi="Times New Roman" w:cs="Times New Roman"/>
                <w:bCs/>
                <w:iCs/>
                <w:color w:val="000000" w:themeColor="text1"/>
                <w:sz w:val="20"/>
                <w:szCs w:val="20"/>
                <w:lang w:eastAsia="ru-RU"/>
              </w:rPr>
              <w:t>Математическая логика.</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Содержание учебного материала:</w:t>
            </w:r>
          </w:p>
          <w:p w:rsidR="00B44D3B" w:rsidRPr="00B44D3B" w:rsidRDefault="00B44D3B" w:rsidP="00482180">
            <w:pPr>
              <w:numPr>
                <w:ilvl w:val="0"/>
                <w:numId w:val="232"/>
              </w:numPr>
              <w:spacing w:after="0" w:line="240" w:lineRule="auto"/>
              <w:contextualSpacing/>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алгебра высказываний. Логические операции: инверсия, конъюнкция, дизъюнкция;</w:t>
            </w:r>
          </w:p>
          <w:p w:rsidR="00B44D3B" w:rsidRPr="00B44D3B" w:rsidRDefault="00B44D3B" w:rsidP="00482180">
            <w:pPr>
              <w:numPr>
                <w:ilvl w:val="0"/>
                <w:numId w:val="232"/>
              </w:numPr>
              <w:spacing w:after="0" w:line="240" w:lineRule="auto"/>
              <w:contextualSpacing/>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таблицы истинности логических операций;</w:t>
            </w:r>
          </w:p>
          <w:p w:rsidR="00B44D3B" w:rsidRPr="00B44D3B" w:rsidRDefault="00B44D3B" w:rsidP="00482180">
            <w:pPr>
              <w:numPr>
                <w:ilvl w:val="0"/>
                <w:numId w:val="232"/>
              </w:numPr>
              <w:spacing w:after="0" w:line="240" w:lineRule="auto"/>
              <w:contextualSpacing/>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логические формул и функции с аргументом;</w:t>
            </w:r>
          </w:p>
          <w:p w:rsidR="00B44D3B" w:rsidRPr="00B44D3B" w:rsidRDefault="00B44D3B" w:rsidP="00482180">
            <w:pPr>
              <w:numPr>
                <w:ilvl w:val="0"/>
                <w:numId w:val="232"/>
              </w:numPr>
              <w:spacing w:after="0" w:line="240" w:lineRule="auto"/>
              <w:contextualSpacing/>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логические схем и логические выражения.</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06, ПРб 09</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04</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02</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418"/>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Теоретические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w:t>
            </w:r>
            <w:r w:rsidRPr="00B44D3B">
              <w:rPr>
                <w:rFonts w:ascii="Times New Roman" w:eastAsia="Times New Roman" w:hAnsi="Times New Roman" w:cs="Times New Roman"/>
                <w:bCs/>
                <w:iCs/>
                <w:color w:val="000000" w:themeColor="text1"/>
                <w:sz w:val="20"/>
                <w:szCs w:val="20"/>
                <w:lang w:eastAsia="ru-RU"/>
              </w:rPr>
              <w:t>Обработка информации при помощи компьютера. Булевы операции. Построение логических схем», «Алгебра высказываний. Логические операции: инверсия, конъюнкция, дизъюнкция. Таблицы истинности логических операций».</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764"/>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«Алгебра высказываний. Логические операции: инверсия, конъюнкция, дизъюнкция. Решение задач», «Таблицы истинности логических операций. Решение задач».</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61"/>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Самостоятельная работа обучающихся: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Реферат на тему «Основные логические элементы компьютера. Принцип работы»</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 «Логические операции: инверсия, конъюнкция, дизъюнкция» (презентация)</w:t>
            </w:r>
          </w:p>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Составление опорного конспекта «Минимизация булевых функций. Методы минимизации». Выполнение индивидуального задания на приведение функций в совершенно нормальную конъюнктивную или дизъюнктивную формы</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684"/>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Тема 4.3 </w:t>
            </w:r>
            <w:r w:rsidRPr="00B44D3B">
              <w:rPr>
                <w:rFonts w:ascii="Times New Roman" w:eastAsia="Times New Roman" w:hAnsi="Times New Roman" w:cs="Times New Roman"/>
                <w:bCs/>
                <w:iCs/>
                <w:color w:val="000000" w:themeColor="text1"/>
                <w:sz w:val="20"/>
                <w:szCs w:val="20"/>
                <w:lang w:eastAsia="ru-RU"/>
              </w:rPr>
              <w:t>Построение логических схем. Импликация и эквивалентность. Понятие триггера.</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6"/>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33"/>
              </w:num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логические законы и правила преобразования логических выражений;</w:t>
            </w:r>
          </w:p>
          <w:p w:rsidR="00B44D3B" w:rsidRPr="00B44D3B" w:rsidRDefault="00B44D3B" w:rsidP="00482180">
            <w:pPr>
              <w:numPr>
                <w:ilvl w:val="0"/>
                <w:numId w:val="233"/>
              </w:num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импликация и эквивалентность;</w:t>
            </w:r>
          </w:p>
          <w:p w:rsidR="00B44D3B" w:rsidRPr="00B44D3B" w:rsidRDefault="00B44D3B" w:rsidP="00482180">
            <w:pPr>
              <w:numPr>
                <w:ilvl w:val="0"/>
                <w:numId w:val="233"/>
              </w:num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логические выражения и таблицы истинности;</w:t>
            </w:r>
          </w:p>
          <w:p w:rsidR="00B44D3B" w:rsidRPr="00B44D3B" w:rsidRDefault="00B44D3B" w:rsidP="00482180">
            <w:pPr>
              <w:numPr>
                <w:ilvl w:val="0"/>
                <w:numId w:val="233"/>
              </w:num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понятие триггера, построение схем триггеров, написание выражения по триггеру и его преобразование с помощью логических законов.</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06, ПРб 09</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04</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02</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684"/>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6"/>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Теоретические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«Логические формулы и функции с аргументом, логические схемы и логические выражения. Логические законы и правила преобразования логических выражений. Инверсия, Дизъюнкция и конъюнкция. Импликация и эквивалентность. Понятие триггера».</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7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«Логические схемы и логические выражения», «Импликация и эквивалентность. Решение задач»</w:t>
            </w:r>
            <w:r w:rsidRPr="00B44D3B">
              <w:rPr>
                <w:rFonts w:ascii="Times New Roman" w:hAnsi="Times New Roman" w:cs="Times New Roman"/>
                <w:bCs/>
                <w:iCs/>
                <w:color w:val="000000" w:themeColor="text1"/>
                <w:sz w:val="20"/>
                <w:szCs w:val="20"/>
              </w:rPr>
              <w:t>,</w:t>
            </w:r>
            <w:r w:rsidRPr="00B44D3B">
              <w:rPr>
                <w:rFonts w:ascii="Times New Roman" w:eastAsia="Times New Roman" w:hAnsi="Times New Roman" w:cs="Times New Roman"/>
                <w:bCs/>
                <w:iCs/>
                <w:color w:val="000000" w:themeColor="text1"/>
                <w:sz w:val="20"/>
                <w:szCs w:val="20"/>
                <w:lang w:eastAsia="ru-RU"/>
              </w:rPr>
              <w:t xml:space="preserve"> «Понятие о триггерах. Построение триггеров. Запись формулы по триггеру. Логические законы и правила преобразования логических выражений»</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6</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78"/>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Самостоятельная работа обучающихся:</w:t>
            </w:r>
            <w:r w:rsidRPr="00B44D3B">
              <w:rPr>
                <w:rFonts w:ascii="Times New Roman" w:eastAsia="Times New Roman" w:hAnsi="Times New Roman" w:cs="Times New Roman"/>
                <w:bCs/>
                <w:iCs/>
                <w:color w:val="000000" w:themeColor="text1"/>
                <w:sz w:val="20"/>
                <w:szCs w:val="20"/>
                <w:lang w:eastAsia="ru-RU"/>
              </w:rPr>
              <w:t xml:space="preserve">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«Двоичное кодирование в компьютере» (сообщение)</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185"/>
        </w:trPr>
        <w:tc>
          <w:tcPr>
            <w:tcW w:w="10768" w:type="dxa"/>
            <w:gridSpan w:val="2"/>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Раздел 5. Программное обеспечение персонального компьютера. Представление информации в компьютере. </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51"/>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Тема 5.1 Персональный компьютер. Состав и структура современного ПК. Периферийные устройства компьютера.</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35"/>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архитектура компьютера;</w:t>
            </w:r>
          </w:p>
          <w:p w:rsidR="00B44D3B" w:rsidRPr="00B44D3B" w:rsidRDefault="00B44D3B" w:rsidP="00482180">
            <w:pPr>
              <w:numPr>
                <w:ilvl w:val="0"/>
                <w:numId w:val="235"/>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основные характеристики ПК;</w:t>
            </w:r>
          </w:p>
          <w:p w:rsidR="00B44D3B" w:rsidRPr="00B44D3B" w:rsidRDefault="00B44D3B" w:rsidP="00482180">
            <w:pPr>
              <w:numPr>
                <w:ilvl w:val="0"/>
                <w:numId w:val="235"/>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многообразие компьютеров;</w:t>
            </w:r>
          </w:p>
          <w:p w:rsidR="00B44D3B" w:rsidRPr="00B44D3B" w:rsidRDefault="00B44D3B" w:rsidP="00482180">
            <w:pPr>
              <w:numPr>
                <w:ilvl w:val="0"/>
                <w:numId w:val="235"/>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внешние устройства, подклеенные к компьютеру.</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04</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07</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03</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72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«Персональный компьютер. Состав и структура современного ПК. Периферийные устройства компьютера. Структура внешней и внутренней памяти компьютера», «Архитектура персонального компьютера. Классификация современных компьютеров»</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992"/>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p>
          <w:p w:rsidR="00B44D3B" w:rsidRPr="00B44D3B" w:rsidRDefault="00B44D3B" w:rsidP="00B44D3B">
            <w:pPr>
              <w:spacing w:after="0" w:line="240" w:lineRule="auto"/>
              <w:contextualSpacing/>
              <w:jc w:val="both"/>
              <w:rPr>
                <w:rFonts w:ascii="Times New Roman" w:eastAsiaTheme="minorEastAsia" w:hAnsi="Times New Roman" w:cs="Times New Roman"/>
                <w:bCs/>
                <w:iCs/>
                <w:color w:val="000000" w:themeColor="text1"/>
                <w:sz w:val="20"/>
                <w:szCs w:val="20"/>
                <w:lang w:eastAsia="ja-JP"/>
              </w:rPr>
            </w:pPr>
            <w:r w:rsidRPr="00B44D3B">
              <w:rPr>
                <w:rFonts w:ascii="Times New Roman" w:eastAsia="Times New Roman" w:hAnsi="Times New Roman" w:cs="Times New Roman"/>
                <w:bCs/>
                <w:iCs/>
                <w:color w:val="000000" w:themeColor="text1"/>
                <w:sz w:val="20"/>
                <w:szCs w:val="20"/>
                <w:lang w:eastAsia="ru-RU"/>
              </w:rPr>
              <w:t>«Создание кроссворда “Внешние устройства ПК”»</w:t>
            </w:r>
            <w:r w:rsidRPr="00B44D3B">
              <w:rPr>
                <w:rFonts w:ascii="Times New Roman" w:eastAsiaTheme="minorEastAsia" w:hAnsi="Times New Roman" w:cs="Times New Roman"/>
                <w:bCs/>
                <w:iCs/>
                <w:color w:val="000000" w:themeColor="text1"/>
                <w:sz w:val="20"/>
                <w:szCs w:val="20"/>
                <w:lang w:eastAsia="ja-JP"/>
              </w:rPr>
              <w:t xml:space="preserve">, </w:t>
            </w:r>
            <w:r w:rsidRPr="00B44D3B">
              <w:rPr>
                <w:rFonts w:ascii="Times New Roman" w:eastAsia="Times New Roman" w:hAnsi="Times New Roman" w:cs="Times New Roman"/>
                <w:bCs/>
                <w:iCs/>
                <w:color w:val="000000" w:themeColor="text1"/>
                <w:sz w:val="20"/>
                <w:szCs w:val="20"/>
                <w:lang w:eastAsia="ru-RU"/>
              </w:rPr>
              <w:t>«Назначение и функции периферийных устройств, внешняя память, подключение внешних устройств к компьютеру и их настройка на использование, комплектация рабочего места».</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454"/>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Самостоятельная работа обучающихся:</w:t>
            </w:r>
            <w:r w:rsidRPr="00B44D3B">
              <w:rPr>
                <w:rFonts w:ascii="Times New Roman" w:eastAsia="Times New Roman" w:hAnsi="Times New Roman" w:cs="Times New Roman"/>
                <w:bCs/>
                <w:iCs/>
                <w:color w:val="000000" w:themeColor="text1"/>
                <w:sz w:val="20"/>
                <w:szCs w:val="20"/>
                <w:lang w:eastAsia="ru-RU"/>
              </w:rPr>
              <w:t xml:space="preserve"> </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Презентация на тему «Периферийные устройства»</w:t>
            </w:r>
          </w:p>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Реферат по теме: «Многообразие компьютеров»</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16"/>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Тема 5.2 Компьютер и программное обеспечение.</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49"/>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понятие об операционной системе </w:t>
            </w:r>
            <w:r w:rsidRPr="00B44D3B">
              <w:rPr>
                <w:rFonts w:ascii="Times New Roman" w:hAnsi="Times New Roman" w:cs="Times New Roman"/>
                <w:bCs/>
                <w:iCs/>
                <w:color w:val="000000" w:themeColor="text1"/>
                <w:sz w:val="20"/>
                <w:szCs w:val="20"/>
                <w:lang w:val="en-US"/>
              </w:rPr>
              <w:t>BIO</w:t>
            </w:r>
            <w:r w:rsidRPr="00B44D3B">
              <w:rPr>
                <w:rFonts w:ascii="Times New Roman" w:hAnsi="Times New Roman" w:cs="Times New Roman"/>
                <w:bCs/>
                <w:iCs/>
                <w:caps/>
                <w:color w:val="000000" w:themeColor="text1"/>
                <w:sz w:val="20"/>
                <w:szCs w:val="20"/>
                <w:lang w:val="en-US"/>
              </w:rPr>
              <w:t>s</w:t>
            </w:r>
            <w:r w:rsidRPr="00B44D3B">
              <w:rPr>
                <w:rFonts w:ascii="Times New Roman" w:hAnsi="Times New Roman" w:cs="Times New Roman"/>
                <w:bCs/>
                <w:iCs/>
                <w:color w:val="000000" w:themeColor="text1"/>
                <w:sz w:val="20"/>
                <w:szCs w:val="20"/>
              </w:rPr>
              <w:t xml:space="preserve"> и загрузка операционной системы.</w:t>
            </w:r>
          </w:p>
          <w:p w:rsidR="00B44D3B" w:rsidRPr="00B44D3B" w:rsidRDefault="00B44D3B" w:rsidP="00482180">
            <w:pPr>
              <w:numPr>
                <w:ilvl w:val="0"/>
                <w:numId w:val="249"/>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прикладное программное обеспечение </w:t>
            </w:r>
            <w:r w:rsidRPr="00B44D3B">
              <w:rPr>
                <w:rFonts w:ascii="Times New Roman" w:hAnsi="Times New Roman" w:cs="Times New Roman"/>
                <w:bCs/>
                <w:iCs/>
                <w:color w:val="000000" w:themeColor="text1"/>
                <w:sz w:val="20"/>
                <w:szCs w:val="20"/>
                <w:lang w:val="en-US"/>
              </w:rPr>
              <w:t>Microsoft</w:t>
            </w:r>
            <w:r w:rsidRPr="00B44D3B">
              <w:rPr>
                <w:rFonts w:ascii="Times New Roman" w:hAnsi="Times New Roman" w:cs="Times New Roman"/>
                <w:bCs/>
                <w:iCs/>
                <w:color w:val="000000" w:themeColor="text1"/>
                <w:sz w:val="20"/>
                <w:szCs w:val="20"/>
              </w:rPr>
              <w:t xml:space="preserve"> </w:t>
            </w:r>
            <w:r w:rsidRPr="00B44D3B">
              <w:rPr>
                <w:rFonts w:ascii="Times New Roman" w:hAnsi="Times New Roman" w:cs="Times New Roman"/>
                <w:bCs/>
                <w:iCs/>
                <w:color w:val="000000" w:themeColor="text1"/>
                <w:sz w:val="20"/>
                <w:szCs w:val="20"/>
                <w:lang w:val="en-US"/>
              </w:rPr>
              <w:t>Office</w:t>
            </w:r>
            <w:r w:rsidRPr="00B44D3B">
              <w:rPr>
                <w:rFonts w:ascii="Times New Roman" w:hAnsi="Times New Roman" w:cs="Times New Roman"/>
                <w:bCs/>
                <w:iCs/>
                <w:color w:val="000000" w:themeColor="text1"/>
                <w:sz w:val="20"/>
                <w:szCs w:val="20"/>
              </w:rPr>
              <w:t>.</w:t>
            </w:r>
          </w:p>
          <w:p w:rsidR="00B44D3B" w:rsidRPr="00B44D3B" w:rsidRDefault="00B44D3B" w:rsidP="00482180">
            <w:pPr>
              <w:numPr>
                <w:ilvl w:val="0"/>
                <w:numId w:val="249"/>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тестирование процессора и оперативной памяти.</w:t>
            </w:r>
          </w:p>
          <w:p w:rsidR="00B44D3B" w:rsidRPr="00B44D3B" w:rsidRDefault="00B44D3B" w:rsidP="00482180">
            <w:pPr>
              <w:numPr>
                <w:ilvl w:val="0"/>
                <w:numId w:val="249"/>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OS. Графический интерфейс пользователя. драйверы и утилиты.</w:t>
            </w:r>
          </w:p>
        </w:tc>
        <w:tc>
          <w:tcPr>
            <w:tcW w:w="851"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34</w:t>
            </w:r>
          </w:p>
        </w:tc>
        <w:tc>
          <w:tcPr>
            <w:tcW w:w="2690"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04</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07</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03</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315"/>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«Компьютер и программное обеспечение. Прикладное программное обеспечение», «Моделирование как метод познания. Системный подход в моделировании», «Формы представления моделей. Формализация», «Моделирование случайных процессов», «Метод Монте-Карло».</w:t>
            </w:r>
          </w:p>
        </w:tc>
        <w:tc>
          <w:tcPr>
            <w:tcW w:w="851"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10</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126"/>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r w:rsidRPr="00B44D3B">
              <w:rPr>
                <w:rFonts w:ascii="Times New Roman" w:eastAsia="Times New Roman" w:hAnsi="Times New Roman" w:cs="Times New Roman"/>
                <w:bCs/>
                <w:iCs/>
                <w:color w:val="000000" w:themeColor="text1"/>
                <w:sz w:val="20"/>
                <w:szCs w:val="20"/>
                <w:lang w:eastAsia="ru-RU"/>
              </w:rPr>
              <w:t>:</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«Изучение системного реестра операционной системы. Свободно распространяемое ПО для персонального компьютера», «Компьютерная модель системы массового обслуживания», «Моделирование броуновского движения», «Вычисление площадей и объемов методом Монте-Карло», «Моделирование случайных процессов», «Модель горки. Проверка адекватности модели», «Поиск границ адекватности модели», «Модель движения в среде с сопротивлением», «Фактографическая модель «Класс»», </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 «Модели неограниченного и ограниченного роста»</w:t>
            </w:r>
          </w:p>
        </w:tc>
        <w:tc>
          <w:tcPr>
            <w:tcW w:w="851"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24</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15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Самостоятельная работа обучающихся:</w:t>
            </w:r>
            <w:r w:rsidRPr="00B44D3B">
              <w:rPr>
                <w:rFonts w:ascii="Times New Roman" w:eastAsia="Times New Roman" w:hAnsi="Times New Roman" w:cs="Times New Roman"/>
                <w:bCs/>
                <w:iCs/>
                <w:color w:val="000000" w:themeColor="text1"/>
                <w:sz w:val="20"/>
                <w:szCs w:val="20"/>
                <w:lang w:eastAsia="ru-RU"/>
              </w:rPr>
              <w:t xml:space="preserve">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«Оргтехника в моей профессии» (интерактивный плакат)», «Составление схемы структуры программного обеспечения ПК»</w:t>
            </w:r>
          </w:p>
        </w:tc>
        <w:tc>
          <w:tcPr>
            <w:tcW w:w="851"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46"/>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Тема 5.3 Понятие о компьютерных вирусах. Классификация вирусов. Антивирусные пакет. Пакет Касперского.</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41"/>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понятие вируса. Тип вирусов: загрузочные, файловые, макровирусы, сетевые; </w:t>
            </w:r>
          </w:p>
          <w:p w:rsidR="00B44D3B" w:rsidRPr="00B44D3B" w:rsidRDefault="00B44D3B" w:rsidP="00482180">
            <w:pPr>
              <w:numPr>
                <w:ilvl w:val="0"/>
                <w:numId w:val="241"/>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характеристика вирусов; </w:t>
            </w:r>
          </w:p>
          <w:p w:rsidR="00B44D3B" w:rsidRPr="00B44D3B" w:rsidRDefault="00B44D3B" w:rsidP="00482180">
            <w:pPr>
              <w:numPr>
                <w:ilvl w:val="0"/>
                <w:numId w:val="241"/>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антивирусные пакет по принципу действия делятся на блокировщики, ревизоры и полифаги;</w:t>
            </w:r>
          </w:p>
          <w:p w:rsidR="00B44D3B" w:rsidRPr="00B44D3B" w:rsidRDefault="00B44D3B" w:rsidP="00482180">
            <w:pPr>
              <w:numPr>
                <w:ilvl w:val="0"/>
                <w:numId w:val="241"/>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защита от вирусов: обнаружение и лечение. Пакет Касперского и его характеристика</w:t>
            </w:r>
          </w:p>
        </w:tc>
        <w:tc>
          <w:tcPr>
            <w:tcW w:w="851"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6</w:t>
            </w:r>
          </w:p>
        </w:tc>
        <w:tc>
          <w:tcPr>
            <w:tcW w:w="2690"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02, ПРб 10, ПРб 11</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06</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06</w:t>
            </w:r>
          </w:p>
          <w:p w:rsidR="00B44D3B" w:rsidRPr="00B44D3B" w:rsidRDefault="00B44D3B" w:rsidP="00B44D3B">
            <w:pPr>
              <w:spacing w:after="0" w:line="240" w:lineRule="auto"/>
              <w:jc w:val="center"/>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525"/>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keepNext/>
              <w:keepLines/>
              <w:spacing w:after="0" w:line="259" w:lineRule="auto"/>
              <w:outlineLvl w:val="3"/>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keepNext/>
              <w:autoSpaceDE w:val="0"/>
              <w:autoSpaceDN w:val="0"/>
              <w:spacing w:after="0" w:line="240" w:lineRule="auto"/>
              <w:jc w:val="both"/>
              <w:outlineLvl w:val="0"/>
              <w:rPr>
                <w:rFonts w:ascii="Times New Roman" w:eastAsia="Times New Roman" w:hAnsi="Times New Roman" w:cs="Times New Roman"/>
                <w:color w:val="000000" w:themeColor="text1"/>
                <w:sz w:val="20"/>
                <w:szCs w:val="20"/>
              </w:rPr>
            </w:pPr>
            <w:r w:rsidRPr="00B44D3B">
              <w:rPr>
                <w:rFonts w:ascii="Times New Roman" w:eastAsia="Times New Roman" w:hAnsi="Times New Roman" w:cs="Times New Roman"/>
                <w:color w:val="000000" w:themeColor="text1"/>
                <w:sz w:val="20"/>
                <w:szCs w:val="20"/>
              </w:rPr>
              <w:t>Теоретические занятия:</w:t>
            </w:r>
          </w:p>
          <w:p w:rsidR="00B44D3B" w:rsidRPr="00B44D3B" w:rsidRDefault="00B44D3B" w:rsidP="00B44D3B">
            <w:pPr>
              <w:keepNext/>
              <w:autoSpaceDE w:val="0"/>
              <w:autoSpaceDN w:val="0"/>
              <w:spacing w:after="0" w:line="240" w:lineRule="auto"/>
              <w:jc w:val="both"/>
              <w:outlineLvl w:val="0"/>
              <w:rPr>
                <w:rFonts w:ascii="Times New Roman" w:eastAsia="Times New Roman" w:hAnsi="Times New Roman" w:cs="Times New Roman"/>
                <w:color w:val="000000" w:themeColor="text1"/>
                <w:sz w:val="20"/>
                <w:szCs w:val="20"/>
              </w:rPr>
            </w:pPr>
            <w:r w:rsidRPr="00B44D3B">
              <w:rPr>
                <w:rFonts w:ascii="Times New Roman" w:eastAsia="Times New Roman" w:hAnsi="Times New Roman" w:cs="Times New Roman"/>
                <w:color w:val="000000" w:themeColor="text1"/>
                <w:sz w:val="20"/>
                <w:szCs w:val="20"/>
              </w:rPr>
              <w:t>«Понятие о компьютерных вирусах. Классификация вирусов»; «Антивирусный пакет. Пакет Касперского»</w:t>
            </w:r>
          </w:p>
        </w:tc>
        <w:tc>
          <w:tcPr>
            <w:tcW w:w="851"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747"/>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keepNext/>
              <w:keepLines/>
              <w:spacing w:after="0" w:line="259" w:lineRule="auto"/>
              <w:outlineLvl w:val="3"/>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Лабораторные занятия:</w:t>
            </w:r>
          </w:p>
          <w:p w:rsidR="00B44D3B" w:rsidRPr="00B44D3B" w:rsidRDefault="00B44D3B" w:rsidP="00B44D3B">
            <w:pPr>
              <w:keepNext/>
              <w:autoSpaceDE w:val="0"/>
              <w:autoSpaceDN w:val="0"/>
              <w:spacing w:after="0" w:line="240" w:lineRule="auto"/>
              <w:jc w:val="both"/>
              <w:outlineLvl w:val="0"/>
              <w:rPr>
                <w:rFonts w:ascii="Times New Roman" w:eastAsia="Times New Roman" w:hAnsi="Times New Roman" w:cs="Times New Roman"/>
                <w:color w:val="000000" w:themeColor="text1"/>
                <w:sz w:val="20"/>
                <w:szCs w:val="20"/>
              </w:rPr>
            </w:pPr>
            <w:r w:rsidRPr="00B44D3B">
              <w:rPr>
                <w:rFonts w:ascii="Times New Roman" w:eastAsia="Times New Roman" w:hAnsi="Times New Roman" w:cs="Times New Roman"/>
                <w:color w:val="000000" w:themeColor="text1"/>
                <w:sz w:val="20"/>
                <w:szCs w:val="20"/>
              </w:rPr>
              <w:t>«Защита от вирусов: Обнаружение и лечение. Пакет Касперского и его характеристика».</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04"/>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keepNext/>
              <w:keepLines/>
              <w:spacing w:after="0" w:line="259" w:lineRule="auto"/>
              <w:outlineLvl w:val="3"/>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tcPr>
          <w:p w:rsidR="00B44D3B" w:rsidRPr="00B44D3B" w:rsidRDefault="00B44D3B" w:rsidP="00B44D3B">
            <w:pPr>
              <w:keepNext/>
              <w:autoSpaceDE w:val="0"/>
              <w:autoSpaceDN w:val="0"/>
              <w:spacing w:after="0" w:line="240" w:lineRule="auto"/>
              <w:outlineLvl w:val="0"/>
              <w:rPr>
                <w:rFonts w:ascii="Times New Roman" w:eastAsia="Times New Roman" w:hAnsi="Times New Roman" w:cs="Times New Roman"/>
                <w:color w:val="000000" w:themeColor="text1"/>
                <w:sz w:val="20"/>
                <w:szCs w:val="20"/>
              </w:rPr>
            </w:pPr>
            <w:r w:rsidRPr="00B44D3B">
              <w:rPr>
                <w:rFonts w:ascii="Times New Roman" w:eastAsia="Times New Roman" w:hAnsi="Times New Roman" w:cs="Times New Roman"/>
                <w:color w:val="000000" w:themeColor="text1"/>
                <w:sz w:val="20"/>
                <w:szCs w:val="20"/>
              </w:rPr>
              <w:t>Самостоятельная работа обучающихся:</w:t>
            </w:r>
          </w:p>
          <w:p w:rsidR="00B44D3B" w:rsidRPr="00B44D3B" w:rsidRDefault="00B44D3B" w:rsidP="00B44D3B">
            <w:pPr>
              <w:keepNext/>
              <w:autoSpaceDE w:val="0"/>
              <w:autoSpaceDN w:val="0"/>
              <w:spacing w:after="0" w:line="240" w:lineRule="auto"/>
              <w:outlineLvl w:val="0"/>
              <w:rPr>
                <w:rFonts w:ascii="Times New Roman" w:eastAsia="Times New Roman" w:hAnsi="Times New Roman" w:cs="Times New Roman"/>
                <w:color w:val="000000" w:themeColor="text1"/>
                <w:sz w:val="20"/>
                <w:szCs w:val="20"/>
              </w:rPr>
            </w:pPr>
            <w:r w:rsidRPr="00B44D3B">
              <w:rPr>
                <w:rFonts w:ascii="Times New Roman" w:eastAsia="Times New Roman" w:hAnsi="Times New Roman" w:cs="Times New Roman"/>
                <w:color w:val="000000" w:themeColor="text1"/>
                <w:sz w:val="20"/>
                <w:szCs w:val="20"/>
              </w:rPr>
              <w:t>Составить кроссворд по терминам темы</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2</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68"/>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Тема 5.4 Понятие архивации данных. Программы –архиваторы.</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42"/>
              </w:numPr>
              <w:spacing w:after="0" w:line="240" w:lineRule="auto"/>
              <w:contextualSpacing/>
              <w:jc w:val="both"/>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архивные файлы. Методы архивации: без сжатия, скоростной, быстрый, максимальный;</w:t>
            </w:r>
          </w:p>
          <w:p w:rsidR="00B44D3B" w:rsidRPr="00B44D3B" w:rsidRDefault="00B44D3B" w:rsidP="00482180">
            <w:pPr>
              <w:numPr>
                <w:ilvl w:val="0"/>
                <w:numId w:val="242"/>
              </w:numPr>
              <w:spacing w:after="0" w:line="240" w:lineRule="auto"/>
              <w:contextualSpacing/>
              <w:jc w:val="both"/>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 архиваторы ZIP и RAR.</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02, ПРб 10, ПРб 11</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06</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06</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556"/>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«Понятие архивации данных. Программы –архиваторы»</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59"/>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14"/>
        </w:trPr>
        <w:tc>
          <w:tcPr>
            <w:tcW w:w="3478" w:type="dxa"/>
            <w:vMerge w:val="restart"/>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Тема 5.5 Компьютерные сети</w:t>
            </w:r>
          </w:p>
        </w:tc>
        <w:tc>
          <w:tcPr>
            <w:tcW w:w="7290"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47"/>
              </w:numPr>
              <w:spacing w:after="0" w:line="240" w:lineRule="auto"/>
              <w:ind w:left="736"/>
              <w:contextualSpacing/>
              <w:jc w:val="both"/>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понятие компьютерная сеть, топология ЛВС, сервер, сетевой адаптер, модем, маршрутизатор;</w:t>
            </w:r>
          </w:p>
          <w:p w:rsidR="00B44D3B" w:rsidRPr="00B44D3B" w:rsidRDefault="00B44D3B" w:rsidP="00482180">
            <w:pPr>
              <w:numPr>
                <w:ilvl w:val="0"/>
                <w:numId w:val="247"/>
              </w:numPr>
              <w:spacing w:after="0" w:line="240" w:lineRule="auto"/>
              <w:ind w:left="736"/>
              <w:contextualSpacing/>
              <w:jc w:val="both"/>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WWW, сетевой протокол, браузер, провайдер, доменное имя; </w:t>
            </w:r>
          </w:p>
          <w:p w:rsidR="00B44D3B" w:rsidRPr="00B44D3B" w:rsidRDefault="00B44D3B" w:rsidP="00482180">
            <w:pPr>
              <w:numPr>
                <w:ilvl w:val="0"/>
                <w:numId w:val="247"/>
              </w:numPr>
              <w:spacing w:after="0" w:line="240" w:lineRule="auto"/>
              <w:ind w:left="736"/>
              <w:contextualSpacing/>
              <w:jc w:val="both"/>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личные, коллективные сетевые сервисы, электронная почта, логин;</w:t>
            </w:r>
          </w:p>
          <w:p w:rsidR="00B44D3B" w:rsidRPr="00B44D3B" w:rsidRDefault="00B44D3B" w:rsidP="00482180">
            <w:pPr>
              <w:numPr>
                <w:ilvl w:val="0"/>
                <w:numId w:val="247"/>
              </w:numPr>
              <w:spacing w:after="0" w:line="240" w:lineRule="auto"/>
              <w:ind w:left="736"/>
              <w:contextualSpacing/>
              <w:jc w:val="both"/>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облачные технологии.</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18</w:t>
            </w:r>
          </w:p>
        </w:tc>
        <w:tc>
          <w:tcPr>
            <w:tcW w:w="2690" w:type="dxa"/>
            <w:tcBorders>
              <w:top w:val="single" w:sz="4" w:space="0" w:color="auto"/>
              <w:left w:val="single" w:sz="4" w:space="0" w:color="auto"/>
              <w:right w:val="single" w:sz="4" w:space="0" w:color="auto"/>
            </w:tcBorders>
            <w:shd w:val="clear" w:color="auto" w:fill="FFFFFF" w:themeFill="background1"/>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04</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08</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04</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18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spacing w:after="0" w:line="240" w:lineRule="auto"/>
              <w:ind w:left="27"/>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«Компьютерная сеть как средство массовой коммуникации», «Основные понятия </w:t>
            </w:r>
            <w:r w:rsidRPr="00B44D3B">
              <w:rPr>
                <w:rFonts w:ascii="Times New Roman" w:eastAsia="Times New Roman" w:hAnsi="Times New Roman" w:cs="Times New Roman"/>
                <w:bCs/>
                <w:iCs/>
                <w:color w:val="000000" w:themeColor="text1"/>
                <w:sz w:val="20"/>
                <w:szCs w:val="20"/>
                <w:lang w:eastAsia="ru-RU"/>
              </w:rPr>
              <w:lastRenderedPageBreak/>
              <w:t>World Wide Web», «Компоненты вычислительной сети. Классификация сетей по масштабам, топологии, архитектуре и стандартам», «Сервисы интернета», «Этика интернета. Безопасность в интернете», «Информационная безопасность и защита интересов субъектов информационных отношений», «Защита информации»</w:t>
            </w:r>
          </w:p>
        </w:tc>
        <w:tc>
          <w:tcPr>
            <w:tcW w:w="851"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160"/>
              <w:contextualSpacing/>
              <w:jc w:val="center"/>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lastRenderedPageBreak/>
              <w:t>14</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967"/>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keepNext/>
              <w:autoSpaceDE w:val="0"/>
              <w:autoSpaceDN w:val="0"/>
              <w:spacing w:after="0" w:line="240" w:lineRule="auto"/>
              <w:outlineLvl w:val="0"/>
              <w:rPr>
                <w:rFonts w:ascii="Times New Roman" w:eastAsia="Times New Roman" w:hAnsi="Times New Roman" w:cs="Times New Roman"/>
                <w:color w:val="000000" w:themeColor="text1"/>
                <w:sz w:val="20"/>
                <w:szCs w:val="20"/>
              </w:rPr>
            </w:pPr>
            <w:r w:rsidRPr="00B44D3B">
              <w:rPr>
                <w:rFonts w:ascii="Times New Roman" w:eastAsia="Times New Roman" w:hAnsi="Times New Roman" w:cs="Times New Roman"/>
                <w:bCs/>
                <w:color w:val="000000" w:themeColor="text1"/>
                <w:sz w:val="20"/>
                <w:szCs w:val="20"/>
              </w:rPr>
              <w:t>Практические занятия</w:t>
            </w:r>
            <w:r w:rsidRPr="00B44D3B">
              <w:rPr>
                <w:rFonts w:ascii="Times New Roman" w:eastAsia="Times New Roman" w:hAnsi="Times New Roman" w:cs="Times New Roman"/>
                <w:color w:val="000000" w:themeColor="text1"/>
                <w:sz w:val="20"/>
                <w:szCs w:val="20"/>
              </w:rPr>
              <w:t>:</w:t>
            </w:r>
          </w:p>
          <w:p w:rsidR="00B44D3B" w:rsidRPr="00B44D3B" w:rsidRDefault="00B44D3B" w:rsidP="00B44D3B">
            <w:pPr>
              <w:keepNext/>
              <w:autoSpaceDE w:val="0"/>
              <w:autoSpaceDN w:val="0"/>
              <w:spacing w:after="0" w:line="240" w:lineRule="auto"/>
              <w:ind w:hanging="40"/>
              <w:jc w:val="both"/>
              <w:outlineLvl w:val="0"/>
              <w:rPr>
                <w:rFonts w:ascii="Times New Roman" w:eastAsia="Times New Roman" w:hAnsi="Times New Roman" w:cs="Times New Roman"/>
                <w:color w:val="000000" w:themeColor="text1"/>
                <w:sz w:val="20"/>
                <w:szCs w:val="20"/>
              </w:rPr>
            </w:pPr>
            <w:r w:rsidRPr="00B44D3B">
              <w:rPr>
                <w:rFonts w:ascii="Times New Roman" w:eastAsia="Times New Roman" w:hAnsi="Times New Roman" w:cs="Times New Roman"/>
                <w:bCs/>
                <w:iCs/>
                <w:color w:val="000000" w:themeColor="text1"/>
                <w:sz w:val="20"/>
                <w:szCs w:val="20"/>
              </w:rPr>
              <w:t>«Классификация сетей по масштабам, топологии, архитектуре и стандартам», «Типы компьютерных сетей. Эталонная модель OSI. Преимущества работы в локальной сети»</w:t>
            </w:r>
          </w:p>
        </w:tc>
        <w:tc>
          <w:tcPr>
            <w:tcW w:w="851"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160"/>
              <w:contextualSpacing/>
              <w:jc w:val="center"/>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4</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46"/>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color w:val="000000" w:themeColor="text1"/>
                <w:sz w:val="20"/>
                <w:szCs w:val="20"/>
                <w:lang w:eastAsia="ru-RU"/>
              </w:rPr>
            </w:pPr>
            <w:r w:rsidRPr="00B44D3B">
              <w:rPr>
                <w:rFonts w:ascii="Times New Roman" w:eastAsia="Times New Roman" w:hAnsi="Times New Roman" w:cs="Times New Roman"/>
                <w:color w:val="000000" w:themeColor="text1"/>
                <w:sz w:val="20"/>
                <w:szCs w:val="20"/>
                <w:lang w:eastAsia="ru-RU"/>
              </w:rPr>
              <w:t>Самостоятельная работа обучающихся:</w:t>
            </w:r>
          </w:p>
          <w:p w:rsidR="00B44D3B" w:rsidRPr="00B44D3B" w:rsidRDefault="00B44D3B" w:rsidP="00B44D3B">
            <w:pPr>
              <w:spacing w:after="0" w:line="240" w:lineRule="auto"/>
              <w:contextualSpacing/>
              <w:rPr>
                <w:rFonts w:ascii="Times New Roman" w:eastAsia="Times New Roman" w:hAnsi="Times New Roman" w:cs="Times New Roman"/>
                <w:color w:val="000000" w:themeColor="text1"/>
                <w:sz w:val="20"/>
                <w:szCs w:val="20"/>
                <w:lang w:eastAsia="ru-RU"/>
              </w:rPr>
            </w:pPr>
            <w:r w:rsidRPr="00B44D3B">
              <w:rPr>
                <w:rFonts w:ascii="Times New Roman" w:eastAsia="Times New Roman" w:hAnsi="Times New Roman" w:cs="Times New Roman"/>
                <w:color w:val="000000" w:themeColor="text1"/>
                <w:sz w:val="20"/>
                <w:szCs w:val="20"/>
                <w:lang w:eastAsia="ru-RU"/>
              </w:rPr>
              <w:t>Реферат по теме: «Правовая охрана программ и данных». Реферат по теме: «История сети Интернет». Реферат по теме: «Объединение компьютеров в локальную сеть». Подготовка доклада по теме «Ресурсы интернета». Подготовить мультимедийную презентацию, тема: «Этика общения в сети»</w:t>
            </w:r>
          </w:p>
        </w:tc>
        <w:tc>
          <w:tcPr>
            <w:tcW w:w="851" w:type="dxa"/>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160"/>
              <w:contextualSpacing/>
              <w:jc w:val="center"/>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21</w:t>
            </w:r>
          </w:p>
        </w:tc>
        <w:tc>
          <w:tcPr>
            <w:tcW w:w="2690" w:type="dxa"/>
            <w:tcBorders>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435"/>
        </w:trPr>
        <w:tc>
          <w:tcPr>
            <w:tcW w:w="3478" w:type="dxa"/>
            <w:vMerge w:val="restart"/>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Тема 5.6 Глобальная сеть Интернет</w:t>
            </w:r>
          </w:p>
        </w:tc>
        <w:tc>
          <w:tcPr>
            <w:tcW w:w="7290"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48"/>
              </w:numPr>
              <w:spacing w:after="0" w:line="240" w:lineRule="auto"/>
              <w:ind w:left="736"/>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основные службы Интернета. Технология World Wide Web. Браузеры. Адресация ресурсов, навигация;</w:t>
            </w:r>
          </w:p>
          <w:p w:rsidR="00B44D3B" w:rsidRPr="00B44D3B" w:rsidRDefault="00B44D3B" w:rsidP="00482180">
            <w:pPr>
              <w:numPr>
                <w:ilvl w:val="0"/>
                <w:numId w:val="248"/>
              </w:numPr>
              <w:spacing w:after="0" w:line="240" w:lineRule="auto"/>
              <w:ind w:left="736"/>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настройка Internet Explorer. Поиск в Интернете. Электронная почта и телеконференции. Мультимедиа технологии и электронная коммерция в Интернете;</w:t>
            </w:r>
          </w:p>
          <w:p w:rsidR="00B44D3B" w:rsidRPr="00B44D3B" w:rsidRDefault="00B44D3B" w:rsidP="00482180">
            <w:pPr>
              <w:numPr>
                <w:ilvl w:val="0"/>
                <w:numId w:val="248"/>
              </w:numPr>
              <w:spacing w:after="0" w:line="240" w:lineRule="auto"/>
              <w:ind w:left="736"/>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основы языка гипертекстовой разметки документов. Форматирование текста и размещение графики. Гиперссылки, списки, формы.</w:t>
            </w:r>
          </w:p>
          <w:p w:rsidR="00B44D3B" w:rsidRPr="00B44D3B" w:rsidRDefault="00B44D3B" w:rsidP="00482180">
            <w:pPr>
              <w:numPr>
                <w:ilvl w:val="0"/>
                <w:numId w:val="248"/>
              </w:numPr>
              <w:spacing w:after="0" w:line="240" w:lineRule="auto"/>
              <w:ind w:left="736"/>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Инструментальные средства создания Web-страниц. Основы проектирования Web – страниц.</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160"/>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14</w:t>
            </w:r>
          </w:p>
        </w:tc>
        <w:tc>
          <w:tcPr>
            <w:tcW w:w="2690" w:type="dxa"/>
            <w:tcBorders>
              <w:top w:val="single" w:sz="4" w:space="0" w:color="auto"/>
              <w:left w:val="single" w:sz="4" w:space="0" w:color="auto"/>
              <w:right w:val="single" w:sz="4" w:space="0" w:color="auto"/>
            </w:tcBorders>
            <w:shd w:val="clear" w:color="auto" w:fill="FFFFFF" w:themeFill="background1"/>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04, ПРб 07</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05, ЛР 08</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04, МР 07</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93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«Основные службы Интернета», «Технология World Wide Web. Браузеры. Адресация ресурсов, навигация», «Интернет-страница и редакторы для ее создания. Общие сведения об HTML»</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160"/>
              <w:contextualSpacing/>
              <w:jc w:val="center"/>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6</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45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keepNext/>
              <w:autoSpaceDE w:val="0"/>
              <w:autoSpaceDN w:val="0"/>
              <w:spacing w:after="0" w:line="240" w:lineRule="auto"/>
              <w:outlineLvl w:val="0"/>
              <w:rPr>
                <w:rFonts w:ascii="Times New Roman" w:eastAsia="Times New Roman" w:hAnsi="Times New Roman" w:cs="Times New Roman"/>
                <w:color w:val="000000" w:themeColor="text1"/>
                <w:sz w:val="20"/>
                <w:szCs w:val="20"/>
              </w:rPr>
            </w:pPr>
            <w:r w:rsidRPr="00B44D3B">
              <w:rPr>
                <w:rFonts w:ascii="Times New Roman" w:eastAsia="Times New Roman" w:hAnsi="Times New Roman" w:cs="Times New Roman"/>
                <w:bCs/>
                <w:color w:val="000000" w:themeColor="text1"/>
                <w:sz w:val="20"/>
                <w:szCs w:val="20"/>
              </w:rPr>
              <w:t>Практические занятия</w:t>
            </w:r>
            <w:r w:rsidRPr="00B44D3B">
              <w:rPr>
                <w:rFonts w:ascii="Times New Roman" w:eastAsia="Times New Roman" w:hAnsi="Times New Roman" w:cs="Times New Roman"/>
                <w:color w:val="000000" w:themeColor="text1"/>
                <w:sz w:val="20"/>
                <w:szCs w:val="20"/>
              </w:rPr>
              <w:t>:</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«Локальная компьютерная сеть. Браузер. Примеры работы с интернет-магазином, интернет-СМИ, интернет-турагенством, интернет-библиотекой», «Работа с электронной почтой и скорость передачи данных. Организация форумов, общие ресурсы в интернете. Облачные технологии», «Создание шаблона web-страницы. Оформление текста на Web-странице. Использование списков на web-странице. Вставка и оформление таблиц», «Вставка иллюстраций на web-страницу, настройка параметров. Создание закладок, вставка гиперссылок, ссылки в фреймах. Конструктор сайтов. Публикация Web-сайтов в Интернете»</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160"/>
              <w:contextualSpacing/>
              <w:jc w:val="center"/>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8</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614"/>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eastAsia="Times New Roman" w:hAnsi="Times New Roman" w:cs="Times New Roman"/>
                <w:bCs/>
                <w:color w:val="000000" w:themeColor="text1"/>
                <w:sz w:val="20"/>
                <w:szCs w:val="20"/>
                <w:lang w:eastAsia="ru-RU"/>
              </w:rPr>
            </w:pPr>
          </w:p>
        </w:tc>
        <w:tc>
          <w:tcPr>
            <w:tcW w:w="7290"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color w:val="000000" w:themeColor="text1"/>
                <w:sz w:val="20"/>
                <w:szCs w:val="20"/>
                <w:lang w:eastAsia="ru-RU"/>
              </w:rPr>
              <w:t>Самостоятельная работа обучающихся:</w:t>
            </w:r>
          </w:p>
          <w:p w:rsidR="00B44D3B" w:rsidRPr="00B44D3B" w:rsidRDefault="00B44D3B" w:rsidP="00B44D3B">
            <w:pPr>
              <w:spacing w:after="0" w:line="240" w:lineRule="auto"/>
              <w:ind w:left="27"/>
              <w:contextualSpacing/>
              <w:jc w:val="both"/>
              <w:rPr>
                <w:rFonts w:ascii="Times New Roman" w:eastAsia="Times New Roman" w:hAnsi="Times New Roman" w:cs="Times New Roman"/>
                <w:color w:val="000000" w:themeColor="text1"/>
                <w:sz w:val="20"/>
                <w:szCs w:val="20"/>
                <w:lang w:eastAsia="ru-RU"/>
              </w:rPr>
            </w:pPr>
            <w:r w:rsidRPr="00B44D3B">
              <w:rPr>
                <w:rFonts w:ascii="Times New Roman" w:eastAsia="Times New Roman" w:hAnsi="Times New Roman" w:cs="Times New Roman"/>
                <w:color w:val="000000" w:themeColor="text1"/>
                <w:sz w:val="20"/>
                <w:szCs w:val="20"/>
                <w:lang w:eastAsia="ru-RU"/>
              </w:rPr>
              <w:t>Реферат по теме: «Интернет - технологии, способы и скоростные характеристики подключения, провайдер. Средства поиска данных в Интернете». Реферат по теме: «Телекоммуникации: конференции, интервью, репортаж». Подготовить мультимедийную презентацию, тема: «Общение в сети»</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160"/>
              <w:contextualSpacing/>
              <w:jc w:val="center"/>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13</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48"/>
        </w:trPr>
        <w:tc>
          <w:tcPr>
            <w:tcW w:w="10768" w:type="dxa"/>
            <w:gridSpan w:val="2"/>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ind w:left="720"/>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hAnsi="Times New Roman" w:cs="Times New Roman"/>
                <w:bCs/>
                <w:iCs/>
                <w:color w:val="000000" w:themeColor="text1"/>
                <w:sz w:val="20"/>
                <w:szCs w:val="20"/>
              </w:rPr>
              <w:t>Раздел 6.</w:t>
            </w:r>
            <w:r w:rsidRPr="00B44D3B">
              <w:rPr>
                <w:rFonts w:ascii="Times New Roman" w:hAnsi="Times New Roman" w:cs="Times New Roman"/>
                <w:color w:val="000000" w:themeColor="text1"/>
                <w:sz w:val="20"/>
                <w:szCs w:val="20"/>
              </w:rPr>
              <w:t xml:space="preserve"> Представление информации в компьютере. </w:t>
            </w:r>
            <w:r w:rsidRPr="00B44D3B">
              <w:rPr>
                <w:rFonts w:ascii="Times New Roman" w:eastAsia="Times New Roman" w:hAnsi="Times New Roman" w:cs="Times New Roman"/>
                <w:bCs/>
                <w:color w:val="000000" w:themeColor="text1"/>
                <w:sz w:val="20"/>
                <w:szCs w:val="20"/>
                <w:lang w:eastAsia="ru-RU"/>
              </w:rPr>
              <w:t>Алгоритмы и программирование</w:t>
            </w:r>
          </w:p>
        </w:tc>
        <w:tc>
          <w:tcPr>
            <w:tcW w:w="851"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80</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73"/>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line="240" w:lineRule="auto"/>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lastRenderedPageBreak/>
              <w:t>Тема 6.1 Структура дисков; файлы и каталоги</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40"/>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устройство внешней памяти;</w:t>
            </w:r>
          </w:p>
          <w:p w:rsidR="00B44D3B" w:rsidRPr="00B44D3B" w:rsidRDefault="00B44D3B" w:rsidP="00482180">
            <w:pPr>
              <w:numPr>
                <w:ilvl w:val="0"/>
                <w:numId w:val="240"/>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понятие магнитного диска;</w:t>
            </w:r>
          </w:p>
          <w:p w:rsidR="00B44D3B" w:rsidRPr="00B44D3B" w:rsidRDefault="00B44D3B" w:rsidP="00482180">
            <w:pPr>
              <w:numPr>
                <w:ilvl w:val="0"/>
                <w:numId w:val="240"/>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дисководы;</w:t>
            </w:r>
          </w:p>
          <w:p w:rsidR="00B44D3B" w:rsidRPr="00B44D3B" w:rsidRDefault="00B44D3B" w:rsidP="00482180">
            <w:pPr>
              <w:numPr>
                <w:ilvl w:val="0"/>
                <w:numId w:val="240"/>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файловая структура диска;</w:t>
            </w:r>
          </w:p>
          <w:p w:rsidR="00B44D3B" w:rsidRPr="00B44D3B" w:rsidRDefault="00B44D3B" w:rsidP="00482180">
            <w:pPr>
              <w:numPr>
                <w:ilvl w:val="0"/>
                <w:numId w:val="240"/>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понятие логического диска;</w:t>
            </w:r>
          </w:p>
          <w:p w:rsidR="00B44D3B" w:rsidRPr="00B44D3B" w:rsidRDefault="00B44D3B" w:rsidP="00482180">
            <w:pPr>
              <w:numPr>
                <w:ilvl w:val="0"/>
                <w:numId w:val="240"/>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4каталог, имя каталога, путь к каталогу.</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04, ПРб 07</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05, ЛР 08</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04, МР 07</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273"/>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hAnsi="Times New Roman" w:cs="Times New Roman"/>
                <w:bCs/>
                <w:iCs/>
                <w:color w:val="000000" w:themeColor="text1"/>
                <w:sz w:val="20"/>
                <w:szCs w:val="20"/>
              </w:rPr>
              <w:t>«Структура дисков; файлы и каталоги»</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73"/>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Тема 6.2 Основы работы с текстовым редактором. Форматирование и редактирование текста. Таблицы в текстовом редакторе. Обработка текстового документа.</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36"/>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форматирование и редактирование текста;</w:t>
            </w:r>
          </w:p>
          <w:p w:rsidR="00B44D3B" w:rsidRPr="00B44D3B" w:rsidRDefault="00B44D3B" w:rsidP="00482180">
            <w:pPr>
              <w:numPr>
                <w:ilvl w:val="0"/>
                <w:numId w:val="236"/>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таблицы в текстовом редакторе;</w:t>
            </w:r>
          </w:p>
          <w:p w:rsidR="00B44D3B" w:rsidRPr="00B44D3B" w:rsidRDefault="00B44D3B" w:rsidP="00482180">
            <w:pPr>
              <w:numPr>
                <w:ilvl w:val="0"/>
                <w:numId w:val="236"/>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обработка текстового документа;</w:t>
            </w:r>
          </w:p>
          <w:p w:rsidR="00B44D3B" w:rsidRPr="00B44D3B" w:rsidRDefault="00B44D3B" w:rsidP="00482180">
            <w:pPr>
              <w:numPr>
                <w:ilvl w:val="0"/>
                <w:numId w:val="236"/>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оформление таблиц;</w:t>
            </w:r>
          </w:p>
          <w:p w:rsidR="00B44D3B" w:rsidRPr="00B44D3B" w:rsidRDefault="00B44D3B" w:rsidP="00482180">
            <w:pPr>
              <w:numPr>
                <w:ilvl w:val="0"/>
                <w:numId w:val="236"/>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встроенные объекты в текстовом редакторе.</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04</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07</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05</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780"/>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spacing w:after="0" w:line="240" w:lineRule="auto"/>
              <w:ind w:left="6"/>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«Основы работы с текстовым редактором форматирование и редактирование текста. Таблицы в текстовом редакторе. Обработка текстового документа».</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694"/>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Лабораторные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 «Форматирование и редактирование текста. Создание текстового документа», «Деловой документ. Работа с заголовками и стилевое форматирование», </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00"/>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keepNext/>
              <w:autoSpaceDE w:val="0"/>
              <w:autoSpaceDN w:val="0"/>
              <w:spacing w:after="0" w:line="240" w:lineRule="auto"/>
              <w:ind w:firstLine="102"/>
              <w:outlineLvl w:val="0"/>
              <w:rPr>
                <w:rFonts w:ascii="Times New Roman" w:eastAsia="Times New Roman" w:hAnsi="Times New Roman" w:cs="Times New Roman"/>
                <w:color w:val="000000" w:themeColor="text1"/>
                <w:sz w:val="20"/>
                <w:szCs w:val="20"/>
              </w:rPr>
            </w:pPr>
            <w:r w:rsidRPr="00B44D3B">
              <w:rPr>
                <w:rFonts w:ascii="Times New Roman" w:eastAsia="Times New Roman" w:hAnsi="Times New Roman" w:cs="Times New Roman"/>
                <w:bCs/>
                <w:color w:val="000000" w:themeColor="text1"/>
                <w:sz w:val="20"/>
                <w:szCs w:val="20"/>
              </w:rPr>
              <w:t>Практические занятия</w:t>
            </w:r>
            <w:r w:rsidRPr="00B44D3B">
              <w:rPr>
                <w:rFonts w:ascii="Times New Roman" w:eastAsia="Times New Roman" w:hAnsi="Times New Roman" w:cs="Times New Roman"/>
                <w:color w:val="000000" w:themeColor="text1"/>
                <w:sz w:val="20"/>
                <w:szCs w:val="20"/>
              </w:rPr>
              <w:t>:</w:t>
            </w:r>
          </w:p>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«Построение информационной модели в программной среде Word. Задачи информационного моделирования»</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73"/>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Самостоятельная работа обучающихся: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Создание интерактивного плаката «Учение Древнего Востока и Греции о формальной логике» (конспект)</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45"/>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hAnsi="Times New Roman" w:cs="Times New Roman"/>
                <w:iCs/>
                <w:color w:val="000000" w:themeColor="text1"/>
                <w:sz w:val="20"/>
                <w:szCs w:val="20"/>
              </w:rPr>
            </w:pPr>
            <w:r w:rsidRPr="00B44D3B">
              <w:rPr>
                <w:rFonts w:ascii="Times New Roman" w:hAnsi="Times New Roman" w:cs="Times New Roman"/>
                <w:bCs/>
                <w:iCs/>
                <w:color w:val="000000" w:themeColor="text1"/>
                <w:sz w:val="20"/>
                <w:szCs w:val="20"/>
              </w:rPr>
              <w:t>Тема 6.3 Понятие о системах. Введение в системологию. Состав и структура системы</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43"/>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понятие систем, системный эффект – принцип эмерджентности;</w:t>
            </w:r>
          </w:p>
          <w:p w:rsidR="00B44D3B" w:rsidRPr="00B44D3B" w:rsidRDefault="00B44D3B" w:rsidP="00482180">
            <w:pPr>
              <w:numPr>
                <w:ilvl w:val="0"/>
                <w:numId w:val="243"/>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состав и структура системы;</w:t>
            </w:r>
          </w:p>
          <w:p w:rsidR="00B44D3B" w:rsidRPr="00B44D3B" w:rsidRDefault="00B44D3B" w:rsidP="00482180">
            <w:pPr>
              <w:numPr>
                <w:ilvl w:val="0"/>
                <w:numId w:val="243"/>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среда, вход и выход системы;</w:t>
            </w:r>
          </w:p>
          <w:p w:rsidR="00B44D3B" w:rsidRPr="00B44D3B" w:rsidRDefault="00B44D3B" w:rsidP="00482180">
            <w:pPr>
              <w:numPr>
                <w:ilvl w:val="0"/>
                <w:numId w:val="243"/>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понятие “чёрного ящика”.</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04</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05</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МР 01</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571"/>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«Состав и структура системы. Понятие об информационной модели»</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52"/>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hAnsi="Times New Roman" w:cs="Times New Roman"/>
                <w:iCs/>
                <w:color w:val="000000" w:themeColor="text1"/>
                <w:sz w:val="20"/>
                <w:szCs w:val="20"/>
              </w:rPr>
            </w:pPr>
            <w:r w:rsidRPr="00B44D3B">
              <w:rPr>
                <w:rFonts w:ascii="Times New Roman" w:hAnsi="Times New Roman" w:cs="Times New Roman"/>
                <w:bCs/>
                <w:iCs/>
                <w:color w:val="000000" w:themeColor="text1"/>
                <w:sz w:val="20"/>
                <w:szCs w:val="20"/>
              </w:rPr>
              <w:t>Тема 6.4 Понятие об алгоритмах. Описание алгоритмов. Линейные и нелинейные алгоритмы</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44"/>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понятие об алгоритмах;</w:t>
            </w:r>
          </w:p>
          <w:p w:rsidR="00B44D3B" w:rsidRPr="00B44D3B" w:rsidRDefault="00B44D3B" w:rsidP="00482180">
            <w:pPr>
              <w:numPr>
                <w:ilvl w:val="0"/>
                <w:numId w:val="244"/>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свойства алгоритма;</w:t>
            </w:r>
          </w:p>
          <w:p w:rsidR="00B44D3B" w:rsidRPr="00B44D3B" w:rsidRDefault="00B44D3B" w:rsidP="00482180">
            <w:pPr>
              <w:numPr>
                <w:ilvl w:val="0"/>
                <w:numId w:val="244"/>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способы описания алгоритма;</w:t>
            </w:r>
          </w:p>
          <w:p w:rsidR="00B44D3B" w:rsidRPr="00B44D3B" w:rsidRDefault="00B44D3B" w:rsidP="00482180">
            <w:pPr>
              <w:numPr>
                <w:ilvl w:val="0"/>
                <w:numId w:val="244"/>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структуры алгоритмов: линейные, циклы, ветвление;</w:t>
            </w:r>
          </w:p>
          <w:p w:rsidR="00B44D3B" w:rsidRPr="00B44D3B" w:rsidRDefault="00B44D3B" w:rsidP="00482180">
            <w:pPr>
              <w:numPr>
                <w:ilvl w:val="0"/>
                <w:numId w:val="244"/>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примеры алгоритмов обработки информации.</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03, ПРб 06, ПРб 09</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04, ЛР 05</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МР 02, МР 07</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315"/>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Теоретические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«Основы алгоритмизации. Свойства и структуры алгоритмов», «Понятие об </w:t>
            </w:r>
            <w:r w:rsidRPr="00B44D3B">
              <w:rPr>
                <w:rFonts w:ascii="Times New Roman" w:eastAsia="Times New Roman" w:hAnsi="Times New Roman" w:cs="Times New Roman"/>
                <w:bCs/>
                <w:color w:val="000000" w:themeColor="text1"/>
                <w:sz w:val="20"/>
                <w:szCs w:val="20"/>
                <w:lang w:eastAsia="ru-RU"/>
              </w:rPr>
              <w:lastRenderedPageBreak/>
              <w:t>алгоритмах. Описание алгоритмов», «Основы программирования на языке Паскаль», «Линейные и нелинейные алгоритмы», «Алгоритм как форма организации процедурной информации», «Рекуррентные соотношения рекурсивные алгоритмы», «От переменой к массиву».</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lastRenderedPageBreak/>
              <w:t>14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6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w:t>
            </w:r>
            <w:r w:rsidRPr="00B44D3B">
              <w:rPr>
                <w:rFonts w:ascii="Times New Roman" w:eastAsia="Times New Roman" w:hAnsi="Times New Roman" w:cs="Times New Roman"/>
                <w:bCs/>
                <w:color w:val="000000" w:themeColor="text1"/>
                <w:sz w:val="20"/>
                <w:szCs w:val="20"/>
                <w:lang w:eastAsia="ru-RU"/>
              </w:rPr>
              <w:t>Линейные алгоритмы. Арифметические операции и функции преобразования данных. Основы программирования в Паскале».</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45"/>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Контрольная работа: </w:t>
            </w:r>
            <w:r w:rsidRPr="00B44D3B">
              <w:rPr>
                <w:rFonts w:ascii="Times New Roman" w:eastAsia="Times New Roman" w:hAnsi="Times New Roman" w:cs="Times New Roman"/>
                <w:bCs/>
                <w:iCs/>
                <w:color w:val="000000" w:themeColor="text1"/>
                <w:sz w:val="20"/>
                <w:szCs w:val="20"/>
                <w:lang w:eastAsia="ru-RU"/>
              </w:rPr>
              <w:t>«Программирование на языке Паскаль»</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00"/>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color w:val="000000" w:themeColor="text1"/>
                <w:sz w:val="20"/>
                <w:szCs w:val="20"/>
                <w:lang w:eastAsia="ru-RU"/>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Самостоятельная работа обучающихся: </w:t>
            </w:r>
          </w:p>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Составить ментальную карту на тему «Алгоритмы вокруг нас»</w:t>
            </w:r>
          </w:p>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Реферат по теме: «Примеры компьютерных моделей различных процессов»</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9</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315"/>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widowControl w:val="0"/>
              <w:autoSpaceDE w:val="0"/>
              <w:autoSpaceDN w:val="0"/>
              <w:spacing w:after="0" w:line="240" w:lineRule="auto"/>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Тема 6.5 Основы проектной деятельности. Создание проекта с помощью программы MS Publisher. Буклет.</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45"/>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возможности настольных издательских систем;</w:t>
            </w:r>
          </w:p>
          <w:p w:rsidR="00B44D3B" w:rsidRPr="00B44D3B" w:rsidRDefault="00B44D3B" w:rsidP="00482180">
            <w:pPr>
              <w:numPr>
                <w:ilvl w:val="0"/>
                <w:numId w:val="245"/>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создание, организация и основные способы преобразования (верстки) текста.</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04</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04, ЛР 05</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МР 02, МР 07</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285"/>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Теоретические занятия: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«Проектная деятельность. Создание проекта с помощью программы MS Publisher. Буклет.».</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1182"/>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spacing w:after="0" w:line="240" w:lineRule="auto"/>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Тема 6.6 Основы работы с электронными таблицами. Структура электронной таблицы. Адресация и формулы. Блоки. Относительная и абсолютная адресация. Условная функция и логические выражения.</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37"/>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структура электронной таблицы. </w:t>
            </w:r>
          </w:p>
          <w:p w:rsidR="00B44D3B" w:rsidRPr="00B44D3B" w:rsidRDefault="00B44D3B" w:rsidP="00482180">
            <w:pPr>
              <w:numPr>
                <w:ilvl w:val="0"/>
                <w:numId w:val="237"/>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адресация и формулы. Блоки. </w:t>
            </w:r>
          </w:p>
          <w:p w:rsidR="00B44D3B" w:rsidRPr="00B44D3B" w:rsidRDefault="00B44D3B" w:rsidP="00482180">
            <w:pPr>
              <w:numPr>
                <w:ilvl w:val="0"/>
                <w:numId w:val="237"/>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относительная и абсолютная адресация. </w:t>
            </w:r>
          </w:p>
          <w:p w:rsidR="00B44D3B" w:rsidRPr="00B44D3B" w:rsidRDefault="00B44D3B" w:rsidP="00482180">
            <w:pPr>
              <w:numPr>
                <w:ilvl w:val="0"/>
                <w:numId w:val="237"/>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Условная функция и логические выражения.</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05</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06</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05</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273"/>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Основы работы с электронными таблицами MS Excel», «Структура электронной таблицы. Адресация и формулы», «Блоки, формул и функции: математические формулы, статистические формулы, условная функция», «Блоки. Относительная и абсолютная адресация», «Условная функция и логические выражения», «Построение диаграмм. Графические возможности Excel».</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75"/>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Лабораторные занятия: </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 «Технология вычислений в среде MS Excel. Условная функция решение задач»., «Понятие о диаграммах. Построение диаграммы Ганта в электронных таблицах»</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425"/>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Практические занятия</w:t>
            </w:r>
            <w:r w:rsidRPr="00B44D3B">
              <w:rPr>
                <w:rFonts w:ascii="Times New Roman" w:eastAsia="Times New Roman" w:hAnsi="Times New Roman" w:cs="Times New Roman"/>
                <w:bCs/>
                <w:iCs/>
                <w:color w:val="000000" w:themeColor="text1"/>
                <w:sz w:val="20"/>
                <w:szCs w:val="20"/>
                <w:lang w:eastAsia="ru-RU"/>
              </w:rPr>
              <w:t>:</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«Технология вычислений в среде MS Excel. Условная функция решение задач»..</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528"/>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Самостоятельная работа обучающихся:</w:t>
            </w:r>
          </w:p>
          <w:p w:rsidR="00B44D3B" w:rsidRPr="00B44D3B" w:rsidRDefault="00B44D3B" w:rsidP="00B44D3B">
            <w:pPr>
              <w:spacing w:after="0" w:line="240" w:lineRule="auto"/>
              <w:contextualSpacing/>
              <w:jc w:val="both"/>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Доклад по теме: «Электронные таблицы MS Excel, как средство для сбора и анализа данных»</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68"/>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Тема 6.7 Основы работы с БД. Понятие о реляционных базах данных. </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46"/>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понятие о реляционных базах данных;</w:t>
            </w:r>
          </w:p>
          <w:p w:rsidR="00B44D3B" w:rsidRPr="00B44D3B" w:rsidRDefault="00B44D3B" w:rsidP="00482180">
            <w:pPr>
              <w:numPr>
                <w:ilvl w:val="0"/>
                <w:numId w:val="246"/>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заполнение и редактирование БД;</w:t>
            </w:r>
          </w:p>
          <w:p w:rsidR="00B44D3B" w:rsidRPr="00B44D3B" w:rsidRDefault="00B44D3B" w:rsidP="00482180">
            <w:pPr>
              <w:numPr>
                <w:ilvl w:val="0"/>
                <w:numId w:val="246"/>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извлечение информации из БД;</w:t>
            </w:r>
          </w:p>
          <w:p w:rsidR="00B44D3B" w:rsidRPr="00B44D3B" w:rsidRDefault="00B44D3B" w:rsidP="00482180">
            <w:pPr>
              <w:numPr>
                <w:ilvl w:val="0"/>
                <w:numId w:val="246"/>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сортировка и фильтрация данных в БД</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14</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07</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05</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05</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551"/>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spacing w:after="0" w:line="240" w:lineRule="auto"/>
              <w:contextualSpacing/>
              <w:jc w:val="both"/>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«Основы работы с БД. Понятие о реляционных базах данных», «Извлечение информации из БД», «Сортировка и фильтрация данных в БД», «Реляционная модель экспертной системы», «Логика в СУБД Access», «Запросы в базе знаний на Прологе»</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12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iCs/>
                <w:color w:val="000000" w:themeColor="text1"/>
                <w:sz w:val="20"/>
                <w:szCs w:val="20"/>
                <w:lang w:eastAsia="ru-RU"/>
              </w:rPr>
            </w:pPr>
          </w:p>
        </w:tc>
      </w:tr>
      <w:tr w:rsidR="00B44D3B" w:rsidRPr="00B44D3B" w:rsidTr="00B44D3B">
        <w:trPr>
          <w:trHeight w:val="551"/>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Лабораторные занятия: </w:t>
            </w:r>
          </w:p>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 «БД, сортировка и фильтрация данных в БД»</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iCs/>
                <w:color w:val="000000" w:themeColor="text1"/>
                <w:sz w:val="20"/>
                <w:szCs w:val="20"/>
                <w:lang w:eastAsia="ru-RU"/>
              </w:rPr>
            </w:pPr>
          </w:p>
        </w:tc>
      </w:tr>
      <w:tr w:rsidR="00B44D3B" w:rsidRPr="00B44D3B" w:rsidTr="00B44D3B">
        <w:trPr>
          <w:trHeight w:val="273"/>
        </w:trPr>
        <w:tc>
          <w:tcPr>
            <w:tcW w:w="3478" w:type="dxa"/>
            <w:vMerge/>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Самостоятельная работа обучающихся: </w:t>
            </w:r>
          </w:p>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Реферат по теме: «Системы управления базами данных в Windows и Linux»</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73"/>
        </w:trPr>
        <w:tc>
          <w:tcPr>
            <w:tcW w:w="3478" w:type="dxa"/>
            <w:vMerge w:val="restart"/>
            <w:tcBorders>
              <w:left w:val="single" w:sz="4" w:space="0" w:color="auto"/>
              <w:right w:val="single" w:sz="4" w:space="0" w:color="auto"/>
            </w:tcBorders>
            <w:shd w:val="clear" w:color="auto" w:fill="auto"/>
            <w:vAlign w:val="center"/>
          </w:tcPr>
          <w:p w:rsidR="00B44D3B" w:rsidRPr="00B44D3B" w:rsidRDefault="00B44D3B" w:rsidP="00B44D3B">
            <w:pPr>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Тема 6.8 Мультимедийные возможности компьютера. Презентация </w:t>
            </w:r>
            <w:r w:rsidRPr="00B44D3B">
              <w:rPr>
                <w:rFonts w:ascii="Times New Roman" w:hAnsi="Times New Roman" w:cs="Times New Roman"/>
                <w:bCs/>
                <w:iCs/>
                <w:color w:val="000000" w:themeColor="text1"/>
                <w:sz w:val="20"/>
                <w:szCs w:val="20"/>
                <w:lang w:val="en-US"/>
              </w:rPr>
              <w:t>PowerPoint</w:t>
            </w:r>
            <w:r w:rsidRPr="00B44D3B">
              <w:rPr>
                <w:rFonts w:ascii="Times New Roman" w:hAnsi="Times New Roman" w:cs="Times New Roman"/>
                <w:bCs/>
                <w:iCs/>
                <w:color w:val="000000" w:themeColor="text1"/>
                <w:sz w:val="20"/>
                <w:szCs w:val="20"/>
              </w:rPr>
              <w:t>. Правила разработки презентации. Интерактивные приёмы в презентации. Гиперссылки в презентации.</w:t>
            </w: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Содержание учебного материала:</w:t>
            </w:r>
          </w:p>
          <w:p w:rsidR="00B44D3B" w:rsidRPr="00B44D3B" w:rsidRDefault="00B44D3B" w:rsidP="00482180">
            <w:pPr>
              <w:numPr>
                <w:ilvl w:val="0"/>
                <w:numId w:val="238"/>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правила разработки презентации;</w:t>
            </w:r>
          </w:p>
          <w:p w:rsidR="00B44D3B" w:rsidRPr="00B44D3B" w:rsidRDefault="00B44D3B" w:rsidP="00482180">
            <w:pPr>
              <w:numPr>
                <w:ilvl w:val="0"/>
                <w:numId w:val="238"/>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обработка текста в презентации;</w:t>
            </w:r>
          </w:p>
          <w:p w:rsidR="00B44D3B" w:rsidRPr="00B44D3B" w:rsidRDefault="00B44D3B" w:rsidP="00482180">
            <w:pPr>
              <w:numPr>
                <w:ilvl w:val="0"/>
                <w:numId w:val="238"/>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оформление дизайна презентации;</w:t>
            </w:r>
          </w:p>
          <w:p w:rsidR="00B44D3B" w:rsidRPr="00B44D3B" w:rsidRDefault="00B44D3B" w:rsidP="00482180">
            <w:pPr>
              <w:numPr>
                <w:ilvl w:val="0"/>
                <w:numId w:val="238"/>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интерактивные приёмы в презентации;</w:t>
            </w:r>
          </w:p>
          <w:p w:rsidR="00B44D3B" w:rsidRPr="00B44D3B" w:rsidRDefault="00B44D3B" w:rsidP="00482180">
            <w:pPr>
              <w:numPr>
                <w:ilvl w:val="0"/>
                <w:numId w:val="238"/>
              </w:num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гиперссылки в презентации.</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16</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ПРб 05</w:t>
            </w:r>
          </w:p>
          <w:p w:rsidR="00B44D3B" w:rsidRPr="00B44D3B" w:rsidRDefault="00B44D3B" w:rsidP="00B44D3B">
            <w:pPr>
              <w:spacing w:after="0" w:line="240" w:lineRule="auto"/>
              <w:jc w:val="center"/>
              <w:rPr>
                <w:rFonts w:ascii="Times New Roman" w:eastAsia="Times New Roman" w:hAnsi="Times New Roman" w:cs="Times New Roman"/>
                <w:i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ЛР 04</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 МР 03</w:t>
            </w:r>
          </w:p>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ОК 01, ОК 02</w:t>
            </w:r>
          </w:p>
        </w:tc>
      </w:tr>
      <w:tr w:rsidR="00B44D3B" w:rsidRPr="00B44D3B" w:rsidTr="00B44D3B">
        <w:trPr>
          <w:trHeight w:val="273"/>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Теоретические занятия.</w:t>
            </w:r>
          </w:p>
          <w:p w:rsidR="00B44D3B" w:rsidRPr="00B44D3B" w:rsidRDefault="00B44D3B" w:rsidP="00B44D3B">
            <w:pPr>
              <w:spacing w:after="0" w:line="240" w:lineRule="auto"/>
              <w:contextualSpacing/>
              <w:rPr>
                <w:rFonts w:ascii="Times New Roman" w:hAnsi="Times New Roman" w:cs="Times New Roman"/>
                <w:bCs/>
                <w:iCs/>
                <w:color w:val="000000" w:themeColor="text1"/>
                <w:sz w:val="20"/>
                <w:szCs w:val="20"/>
              </w:rPr>
            </w:pPr>
            <w:r w:rsidRPr="00B44D3B">
              <w:rPr>
                <w:rFonts w:ascii="Times New Roman" w:hAnsi="Times New Roman" w:cs="Times New Roman"/>
                <w:bCs/>
                <w:iCs/>
                <w:color w:val="000000" w:themeColor="text1"/>
                <w:sz w:val="20"/>
                <w:szCs w:val="20"/>
              </w:rPr>
              <w:t xml:space="preserve">«Мультимедийные возможности компьютера. Презентация </w:t>
            </w:r>
            <w:r w:rsidRPr="00B44D3B">
              <w:rPr>
                <w:rFonts w:ascii="Times New Roman" w:hAnsi="Times New Roman" w:cs="Times New Roman"/>
                <w:bCs/>
                <w:iCs/>
                <w:color w:val="000000" w:themeColor="text1"/>
                <w:sz w:val="20"/>
                <w:szCs w:val="20"/>
                <w:lang w:val="en-US"/>
              </w:rPr>
              <w:t>PowerPoint</w:t>
            </w:r>
            <w:r w:rsidRPr="00B44D3B">
              <w:rPr>
                <w:rFonts w:ascii="Times New Roman" w:hAnsi="Times New Roman" w:cs="Times New Roman"/>
                <w:bCs/>
                <w:iCs/>
                <w:color w:val="000000" w:themeColor="text1"/>
                <w:sz w:val="20"/>
                <w:szCs w:val="20"/>
              </w:rPr>
              <w:t>», «Правила разработки презентации», «Интерактивные приёмы в презентации», «Гиперссылки в презентации».</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73"/>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Контрольная работа</w:t>
            </w:r>
          </w:p>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«Мультимедийные технологии и онлайн сервисы»</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73"/>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 xml:space="preserve">Лабораторные занятия: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 «Мультимедийные возможности компьютера. Создание видеоролика», «Интерактивный приём «Ромашка» средствами презентации PowerPoint»</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73"/>
        </w:trPr>
        <w:tc>
          <w:tcPr>
            <w:tcW w:w="3478" w:type="dxa"/>
            <w:vMerge/>
            <w:tcBorders>
              <w:left w:val="single" w:sz="4" w:space="0" w:color="auto"/>
              <w:right w:val="single" w:sz="4" w:space="0" w:color="auto"/>
            </w:tcBorders>
            <w:shd w:val="clear" w:color="auto" w:fill="auto"/>
          </w:tcPr>
          <w:p w:rsidR="00B44D3B" w:rsidRPr="00B44D3B" w:rsidRDefault="00B44D3B" w:rsidP="00B44D3B">
            <w:pPr>
              <w:rPr>
                <w:rFonts w:ascii="Times New Roman" w:hAnsi="Times New Roman" w:cs="Times New Roman"/>
                <w:bCs/>
                <w:iCs/>
                <w:color w:val="000000" w:themeColor="text1"/>
                <w:sz w:val="20"/>
                <w:szCs w:val="20"/>
              </w:rPr>
            </w:pPr>
          </w:p>
        </w:tc>
        <w:tc>
          <w:tcPr>
            <w:tcW w:w="7290"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 xml:space="preserve">Самостоятельная работа обучающихся: </w:t>
            </w:r>
          </w:p>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Сообщение «Мультимедиа как инструмент для развития творчества». Подготовка доклада «Гипертекстовое представление информации»</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6</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r w:rsidR="00B44D3B" w:rsidRPr="00B44D3B" w:rsidTr="00B44D3B">
        <w:trPr>
          <w:trHeight w:val="273"/>
        </w:trPr>
        <w:tc>
          <w:tcPr>
            <w:tcW w:w="10768" w:type="dxa"/>
            <w:gridSpan w:val="2"/>
            <w:tcBorders>
              <w:left w:val="single" w:sz="4" w:space="0" w:color="auto"/>
              <w:bottom w:val="single" w:sz="4" w:space="0" w:color="auto"/>
              <w:right w:val="single" w:sz="4" w:space="0" w:color="auto"/>
            </w:tcBorders>
            <w:shd w:val="clear" w:color="auto" w:fill="auto"/>
          </w:tcPr>
          <w:p w:rsidR="00B44D3B" w:rsidRPr="00B44D3B" w:rsidRDefault="00B44D3B" w:rsidP="00B44D3B">
            <w:pPr>
              <w:spacing w:after="0" w:line="240" w:lineRule="auto"/>
              <w:contextualSpacing/>
              <w:rPr>
                <w:rFonts w:ascii="Times New Roman" w:eastAsia="Times New Roman" w:hAnsi="Times New Roman" w:cs="Times New Roman"/>
                <w:bCs/>
                <w:iCs/>
                <w:color w:val="000000" w:themeColor="text1"/>
                <w:sz w:val="20"/>
                <w:szCs w:val="20"/>
                <w:lang w:eastAsia="ru-RU"/>
              </w:rPr>
            </w:pPr>
            <w:r w:rsidRPr="00B44D3B">
              <w:rPr>
                <w:rFonts w:ascii="Times New Roman" w:eastAsia="Times New Roman" w:hAnsi="Times New Roman" w:cs="Times New Roman"/>
                <w:bCs/>
                <w:iCs/>
                <w:color w:val="000000" w:themeColor="text1"/>
                <w:sz w:val="20"/>
                <w:szCs w:val="20"/>
                <w:lang w:eastAsia="ru-RU"/>
              </w:rPr>
              <w:t>Итого по учебному предмету:</w:t>
            </w:r>
          </w:p>
        </w:tc>
        <w:tc>
          <w:tcPr>
            <w:tcW w:w="851" w:type="dxa"/>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ind w:left="-83"/>
              <w:contextualSpacing/>
              <w:jc w:val="center"/>
              <w:rPr>
                <w:rFonts w:ascii="Times New Roman" w:eastAsia="Times New Roman" w:hAnsi="Times New Roman" w:cs="Times New Roman"/>
                <w:bCs/>
                <w:color w:val="000000" w:themeColor="text1"/>
                <w:sz w:val="20"/>
                <w:szCs w:val="20"/>
                <w:lang w:eastAsia="ru-RU"/>
              </w:rPr>
            </w:pPr>
            <w:r w:rsidRPr="00B44D3B">
              <w:rPr>
                <w:rFonts w:ascii="Times New Roman" w:eastAsia="Times New Roman" w:hAnsi="Times New Roman" w:cs="Times New Roman"/>
                <w:bCs/>
                <w:color w:val="000000" w:themeColor="text1"/>
                <w:sz w:val="20"/>
                <w:szCs w:val="20"/>
                <w:lang w:eastAsia="ru-RU"/>
              </w:rPr>
              <w:t>164</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4D3B" w:rsidRPr="00B44D3B" w:rsidRDefault="00B44D3B" w:rsidP="00B44D3B">
            <w:pPr>
              <w:spacing w:after="0" w:line="240" w:lineRule="auto"/>
              <w:jc w:val="center"/>
              <w:rPr>
                <w:rFonts w:ascii="Times New Roman" w:eastAsia="Times New Roman" w:hAnsi="Times New Roman" w:cs="Times New Roman"/>
                <w:bCs/>
                <w:color w:val="000000" w:themeColor="text1"/>
                <w:sz w:val="20"/>
                <w:szCs w:val="20"/>
                <w:lang w:eastAsia="ru-RU"/>
              </w:rPr>
            </w:pPr>
          </w:p>
        </w:tc>
      </w:tr>
    </w:tbl>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3195"/>
        </w:tabs>
        <w:rPr>
          <w:rFonts w:ascii="Times New Roman" w:eastAsia="Times New Roman" w:hAnsi="Times New Roman" w:cs="Times New Roman"/>
          <w:sz w:val="24"/>
          <w:szCs w:val="24"/>
          <w:lang w:eastAsia="ru-RU"/>
        </w:rPr>
        <w:sectPr w:rsidR="00B44D3B" w:rsidRPr="00B44D3B" w:rsidSect="009B7428">
          <w:pgSz w:w="16838" w:h="11906" w:orient="landscape"/>
          <w:pgMar w:top="709" w:right="850" w:bottom="1134" w:left="1701" w:header="709" w:footer="709" w:gutter="0"/>
          <w:cols w:space="708"/>
          <w:titlePg/>
          <w:docGrid w:linePitch="360"/>
        </w:sectPr>
      </w:pPr>
    </w:p>
    <w:p w:rsidR="00B44D3B" w:rsidRPr="00B44D3B" w:rsidRDefault="00B44D3B" w:rsidP="00B44D3B">
      <w:pPr>
        <w:tabs>
          <w:tab w:val="left" w:pos="3195"/>
        </w:tabs>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3 УСЛОВИЯ РЕАЛИЗАЦИИ ПРОГРАММЫ ДИСЦИПЛИНЫ</w:t>
      </w:r>
    </w:p>
    <w:p w:rsidR="00B44D3B" w:rsidRPr="00B44D3B" w:rsidRDefault="00B44D3B" w:rsidP="00B44D3B">
      <w:pPr>
        <w:tabs>
          <w:tab w:val="left" w:pos="3195"/>
        </w:tabs>
        <w:ind w:firstLine="709"/>
        <w:rPr>
          <w:rFonts w:ascii="Times New Roman" w:hAnsi="Times New Roman"/>
          <w:bCs/>
          <w:sz w:val="24"/>
          <w:szCs w:val="24"/>
        </w:rPr>
      </w:pPr>
      <w:r w:rsidRPr="00B44D3B">
        <w:rPr>
          <w:rFonts w:ascii="Times New Roman" w:eastAsia="Times New Roman" w:hAnsi="Times New Roman" w:cs="Times New Roman"/>
          <w:sz w:val="24"/>
          <w:szCs w:val="24"/>
          <w:lang w:eastAsia="ru-RU"/>
        </w:rPr>
        <w:t xml:space="preserve">3.1 </w:t>
      </w:r>
      <w:r w:rsidRPr="00B44D3B">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B44D3B" w:rsidRPr="00B44D3B" w:rsidRDefault="00B44D3B" w:rsidP="00B44D3B">
      <w:pPr>
        <w:tabs>
          <w:tab w:val="left" w:pos="3195"/>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hAnsi="Times New Roman"/>
          <w:bCs/>
          <w:sz w:val="24"/>
          <w:szCs w:val="24"/>
        </w:rPr>
        <w:t xml:space="preserve">Кабинет «Информатики», оснащенный в соответствии с п. 6.1.2.1 образовательной программы по профессии </w:t>
      </w:r>
      <w:r w:rsidRPr="00B44D3B">
        <w:rPr>
          <w:rFonts w:ascii="Times New Roman" w:eastAsia="Calibri" w:hAnsi="Times New Roman" w:cs="Times New Roman"/>
          <w:sz w:val="24"/>
          <w:szCs w:val="24"/>
        </w:rPr>
        <w:t>23.01.06 «</w:t>
      </w:r>
      <w:r w:rsidRPr="00B44D3B">
        <w:rPr>
          <w:rFonts w:ascii="Times New Roman" w:eastAsia="Times New Roman" w:hAnsi="Times New Roman" w:cs="Times New Roman"/>
          <w:sz w:val="24"/>
          <w:szCs w:val="24"/>
          <w:lang w:eastAsia="zh-CN"/>
        </w:rPr>
        <w:t>Машинист дорожных и строительных машин»</w:t>
      </w:r>
    </w:p>
    <w:p w:rsidR="00B44D3B" w:rsidRPr="00B44D3B" w:rsidRDefault="00B44D3B" w:rsidP="00B44D3B">
      <w:pPr>
        <w:tabs>
          <w:tab w:val="left" w:pos="3195"/>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3.2 Информационное обеспечение обучения</w:t>
      </w:r>
    </w:p>
    <w:p w:rsidR="00B44D3B" w:rsidRPr="00B44D3B" w:rsidRDefault="00B44D3B" w:rsidP="00B44D3B">
      <w:pPr>
        <w:tabs>
          <w:tab w:val="left" w:pos="3195"/>
        </w:tabs>
        <w:ind w:firstLine="709"/>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Перечень рекомендуемых учебных изданий, интернет-ресурсов, дополнительной литературы.</w:t>
      </w:r>
    </w:p>
    <w:p w:rsidR="00B44D3B" w:rsidRPr="00B44D3B" w:rsidRDefault="00B44D3B" w:rsidP="00B44D3B">
      <w:pPr>
        <w:tabs>
          <w:tab w:val="left" w:pos="3195"/>
        </w:tabs>
        <w:ind w:firstLine="709"/>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Основные источники:</w:t>
      </w:r>
    </w:p>
    <w:p w:rsidR="00B44D3B" w:rsidRPr="00B44D3B" w:rsidRDefault="00B44D3B" w:rsidP="00482180">
      <w:pPr>
        <w:numPr>
          <w:ilvl w:val="0"/>
          <w:numId w:val="250"/>
        </w:numPr>
        <w:tabs>
          <w:tab w:val="num" w:pos="993"/>
        </w:tabs>
        <w:spacing w:after="0" w:line="360" w:lineRule="auto"/>
        <w:ind w:left="0"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Гейне А.Г. и др. Информатика и ИКТ 10 класс (базовый и углубленный курс): - М.: АО Издательство «Просвещение» 2019. – 270 с.</w:t>
      </w:r>
    </w:p>
    <w:p w:rsidR="00B44D3B" w:rsidRPr="00B44D3B" w:rsidRDefault="00B44D3B" w:rsidP="00482180">
      <w:pPr>
        <w:numPr>
          <w:ilvl w:val="0"/>
          <w:numId w:val="250"/>
        </w:numPr>
        <w:tabs>
          <w:tab w:val="num" w:pos="993"/>
        </w:tabs>
        <w:spacing w:after="0" w:line="360" w:lineRule="auto"/>
        <w:ind w:left="0"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Гейне А.Г. и Сенокосов А.И.  Информатика и ИКТ 11 класс (базовый и углубленный курс):. - М.: АО Издательство «Просвещение» 2019. – 370 с.</w:t>
      </w:r>
    </w:p>
    <w:p w:rsidR="00B44D3B" w:rsidRPr="00B44D3B" w:rsidRDefault="00B44D3B" w:rsidP="00B44D3B">
      <w:pPr>
        <w:tabs>
          <w:tab w:val="num" w:pos="993"/>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Дополнительные источники: </w:t>
      </w:r>
    </w:p>
    <w:p w:rsidR="00B44D3B" w:rsidRPr="00B44D3B" w:rsidRDefault="00B44D3B" w:rsidP="00482180">
      <w:pPr>
        <w:numPr>
          <w:ilvl w:val="0"/>
          <w:numId w:val="251"/>
        </w:numPr>
        <w:tabs>
          <w:tab w:val="num"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Информатика: учебник / Б.В. Соболь и др. - Ростов н/Д: Феникс, 2015. -  446 с.</w:t>
      </w:r>
    </w:p>
    <w:p w:rsidR="00B44D3B" w:rsidRPr="00B44D3B" w:rsidRDefault="00B44D3B" w:rsidP="00482180">
      <w:pPr>
        <w:numPr>
          <w:ilvl w:val="0"/>
          <w:numId w:val="251"/>
        </w:numPr>
        <w:tabs>
          <w:tab w:val="num"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Веретенникова Е.Г. Информатика Учебник для ССУЗов. – Ростов на-Дону: Изд. ДОМ, 2017. – 254 с.</w:t>
      </w:r>
    </w:p>
    <w:p w:rsidR="00B44D3B" w:rsidRPr="00B44D3B" w:rsidRDefault="00B44D3B" w:rsidP="00482180">
      <w:pPr>
        <w:numPr>
          <w:ilvl w:val="0"/>
          <w:numId w:val="251"/>
        </w:numPr>
        <w:tabs>
          <w:tab w:val="num"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Сергеева, И. И. Информатика: учебник / И.И. Сергеева, А.А. Музалевская, Н.В. Тарасова. — 2-е изд., перераб. и доп. — Москва: ИД «ФОРУМ»: ИНФРА-М, 2017. — 384 с. — (Профессиональное образование).</w:t>
      </w:r>
    </w:p>
    <w:p w:rsidR="00B44D3B" w:rsidRPr="00B44D3B" w:rsidRDefault="00B44D3B" w:rsidP="00482180">
      <w:pPr>
        <w:numPr>
          <w:ilvl w:val="0"/>
          <w:numId w:val="251"/>
        </w:numPr>
        <w:tabs>
          <w:tab w:val="num"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Угринович, Н.Д. Информатика: учебник / Угринович Н.Д. — Москва: КноРус, 2018. — 377 с. — (СПО).</w:t>
      </w:r>
    </w:p>
    <w:p w:rsidR="00B44D3B" w:rsidRPr="00B44D3B" w:rsidRDefault="00B44D3B" w:rsidP="00B44D3B">
      <w:pPr>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Интернет-ресурсы:</w:t>
      </w:r>
    </w:p>
    <w:p w:rsidR="00B44D3B" w:rsidRPr="00B44D3B" w:rsidRDefault="00B44D3B" w:rsidP="00482180">
      <w:pPr>
        <w:numPr>
          <w:ilvl w:val="0"/>
          <w:numId w:val="252"/>
        </w:numPr>
        <w:tabs>
          <w:tab w:val="num" w:pos="993"/>
        </w:tabs>
        <w:spacing w:after="0" w:line="360" w:lineRule="auto"/>
        <w:ind w:left="0"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Лаборатория информатики МИОО – Электронный ресурс/ [Режим доступа]: http://www.metodist.ru</w:t>
      </w:r>
    </w:p>
    <w:p w:rsidR="00B44D3B" w:rsidRPr="00B44D3B" w:rsidRDefault="00B44D3B" w:rsidP="00482180">
      <w:pPr>
        <w:numPr>
          <w:ilvl w:val="0"/>
          <w:numId w:val="252"/>
        </w:numPr>
        <w:tabs>
          <w:tab w:val="num" w:pos="993"/>
        </w:tabs>
        <w:spacing w:after="0" w:line="360" w:lineRule="auto"/>
        <w:ind w:left="0"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Электронный учебник по информатике-Электронный ресурс/ [Режим доступа]: http://dvoika.net</w:t>
      </w:r>
    </w:p>
    <w:p w:rsidR="00B44D3B" w:rsidRPr="00B44D3B" w:rsidRDefault="00B44D3B" w:rsidP="00482180">
      <w:pPr>
        <w:numPr>
          <w:ilvl w:val="0"/>
          <w:numId w:val="252"/>
        </w:numPr>
        <w:tabs>
          <w:tab w:val="num"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Дидактические материалы по информатике и математике. Учителям информатики и математики - Электронный ресурс/ [Режим доступа]: http://comp-science.narod.ru</w:t>
      </w:r>
    </w:p>
    <w:p w:rsidR="00B44D3B" w:rsidRPr="00B44D3B" w:rsidRDefault="00B44D3B" w:rsidP="00B44D3B">
      <w:pPr>
        <w:pageBreakBefore/>
        <w:tabs>
          <w:tab w:val="left" w:pos="495"/>
          <w:tab w:val="center" w:pos="4677"/>
        </w:tabs>
        <w:suppressAutoHyphens/>
        <w:autoSpaceDE w:val="0"/>
        <w:autoSpaceDN w:val="0"/>
        <w:adjustRightInd w:val="0"/>
        <w:spacing w:line="360" w:lineRule="auto"/>
        <w:jc w:val="center"/>
        <w:rPr>
          <w:rFonts w:ascii="Times New Roman" w:eastAsia="Calibri" w:hAnsi="Times New Roman" w:cs="Times New Roman"/>
          <w:color w:val="000000"/>
          <w:sz w:val="24"/>
          <w:szCs w:val="24"/>
        </w:rPr>
      </w:pPr>
      <w:r w:rsidRPr="00B44D3B">
        <w:rPr>
          <w:rFonts w:ascii="Times New Roman" w:eastAsia="Calibri" w:hAnsi="Times New Roman" w:cs="Times New Roman"/>
          <w:bCs/>
          <w:color w:val="000000"/>
          <w:sz w:val="24"/>
          <w:szCs w:val="24"/>
        </w:rPr>
        <w:lastRenderedPageBreak/>
        <w:t>4 КОНТРОЛЬ И ОЦЕНКА РЕЗУЛЬТАТОВ ОСВОЕНИЯ</w:t>
      </w:r>
    </w:p>
    <w:p w:rsidR="00B44D3B" w:rsidRPr="00B44D3B" w:rsidRDefault="00B44D3B" w:rsidP="00B44D3B">
      <w:pPr>
        <w:suppressAutoHyphens/>
        <w:spacing w:line="360" w:lineRule="auto"/>
        <w:ind w:firstLine="709"/>
        <w:jc w:val="both"/>
        <w:rPr>
          <w:rFonts w:ascii="Times New Roman" w:hAnsi="Times New Roman" w:cs="Times New Roman"/>
        </w:rPr>
      </w:pPr>
      <w:r w:rsidRPr="00B44D3B">
        <w:rPr>
          <w:rFonts w:ascii="Times New Roman" w:hAnsi="Times New Roman" w:cs="Times New Roman"/>
        </w:rPr>
        <w:t>Контроль и оценка результатов освоения осуществляется преподавателем в процессе проведения практических занятий и творческих работ, тестирования, устного опроса, а также выполнения обучающимися индивидуальных заданий.</w:t>
      </w:r>
    </w:p>
    <w:p w:rsidR="00B44D3B" w:rsidRPr="00B44D3B" w:rsidRDefault="00B44D3B" w:rsidP="00B44D3B">
      <w:pPr>
        <w:suppressAutoHyphens/>
        <w:jc w:val="both"/>
        <w:rPr>
          <w:rFonts w:ascii="Times New Roman" w:hAnsi="Times New Roman" w:cs="Times New Roman"/>
        </w:rPr>
      </w:pPr>
      <w:r w:rsidRPr="00B44D3B">
        <w:rPr>
          <w:rFonts w:ascii="Times New Roman" w:hAnsi="Times New Roman" w:cs="Times New Roman"/>
        </w:rPr>
        <w:t xml:space="preserve">Таблица 3 – Контроль и оценка результатов освоения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686"/>
        <w:gridCol w:w="1807"/>
      </w:tblGrid>
      <w:tr w:rsidR="00B44D3B" w:rsidRPr="00B44D3B" w:rsidTr="00B44D3B">
        <w:trPr>
          <w:trHeight w:val="533"/>
        </w:trPr>
        <w:tc>
          <w:tcPr>
            <w:tcW w:w="4077" w:type="dxa"/>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jc w:val="center"/>
              <w:rPr>
                <w:rFonts w:ascii="Times New Roman" w:hAnsi="Times New Roman" w:cs="Times New Roman"/>
                <w:sz w:val="20"/>
                <w:szCs w:val="20"/>
              </w:rPr>
            </w:pPr>
            <w:r w:rsidRPr="00B44D3B">
              <w:rPr>
                <w:rFonts w:ascii="Times New Roman" w:hAnsi="Times New Roman" w:cs="Times New Roman"/>
                <w:sz w:val="20"/>
                <w:szCs w:val="20"/>
              </w:rPr>
              <w:t>Результаты обучения</w:t>
            </w:r>
          </w:p>
        </w:tc>
        <w:tc>
          <w:tcPr>
            <w:tcW w:w="368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center"/>
              <w:rPr>
                <w:rFonts w:ascii="Times New Roman" w:hAnsi="Times New Roman" w:cs="Times New Roman"/>
                <w:sz w:val="20"/>
                <w:szCs w:val="20"/>
              </w:rPr>
            </w:pPr>
            <w:r w:rsidRPr="00B44D3B">
              <w:rPr>
                <w:rFonts w:ascii="Times New Roman" w:hAnsi="Times New Roman" w:cs="Times New Roman"/>
                <w:sz w:val="20"/>
                <w:szCs w:val="20"/>
              </w:rPr>
              <w:t>Критерии оценки</w:t>
            </w:r>
          </w:p>
        </w:tc>
        <w:tc>
          <w:tcPr>
            <w:tcW w:w="1807" w:type="dxa"/>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jc w:val="center"/>
              <w:rPr>
                <w:rFonts w:ascii="Times New Roman" w:hAnsi="Times New Roman" w:cs="Times New Roman"/>
                <w:sz w:val="20"/>
                <w:szCs w:val="20"/>
              </w:rPr>
            </w:pPr>
            <w:r w:rsidRPr="00B44D3B">
              <w:rPr>
                <w:rFonts w:ascii="Times New Roman" w:hAnsi="Times New Roman" w:cs="Times New Roman"/>
                <w:sz w:val="20"/>
                <w:szCs w:val="20"/>
              </w:rPr>
              <w:t>Формы и методы контроля</w:t>
            </w:r>
          </w:p>
        </w:tc>
      </w:tr>
      <w:tr w:rsidR="00B44D3B" w:rsidRPr="00B44D3B" w:rsidTr="00B44D3B">
        <w:tc>
          <w:tcPr>
            <w:tcW w:w="4077"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tabs>
                <w:tab w:val="left" w:pos="284"/>
              </w:tabs>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Усвоенные знания:</w:t>
            </w:r>
          </w:p>
          <w:p w:rsidR="00B44D3B" w:rsidRPr="00B44D3B" w:rsidRDefault="00B44D3B" w:rsidP="00B44D3B">
            <w:pPr>
              <w:tabs>
                <w:tab w:val="left" w:pos="284"/>
              </w:tabs>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1) основные технологии создания, редактирования, оформления, сохранения, передачи информационных объектов различного типа с помощью современных программных средств информационных и коммуникационных технологий;</w:t>
            </w:r>
          </w:p>
          <w:p w:rsidR="00B44D3B" w:rsidRPr="00B44D3B" w:rsidRDefault="00B44D3B" w:rsidP="00B44D3B">
            <w:pPr>
              <w:tabs>
                <w:tab w:val="left" w:pos="284"/>
              </w:tabs>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2) назначение и виды информационных моделей, описывающих реальные объекты и процессы;</w:t>
            </w:r>
          </w:p>
          <w:p w:rsidR="00B44D3B" w:rsidRPr="00B44D3B" w:rsidRDefault="00B44D3B" w:rsidP="00B44D3B">
            <w:pPr>
              <w:tabs>
                <w:tab w:val="left" w:pos="284"/>
              </w:tabs>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3)назначение и функции операционных систем.</w:t>
            </w:r>
          </w:p>
          <w:p w:rsidR="00B44D3B" w:rsidRPr="00B44D3B" w:rsidRDefault="00B44D3B" w:rsidP="00B44D3B">
            <w:pPr>
              <w:tabs>
                <w:tab w:val="left" w:pos="284"/>
              </w:tabs>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Освоенные умения:</w:t>
            </w:r>
          </w:p>
          <w:p w:rsidR="00B44D3B" w:rsidRPr="00B44D3B" w:rsidRDefault="00B44D3B" w:rsidP="00482180">
            <w:pPr>
              <w:numPr>
                <w:ilvl w:val="0"/>
                <w:numId w:val="253"/>
              </w:numPr>
              <w:tabs>
                <w:tab w:val="left" w:pos="284"/>
              </w:tabs>
              <w:spacing w:after="0" w:line="240" w:lineRule="auto"/>
              <w:ind w:left="0" w:firstLine="0"/>
              <w:jc w:val="both"/>
              <w:rPr>
                <w:rFonts w:ascii="Times New Roman" w:hAnsi="Times New Roman" w:cs="Times New Roman"/>
                <w:sz w:val="20"/>
                <w:szCs w:val="20"/>
              </w:rPr>
            </w:pPr>
            <w:r w:rsidRPr="00B44D3B">
              <w:rPr>
                <w:rFonts w:ascii="Times New Roman" w:hAnsi="Times New Roman" w:cs="Times New Roman"/>
                <w:sz w:val="20"/>
                <w:szCs w:val="20"/>
              </w:rPr>
              <w:t xml:space="preserve">оперировать различными видами информационных объектов, в том числе с помощью компьютера, соотносить полученные результаты с реальными объектами; </w:t>
            </w:r>
          </w:p>
          <w:p w:rsidR="00B44D3B" w:rsidRPr="00B44D3B" w:rsidRDefault="00B44D3B" w:rsidP="00482180">
            <w:pPr>
              <w:numPr>
                <w:ilvl w:val="0"/>
                <w:numId w:val="253"/>
              </w:numPr>
              <w:tabs>
                <w:tab w:val="left" w:pos="284"/>
              </w:tabs>
              <w:spacing w:after="0" w:line="240" w:lineRule="auto"/>
              <w:ind w:left="0" w:firstLine="0"/>
              <w:jc w:val="both"/>
              <w:rPr>
                <w:rFonts w:ascii="Times New Roman" w:hAnsi="Times New Roman" w:cs="Times New Roman"/>
                <w:sz w:val="20"/>
                <w:szCs w:val="20"/>
              </w:rPr>
            </w:pPr>
            <w:r w:rsidRPr="00B44D3B">
              <w:rPr>
                <w:rFonts w:ascii="Times New Roman" w:hAnsi="Times New Roman" w:cs="Times New Roman"/>
                <w:sz w:val="20"/>
                <w:szCs w:val="20"/>
              </w:rPr>
              <w:t>распознавать и описывать информационные процессы в социальных, биологических и технических системах;</w:t>
            </w:r>
          </w:p>
          <w:p w:rsidR="00B44D3B" w:rsidRPr="00B44D3B" w:rsidRDefault="00B44D3B" w:rsidP="00482180">
            <w:pPr>
              <w:numPr>
                <w:ilvl w:val="0"/>
                <w:numId w:val="253"/>
              </w:numPr>
              <w:tabs>
                <w:tab w:val="left" w:pos="284"/>
              </w:tabs>
              <w:spacing w:after="0" w:line="240" w:lineRule="auto"/>
              <w:ind w:left="0" w:firstLine="0"/>
              <w:jc w:val="both"/>
              <w:rPr>
                <w:rFonts w:ascii="Times New Roman" w:hAnsi="Times New Roman" w:cs="Times New Roman"/>
                <w:sz w:val="20"/>
                <w:szCs w:val="20"/>
              </w:rPr>
            </w:pPr>
            <w:r w:rsidRPr="00B44D3B">
              <w:rPr>
                <w:rFonts w:ascii="Times New Roman" w:hAnsi="Times New Roman" w:cs="Times New Roman"/>
                <w:sz w:val="20"/>
                <w:szCs w:val="20"/>
              </w:rPr>
              <w:t>использовать готовые информационные модели, оценивать их соответствие реальному объекту и целям моделирования;</w:t>
            </w:r>
          </w:p>
          <w:p w:rsidR="00B44D3B" w:rsidRPr="00B44D3B" w:rsidRDefault="00B44D3B" w:rsidP="00482180">
            <w:pPr>
              <w:numPr>
                <w:ilvl w:val="0"/>
                <w:numId w:val="253"/>
              </w:numPr>
              <w:tabs>
                <w:tab w:val="left" w:pos="284"/>
              </w:tabs>
              <w:spacing w:after="0" w:line="240" w:lineRule="auto"/>
              <w:ind w:left="0" w:firstLine="0"/>
              <w:jc w:val="both"/>
              <w:rPr>
                <w:rFonts w:ascii="Times New Roman" w:hAnsi="Times New Roman" w:cs="Times New Roman"/>
                <w:sz w:val="20"/>
                <w:szCs w:val="20"/>
              </w:rPr>
            </w:pPr>
            <w:r w:rsidRPr="00B44D3B">
              <w:rPr>
                <w:rFonts w:ascii="Times New Roman" w:hAnsi="Times New Roman" w:cs="Times New Roman"/>
                <w:sz w:val="20"/>
                <w:szCs w:val="20"/>
              </w:rPr>
              <w:t>оценивать достоверность информации, сопоставляя различные источники;</w:t>
            </w:r>
          </w:p>
          <w:p w:rsidR="00B44D3B" w:rsidRPr="00B44D3B" w:rsidRDefault="00B44D3B" w:rsidP="00482180">
            <w:pPr>
              <w:numPr>
                <w:ilvl w:val="0"/>
                <w:numId w:val="253"/>
              </w:numPr>
              <w:tabs>
                <w:tab w:val="left" w:pos="284"/>
              </w:tabs>
              <w:spacing w:after="0" w:line="240" w:lineRule="auto"/>
              <w:ind w:left="0" w:firstLine="0"/>
              <w:jc w:val="both"/>
              <w:rPr>
                <w:rFonts w:ascii="Times New Roman" w:hAnsi="Times New Roman" w:cs="Times New Roman"/>
                <w:sz w:val="20"/>
                <w:szCs w:val="20"/>
              </w:rPr>
            </w:pPr>
            <w:r w:rsidRPr="00B44D3B">
              <w:rPr>
                <w:rFonts w:ascii="Times New Roman" w:hAnsi="Times New Roman" w:cs="Times New Roman"/>
                <w:sz w:val="20"/>
                <w:szCs w:val="20"/>
              </w:rPr>
              <w:t>иллюстрировать учебные работы с использованием средств информационных технологий;</w:t>
            </w:r>
          </w:p>
          <w:p w:rsidR="00B44D3B" w:rsidRPr="00B44D3B" w:rsidRDefault="00B44D3B" w:rsidP="00482180">
            <w:pPr>
              <w:numPr>
                <w:ilvl w:val="0"/>
                <w:numId w:val="253"/>
              </w:numPr>
              <w:tabs>
                <w:tab w:val="left" w:pos="284"/>
              </w:tabs>
              <w:spacing w:after="0" w:line="240" w:lineRule="auto"/>
              <w:ind w:left="0" w:firstLine="0"/>
              <w:jc w:val="both"/>
              <w:rPr>
                <w:rFonts w:ascii="Times New Roman" w:hAnsi="Times New Roman" w:cs="Times New Roman"/>
                <w:sz w:val="20"/>
                <w:szCs w:val="20"/>
              </w:rPr>
            </w:pPr>
            <w:r w:rsidRPr="00B44D3B">
              <w:rPr>
                <w:rFonts w:ascii="Times New Roman" w:hAnsi="Times New Roman" w:cs="Times New Roman"/>
                <w:sz w:val="20"/>
                <w:szCs w:val="20"/>
              </w:rPr>
              <w:t>создавать информационные объекты сложной структуры, в том числе гипертекстовые документы;</w:t>
            </w:r>
          </w:p>
          <w:p w:rsidR="00B44D3B" w:rsidRPr="00B44D3B" w:rsidRDefault="00B44D3B" w:rsidP="00482180">
            <w:pPr>
              <w:numPr>
                <w:ilvl w:val="0"/>
                <w:numId w:val="253"/>
              </w:numPr>
              <w:tabs>
                <w:tab w:val="left" w:pos="284"/>
              </w:tabs>
              <w:spacing w:after="0" w:line="240" w:lineRule="auto"/>
              <w:ind w:left="0" w:firstLine="0"/>
              <w:jc w:val="both"/>
              <w:rPr>
                <w:rFonts w:ascii="Times New Roman" w:hAnsi="Times New Roman" w:cs="Times New Roman"/>
                <w:sz w:val="20"/>
                <w:szCs w:val="20"/>
              </w:rPr>
            </w:pPr>
            <w:r w:rsidRPr="00B44D3B">
              <w:rPr>
                <w:rFonts w:ascii="Times New Roman" w:hAnsi="Times New Roman" w:cs="Times New Roman"/>
                <w:sz w:val="20"/>
                <w:szCs w:val="20"/>
              </w:rPr>
              <w:t xml:space="preserve">просматривать, создавать, редактировать, сохранять записи в базах данных, получать необходимую информацию по запросу пользователя; </w:t>
            </w:r>
          </w:p>
          <w:p w:rsidR="00B44D3B" w:rsidRPr="00B44D3B" w:rsidRDefault="00B44D3B" w:rsidP="00482180">
            <w:pPr>
              <w:numPr>
                <w:ilvl w:val="0"/>
                <w:numId w:val="253"/>
              </w:numPr>
              <w:tabs>
                <w:tab w:val="left" w:pos="284"/>
              </w:tabs>
              <w:spacing w:after="0" w:line="240" w:lineRule="auto"/>
              <w:ind w:left="0" w:firstLine="0"/>
              <w:jc w:val="both"/>
              <w:rPr>
                <w:rFonts w:ascii="Times New Roman" w:hAnsi="Times New Roman" w:cs="Times New Roman"/>
                <w:sz w:val="20"/>
                <w:szCs w:val="20"/>
              </w:rPr>
            </w:pPr>
            <w:r w:rsidRPr="00B44D3B">
              <w:rPr>
                <w:rFonts w:ascii="Times New Roman" w:hAnsi="Times New Roman" w:cs="Times New Roman"/>
                <w:sz w:val="20"/>
                <w:szCs w:val="20"/>
              </w:rPr>
              <w:t>наглядно представлять числовые показатели и динамику их изменения с помощью программ деловой графики;</w:t>
            </w:r>
          </w:p>
          <w:p w:rsidR="00B44D3B" w:rsidRPr="00B44D3B" w:rsidRDefault="00B44D3B" w:rsidP="00482180">
            <w:pPr>
              <w:numPr>
                <w:ilvl w:val="0"/>
                <w:numId w:val="253"/>
              </w:numPr>
              <w:tabs>
                <w:tab w:val="left" w:pos="284"/>
              </w:tabs>
              <w:spacing w:after="0" w:line="240" w:lineRule="auto"/>
              <w:ind w:left="0" w:firstLine="0"/>
              <w:jc w:val="both"/>
              <w:rPr>
                <w:rFonts w:ascii="Times New Roman" w:hAnsi="Times New Roman" w:cs="Times New Roman"/>
                <w:sz w:val="20"/>
                <w:szCs w:val="20"/>
              </w:rPr>
            </w:pPr>
            <w:r w:rsidRPr="00B44D3B">
              <w:rPr>
                <w:rFonts w:ascii="Times New Roman" w:hAnsi="Times New Roman" w:cs="Times New Roman"/>
                <w:sz w:val="20"/>
                <w:szCs w:val="20"/>
              </w:rPr>
              <w:t xml:space="preserve">соблюдать правила техники безопасности и гигиенические рекомендации при использовании средств ИКТ. </w:t>
            </w:r>
          </w:p>
        </w:tc>
        <w:tc>
          <w:tcPr>
            <w:tcW w:w="368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suppressLineNumbers/>
              <w:suppressAutoHyphens/>
              <w:spacing w:after="0" w:line="240" w:lineRule="auto"/>
              <w:rPr>
                <w:rFonts w:ascii="Times New Roman" w:hAnsi="Times New Roman" w:cs="Times New Roman"/>
                <w:sz w:val="20"/>
                <w:szCs w:val="20"/>
              </w:rPr>
            </w:pPr>
            <w:r w:rsidRPr="00B44D3B">
              <w:rPr>
                <w:rFonts w:ascii="Times New Roman" w:hAnsi="Times New Roman" w:cs="Times New Roman"/>
                <w:sz w:val="20"/>
                <w:szCs w:val="20"/>
              </w:rPr>
              <w:t>Качественное выполнение построения ментальных карт по курсу информатики.</w:t>
            </w:r>
          </w:p>
          <w:p w:rsidR="00B44D3B" w:rsidRPr="00B44D3B" w:rsidRDefault="00B44D3B" w:rsidP="00B44D3B">
            <w:pPr>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Грамотное использование технических средств при обработке информации.</w:t>
            </w:r>
          </w:p>
          <w:p w:rsidR="00B44D3B" w:rsidRPr="00B44D3B" w:rsidRDefault="00B44D3B" w:rsidP="00B44D3B">
            <w:pPr>
              <w:keepNext/>
              <w:keepLines/>
              <w:suppressLineNumbers/>
              <w:suppressAutoHyphens/>
              <w:spacing w:after="0" w:line="240" w:lineRule="auto"/>
              <w:rPr>
                <w:rFonts w:ascii="Times New Roman" w:hAnsi="Times New Roman" w:cs="Times New Roman"/>
                <w:sz w:val="20"/>
                <w:szCs w:val="20"/>
              </w:rPr>
            </w:pPr>
            <w:r w:rsidRPr="00B44D3B">
              <w:rPr>
                <w:rFonts w:ascii="Times New Roman" w:hAnsi="Times New Roman" w:cs="Times New Roman"/>
                <w:sz w:val="20"/>
                <w:szCs w:val="20"/>
              </w:rPr>
              <w:t>Качественное выполнение установки работы в команде.</w:t>
            </w:r>
          </w:p>
          <w:p w:rsidR="00B44D3B" w:rsidRPr="00B44D3B" w:rsidRDefault="00B44D3B" w:rsidP="00B44D3B">
            <w:pPr>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Грамотное выполнение совместных заданий;</w:t>
            </w:r>
          </w:p>
          <w:p w:rsidR="00B44D3B" w:rsidRPr="00B44D3B" w:rsidRDefault="00B44D3B" w:rsidP="00B44D3B">
            <w:pPr>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Грамотное формулирование понятий, связанных с локальной сетью. Качественное выполнение алгоритма обмена информацией по локальной сети;</w:t>
            </w:r>
          </w:p>
          <w:p w:rsidR="00B44D3B" w:rsidRPr="00B44D3B" w:rsidRDefault="00B44D3B" w:rsidP="00B44D3B">
            <w:pPr>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Качественное выполнение алгоритма поиска информации в сети интернет;</w:t>
            </w:r>
          </w:p>
          <w:p w:rsidR="00B44D3B" w:rsidRPr="00B44D3B" w:rsidRDefault="00B44D3B" w:rsidP="00B44D3B">
            <w:pPr>
              <w:keepNext/>
              <w:keepLines/>
              <w:suppressLineNumbers/>
              <w:suppressAutoHyphens/>
              <w:spacing w:after="0" w:line="240" w:lineRule="auto"/>
              <w:rPr>
                <w:rFonts w:ascii="Times New Roman" w:hAnsi="Times New Roman" w:cs="Times New Roman"/>
                <w:sz w:val="20"/>
                <w:szCs w:val="20"/>
              </w:rPr>
            </w:pPr>
            <w:r w:rsidRPr="00B44D3B">
              <w:rPr>
                <w:rFonts w:ascii="Times New Roman" w:hAnsi="Times New Roman" w:cs="Times New Roman"/>
                <w:sz w:val="20"/>
                <w:szCs w:val="20"/>
              </w:rPr>
              <w:t xml:space="preserve">Грамотное выполнение алгоритма измерения информации. Содержательный  </w:t>
            </w:r>
          </w:p>
          <w:p w:rsidR="00B44D3B" w:rsidRPr="00B44D3B" w:rsidRDefault="00B44D3B" w:rsidP="00B44D3B">
            <w:pPr>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подход к измерению информации. Алфавитный подход к измерению Качественное выполнение</w:t>
            </w:r>
            <w:r w:rsidRPr="00B44D3B">
              <w:rPr>
                <w:rFonts w:ascii="Times New Roman" w:hAnsi="Times New Roman" w:cs="Times New Roman"/>
                <w:i/>
                <w:color w:val="44546A"/>
                <w:sz w:val="20"/>
                <w:szCs w:val="20"/>
              </w:rPr>
              <w:t xml:space="preserve"> </w:t>
            </w:r>
            <w:r w:rsidRPr="00B44D3B">
              <w:rPr>
                <w:rFonts w:ascii="Times New Roman" w:hAnsi="Times New Roman" w:cs="Times New Roman"/>
                <w:sz w:val="20"/>
                <w:szCs w:val="20"/>
              </w:rPr>
              <w:t>кодирования информации;</w:t>
            </w:r>
          </w:p>
          <w:p w:rsidR="00B44D3B" w:rsidRPr="00B44D3B" w:rsidRDefault="00B44D3B" w:rsidP="00B44D3B">
            <w:pPr>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Качественное решение задач, алгоритмическое описание задачи построение алгоритма решения задачи и проблемы, использование конструкций алгоритмического языка;</w:t>
            </w:r>
          </w:p>
          <w:p w:rsidR="00B44D3B" w:rsidRPr="00B44D3B" w:rsidRDefault="00B44D3B" w:rsidP="00B44D3B">
            <w:pPr>
              <w:keepNext/>
              <w:keepLines/>
              <w:suppressLineNumbers/>
              <w:suppressAutoHyphens/>
              <w:spacing w:after="0" w:line="240" w:lineRule="auto"/>
              <w:rPr>
                <w:rFonts w:ascii="Times New Roman" w:hAnsi="Times New Roman" w:cs="Times New Roman"/>
                <w:sz w:val="20"/>
                <w:szCs w:val="20"/>
              </w:rPr>
            </w:pPr>
            <w:r w:rsidRPr="00B44D3B">
              <w:rPr>
                <w:rFonts w:ascii="Times New Roman" w:hAnsi="Times New Roman" w:cs="Times New Roman"/>
                <w:sz w:val="20"/>
                <w:szCs w:val="20"/>
              </w:rPr>
              <w:t>Качественное форматирование и редактирование текста, встроенных объектов в тексте, таблицы, картинки, разметка страницы в текстовом редакторе MS Word.</w:t>
            </w:r>
          </w:p>
          <w:p w:rsidR="00B44D3B" w:rsidRPr="00B44D3B" w:rsidRDefault="00B44D3B" w:rsidP="00B44D3B">
            <w:pPr>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Качественное форматирование и редактирование различных типов данных в ЭТ;</w:t>
            </w:r>
          </w:p>
          <w:p w:rsidR="00B44D3B" w:rsidRPr="00B44D3B" w:rsidRDefault="00B44D3B" w:rsidP="00B44D3B">
            <w:pPr>
              <w:spacing w:after="0" w:line="240" w:lineRule="auto"/>
              <w:jc w:val="both"/>
              <w:rPr>
                <w:rFonts w:ascii="Times New Roman" w:hAnsi="Times New Roman" w:cs="Times New Roman"/>
                <w:sz w:val="20"/>
                <w:szCs w:val="20"/>
              </w:rPr>
            </w:pPr>
            <w:r w:rsidRPr="00B44D3B">
              <w:rPr>
                <w:rFonts w:ascii="Times New Roman" w:hAnsi="Times New Roman" w:cs="Times New Roman"/>
                <w:sz w:val="20"/>
                <w:szCs w:val="20"/>
              </w:rPr>
              <w:t>Качественное логических операций: Инверсии. Конъюнкции, Дизъюнкции, работа и расчет логических формул и триггеров</w:t>
            </w:r>
          </w:p>
        </w:tc>
        <w:tc>
          <w:tcPr>
            <w:tcW w:w="1807"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jc w:val="both"/>
              <w:rPr>
                <w:rFonts w:ascii="Times New Roman" w:hAnsi="Times New Roman" w:cs="Times New Roman"/>
                <w:sz w:val="20"/>
                <w:szCs w:val="20"/>
              </w:rPr>
            </w:pPr>
            <w:r w:rsidRPr="00B44D3B">
              <w:rPr>
                <w:rFonts w:ascii="Times New Roman" w:hAnsi="Times New Roman" w:cs="Times New Roman"/>
                <w:sz w:val="20"/>
                <w:szCs w:val="20"/>
              </w:rPr>
              <w:t>Формы: текущее и итоговое тестирование, самоконтроль, практические и лабораторные работы, тестовые задания.</w:t>
            </w:r>
          </w:p>
          <w:p w:rsidR="00B44D3B" w:rsidRPr="00B44D3B" w:rsidRDefault="00B44D3B" w:rsidP="00B44D3B">
            <w:pPr>
              <w:jc w:val="both"/>
              <w:rPr>
                <w:rFonts w:ascii="Times New Roman" w:hAnsi="Times New Roman" w:cs="Times New Roman"/>
                <w:sz w:val="20"/>
                <w:szCs w:val="20"/>
              </w:rPr>
            </w:pPr>
            <w:r w:rsidRPr="00B44D3B">
              <w:rPr>
                <w:rFonts w:ascii="Times New Roman" w:hAnsi="Times New Roman" w:cs="Times New Roman"/>
                <w:sz w:val="20"/>
                <w:szCs w:val="20"/>
              </w:rPr>
              <w:t xml:space="preserve">Методы: устный опрос (индивидуальный и фронтальный), письменный и компьютерный тест, диктант основных понятий темы, решение задач, создание информационных объектов, отчет по самостоятельной работе, отчет по лабораторным и практическим работам, создание понятийного словаря, составление схем и таблиц, защита рефератов, презентаций, проектов. </w:t>
            </w:r>
          </w:p>
        </w:tc>
      </w:tr>
    </w:tbl>
    <w:p w:rsidR="00B44D3B" w:rsidRPr="00B44D3B" w:rsidRDefault="00B44D3B" w:rsidP="00B44D3B">
      <w:pPr>
        <w:tabs>
          <w:tab w:val="left" w:pos="3195"/>
        </w:tabs>
        <w:rPr>
          <w:rFonts w:ascii="Times New Roman" w:eastAsia="Times New Roman" w:hAnsi="Times New Roman" w:cs="Times New Roman"/>
          <w:sz w:val="24"/>
          <w:szCs w:val="24"/>
          <w:lang w:eastAsia="ru-RU"/>
        </w:rPr>
      </w:pPr>
    </w:p>
    <w:p w:rsidR="00B44D3B" w:rsidRPr="00B44D3B" w:rsidRDefault="00B44D3B" w:rsidP="00B44D3B">
      <w:pPr>
        <w:rPr>
          <w:rFonts w:ascii="Times New Roman" w:eastAsia="Calibri" w:hAnsi="Times New Roman" w:cs="Times New Roman"/>
        </w:rPr>
      </w:pPr>
      <w:r>
        <w:rPr>
          <w:rFonts w:ascii="Times New Roman" w:eastAsia="Calibri" w:hAnsi="Times New Roman" w:cs="Times New Roman"/>
        </w:rPr>
        <w:br w:type="page"/>
      </w:r>
    </w:p>
    <w:p w:rsidR="00B44D3B" w:rsidRPr="00B44D3B" w:rsidRDefault="00B44D3B" w:rsidP="00B44D3B">
      <w:pPr>
        <w:spacing w:after="60"/>
        <w:jc w:val="right"/>
        <w:outlineLvl w:val="1"/>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lastRenderedPageBreak/>
        <w:t>Приложение 3.12</w:t>
      </w:r>
    </w:p>
    <w:p w:rsidR="00B44D3B" w:rsidRPr="00B44D3B" w:rsidRDefault="00B44D3B" w:rsidP="00B44D3B">
      <w:pPr>
        <w:spacing w:after="0"/>
        <w:jc w:val="right"/>
        <w:rPr>
          <w:rFonts w:ascii="Times New Roman" w:hAnsi="Times New Roman" w:cs="Times New Roman"/>
          <w:bCs/>
          <w:sz w:val="24"/>
          <w:szCs w:val="24"/>
        </w:rPr>
      </w:pPr>
      <w:r w:rsidRPr="00B44D3B">
        <w:rPr>
          <w:rFonts w:ascii="Times New Roman" w:hAnsi="Times New Roman" w:cs="Times New Roman"/>
          <w:bCs/>
          <w:sz w:val="24"/>
          <w:szCs w:val="24"/>
        </w:rPr>
        <w:t>к ПООП-П по профессии</w:t>
      </w:r>
    </w:p>
    <w:p w:rsidR="00B44D3B" w:rsidRPr="00B44D3B" w:rsidRDefault="00B44D3B" w:rsidP="00B44D3B">
      <w:pPr>
        <w:spacing w:after="0" w:line="240" w:lineRule="auto"/>
        <w:ind w:firstLine="709"/>
        <w:jc w:val="right"/>
        <w:rPr>
          <w:rFonts w:ascii="Times New Roman" w:eastAsia="Calibri" w:hAnsi="Times New Roman" w:cs="Times New Roman"/>
          <w:sz w:val="24"/>
          <w:szCs w:val="24"/>
        </w:rPr>
      </w:pPr>
      <w:r w:rsidRPr="00B44D3B">
        <w:rPr>
          <w:rFonts w:ascii="Times New Roman" w:eastAsia="Calibri" w:hAnsi="Times New Roman" w:cs="Times New Roman"/>
          <w:sz w:val="24"/>
          <w:szCs w:val="24"/>
        </w:rPr>
        <w:t>23.01.06 «</w:t>
      </w:r>
      <w:r w:rsidRPr="00B44D3B">
        <w:rPr>
          <w:rFonts w:ascii="Times New Roman" w:eastAsia="Times New Roman" w:hAnsi="Times New Roman" w:cs="Times New Roman"/>
          <w:sz w:val="24"/>
          <w:szCs w:val="24"/>
          <w:lang w:eastAsia="zh-CN"/>
        </w:rPr>
        <w:t>МАШИНИСТ ДОРОЖНЫХ И СТРОИТЕЛЬНЫХ МАШИН»</w:t>
      </w:r>
    </w:p>
    <w:p w:rsidR="00B44D3B" w:rsidRPr="00B44D3B" w:rsidRDefault="00B44D3B" w:rsidP="00B44D3B">
      <w:pPr>
        <w:spacing w:after="0"/>
        <w:jc w:val="right"/>
        <w:rPr>
          <w:rFonts w:ascii="Times New Roman" w:hAnsi="Times New Roman" w:cs="Times New Roman"/>
          <w:sz w:val="24"/>
          <w:szCs w:val="24"/>
        </w:rPr>
      </w:pPr>
      <w:r w:rsidRPr="00B44D3B">
        <w:rPr>
          <w:rFonts w:ascii="Times New Roman" w:hAnsi="Times New Roman" w:cs="Times New Roman"/>
          <w:bCs/>
          <w:sz w:val="24"/>
          <w:szCs w:val="24"/>
        </w:rPr>
        <w:t xml:space="preserve"> </w:t>
      </w:r>
      <w:r w:rsidRPr="00B44D3B">
        <w:rPr>
          <w:rFonts w:ascii="Times New Roman" w:hAnsi="Times New Roman" w:cs="Times New Roman"/>
          <w:bCs/>
          <w:sz w:val="24"/>
          <w:szCs w:val="24"/>
        </w:rPr>
        <w:br/>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Министерство образования Камчатского края</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«Камчатский политехнический техникум»</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(КГПОАУ «Камчатский политехнический техникум»)</w:t>
      </w:r>
    </w:p>
    <w:p w:rsidR="00B44D3B" w:rsidRPr="00B44D3B" w:rsidRDefault="00B44D3B" w:rsidP="00B44D3B">
      <w:pPr>
        <w:jc w:val="center"/>
        <w:rPr>
          <w:rFonts w:ascii="Times New Roman" w:hAnsi="Times New Roman" w:cs="Times New Roman"/>
        </w:rPr>
      </w:pPr>
    </w:p>
    <w:p w:rsidR="00B44D3B" w:rsidRPr="00B44D3B" w:rsidRDefault="00B44D3B" w:rsidP="00B44D3B">
      <w:pPr>
        <w:jc w:val="center"/>
        <w:rPr>
          <w:rFonts w:ascii="Times New Roman" w:hAnsi="Times New Roman" w:cs="Times New Roman"/>
        </w:rPr>
      </w:pPr>
    </w:p>
    <w:p w:rsidR="00B44D3B" w:rsidRPr="00B44D3B" w:rsidRDefault="00B44D3B" w:rsidP="00B44D3B">
      <w:pPr>
        <w:jc w:val="center"/>
        <w:rPr>
          <w:rFonts w:ascii="Times New Roman" w:hAnsi="Times New Roman" w:cs="Times New Roman"/>
        </w:rPr>
      </w:pPr>
    </w:p>
    <w:p w:rsidR="00B44D3B" w:rsidRPr="00B44D3B" w:rsidRDefault="00B44D3B" w:rsidP="00B44D3B">
      <w:pPr>
        <w:jc w:val="center"/>
        <w:rPr>
          <w:rFonts w:ascii="Times New Roman" w:hAnsi="Times New Roman" w:cs="Times New Roman"/>
        </w:rPr>
      </w:pPr>
    </w:p>
    <w:p w:rsidR="00B44D3B" w:rsidRPr="00B44D3B" w:rsidRDefault="00B44D3B" w:rsidP="00B44D3B">
      <w:pPr>
        <w:jc w:val="center"/>
        <w:rPr>
          <w:rFonts w:ascii="Times New Roman" w:hAnsi="Times New Roman" w:cs="Times New Roman"/>
        </w:rPr>
      </w:pPr>
    </w:p>
    <w:p w:rsidR="00B44D3B" w:rsidRPr="00B44D3B" w:rsidRDefault="00B44D3B" w:rsidP="00B44D3B">
      <w:pPr>
        <w:jc w:val="center"/>
        <w:rPr>
          <w:rFonts w:ascii="Times New Roman" w:hAnsi="Times New Roman" w:cs="Times New Roman"/>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hAnsi="Times New Roman" w:cs="Times New Roman"/>
          <w:sz w:val="24"/>
          <w:szCs w:val="24"/>
        </w:rPr>
        <w:t>РАБОЧАЯ ПРОГРАММА УЧЕБНОЙ ДИСЦИПЛИНЫ</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caps/>
          <w:sz w:val="24"/>
          <w:szCs w:val="24"/>
          <w:lang w:eastAsia="ru-RU"/>
        </w:rPr>
        <w:t>ООД.12 ЕСТЕСТВЕННЫЕ НАУКИ С ОСНОВАМИ ЭКОЛОГИЧЕСКИХ ЗНАНИЙ</w:t>
      </w: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профиль обучения: технологический</w:t>
      </w: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Петропавловск - Камчатский - 2022</w:t>
      </w:r>
    </w:p>
    <w:p w:rsidR="00B44D3B" w:rsidRPr="00B44D3B" w:rsidRDefault="00B44D3B" w:rsidP="00B44D3B">
      <w:pPr>
        <w:spacing w:after="0" w:line="360" w:lineRule="auto"/>
        <w:ind w:firstLine="709"/>
        <w:jc w:val="both"/>
        <w:rPr>
          <w:rFonts w:ascii="Times New Roman" w:eastAsia="Century Schoolbook" w:hAnsi="Times New Roman" w:cs="Times New Roman"/>
          <w:color w:val="000000"/>
          <w:sz w:val="24"/>
          <w:szCs w:val="24"/>
          <w:lang w:eastAsia="ru-RU"/>
        </w:rPr>
      </w:pPr>
      <w:r w:rsidRPr="00B44D3B">
        <w:rPr>
          <w:rFonts w:ascii="Times New Roman" w:eastAsia="Times New Roman" w:hAnsi="Times New Roman" w:cs="Times New Roman"/>
          <w:bCs/>
          <w:sz w:val="24"/>
          <w:szCs w:val="24"/>
          <w:lang w:eastAsia="ru-RU"/>
        </w:rPr>
        <w:br w:type="page"/>
      </w:r>
      <w:r w:rsidRPr="00B44D3B">
        <w:rPr>
          <w:rFonts w:ascii="Times New Roman" w:eastAsia="Century Schoolbook" w:hAnsi="Times New Roman" w:cs="Times New Roman"/>
          <w:color w:val="000000"/>
          <w:sz w:val="24"/>
          <w:szCs w:val="24"/>
          <w:lang w:eastAsia="ru-RU"/>
        </w:rPr>
        <w:lastRenderedPageBreak/>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w:t>
      </w:r>
      <w:r w:rsidRPr="00B44D3B">
        <w:rPr>
          <w:rFonts w:ascii="Times New Roman" w:eastAsia="Century Schoolbook" w:hAnsi="Times New Roman" w:cs="Times New Roman"/>
          <w:color w:val="000000"/>
          <w:sz w:val="24"/>
          <w:szCs w:val="24"/>
        </w:rPr>
        <w:t xml:space="preserve">«Основы биохимии» </w:t>
      </w:r>
      <w:r w:rsidRPr="00B44D3B">
        <w:rPr>
          <w:rFonts w:ascii="Times New Roman" w:eastAsia="Century Schoolbook" w:hAnsi="Times New Roman" w:cs="Times New Roman"/>
          <w:color w:val="000000"/>
          <w:sz w:val="24"/>
          <w:szCs w:val="24"/>
          <w:lang w:eastAsia="ru-RU"/>
        </w:rPr>
        <w:t>(пр. Минобрнауки РФ от 17.05.2012 № 413 в редакции от 29.06.2017 г.) в рамках освоения программы подготовки квалифицированных рабочих, служащих и специалистов среднего звена.</w:t>
      </w:r>
    </w:p>
    <w:p w:rsidR="00B44D3B" w:rsidRPr="00B44D3B" w:rsidRDefault="00B44D3B" w:rsidP="00B44D3B">
      <w:pPr>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Организация-разработчик: КГПОАУ «Камчатский политехнический техникум».</w:t>
      </w:r>
    </w:p>
    <w:p w:rsidR="00B44D3B" w:rsidRPr="00B44D3B" w:rsidRDefault="00B44D3B" w:rsidP="00B44D3B">
      <w:pPr>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Составители: Туракова И.А. методист.</w:t>
      </w:r>
    </w:p>
    <w:p w:rsidR="00B44D3B" w:rsidRPr="00B44D3B" w:rsidRDefault="00B44D3B" w:rsidP="00B44D3B">
      <w:pPr>
        <w:spacing w:after="0" w:line="360" w:lineRule="auto"/>
        <w:rPr>
          <w:rFonts w:ascii="Times New Roman" w:eastAsia="Times New Roman" w:hAnsi="Times New Roman" w:cs="Times New Roman"/>
          <w:sz w:val="24"/>
          <w:szCs w:val="24"/>
          <w:lang w:eastAsia="ru-RU"/>
        </w:rPr>
      </w:pPr>
    </w:p>
    <w:p w:rsidR="00B44D3B" w:rsidRPr="00B44D3B" w:rsidRDefault="00B44D3B" w:rsidP="00B44D3B">
      <w:pPr>
        <w:spacing w:after="0" w:line="360" w:lineRule="auto"/>
        <w:rPr>
          <w:rFonts w:ascii="Times New Roman" w:eastAsia="Times New Roman" w:hAnsi="Times New Roman" w:cs="Times New Roman"/>
          <w:sz w:val="24"/>
          <w:szCs w:val="24"/>
          <w:lang w:eastAsia="ru-RU"/>
        </w:rPr>
      </w:pPr>
    </w:p>
    <w:p w:rsidR="00B44D3B" w:rsidRPr="00B44D3B" w:rsidRDefault="00B44D3B" w:rsidP="00B44D3B">
      <w:pPr>
        <w:jc w:val="both"/>
        <w:rPr>
          <w:rFonts w:ascii="Times New Roman" w:eastAsia="Times New Roman" w:hAnsi="Times New Roman" w:cs="Times New Roman"/>
          <w:sz w:val="24"/>
          <w:szCs w:val="24"/>
          <w:lang w:eastAsia="ru-RU"/>
        </w:rPr>
      </w:pPr>
    </w:p>
    <w:tbl>
      <w:tblPr>
        <w:tblW w:w="9571" w:type="dxa"/>
        <w:tblLook w:val="04A0" w:firstRow="1" w:lastRow="0" w:firstColumn="1" w:lastColumn="0" w:noHBand="0" w:noVBand="1"/>
      </w:tblPr>
      <w:tblGrid>
        <w:gridCol w:w="4785"/>
        <w:gridCol w:w="4786"/>
      </w:tblGrid>
      <w:tr w:rsidR="00B44D3B" w:rsidRPr="00B44D3B" w:rsidTr="00B44D3B">
        <w:tc>
          <w:tcPr>
            <w:tcW w:w="4785" w:type="dxa"/>
          </w:tcPr>
          <w:p w:rsidR="00B44D3B" w:rsidRPr="00B44D3B" w:rsidRDefault="00B44D3B" w:rsidP="00B44D3B">
            <w:pPr>
              <w:widowControl w:val="0"/>
              <w:tabs>
                <w:tab w:val="left" w:pos="6420"/>
              </w:tabs>
              <w:suppressAutoHyphens/>
              <w:spacing w:after="0" w:line="24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РЕКОМЕНДОВАНО</w:t>
            </w:r>
          </w:p>
          <w:p w:rsidR="00B44D3B" w:rsidRPr="00B44D3B" w:rsidRDefault="00B44D3B" w:rsidP="00B44D3B">
            <w:pPr>
              <w:widowControl w:val="0"/>
              <w:tabs>
                <w:tab w:val="left" w:pos="6420"/>
              </w:tabs>
              <w:suppressAutoHyphens/>
              <w:spacing w:after="0" w:line="24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w:t>
            </w:r>
          </w:p>
          <w:p w:rsidR="00B44D3B" w:rsidRPr="00B44D3B" w:rsidRDefault="00B44D3B" w:rsidP="00B44D3B">
            <w:pPr>
              <w:widowControl w:val="0"/>
              <w:tabs>
                <w:tab w:val="left" w:pos="6420"/>
              </w:tabs>
              <w:suppressAutoHyphens/>
              <w:spacing w:after="0" w:line="24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8</w:t>
            </w:r>
          </w:p>
          <w:p w:rsidR="00B44D3B" w:rsidRPr="00B44D3B" w:rsidRDefault="00B44D3B" w:rsidP="00B44D3B">
            <w:pPr>
              <w:widowControl w:val="0"/>
              <w:tabs>
                <w:tab w:val="left" w:pos="6420"/>
              </w:tabs>
              <w:suppressAutoHyphens/>
              <w:spacing w:after="0" w:line="24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27 апреля 2022 г.</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B44D3B" w:rsidRPr="00B44D3B" w:rsidRDefault="00B44D3B" w:rsidP="00B44D3B">
            <w:pPr>
              <w:spacing w:after="0" w:line="240" w:lineRule="auto"/>
              <w:ind w:left="74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СОГЛАСОВАНО</w:t>
            </w:r>
          </w:p>
          <w:p w:rsidR="00B44D3B" w:rsidRPr="00B44D3B" w:rsidRDefault="00B44D3B" w:rsidP="00B44D3B">
            <w:pPr>
              <w:spacing w:after="0" w:line="240" w:lineRule="auto"/>
              <w:ind w:left="74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Методическим советом</w:t>
            </w:r>
          </w:p>
          <w:p w:rsidR="00B44D3B" w:rsidRPr="00B44D3B" w:rsidRDefault="00B44D3B" w:rsidP="00B44D3B">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9</w:t>
            </w:r>
          </w:p>
          <w:p w:rsidR="00B44D3B" w:rsidRPr="00B44D3B" w:rsidRDefault="00B44D3B" w:rsidP="00B44D3B">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25 мая 2022 г.</w:t>
            </w:r>
          </w:p>
          <w:p w:rsidR="00B44D3B" w:rsidRPr="00B44D3B" w:rsidRDefault="00B44D3B" w:rsidP="00B44D3B">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right"/>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B44D3B" w:rsidRPr="00B44D3B" w:rsidRDefault="00B44D3B" w:rsidP="00B44D3B">
      <w:pPr>
        <w:autoSpaceDE w:val="0"/>
        <w:autoSpaceDN w:val="0"/>
        <w:adjustRightInd w:val="0"/>
        <w:spacing w:after="0" w:line="240" w:lineRule="auto"/>
        <w:jc w:val="both"/>
        <w:rPr>
          <w:rFonts w:ascii="Times New Roman" w:hAnsi="Times New Roman" w:cs="Times New Roman"/>
          <w:sz w:val="28"/>
          <w:szCs w:val="28"/>
        </w:rPr>
      </w:pPr>
    </w:p>
    <w:p w:rsidR="00B44D3B" w:rsidRPr="00B44D3B" w:rsidRDefault="00B44D3B" w:rsidP="00B44D3B">
      <w:pPr>
        <w:autoSpaceDE w:val="0"/>
        <w:autoSpaceDN w:val="0"/>
        <w:adjustRightInd w:val="0"/>
        <w:spacing w:after="0" w:line="240" w:lineRule="auto"/>
        <w:jc w:val="both"/>
        <w:rPr>
          <w:rFonts w:ascii="Times New Roman" w:hAnsi="Times New Roman" w:cs="Times New Roman"/>
          <w:sz w:val="28"/>
          <w:szCs w:val="28"/>
        </w:rPr>
      </w:pPr>
      <w:r w:rsidRPr="00B44D3B">
        <w:rPr>
          <w:rFonts w:ascii="Times New Roman" w:hAnsi="Times New Roman" w:cs="Times New Roman"/>
          <w:sz w:val="28"/>
          <w:szCs w:val="28"/>
        </w:rPr>
        <w:t xml:space="preserve"> </w:t>
      </w:r>
    </w:p>
    <w:p w:rsidR="00B44D3B" w:rsidRPr="00B44D3B" w:rsidRDefault="00B44D3B" w:rsidP="00B44D3B">
      <w:pPr>
        <w:spacing w:after="0" w:line="259" w:lineRule="auto"/>
        <w:jc w:val="both"/>
        <w:rPr>
          <w:rFonts w:ascii="Times New Roman" w:eastAsia="Times New Roman" w:hAnsi="Times New Roman" w:cs="Times New Roman"/>
          <w:sz w:val="24"/>
          <w:szCs w:val="24"/>
          <w:lang w:eastAsia="ru-RU"/>
        </w:rPr>
      </w:pPr>
      <w:r w:rsidRPr="00B44D3B">
        <w:rPr>
          <w:rFonts w:ascii="Times New Roman" w:hAnsi="Times New Roman" w:cs="Times New Roman"/>
          <w:sz w:val="28"/>
          <w:szCs w:val="28"/>
        </w:rPr>
        <w:t xml:space="preserve">                                                                                                                                                                                                 </w:t>
      </w:r>
      <w:r w:rsidRPr="00B44D3B">
        <w:rPr>
          <w:rFonts w:ascii="Times New Roman" w:hAnsi="Times New Roman" w:cs="Times New Roman"/>
          <w:lang w:eastAsia="ru-RU"/>
        </w:rPr>
        <w:t xml:space="preserve"> </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283" w:firstLine="3544"/>
        <w:jc w:val="center"/>
        <w:rPr>
          <w:rFonts w:ascii="Times New Roman" w:eastAsia="Times New Roman" w:hAnsi="Times New Roman" w:cs="Times New Roman"/>
          <w:sz w:val="16"/>
          <w:szCs w:val="16"/>
          <w:lang w:eastAsia="ru-RU"/>
        </w:rPr>
      </w:pPr>
      <w:r w:rsidRPr="00B44D3B">
        <w:rPr>
          <w:rFonts w:ascii="Times New Roman" w:eastAsia="Times New Roman" w:hAnsi="Times New Roman" w:cs="Times New Roman"/>
          <w:sz w:val="16"/>
          <w:szCs w:val="16"/>
          <w:lang w:eastAsia="ru-RU"/>
        </w:rPr>
        <w:t xml:space="preserve"> </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p w:rsidR="00B44D3B" w:rsidRPr="00B44D3B" w:rsidRDefault="00B44D3B" w:rsidP="00B44D3B">
      <w:pPr>
        <w:rPr>
          <w:rFonts w:ascii="Times New Roman" w:hAnsi="Times New Roman" w:cs="Times New Roman"/>
          <w:bCs/>
          <w:sz w:val="24"/>
          <w:szCs w:val="24"/>
        </w:rPr>
      </w:pPr>
      <w:r w:rsidRPr="00B44D3B">
        <w:rPr>
          <w:rFonts w:ascii="Times New Roman" w:hAnsi="Times New Roman" w:cs="Times New Roman"/>
          <w:bCs/>
          <w:sz w:val="24"/>
          <w:szCs w:val="24"/>
        </w:rPr>
        <w:br w:type="page"/>
      </w:r>
    </w:p>
    <w:p w:rsidR="00B44D3B" w:rsidRPr="00B44D3B" w:rsidRDefault="00B44D3B" w:rsidP="00B44D3B">
      <w:pPr>
        <w:keepNext/>
        <w:keepLines/>
        <w:spacing w:after="0" w:line="36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lastRenderedPageBreak/>
        <w:t>СОДЕРЖАНИЕ</w:t>
      </w:r>
    </w:p>
    <w:p w:rsidR="00B44D3B" w:rsidRPr="00B44D3B" w:rsidRDefault="00B44D3B" w:rsidP="00B44D3B">
      <w:pPr>
        <w:spacing w:after="0" w:line="259" w:lineRule="auto"/>
        <w:jc w:val="both"/>
        <w:rPr>
          <w:lang w:eastAsia="ru-RU"/>
        </w:rPr>
      </w:pPr>
    </w:p>
    <w:p w:rsidR="00B44D3B" w:rsidRPr="00B44D3B" w:rsidRDefault="00B44D3B" w:rsidP="00B44D3B">
      <w:pPr>
        <w:tabs>
          <w:tab w:val="right" w:leader="dot" w:pos="9627"/>
        </w:tabs>
        <w:spacing w:after="0" w:line="360" w:lineRule="auto"/>
        <w:jc w:val="both"/>
        <w:rPr>
          <w:rFonts w:ascii="Times New Roman" w:eastAsia="Times New Roman" w:hAnsi="Times New Roman" w:cs="Times New Roman"/>
          <w:noProof/>
          <w:sz w:val="24"/>
          <w:szCs w:val="24"/>
          <w:lang w:eastAsia="ru-RU"/>
        </w:rPr>
      </w:pPr>
      <w:r w:rsidRPr="00B44D3B">
        <w:rPr>
          <w:rFonts w:ascii="Times New Roman" w:eastAsia="Times New Roman" w:hAnsi="Times New Roman" w:cs="Times New Roman"/>
          <w:sz w:val="24"/>
          <w:szCs w:val="24"/>
          <w:lang w:eastAsia="ru-RU"/>
        </w:rPr>
        <w:fldChar w:fldCharType="begin"/>
      </w:r>
      <w:r w:rsidRPr="00B44D3B">
        <w:rPr>
          <w:rFonts w:ascii="Times New Roman" w:eastAsia="Times New Roman" w:hAnsi="Times New Roman" w:cs="Times New Roman"/>
          <w:sz w:val="24"/>
          <w:szCs w:val="24"/>
          <w:lang w:eastAsia="ru-RU"/>
        </w:rPr>
        <w:instrText xml:space="preserve"> TOC \o "1-3" \h \z \u </w:instrText>
      </w:r>
      <w:r w:rsidRPr="00B44D3B">
        <w:rPr>
          <w:rFonts w:ascii="Times New Roman" w:eastAsia="Times New Roman" w:hAnsi="Times New Roman" w:cs="Times New Roman"/>
          <w:sz w:val="24"/>
          <w:szCs w:val="24"/>
          <w:lang w:eastAsia="ru-RU"/>
        </w:rPr>
        <w:fldChar w:fldCharType="separate"/>
      </w:r>
      <w:hyperlink r:id="rId91" w:anchor="_Toc29467846" w:history="1">
        <w:r w:rsidRPr="00B44D3B">
          <w:rPr>
            <w:rFonts w:ascii="Times New Roman" w:eastAsia="Times New Roman" w:hAnsi="Times New Roman" w:cs="Times New Roman"/>
            <w:noProof/>
            <w:color w:val="0000FF"/>
            <w:sz w:val="24"/>
            <w:szCs w:val="24"/>
            <w:u w:val="single"/>
            <w:lang w:eastAsia="ru-RU"/>
          </w:rPr>
          <w:t>1. ОБЩАЯ ХАРАКТЕРИСТИКА РАБОЧЕЙ ПРОГРАММЫ УЧЕБНОЙ ДИСЦИПЛИНЫ</w:t>
        </w:r>
        <w:r w:rsidRPr="00B44D3B">
          <w:rPr>
            <w:rFonts w:ascii="Times New Roman" w:eastAsia="Times New Roman" w:hAnsi="Times New Roman" w:cs="Times New Roman"/>
            <w:noProof/>
            <w:webHidden/>
            <w:color w:val="0000FF"/>
            <w:sz w:val="24"/>
            <w:szCs w:val="24"/>
            <w:u w:val="single"/>
            <w:lang w:eastAsia="ru-RU"/>
          </w:rPr>
          <w:tab/>
        </w:r>
        <w:r w:rsidRPr="00B44D3B">
          <w:rPr>
            <w:rFonts w:ascii="Times New Roman" w:eastAsia="Times New Roman" w:hAnsi="Times New Roman" w:cs="Times New Roman"/>
            <w:noProof/>
            <w:webHidden/>
            <w:color w:val="0000FF"/>
            <w:sz w:val="24"/>
            <w:szCs w:val="24"/>
            <w:u w:val="single"/>
            <w:lang w:eastAsia="ru-RU"/>
          </w:rPr>
          <w:fldChar w:fldCharType="begin"/>
        </w:r>
        <w:r w:rsidRPr="00B44D3B">
          <w:rPr>
            <w:rFonts w:ascii="Times New Roman" w:eastAsia="Times New Roman" w:hAnsi="Times New Roman" w:cs="Times New Roman"/>
            <w:noProof/>
            <w:webHidden/>
            <w:color w:val="0000FF"/>
            <w:sz w:val="24"/>
            <w:szCs w:val="24"/>
            <w:u w:val="single"/>
            <w:lang w:eastAsia="ru-RU"/>
          </w:rPr>
          <w:instrText xml:space="preserve"> PAGEREF _Toc29467846 \h </w:instrText>
        </w:r>
        <w:r w:rsidRPr="00B44D3B">
          <w:rPr>
            <w:rFonts w:ascii="Times New Roman" w:eastAsia="Times New Roman" w:hAnsi="Times New Roman" w:cs="Times New Roman"/>
            <w:noProof/>
            <w:webHidden/>
            <w:color w:val="0000FF"/>
            <w:sz w:val="24"/>
            <w:szCs w:val="24"/>
            <w:u w:val="single"/>
            <w:lang w:eastAsia="ru-RU"/>
          </w:rPr>
        </w:r>
        <w:r w:rsidRPr="00B44D3B">
          <w:rPr>
            <w:rFonts w:ascii="Times New Roman" w:eastAsia="Times New Roman" w:hAnsi="Times New Roman" w:cs="Times New Roman"/>
            <w:noProof/>
            <w:webHidden/>
            <w:color w:val="0000FF"/>
            <w:sz w:val="24"/>
            <w:szCs w:val="24"/>
            <w:u w:val="single"/>
            <w:lang w:eastAsia="ru-RU"/>
          </w:rPr>
          <w:fldChar w:fldCharType="separate"/>
        </w:r>
        <w:r w:rsidRPr="00B44D3B">
          <w:rPr>
            <w:rFonts w:ascii="Times New Roman" w:eastAsia="Times New Roman" w:hAnsi="Times New Roman" w:cs="Times New Roman"/>
            <w:noProof/>
            <w:webHidden/>
            <w:color w:val="0000FF"/>
            <w:sz w:val="24"/>
            <w:szCs w:val="24"/>
            <w:u w:val="single"/>
            <w:lang w:eastAsia="ru-RU"/>
          </w:rPr>
          <w:t>4</w:t>
        </w:r>
        <w:r w:rsidRPr="00B44D3B">
          <w:rPr>
            <w:rFonts w:ascii="Times New Roman" w:eastAsia="Times New Roman" w:hAnsi="Times New Roman" w:cs="Times New Roman"/>
            <w:noProof/>
            <w:webHidden/>
            <w:color w:val="0000FF"/>
            <w:sz w:val="24"/>
            <w:szCs w:val="24"/>
            <w:u w:val="single"/>
            <w:lang w:eastAsia="ru-RU"/>
          </w:rPr>
          <w:fldChar w:fldCharType="end"/>
        </w:r>
      </w:hyperlink>
    </w:p>
    <w:p w:rsidR="00B44D3B" w:rsidRPr="00B44D3B" w:rsidRDefault="00182A8E" w:rsidP="00B44D3B">
      <w:pPr>
        <w:tabs>
          <w:tab w:val="right" w:leader="dot" w:pos="9627"/>
        </w:tabs>
        <w:spacing w:after="0" w:line="360" w:lineRule="auto"/>
        <w:jc w:val="both"/>
        <w:rPr>
          <w:rFonts w:ascii="Times New Roman" w:eastAsia="Times New Roman" w:hAnsi="Times New Roman" w:cs="Times New Roman"/>
          <w:noProof/>
          <w:sz w:val="24"/>
          <w:szCs w:val="24"/>
          <w:lang w:eastAsia="ru-RU"/>
        </w:rPr>
      </w:pPr>
      <w:hyperlink r:id="rId92" w:anchor="_Toc29467851" w:history="1">
        <w:r w:rsidR="00B44D3B" w:rsidRPr="00B44D3B">
          <w:rPr>
            <w:rFonts w:ascii="Times New Roman" w:eastAsia="Times New Roman" w:hAnsi="Times New Roman" w:cs="Times New Roman"/>
            <w:noProof/>
            <w:color w:val="0000FF"/>
            <w:sz w:val="24"/>
            <w:szCs w:val="24"/>
            <w:u w:val="single"/>
            <w:lang w:eastAsia="ru-RU"/>
          </w:rPr>
          <w:t>2. СТРУКТУРА И СОДЕРЖАНИЕ УЧЕБНОЙ ДИСЦИПЛИНЫ</w:t>
        </w:r>
        <w:r w:rsidR="00B44D3B" w:rsidRPr="00B44D3B">
          <w:rPr>
            <w:rFonts w:ascii="Times New Roman" w:eastAsia="Times New Roman" w:hAnsi="Times New Roman" w:cs="Times New Roman"/>
            <w:noProof/>
            <w:webHidden/>
            <w:color w:val="0000FF"/>
            <w:sz w:val="24"/>
            <w:szCs w:val="24"/>
            <w:u w:val="single"/>
            <w:lang w:eastAsia="ru-RU"/>
          </w:rPr>
          <w:tab/>
        </w:r>
        <w:r w:rsidR="00B44D3B" w:rsidRPr="00B44D3B">
          <w:rPr>
            <w:rFonts w:ascii="Times New Roman" w:eastAsia="Times New Roman" w:hAnsi="Times New Roman" w:cs="Times New Roman"/>
            <w:noProof/>
            <w:webHidden/>
            <w:color w:val="0000FF"/>
            <w:sz w:val="24"/>
            <w:szCs w:val="24"/>
            <w:u w:val="single"/>
            <w:lang w:eastAsia="ru-RU"/>
          </w:rPr>
          <w:fldChar w:fldCharType="begin"/>
        </w:r>
        <w:r w:rsidR="00B44D3B" w:rsidRPr="00B44D3B">
          <w:rPr>
            <w:rFonts w:ascii="Times New Roman" w:eastAsia="Times New Roman" w:hAnsi="Times New Roman" w:cs="Times New Roman"/>
            <w:noProof/>
            <w:webHidden/>
            <w:color w:val="0000FF"/>
            <w:sz w:val="24"/>
            <w:szCs w:val="24"/>
            <w:u w:val="single"/>
            <w:lang w:eastAsia="ru-RU"/>
          </w:rPr>
          <w:instrText xml:space="preserve"> PAGEREF _Toc29467851 \h </w:instrText>
        </w:r>
        <w:r w:rsidR="00B44D3B" w:rsidRPr="00B44D3B">
          <w:rPr>
            <w:rFonts w:ascii="Times New Roman" w:eastAsia="Times New Roman" w:hAnsi="Times New Roman" w:cs="Times New Roman"/>
            <w:noProof/>
            <w:webHidden/>
            <w:color w:val="0000FF"/>
            <w:sz w:val="24"/>
            <w:szCs w:val="24"/>
            <w:u w:val="single"/>
            <w:lang w:eastAsia="ru-RU"/>
          </w:rPr>
        </w:r>
        <w:r w:rsidR="00B44D3B" w:rsidRPr="00B44D3B">
          <w:rPr>
            <w:rFonts w:ascii="Times New Roman" w:eastAsia="Times New Roman" w:hAnsi="Times New Roman" w:cs="Times New Roman"/>
            <w:noProof/>
            <w:webHidden/>
            <w:color w:val="0000FF"/>
            <w:sz w:val="24"/>
            <w:szCs w:val="24"/>
            <w:u w:val="single"/>
            <w:lang w:eastAsia="ru-RU"/>
          </w:rPr>
          <w:fldChar w:fldCharType="separate"/>
        </w:r>
        <w:r w:rsidR="00B44D3B" w:rsidRPr="00B44D3B">
          <w:rPr>
            <w:rFonts w:ascii="Times New Roman" w:eastAsia="Times New Roman" w:hAnsi="Times New Roman" w:cs="Times New Roman"/>
            <w:noProof/>
            <w:webHidden/>
            <w:color w:val="0000FF"/>
            <w:sz w:val="24"/>
            <w:szCs w:val="24"/>
            <w:u w:val="single"/>
            <w:lang w:eastAsia="ru-RU"/>
          </w:rPr>
          <w:t>7</w:t>
        </w:r>
        <w:r w:rsidR="00B44D3B" w:rsidRPr="00B44D3B">
          <w:rPr>
            <w:rFonts w:ascii="Times New Roman" w:eastAsia="Times New Roman" w:hAnsi="Times New Roman" w:cs="Times New Roman"/>
            <w:noProof/>
            <w:webHidden/>
            <w:color w:val="0000FF"/>
            <w:sz w:val="24"/>
            <w:szCs w:val="24"/>
            <w:u w:val="single"/>
            <w:lang w:eastAsia="ru-RU"/>
          </w:rPr>
          <w:fldChar w:fldCharType="end"/>
        </w:r>
      </w:hyperlink>
    </w:p>
    <w:p w:rsidR="00B44D3B" w:rsidRPr="00B44D3B" w:rsidRDefault="00182A8E" w:rsidP="00B44D3B">
      <w:pPr>
        <w:tabs>
          <w:tab w:val="right" w:leader="dot" w:pos="9627"/>
        </w:tabs>
        <w:spacing w:after="0" w:line="360" w:lineRule="auto"/>
        <w:jc w:val="both"/>
        <w:rPr>
          <w:rFonts w:ascii="Times New Roman" w:eastAsia="Times New Roman" w:hAnsi="Times New Roman" w:cs="Times New Roman"/>
          <w:noProof/>
          <w:sz w:val="24"/>
          <w:szCs w:val="24"/>
          <w:lang w:eastAsia="ru-RU"/>
        </w:rPr>
      </w:pPr>
      <w:hyperlink r:id="rId93" w:anchor="_Toc29467854" w:history="1">
        <w:r w:rsidR="00B44D3B" w:rsidRPr="00B44D3B">
          <w:rPr>
            <w:rFonts w:ascii="Times New Roman" w:eastAsia="Times New Roman" w:hAnsi="Times New Roman" w:cs="Times New Roman"/>
            <w:noProof/>
            <w:color w:val="0000FF"/>
            <w:sz w:val="24"/>
            <w:szCs w:val="24"/>
            <w:u w:val="single"/>
            <w:lang w:eastAsia="ru-RU"/>
          </w:rPr>
          <w:t>3. УСЛОВИЯ РЕАЛИЗАЦИИ УЧЕБНОЙ ДИСЦИПЛИНЫ</w:t>
        </w:r>
        <w:r w:rsidR="00B44D3B" w:rsidRPr="00B44D3B">
          <w:rPr>
            <w:rFonts w:ascii="Times New Roman" w:eastAsia="Times New Roman" w:hAnsi="Times New Roman" w:cs="Times New Roman"/>
            <w:noProof/>
            <w:webHidden/>
            <w:color w:val="0000FF"/>
            <w:sz w:val="24"/>
            <w:szCs w:val="24"/>
            <w:u w:val="single"/>
            <w:lang w:eastAsia="ru-RU"/>
          </w:rPr>
          <w:tab/>
        </w:r>
        <w:r w:rsidR="00B44D3B" w:rsidRPr="00B44D3B">
          <w:rPr>
            <w:rFonts w:ascii="Times New Roman" w:eastAsia="Times New Roman" w:hAnsi="Times New Roman" w:cs="Times New Roman"/>
            <w:noProof/>
            <w:webHidden/>
            <w:color w:val="0000FF"/>
            <w:sz w:val="24"/>
            <w:szCs w:val="24"/>
            <w:u w:val="single"/>
            <w:lang w:eastAsia="ru-RU"/>
          </w:rPr>
          <w:fldChar w:fldCharType="begin"/>
        </w:r>
        <w:r w:rsidR="00B44D3B" w:rsidRPr="00B44D3B">
          <w:rPr>
            <w:rFonts w:ascii="Times New Roman" w:eastAsia="Times New Roman" w:hAnsi="Times New Roman" w:cs="Times New Roman"/>
            <w:noProof/>
            <w:webHidden/>
            <w:color w:val="0000FF"/>
            <w:sz w:val="24"/>
            <w:szCs w:val="24"/>
            <w:u w:val="single"/>
            <w:lang w:eastAsia="ru-RU"/>
          </w:rPr>
          <w:instrText xml:space="preserve"> PAGEREF _Toc29467854 \h </w:instrText>
        </w:r>
        <w:r w:rsidR="00B44D3B" w:rsidRPr="00B44D3B">
          <w:rPr>
            <w:rFonts w:ascii="Times New Roman" w:eastAsia="Times New Roman" w:hAnsi="Times New Roman" w:cs="Times New Roman"/>
            <w:noProof/>
            <w:webHidden/>
            <w:color w:val="0000FF"/>
            <w:sz w:val="24"/>
            <w:szCs w:val="24"/>
            <w:u w:val="single"/>
            <w:lang w:eastAsia="ru-RU"/>
          </w:rPr>
        </w:r>
        <w:r w:rsidR="00B44D3B" w:rsidRPr="00B44D3B">
          <w:rPr>
            <w:rFonts w:ascii="Times New Roman" w:eastAsia="Times New Roman" w:hAnsi="Times New Roman" w:cs="Times New Roman"/>
            <w:noProof/>
            <w:webHidden/>
            <w:color w:val="0000FF"/>
            <w:sz w:val="24"/>
            <w:szCs w:val="24"/>
            <w:u w:val="single"/>
            <w:lang w:eastAsia="ru-RU"/>
          </w:rPr>
          <w:fldChar w:fldCharType="separate"/>
        </w:r>
        <w:r w:rsidR="00B44D3B" w:rsidRPr="00B44D3B">
          <w:rPr>
            <w:rFonts w:ascii="Times New Roman" w:eastAsia="Times New Roman" w:hAnsi="Times New Roman" w:cs="Times New Roman"/>
            <w:noProof/>
            <w:webHidden/>
            <w:color w:val="0000FF"/>
            <w:sz w:val="24"/>
            <w:szCs w:val="24"/>
            <w:u w:val="single"/>
            <w:lang w:eastAsia="ru-RU"/>
          </w:rPr>
          <w:t>14</w:t>
        </w:r>
        <w:r w:rsidR="00B44D3B" w:rsidRPr="00B44D3B">
          <w:rPr>
            <w:rFonts w:ascii="Times New Roman" w:eastAsia="Times New Roman" w:hAnsi="Times New Roman" w:cs="Times New Roman"/>
            <w:noProof/>
            <w:webHidden/>
            <w:color w:val="0000FF"/>
            <w:sz w:val="24"/>
            <w:szCs w:val="24"/>
            <w:u w:val="single"/>
            <w:lang w:eastAsia="ru-RU"/>
          </w:rPr>
          <w:fldChar w:fldCharType="end"/>
        </w:r>
      </w:hyperlink>
    </w:p>
    <w:p w:rsidR="00B44D3B" w:rsidRPr="00B44D3B" w:rsidRDefault="00182A8E" w:rsidP="00B44D3B">
      <w:pPr>
        <w:tabs>
          <w:tab w:val="right" w:leader="dot" w:pos="9627"/>
        </w:tabs>
        <w:spacing w:after="0" w:line="360" w:lineRule="auto"/>
        <w:jc w:val="both"/>
        <w:rPr>
          <w:rFonts w:ascii="Times New Roman" w:eastAsia="Times New Roman" w:hAnsi="Times New Roman" w:cs="Times New Roman"/>
          <w:noProof/>
          <w:sz w:val="24"/>
          <w:szCs w:val="24"/>
          <w:lang w:eastAsia="ru-RU"/>
        </w:rPr>
      </w:pPr>
      <w:hyperlink r:id="rId94" w:anchor="_Toc29467857" w:history="1">
        <w:r w:rsidR="00B44D3B" w:rsidRPr="00B44D3B">
          <w:rPr>
            <w:rFonts w:ascii="Times New Roman" w:eastAsia="Times New Roman" w:hAnsi="Times New Roman" w:cs="Times New Roman"/>
            <w:noProof/>
            <w:color w:val="0000FF"/>
            <w:sz w:val="24"/>
            <w:szCs w:val="24"/>
            <w:u w:val="single"/>
            <w:lang w:eastAsia="ru-RU"/>
          </w:rPr>
          <w:t>4. КОНТРОЛЬ И ОЦЕНКА РЕЗУЛЬТАТОВ ОСВОЕНИЯ УЧЕБНОЙ ДИСЦИПЛИНЫ</w:t>
        </w:r>
        <w:r w:rsidR="00B44D3B" w:rsidRPr="00B44D3B">
          <w:rPr>
            <w:rFonts w:ascii="Times New Roman" w:eastAsia="Times New Roman" w:hAnsi="Times New Roman" w:cs="Times New Roman"/>
            <w:noProof/>
            <w:webHidden/>
            <w:color w:val="0000FF"/>
            <w:sz w:val="24"/>
            <w:szCs w:val="24"/>
            <w:u w:val="single"/>
            <w:lang w:eastAsia="ru-RU"/>
          </w:rPr>
          <w:tab/>
        </w:r>
        <w:r w:rsidR="00B44D3B" w:rsidRPr="00B44D3B">
          <w:rPr>
            <w:rFonts w:ascii="Times New Roman" w:eastAsia="Times New Roman" w:hAnsi="Times New Roman" w:cs="Times New Roman"/>
            <w:noProof/>
            <w:webHidden/>
            <w:color w:val="0000FF"/>
            <w:sz w:val="24"/>
            <w:szCs w:val="24"/>
            <w:u w:val="single"/>
            <w:lang w:eastAsia="ru-RU"/>
          </w:rPr>
          <w:fldChar w:fldCharType="begin"/>
        </w:r>
        <w:r w:rsidR="00B44D3B" w:rsidRPr="00B44D3B">
          <w:rPr>
            <w:rFonts w:ascii="Times New Roman" w:eastAsia="Times New Roman" w:hAnsi="Times New Roman" w:cs="Times New Roman"/>
            <w:noProof/>
            <w:webHidden/>
            <w:color w:val="0000FF"/>
            <w:sz w:val="24"/>
            <w:szCs w:val="24"/>
            <w:u w:val="single"/>
            <w:lang w:eastAsia="ru-RU"/>
          </w:rPr>
          <w:instrText xml:space="preserve"> PAGEREF _Toc29467857 \h </w:instrText>
        </w:r>
        <w:r w:rsidR="00B44D3B" w:rsidRPr="00B44D3B">
          <w:rPr>
            <w:rFonts w:ascii="Times New Roman" w:eastAsia="Times New Roman" w:hAnsi="Times New Roman" w:cs="Times New Roman"/>
            <w:noProof/>
            <w:webHidden/>
            <w:color w:val="0000FF"/>
            <w:sz w:val="24"/>
            <w:szCs w:val="24"/>
            <w:u w:val="single"/>
            <w:lang w:eastAsia="ru-RU"/>
          </w:rPr>
        </w:r>
        <w:r w:rsidR="00B44D3B" w:rsidRPr="00B44D3B">
          <w:rPr>
            <w:rFonts w:ascii="Times New Roman" w:eastAsia="Times New Roman" w:hAnsi="Times New Roman" w:cs="Times New Roman"/>
            <w:noProof/>
            <w:webHidden/>
            <w:color w:val="0000FF"/>
            <w:sz w:val="24"/>
            <w:szCs w:val="24"/>
            <w:u w:val="single"/>
            <w:lang w:eastAsia="ru-RU"/>
          </w:rPr>
          <w:fldChar w:fldCharType="separate"/>
        </w:r>
        <w:r w:rsidR="00B44D3B" w:rsidRPr="00B44D3B">
          <w:rPr>
            <w:rFonts w:ascii="Times New Roman" w:eastAsia="Times New Roman" w:hAnsi="Times New Roman" w:cs="Times New Roman"/>
            <w:noProof/>
            <w:webHidden/>
            <w:color w:val="0000FF"/>
            <w:sz w:val="24"/>
            <w:szCs w:val="24"/>
            <w:u w:val="single"/>
            <w:lang w:eastAsia="ru-RU"/>
          </w:rPr>
          <w:t>15</w:t>
        </w:r>
        <w:r w:rsidR="00B44D3B" w:rsidRPr="00B44D3B">
          <w:rPr>
            <w:rFonts w:ascii="Times New Roman" w:eastAsia="Times New Roman" w:hAnsi="Times New Roman" w:cs="Times New Roman"/>
            <w:noProof/>
            <w:webHidden/>
            <w:color w:val="0000FF"/>
            <w:sz w:val="24"/>
            <w:szCs w:val="24"/>
            <w:u w:val="single"/>
            <w:lang w:eastAsia="ru-RU"/>
          </w:rPr>
          <w:fldChar w:fldCharType="end"/>
        </w:r>
      </w:hyperlink>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B44D3B">
        <w:rPr>
          <w:rFonts w:ascii="Times New Roman" w:hAnsi="Times New Roman" w:cs="Times New Roman"/>
          <w:bCs/>
        </w:rPr>
        <w:fldChar w:fldCharType="end"/>
      </w:r>
    </w:p>
    <w:p w:rsidR="00B44D3B" w:rsidRPr="00B44D3B" w:rsidRDefault="00B44D3B" w:rsidP="00B44D3B">
      <w:pPr>
        <w:widowControl w:val="0"/>
        <w:tabs>
          <w:tab w:val="left" w:pos="6420"/>
        </w:tabs>
        <w:suppressAutoHyphens/>
        <w:spacing w:after="0" w:line="259" w:lineRule="auto"/>
        <w:jc w:val="both"/>
        <w:rPr>
          <w:rFonts w:ascii="Times New Roman" w:hAnsi="Times New Roman" w:cs="Times New Roman"/>
        </w:rPr>
      </w:pPr>
    </w:p>
    <w:p w:rsidR="00B44D3B" w:rsidRPr="00B44D3B" w:rsidRDefault="00B44D3B" w:rsidP="00B44D3B">
      <w:pPr>
        <w:widowControl w:val="0"/>
        <w:tabs>
          <w:tab w:val="left" w:pos="6420"/>
        </w:tabs>
        <w:suppressAutoHyphens/>
        <w:spacing w:after="0" w:line="259" w:lineRule="auto"/>
        <w:jc w:val="both"/>
        <w:rPr>
          <w:rFonts w:ascii="Times New Roman" w:hAnsi="Times New Roman" w:cs="Times New Roman"/>
        </w:rPr>
      </w:pPr>
    </w:p>
    <w:p w:rsidR="00B44D3B" w:rsidRPr="00B44D3B" w:rsidRDefault="00B44D3B" w:rsidP="00B44D3B">
      <w:pPr>
        <w:widowControl w:val="0"/>
        <w:tabs>
          <w:tab w:val="left" w:pos="6420"/>
        </w:tabs>
        <w:suppressAutoHyphens/>
        <w:spacing w:after="0" w:line="259" w:lineRule="auto"/>
        <w:jc w:val="both"/>
        <w:rPr>
          <w:rFonts w:ascii="Times New Roman" w:hAnsi="Times New Roman" w:cs="Times New Roman"/>
        </w:rPr>
      </w:pPr>
    </w:p>
    <w:p w:rsidR="00B44D3B" w:rsidRPr="00B44D3B" w:rsidRDefault="00B44D3B" w:rsidP="00B44D3B">
      <w:pPr>
        <w:spacing w:after="0" w:line="259" w:lineRule="auto"/>
        <w:jc w:val="both"/>
        <w:rPr>
          <w:rFonts w:ascii="Times New Roman" w:hAnsi="Times New Roman" w:cs="Times New Roman"/>
          <w:sz w:val="28"/>
          <w:szCs w:val="28"/>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rPr>
          <w:rFonts w:ascii="Times New Roman" w:hAnsi="Times New Roman" w:cs="Times New Roman"/>
          <w:sz w:val="24"/>
          <w:szCs w:val="24"/>
        </w:rPr>
      </w:pPr>
      <w:r w:rsidRPr="00B44D3B">
        <w:rPr>
          <w:rFonts w:ascii="Times New Roman" w:hAnsi="Times New Roman" w:cs="Times New Roman"/>
          <w:sz w:val="24"/>
          <w:szCs w:val="24"/>
        </w:rPr>
        <w:br w:type="page"/>
      </w:r>
    </w:p>
    <w:p w:rsidR="00B44D3B" w:rsidRPr="00B44D3B" w:rsidRDefault="00B44D3B" w:rsidP="00B44D3B">
      <w:pPr>
        <w:spacing w:after="0" w:line="259" w:lineRule="auto"/>
        <w:jc w:val="both"/>
        <w:rPr>
          <w:rFonts w:ascii="Times New Roman" w:hAnsi="Times New Roman" w:cs="Times New Roman"/>
          <w:sz w:val="24"/>
          <w:szCs w:val="24"/>
        </w:rPr>
      </w:pPr>
    </w:p>
    <w:p w:rsidR="00B44D3B" w:rsidRPr="00B44D3B" w:rsidRDefault="00B44D3B" w:rsidP="00B44D3B">
      <w:pPr>
        <w:spacing w:after="0" w:line="360" w:lineRule="auto"/>
        <w:ind w:firstLine="709"/>
        <w:jc w:val="center"/>
        <w:rPr>
          <w:rFonts w:ascii="Times New Roman" w:hAnsi="Times New Roman" w:cs="Times New Roman"/>
          <w:sz w:val="24"/>
          <w:szCs w:val="24"/>
        </w:rPr>
      </w:pPr>
      <w:r w:rsidRPr="00B44D3B">
        <w:rPr>
          <w:rFonts w:ascii="Times New Roman" w:hAnsi="Times New Roman" w:cs="Times New Roman"/>
          <w:sz w:val="24"/>
          <w:szCs w:val="24"/>
        </w:rPr>
        <w:t>1 ОБЩАЯ ХАРАКТЕРИСТИКА РАБОЧЕЙ ПРОГРАММЫ УЧЕБНОЙ ДИСЦИПЛИНЫ</w:t>
      </w:r>
    </w:p>
    <w:p w:rsidR="00B44D3B" w:rsidRPr="00B44D3B" w:rsidRDefault="00B44D3B" w:rsidP="00B44D3B">
      <w:pPr>
        <w:spacing w:after="0" w:line="360" w:lineRule="auto"/>
        <w:ind w:right="-187" w:firstLine="709"/>
        <w:rPr>
          <w:rFonts w:ascii="Times New Roman" w:hAnsi="Times New Roman" w:cs="Times New Roman"/>
          <w:sz w:val="24"/>
          <w:szCs w:val="24"/>
        </w:rPr>
      </w:pPr>
      <w:r w:rsidRPr="00B44D3B">
        <w:rPr>
          <w:rFonts w:ascii="Times New Roman" w:hAnsi="Times New Roman" w:cs="Times New Roman"/>
          <w:sz w:val="24"/>
          <w:szCs w:val="24"/>
        </w:rPr>
        <w:t>1.1 Область применения рабочей программы</w:t>
      </w:r>
    </w:p>
    <w:p w:rsidR="00B44D3B" w:rsidRPr="00B44D3B" w:rsidRDefault="00B44D3B" w:rsidP="00B44D3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MS Mincho" w:hAnsi="Times New Roman" w:cs="Times New Roman"/>
          <w:sz w:val="24"/>
          <w:szCs w:val="24"/>
        </w:rPr>
      </w:pPr>
      <w:r w:rsidRPr="00B44D3B">
        <w:rPr>
          <w:rFonts w:ascii="Times New Roman" w:hAnsi="Times New Roman" w:cs="Times New Roman"/>
          <w:sz w:val="24"/>
          <w:szCs w:val="24"/>
        </w:rPr>
        <w:t xml:space="preserve"> </w:t>
      </w:r>
      <w:r w:rsidRPr="00B44D3B">
        <w:rPr>
          <w:rFonts w:ascii="Times New Roman" w:eastAsia="Times New Roman" w:hAnsi="Times New Roman" w:cs="Times New Roman"/>
          <w:caps/>
          <w:sz w:val="24"/>
          <w:szCs w:val="24"/>
          <w:lang w:eastAsia="ru-RU"/>
        </w:rPr>
        <w:t xml:space="preserve"> «</w:t>
      </w:r>
      <w:r w:rsidRPr="00B44D3B">
        <w:rPr>
          <w:rFonts w:ascii="Times New Roman" w:eastAsia="Times New Roman" w:hAnsi="Times New Roman" w:cs="Times New Roman"/>
          <w:sz w:val="24"/>
          <w:szCs w:val="24"/>
          <w:lang w:eastAsia="ru-RU"/>
        </w:rPr>
        <w:t>Естественные науки с основами экологических знаний</w:t>
      </w:r>
      <w:r w:rsidRPr="00B44D3B">
        <w:rPr>
          <w:rFonts w:ascii="Times New Roman" w:eastAsia="Times New Roman" w:hAnsi="Times New Roman" w:cs="Times New Roman"/>
          <w:caps/>
          <w:sz w:val="24"/>
          <w:szCs w:val="24"/>
          <w:lang w:eastAsia="ru-RU"/>
        </w:rPr>
        <w:t>»</w:t>
      </w:r>
      <w:r w:rsidRPr="00B44D3B">
        <w:rPr>
          <w:rFonts w:ascii="Times New Roman" w:hAnsi="Times New Roman" w:cs="Times New Roman"/>
          <w:sz w:val="24"/>
          <w:szCs w:val="24"/>
        </w:rPr>
        <w:t xml:space="preserve"> является частью общеобразовательного цикла</w:t>
      </w:r>
      <w:r w:rsidRPr="00B44D3B">
        <w:rPr>
          <w:rFonts w:ascii="Times New Roman" w:eastAsia="Times New Roman" w:hAnsi="Times New Roman" w:cs="Times New Roman"/>
          <w:sz w:val="24"/>
          <w:szCs w:val="24"/>
          <w:lang w:eastAsia="ru-RU"/>
        </w:rPr>
        <w:t xml:space="preserve"> формируемых из обязательных предметных областей ФГОС среднего общего образования, для профессии </w:t>
      </w:r>
      <w:r w:rsidRPr="00B44D3B">
        <w:rPr>
          <w:rFonts w:ascii="Times New Roman" w:hAnsi="Times New Roman" w:cs="Times New Roman"/>
          <w:sz w:val="24"/>
          <w:szCs w:val="24"/>
        </w:rPr>
        <w:t xml:space="preserve"> </w:t>
      </w:r>
      <w:r w:rsidRPr="00B44D3B">
        <w:rPr>
          <w:rFonts w:ascii="Times New Roman" w:eastAsia="Times New Roman" w:hAnsi="Times New Roman" w:cs="Times New Roman"/>
          <w:sz w:val="24"/>
          <w:szCs w:val="24"/>
          <w:lang w:eastAsia="ru-RU"/>
        </w:rPr>
        <w:t xml:space="preserve">23.01.06 «Машинист дорожных и строительных машин». </w:t>
      </w:r>
      <w:r w:rsidRPr="00B44D3B">
        <w:rPr>
          <w:rFonts w:ascii="Times New Roman" w:hAnsi="Times New Roman" w:cs="Times New Roman"/>
          <w:sz w:val="24"/>
          <w:szCs w:val="24"/>
        </w:rPr>
        <w:t xml:space="preserve">Особое значение дисциплина имеет при формировании и развитии </w:t>
      </w:r>
      <w:r w:rsidRPr="00B44D3B">
        <w:rPr>
          <w:rFonts w:ascii="Times New Roman" w:eastAsia="MS Mincho" w:hAnsi="Times New Roman" w:cs="Times New Roman"/>
          <w:sz w:val="24"/>
          <w:szCs w:val="24"/>
        </w:rPr>
        <w:t xml:space="preserve">ОК 02, ОК 04, ОК 07. </w:t>
      </w:r>
    </w:p>
    <w:p w:rsidR="00B44D3B" w:rsidRPr="00B44D3B" w:rsidRDefault="00B44D3B" w:rsidP="00B44D3B">
      <w:pPr>
        <w:widowControl w:val="0"/>
        <w:suppressAutoHyphens/>
        <w:spacing w:after="0" w:line="360" w:lineRule="auto"/>
        <w:ind w:firstLine="709"/>
        <w:jc w:val="both"/>
        <w:rPr>
          <w:rFonts w:ascii="Times New Roman" w:eastAsia="MS Mincho" w:hAnsi="Times New Roman" w:cs="Times New Roman"/>
          <w:sz w:val="24"/>
          <w:szCs w:val="24"/>
        </w:rPr>
      </w:pPr>
      <w:r w:rsidRPr="00B44D3B">
        <w:rPr>
          <w:rFonts w:ascii="Times New Roman" w:eastAsia="MS Mincho" w:hAnsi="Times New Roman" w:cs="Times New Roman"/>
          <w:sz w:val="24"/>
          <w:szCs w:val="24"/>
        </w:rPr>
        <w:t>1.2 Цель и планируемые результаты освоения дисциплины:</w:t>
      </w:r>
    </w:p>
    <w:p w:rsidR="00B44D3B" w:rsidRPr="00B44D3B" w:rsidRDefault="00B44D3B" w:rsidP="00B44D3B">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hAnsi="Times New Roman" w:cs="Times New Roman"/>
          <w:sz w:val="24"/>
          <w:szCs w:val="24"/>
        </w:rPr>
        <w:t xml:space="preserve">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B44D3B">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 1.</w:t>
      </w:r>
    </w:p>
    <w:p w:rsidR="00B44D3B" w:rsidRPr="00B44D3B" w:rsidRDefault="00B44D3B" w:rsidP="00B44D3B">
      <w:pPr>
        <w:widowControl w:val="0"/>
        <w:spacing w:after="0" w:line="360" w:lineRule="auto"/>
        <w:ind w:left="-142"/>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 xml:space="preserve">Таблица 1 – Коды и </w:t>
      </w:r>
      <w:r w:rsidRPr="00B44D3B">
        <w:rPr>
          <w:rFonts w:ascii="Times New Roman" w:eastAsia="Times New Roman" w:hAnsi="Times New Roman" w:cs="Times New Roman"/>
          <w:bCs/>
          <w:sz w:val="20"/>
          <w:szCs w:val="20"/>
          <w:lang w:eastAsia="ru-RU"/>
        </w:rPr>
        <w:t>планируемые результаты освоения дисциплины.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158"/>
      </w:tblGrid>
      <w:tr w:rsidR="00B44D3B" w:rsidRPr="00B44D3B" w:rsidTr="00B44D3B">
        <w:trPr>
          <w:trHeight w:val="649"/>
        </w:trPr>
        <w:tc>
          <w:tcPr>
            <w:tcW w:w="1589" w:type="dxa"/>
          </w:tcPr>
          <w:p w:rsidR="00B44D3B" w:rsidRPr="00B44D3B" w:rsidRDefault="00B44D3B" w:rsidP="00B44D3B">
            <w:pPr>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Коды результатов</w:t>
            </w:r>
          </w:p>
        </w:tc>
        <w:tc>
          <w:tcPr>
            <w:tcW w:w="8158" w:type="dxa"/>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t>ЛР 04</w:t>
            </w:r>
          </w:p>
        </w:tc>
        <w:tc>
          <w:tcPr>
            <w:tcW w:w="8158"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t>ЛР 07</w:t>
            </w:r>
          </w:p>
        </w:tc>
        <w:tc>
          <w:tcPr>
            <w:tcW w:w="8158"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t>ЛР 09</w:t>
            </w:r>
          </w:p>
        </w:tc>
        <w:tc>
          <w:tcPr>
            <w:tcW w:w="8158"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t>ЛР 13</w:t>
            </w:r>
          </w:p>
        </w:tc>
        <w:tc>
          <w:tcPr>
            <w:tcW w:w="8158"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t>ЛР 14</w:t>
            </w:r>
          </w:p>
        </w:tc>
        <w:tc>
          <w:tcPr>
            <w:tcW w:w="8158"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iCs/>
                <w:sz w:val="20"/>
                <w:szCs w:val="20"/>
                <w:lang w:eastAsia="ru-RU"/>
              </w:rPr>
            </w:pPr>
            <w:r w:rsidRPr="00B44D3B">
              <w:rPr>
                <w:rFonts w:ascii="Times New Roman" w:hAnsi="Times New Roman" w:cs="Times New Roman"/>
                <w:sz w:val="20"/>
                <w:szCs w:val="20"/>
              </w:rPr>
              <w:t>МР 01</w:t>
            </w:r>
          </w:p>
        </w:tc>
        <w:tc>
          <w:tcPr>
            <w:tcW w:w="8158"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t>МР 02</w:t>
            </w:r>
          </w:p>
        </w:tc>
        <w:tc>
          <w:tcPr>
            <w:tcW w:w="8158"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t>МР 03</w:t>
            </w:r>
          </w:p>
        </w:tc>
        <w:tc>
          <w:tcPr>
            <w:tcW w:w="8158"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t>МР 04</w:t>
            </w:r>
          </w:p>
        </w:tc>
        <w:tc>
          <w:tcPr>
            <w:tcW w:w="8158"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t>МР 05</w:t>
            </w:r>
          </w:p>
        </w:tc>
        <w:tc>
          <w:tcPr>
            <w:tcW w:w="8158"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t>МР 07.</w:t>
            </w:r>
          </w:p>
        </w:tc>
        <w:tc>
          <w:tcPr>
            <w:tcW w:w="8158"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 xml:space="preserve">Умение самостоятельно оценивать и принимать решения, определяющие стратегию </w:t>
            </w:r>
            <w:r w:rsidRPr="00B44D3B">
              <w:rPr>
                <w:rFonts w:ascii="Times New Roman" w:hAnsi="Times New Roman" w:cs="Times New Roman"/>
                <w:bCs/>
                <w:sz w:val="20"/>
                <w:szCs w:val="20"/>
              </w:rPr>
              <w:lastRenderedPageBreak/>
              <w:t>поведения, с учетом гражданских и нравственных ценностей.</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sz w:val="20"/>
                <w:szCs w:val="20"/>
              </w:rPr>
              <w:lastRenderedPageBreak/>
              <w:t>МР 08</w:t>
            </w:r>
          </w:p>
        </w:tc>
        <w:tc>
          <w:tcPr>
            <w:tcW w:w="8158"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 </w:t>
            </w:r>
            <w:r w:rsidRPr="00B44D3B">
              <w:rPr>
                <w:rFonts w:ascii="Times New Roman" w:hAnsi="Times New Roman" w:cs="Times New Roman"/>
                <w:bCs/>
                <w:color w:val="000000"/>
                <w:sz w:val="20"/>
                <w:szCs w:val="20"/>
              </w:rPr>
              <w:t>ПРб 01</w:t>
            </w:r>
          </w:p>
        </w:tc>
        <w:tc>
          <w:tcPr>
            <w:tcW w:w="8158"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bCs/>
                <w:color w:val="000000"/>
                <w:sz w:val="20"/>
                <w:szCs w:val="20"/>
              </w:rPr>
              <w:t>ПРб 02</w:t>
            </w:r>
          </w:p>
        </w:tc>
        <w:tc>
          <w:tcPr>
            <w:tcW w:w="8158"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B44D3B" w:rsidRPr="00B44D3B" w:rsidRDefault="00B44D3B" w:rsidP="00B44D3B">
            <w:pPr>
              <w:spacing w:after="0" w:line="240" w:lineRule="auto"/>
              <w:jc w:val="both"/>
              <w:rPr>
                <w:rFonts w:ascii="Times New Roman" w:hAnsi="Times New Roman" w:cs="Times New Roman"/>
                <w:bCs/>
                <w:sz w:val="20"/>
                <w:szCs w:val="20"/>
              </w:rPr>
            </w:pP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bCs/>
                <w:color w:val="000000"/>
                <w:sz w:val="20"/>
                <w:szCs w:val="20"/>
              </w:rPr>
              <w:t>ПРб 03</w:t>
            </w:r>
          </w:p>
        </w:tc>
        <w:tc>
          <w:tcPr>
            <w:tcW w:w="8158"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bCs/>
                <w:sz w:val="20"/>
                <w:szCs w:val="20"/>
                <w:lang w:eastAsia="ru-RU"/>
              </w:rPr>
            </w:pPr>
            <w:r w:rsidRPr="00B44D3B">
              <w:rPr>
                <w:rFonts w:ascii="Times New Roman" w:hAnsi="Times New Roman" w:cs="Times New Roman"/>
                <w:bCs/>
                <w:color w:val="000000"/>
                <w:sz w:val="20"/>
                <w:szCs w:val="20"/>
              </w:rPr>
              <w:t>ПРб 04</w:t>
            </w:r>
          </w:p>
        </w:tc>
        <w:tc>
          <w:tcPr>
            <w:tcW w:w="8158"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сформированность умения давать количественные оценки и производить расчеты по химическим формулам и уравнениям;</w:t>
            </w:r>
          </w:p>
          <w:p w:rsidR="00B44D3B" w:rsidRPr="00B44D3B" w:rsidRDefault="00B44D3B" w:rsidP="00B44D3B">
            <w:pPr>
              <w:spacing w:after="0" w:line="240" w:lineRule="auto"/>
              <w:jc w:val="both"/>
              <w:rPr>
                <w:rFonts w:ascii="Times New Roman" w:hAnsi="Times New Roman" w:cs="Times New Roman"/>
                <w:bCs/>
                <w:sz w:val="20"/>
                <w:szCs w:val="20"/>
              </w:rPr>
            </w:pPr>
          </w:p>
        </w:tc>
      </w:tr>
      <w:tr w:rsidR="00B44D3B" w:rsidRPr="00B44D3B" w:rsidTr="00B44D3B">
        <w:trPr>
          <w:trHeight w:val="212"/>
        </w:trPr>
        <w:tc>
          <w:tcPr>
            <w:tcW w:w="1589" w:type="dxa"/>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hAnsi="Times New Roman" w:cs="Times New Roman"/>
                <w:bCs/>
                <w:color w:val="000000"/>
                <w:sz w:val="20"/>
                <w:szCs w:val="20"/>
              </w:rPr>
              <w:t>ПРб 05</w:t>
            </w:r>
          </w:p>
        </w:tc>
        <w:tc>
          <w:tcPr>
            <w:tcW w:w="8158" w:type="dxa"/>
          </w:tcPr>
          <w:p w:rsidR="00B44D3B" w:rsidRPr="00B44D3B" w:rsidRDefault="00B44D3B" w:rsidP="00B44D3B">
            <w:pPr>
              <w:spacing w:after="0" w:line="240" w:lineRule="auto"/>
              <w:jc w:val="both"/>
              <w:rPr>
                <w:rFonts w:ascii="Times New Roman" w:hAnsi="Times New Roman" w:cs="Times New Roman"/>
                <w:bCs/>
                <w:sz w:val="20"/>
                <w:szCs w:val="20"/>
              </w:rPr>
            </w:pPr>
            <w:r w:rsidRPr="00B44D3B">
              <w:rPr>
                <w:rFonts w:ascii="Times New Roman" w:hAnsi="Times New Roman" w:cs="Times New Roman"/>
                <w:bCs/>
                <w:sz w:val="20"/>
                <w:szCs w:val="20"/>
              </w:rPr>
              <w:t>владение правилами техники безопасности при использовании химических веществ;</w:t>
            </w:r>
          </w:p>
        </w:tc>
      </w:tr>
    </w:tbl>
    <w:p w:rsidR="00B44D3B" w:rsidRPr="00B44D3B" w:rsidRDefault="00B44D3B" w:rsidP="00B44D3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rPr>
      </w:pPr>
    </w:p>
    <w:p w:rsidR="00B44D3B" w:rsidRPr="00B44D3B" w:rsidRDefault="00B44D3B" w:rsidP="00B44D3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1.3 Цели и задачи дисциплины – требования к результатам освоения предмета:</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hAnsi="Times New Roman" w:cs="Times New Roman"/>
          <w:sz w:val="24"/>
          <w:szCs w:val="24"/>
        </w:rPr>
        <w:t>Программа ориентирована на достижение следующих целей:</w:t>
      </w:r>
      <w:r w:rsidRPr="00B44D3B">
        <w:rPr>
          <w:rFonts w:ascii="Times New Roman" w:eastAsia="Times New Roman" w:hAnsi="Times New Roman" w:cs="Times New Roman"/>
          <w:sz w:val="24"/>
          <w:szCs w:val="24"/>
          <w:lang w:eastAsia="ru-RU"/>
        </w:rPr>
        <w:t xml:space="preserve">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формирование у обучающихся умения оценивать значимость химического и биологического знания для каждого человека;</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формирование у обучающихся целостного представления о мире и роли химии и биологии в создании современной естественнонаучной картины мира; умения объяснять объекты и процессы окружающей действительности – природной, социальной, культурной, технической среды, используя для этого химические и биологические  знания;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развитие у обучающихся умений различать факты и оценки, сравнивать оценочные выводы, видеть их связь с критериями оценок и связь критериев с определённой системой ценностей, формулировать и обосновывать собственную позицию;</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приобретение обучающимися опыта разнообразной деятельности, опыта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навыков сотрудничества, навыков безопасного обращения с веществами в повседневной жизни).</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xml:space="preserve">             В результате освоения учебного предмета студент должен уметь:</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составлять электронные и графические формулы строения электронных оболочек атомов;</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прогнозировать химические свойства элементов, исходя из их положения в периодической системе и электронного строения;</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составлять химические формулы соединений в соответствии со</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степенью окисления химических элементов;</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составлять уравнения реакций ионного обмена;</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lastRenderedPageBreak/>
        <w:t>– решать задачи на растворы;</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уравнивать окислительно – восстановительные реакции ионно-электронным методом;</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составлять уравнения гидролиза солей, определять кислотность</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среды;</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xml:space="preserve"> – составлять схемы буферных систем;</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xml:space="preserve"> – давать названия соединений по систематической номенклатуре;</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xml:space="preserve"> –составлять схемы реакции, характеризующие свойства органических     соединений;</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объяснять взаимное влияние атомов.</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rPr>
        <w:t xml:space="preserve">‒ </w:t>
      </w:r>
      <w:r w:rsidRPr="00B44D3B">
        <w:rPr>
          <w:rFonts w:ascii="Times New Roman" w:hAnsi="Times New Roman" w:cs="Times New Roman"/>
          <w:sz w:val="24"/>
          <w:szCs w:val="24"/>
        </w:rPr>
        <w:t xml:space="preserve">решать элементарные биологические задачи; </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rPr>
        <w:t xml:space="preserve">‒ </w:t>
      </w:r>
      <w:r w:rsidRPr="00B44D3B">
        <w:rPr>
          <w:rFonts w:ascii="Times New Roman" w:hAnsi="Times New Roman" w:cs="Times New Roman"/>
          <w:sz w:val="24"/>
          <w:szCs w:val="24"/>
        </w:rPr>
        <w:t xml:space="preserve">составлять схемы биологических процессов; использовать полученные знания в повседневной и профессиональной деятельности; </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rPr>
        <w:t xml:space="preserve">‒ </w:t>
      </w:r>
      <w:r w:rsidRPr="00B44D3B">
        <w:rPr>
          <w:rFonts w:ascii="Times New Roman" w:hAnsi="Times New Roman" w:cs="Times New Roman"/>
          <w:sz w:val="24"/>
          <w:szCs w:val="24"/>
        </w:rPr>
        <w:t xml:space="preserve">анализировать и давать научное объяснение явлениям и процессам, происходящим в природе; анализировать и строить различные гипотезы; </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rPr>
        <w:t xml:space="preserve">‒ </w:t>
      </w:r>
      <w:r w:rsidRPr="00B44D3B">
        <w:rPr>
          <w:rFonts w:ascii="Times New Roman" w:hAnsi="Times New Roman" w:cs="Times New Roman"/>
          <w:sz w:val="24"/>
          <w:szCs w:val="24"/>
        </w:rPr>
        <w:t>оказание первой помощи при травматических, простудных заболеваниях, отравлении пищевыми продуктами; подходить рационально к использованию окружающей среды.</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В результате освоения учебного предмета студент должен знать:</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периодический закон Д.И. Менделеева в свете учения о строении</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атома, принципы построения периодической системы элементов;</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квантово – механические представления о строении атомов;</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общую характеристику s-, p-, d-элементов, их биологическую роль</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и применение в медицине;</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важнейшие виды химической связи и механизм их образования;</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основные положения теории растворов и электролитической диссоциации;</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протеолитическую теорию кислот и оснований;</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коллигативные свойства растворов;</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методику решения задач на растворы;</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основные виды концентрации растворов и способы еѐ выражения;</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кислотно – основные буферные системы и растворы, механизм их</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действия и взаимодействия;</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теорию коллоидных растворов;</w:t>
      </w:r>
    </w:p>
    <w:p w:rsidR="00B44D3B" w:rsidRPr="00B44D3B" w:rsidRDefault="00B44D3B" w:rsidP="00B44D3B">
      <w:pPr>
        <w:spacing w:after="0" w:line="360" w:lineRule="auto"/>
        <w:ind w:firstLine="709"/>
        <w:jc w:val="both"/>
        <w:rPr>
          <w:rFonts w:ascii="Times New Roman" w:hAnsi="Times New Roman" w:cs="Times New Roman"/>
          <w:sz w:val="24"/>
          <w:szCs w:val="24"/>
        </w:rPr>
      </w:pPr>
      <w:r w:rsidRPr="00B44D3B">
        <w:rPr>
          <w:rFonts w:ascii="Times New Roman" w:hAnsi="Times New Roman" w:cs="Times New Roman"/>
          <w:sz w:val="24"/>
          <w:szCs w:val="24"/>
        </w:rPr>
        <w:t>– сущность гидролиза солей;</w:t>
      </w:r>
    </w:p>
    <w:p w:rsidR="00B44D3B" w:rsidRPr="00B44D3B" w:rsidRDefault="00B44D3B" w:rsidP="00B44D3B">
      <w:pPr>
        <w:spacing w:after="0" w:line="360" w:lineRule="auto"/>
        <w:ind w:firstLine="709"/>
        <w:jc w:val="both"/>
        <w:rPr>
          <w:rFonts w:ascii="Times New Roman" w:hAnsi="Times New Roman" w:cs="Times New Roman"/>
          <w:sz w:val="24"/>
        </w:rPr>
      </w:pPr>
      <w:r w:rsidRPr="00B44D3B">
        <w:rPr>
          <w:rFonts w:ascii="Times New Roman" w:hAnsi="Times New Roman" w:cs="Times New Roman"/>
          <w:sz w:val="24"/>
        </w:rPr>
        <w:t xml:space="preserve">‒ биологические термины и законы; </w:t>
      </w:r>
    </w:p>
    <w:p w:rsidR="00B44D3B" w:rsidRPr="00B44D3B" w:rsidRDefault="00B44D3B" w:rsidP="00B44D3B">
      <w:pPr>
        <w:spacing w:after="0" w:line="360" w:lineRule="auto"/>
        <w:ind w:firstLine="709"/>
        <w:jc w:val="both"/>
        <w:rPr>
          <w:rFonts w:ascii="Times New Roman" w:hAnsi="Times New Roman" w:cs="Times New Roman"/>
          <w:sz w:val="24"/>
        </w:rPr>
      </w:pPr>
      <w:r w:rsidRPr="00B44D3B">
        <w:rPr>
          <w:rFonts w:ascii="Times New Roman" w:hAnsi="Times New Roman" w:cs="Times New Roman"/>
          <w:sz w:val="24"/>
        </w:rPr>
        <w:lastRenderedPageBreak/>
        <w:t xml:space="preserve">‒ свойства и признаки живых систем; строение и функции биологических систем  (органические и неорганические вещества клетки, клетка, организм, популяция, вид, экосистема, биосфера); </w:t>
      </w:r>
    </w:p>
    <w:p w:rsidR="00B44D3B" w:rsidRPr="00B44D3B" w:rsidRDefault="00B44D3B" w:rsidP="00B44D3B">
      <w:pPr>
        <w:spacing w:after="0" w:line="360" w:lineRule="auto"/>
        <w:ind w:firstLine="709"/>
        <w:jc w:val="both"/>
        <w:rPr>
          <w:rFonts w:ascii="Times New Roman" w:hAnsi="Times New Roman" w:cs="Times New Roman"/>
          <w:sz w:val="24"/>
        </w:rPr>
      </w:pPr>
      <w:r w:rsidRPr="00B44D3B">
        <w:rPr>
          <w:rFonts w:ascii="Times New Roman" w:hAnsi="Times New Roman" w:cs="Times New Roman"/>
          <w:sz w:val="24"/>
        </w:rPr>
        <w:t xml:space="preserve">- многообразие живых организмов и их роль в природе; </w:t>
      </w:r>
    </w:p>
    <w:p w:rsidR="00B44D3B" w:rsidRPr="00B44D3B" w:rsidRDefault="00B44D3B" w:rsidP="00B44D3B">
      <w:pPr>
        <w:spacing w:after="0" w:line="360" w:lineRule="auto"/>
        <w:ind w:firstLine="709"/>
        <w:jc w:val="both"/>
        <w:rPr>
          <w:rFonts w:ascii="Times New Roman" w:hAnsi="Times New Roman" w:cs="Times New Roman"/>
          <w:sz w:val="24"/>
        </w:rPr>
      </w:pPr>
      <w:r w:rsidRPr="00B44D3B">
        <w:rPr>
          <w:rFonts w:ascii="Times New Roman" w:hAnsi="Times New Roman" w:cs="Times New Roman"/>
          <w:sz w:val="24"/>
        </w:rPr>
        <w:t xml:space="preserve">- сущность биологических процессов и их значение (роль органических и неорганических веществ в клетки, пластический обмен, фотосинтез, энергетический обмен, хемосинтез, формирование половых клеток, процессы, протекающие в популяциях, видообразование,  процессы, протекающие в экосистемах); доказательства эволюции.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Программа учебного предмета «Естественные науки с основами экологических знаний» уточняет содержание учебного материала, последовательность его изучения, распределение учебных часов, тематику рефератов, виды самостоятельных работ, учитывая специфику программ подготовки квалифицированных рабочих, служащих, осваиваемой профессии.</w:t>
      </w:r>
    </w:p>
    <w:p w:rsidR="00B44D3B" w:rsidRPr="00B44D3B" w:rsidRDefault="00B44D3B" w:rsidP="00B44D3B">
      <w:pPr>
        <w:widowControl w:val="0"/>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В программе теоретические сведения дополняются демонстрациями, практическими работами.</w:t>
      </w:r>
    </w:p>
    <w:p w:rsidR="00B44D3B" w:rsidRPr="00B44D3B" w:rsidRDefault="00B44D3B" w:rsidP="00B44D3B">
      <w:pPr>
        <w:widowControl w:val="0"/>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Программой предусмотрена самостоятельная внеаудиторная работа, включающая подготовку исследовательских работ в форме проектов, тему которых студенты определяют вместе с преподавателем и работают над ней в течение всего учебного года. Программа предусматривает работу студентов в среде информационных технологий, создание  презентаций по темам с последующей защитой.</w:t>
      </w:r>
    </w:p>
    <w:p w:rsidR="00B44D3B" w:rsidRPr="00B44D3B" w:rsidRDefault="00B44D3B" w:rsidP="00B44D3B">
      <w:pPr>
        <w:widowControl w:val="0"/>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Контроль качества освоения дисциплины </w:t>
      </w:r>
      <w:r w:rsidRPr="00B44D3B">
        <w:rPr>
          <w:rFonts w:ascii="Times New Roman" w:eastAsia="Calibri" w:hAnsi="Times New Roman" w:cs="Times New Roman"/>
          <w:iCs/>
          <w:color w:val="000000"/>
          <w:sz w:val="24"/>
          <w:szCs w:val="24"/>
          <w:shd w:val="clear" w:color="auto" w:fill="FFFFFF"/>
          <w:lang w:eastAsia="ru-RU"/>
        </w:rPr>
        <w:t xml:space="preserve">«Астрономия» </w:t>
      </w:r>
      <w:r w:rsidRPr="00B44D3B">
        <w:rPr>
          <w:rFonts w:ascii="Times New Roman" w:eastAsia="Times New Roman" w:hAnsi="Times New Roman" w:cs="Times New Roman"/>
          <w:sz w:val="24"/>
          <w:szCs w:val="24"/>
          <w:lang w:eastAsia="ru-RU"/>
        </w:rPr>
        <w:t>проводится в процессе текущего контроля и промежуточной аттестации.</w:t>
      </w:r>
    </w:p>
    <w:p w:rsidR="00B44D3B" w:rsidRPr="00B44D3B" w:rsidRDefault="00B44D3B" w:rsidP="00B44D3B">
      <w:pPr>
        <w:widowControl w:val="0"/>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Текущий контроль проводится в пределах учебного времени, отведенного на предмет. </w:t>
      </w:r>
    </w:p>
    <w:p w:rsidR="00B44D3B" w:rsidRPr="00B44D3B" w:rsidRDefault="00B44D3B" w:rsidP="00B44D3B">
      <w:pPr>
        <w:widowControl w:val="0"/>
        <w:spacing w:after="0" w:line="360" w:lineRule="auto"/>
        <w:ind w:firstLine="709"/>
        <w:jc w:val="both"/>
        <w:rPr>
          <w:rFonts w:ascii="Times New Roman" w:eastAsia="Calibri" w:hAnsi="Times New Roman" w:cs="Times New Roman"/>
          <w:iCs/>
          <w:color w:val="000000"/>
          <w:sz w:val="24"/>
          <w:szCs w:val="24"/>
          <w:lang w:eastAsia="ru-RU"/>
        </w:rPr>
      </w:pPr>
      <w:r w:rsidRPr="00B44D3B">
        <w:rPr>
          <w:rFonts w:ascii="Times New Roman" w:eastAsia="Calibri" w:hAnsi="Times New Roman" w:cs="Times New Roman"/>
          <w:iCs/>
          <w:color w:val="000000"/>
          <w:sz w:val="24"/>
          <w:szCs w:val="24"/>
          <w:lang w:eastAsia="ru-RU"/>
        </w:rPr>
        <w:t>Промежуточная аттестация</w:t>
      </w:r>
      <w:r w:rsidRPr="00B44D3B">
        <w:rPr>
          <w:rFonts w:ascii="Times New Roman" w:eastAsia="Times New Roman" w:hAnsi="Times New Roman" w:cs="Times New Roman"/>
          <w:sz w:val="24"/>
          <w:szCs w:val="24"/>
          <w:lang w:eastAsia="ru-RU"/>
        </w:rPr>
        <w:t xml:space="preserve"> первого семестра основываются на результатах текущего контроля успеваемости учитываются при подведении итогов по дисциплине. </w:t>
      </w:r>
      <w:r w:rsidRPr="00B44D3B">
        <w:rPr>
          <w:rFonts w:ascii="Times New Roman" w:eastAsia="Calibri" w:hAnsi="Times New Roman" w:cs="Times New Roman"/>
          <w:iCs/>
          <w:color w:val="000000"/>
          <w:sz w:val="24"/>
          <w:szCs w:val="24"/>
          <w:lang w:eastAsia="ru-RU"/>
        </w:rPr>
        <w:t>Промежуточная аттестация проводится в форме дифференцированного зачета по итогам изучения в конце 2 семестра.</w:t>
      </w:r>
    </w:p>
    <w:p w:rsidR="00B44D3B" w:rsidRPr="00B44D3B" w:rsidRDefault="00B44D3B" w:rsidP="00B44D3B">
      <w:pPr>
        <w:widowControl w:val="0"/>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Итоговая аттестация проводится в форме дифференцированного зачета и выставляется на основании результатов выполнения тестовой контрольной работы и (или) защиты исследовательского проекта за весь курс изучения.</w:t>
      </w:r>
    </w:p>
    <w:p w:rsidR="00B44D3B" w:rsidRPr="00B44D3B" w:rsidRDefault="00B44D3B" w:rsidP="00B44D3B">
      <w:pPr>
        <w:spacing w:before="28"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Программа предусматривает постоянный мониторинг образовательных достижений обучающихся 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w:t>
      </w:r>
    </w:p>
    <w:p w:rsidR="00B44D3B" w:rsidRPr="00B44D3B" w:rsidRDefault="00B44D3B" w:rsidP="00B44D3B">
      <w:pPr>
        <w:spacing w:before="28"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 xml:space="preserve">В учебном процессе для выявления причин затруднения в освоении предметных результатов проводятся диагностические работы, для определения уровня освоения предметных результатов – промежуточные и итоговые проверочные работы. </w:t>
      </w:r>
    </w:p>
    <w:p w:rsidR="00B44D3B" w:rsidRPr="00B44D3B" w:rsidRDefault="00B44D3B" w:rsidP="00B44D3B">
      <w:pPr>
        <w:spacing w:before="28"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Программа предусматривает дифференцированный подход к изучению учебного дисциплиныы: для одаренных обучающихся, средний уровень обученности, для обучающихся испытывающих трудности в обучении и с ослабленным здоровьем.</w:t>
      </w:r>
    </w:p>
    <w:p w:rsidR="00B44D3B" w:rsidRPr="00B44D3B" w:rsidRDefault="00B44D3B" w:rsidP="00B44D3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p>
    <w:p w:rsidR="00B44D3B" w:rsidRPr="00B44D3B" w:rsidRDefault="00B44D3B" w:rsidP="00B44D3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развитие критического мышления,</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информационно-коммуникативные,</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проблемные,</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проектные,</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игровые,</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групповые.</w:t>
      </w:r>
    </w:p>
    <w:p w:rsidR="00B44D3B" w:rsidRPr="00B44D3B" w:rsidRDefault="00B44D3B" w:rsidP="00B44D3B">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Программа предусматривает применение электронного обучения и дистанционных образовательных технологий на платформе  Moodle.</w:t>
      </w:r>
    </w:p>
    <w:p w:rsidR="00B44D3B" w:rsidRPr="00B44D3B" w:rsidRDefault="00B44D3B" w:rsidP="00B44D3B">
      <w:pPr>
        <w:spacing w:after="0" w:line="259" w:lineRule="auto"/>
        <w:jc w:val="both"/>
        <w:rPr>
          <w:rFonts w:ascii="Times New Roman" w:hAnsi="Times New Roman" w:cs="Times New Roman"/>
        </w:rPr>
      </w:pPr>
    </w:p>
    <w:p w:rsidR="00B44D3B" w:rsidRPr="00B44D3B" w:rsidRDefault="00B44D3B" w:rsidP="00B44D3B">
      <w:pPr>
        <w:rPr>
          <w:rFonts w:ascii="Times New Roman" w:hAnsi="Times New Roman" w:cs="Times New Roman"/>
          <w:sz w:val="24"/>
        </w:rPr>
      </w:pPr>
      <w:r w:rsidRPr="00B44D3B">
        <w:rPr>
          <w:rFonts w:ascii="Times New Roman" w:hAnsi="Times New Roman" w:cs="Times New Roman"/>
          <w:sz w:val="24"/>
        </w:rPr>
        <w:br w:type="page"/>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hAnsi="Times New Roman" w:cs="Times New Roman"/>
          <w:sz w:val="24"/>
        </w:rPr>
      </w:pPr>
      <w:r w:rsidRPr="00B44D3B">
        <w:rPr>
          <w:rFonts w:ascii="Times New Roman" w:hAnsi="Times New Roman" w:cs="Times New Roman"/>
          <w:sz w:val="24"/>
        </w:rPr>
        <w:lastRenderedPageBreak/>
        <w:t>2 СТРУКТУРА И СОДЕРЖАНИЕ УЧЕБНОГО ПРЕДМЕТА</w:t>
      </w:r>
    </w:p>
    <w:p w:rsidR="00B44D3B" w:rsidRPr="00B44D3B" w:rsidRDefault="00B44D3B" w:rsidP="00B44D3B">
      <w:pPr>
        <w:spacing w:after="0" w:line="360" w:lineRule="auto"/>
        <w:jc w:val="both"/>
        <w:rPr>
          <w:rFonts w:ascii="Times New Roman" w:hAnsi="Times New Roman" w:cs="Times New Roman"/>
          <w:sz w:val="24"/>
        </w:rPr>
      </w:pPr>
      <w:r w:rsidRPr="00B44D3B">
        <w:rPr>
          <w:rFonts w:ascii="Times New Roman" w:hAnsi="Times New Roman" w:cs="Times New Roman"/>
          <w:sz w:val="24"/>
        </w:rPr>
        <w:t>2.1 Объем учебного предмета и виды учебного работы</w:t>
      </w:r>
      <w:r w:rsidRPr="00B44D3B">
        <w:rPr>
          <w:rFonts w:ascii="Times New Roman" w:eastAsia="Times New Roman" w:hAnsi="Times New Roman" w:cs="Times New Roman"/>
          <w:sz w:val="24"/>
          <w:szCs w:val="24"/>
          <w:lang w:eastAsia="ru-RU"/>
        </w:rPr>
        <w:t xml:space="preserve"> </w:t>
      </w:r>
      <w:r w:rsidRPr="00B44D3B">
        <w:rPr>
          <w:rFonts w:ascii="Times New Roman" w:hAnsi="Times New Roman" w:cs="Times New Roman"/>
          <w:sz w:val="24"/>
        </w:rPr>
        <w:t xml:space="preserve">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both"/>
        <w:rPr>
          <w:rFonts w:ascii="Times New Roman" w:hAnsi="Times New Roman" w:cs="Times New Roman"/>
          <w:sz w:val="24"/>
        </w:rPr>
      </w:pPr>
      <w:r w:rsidRPr="00B44D3B">
        <w:rPr>
          <w:rFonts w:ascii="Times New Roman" w:hAnsi="Times New Roman" w:cs="Times New Roman"/>
          <w:sz w:val="24"/>
        </w:rPr>
        <w:t>Объем учебного предмета и виды учебного работы представлены в таблице ниже.</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both"/>
        <w:rPr>
          <w:rFonts w:ascii="Times New Roman" w:eastAsia="Times New Roman" w:hAnsi="Times New Roman" w:cs="Times New Roman"/>
          <w:sz w:val="24"/>
          <w:szCs w:val="24"/>
          <w:lang w:eastAsia="ru-RU"/>
        </w:rPr>
      </w:pPr>
      <w:r w:rsidRPr="00B44D3B">
        <w:rPr>
          <w:rFonts w:ascii="Times New Roman" w:hAnsi="Times New Roman" w:cs="Times New Roman"/>
          <w:sz w:val="24"/>
        </w:rPr>
        <w:t>Таблица – Объем учебного предмета и виды учебного работы</w:t>
      </w:r>
      <w:r w:rsidRPr="00B44D3B">
        <w:rPr>
          <w:rFonts w:ascii="Times New Roman" w:eastAsia="Times New Roman" w:hAnsi="Times New Roman" w:cs="Times New Roman"/>
          <w:sz w:val="24"/>
          <w:szCs w:val="24"/>
          <w:lang w:eastAsia="ru-RU"/>
        </w:rPr>
        <w:t xml:space="preserve"> </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B44D3B" w:rsidRPr="00B44D3B" w:rsidTr="00B44D3B">
        <w:trPr>
          <w:trHeight w:val="543"/>
        </w:trPr>
        <w:tc>
          <w:tcPr>
            <w:tcW w:w="7906" w:type="dxa"/>
            <w:tcBorders>
              <w:top w:val="single" w:sz="6" w:space="0" w:color="000000"/>
              <w:left w:val="single" w:sz="6" w:space="0" w:color="000000"/>
              <w:bottom w:val="single" w:sz="6" w:space="0" w:color="000000"/>
              <w:right w:val="single" w:sz="6" w:space="0" w:color="000000"/>
            </w:tcBorders>
            <w:vAlign w:val="center"/>
            <w:hideMark/>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Вид учебного работы</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B44D3B" w:rsidRPr="00B44D3B" w:rsidRDefault="00B44D3B" w:rsidP="00B44D3B">
            <w:pPr>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Объем часов</w:t>
            </w:r>
          </w:p>
        </w:tc>
      </w:tr>
      <w:tr w:rsidR="00B44D3B" w:rsidRPr="00B44D3B" w:rsidTr="00B44D3B">
        <w:trPr>
          <w:trHeight w:val="337"/>
        </w:trPr>
        <w:tc>
          <w:tcPr>
            <w:tcW w:w="7906" w:type="dxa"/>
            <w:tcBorders>
              <w:top w:val="single" w:sz="6" w:space="0" w:color="000000"/>
              <w:left w:val="single" w:sz="6" w:space="0" w:color="000000"/>
              <w:bottom w:val="single" w:sz="6" w:space="0" w:color="000000"/>
              <w:right w:val="single" w:sz="6" w:space="0" w:color="000000"/>
            </w:tcBorders>
            <w:hideMark/>
          </w:tcPr>
          <w:p w:rsidR="00B44D3B" w:rsidRPr="00B44D3B" w:rsidRDefault="00B44D3B" w:rsidP="00B44D3B">
            <w:pPr>
              <w:tabs>
                <w:tab w:val="left" w:pos="0"/>
              </w:tabs>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tcPr>
          <w:p w:rsidR="00B44D3B" w:rsidRPr="00B44D3B" w:rsidRDefault="00B44D3B" w:rsidP="00B44D3B">
            <w:pPr>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181</w:t>
            </w:r>
          </w:p>
        </w:tc>
      </w:tr>
      <w:tr w:rsidR="00B44D3B" w:rsidRPr="00B44D3B" w:rsidTr="00B44D3B">
        <w:trPr>
          <w:trHeight w:val="320"/>
        </w:trPr>
        <w:tc>
          <w:tcPr>
            <w:tcW w:w="7906" w:type="dxa"/>
            <w:tcBorders>
              <w:top w:val="single" w:sz="6" w:space="0" w:color="000000"/>
              <w:left w:val="single" w:sz="6" w:space="0" w:color="000000"/>
              <w:bottom w:val="single" w:sz="6" w:space="0" w:color="000000"/>
              <w:right w:val="single" w:sz="6" w:space="0" w:color="000000"/>
            </w:tcBorders>
            <w:hideMark/>
          </w:tcPr>
          <w:p w:rsidR="00B44D3B" w:rsidRPr="00B44D3B" w:rsidRDefault="00B44D3B" w:rsidP="00B44D3B">
            <w:pPr>
              <w:tabs>
                <w:tab w:val="left" w:pos="0"/>
              </w:tab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tcPr>
          <w:p w:rsidR="00B44D3B" w:rsidRPr="00B44D3B" w:rsidRDefault="00B44D3B" w:rsidP="00B44D3B">
            <w:pPr>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181</w:t>
            </w:r>
          </w:p>
        </w:tc>
      </w:tr>
      <w:tr w:rsidR="00B44D3B" w:rsidRPr="00B44D3B" w:rsidTr="00B44D3B">
        <w:trPr>
          <w:trHeight w:val="333"/>
        </w:trPr>
        <w:tc>
          <w:tcPr>
            <w:tcW w:w="7906" w:type="dxa"/>
            <w:tcBorders>
              <w:top w:val="single" w:sz="6" w:space="0" w:color="000000"/>
              <w:left w:val="single" w:sz="6" w:space="0" w:color="000000"/>
              <w:bottom w:val="dashed" w:sz="4" w:space="0" w:color="auto"/>
              <w:right w:val="single" w:sz="6" w:space="0" w:color="000000"/>
            </w:tcBorders>
            <w:hideMark/>
          </w:tcPr>
          <w:p w:rsidR="00B44D3B" w:rsidRPr="00B44D3B" w:rsidRDefault="00B44D3B" w:rsidP="00B44D3B">
            <w:pPr>
              <w:tabs>
                <w:tab w:val="left" w:pos="0"/>
              </w:tab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теоретические занятия,</w:t>
            </w:r>
          </w:p>
        </w:tc>
        <w:tc>
          <w:tcPr>
            <w:tcW w:w="1799" w:type="dxa"/>
            <w:tcBorders>
              <w:top w:val="single" w:sz="6" w:space="0" w:color="000000"/>
              <w:left w:val="single" w:sz="6" w:space="0" w:color="000000"/>
              <w:bottom w:val="dashed" w:sz="4" w:space="0" w:color="auto"/>
              <w:right w:val="single" w:sz="6" w:space="0" w:color="000000"/>
            </w:tcBorders>
            <w:vAlign w:val="center"/>
          </w:tcPr>
          <w:p w:rsidR="00B44D3B" w:rsidRPr="00B44D3B" w:rsidRDefault="00B44D3B" w:rsidP="00B44D3B">
            <w:pPr>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151</w:t>
            </w:r>
          </w:p>
        </w:tc>
      </w:tr>
      <w:tr w:rsidR="00B44D3B" w:rsidRPr="00B44D3B" w:rsidTr="00B44D3B">
        <w:trPr>
          <w:trHeight w:val="320"/>
        </w:trPr>
        <w:tc>
          <w:tcPr>
            <w:tcW w:w="7906" w:type="dxa"/>
            <w:tcBorders>
              <w:top w:val="dashed" w:sz="4" w:space="0" w:color="auto"/>
              <w:left w:val="single" w:sz="6" w:space="0" w:color="000000"/>
              <w:bottom w:val="single" w:sz="6" w:space="0" w:color="000000"/>
              <w:right w:val="single" w:sz="6" w:space="0" w:color="000000"/>
            </w:tcBorders>
            <w:hideMark/>
          </w:tcPr>
          <w:p w:rsidR="00B44D3B" w:rsidRPr="00B44D3B" w:rsidRDefault="00B44D3B" w:rsidP="00B44D3B">
            <w:pPr>
              <w:tabs>
                <w:tab w:val="left" w:pos="0"/>
              </w:tab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практические занятия,</w:t>
            </w:r>
          </w:p>
        </w:tc>
        <w:tc>
          <w:tcPr>
            <w:tcW w:w="1799" w:type="dxa"/>
            <w:tcBorders>
              <w:top w:val="dashed" w:sz="4" w:space="0" w:color="auto"/>
              <w:left w:val="single" w:sz="6" w:space="0" w:color="000000"/>
              <w:bottom w:val="single" w:sz="6" w:space="0" w:color="000000"/>
              <w:right w:val="single" w:sz="6" w:space="0" w:color="000000"/>
            </w:tcBorders>
            <w:vAlign w:val="center"/>
          </w:tcPr>
          <w:p w:rsidR="00B44D3B" w:rsidRPr="00B44D3B" w:rsidRDefault="00B44D3B" w:rsidP="00B44D3B">
            <w:pPr>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20</w:t>
            </w:r>
          </w:p>
        </w:tc>
      </w:tr>
      <w:tr w:rsidR="00B44D3B" w:rsidRPr="00B44D3B" w:rsidTr="00B44D3B">
        <w:trPr>
          <w:trHeight w:val="333"/>
        </w:trPr>
        <w:tc>
          <w:tcPr>
            <w:tcW w:w="7906" w:type="dxa"/>
            <w:tcBorders>
              <w:top w:val="single" w:sz="6" w:space="0" w:color="000000"/>
              <w:left w:val="single" w:sz="6" w:space="0" w:color="000000"/>
              <w:bottom w:val="single" w:sz="4" w:space="0" w:color="auto"/>
              <w:right w:val="single" w:sz="6" w:space="0" w:color="000000"/>
            </w:tcBorders>
            <w:hideMark/>
          </w:tcPr>
          <w:p w:rsidR="00B44D3B" w:rsidRPr="00B44D3B" w:rsidRDefault="00B44D3B" w:rsidP="00B44D3B">
            <w:pPr>
              <w:tabs>
                <w:tab w:val="left" w:pos="0"/>
              </w:tab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Самостоятельная работа обучающегося, в том числе:</w:t>
            </w:r>
          </w:p>
        </w:tc>
        <w:tc>
          <w:tcPr>
            <w:tcW w:w="1799" w:type="dxa"/>
            <w:tcBorders>
              <w:top w:val="single" w:sz="6" w:space="0" w:color="000000"/>
              <w:left w:val="single" w:sz="6" w:space="0" w:color="000000"/>
              <w:bottom w:val="single" w:sz="4" w:space="0" w:color="auto"/>
              <w:right w:val="single" w:sz="6" w:space="0" w:color="000000"/>
            </w:tcBorders>
            <w:vAlign w:val="center"/>
          </w:tcPr>
          <w:p w:rsidR="00B44D3B" w:rsidRPr="00B44D3B" w:rsidRDefault="00B44D3B" w:rsidP="00B44D3B">
            <w:pPr>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10</w:t>
            </w:r>
          </w:p>
        </w:tc>
      </w:tr>
    </w:tbl>
    <w:p w:rsidR="00B44D3B" w:rsidRPr="00B44D3B" w:rsidRDefault="00B44D3B" w:rsidP="00B44D3B">
      <w:pPr>
        <w:autoSpaceDE w:val="0"/>
        <w:autoSpaceDN w:val="0"/>
        <w:adjustRightInd w:val="0"/>
        <w:spacing w:after="0" w:line="240" w:lineRule="auto"/>
        <w:rPr>
          <w:rFonts w:ascii="Times New Roman" w:eastAsia="Calibri" w:hAnsi="Times New Roman" w:cs="Times New Roman"/>
          <w:sz w:val="24"/>
          <w:szCs w:val="24"/>
        </w:rPr>
      </w:pPr>
    </w:p>
    <w:p w:rsidR="00B44D3B" w:rsidRPr="00B44D3B" w:rsidRDefault="00B44D3B" w:rsidP="00B44D3B">
      <w:pPr>
        <w:autoSpaceDE w:val="0"/>
        <w:autoSpaceDN w:val="0"/>
        <w:adjustRightInd w:val="0"/>
        <w:spacing w:after="0" w:line="240" w:lineRule="auto"/>
        <w:rPr>
          <w:rFonts w:ascii="Times New Roman" w:eastAsia="Calibri" w:hAnsi="Times New Roman" w:cs="Times New Roman"/>
          <w:sz w:val="24"/>
          <w:szCs w:val="24"/>
        </w:rPr>
      </w:pPr>
    </w:p>
    <w:p w:rsidR="00B44D3B" w:rsidRPr="00B44D3B" w:rsidRDefault="00B44D3B" w:rsidP="00B44D3B">
      <w:pPr>
        <w:autoSpaceDE w:val="0"/>
        <w:autoSpaceDN w:val="0"/>
        <w:adjustRightInd w:val="0"/>
        <w:spacing w:after="0" w:line="240" w:lineRule="auto"/>
        <w:rPr>
          <w:rFonts w:ascii="Times New Roman" w:eastAsia="Calibri" w:hAnsi="Times New Roman" w:cs="Times New Roman"/>
          <w:sz w:val="24"/>
          <w:szCs w:val="24"/>
        </w:rPr>
        <w:sectPr w:rsidR="00B44D3B" w:rsidRPr="00B44D3B" w:rsidSect="00B44D3B">
          <w:footerReference w:type="default" r:id="rId95"/>
          <w:pgSz w:w="11906" w:h="16838"/>
          <w:pgMar w:top="1134" w:right="850" w:bottom="1134" w:left="1418" w:header="708" w:footer="708" w:gutter="0"/>
          <w:cols w:space="708"/>
          <w:docGrid w:linePitch="360"/>
        </w:sect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rPr>
          <w:rFonts w:ascii="Times New Roman" w:eastAsia="Times New Roman" w:hAnsi="Times New Roman" w:cs="Times New Roman"/>
          <w:lang w:eastAsia="ru-RU"/>
        </w:rPr>
      </w:pPr>
      <w:r w:rsidRPr="00B44D3B">
        <w:rPr>
          <w:rFonts w:ascii="Times New Roman" w:eastAsia="Times New Roman" w:hAnsi="Times New Roman" w:cs="Times New Roman"/>
          <w:caps/>
          <w:lang w:eastAsia="ru-RU"/>
        </w:rPr>
        <w:lastRenderedPageBreak/>
        <w:t xml:space="preserve">2.2. </w:t>
      </w:r>
      <w:r w:rsidRPr="00B44D3B">
        <w:rPr>
          <w:rFonts w:ascii="Times New Roman" w:eastAsia="Times New Roman" w:hAnsi="Times New Roman" w:cs="Times New Roman"/>
          <w:lang w:eastAsia="ru-RU"/>
        </w:rPr>
        <w:t>Тематический план и содержание учебного предмета «Основы Биохимия»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Тематический план и содержание учебного предмета представлены таблице ниже.</w:t>
      </w:r>
    </w:p>
    <w:tbl>
      <w:tblPr>
        <w:tblW w:w="1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3397"/>
        <w:gridCol w:w="9290"/>
        <w:gridCol w:w="1202"/>
        <w:gridCol w:w="1099"/>
      </w:tblGrid>
      <w:tr w:rsidR="00B44D3B" w:rsidRPr="00B44D3B" w:rsidTr="00B44D3B">
        <w:tc>
          <w:tcPr>
            <w:tcW w:w="3397" w:type="dxa"/>
            <w:shd w:val="clear" w:color="auto" w:fill="FFFFFF" w:themeFill="background1"/>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Наименование разделов и тем</w:t>
            </w:r>
          </w:p>
        </w:tc>
        <w:tc>
          <w:tcPr>
            <w:tcW w:w="9290" w:type="dxa"/>
            <w:shd w:val="clear" w:color="auto" w:fill="FFFFFF" w:themeFill="background1"/>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 лабораторные и практические работы, самостоятельная работа обучающихся</w:t>
            </w:r>
          </w:p>
        </w:tc>
        <w:tc>
          <w:tcPr>
            <w:tcW w:w="1202" w:type="dxa"/>
            <w:shd w:val="clear" w:color="auto" w:fill="FFFFFF" w:themeFill="background1"/>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Объем часов</w:t>
            </w:r>
          </w:p>
        </w:tc>
        <w:tc>
          <w:tcPr>
            <w:tcW w:w="1099" w:type="dxa"/>
            <w:shd w:val="clear" w:color="auto" w:fill="FFFFFF" w:themeFill="background1"/>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Освоения</w:t>
            </w:r>
          </w:p>
        </w:tc>
      </w:tr>
      <w:tr w:rsidR="00B44D3B" w:rsidRPr="00B44D3B" w:rsidTr="00B44D3B">
        <w:tc>
          <w:tcPr>
            <w:tcW w:w="12687" w:type="dxa"/>
            <w:gridSpan w:val="2"/>
            <w:shd w:val="clear" w:color="auto" w:fill="FFFFFF" w:themeFill="background1"/>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ООД. 12  «Естественные науки с основами экологических знаний»</w:t>
            </w:r>
          </w:p>
        </w:tc>
        <w:tc>
          <w:tcPr>
            <w:tcW w:w="1202" w:type="dxa"/>
            <w:shd w:val="clear" w:color="auto" w:fill="FFFFFF" w:themeFill="background1"/>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181</w:t>
            </w:r>
          </w:p>
        </w:tc>
        <w:tc>
          <w:tcPr>
            <w:tcW w:w="1099" w:type="dxa"/>
            <w:shd w:val="clear" w:color="auto" w:fill="FFFFFF" w:themeFill="background1"/>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c>
          <w:tcPr>
            <w:tcW w:w="14988" w:type="dxa"/>
            <w:gridSpan w:val="4"/>
            <w:shd w:val="clear" w:color="auto" w:fill="FFFFFF" w:themeFill="background1"/>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                                                                                    Раздел 1. Биология. Учение о клетки                                                                                   </w:t>
            </w:r>
          </w:p>
        </w:tc>
      </w:tr>
      <w:tr w:rsidR="00B44D3B" w:rsidRPr="00B44D3B" w:rsidTr="00B44D3B">
        <w:trPr>
          <w:trHeight w:val="1224"/>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1.1 Введение в биологию</w:t>
            </w:r>
          </w:p>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Содержание учебного материала</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1. История развития биологии, исторические этапы, современный этап. Основоположники биологии.</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2. Методы исследования биологии</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3.Уровни организации жизни</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4 Живая и неживая природа. Свойства и признаки живых организмов</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24</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876"/>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 xml:space="preserve">Теоретические занятия: </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«История развития биологии. Методы исследования биологии»</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«Уровни организации жизни»</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«Свойства и признаки живых организмов»</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Times New Roman" w:hAnsi="Times New Roman" w:cs="Times New Roman"/>
                <w:sz w:val="20"/>
                <w:szCs w:val="20"/>
                <w:lang w:eastAsia="ru-RU"/>
              </w:rPr>
              <w:t>Самостоятельная работа обучающихся: 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12</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1131"/>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Calibri" w:hAnsi="Times New Roman" w:cs="Times New Roman"/>
                <w:bCs/>
                <w:sz w:val="20"/>
                <w:szCs w:val="20"/>
                <w:lang w:eastAsia="ru-RU"/>
              </w:rPr>
              <w:t>Тема 1.2  Клеточная теория</w:t>
            </w:r>
          </w:p>
        </w:tc>
        <w:tc>
          <w:tcPr>
            <w:tcW w:w="9290" w:type="dxa"/>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1.Клеточная теория</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2. История изучения клетки</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3. Химическая организация клетки</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4.Неорганические вещества клетки</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20</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680"/>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Практические занятия:</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«Клеточная теория»</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«Неорганические вещества клетки</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680"/>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Самостоятельная работа обучающихся: </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12</w:t>
            </w:r>
          </w:p>
        </w:tc>
        <w:tc>
          <w:tcPr>
            <w:tcW w:w="1099"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832"/>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1.3 Органические вещества клетки</w:t>
            </w: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1.Белки. Роль белков в питании человека и животных</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Ферменты и витамины. Роль витаминов в организме животных и человека</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3.АТФ</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12</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890"/>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Теоретические занятия:</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«Органические вещества клетки: белки»,</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«Органические вещества клетки: ферменты и витамины»,</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«Роль витаминов в организме животных и человека. Органические вещества клетки: АТФ»</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1062"/>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1.4 Строение и функции углеводов, липидов, нуклеиновых кислот</w:t>
            </w: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1.Строениение и функции углеводов и липидов</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Влияние консервантов на организм человека и животных</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3.Стрроение и функции нуклеиновых кислот</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4.Влияние биологически активных добавок на организм человека</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8</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693"/>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Практические занятия:</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«Строение и функции углеводов и липидов»</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«Строение и функции нуклеиновых кислот»</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703"/>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1.5 Строение клетки</w:t>
            </w:r>
          </w:p>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Содержание учебного материала</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1.Генетический код</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2.Строение клетки: цитоплазма, ядро, митохондрии, рибосомы</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3.Положительная роль бактерий в природе</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8</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w:t>
            </w:r>
            <w:r w:rsidRPr="00B44D3B">
              <w:rPr>
                <w:rFonts w:ascii="Times New Roman" w:hAnsi="Times New Roman" w:cs="Times New Roman"/>
                <w:sz w:val="20"/>
                <w:szCs w:val="20"/>
              </w:rPr>
              <w:lastRenderedPageBreak/>
              <w:t>ЛР 04 ЛР 07</w:t>
            </w:r>
          </w:p>
        </w:tc>
      </w:tr>
      <w:tr w:rsidR="00B44D3B" w:rsidRPr="00B44D3B" w:rsidTr="00B44D3B">
        <w:trPr>
          <w:trHeight w:val="1184"/>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Практическое занятия: </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«Генетический код»,</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«Строение клетки: цитоплазма»,</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«Строение клетки: ядро»,</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«Строение клетки: митохондрии, рибосомы»</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79"/>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Итоговое тестирование</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c>
          <w:tcPr>
            <w:tcW w:w="14988" w:type="dxa"/>
            <w:gridSpan w:val="4"/>
            <w:shd w:val="clear" w:color="auto" w:fill="FFFFFF" w:themeFill="background1"/>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                                                                        Раздел 2. Организм. Размножение и индивидуальное развитие                                                    </w:t>
            </w:r>
          </w:p>
        </w:tc>
      </w:tr>
      <w:tr w:rsidR="00B44D3B" w:rsidRPr="00B44D3B" w:rsidTr="00B44D3B">
        <w:trPr>
          <w:trHeight w:val="860"/>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 xml:space="preserve">Тема 2.1 Обмен веществ. </w:t>
            </w:r>
          </w:p>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Содержание учебного материала:</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1.Пластический обмен веществ,</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2.Составление белков с помощью таблиц</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3.Энергетический обмен</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4.Фотосинтез</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5.Хемоситез</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16</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633"/>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Теоретические занятия:</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«Пластический обмен веществ»,</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«Энергетический обмен»</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«Фотосинтез, хемосинтез»</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510"/>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Самостоятельная работа обучающихся: </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510"/>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2.2 Многообразие клеток</w:t>
            </w: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Содержание теоретического материала:</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1.Вирусы в жизни человека, вирус «СПИД», вирус гепатита</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2. Прокариоты</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3.Животная и растительная клетка</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4.Вредные бактерии </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510"/>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Практические занятие:</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«Многообразие клеток»</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099"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733"/>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2.3 Деление клетки</w:t>
            </w:r>
          </w:p>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Times New Roman" w:hAnsi="Times New Roman" w:cs="Times New Roman"/>
                <w:sz w:val="20"/>
                <w:szCs w:val="20"/>
                <w:lang w:eastAsia="ru-RU"/>
              </w:rPr>
              <w:t>Содержание учебного материала</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1.Деление клетки (митоз)</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2.Формирование половых клеток</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8</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764"/>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Практические занятия:</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«Митоз клетки»,</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«Формирование половых клеток»</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764"/>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Самостоятельная работа обучающихся: </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991"/>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2.4 Виды размножения</w:t>
            </w: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Содержание учебного материала:</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1.Виды размножения</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2.Оплодотворение</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3. Двойное оплодотворение</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Times New Roman" w:hAnsi="Times New Roman" w:cs="Times New Roman"/>
                <w:sz w:val="20"/>
                <w:szCs w:val="20"/>
                <w:lang w:eastAsia="ru-RU"/>
              </w:rPr>
              <w:t>4. «Ошибки природы» - сиамские близнецы</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12</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526"/>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Теоретические занятия:</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«Виды размножения»</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«Оплодотворение»</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«Двойное оплодотворение»</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526"/>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Самостоятельная работа обучающихся: </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667"/>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2.5 Развитие организмов.</w:t>
            </w: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Содержание учебного материала:</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1.Эмбриональное развитие</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2.Постэмбрианальное развитие</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lastRenderedPageBreak/>
              <w:t>3.Основные законы развития организмов</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4.Развитие организмов и среда обитания</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18</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 xml:space="preserve">МР 01МР 05 МР 07 </w:t>
            </w:r>
            <w:r w:rsidRPr="00B44D3B">
              <w:rPr>
                <w:rFonts w:ascii="Times New Roman" w:hAnsi="Times New Roman" w:cs="Times New Roman"/>
                <w:sz w:val="20"/>
                <w:szCs w:val="20"/>
              </w:rPr>
              <w:lastRenderedPageBreak/>
              <w:t>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667"/>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Практические занятия:</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«Основные законы развития организмов»</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«Эмбриональное развитие»</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«Постэмбриональное развитие»</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«Развитие организмов и среда обитания»</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«Влияние алкоголя и наркотиков на эмбриональное и постэмбриональное развитие»</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13"/>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Самостоятельная работа обучающихся: </w:t>
            </w:r>
          </w:p>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6</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95"/>
        </w:trPr>
        <w:tc>
          <w:tcPr>
            <w:tcW w:w="14988" w:type="dxa"/>
            <w:gridSpan w:val="4"/>
            <w:shd w:val="clear" w:color="auto" w:fill="FFFFFF" w:themeFill="background1"/>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                                                                                                          Раздел 3 Биохимия                                                                                                    </w:t>
            </w:r>
          </w:p>
        </w:tc>
      </w:tr>
      <w:tr w:rsidR="00B44D3B" w:rsidRPr="00B44D3B" w:rsidTr="00B44D3B">
        <w:trPr>
          <w:trHeight w:val="667"/>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3.1 Теоретические аспекты основных разделов химии. Основные химические понятия и законы химии</w:t>
            </w: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Содержание учебного материала:</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1.Основные химические понятия</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2.Основные законы химии.</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3.Стехиометрия. </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4.Закон сохранения массы веществ. </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5.Закон постоянства состава веществ молекулярной структуры.</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6.Закон Авогадро и следствия их него</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7. Выдающиеся химики современности</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10</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667"/>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Теоретические занятия:</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«Теоретические аспекты основных разделов химии»</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«Основные химические понятия»</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«Законы химии»</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667"/>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Самостоятельная работа обучающихся: 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667"/>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3.2. Строение атома и периодический закон Д.И. Менделеева</w:t>
            </w:r>
          </w:p>
        </w:tc>
        <w:tc>
          <w:tcPr>
            <w:tcW w:w="9290" w:type="dxa"/>
            <w:shd w:val="clear" w:color="auto" w:fill="FFFFFF" w:themeFill="background1"/>
          </w:tcPr>
          <w:p w:rsidR="00B44D3B" w:rsidRPr="00B44D3B" w:rsidRDefault="00B44D3B" w:rsidP="00B44D3B">
            <w:pPr>
              <w:spacing w:after="0" w:line="240" w:lineRule="auto"/>
              <w:rPr>
                <w:rFonts w:ascii="Times New Roman" w:hAnsi="Times New Roman" w:cs="Times New Roman"/>
              </w:rPr>
            </w:pPr>
            <w:r w:rsidRPr="00B44D3B">
              <w:rPr>
                <w:rFonts w:ascii="Times New Roman" w:eastAsia="Times New Roman" w:hAnsi="Times New Roman" w:cs="Times New Roman"/>
                <w:sz w:val="20"/>
                <w:szCs w:val="20"/>
                <w:lang w:eastAsia="ru-RU"/>
              </w:rPr>
              <w:t>Содержание учебного материала:</w:t>
            </w:r>
            <w:r w:rsidRPr="00B44D3B">
              <w:rPr>
                <w:rFonts w:ascii="Times New Roman" w:hAnsi="Times New Roman" w:cs="Times New Roman"/>
              </w:rPr>
              <w:t xml:space="preserve"> </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1.Периодический закон Д.И. Менделеева. Открытие Д.И. Менделеевым Периодического закона. Периодический закон в формулировке Д.И. Менделеева.</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2.Строение атома. </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lastRenderedPageBreak/>
              <w:t>3.Периодический закон Д.И. Менделеева. Атом - сложная частица</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8</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w:t>
            </w:r>
            <w:r w:rsidRPr="00B44D3B">
              <w:rPr>
                <w:rFonts w:ascii="Times New Roman" w:hAnsi="Times New Roman" w:cs="Times New Roman"/>
                <w:bCs/>
                <w:color w:val="000000"/>
                <w:sz w:val="20"/>
                <w:szCs w:val="20"/>
              </w:rPr>
              <w:lastRenderedPageBreak/>
              <w:t>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667"/>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Теоретические занятия:</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«Периодический закон Д.И. Менделеева»</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«Строение атома»</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424"/>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3.3. Химическая связь и   строение молекул.</w:t>
            </w: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Содержание учебного материала:</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Виды химических связей</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6</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667"/>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Теоретические занятия:</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«Ионная химическая связь»,</w:t>
            </w:r>
            <w:r w:rsidRPr="00B44D3B">
              <w:rPr>
                <w:rFonts w:ascii="Times New Roman" w:eastAsia="Times New Roman" w:hAnsi="Times New Roman" w:cs="Times New Roman"/>
                <w:sz w:val="20"/>
                <w:szCs w:val="20"/>
                <w:lang w:eastAsia="ru-RU"/>
              </w:rPr>
              <w:t xml:space="preserve"> </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«Ковалентная химическая связь»,</w:t>
            </w:r>
          </w:p>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«Металлическая связь»</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667"/>
        </w:trPr>
        <w:tc>
          <w:tcPr>
            <w:tcW w:w="3397" w:type="dxa"/>
            <w:vMerge w:val="restart"/>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r w:rsidRPr="00B44D3B">
              <w:rPr>
                <w:rFonts w:ascii="Times New Roman" w:eastAsia="Calibri" w:hAnsi="Times New Roman" w:cs="Times New Roman"/>
                <w:bCs/>
                <w:sz w:val="20"/>
                <w:szCs w:val="20"/>
                <w:lang w:eastAsia="ru-RU"/>
              </w:rPr>
              <w:t>Тема 3.4 Классификация неорганических соединения. Комплексные соединения</w:t>
            </w: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теоретического материала:</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1.Агрегатные состояния веществ и водородная связь. Твердое, жидкое и газообразное состояние веществ</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2.Оксиды и их свойства</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3.Кислоты и их свойства</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4.Кислоты как электролиты, их классификация по различным признакам</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5. Основания и их свойства. Основания как электролиты, их классификация по различным признакам</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6.Соли и их свойства. Соли как электролиты. Соли средние, кислые и основные.</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11</w:t>
            </w:r>
          </w:p>
        </w:tc>
        <w:tc>
          <w:tcPr>
            <w:tcW w:w="1099" w:type="dxa"/>
            <w:shd w:val="clear" w:color="auto" w:fill="FFFFFF" w:themeFill="background1"/>
            <w:vAlign w:val="center"/>
          </w:tcPr>
          <w:p w:rsidR="00B44D3B" w:rsidRPr="00B44D3B" w:rsidRDefault="00B44D3B" w:rsidP="00B44D3B">
            <w:pPr>
              <w:spacing w:after="0" w:line="240" w:lineRule="auto"/>
              <w:jc w:val="both"/>
              <w:rPr>
                <w:rFonts w:ascii="Times New Roman" w:eastAsia="Times New Roman" w:hAnsi="Times New Roman" w:cs="Times New Roman"/>
                <w:i/>
                <w:sz w:val="20"/>
                <w:szCs w:val="20"/>
                <w:lang w:eastAsia="ru-RU"/>
              </w:rPr>
            </w:pPr>
            <w:r w:rsidRPr="00B44D3B">
              <w:rPr>
                <w:rFonts w:ascii="Times New Roman" w:hAnsi="Times New Roman" w:cs="Times New Roman"/>
                <w:sz w:val="20"/>
                <w:szCs w:val="20"/>
              </w:rPr>
              <w:t>МР 02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hAnsi="Times New Roman" w:cs="Times New Roman"/>
                <w:sz w:val="20"/>
                <w:szCs w:val="20"/>
              </w:rPr>
              <w:t>МР 01МР 05 МР 07 МР 08</w:t>
            </w:r>
            <w:r w:rsidRPr="00B44D3B">
              <w:rPr>
                <w:rFonts w:ascii="Times New Roman" w:hAnsi="Times New Roman" w:cs="Times New Roman"/>
                <w:bCs/>
                <w:color w:val="000000"/>
                <w:sz w:val="20"/>
                <w:szCs w:val="20"/>
              </w:rPr>
              <w:t xml:space="preserve"> ПРб 01 ПРб 02 ПРб 03 ПРб 04 ПРб 05</w:t>
            </w:r>
            <w:r w:rsidRPr="00B44D3B">
              <w:rPr>
                <w:rFonts w:ascii="Times New Roman" w:hAnsi="Times New Roman" w:cs="Times New Roman"/>
                <w:sz w:val="20"/>
                <w:szCs w:val="20"/>
              </w:rPr>
              <w:t xml:space="preserve"> ЛР 04 ЛР 07</w:t>
            </w:r>
          </w:p>
        </w:tc>
      </w:tr>
      <w:tr w:rsidR="00B44D3B" w:rsidRPr="00B44D3B" w:rsidTr="00B44D3B">
        <w:trPr>
          <w:trHeight w:val="667"/>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Теоретические занятия:</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«Агрегатные состояния веществ и водородная связь. Твердое, жидкое и газообразное состояние веществ»</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«Оксиды и их свойства» </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«Кислоты и их свойства. Кислоты как электролиты, их классификация по различным признакам»</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«Основания и их свойства. Основания как электролиты, их классификация по различным признакам»</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«Соли и их свойства. Соли как электролиты. Соли средние, кислые и основные»</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2</w:t>
            </w:r>
          </w:p>
        </w:tc>
        <w:tc>
          <w:tcPr>
            <w:tcW w:w="1099" w:type="dxa"/>
            <w:shd w:val="clear" w:color="auto" w:fill="BFBFBF" w:themeFill="background1" w:themeFillShade="BF"/>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53"/>
        </w:trPr>
        <w:tc>
          <w:tcPr>
            <w:tcW w:w="3397" w:type="dxa"/>
            <w:vMerge/>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Итоговое тестирование:</w:t>
            </w: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099"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53"/>
        </w:trPr>
        <w:tc>
          <w:tcPr>
            <w:tcW w:w="3397" w:type="dxa"/>
            <w:shd w:val="clear" w:color="auto" w:fill="FFFFFF" w:themeFill="background1"/>
          </w:tcPr>
          <w:p w:rsidR="00B44D3B" w:rsidRPr="00B44D3B" w:rsidRDefault="00B44D3B" w:rsidP="00B44D3B">
            <w:pPr>
              <w:spacing w:after="0" w:line="240" w:lineRule="auto"/>
              <w:rPr>
                <w:rFonts w:ascii="Times New Roman" w:eastAsia="Calibri" w:hAnsi="Times New Roman" w:cs="Times New Roman"/>
                <w:bCs/>
                <w:sz w:val="20"/>
                <w:szCs w:val="20"/>
                <w:lang w:eastAsia="ru-RU"/>
              </w:rPr>
            </w:pPr>
          </w:p>
        </w:tc>
        <w:tc>
          <w:tcPr>
            <w:tcW w:w="9290" w:type="dxa"/>
            <w:shd w:val="clear" w:color="auto" w:fill="FFFFFF" w:themeFill="background1"/>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p>
        </w:tc>
        <w:tc>
          <w:tcPr>
            <w:tcW w:w="1202"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099" w:type="dxa"/>
            <w:shd w:val="clear" w:color="auto" w:fill="FFFFFF" w:themeFill="background1"/>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bl>
    <w:p w:rsidR="00B44D3B" w:rsidRPr="00B44D3B" w:rsidRDefault="00B44D3B" w:rsidP="00B44D3B">
      <w:pPr>
        <w:spacing w:after="0" w:line="240" w:lineRule="auto"/>
        <w:jc w:val="both"/>
        <w:rPr>
          <w:rFonts w:ascii="Times New Roman" w:hAnsi="Times New Roman" w:cs="Times New Roman"/>
        </w:rPr>
      </w:pPr>
    </w:p>
    <w:tbl>
      <w:tblPr>
        <w:tblStyle w:val="120"/>
        <w:tblW w:w="15419" w:type="dxa"/>
        <w:tblLook w:val="01E0" w:firstRow="1" w:lastRow="1" w:firstColumn="1" w:lastColumn="1" w:noHBand="0" w:noVBand="0"/>
      </w:tblPr>
      <w:tblGrid>
        <w:gridCol w:w="3369"/>
        <w:gridCol w:w="9323"/>
        <w:gridCol w:w="1356"/>
        <w:gridCol w:w="995"/>
        <w:gridCol w:w="376"/>
      </w:tblGrid>
      <w:tr w:rsidR="00B44D3B" w:rsidRPr="00B44D3B" w:rsidTr="00B44D3B">
        <w:trPr>
          <w:gridAfter w:val="1"/>
          <w:wAfter w:w="376" w:type="dxa"/>
          <w:trHeight w:val="20"/>
        </w:trPr>
        <w:tc>
          <w:tcPr>
            <w:tcW w:w="3369"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lastRenderedPageBreak/>
              <w:t xml:space="preserve"> </w:t>
            </w: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040"/>
                <w:tab w:val="left" w:pos="2748"/>
                <w:tab w:val="left" w:pos="3664"/>
                <w:tab w:val="center" w:pos="4557"/>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ab/>
            </w:r>
            <w:r w:rsidRPr="00B44D3B">
              <w:rPr>
                <w:rFonts w:ascii="Times New Roman" w:eastAsia="Times New Roman" w:hAnsi="Times New Roman"/>
                <w:b/>
                <w:bCs/>
                <w:color w:val="365F91"/>
                <w:sz w:val="20"/>
                <w:szCs w:val="20"/>
                <w:lang w:eastAsia="ru-RU"/>
              </w:rPr>
              <w:tab/>
            </w:r>
            <w:r w:rsidRPr="00B44D3B">
              <w:rPr>
                <w:rFonts w:ascii="Times New Roman" w:eastAsia="Times New Roman" w:hAnsi="Times New Roman"/>
                <w:b/>
                <w:bCs/>
                <w:color w:val="365F91"/>
                <w:sz w:val="20"/>
                <w:szCs w:val="20"/>
                <w:lang w:eastAsia="ru-RU"/>
              </w:rPr>
              <w:tab/>
              <w:t xml:space="preserve">Теоретические основы «Экологические основы природопользования» </w:t>
            </w:r>
            <w:r w:rsidRPr="00B44D3B">
              <w:rPr>
                <w:rFonts w:ascii="Times New Roman" w:eastAsia="Times New Roman" w:hAnsi="Times New Roman"/>
                <w:b/>
                <w:bCs/>
                <w:color w:val="365F91"/>
                <w:sz w:val="20"/>
                <w:szCs w:val="20"/>
                <w:lang w:eastAsia="ru-RU"/>
              </w:rPr>
              <w:tab/>
            </w:r>
            <w:r w:rsidRPr="00B44D3B">
              <w:rPr>
                <w:rFonts w:ascii="Times New Roman" w:eastAsia="Times New Roman" w:hAnsi="Times New Roman"/>
                <w:b/>
                <w:bCs/>
                <w:color w:val="365F91"/>
                <w:sz w:val="20"/>
                <w:szCs w:val="20"/>
                <w:lang w:eastAsia="ru-RU"/>
              </w:rPr>
              <w:tab/>
            </w:r>
            <w:r w:rsidRPr="00B44D3B">
              <w:rPr>
                <w:rFonts w:ascii="Times New Roman" w:eastAsia="Times New Roman" w:hAnsi="Times New Roman"/>
                <w:b/>
                <w:bCs/>
                <w:color w:val="365F91"/>
                <w:sz w:val="20"/>
                <w:szCs w:val="20"/>
                <w:lang w:eastAsia="ru-RU"/>
              </w:rPr>
              <w:tab/>
              <w:t xml:space="preserve"> </w:t>
            </w:r>
          </w:p>
        </w:tc>
        <w:tc>
          <w:tcPr>
            <w:tcW w:w="1356"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tc>
        <w:tc>
          <w:tcPr>
            <w:tcW w:w="995"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tc>
      </w:tr>
      <w:tr w:rsidR="00B44D3B" w:rsidRPr="00B44D3B" w:rsidTr="00B44D3B">
        <w:trPr>
          <w:gridAfter w:val="1"/>
          <w:wAfter w:w="376" w:type="dxa"/>
          <w:trHeight w:val="20"/>
        </w:trPr>
        <w:tc>
          <w:tcPr>
            <w:tcW w:w="3369" w:type="dxa"/>
            <w:vMerge w:val="restart"/>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Тема 4.1. Современное состояние окружающей среды в России.</w:t>
            </w: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Раздел 4.</w:t>
            </w:r>
            <w:r w:rsidRPr="00B44D3B">
              <w:rPr>
                <w:rFonts w:ascii="Times New Roman" w:eastAsia="Times New Roman" w:hAnsi="Times New Roman"/>
                <w:b/>
                <w:bCs/>
                <w:color w:val="000000"/>
                <w:sz w:val="20"/>
                <w:szCs w:val="20"/>
                <w:lang w:eastAsia="ru-RU"/>
              </w:rPr>
              <w:t xml:space="preserve"> Экология и природопользование</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c>
          <w:tcPr>
            <w:tcW w:w="99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947"/>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Содержание   учебного материала:</w:t>
            </w:r>
          </w:p>
          <w:p w:rsidR="00B44D3B" w:rsidRPr="00B44D3B" w:rsidRDefault="00B44D3B" w:rsidP="00482180">
            <w:pPr>
              <w:keepNext/>
              <w:keepLines/>
              <w:numPr>
                <w:ilvl w:val="0"/>
                <w:numId w:val="2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значение экологических знаний, </w:t>
            </w:r>
          </w:p>
          <w:p w:rsidR="00B44D3B" w:rsidRPr="00B44D3B" w:rsidRDefault="00B44D3B" w:rsidP="00482180">
            <w:pPr>
              <w:keepNext/>
              <w:keepLines/>
              <w:numPr>
                <w:ilvl w:val="0"/>
                <w:numId w:val="2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предмет и задачи экологии как науки,</w:t>
            </w:r>
          </w:p>
          <w:p w:rsidR="00B44D3B" w:rsidRPr="00B44D3B" w:rsidRDefault="00B44D3B" w:rsidP="00482180">
            <w:pPr>
              <w:keepNext/>
              <w:keepLines/>
              <w:numPr>
                <w:ilvl w:val="0"/>
                <w:numId w:val="2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признаки экологического кризиса,</w:t>
            </w:r>
          </w:p>
          <w:p w:rsidR="00B44D3B" w:rsidRPr="00B44D3B" w:rsidRDefault="00B44D3B" w:rsidP="00482180">
            <w:pPr>
              <w:keepNext/>
              <w:keepLines/>
              <w:numPr>
                <w:ilvl w:val="0"/>
                <w:numId w:val="2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глобальные проблемы экологии. </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5</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c>
          <w:tcPr>
            <w:tcW w:w="99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spacing w:before="480"/>
              <w:rPr>
                <w:rFonts w:ascii="Times New Roman" w:eastAsia="Times New Roman" w:hAnsi="Times New Roman"/>
                <w:b/>
                <w:bCs/>
                <w:i/>
                <w:color w:val="365F91"/>
                <w:sz w:val="20"/>
                <w:szCs w:val="20"/>
                <w:lang w:eastAsia="ru-RU"/>
              </w:rPr>
            </w:pPr>
            <w:r w:rsidRPr="00B44D3B">
              <w:rPr>
                <w:rFonts w:ascii="Times New Roman" w:eastAsia="Times New Roman" w:hAnsi="Times New Roman"/>
                <w:b/>
                <w:bCs/>
                <w:color w:val="365F91"/>
                <w:sz w:val="20"/>
                <w:szCs w:val="20"/>
                <w:lang w:eastAsia="ru-RU"/>
              </w:rPr>
              <w:t>МР 02</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МР 01МР 05 МР 07 МР 08</w:t>
            </w:r>
            <w:r w:rsidRPr="00B44D3B">
              <w:rPr>
                <w:rFonts w:ascii="Times New Roman" w:eastAsia="Times New Roman" w:hAnsi="Times New Roman"/>
                <w:b/>
                <w:bCs/>
                <w:color w:val="000000"/>
                <w:sz w:val="20"/>
                <w:szCs w:val="20"/>
                <w:lang w:eastAsia="ru-RU"/>
              </w:rPr>
              <w:t xml:space="preserve"> ПРб 01 ПРб 02 ПРб 03 ПРб 04 ПРб 05</w:t>
            </w:r>
            <w:r w:rsidRPr="00B44D3B">
              <w:rPr>
                <w:rFonts w:ascii="Times New Roman" w:eastAsia="Times New Roman" w:hAnsi="Times New Roman"/>
                <w:b/>
                <w:bCs/>
                <w:color w:val="365F91"/>
                <w:sz w:val="20"/>
                <w:szCs w:val="20"/>
                <w:lang w:eastAsia="ru-RU"/>
              </w:rPr>
              <w:t xml:space="preserve"> ЛР 04 ЛР 07</w:t>
            </w:r>
          </w:p>
        </w:tc>
      </w:tr>
      <w:tr w:rsidR="00B44D3B" w:rsidRPr="00B44D3B" w:rsidTr="00B44D3B">
        <w:trPr>
          <w:gridAfter w:val="1"/>
          <w:wAfter w:w="376" w:type="dxa"/>
          <w:trHeight w:val="941"/>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autoSpaceDE w:val="0"/>
              <w:autoSpaceDN w:val="0"/>
              <w:adjustRightInd w:val="0"/>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Теоретические занятия:</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«Значение экологических знаний. Предмет и задачи экологии как науки. Природа и общество. Признаки экологического кризиса»</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«Глобальные проблемы экологии. Пути их решения»</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2</w:t>
            </w:r>
          </w:p>
        </w:tc>
        <w:tc>
          <w:tcPr>
            <w:tcW w:w="995"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572"/>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Практические занятия: </w:t>
            </w:r>
          </w:p>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«Взаимодействие человека и природы».</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2</w:t>
            </w:r>
          </w:p>
        </w:tc>
        <w:tc>
          <w:tcPr>
            <w:tcW w:w="99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631"/>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Самостоятельная работа обучающихся:</w:t>
            </w:r>
          </w:p>
          <w:p w:rsidR="00B44D3B" w:rsidRPr="00B44D3B" w:rsidRDefault="00B44D3B" w:rsidP="00482180">
            <w:pPr>
              <w:keepNext/>
              <w:keepLines/>
              <w:numPr>
                <w:ilvl w:val="0"/>
                <w:numId w:val="2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lastRenderedPageBreak/>
              <w:t>Работа с методической литературой:</w:t>
            </w:r>
          </w:p>
          <w:p w:rsidR="00B44D3B" w:rsidRPr="00B44D3B" w:rsidRDefault="00B44D3B" w:rsidP="00482180">
            <w:pPr>
              <w:keepNext/>
              <w:keepLines/>
              <w:numPr>
                <w:ilvl w:val="0"/>
                <w:numId w:val="258"/>
              </w:numPr>
              <w:spacing w:before="480" w:line="259" w:lineRule="auto"/>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Выполнение домашних заданий по теме: Современное состояние окружающей среды в России.</w:t>
            </w:r>
          </w:p>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«Экологическая ситуация в различных регионах России и Камчатки, пути решения                </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lastRenderedPageBreak/>
              <w:t xml:space="preserve"> </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1</w:t>
            </w:r>
          </w:p>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p>
        </w:tc>
        <w:tc>
          <w:tcPr>
            <w:tcW w:w="99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405"/>
        </w:trPr>
        <w:tc>
          <w:tcPr>
            <w:tcW w:w="3369" w:type="dxa"/>
            <w:vMerge w:val="restart"/>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lastRenderedPageBreak/>
              <w:t xml:space="preserve">Тема 4.2. Природные ресурсы и рациональное природопользование. </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lastRenderedPageBreak/>
              <w:t>Содержание   учебного материала:</w:t>
            </w:r>
          </w:p>
          <w:p w:rsidR="00B44D3B" w:rsidRPr="00B44D3B" w:rsidRDefault="00B44D3B" w:rsidP="00482180">
            <w:pPr>
              <w:keepNext/>
              <w:keepLines/>
              <w:numPr>
                <w:ilvl w:val="0"/>
                <w:numId w:val="2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определение понятия «Природопользование»,</w:t>
            </w:r>
          </w:p>
          <w:p w:rsidR="00B44D3B" w:rsidRPr="00B44D3B" w:rsidRDefault="00B44D3B" w:rsidP="00482180">
            <w:pPr>
              <w:keepNext/>
              <w:keepLines/>
              <w:numPr>
                <w:ilvl w:val="0"/>
                <w:numId w:val="2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классификация природных ресурсов,</w:t>
            </w:r>
          </w:p>
          <w:p w:rsidR="00B44D3B" w:rsidRPr="00B44D3B" w:rsidRDefault="00B44D3B" w:rsidP="00482180">
            <w:pPr>
              <w:keepNext/>
              <w:keepLines/>
              <w:numPr>
                <w:ilvl w:val="0"/>
                <w:numId w:val="259"/>
              </w:numPr>
              <w:spacing w:before="480" w:line="259" w:lineRule="auto"/>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рациональное использование и охрана атмосферы, недр, земельных ресурсов, водных ресурсов,</w:t>
            </w:r>
            <w:r w:rsidRPr="00B44D3B">
              <w:rPr>
                <w:rFonts w:ascii="Times New Roman" w:eastAsia="Times New Roman" w:hAnsi="Times New Roman"/>
                <w:b/>
                <w:bCs/>
                <w:color w:val="365F91"/>
                <w:sz w:val="24"/>
                <w:szCs w:val="24"/>
                <w:lang w:eastAsia="ru-RU"/>
              </w:rPr>
              <w:t xml:space="preserve"> </w:t>
            </w:r>
          </w:p>
          <w:p w:rsidR="00B44D3B" w:rsidRPr="00B44D3B" w:rsidRDefault="00B44D3B" w:rsidP="00482180">
            <w:pPr>
              <w:keepNext/>
              <w:keepLines/>
              <w:numPr>
                <w:ilvl w:val="0"/>
                <w:numId w:val="2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природные ресурсы Камчатки и их использование.</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8</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c>
          <w:tcPr>
            <w:tcW w:w="99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spacing w:before="480"/>
              <w:rPr>
                <w:rFonts w:ascii="Times New Roman" w:eastAsia="Times New Roman" w:hAnsi="Times New Roman"/>
                <w:b/>
                <w:bCs/>
                <w:i/>
                <w:color w:val="365F91"/>
                <w:sz w:val="20"/>
                <w:szCs w:val="20"/>
                <w:lang w:eastAsia="ru-RU"/>
              </w:rPr>
            </w:pPr>
            <w:r w:rsidRPr="00B44D3B">
              <w:rPr>
                <w:rFonts w:ascii="Times New Roman" w:eastAsia="Times New Roman" w:hAnsi="Times New Roman"/>
                <w:b/>
                <w:bCs/>
                <w:color w:val="365F91"/>
                <w:sz w:val="20"/>
                <w:szCs w:val="20"/>
                <w:lang w:eastAsia="ru-RU"/>
              </w:rPr>
              <w:t>МР 02</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МР 01МР 05 МР 07 МР 08</w:t>
            </w:r>
            <w:r w:rsidRPr="00B44D3B">
              <w:rPr>
                <w:rFonts w:ascii="Times New Roman" w:eastAsia="Times New Roman" w:hAnsi="Times New Roman"/>
                <w:b/>
                <w:bCs/>
                <w:color w:val="000000"/>
                <w:sz w:val="20"/>
                <w:szCs w:val="20"/>
                <w:lang w:eastAsia="ru-RU"/>
              </w:rPr>
              <w:t xml:space="preserve"> ПРб 01 ПРб 02 ПРб 03 ПРб 04 ПРб 05</w:t>
            </w:r>
            <w:r w:rsidRPr="00B44D3B">
              <w:rPr>
                <w:rFonts w:ascii="Times New Roman" w:eastAsia="Times New Roman" w:hAnsi="Times New Roman"/>
                <w:b/>
                <w:bCs/>
                <w:color w:val="365F91"/>
                <w:sz w:val="20"/>
                <w:szCs w:val="20"/>
                <w:lang w:eastAsia="ru-RU"/>
              </w:rPr>
              <w:t xml:space="preserve"> ЛР 04 ЛР 07</w:t>
            </w:r>
          </w:p>
        </w:tc>
      </w:tr>
      <w:tr w:rsidR="00B44D3B" w:rsidRPr="00B44D3B" w:rsidTr="00B44D3B">
        <w:trPr>
          <w:gridAfter w:val="1"/>
          <w:wAfter w:w="376" w:type="dxa"/>
          <w:trHeight w:val="821"/>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autoSpaceDE w:val="0"/>
              <w:autoSpaceDN w:val="0"/>
              <w:adjustRightInd w:val="0"/>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 Теоретические занятия:</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«Определение понятия «Природопользование». Основные аспекты охраны природы»</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«Основные направления рационального природопользования»</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«Классификация природных ресурсов. проблемы использования и воспроизводства природных ресурсов»</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6</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tc>
        <w:tc>
          <w:tcPr>
            <w:tcW w:w="995"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71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p>
        </w:tc>
        <w:tc>
          <w:tcPr>
            <w:tcW w:w="9323" w:type="dxa"/>
            <w:vMerge w:val="restart"/>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spacing w:before="480" w:line="24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Практические занятия: </w:t>
            </w:r>
          </w:p>
          <w:p w:rsidR="00B44D3B" w:rsidRPr="00B44D3B" w:rsidRDefault="00B44D3B" w:rsidP="00B44D3B">
            <w:pPr>
              <w:keepNext/>
              <w:keepLines/>
              <w:spacing w:before="480" w:line="24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«Природные ресурсы и рациональное природопользование»</w:t>
            </w:r>
          </w:p>
        </w:tc>
        <w:tc>
          <w:tcPr>
            <w:tcW w:w="1356" w:type="dxa"/>
            <w:vMerge w:val="restart"/>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2</w:t>
            </w:r>
          </w:p>
        </w:tc>
        <w:tc>
          <w:tcPr>
            <w:tcW w:w="99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r>
      <w:tr w:rsidR="00B44D3B" w:rsidRPr="00B44D3B" w:rsidTr="00B44D3B">
        <w:trPr>
          <w:trHeight w:val="20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9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376" w:type="dxa"/>
            <w:tcBorders>
              <w:top w:val="nil"/>
              <w:left w:val="single" w:sz="4" w:space="0" w:color="auto"/>
              <w:bottom w:val="single" w:sz="4" w:space="0" w:color="auto"/>
              <w:right w:val="nil"/>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772"/>
        </w:trPr>
        <w:tc>
          <w:tcPr>
            <w:tcW w:w="3369" w:type="dxa"/>
            <w:vMerge w:val="restart"/>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Тема 4.3. Загрязнения окружающей среды токсическими и радиоактивным</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Содержание   учебного материала:</w:t>
            </w:r>
          </w:p>
          <w:p w:rsidR="00B44D3B" w:rsidRPr="00B44D3B" w:rsidRDefault="00B44D3B" w:rsidP="00482180">
            <w:pPr>
              <w:keepNext/>
              <w:keepLines/>
              <w:numPr>
                <w:ilvl w:val="0"/>
                <w:numId w:val="2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основные загрязнители и их классификация,</w:t>
            </w:r>
          </w:p>
          <w:p w:rsidR="00B44D3B" w:rsidRPr="00B44D3B" w:rsidRDefault="00B44D3B" w:rsidP="00482180">
            <w:pPr>
              <w:keepNext/>
              <w:keepLines/>
              <w:numPr>
                <w:ilvl w:val="0"/>
                <w:numId w:val="260"/>
              </w:numPr>
              <w:autoSpaceDE w:val="0"/>
              <w:autoSpaceDN w:val="0"/>
              <w:adjustRightInd w:val="0"/>
              <w:spacing w:before="480" w:line="259" w:lineRule="auto"/>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определение понятия «Мониторинг окружающей среды». </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11 </w:t>
            </w:r>
          </w:p>
        </w:tc>
        <w:tc>
          <w:tcPr>
            <w:tcW w:w="99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spacing w:before="480"/>
              <w:rPr>
                <w:rFonts w:ascii="Times New Roman" w:eastAsia="Times New Roman" w:hAnsi="Times New Roman"/>
                <w:b/>
                <w:bCs/>
                <w:i/>
                <w:color w:val="365F91"/>
                <w:sz w:val="20"/>
                <w:szCs w:val="20"/>
                <w:lang w:eastAsia="ru-RU"/>
              </w:rPr>
            </w:pPr>
            <w:r w:rsidRPr="00B44D3B">
              <w:rPr>
                <w:rFonts w:ascii="Times New Roman" w:eastAsia="Times New Roman" w:hAnsi="Times New Roman"/>
                <w:b/>
                <w:bCs/>
                <w:color w:val="365F91"/>
                <w:sz w:val="20"/>
                <w:szCs w:val="20"/>
                <w:lang w:eastAsia="ru-RU"/>
              </w:rPr>
              <w:t>МР 02</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МР 01МР 05 МР 07 МР 08</w:t>
            </w:r>
            <w:r w:rsidRPr="00B44D3B">
              <w:rPr>
                <w:rFonts w:ascii="Times New Roman" w:eastAsia="Times New Roman" w:hAnsi="Times New Roman"/>
                <w:b/>
                <w:bCs/>
                <w:color w:val="000000"/>
                <w:sz w:val="20"/>
                <w:szCs w:val="20"/>
                <w:lang w:eastAsia="ru-RU"/>
              </w:rPr>
              <w:t xml:space="preserve"> ПРб 01 ПРб 02 ПРб 03 ПРб 04 ПРб 05</w:t>
            </w:r>
            <w:r w:rsidRPr="00B44D3B">
              <w:rPr>
                <w:rFonts w:ascii="Times New Roman" w:eastAsia="Times New Roman" w:hAnsi="Times New Roman"/>
                <w:b/>
                <w:bCs/>
                <w:color w:val="365F91"/>
                <w:sz w:val="20"/>
                <w:szCs w:val="20"/>
                <w:lang w:eastAsia="ru-RU"/>
              </w:rPr>
              <w:t xml:space="preserve"> ЛР 04 ЛР 07</w:t>
            </w:r>
          </w:p>
        </w:tc>
      </w:tr>
      <w:tr w:rsidR="00B44D3B" w:rsidRPr="00B44D3B" w:rsidTr="00B44D3B">
        <w:trPr>
          <w:gridAfter w:val="1"/>
          <w:wAfter w:w="376" w:type="dxa"/>
          <w:trHeight w:val="711"/>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autoSpaceDE w:val="0"/>
              <w:autoSpaceDN w:val="0"/>
              <w:adjustRightInd w:val="0"/>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Теоретические занятия:  </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«Основные загрязнители и их классификация»,</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«Определение понятия «Мониторинг окружающей среды. Виды мониторинга»</w:t>
            </w:r>
          </w:p>
        </w:tc>
        <w:tc>
          <w:tcPr>
            <w:tcW w:w="1356"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4</w:t>
            </w:r>
          </w:p>
        </w:tc>
        <w:tc>
          <w:tcPr>
            <w:tcW w:w="995"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242"/>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Практические занятия: </w:t>
            </w:r>
          </w:p>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«Охрана воздушной среды»</w:t>
            </w:r>
          </w:p>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«Источники загрязнения окружающей среды»</w:t>
            </w:r>
          </w:p>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lastRenderedPageBreak/>
              <w:t>«Методы очистки промышленных сточных вод. Захоронение и утилизация твёрдых отходов»</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6</w:t>
            </w:r>
          </w:p>
        </w:tc>
        <w:tc>
          <w:tcPr>
            <w:tcW w:w="99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1013"/>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spacing w:before="480" w:line="24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Самостоятельная работа обучающихся: </w:t>
            </w:r>
          </w:p>
          <w:p w:rsidR="00B44D3B" w:rsidRPr="00B44D3B" w:rsidRDefault="00B44D3B" w:rsidP="00B44D3B">
            <w:pPr>
              <w:keepNext/>
              <w:keepLines/>
              <w:spacing w:before="480" w:line="24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«Выполнение домашних заданий по теме: «Загрязнения окружающей среды токсическими и радиоактивным», «Утилизация бытовых и промышленных отходов в нашем регионе»,  </w:t>
            </w:r>
          </w:p>
          <w:p w:rsidR="00B44D3B" w:rsidRPr="00B44D3B" w:rsidRDefault="00B44D3B" w:rsidP="00B44D3B">
            <w:pPr>
              <w:keepNext/>
              <w:keepLines/>
              <w:spacing w:before="480" w:line="240" w:lineRule="exact"/>
              <w:rPr>
                <w:rFonts w:ascii="Times New Roman" w:eastAsia="Times New Roman" w:hAnsi="Times New Roman"/>
                <w:b/>
                <w:color w:val="365F91"/>
                <w:sz w:val="20"/>
                <w:szCs w:val="20"/>
                <w:highlight w:val="yellow"/>
                <w:lang w:eastAsia="ru-RU"/>
              </w:rPr>
            </w:pPr>
            <w:r w:rsidRPr="00B44D3B">
              <w:rPr>
                <w:rFonts w:ascii="Times New Roman" w:eastAsia="Times New Roman" w:hAnsi="Times New Roman"/>
                <w:b/>
                <w:bCs/>
                <w:color w:val="365F91"/>
                <w:sz w:val="20"/>
                <w:szCs w:val="20"/>
                <w:lang w:eastAsia="ru-RU"/>
              </w:rPr>
              <w:t xml:space="preserve">«Экология биоресурсов» , «Оценка и прогнозирование состояния окружающей среды Камчатки» </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40" w:lineRule="atLeas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40" w:lineRule="atLeas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1</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40" w:lineRule="atLeast"/>
              <w:rPr>
                <w:rFonts w:ascii="Times New Roman" w:eastAsia="Times New Roman" w:hAnsi="Times New Roman"/>
                <w:b/>
                <w:color w:val="365F91"/>
                <w:sz w:val="20"/>
                <w:szCs w:val="20"/>
                <w:lang w:eastAsia="ru-RU"/>
              </w:rPr>
            </w:pPr>
          </w:p>
        </w:tc>
        <w:tc>
          <w:tcPr>
            <w:tcW w:w="99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292"/>
        </w:trPr>
        <w:tc>
          <w:tcPr>
            <w:tcW w:w="3369"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Раздел 2. Правовые вопросы экологической безопасности.</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c>
          <w:tcPr>
            <w:tcW w:w="99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796"/>
        </w:trPr>
        <w:tc>
          <w:tcPr>
            <w:tcW w:w="3369" w:type="dxa"/>
            <w:vMerge w:val="restart"/>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Тема</w:t>
            </w:r>
            <w:r w:rsidRPr="00B44D3B">
              <w:rPr>
                <w:rFonts w:ascii="Times New Roman" w:eastAsia="Times New Roman" w:hAnsi="Times New Roman"/>
                <w:b/>
                <w:bCs/>
                <w:color w:val="365F91"/>
                <w:sz w:val="24"/>
                <w:szCs w:val="24"/>
                <w:lang w:eastAsia="ru-RU"/>
              </w:rPr>
              <w:t xml:space="preserve"> 4.5 </w:t>
            </w:r>
            <w:r w:rsidRPr="00B44D3B">
              <w:rPr>
                <w:rFonts w:ascii="Times New Roman" w:eastAsia="Times New Roman" w:hAnsi="Times New Roman"/>
                <w:b/>
                <w:bCs/>
                <w:color w:val="365F91"/>
                <w:sz w:val="20"/>
                <w:szCs w:val="20"/>
                <w:lang w:eastAsia="ru-RU"/>
              </w:rPr>
              <w:t>Государственные и общественные мероприятия по предотвращению разрушающих воздействий на природу.</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bCs/>
                <w:color w:val="365F91"/>
                <w:sz w:val="20"/>
                <w:szCs w:val="20"/>
                <w:lang w:eastAsia="ru-RU"/>
              </w:rPr>
            </w:pP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autoSpaceDE w:val="0"/>
              <w:autoSpaceDN w:val="0"/>
              <w:adjustRightInd w:val="0"/>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Содержание   учебного материала:</w:t>
            </w:r>
          </w:p>
          <w:p w:rsidR="00B44D3B" w:rsidRPr="00B44D3B" w:rsidRDefault="00B44D3B" w:rsidP="00482180">
            <w:pPr>
              <w:keepNext/>
              <w:keepLines/>
              <w:numPr>
                <w:ilvl w:val="0"/>
                <w:numId w:val="2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история Российского природоохранительного законодательства.</w:t>
            </w:r>
          </w:p>
          <w:p w:rsidR="00B44D3B" w:rsidRPr="00B44D3B" w:rsidRDefault="00B44D3B" w:rsidP="00482180">
            <w:pPr>
              <w:keepNext/>
              <w:keepLines/>
              <w:numPr>
                <w:ilvl w:val="0"/>
                <w:numId w:val="2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новые эколого-экономические подходы к природоохранной деятельности.</w:t>
            </w:r>
          </w:p>
          <w:p w:rsidR="00B44D3B" w:rsidRPr="00B44D3B" w:rsidRDefault="00B44D3B" w:rsidP="00482180">
            <w:pPr>
              <w:keepNext/>
              <w:keepLines/>
              <w:numPr>
                <w:ilvl w:val="0"/>
                <w:numId w:val="2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органы управления и надзора по охране природы. </w:t>
            </w:r>
          </w:p>
        </w:tc>
        <w:tc>
          <w:tcPr>
            <w:tcW w:w="1356"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5</w:t>
            </w:r>
          </w:p>
        </w:tc>
        <w:tc>
          <w:tcPr>
            <w:tcW w:w="995"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p w:rsidR="00B44D3B" w:rsidRPr="00B44D3B" w:rsidRDefault="00B44D3B" w:rsidP="00B44D3B">
            <w:pPr>
              <w:keepNext/>
              <w:keepLines/>
              <w:spacing w:before="480"/>
              <w:rPr>
                <w:rFonts w:ascii="Times New Roman" w:eastAsia="Times New Roman" w:hAnsi="Times New Roman"/>
                <w:b/>
                <w:bCs/>
                <w:i/>
                <w:color w:val="365F91"/>
                <w:sz w:val="20"/>
                <w:szCs w:val="20"/>
                <w:lang w:eastAsia="ru-RU"/>
              </w:rPr>
            </w:pPr>
            <w:r w:rsidRPr="00B44D3B">
              <w:rPr>
                <w:rFonts w:ascii="Times New Roman" w:eastAsia="Times New Roman" w:hAnsi="Times New Roman"/>
                <w:b/>
                <w:bCs/>
                <w:color w:val="365F91"/>
                <w:sz w:val="20"/>
                <w:szCs w:val="20"/>
                <w:lang w:eastAsia="ru-RU"/>
              </w:rPr>
              <w:t>МР 02</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МР 01МР 05 МР 07 МР 08</w:t>
            </w:r>
            <w:r w:rsidRPr="00B44D3B">
              <w:rPr>
                <w:rFonts w:ascii="Times New Roman" w:eastAsia="Times New Roman" w:hAnsi="Times New Roman"/>
                <w:b/>
                <w:bCs/>
                <w:color w:val="000000"/>
                <w:sz w:val="20"/>
                <w:szCs w:val="20"/>
                <w:lang w:eastAsia="ru-RU"/>
              </w:rPr>
              <w:t xml:space="preserve"> ПРб 01 ПРб 02 ПРб 03 ПРб 04 ПРб 05</w:t>
            </w:r>
            <w:r w:rsidRPr="00B44D3B">
              <w:rPr>
                <w:rFonts w:ascii="Times New Roman" w:eastAsia="Times New Roman" w:hAnsi="Times New Roman"/>
                <w:b/>
                <w:bCs/>
                <w:color w:val="365F91"/>
                <w:sz w:val="20"/>
                <w:szCs w:val="20"/>
                <w:lang w:eastAsia="ru-RU"/>
              </w:rPr>
              <w:t xml:space="preserve"> ЛР 04 ЛР 07</w:t>
            </w:r>
          </w:p>
        </w:tc>
      </w:tr>
      <w:tr w:rsidR="00B44D3B" w:rsidRPr="00B44D3B" w:rsidTr="00B44D3B">
        <w:trPr>
          <w:gridAfter w:val="1"/>
          <w:wAfter w:w="376" w:type="dxa"/>
          <w:trHeight w:val="466"/>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autoSpaceDE w:val="0"/>
              <w:autoSpaceDN w:val="0"/>
              <w:adjustRightInd w:val="0"/>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Теоретические занятия:</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lastRenderedPageBreak/>
              <w:t xml:space="preserve"> «Органы управления и надзора по охране природы»</w:t>
            </w:r>
          </w:p>
        </w:tc>
        <w:tc>
          <w:tcPr>
            <w:tcW w:w="1356"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lastRenderedPageBreak/>
              <w:t>2</w:t>
            </w:r>
          </w:p>
        </w:tc>
        <w:tc>
          <w:tcPr>
            <w:tcW w:w="995"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455"/>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Практические занятия:</w:t>
            </w:r>
          </w:p>
          <w:p w:rsidR="00B44D3B" w:rsidRPr="00B44D3B" w:rsidRDefault="00B44D3B" w:rsidP="00B44D3B">
            <w:pPr>
              <w:keepNext/>
              <w:keepLines/>
              <w:spacing w:before="480"/>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«Возможные пути снижения антропогенного воздействия на природу»</w:t>
            </w:r>
          </w:p>
        </w:tc>
        <w:tc>
          <w:tcPr>
            <w:tcW w:w="1356"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spacing w:before="480"/>
              <w:jc w:val="center"/>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2</w:t>
            </w:r>
          </w:p>
        </w:tc>
        <w:tc>
          <w:tcPr>
            <w:tcW w:w="99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108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Самостоятельная работа обучающихся:</w:t>
            </w:r>
          </w:p>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«Выполнение домашних заданий по теме: Государственные и общественные мероприятия по предотвращению разрушающих воздействий на природу.</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«Описать тематику соглашений, конвенций, принятые законы.» «Участие России в деятельности международных природоохранных организаций.» </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spacing w:before="480"/>
              <w:jc w:val="center"/>
              <w:rPr>
                <w:rFonts w:ascii="Times New Roman" w:eastAsia="Times New Roman" w:hAnsi="Times New Roman"/>
                <w:b/>
                <w:bCs/>
                <w:color w:val="365F91"/>
                <w:sz w:val="20"/>
                <w:szCs w:val="20"/>
                <w:lang w:eastAsia="ru-RU"/>
              </w:rPr>
            </w:pPr>
          </w:p>
          <w:p w:rsidR="00B44D3B" w:rsidRPr="00B44D3B" w:rsidRDefault="00B44D3B" w:rsidP="00B44D3B">
            <w:pPr>
              <w:keepNext/>
              <w:keepLines/>
              <w:spacing w:before="480"/>
              <w:jc w:val="center"/>
              <w:rPr>
                <w:rFonts w:ascii="Times New Roman" w:eastAsia="Times New Roman" w:hAnsi="Times New Roman"/>
                <w:b/>
                <w:bCs/>
                <w:color w:val="365F91"/>
                <w:sz w:val="20"/>
                <w:szCs w:val="20"/>
                <w:lang w:eastAsia="ru-RU"/>
              </w:rPr>
            </w:pPr>
          </w:p>
          <w:p w:rsidR="00B44D3B" w:rsidRPr="00B44D3B" w:rsidRDefault="00B44D3B" w:rsidP="00B44D3B">
            <w:pPr>
              <w:keepNext/>
              <w:keepLines/>
              <w:spacing w:before="480"/>
              <w:jc w:val="center"/>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1</w:t>
            </w:r>
          </w:p>
        </w:tc>
        <w:tc>
          <w:tcPr>
            <w:tcW w:w="99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660"/>
        </w:trPr>
        <w:tc>
          <w:tcPr>
            <w:tcW w:w="3369" w:type="dxa"/>
            <w:vMerge w:val="restart"/>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Тема </w:t>
            </w:r>
            <w:r w:rsidRPr="00B44D3B">
              <w:rPr>
                <w:rFonts w:ascii="Times New Roman" w:eastAsia="Times New Roman" w:hAnsi="Times New Roman"/>
                <w:b/>
                <w:bCs/>
                <w:color w:val="365F91"/>
                <w:sz w:val="24"/>
                <w:szCs w:val="24"/>
                <w:lang w:eastAsia="ru-RU"/>
              </w:rPr>
              <w:t xml:space="preserve">4.6 </w:t>
            </w:r>
            <w:r w:rsidRPr="00B44D3B">
              <w:rPr>
                <w:rFonts w:ascii="Times New Roman" w:eastAsia="Times New Roman" w:hAnsi="Times New Roman"/>
                <w:b/>
                <w:bCs/>
                <w:color w:val="365F91"/>
                <w:sz w:val="20"/>
                <w:szCs w:val="20"/>
                <w:lang w:eastAsia="ru-RU"/>
              </w:rPr>
              <w:t xml:space="preserve">Юридическая и экономическая ответственность предприятий, загрязняющих окружающую среду. </w:t>
            </w:r>
          </w:p>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autoSpaceDE w:val="0"/>
              <w:autoSpaceDN w:val="0"/>
              <w:adjustRightInd w:val="0"/>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Содержание   учебного материала:</w:t>
            </w:r>
          </w:p>
          <w:p w:rsidR="00B44D3B" w:rsidRPr="00B44D3B" w:rsidRDefault="00B44D3B" w:rsidP="00482180">
            <w:pPr>
              <w:keepNext/>
              <w:keepLines/>
              <w:numPr>
                <w:ilvl w:val="0"/>
                <w:numId w:val="262"/>
              </w:numPr>
              <w:spacing w:before="480" w:line="259" w:lineRule="auto"/>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правовая и юридическая ответственность предприятий за нарушение экологии,</w:t>
            </w:r>
          </w:p>
          <w:p w:rsidR="00B44D3B" w:rsidRPr="00B44D3B" w:rsidRDefault="00B44D3B" w:rsidP="00482180">
            <w:pPr>
              <w:keepNext/>
              <w:keepLines/>
              <w:numPr>
                <w:ilvl w:val="0"/>
                <w:numId w:val="262"/>
              </w:numPr>
              <w:spacing w:before="480" w:line="259" w:lineRule="auto"/>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экологическая оценка производств и предприятий. </w:t>
            </w:r>
          </w:p>
        </w:tc>
        <w:tc>
          <w:tcPr>
            <w:tcW w:w="1356"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spacing w:before="480"/>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p w:rsidR="00B44D3B" w:rsidRPr="00B44D3B" w:rsidRDefault="00B44D3B" w:rsidP="00B44D3B">
            <w:pPr>
              <w:keepNext/>
              <w:keepLines/>
              <w:spacing w:before="480"/>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6</w:t>
            </w:r>
          </w:p>
        </w:tc>
        <w:tc>
          <w:tcPr>
            <w:tcW w:w="995"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 xml:space="preserve"> </w:t>
            </w:r>
          </w:p>
          <w:p w:rsidR="00B44D3B" w:rsidRPr="00B44D3B" w:rsidRDefault="00B44D3B" w:rsidP="00B44D3B">
            <w:pPr>
              <w:keepNext/>
              <w:keepLines/>
              <w:spacing w:before="480"/>
              <w:rPr>
                <w:rFonts w:ascii="Times New Roman" w:eastAsia="Times New Roman" w:hAnsi="Times New Roman"/>
                <w:b/>
                <w:bCs/>
                <w:i/>
                <w:color w:val="365F91"/>
                <w:sz w:val="20"/>
                <w:szCs w:val="20"/>
                <w:lang w:eastAsia="ru-RU"/>
              </w:rPr>
            </w:pPr>
            <w:r w:rsidRPr="00B44D3B">
              <w:rPr>
                <w:rFonts w:ascii="Times New Roman" w:eastAsia="Times New Roman" w:hAnsi="Times New Roman"/>
                <w:b/>
                <w:bCs/>
                <w:color w:val="365F91"/>
                <w:sz w:val="20"/>
                <w:szCs w:val="20"/>
                <w:lang w:eastAsia="ru-RU"/>
              </w:rPr>
              <w:t>МР 02</w:t>
            </w:r>
          </w:p>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МР 01МР 05 МР 07 МР 08</w:t>
            </w:r>
            <w:r w:rsidRPr="00B44D3B">
              <w:rPr>
                <w:rFonts w:ascii="Times New Roman" w:eastAsia="Times New Roman" w:hAnsi="Times New Roman"/>
                <w:b/>
                <w:bCs/>
                <w:color w:val="000000"/>
                <w:sz w:val="20"/>
                <w:szCs w:val="20"/>
                <w:lang w:eastAsia="ru-RU"/>
              </w:rPr>
              <w:t xml:space="preserve"> ПРб 01 ПРб 02 ПРб 03 ПРб 04 ПРб 05</w:t>
            </w:r>
            <w:r w:rsidRPr="00B44D3B">
              <w:rPr>
                <w:rFonts w:ascii="Times New Roman" w:eastAsia="Times New Roman" w:hAnsi="Times New Roman"/>
                <w:b/>
                <w:bCs/>
                <w:color w:val="365F91"/>
                <w:sz w:val="20"/>
                <w:szCs w:val="20"/>
                <w:lang w:eastAsia="ru-RU"/>
              </w:rPr>
              <w:t xml:space="preserve"> ЛР 04 ЛР 07</w:t>
            </w:r>
          </w:p>
        </w:tc>
      </w:tr>
      <w:tr w:rsidR="00B44D3B" w:rsidRPr="00B44D3B" w:rsidTr="00B44D3B">
        <w:trPr>
          <w:gridAfter w:val="1"/>
          <w:wAfter w:w="376" w:type="dxa"/>
          <w:trHeight w:val="708"/>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autoSpaceDE w:val="0"/>
              <w:autoSpaceDN w:val="0"/>
              <w:adjustRightInd w:val="0"/>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Теоретические занятия:</w:t>
            </w:r>
          </w:p>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lastRenderedPageBreak/>
              <w:t>«Правовая и юридическая ответственность предприятий за нарушение экологии.</w:t>
            </w:r>
          </w:p>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экологическая оценка производств и предприятий»</w:t>
            </w: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spacing w:before="480"/>
              <w:jc w:val="center"/>
              <w:rPr>
                <w:rFonts w:ascii="Times New Roman" w:eastAsia="Times New Roman" w:hAnsi="Times New Roman"/>
                <w:b/>
                <w:color w:val="365F91"/>
                <w:sz w:val="20"/>
                <w:szCs w:val="20"/>
                <w:lang w:eastAsia="ru-RU"/>
              </w:rPr>
            </w:pPr>
          </w:p>
          <w:p w:rsidR="00B44D3B" w:rsidRPr="00B44D3B" w:rsidRDefault="00B44D3B" w:rsidP="00B44D3B">
            <w:pPr>
              <w:keepNext/>
              <w:keepLines/>
              <w:spacing w:before="480"/>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lastRenderedPageBreak/>
              <w:t>2</w:t>
            </w:r>
          </w:p>
        </w:tc>
        <w:tc>
          <w:tcPr>
            <w:tcW w:w="995"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27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spacing w:before="480" w:line="24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Практические занятия: </w:t>
            </w:r>
          </w:p>
          <w:p w:rsidR="00B44D3B" w:rsidRPr="00B44D3B" w:rsidRDefault="00B44D3B" w:rsidP="00B44D3B">
            <w:pPr>
              <w:keepNext/>
              <w:keepLines/>
              <w:spacing w:before="480" w:line="24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 xml:space="preserve"> «Государственные и общественные мероприятия по предотвращению разрушительного воздействия на природу. Природоохранный надзор»</w:t>
            </w:r>
          </w:p>
          <w:p w:rsidR="00B44D3B" w:rsidRPr="00B44D3B" w:rsidRDefault="00B44D3B" w:rsidP="00B44D3B">
            <w:pPr>
              <w:keepNext/>
              <w:keepLines/>
              <w:spacing w:before="480" w:line="240" w:lineRule="exact"/>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«Правовые основы охраны окружающей среды»</w:t>
            </w:r>
          </w:p>
          <w:p w:rsidR="00B44D3B" w:rsidRPr="00B44D3B" w:rsidRDefault="00B44D3B" w:rsidP="00B44D3B">
            <w:pPr>
              <w:keepNext/>
              <w:keepLines/>
              <w:spacing w:before="480"/>
              <w:rPr>
                <w:rFonts w:ascii="Times New Roman" w:eastAsia="Times New Roman" w:hAnsi="Times New Roman"/>
                <w:b/>
                <w:bCs/>
                <w:color w:val="365F91"/>
                <w:sz w:val="20"/>
                <w:szCs w:val="20"/>
                <w:lang w:eastAsia="ru-RU"/>
              </w:rPr>
            </w:pPr>
          </w:p>
        </w:tc>
        <w:tc>
          <w:tcPr>
            <w:tcW w:w="135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spacing w:before="480"/>
              <w:jc w:val="center"/>
              <w:rPr>
                <w:rFonts w:ascii="Times New Roman" w:eastAsia="Times New Roman" w:hAnsi="Times New Roman"/>
                <w:b/>
                <w:bCs/>
                <w:color w:val="365F91"/>
                <w:sz w:val="20"/>
                <w:szCs w:val="20"/>
                <w:lang w:eastAsia="ru-RU"/>
              </w:rPr>
            </w:pPr>
          </w:p>
          <w:p w:rsidR="00B44D3B" w:rsidRPr="00B44D3B" w:rsidRDefault="00B44D3B" w:rsidP="00B44D3B">
            <w:pPr>
              <w:keepNext/>
              <w:keepLines/>
              <w:spacing w:before="480"/>
              <w:jc w:val="center"/>
              <w:rPr>
                <w:rFonts w:ascii="Times New Roman" w:eastAsia="Times New Roman" w:hAnsi="Times New Roman"/>
                <w:b/>
                <w:bCs/>
                <w:color w:val="365F91"/>
                <w:sz w:val="20"/>
                <w:szCs w:val="20"/>
                <w:lang w:eastAsia="ru-RU"/>
              </w:rPr>
            </w:pPr>
            <w:r w:rsidRPr="00B44D3B">
              <w:rPr>
                <w:rFonts w:ascii="Times New Roman" w:eastAsia="Times New Roman" w:hAnsi="Times New Roman"/>
                <w:b/>
                <w:bCs/>
                <w:color w:val="365F91"/>
                <w:sz w:val="20"/>
                <w:szCs w:val="20"/>
                <w:lang w:eastAsia="ru-RU"/>
              </w:rPr>
              <w:t>4</w:t>
            </w:r>
          </w:p>
        </w:tc>
        <w:tc>
          <w:tcPr>
            <w:tcW w:w="99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r>
      <w:tr w:rsidR="00B44D3B" w:rsidRPr="00B44D3B" w:rsidTr="00B44D3B">
        <w:trPr>
          <w:gridAfter w:val="1"/>
          <w:wAfter w:w="376" w:type="dxa"/>
          <w:trHeight w:val="405"/>
        </w:trPr>
        <w:tc>
          <w:tcPr>
            <w:tcW w:w="3369"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spacing w:before="480"/>
              <w:rPr>
                <w:rFonts w:ascii="Times New Roman" w:eastAsia="Times New Roman" w:hAnsi="Times New Roman"/>
                <w:b/>
                <w:color w:val="365F91"/>
                <w:sz w:val="20"/>
                <w:szCs w:val="20"/>
                <w:lang w:eastAsia="ru-RU"/>
              </w:rPr>
            </w:pPr>
          </w:p>
        </w:tc>
        <w:tc>
          <w:tcPr>
            <w:tcW w:w="932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rPr>
                <w:rFonts w:ascii="Times New Roman" w:eastAsia="Times New Roman" w:hAnsi="Times New Roman"/>
                <w:b/>
                <w:color w:val="365F91"/>
                <w:sz w:val="24"/>
                <w:szCs w:val="24"/>
                <w:lang w:eastAsia="ru-RU"/>
              </w:rPr>
            </w:pPr>
            <w:r w:rsidRPr="00B44D3B">
              <w:rPr>
                <w:rFonts w:ascii="Times New Roman" w:eastAsia="Times New Roman" w:hAnsi="Times New Roman"/>
                <w:b/>
                <w:bCs/>
                <w:color w:val="365F91"/>
                <w:sz w:val="24"/>
                <w:szCs w:val="24"/>
                <w:lang w:eastAsia="ru-RU"/>
              </w:rPr>
              <w:t>Всего:</w:t>
            </w:r>
          </w:p>
        </w:tc>
        <w:tc>
          <w:tcPr>
            <w:tcW w:w="1356"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r w:rsidRPr="00B44D3B">
              <w:rPr>
                <w:rFonts w:ascii="Times New Roman" w:eastAsia="Times New Roman" w:hAnsi="Times New Roman"/>
                <w:b/>
                <w:bCs/>
                <w:color w:val="365F91"/>
                <w:sz w:val="20"/>
                <w:szCs w:val="20"/>
                <w:lang w:eastAsia="ru-RU"/>
              </w:rPr>
              <w:t>181</w:t>
            </w:r>
          </w:p>
        </w:tc>
        <w:tc>
          <w:tcPr>
            <w:tcW w:w="99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00" w:lineRule="exact"/>
              <w:jc w:val="center"/>
              <w:rPr>
                <w:rFonts w:ascii="Times New Roman" w:eastAsia="Times New Roman" w:hAnsi="Times New Roman"/>
                <w:b/>
                <w:color w:val="365F91"/>
                <w:sz w:val="20"/>
                <w:szCs w:val="20"/>
                <w:lang w:eastAsia="ru-RU"/>
              </w:rPr>
            </w:pPr>
          </w:p>
        </w:tc>
      </w:tr>
    </w:tbl>
    <w:p w:rsidR="00B44D3B" w:rsidRPr="00B44D3B" w:rsidRDefault="00B44D3B" w:rsidP="00B44D3B">
      <w:pPr>
        <w:spacing w:after="0" w:line="240" w:lineRule="auto"/>
        <w:jc w:val="both"/>
        <w:rPr>
          <w:rFonts w:ascii="Times New Roman" w:hAnsi="Times New Roman" w:cs="Times New Roman"/>
        </w:rPr>
        <w:sectPr w:rsidR="00B44D3B" w:rsidRPr="00B44D3B" w:rsidSect="00B44D3B">
          <w:pgSz w:w="16838" w:h="11906" w:orient="landscape"/>
          <w:pgMar w:top="1418" w:right="1134" w:bottom="850" w:left="1134" w:header="708" w:footer="708" w:gutter="0"/>
          <w:cols w:space="708"/>
          <w:titlePg/>
          <w:docGrid w:linePitch="360"/>
        </w:sectPr>
      </w:pPr>
    </w:p>
    <w:p w:rsidR="00B44D3B" w:rsidRPr="00B44D3B" w:rsidRDefault="00B44D3B" w:rsidP="00B44D3B">
      <w:pPr>
        <w:tabs>
          <w:tab w:val="left" w:pos="7968"/>
        </w:tabs>
        <w:spacing w:after="0" w:line="360" w:lineRule="auto"/>
        <w:jc w:val="center"/>
        <w:rPr>
          <w:rFonts w:ascii="Times New Roman" w:eastAsia="Calibri" w:hAnsi="Times New Roman" w:cs="Times New Roman"/>
          <w:sz w:val="24"/>
        </w:rPr>
      </w:pPr>
      <w:r w:rsidRPr="00B44D3B">
        <w:rPr>
          <w:rFonts w:ascii="Times New Roman" w:eastAsia="Calibri" w:hAnsi="Times New Roman" w:cs="Times New Roman"/>
          <w:sz w:val="24"/>
        </w:rPr>
        <w:lastRenderedPageBreak/>
        <w:t>3 УСЛОВИЯ РЕАЛИЗАЦИИ ПРОГРАММЫ ПРЕДМЕТА</w:t>
      </w:r>
    </w:p>
    <w:p w:rsidR="00B44D3B" w:rsidRPr="00B44D3B" w:rsidRDefault="00B44D3B" w:rsidP="00B44D3B">
      <w:pPr>
        <w:tabs>
          <w:tab w:val="left" w:pos="3195"/>
        </w:tabs>
        <w:spacing w:after="0" w:line="360" w:lineRule="auto"/>
        <w:ind w:firstLine="709"/>
        <w:jc w:val="both"/>
        <w:rPr>
          <w:rFonts w:ascii="Times New Roman" w:hAnsi="Times New Roman"/>
          <w:bCs/>
          <w:sz w:val="24"/>
          <w:szCs w:val="24"/>
        </w:rPr>
      </w:pPr>
      <w:r w:rsidRPr="00B44D3B">
        <w:rPr>
          <w:rFonts w:ascii="Times New Roman" w:eastAsia="Times New Roman" w:hAnsi="Times New Roman" w:cs="Times New Roman"/>
          <w:sz w:val="24"/>
          <w:szCs w:val="24"/>
          <w:lang w:eastAsia="ru-RU"/>
        </w:rPr>
        <w:t xml:space="preserve">3.1 </w:t>
      </w:r>
      <w:r w:rsidRPr="00B44D3B">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hAnsi="Times New Roman"/>
          <w:bCs/>
          <w:sz w:val="24"/>
          <w:szCs w:val="24"/>
        </w:rPr>
        <w:t>Кабинет «Естествознание», оснащенный в соответствии с п. 6.1.2.1 образовательной программы по профессии</w:t>
      </w:r>
      <w:r w:rsidRPr="00B44D3B">
        <w:rPr>
          <w:rFonts w:ascii="Times New Roman" w:eastAsia="Calibri" w:hAnsi="Times New Roman" w:cs="Times New Roman"/>
          <w:sz w:val="24"/>
        </w:rPr>
        <w:t xml:space="preserve"> </w:t>
      </w:r>
      <w:r w:rsidRPr="00B44D3B">
        <w:rPr>
          <w:rFonts w:ascii="Times New Roman" w:eastAsia="Times New Roman" w:hAnsi="Times New Roman" w:cs="Times New Roman"/>
          <w:sz w:val="24"/>
          <w:szCs w:val="24"/>
          <w:lang w:eastAsia="ru-RU"/>
        </w:rPr>
        <w:t>23.01.06 «Машинист дорожных и строительных машин».</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Инструктивно – нормативная документация:</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1. Государственные требования к содержанию и уровню подготовки выпускников по специальности</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2. Законы Российской Федерации, Постановления, приказы, инструкции, информационные письма Министерства образования и науки Российской Федерации и Министерства здравоохранения и социального развития Российской Федерации, соответствующие профилю предмета</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3. Инструкции по охране труда, противопожарной безопасности и производственной санитарии</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4. Перечень материально – технического и учебно – методического оснащения кабинета</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Учебно – программная документация:</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1. примерная программа учебного предмета «Эстествеенные науки с основами экологических знаний»;</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2. рабочая программа учебного предмета «Эстествеенные науки с основами экологических знаний»;</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 xml:space="preserve">3. календарно – тематический план учебного предмета «Эстествеенные науки с основами экологических знаний»  </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Учебно – методическая документация:</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1. учебно – методические комплексы по темам;</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2. учебно – методические пособия управляющего типа.</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Учебно – наглядные пособия:</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1.плоскостные средства обучения: таблицы, плакаты, схемы и др.;</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2. объемные воспроизведения натуральных объектов: макеты, модели;</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3. компьютерные программы (обучающие и контролирующие);</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4. видеофильмы, слайд – фильмы, электронные образовательные ресурсы электронные дидактические материалы, электронные учебные пособия).</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3.2 Информационное обеспечение обучения:</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Перечень рекомендуемых учебных изданий, Интернет – ресурсов,</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lastRenderedPageBreak/>
        <w:t>дополнительной литературы.</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Основные источники:</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1. Габриелян Олег Саргисович. Биохимия для преподавателя: учеб. метод. пособие / О.С.    Габриелян, Г.Г. Лысова.– Москва: Академия,2012 .–</w:t>
      </w:r>
      <w:r w:rsidRPr="00B44D3B">
        <w:rPr>
          <w:rFonts w:ascii="Times New Roman" w:eastAsia="Calibri" w:hAnsi="Times New Roman" w:cs="Times New Roman"/>
          <w:sz w:val="24"/>
          <w:szCs w:val="24"/>
        </w:rPr>
        <w:t xml:space="preserve"> (</w:t>
      </w:r>
      <w:r w:rsidRPr="00B44D3B">
        <w:rPr>
          <w:rFonts w:ascii="Times New Roman" w:eastAsia="Calibri" w:hAnsi="Times New Roman" w:cs="Times New Roman"/>
          <w:sz w:val="24"/>
        </w:rPr>
        <w:t>206,</w:t>
      </w:r>
      <w:r w:rsidRPr="00B44D3B">
        <w:rPr>
          <w:rFonts w:ascii="Times New Roman" w:eastAsia="Calibri" w:hAnsi="Times New Roman" w:cs="Times New Roman"/>
          <w:color w:val="000000"/>
          <w:sz w:val="24"/>
        </w:rPr>
        <w:t>)с.: рис., табл. – (Среднее   профессиональное образование. Общеобразовательные предмета);</w:t>
      </w:r>
    </w:p>
    <w:p w:rsidR="00B44D3B" w:rsidRPr="00B44D3B" w:rsidRDefault="00B44D3B" w:rsidP="00B44D3B">
      <w:pPr>
        <w:autoSpaceDE w:val="0"/>
        <w:autoSpaceDN w:val="0"/>
        <w:adjustRightInd w:val="0"/>
        <w:spacing w:after="0" w:line="360" w:lineRule="auto"/>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 xml:space="preserve">           2. Ерохин Ю. М., Ковалева И. Б. Биохимия для профессий и специальностей технического и естественно-научного профилей: учебник для студ. учреждений сред. проф. образования. – М., 2014.;</w:t>
      </w:r>
    </w:p>
    <w:p w:rsidR="00B44D3B" w:rsidRPr="00B44D3B" w:rsidRDefault="00B44D3B" w:rsidP="00B44D3B">
      <w:pPr>
        <w:autoSpaceDE w:val="0"/>
        <w:autoSpaceDN w:val="0"/>
        <w:adjustRightInd w:val="0"/>
        <w:spacing w:after="0" w:line="360" w:lineRule="auto"/>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 xml:space="preserve">         3. Беляев Д.К., Дымшиц Г.М. Общая биология. – М.: «Просвещение», 2005;</w:t>
      </w:r>
    </w:p>
    <w:p w:rsidR="00B44D3B" w:rsidRPr="00B44D3B" w:rsidRDefault="00B44D3B" w:rsidP="00B44D3B">
      <w:pPr>
        <w:autoSpaceDE w:val="0"/>
        <w:autoSpaceDN w:val="0"/>
        <w:adjustRightInd w:val="0"/>
        <w:spacing w:after="0" w:line="360" w:lineRule="auto"/>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 xml:space="preserve">         4. Захаров В.Б., Мамонтов С.Г. ,Сонин Н.И. Общая биология. – М.: Дрофа, 2006;</w:t>
      </w:r>
    </w:p>
    <w:p w:rsidR="00B44D3B" w:rsidRPr="00B44D3B" w:rsidRDefault="00B44D3B" w:rsidP="00B44D3B">
      <w:pPr>
        <w:autoSpaceDE w:val="0"/>
        <w:autoSpaceDN w:val="0"/>
        <w:adjustRightInd w:val="0"/>
        <w:spacing w:after="0" w:line="360" w:lineRule="auto"/>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 xml:space="preserve">         5.Каменский А.А., Криксунов Е.А., Пасечник В.В. Общая биология. – М.:Дрофа,2006;</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Дополнительные источники:</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1. Ерохин Юрий Михайлович. Сборник задач и упражнений по химии</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(с дидактическим материалом): Учебное пособие для студентов</w:t>
      </w:r>
      <w:r w:rsidRPr="00B44D3B">
        <w:rPr>
          <w:rFonts w:ascii="Times New Roman" w:hAnsi="Times New Roman" w:cs="Times New Roman"/>
        </w:rPr>
        <w:t xml:space="preserve"> </w:t>
      </w:r>
      <w:r w:rsidRPr="00B44D3B">
        <w:rPr>
          <w:rFonts w:ascii="Times New Roman" w:eastAsia="Calibri" w:hAnsi="Times New Roman" w:cs="Times New Roman"/>
          <w:color w:val="000000"/>
          <w:sz w:val="24"/>
        </w:rPr>
        <w:t>СПО /Ю.М. Ерохин, В.И. Фролов - М:И зд. центр «Академия», 2011.– 304с.;</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2. Биохимия в действии. В 2-х ч. Пер. с англ. – М.: Мир, 2009 – 620 с., ил.;</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3. Астафьева Людмила Сергеевна. Экологическая Биохимия: учебник/Л.С.;</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Астафьева- Москва: ACADEMICA, 2010.-223с.: ил. – (Среднее профессиональное образование);</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3 Габрилян О.С. Биохимия: Учебник для студ. сред. проф. учеб. заведений/ О.С.Габриелян –</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 xml:space="preserve">М: Изд. центр «Академия», 2009. – 336 с. </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6. Анастасова Л.П., Кучменко В.С. Биология. Сборник заданий. – М.: Дрофа, 2002;</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7. Пономарёва И.Н. Общая биология. – М.: «Вентана – Граф», 2005;</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8. Сухова Т.С. Урок биологии. Технологии развивающегося обучения. – М.:«Вентана–Граф», 2005;</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9. Шахович В.Н. Общая биология. Учебное пособие. – Минск: Книжный Дом, 2006;</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Сайты в сети интернет:</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1 Федеральный портал «Российское образование» (Электронный ресурс) – Режим доступа: http://www.edu.ru;</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B44D3B">
        <w:rPr>
          <w:rFonts w:ascii="Times New Roman" w:eastAsia="Calibri" w:hAnsi="Times New Roman" w:cs="Times New Roman"/>
          <w:color w:val="000000"/>
          <w:sz w:val="24"/>
        </w:rPr>
        <w:t>2 Образовательные порталы и сайты (Электронный ресурс) – Режим доступа:http//www.allend.ru</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color w:val="000000"/>
          <w:sz w:val="24"/>
        </w:rPr>
      </w:pPr>
    </w:p>
    <w:p w:rsidR="00B44D3B" w:rsidRPr="00B44D3B" w:rsidRDefault="00B44D3B" w:rsidP="00B44D3B">
      <w:pPr>
        <w:autoSpaceDE w:val="0"/>
        <w:autoSpaceDN w:val="0"/>
        <w:adjustRightInd w:val="0"/>
        <w:spacing w:after="0" w:line="360" w:lineRule="auto"/>
        <w:ind w:firstLine="709"/>
        <w:jc w:val="center"/>
        <w:rPr>
          <w:rFonts w:ascii="Times New Roman" w:eastAsia="Calibri" w:hAnsi="Times New Roman" w:cs="Times New Roman"/>
          <w:color w:val="000000"/>
          <w:sz w:val="24"/>
        </w:rPr>
      </w:pPr>
      <w:r w:rsidRPr="00B44D3B">
        <w:rPr>
          <w:rFonts w:ascii="Times New Roman" w:eastAsia="Calibri" w:hAnsi="Times New Roman" w:cs="Times New Roman"/>
          <w:sz w:val="24"/>
        </w:rPr>
        <w:t>4 КОНТРОЛЬ И ОЦЕНКА РЕЗУЛЬТАТОВ ОСВОЕНИЯ ПРЕДМЕТА</w:t>
      </w:r>
    </w:p>
    <w:p w:rsidR="00B44D3B" w:rsidRPr="00B44D3B" w:rsidRDefault="00B44D3B" w:rsidP="00B44D3B">
      <w:pPr>
        <w:autoSpaceDE w:val="0"/>
        <w:autoSpaceDN w:val="0"/>
        <w:adjustRightInd w:val="0"/>
        <w:spacing w:after="0" w:line="360" w:lineRule="auto"/>
        <w:ind w:firstLine="709"/>
        <w:jc w:val="both"/>
        <w:rPr>
          <w:rFonts w:ascii="Times New Roman" w:eastAsia="Calibri" w:hAnsi="Times New Roman" w:cs="Times New Roman"/>
          <w:sz w:val="24"/>
        </w:rPr>
      </w:pPr>
      <w:r w:rsidRPr="00B44D3B">
        <w:rPr>
          <w:rFonts w:ascii="Times New Roman" w:eastAsia="Calibri" w:hAnsi="Times New Roman" w:cs="Times New Roman"/>
          <w:sz w:val="24"/>
        </w:rPr>
        <w:t>Контроль и оценка результатов освоения предмета осуществляется</w:t>
      </w:r>
      <w:r w:rsidRPr="00B44D3B">
        <w:rPr>
          <w:rFonts w:ascii="Times New Roman" w:eastAsia="Calibri" w:hAnsi="Times New Roman" w:cs="Times New Roman"/>
          <w:sz w:val="24"/>
          <w:szCs w:val="24"/>
        </w:rPr>
        <w:t xml:space="preserve"> </w:t>
      </w:r>
      <w:r w:rsidRPr="00B44D3B">
        <w:rPr>
          <w:rFonts w:ascii="Times New Roman" w:eastAsia="Calibri" w:hAnsi="Times New Roman" w:cs="Times New Roman"/>
          <w:sz w:val="24"/>
        </w:rPr>
        <w:t xml:space="preserve">преподавателем в процессе проведения практических занятий и </w:t>
      </w:r>
      <w:r w:rsidRPr="00B44D3B">
        <w:rPr>
          <w:rFonts w:ascii="Times New Roman" w:eastAsia="Calibri" w:hAnsi="Times New Roman" w:cs="Times New Roman"/>
          <w:sz w:val="24"/>
          <w:szCs w:val="24"/>
        </w:rPr>
        <w:t>лабораторных</w:t>
      </w:r>
      <w:r w:rsidRPr="00B44D3B">
        <w:rPr>
          <w:rFonts w:ascii="Times New Roman" w:eastAsia="Calibri" w:hAnsi="Times New Roman" w:cs="Times New Roman"/>
          <w:sz w:val="24"/>
        </w:rPr>
        <w:t xml:space="preserve"> работ, тестирования, а также выполнения студентами индивидуальных</w:t>
      </w:r>
      <w:r w:rsidRPr="00B44D3B">
        <w:rPr>
          <w:rFonts w:ascii="Times New Roman" w:eastAsia="Calibri" w:hAnsi="Times New Roman" w:cs="Times New Roman"/>
          <w:sz w:val="24"/>
          <w:szCs w:val="24"/>
        </w:rPr>
        <w:t xml:space="preserve"> </w:t>
      </w:r>
      <w:r w:rsidRPr="00B44D3B">
        <w:rPr>
          <w:rFonts w:ascii="Times New Roman" w:eastAsia="Calibri" w:hAnsi="Times New Roman" w:cs="Times New Roman"/>
          <w:sz w:val="24"/>
        </w:rPr>
        <w:t>заданий, проектов, исследований.</w:t>
      </w:r>
    </w:p>
    <w:p w:rsidR="00B44D3B" w:rsidRPr="00B44D3B" w:rsidRDefault="00B44D3B" w:rsidP="00B44D3B">
      <w:pPr>
        <w:autoSpaceDE w:val="0"/>
        <w:autoSpaceDN w:val="0"/>
        <w:adjustRightInd w:val="0"/>
        <w:spacing w:after="0" w:line="360" w:lineRule="auto"/>
        <w:ind w:firstLine="709"/>
        <w:rPr>
          <w:rFonts w:ascii="Times New Roman" w:eastAsia="Calibri" w:hAnsi="Times New Roman" w:cs="Times New Roman"/>
          <w:sz w:val="24"/>
        </w:rPr>
      </w:pPr>
      <w:r w:rsidRPr="00B44D3B">
        <w:rPr>
          <w:rFonts w:ascii="Times New Roman" w:eastAsia="Calibri" w:hAnsi="Times New Roman" w:cs="Times New Roman"/>
          <w:sz w:val="24"/>
        </w:rPr>
        <w:t>Таблица – результаты обучения , формы и методы контроля.</w:t>
      </w:r>
    </w:p>
    <w:tbl>
      <w:tblPr>
        <w:tblW w:w="10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7"/>
        <w:gridCol w:w="3313"/>
        <w:gridCol w:w="3521"/>
      </w:tblGrid>
      <w:tr w:rsidR="00B44D3B" w:rsidRPr="00B44D3B" w:rsidTr="00B44D3B">
        <w:tc>
          <w:tcPr>
            <w:tcW w:w="3417" w:type="dxa"/>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Результаты обучения</w:t>
            </w:r>
          </w:p>
          <w:p w:rsidR="00B44D3B" w:rsidRPr="00B44D3B" w:rsidRDefault="00B44D3B" w:rsidP="00B44D3B">
            <w:pPr>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(освоенные умения, усвоенные знания)</w:t>
            </w:r>
          </w:p>
        </w:tc>
        <w:tc>
          <w:tcPr>
            <w:tcW w:w="3313"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Критерии оценки</w:t>
            </w:r>
          </w:p>
        </w:tc>
        <w:tc>
          <w:tcPr>
            <w:tcW w:w="3521" w:type="dxa"/>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 xml:space="preserve">Формы и методы контроля и оценки результатов обучения </w:t>
            </w:r>
          </w:p>
        </w:tc>
      </w:tr>
      <w:tr w:rsidR="00B44D3B" w:rsidRPr="00B44D3B" w:rsidTr="00B44D3B">
        <w:tc>
          <w:tcPr>
            <w:tcW w:w="3417"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284"/>
              </w:tab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 В результате освоения учебного предмета «Естественные науки с основами экологических знаний» обучающийся должен уметь:</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называть: изученные вещества по тривиальной или международной номенклатуре,</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выполнять химический эксперимент: по распознаванию важнейших неорганических и органических соединений,</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w:t>
            </w:r>
            <w:r w:rsidRPr="00B44D3B">
              <w:rPr>
                <w:rFonts w:ascii="Times New Roman" w:eastAsia="Times New Roman" w:hAnsi="Times New Roman" w:cs="Times New Roman"/>
                <w:bCs/>
                <w:sz w:val="20"/>
                <w:szCs w:val="20"/>
                <w:lang w:eastAsia="ru-RU"/>
              </w:rPr>
              <w:lastRenderedPageBreak/>
              <w:t>ресурсов Интернета); использовать компьютерные технологии для обработки и передачи химической информации и ее представления в различных формах,</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связывать: изученный материал со своей профессиональной деятельностью;</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решать: расчетные задачи по химическим формулам и уравнениям,</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использовать приобретенные знания и умения в практической деятельности и повседневной жизни,</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для объяснения химических явлений, происходящих в природе, быту и на производстве,</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определения возможности протекания химических превращений в различных условиях и оценки их последствий,</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экологически грамотного поведения в окружающей среде,</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оценки влияния химического загрязнения окружающей среды на организм человека и другие живые организмы,</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безопасного обращения с горючими и токсичными веществами и лабораторным оборудованием,</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приготовления растворов заданной концентрации в быту и на производстве,</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критической оценки достоверности химической информации, поступающей из разных источников,</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решать элементарные биологические задачи;</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составлять схемы биологических процессов;</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использовать полученные знания в повседневной и профессиональной деятельности;</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анализировать и давать научное объяснение явлениям и процессам, происходящим в природе;</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анализировать и строить различные гипотезы;</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подходить рационально к использованию окружающей среды.</w:t>
            </w:r>
          </w:p>
          <w:p w:rsidR="00B44D3B" w:rsidRPr="00B44D3B" w:rsidRDefault="00B44D3B" w:rsidP="00482180">
            <w:pPr>
              <w:numPr>
                <w:ilvl w:val="0"/>
                <w:numId w:val="255"/>
              </w:numPr>
              <w:tabs>
                <w:tab w:val="left" w:pos="0"/>
              </w:tabs>
              <w:spacing w:after="0" w:line="240" w:lineRule="auto"/>
              <w:ind w:left="0" w:firstLine="0"/>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оказание первой помощи при травматических, простудных заболеваниях, отравлении пищевыми продуктами;</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p>
          <w:p w:rsidR="00B44D3B" w:rsidRPr="00B44D3B" w:rsidRDefault="00B44D3B" w:rsidP="00B44D3B">
            <w:pPr>
              <w:tabs>
                <w:tab w:val="left" w:pos="0"/>
              </w:tabs>
              <w:spacing w:after="0" w:line="240" w:lineRule="auto"/>
              <w:jc w:val="both"/>
              <w:rPr>
                <w:rFonts w:ascii="Times New Roman" w:eastAsia="Times New Roman" w:hAnsi="Times New Roman" w:cs="Times New Roman"/>
                <w:bCs/>
                <w:sz w:val="20"/>
                <w:szCs w:val="20"/>
                <w:lang w:eastAsia="ru-RU"/>
              </w:rPr>
            </w:pP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В результате освоения учебного предмета «Эстествеенные науки с </w:t>
            </w:r>
            <w:r w:rsidRPr="00B44D3B">
              <w:rPr>
                <w:rFonts w:ascii="Times New Roman" w:eastAsia="Times New Roman" w:hAnsi="Times New Roman" w:cs="Times New Roman"/>
                <w:bCs/>
                <w:sz w:val="20"/>
                <w:szCs w:val="20"/>
                <w:lang w:eastAsia="ru-RU"/>
              </w:rPr>
              <w:lastRenderedPageBreak/>
              <w:t>основами экологических знаний» обучающийся должен знать:</w:t>
            </w:r>
          </w:p>
          <w:p w:rsidR="00B44D3B" w:rsidRPr="00B44D3B" w:rsidRDefault="00B44D3B" w:rsidP="00B44D3B">
            <w:pPr>
              <w:tabs>
                <w:tab w:val="left" w:pos="0"/>
              </w:tab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rsidR="00B44D3B" w:rsidRPr="00B44D3B" w:rsidRDefault="00B44D3B" w:rsidP="00B44D3B">
            <w:pPr>
              <w:tabs>
                <w:tab w:val="left" w:pos="0"/>
              </w:tab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  2) основные законы химии: сохранения массы веществ, постоянства состава веществ, Периодический закон Д.И. Менделеева;</w:t>
            </w:r>
          </w:p>
          <w:p w:rsidR="00B44D3B" w:rsidRPr="00B44D3B" w:rsidRDefault="00B44D3B" w:rsidP="00B44D3B">
            <w:pPr>
              <w:tabs>
                <w:tab w:val="left" w:pos="0"/>
              </w:tab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   3) основные теории химии; химической связи, электролитической диссоциации, строения органических и неорганических соединений;</w:t>
            </w:r>
          </w:p>
          <w:p w:rsidR="00B44D3B" w:rsidRPr="00B44D3B" w:rsidRDefault="00B44D3B" w:rsidP="00B44D3B">
            <w:pPr>
              <w:tabs>
                <w:tab w:val="left" w:pos="0"/>
              </w:tab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   4)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 основные, кислотные и амфотерные оксиды и гидроксиды, щелочи, углекислый и угарный газы,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p w:rsidR="00B44D3B" w:rsidRPr="00B44D3B" w:rsidRDefault="00B44D3B" w:rsidP="00B44D3B">
            <w:pPr>
              <w:tabs>
                <w:tab w:val="left" w:pos="0"/>
              </w:tabs>
              <w:spacing w:after="0" w:line="240" w:lineRule="auto"/>
              <w:jc w:val="both"/>
              <w:rPr>
                <w:rFonts w:ascii="Times New Roman" w:eastAsia="Times New Roman" w:hAnsi="Times New Roman" w:cs="Times New Roman"/>
                <w:bCs/>
                <w:sz w:val="20"/>
                <w:szCs w:val="20"/>
                <w:lang w:eastAsia="ru-RU"/>
              </w:rPr>
            </w:pPr>
          </w:p>
          <w:p w:rsidR="00B44D3B" w:rsidRPr="00B44D3B" w:rsidRDefault="00B44D3B" w:rsidP="00482180">
            <w:pPr>
              <w:numPr>
                <w:ilvl w:val="0"/>
                <w:numId w:val="256"/>
              </w:numPr>
              <w:tabs>
                <w:tab w:val="left" w:pos="0"/>
              </w:tabs>
              <w:spacing w:after="0" w:line="240" w:lineRule="auto"/>
              <w:ind w:left="0" w:firstLine="0"/>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биологические термины и законы;</w:t>
            </w:r>
          </w:p>
          <w:p w:rsidR="00B44D3B" w:rsidRPr="00B44D3B" w:rsidRDefault="00B44D3B" w:rsidP="00482180">
            <w:pPr>
              <w:numPr>
                <w:ilvl w:val="0"/>
                <w:numId w:val="256"/>
              </w:numPr>
              <w:tabs>
                <w:tab w:val="left" w:pos="0"/>
              </w:tabs>
              <w:spacing w:after="0" w:line="240" w:lineRule="auto"/>
              <w:ind w:left="0" w:firstLine="0"/>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свойства и признаки живых систем;</w:t>
            </w:r>
          </w:p>
          <w:p w:rsidR="00B44D3B" w:rsidRPr="00B44D3B" w:rsidRDefault="00B44D3B" w:rsidP="00482180">
            <w:pPr>
              <w:numPr>
                <w:ilvl w:val="0"/>
                <w:numId w:val="256"/>
              </w:numPr>
              <w:tabs>
                <w:tab w:val="left" w:pos="0"/>
              </w:tabs>
              <w:spacing w:after="0" w:line="240" w:lineRule="auto"/>
              <w:ind w:left="0" w:firstLine="0"/>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строение и функции биологических систем (органические и неорганические вещества клетки, </w:t>
            </w:r>
            <w:r w:rsidRPr="00B44D3B">
              <w:rPr>
                <w:rFonts w:ascii="Times New Roman" w:eastAsia="Times New Roman" w:hAnsi="Times New Roman" w:cs="Times New Roman"/>
                <w:bCs/>
                <w:sz w:val="20"/>
                <w:szCs w:val="20"/>
                <w:lang w:eastAsia="ru-RU"/>
              </w:rPr>
              <w:lastRenderedPageBreak/>
              <w:t>клетка, организм, популяция, вид, экосистема, биосфера);</w:t>
            </w:r>
          </w:p>
          <w:p w:rsidR="00B44D3B" w:rsidRPr="00B44D3B" w:rsidRDefault="00B44D3B" w:rsidP="00482180">
            <w:pPr>
              <w:numPr>
                <w:ilvl w:val="0"/>
                <w:numId w:val="256"/>
              </w:numPr>
              <w:tabs>
                <w:tab w:val="left" w:pos="0"/>
              </w:tabs>
              <w:spacing w:after="0" w:line="240" w:lineRule="auto"/>
              <w:ind w:left="0" w:firstLine="0"/>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многообразие живых организмов и их роль в природе;</w:t>
            </w:r>
          </w:p>
          <w:p w:rsidR="00B44D3B" w:rsidRPr="00B44D3B" w:rsidRDefault="00B44D3B" w:rsidP="00482180">
            <w:pPr>
              <w:numPr>
                <w:ilvl w:val="0"/>
                <w:numId w:val="256"/>
              </w:numPr>
              <w:tabs>
                <w:tab w:val="left" w:pos="0"/>
              </w:tabs>
              <w:spacing w:after="0" w:line="240" w:lineRule="auto"/>
              <w:ind w:left="0" w:firstLine="0"/>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сущность биологических процессов и их значение (роль органических и неорганических веществ в клетки, пластический обмен, фотосинтез, энергетический обмен, хемосинтез, формирование половых клеток, процессы протекающие в популяциях, видообразование, процессы протекающие в экосистемах);</w:t>
            </w:r>
          </w:p>
          <w:p w:rsidR="00B44D3B" w:rsidRPr="00B44D3B" w:rsidRDefault="00B44D3B" w:rsidP="00482180">
            <w:pPr>
              <w:numPr>
                <w:ilvl w:val="0"/>
                <w:numId w:val="256"/>
              </w:numPr>
              <w:tabs>
                <w:tab w:val="left" w:pos="0"/>
              </w:tabs>
              <w:spacing w:after="0" w:line="240" w:lineRule="auto"/>
              <w:ind w:left="0" w:firstLine="0"/>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доказательства эволюции, Виды отбора. Направления и закономерности эволюции. Современные представления о происхождении жизни на Земле, в том числе стадии антропогенеза.</w:t>
            </w:r>
          </w:p>
          <w:p w:rsidR="00B44D3B" w:rsidRPr="00B44D3B" w:rsidRDefault="00B44D3B" w:rsidP="00482180">
            <w:pPr>
              <w:numPr>
                <w:ilvl w:val="0"/>
                <w:numId w:val="256"/>
              </w:numPr>
              <w:tabs>
                <w:tab w:val="left" w:pos="0"/>
              </w:tabs>
              <w:spacing w:after="0" w:line="240" w:lineRule="auto"/>
              <w:ind w:left="0" w:firstLine="0"/>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Основные понятия генетики. Законы Менделя и Моргана. Виды изменчивости их роль в появлении новых видов. Виды мутаций их значение для эволюции.  Основные методы селекции. Области использования методов селекции.</w:t>
            </w:r>
          </w:p>
          <w:p w:rsidR="00B44D3B" w:rsidRPr="00B44D3B" w:rsidRDefault="00B44D3B" w:rsidP="00482180">
            <w:pPr>
              <w:numPr>
                <w:ilvl w:val="0"/>
                <w:numId w:val="256"/>
              </w:numPr>
              <w:tabs>
                <w:tab w:val="left" w:pos="0"/>
              </w:tabs>
              <w:spacing w:after="0" w:line="240" w:lineRule="auto"/>
              <w:ind w:left="0" w:firstLine="0"/>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Виды размножения и развития организма.</w:t>
            </w:r>
          </w:p>
          <w:p w:rsidR="00B44D3B" w:rsidRPr="00B44D3B" w:rsidRDefault="00B44D3B" w:rsidP="00482180">
            <w:pPr>
              <w:numPr>
                <w:ilvl w:val="0"/>
                <w:numId w:val="256"/>
              </w:numPr>
              <w:tabs>
                <w:tab w:val="left" w:pos="0"/>
              </w:tabs>
              <w:spacing w:after="0" w:line="240" w:lineRule="auto"/>
              <w:ind w:left="0" w:firstLine="0"/>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экологические законы и термины, экологические факторы, типы взаимоотношений.  Структура и свойства экологических систем. Сукцессии.  Экологические пирамиды.  Биосфера. Ноосфера. Бионика;</w:t>
            </w:r>
          </w:p>
          <w:p w:rsidR="00B44D3B" w:rsidRPr="00B44D3B" w:rsidRDefault="00B44D3B" w:rsidP="00482180">
            <w:pPr>
              <w:numPr>
                <w:ilvl w:val="0"/>
                <w:numId w:val="256"/>
              </w:numPr>
              <w:tabs>
                <w:tab w:val="left" w:pos="0"/>
              </w:tabs>
              <w:spacing w:after="0" w:line="240" w:lineRule="auto"/>
              <w:ind w:left="0" w:firstLine="0"/>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влияние человека и окружающей среды друг на друга;</w:t>
            </w:r>
          </w:p>
          <w:p w:rsidR="00B44D3B" w:rsidRPr="00B44D3B" w:rsidRDefault="00B44D3B" w:rsidP="00B44D3B">
            <w:pPr>
              <w:tabs>
                <w:tab w:val="left" w:pos="0"/>
              </w:tab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влияние вредных привычек, стрессов, бактериальных и вирусных заболеваний на организм человека. Меры профилактики отравлений, вирусных и других заболеваний.</w:t>
            </w:r>
          </w:p>
        </w:tc>
        <w:tc>
          <w:tcPr>
            <w:tcW w:w="3313"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называет: изученные вещества по тривиальной или международной номенклатуре,</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определяет: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характеризует: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объясняет: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выполняет химический эксперимент: по распознаванию важнейших неорганических и органических соединений,</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информации </w:t>
            </w:r>
            <w:r w:rsidRPr="00B44D3B">
              <w:rPr>
                <w:rFonts w:ascii="Times New Roman" w:eastAsia="Times New Roman" w:hAnsi="Times New Roman" w:cs="Times New Roman"/>
                <w:bCs/>
                <w:sz w:val="20"/>
                <w:szCs w:val="20"/>
                <w:lang w:eastAsia="ru-RU"/>
              </w:rPr>
              <w:lastRenderedPageBreak/>
              <w:t>и ее представления в различных формах,</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связывает: изученный материал со своей профессиональной деятельностью;</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решает: расчетные задачи по химическим формулам и уравнениям,</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использует приобретенные знания и умения в практической деятельности и повседневной жизни, для объяснения химических явлений, происходящих в природе, быту и на производстве,</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определения возможности протекания химических превращений в различных условиях и оценки их последствий,</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экологически грамотного поведения в окружающей среде,</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оценки влияния химического загрязнения окружающей среды на организм человека и другие живые организмы,</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безопасного обращения с горючими и токсичными веществами и лабораторным оборудованием,</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приготовления растворов заданной концентрации в быту и на производстве,</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критической оценки достоверности химической информации, поступающей из разных источников,</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решает элементарные биологические задачи;</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составляет схемы биологических процессов;</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использует полученные знания в повседневной и профессиональной деятельности;</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анализирует и давать научное объяснение явлениям и процессам, происходящим в природе;</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анализировать и строить различные гипотезы;</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подходит рационально к использованию окружающей среды.</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оказывает первую помощь при травматических, простудных заболеваниях, отравлении пищевыми продуктами;</w:t>
            </w:r>
          </w:p>
          <w:p w:rsidR="00B44D3B" w:rsidRPr="00B44D3B" w:rsidRDefault="00B44D3B" w:rsidP="00B44D3B">
            <w:pPr>
              <w:tabs>
                <w:tab w:val="left" w:pos="0"/>
              </w:tabs>
              <w:spacing w:after="0" w:line="240" w:lineRule="auto"/>
              <w:contextualSpacing/>
              <w:jc w:val="both"/>
              <w:rPr>
                <w:rFonts w:ascii="Times New Roman" w:eastAsia="Times New Roman" w:hAnsi="Times New Roman" w:cs="Times New Roman"/>
                <w:bCs/>
                <w:sz w:val="20"/>
                <w:szCs w:val="20"/>
                <w:lang w:eastAsia="ru-RU"/>
              </w:rPr>
            </w:pPr>
          </w:p>
          <w:p w:rsidR="00B44D3B" w:rsidRPr="00B44D3B" w:rsidRDefault="00B44D3B" w:rsidP="00B44D3B">
            <w:pPr>
              <w:tabs>
                <w:tab w:val="left" w:pos="0"/>
              </w:tabs>
              <w:spacing w:after="0" w:line="240" w:lineRule="auto"/>
              <w:jc w:val="both"/>
              <w:rPr>
                <w:rFonts w:ascii="Times New Roman" w:eastAsia="Times New Roman" w:hAnsi="Times New Roman" w:cs="Times New Roman"/>
                <w:bCs/>
                <w:sz w:val="20"/>
                <w:szCs w:val="20"/>
                <w:lang w:eastAsia="ru-RU"/>
              </w:rPr>
            </w:pPr>
          </w:p>
          <w:p w:rsidR="00B44D3B" w:rsidRPr="00B44D3B" w:rsidRDefault="00B44D3B" w:rsidP="00B44D3B">
            <w:pPr>
              <w:tabs>
                <w:tab w:val="left" w:pos="0"/>
              </w:tabs>
              <w:spacing w:after="0" w:line="240" w:lineRule="auto"/>
              <w:jc w:val="both"/>
              <w:rPr>
                <w:rFonts w:ascii="Times New Roman" w:eastAsia="Times New Roman" w:hAnsi="Times New Roman" w:cs="Times New Roman"/>
                <w:bCs/>
                <w:sz w:val="20"/>
                <w:szCs w:val="20"/>
                <w:lang w:eastAsia="ru-RU"/>
              </w:rPr>
            </w:pPr>
          </w:p>
        </w:tc>
        <w:tc>
          <w:tcPr>
            <w:tcW w:w="3521"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Текущий контроль в форме:</w:t>
            </w:r>
          </w:p>
          <w:p w:rsidR="00B44D3B" w:rsidRPr="00B44D3B" w:rsidRDefault="00B44D3B" w:rsidP="00B44D3B">
            <w:pPr>
              <w:spacing w:after="0" w:line="240" w:lineRule="auto"/>
              <w:ind w:left="-43"/>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самостоятельных работ;</w:t>
            </w:r>
          </w:p>
          <w:p w:rsidR="00B44D3B" w:rsidRPr="00B44D3B" w:rsidRDefault="00B44D3B" w:rsidP="00B44D3B">
            <w:pPr>
              <w:spacing w:after="0" w:line="240" w:lineRule="auto"/>
              <w:ind w:left="-43"/>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лабораторных и практических работ;</w:t>
            </w:r>
          </w:p>
          <w:p w:rsidR="00B44D3B" w:rsidRPr="00B44D3B" w:rsidRDefault="00B44D3B" w:rsidP="00B44D3B">
            <w:pPr>
              <w:spacing w:after="0" w:line="240" w:lineRule="auto"/>
              <w:ind w:left="-43"/>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тематических тестов;</w:t>
            </w:r>
          </w:p>
          <w:p w:rsidR="00B44D3B" w:rsidRPr="00B44D3B" w:rsidRDefault="00B44D3B" w:rsidP="00B44D3B">
            <w:pPr>
              <w:spacing w:after="0" w:line="240" w:lineRule="auto"/>
              <w:ind w:left="-43"/>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химических диктантов;</w:t>
            </w:r>
          </w:p>
          <w:p w:rsidR="00B44D3B" w:rsidRPr="00B44D3B" w:rsidRDefault="00B44D3B" w:rsidP="00B44D3B">
            <w:pPr>
              <w:spacing w:after="0" w:line="240" w:lineRule="auto"/>
              <w:ind w:left="-43"/>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семинарских занятий</w:t>
            </w:r>
          </w:p>
          <w:p w:rsidR="00B44D3B" w:rsidRPr="00B44D3B" w:rsidRDefault="00B44D3B" w:rsidP="00B44D3B">
            <w:pPr>
              <w:spacing w:after="0" w:line="240" w:lineRule="auto"/>
              <w:jc w:val="both"/>
              <w:rPr>
                <w:rFonts w:ascii="Times New Roman" w:eastAsia="Times New Roman" w:hAnsi="Times New Roman" w:cs="Times New Roman"/>
                <w:bCs/>
                <w:sz w:val="20"/>
                <w:szCs w:val="20"/>
                <w:lang w:eastAsia="ru-RU"/>
              </w:rPr>
            </w:pPr>
            <w:r w:rsidRPr="00B44D3B">
              <w:rPr>
                <w:rFonts w:ascii="Times New Roman" w:eastAsia="Calibri" w:hAnsi="Times New Roman" w:cs="Times New Roman"/>
                <w:bCs/>
                <w:sz w:val="20"/>
                <w:szCs w:val="20"/>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p w:rsidR="00B44D3B" w:rsidRPr="00B44D3B" w:rsidRDefault="00B44D3B" w:rsidP="00B44D3B">
            <w:pPr>
              <w:spacing w:after="0" w:line="36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Тест, терминологический диктант, фронтальный опрос, мини контрольная работа. Работа по карточкам. Проверка правильности заполнение таблицы.</w:t>
            </w:r>
          </w:p>
          <w:p w:rsidR="00B44D3B" w:rsidRPr="00B44D3B" w:rsidRDefault="00B44D3B" w:rsidP="00B44D3B">
            <w:pPr>
              <w:spacing w:after="0" w:line="36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Дифференцированный зачет</w:t>
            </w:r>
          </w:p>
          <w:p w:rsidR="00B44D3B" w:rsidRPr="00B44D3B" w:rsidRDefault="00B44D3B" w:rsidP="00B44D3B">
            <w:pPr>
              <w:spacing w:after="0" w:line="240" w:lineRule="auto"/>
              <w:jc w:val="both"/>
              <w:rPr>
                <w:rFonts w:ascii="Times New Roman" w:eastAsia="Times New Roman" w:hAnsi="Times New Roman" w:cs="Times New Roman"/>
                <w:bCs/>
                <w:sz w:val="20"/>
                <w:szCs w:val="20"/>
                <w:lang w:eastAsia="ru-RU"/>
              </w:rPr>
            </w:pPr>
          </w:p>
        </w:tc>
      </w:tr>
    </w:tbl>
    <w:p w:rsidR="00B44D3B" w:rsidRPr="00B44D3B" w:rsidRDefault="00B44D3B" w:rsidP="00B44D3B">
      <w:pPr>
        <w:autoSpaceDE w:val="0"/>
        <w:autoSpaceDN w:val="0"/>
        <w:adjustRightInd w:val="0"/>
        <w:spacing w:after="0" w:line="360" w:lineRule="auto"/>
        <w:jc w:val="both"/>
        <w:rPr>
          <w:rFonts w:ascii="Times New Roman" w:eastAsia="Calibri" w:hAnsi="Times New Roman" w:cs="Times New Roman"/>
          <w:sz w:val="24"/>
        </w:rPr>
      </w:pPr>
    </w:p>
    <w:p w:rsidR="00B44D3B" w:rsidRPr="00B44D3B" w:rsidRDefault="00B44D3B" w:rsidP="00B44D3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44D3B" w:rsidRPr="00B44D3B" w:rsidRDefault="00B44D3B" w:rsidP="00B44D3B">
      <w:pPr>
        <w:spacing w:before="200"/>
        <w:jc w:val="right"/>
        <w:rPr>
          <w:rFonts w:ascii="Times New Roman" w:eastAsia="Calibri" w:hAnsi="Times New Roman" w:cs="Times New Roman"/>
          <w:bCs/>
          <w:sz w:val="24"/>
          <w:szCs w:val="24"/>
        </w:rPr>
      </w:pPr>
      <w:r w:rsidRPr="00B44D3B">
        <w:rPr>
          <w:rFonts w:ascii="Times New Roman" w:eastAsia="Calibri" w:hAnsi="Times New Roman" w:cs="Times New Roman"/>
          <w:bCs/>
          <w:sz w:val="24"/>
          <w:szCs w:val="24"/>
        </w:rPr>
        <w:lastRenderedPageBreak/>
        <w:t>Приложение 3.13</w:t>
      </w:r>
    </w:p>
    <w:p w:rsidR="00B44D3B" w:rsidRPr="00B44D3B" w:rsidRDefault="00B44D3B" w:rsidP="00B44D3B">
      <w:pPr>
        <w:spacing w:after="0" w:line="240" w:lineRule="auto"/>
        <w:jc w:val="right"/>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к ПООП-П по профессии</w:t>
      </w:r>
    </w:p>
    <w:p w:rsidR="00B44D3B" w:rsidRPr="00B44D3B" w:rsidRDefault="00B44D3B" w:rsidP="00B44D3B">
      <w:pPr>
        <w:spacing w:after="0" w:line="240" w:lineRule="auto"/>
        <w:jc w:val="right"/>
        <w:rPr>
          <w:rFonts w:ascii="Times New Roman" w:eastAsia="Times New Roman" w:hAnsi="Times New Roman" w:cs="Times New Roman"/>
          <w:sz w:val="24"/>
          <w:szCs w:val="24"/>
          <w:lang w:eastAsia="ru-RU"/>
        </w:rPr>
      </w:pPr>
      <w:r w:rsidRPr="00B44D3B">
        <w:rPr>
          <w:rFonts w:ascii="Times New Roman" w:eastAsia="Calibri" w:hAnsi="Times New Roman" w:cs="Times New Roman"/>
          <w:sz w:val="24"/>
          <w:szCs w:val="24"/>
          <w:lang w:eastAsia="ru-RU"/>
        </w:rPr>
        <w:t>23.01.06 «</w:t>
      </w:r>
      <w:r w:rsidRPr="00B44D3B">
        <w:rPr>
          <w:rFonts w:ascii="Times New Roman" w:eastAsia="Times New Roman" w:hAnsi="Times New Roman" w:cs="Times New Roman"/>
          <w:sz w:val="24"/>
          <w:szCs w:val="24"/>
          <w:lang w:eastAsia="zh-CN"/>
        </w:rPr>
        <w:t>МАШИНИСТ ДОРОЖНЫХ И СТРОИТЕЛЬНЫХ МАШИН»</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Министерство образования Камчатского края</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«Камчатский политехнический техникум»</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(КГПОАУ «Камчатский политехнический техникум»)</w:t>
      </w: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480" w:lineRule="auto"/>
        <w:jc w:val="center"/>
        <w:rPr>
          <w:rFonts w:ascii="Times New Roman" w:eastAsia="Times New Roman" w:hAnsi="Times New Roman" w:cs="Times New Roman"/>
          <w:caps/>
          <w:sz w:val="28"/>
          <w:szCs w:val="24"/>
          <w:lang w:eastAsia="ru-RU"/>
        </w:rPr>
      </w:pPr>
      <w:r w:rsidRPr="00B44D3B">
        <w:rPr>
          <w:rFonts w:ascii="Times New Roman" w:eastAsia="Times New Roman" w:hAnsi="Times New Roman" w:cs="Times New Roman"/>
          <w:caps/>
          <w:sz w:val="28"/>
          <w:szCs w:val="24"/>
          <w:lang w:eastAsia="ru-RU"/>
        </w:rPr>
        <w:t>Рабочая ПРОГРАММа УЧЕБНОЙ ДИСЦИПЛИны</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4"/>
          <w:lang w:eastAsia="ru-RU"/>
        </w:rPr>
      </w:pPr>
      <w:r w:rsidRPr="00B44D3B">
        <w:rPr>
          <w:rFonts w:ascii="Times New Roman" w:eastAsia="Times New Roman" w:hAnsi="Times New Roman" w:cs="Times New Roman"/>
          <w:caps/>
          <w:sz w:val="28"/>
          <w:szCs w:val="24"/>
          <w:lang w:eastAsia="ru-RU"/>
        </w:rPr>
        <w:t>СГ.01 «история РОССИИ»</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480" w:lineRule="auto"/>
        <w:jc w:val="center"/>
        <w:rPr>
          <w:rFonts w:ascii="Times New Roman" w:eastAsia="Times New Roman" w:hAnsi="Times New Roman" w:cs="Times New Roman"/>
          <w:caps/>
          <w:sz w:val="28"/>
          <w:szCs w:val="24"/>
          <w:lang w:eastAsia="ru-RU"/>
        </w:rPr>
      </w:pPr>
      <w:r w:rsidRPr="00B44D3B">
        <w:rPr>
          <w:rFonts w:ascii="Times New Roman" w:eastAsia="Times New Roman" w:hAnsi="Times New Roman" w:cs="Times New Roman"/>
          <w:sz w:val="28"/>
          <w:szCs w:val="24"/>
          <w:lang w:eastAsia="ru-RU"/>
        </w:rPr>
        <w:t>социально-гуманитарный цикл</w:t>
      </w: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b/>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Петропавловск - Камчатский - 2022</w:t>
      </w:r>
    </w:p>
    <w:p w:rsidR="00B44D3B" w:rsidRPr="00B44D3B" w:rsidRDefault="00B44D3B" w:rsidP="00B44D3B">
      <w:pPr>
        <w:widowControl w:val="0"/>
        <w:suppressAutoHyphens/>
        <w:autoSpaceDE w:val="0"/>
        <w:autoSpaceDN w:val="0"/>
        <w:adjustRightInd w:val="0"/>
        <w:spacing w:after="0" w:line="240" w:lineRule="auto"/>
        <w:jc w:val="right"/>
        <w:rPr>
          <w:rFonts w:ascii="Times New Roman" w:eastAsia="Times New Roman" w:hAnsi="Times New Roman" w:cs="Times New Roman"/>
          <w:b/>
          <w:caps/>
          <w:sz w:val="24"/>
          <w:szCs w:val="24"/>
          <w:lang w:eastAsia="ru-RU"/>
        </w:rPr>
        <w:sectPr w:rsidR="00B44D3B" w:rsidRPr="00B44D3B" w:rsidSect="00B44D3B">
          <w:footerReference w:type="even" r:id="rId96"/>
          <w:footerReference w:type="default" r:id="rId97"/>
          <w:pgSz w:w="11906" w:h="16838"/>
          <w:pgMar w:top="1134" w:right="850" w:bottom="1134" w:left="1701" w:header="708" w:footer="708" w:gutter="0"/>
          <w:cols w:space="720"/>
          <w:titlePg/>
        </w:sect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ab/>
        <w:t>Рабочая программа учебной дисциплины разработана на основе Федерального государственного образовательного стандарта (далее – ФГОС) по профессии 23.01.06 «Машинист дорожных и строительных машин»  утвержденного приказом Министерства образования и науки России от 2 августа 2013 г. N 695.</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Организация-разработчик: КГПОАУ «Камчатский политехнический техникум».</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Составитель (разработчик): Шостак И.Н., преподаватель высшей категории</w:t>
      </w:r>
    </w:p>
    <w:p w:rsidR="00B44D3B" w:rsidRPr="00B44D3B" w:rsidRDefault="00B44D3B" w:rsidP="00B44D3B">
      <w:pPr>
        <w:widowControl w:val="0"/>
        <w:spacing w:after="0" w:line="360" w:lineRule="auto"/>
        <w:ind w:right="20"/>
        <w:jc w:val="both"/>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tbl>
      <w:tblPr>
        <w:tblW w:w="9464" w:type="dxa"/>
        <w:tblLook w:val="04A0" w:firstRow="1" w:lastRow="0" w:firstColumn="1" w:lastColumn="0" w:noHBand="0" w:noVBand="1"/>
      </w:tblPr>
      <w:tblGrid>
        <w:gridCol w:w="5495"/>
        <w:gridCol w:w="3969"/>
      </w:tblGrid>
      <w:tr w:rsidR="00B44D3B" w:rsidRPr="00B44D3B" w:rsidTr="00B44D3B">
        <w:tc>
          <w:tcPr>
            <w:tcW w:w="5495" w:type="dxa"/>
          </w:tcPr>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РЕКОМЕНДОВАНО</w:t>
            </w: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240" w:lineRule="auto"/>
              <w:ind w:right="2727"/>
              <w:rPr>
                <w:rFonts w:ascii="Times New Roman" w:eastAsia="Times New Roman" w:hAnsi="Times New Roman" w:cs="Times New Roman"/>
                <w:sz w:val="16"/>
                <w:szCs w:val="16"/>
                <w:lang w:eastAsia="ru-RU"/>
              </w:rPr>
            </w:pPr>
            <w:r w:rsidRPr="00B44D3B">
              <w:rPr>
                <w:rFonts w:ascii="Times New Roman" w:eastAsia="Times New Roman" w:hAnsi="Times New Roman" w:cs="Times New Roman"/>
                <w:sz w:val="24"/>
                <w:szCs w:val="24"/>
                <w:lang w:eastAsia="ru-RU"/>
              </w:rPr>
              <w:t>ЦК мастеров производственного обучения</w:t>
            </w: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8</w:t>
            </w: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27 апреля 2022 г.</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3969" w:type="dxa"/>
          </w:tcPr>
          <w:p w:rsidR="00B44D3B" w:rsidRPr="00B44D3B" w:rsidRDefault="00B44D3B" w:rsidP="00B44D3B">
            <w:pPr>
              <w:spacing w:after="0" w:line="240" w:lineRule="auto"/>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СОГЛАСОВАНО</w:t>
            </w:r>
          </w:p>
          <w:p w:rsidR="00B44D3B" w:rsidRPr="00B44D3B" w:rsidRDefault="00B44D3B" w:rsidP="00B44D3B">
            <w:pPr>
              <w:spacing w:after="0" w:line="240" w:lineRule="auto"/>
              <w:jc w:val="right"/>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Методическим советом</w:t>
            </w:r>
          </w:p>
          <w:p w:rsidR="00B44D3B" w:rsidRPr="00B44D3B" w:rsidRDefault="00B44D3B" w:rsidP="00B44D3B">
            <w:pPr>
              <w:widowControl w:val="0"/>
              <w:tabs>
                <w:tab w:val="left" w:pos="6420"/>
              </w:tabs>
              <w:suppressAutoHyphens/>
              <w:spacing w:after="0" w:line="240" w:lineRule="auto"/>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9</w:t>
            </w:r>
          </w:p>
          <w:p w:rsidR="00B44D3B" w:rsidRPr="00B44D3B" w:rsidRDefault="00B44D3B" w:rsidP="00B44D3B">
            <w:pPr>
              <w:widowControl w:val="0"/>
              <w:tabs>
                <w:tab w:val="left" w:pos="6420"/>
              </w:tabs>
              <w:suppressAutoHyphens/>
              <w:spacing w:after="0" w:line="240" w:lineRule="auto"/>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25 мая 2022 г.</w:t>
            </w:r>
          </w:p>
          <w:p w:rsidR="00B44D3B" w:rsidRPr="00B44D3B" w:rsidRDefault="00B44D3B" w:rsidP="00B44D3B">
            <w:pPr>
              <w:spacing w:after="0" w:line="240" w:lineRule="auto"/>
              <w:jc w:val="right"/>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suppressAutoHyphens/>
        <w:spacing w:after="0" w:line="24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sz w:val="24"/>
          <w:szCs w:val="24"/>
          <w:lang w:eastAsia="ru-RU"/>
        </w:rPr>
        <w:br w:type="page"/>
      </w:r>
      <w:r w:rsidRPr="00B44D3B">
        <w:rPr>
          <w:rFonts w:ascii="Times New Roman" w:eastAsia="Times New Roman" w:hAnsi="Times New Roman" w:cs="Times New Roman"/>
          <w:bCs/>
          <w:sz w:val="24"/>
          <w:szCs w:val="24"/>
          <w:lang w:eastAsia="ru-RU"/>
        </w:rPr>
        <w:lastRenderedPageBreak/>
        <w:t>СОДЕРЖАНИЕ</w:t>
      </w:r>
    </w:p>
    <w:p w:rsidR="00B44D3B" w:rsidRPr="00B44D3B" w:rsidRDefault="00B44D3B" w:rsidP="00B44D3B">
      <w:pPr>
        <w:suppressAutoHyphens/>
        <w:spacing w:after="0" w:line="240" w:lineRule="auto"/>
        <w:jc w:val="center"/>
        <w:rPr>
          <w:rFonts w:ascii="Times New Roman" w:eastAsia="Times New Roman" w:hAnsi="Times New Roman" w:cs="Times New Roman"/>
          <w:bCs/>
          <w:sz w:val="24"/>
          <w:szCs w:val="24"/>
          <w:lang w:eastAsia="ru-RU"/>
        </w:rPr>
      </w:pPr>
    </w:p>
    <w:tbl>
      <w:tblPr>
        <w:tblW w:w="0" w:type="auto"/>
        <w:tblInd w:w="534" w:type="dxa"/>
        <w:tblLook w:val="04A0" w:firstRow="1" w:lastRow="0" w:firstColumn="1" w:lastColumn="0" w:noHBand="0" w:noVBand="1"/>
      </w:tblPr>
      <w:tblGrid>
        <w:gridCol w:w="529"/>
        <w:gridCol w:w="7810"/>
        <w:gridCol w:w="981"/>
      </w:tblGrid>
      <w:tr w:rsidR="00B44D3B" w:rsidRPr="00B44D3B" w:rsidTr="00B44D3B">
        <w:tc>
          <w:tcPr>
            <w:tcW w:w="529" w:type="dxa"/>
            <w:shd w:val="clear" w:color="auto" w:fill="auto"/>
          </w:tcPr>
          <w:p w:rsidR="00B44D3B" w:rsidRPr="00B44D3B" w:rsidRDefault="00B44D3B" w:rsidP="00B44D3B">
            <w:pPr>
              <w:suppressAutoHyphens/>
              <w:spacing w:after="0" w:line="36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1</w:t>
            </w:r>
          </w:p>
        </w:tc>
        <w:tc>
          <w:tcPr>
            <w:tcW w:w="7810" w:type="dxa"/>
            <w:shd w:val="clear" w:color="auto" w:fill="auto"/>
          </w:tcPr>
          <w:p w:rsidR="00B44D3B" w:rsidRPr="00B44D3B" w:rsidRDefault="00B44D3B" w:rsidP="00B44D3B">
            <w:pPr>
              <w:suppressAutoHyphens/>
              <w:spacing w:after="0" w:line="360" w:lineRule="auto"/>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sz w:val="24"/>
                <w:szCs w:val="24"/>
                <w:lang w:eastAsia="ru-RU"/>
              </w:rPr>
              <w:t xml:space="preserve">ПАСПОРТ РАБОЧЕЙ ПРОГРАММЫ ДИСЦИПЛИНЫ…………………..                                  </w:t>
            </w:r>
          </w:p>
        </w:tc>
        <w:tc>
          <w:tcPr>
            <w:tcW w:w="981" w:type="dxa"/>
            <w:shd w:val="clear" w:color="auto" w:fill="auto"/>
          </w:tcPr>
          <w:p w:rsidR="00B44D3B" w:rsidRPr="00B44D3B" w:rsidRDefault="00B44D3B" w:rsidP="00B44D3B">
            <w:pPr>
              <w:suppressAutoHyphens/>
              <w:spacing w:after="0" w:line="360" w:lineRule="auto"/>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4</w:t>
            </w:r>
          </w:p>
        </w:tc>
      </w:tr>
      <w:tr w:rsidR="00B44D3B" w:rsidRPr="00B44D3B" w:rsidTr="00B44D3B">
        <w:tc>
          <w:tcPr>
            <w:tcW w:w="529" w:type="dxa"/>
            <w:shd w:val="clear" w:color="auto" w:fill="auto"/>
          </w:tcPr>
          <w:p w:rsidR="00B44D3B" w:rsidRPr="00B44D3B" w:rsidRDefault="00B44D3B" w:rsidP="00B44D3B">
            <w:pPr>
              <w:suppressAutoHyphens/>
              <w:spacing w:after="0" w:line="36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2</w:t>
            </w:r>
          </w:p>
        </w:tc>
        <w:tc>
          <w:tcPr>
            <w:tcW w:w="7810" w:type="dxa"/>
            <w:shd w:val="clear" w:color="auto" w:fill="auto"/>
          </w:tcPr>
          <w:p w:rsidR="00B44D3B" w:rsidRPr="00B44D3B" w:rsidRDefault="00B44D3B" w:rsidP="00B44D3B">
            <w:pPr>
              <w:suppressAutoHyphens/>
              <w:spacing w:after="0" w:line="360" w:lineRule="auto"/>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sz w:val="24"/>
                <w:szCs w:val="24"/>
                <w:lang w:eastAsia="ru-RU"/>
              </w:rPr>
              <w:t xml:space="preserve">СТРУКТУРА И СОДЕРЖАНИЕ ДИСЦИПЛИНЫ…………………………                                          </w:t>
            </w:r>
          </w:p>
        </w:tc>
        <w:tc>
          <w:tcPr>
            <w:tcW w:w="981" w:type="dxa"/>
            <w:shd w:val="clear" w:color="auto" w:fill="auto"/>
          </w:tcPr>
          <w:p w:rsidR="00B44D3B" w:rsidRPr="00B44D3B" w:rsidRDefault="00B44D3B" w:rsidP="00B44D3B">
            <w:pPr>
              <w:suppressAutoHyphens/>
              <w:spacing w:after="0" w:line="360" w:lineRule="auto"/>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8</w:t>
            </w:r>
          </w:p>
        </w:tc>
      </w:tr>
      <w:tr w:rsidR="00B44D3B" w:rsidRPr="00B44D3B" w:rsidTr="00B44D3B">
        <w:tc>
          <w:tcPr>
            <w:tcW w:w="529" w:type="dxa"/>
            <w:shd w:val="clear" w:color="auto" w:fill="auto"/>
          </w:tcPr>
          <w:p w:rsidR="00B44D3B" w:rsidRPr="00B44D3B" w:rsidRDefault="00B44D3B" w:rsidP="00B44D3B">
            <w:pPr>
              <w:suppressAutoHyphens/>
              <w:spacing w:after="0" w:line="36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3</w:t>
            </w:r>
          </w:p>
        </w:tc>
        <w:tc>
          <w:tcPr>
            <w:tcW w:w="7810" w:type="dxa"/>
            <w:shd w:val="clear" w:color="auto" w:fill="auto"/>
          </w:tcPr>
          <w:p w:rsidR="00B44D3B" w:rsidRPr="00B44D3B" w:rsidRDefault="00B44D3B" w:rsidP="00B44D3B">
            <w:pPr>
              <w:suppressAutoHyphens/>
              <w:spacing w:after="0" w:line="36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УСЛОВИЯ РЕАЛИЗАЦИИ РАБОЧЕЙ ПРОГРАММЫ ДИСЦИПЛИНЫ..</w:t>
            </w:r>
          </w:p>
        </w:tc>
        <w:tc>
          <w:tcPr>
            <w:tcW w:w="981" w:type="dxa"/>
            <w:shd w:val="clear" w:color="auto" w:fill="auto"/>
          </w:tcPr>
          <w:p w:rsidR="00B44D3B" w:rsidRPr="00B44D3B" w:rsidRDefault="00B44D3B" w:rsidP="00B44D3B">
            <w:pPr>
              <w:suppressAutoHyphens/>
              <w:spacing w:after="0" w:line="360" w:lineRule="auto"/>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12</w:t>
            </w:r>
          </w:p>
        </w:tc>
      </w:tr>
      <w:tr w:rsidR="00B44D3B" w:rsidRPr="00B44D3B" w:rsidTr="00B44D3B">
        <w:tc>
          <w:tcPr>
            <w:tcW w:w="529" w:type="dxa"/>
            <w:shd w:val="clear" w:color="auto" w:fill="auto"/>
          </w:tcPr>
          <w:p w:rsidR="00B44D3B" w:rsidRPr="00B44D3B" w:rsidRDefault="00B44D3B" w:rsidP="00B44D3B">
            <w:pPr>
              <w:suppressAutoHyphens/>
              <w:spacing w:after="0" w:line="36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4 </w:t>
            </w:r>
          </w:p>
        </w:tc>
        <w:tc>
          <w:tcPr>
            <w:tcW w:w="7810" w:type="dxa"/>
            <w:shd w:val="clear" w:color="auto" w:fill="auto"/>
          </w:tcPr>
          <w:p w:rsidR="00B44D3B" w:rsidRPr="00B44D3B" w:rsidRDefault="00B44D3B" w:rsidP="00B44D3B">
            <w:pPr>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КОНТРОЛЬ И ОЦЕНКА РЕЗУЛЬТАТОВ ОСВОЕНИЯ ДИСЦИПЛИНЫ.            </w:t>
            </w:r>
          </w:p>
        </w:tc>
        <w:tc>
          <w:tcPr>
            <w:tcW w:w="981" w:type="dxa"/>
            <w:shd w:val="clear" w:color="auto" w:fill="auto"/>
          </w:tcPr>
          <w:p w:rsidR="00B44D3B" w:rsidRPr="00B44D3B" w:rsidRDefault="00B44D3B" w:rsidP="00B44D3B">
            <w:pPr>
              <w:suppressAutoHyphens/>
              <w:spacing w:after="0" w:line="360" w:lineRule="auto"/>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13</w:t>
            </w:r>
          </w:p>
        </w:tc>
      </w:tr>
    </w:tbl>
    <w:p w:rsidR="00B44D3B" w:rsidRPr="00B44D3B" w:rsidRDefault="00B44D3B" w:rsidP="00B44D3B">
      <w:pPr>
        <w:widowControl w:val="0"/>
        <w:tabs>
          <w:tab w:val="left" w:pos="6420"/>
        </w:tabs>
        <w:suppressAutoHyphens/>
        <w:spacing w:after="0" w:line="36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0"/>
        </w:tabs>
        <w:suppressAutoHyphens/>
        <w:spacing w:after="0" w:line="240" w:lineRule="auto"/>
        <w:rPr>
          <w:rFonts w:ascii="Times New Roman" w:eastAsia="Times New Roman" w:hAnsi="Times New Roman" w:cs="Times New Roman"/>
          <w:caps/>
          <w:sz w:val="24"/>
          <w:szCs w:val="24"/>
          <w:lang w:eastAsia="ru-RU"/>
        </w:rPr>
      </w:pPr>
    </w:p>
    <w:p w:rsidR="00B44D3B" w:rsidRPr="00B44D3B" w:rsidRDefault="00B44D3B" w:rsidP="00B44D3B">
      <w:pPr>
        <w:suppressAutoHyphens/>
        <w:spacing w:line="360" w:lineRule="auto"/>
        <w:contextualSpacing/>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br w:type="page"/>
      </w:r>
      <w:r w:rsidRPr="00B44D3B">
        <w:rPr>
          <w:rFonts w:ascii="Times New Roman" w:eastAsia="Times New Roman" w:hAnsi="Times New Roman" w:cs="Times New Roman"/>
          <w:sz w:val="24"/>
          <w:szCs w:val="24"/>
          <w:lang w:eastAsia="ru-RU"/>
        </w:rPr>
        <w:lastRenderedPageBreak/>
        <w:t>1 ОБЩАЯ ХАРАКТЕРИСТИКА РАБОЧЕЙ ПРОГРАММЫ УЧЕБНОЙ ДИСЦИПЛИНЫ  «ИСТОРИЯ РОССИИ»</w:t>
      </w:r>
    </w:p>
    <w:p w:rsidR="00B44D3B" w:rsidRPr="00B44D3B" w:rsidRDefault="00B44D3B" w:rsidP="00B44D3B">
      <w:pPr>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1.1 Область применения программы</w:t>
      </w:r>
    </w:p>
    <w:p w:rsidR="00B44D3B" w:rsidRPr="00B44D3B" w:rsidRDefault="00B44D3B" w:rsidP="00B44D3B">
      <w:pPr>
        <w:widowControl w:val="0"/>
        <w:suppressAutoHyphens/>
        <w:spacing w:after="0" w:line="360" w:lineRule="auto"/>
        <w:jc w:val="both"/>
        <w:rPr>
          <w:rFonts w:ascii="Times New Roman" w:eastAsia="MS Mincho"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Рабочая программа учебной дисциплины СГ.01 «История России» является частью основной профессиональной образовательной программы социально-гуманитарного цикла в соответствии с ФГОС по профессии 23.01.06 «Машинист дорожных и строительных машин». </w:t>
      </w:r>
      <w:r w:rsidRPr="00B44D3B">
        <w:rPr>
          <w:rFonts w:ascii="Times New Roman" w:eastAsia="MS Mincho" w:hAnsi="Times New Roman" w:cs="Times New Roman"/>
          <w:sz w:val="24"/>
          <w:szCs w:val="24"/>
          <w:lang w:eastAsia="ru-RU"/>
        </w:rPr>
        <w:t xml:space="preserve">Особое значение имеет при формировании и развитии общих компетенций:ОК02,  ОК 03, ОК05, ОК 06. </w:t>
      </w:r>
    </w:p>
    <w:tbl>
      <w:tblPr>
        <w:tblpPr w:leftFromText="180" w:rightFromText="180" w:vertAnchor="text" w:horzAnchor="margin" w:tblpY="147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536"/>
        <w:gridCol w:w="3402"/>
      </w:tblGrid>
      <w:tr w:rsidR="00B44D3B" w:rsidRPr="00B44D3B" w:rsidTr="00B44D3B">
        <w:trPr>
          <w:trHeight w:val="649"/>
        </w:trPr>
        <w:tc>
          <w:tcPr>
            <w:tcW w:w="1809" w:type="dxa"/>
            <w:hideMark/>
          </w:tcPr>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Код </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ПК, ОК</w:t>
            </w:r>
          </w:p>
        </w:tc>
        <w:tc>
          <w:tcPr>
            <w:tcW w:w="4536" w:type="dxa"/>
            <w:hideMark/>
          </w:tcPr>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Умения</w:t>
            </w:r>
          </w:p>
        </w:tc>
        <w:tc>
          <w:tcPr>
            <w:tcW w:w="3402" w:type="dxa"/>
            <w:hideMark/>
          </w:tcPr>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Знания</w:t>
            </w:r>
          </w:p>
        </w:tc>
      </w:tr>
      <w:tr w:rsidR="00B44D3B" w:rsidRPr="00B44D3B" w:rsidTr="00B44D3B">
        <w:trPr>
          <w:trHeight w:val="212"/>
        </w:trPr>
        <w:tc>
          <w:tcPr>
            <w:tcW w:w="1809" w:type="dxa"/>
          </w:tcPr>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ОК 02, ОК 03, ОК 05 </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ОК 06, </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ЛР 4, ЛР, 6, ЛР 9</w:t>
            </w:r>
          </w:p>
        </w:tc>
        <w:tc>
          <w:tcPr>
            <w:tcW w:w="4536" w:type="dxa"/>
          </w:tcPr>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У 1.1.01 ориентироваться в современной экономической, политической и культурной ситуации в России и мире; </w:t>
            </w:r>
          </w:p>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У 1.2.01 выявлять взаимосвязь отечественных, региональных, мировых социально-экономических, политических и культурных проблем; </w:t>
            </w:r>
          </w:p>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У 1.3.01 определять значимость профессиональной деятельности по осваиваемой профессии (специальности) для развития экономики в историческом контексте; </w:t>
            </w:r>
          </w:p>
          <w:p w:rsidR="00B44D3B" w:rsidRPr="00B44D3B" w:rsidRDefault="00B44D3B" w:rsidP="00B44D3B">
            <w:pPr>
              <w:spacing w:after="0" w:line="240" w:lineRule="auto"/>
              <w:rPr>
                <w:rFonts w:ascii="Times New Roman" w:eastAsia="Times New Roman" w:hAnsi="Times New Roman" w:cs="Times New Roman"/>
                <w:b/>
                <w:sz w:val="24"/>
                <w:szCs w:val="24"/>
                <w:lang w:eastAsia="ru-RU"/>
              </w:rPr>
            </w:pPr>
            <w:r w:rsidRPr="00B44D3B">
              <w:rPr>
                <w:rFonts w:ascii="Times New Roman" w:eastAsia="Times New Roman" w:hAnsi="Times New Roman" w:cs="Times New Roman"/>
                <w:sz w:val="24"/>
                <w:szCs w:val="24"/>
                <w:lang w:eastAsia="ru-RU"/>
              </w:rPr>
              <w:t>У 1.4.01 демонстрировать гражданско-патриотическую позицию</w:t>
            </w:r>
          </w:p>
        </w:tc>
        <w:tc>
          <w:tcPr>
            <w:tcW w:w="3402" w:type="dxa"/>
          </w:tcPr>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З 1.1.01 основные направления развития ключевых регионов мира на рубеже веков (XX и XXI вв.). </w:t>
            </w:r>
          </w:p>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З 1.2.01 сущность и причины локальных, региональных, межгосударственных конфликтов в конце XX - начале XXI вв.;</w:t>
            </w:r>
          </w:p>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 З 1.3.01 основные процессы (интеграционные, поликультурные, миграционные и иные) политического и экономического развития ведущих государств и регионов мира; </w:t>
            </w:r>
          </w:p>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З 1.4.01 назначение международных организаций и основные направления их деятельности; </w:t>
            </w:r>
          </w:p>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З 1.5.01 о роли науки, культуры и религии в сохранении и укреплении национальных и государственных традиций; </w:t>
            </w:r>
          </w:p>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З 1.6.01 содержание и назначение важнейших правовых и законодательных актов мирового и регионального значения. </w:t>
            </w:r>
          </w:p>
          <w:p w:rsidR="00B44D3B" w:rsidRPr="00B44D3B" w:rsidRDefault="00B44D3B" w:rsidP="00B44D3B">
            <w:pPr>
              <w:spacing w:after="0" w:line="240" w:lineRule="auto"/>
              <w:rPr>
                <w:rFonts w:ascii="Times New Roman" w:eastAsia="Times New Roman" w:hAnsi="Times New Roman" w:cs="Times New Roman"/>
                <w:b/>
                <w:sz w:val="24"/>
                <w:szCs w:val="24"/>
                <w:lang w:eastAsia="ru-RU"/>
              </w:rPr>
            </w:pPr>
            <w:r w:rsidRPr="00B44D3B">
              <w:rPr>
                <w:rFonts w:ascii="Times New Roman" w:eastAsia="Times New Roman" w:hAnsi="Times New Roman" w:cs="Times New Roman"/>
                <w:sz w:val="24"/>
                <w:szCs w:val="24"/>
                <w:lang w:eastAsia="ru-RU"/>
              </w:rPr>
              <w:t>ретроспективный анализ развития отрасли.</w:t>
            </w:r>
          </w:p>
        </w:tc>
      </w:tr>
    </w:tbl>
    <w:p w:rsidR="00B44D3B" w:rsidRPr="00B44D3B" w:rsidRDefault="00B44D3B" w:rsidP="00B44D3B">
      <w:pPr>
        <w:widowControl w:val="0"/>
        <w:suppressAutoHyphens/>
        <w:spacing w:after="0" w:line="360" w:lineRule="auto"/>
        <w:jc w:val="both"/>
        <w:rPr>
          <w:rFonts w:ascii="Times New Roman" w:eastAsia="Times New Roman" w:hAnsi="Times New Roman" w:cs="Times New Roman"/>
          <w:sz w:val="27"/>
          <w:szCs w:val="27"/>
          <w:lang w:eastAsia="ru-RU"/>
        </w:rPr>
      </w:pPr>
      <w:r w:rsidRPr="00B44D3B">
        <w:rPr>
          <w:rFonts w:ascii="Times New Roman" w:eastAsia="Times New Roman" w:hAnsi="Times New Roman" w:cs="Times New Roman"/>
          <w:sz w:val="24"/>
          <w:szCs w:val="24"/>
          <w:lang w:eastAsia="ru-RU"/>
        </w:rPr>
        <w:t xml:space="preserve"> 1.2 Место дисциплины в структуре основной профессиональной образовательной программы: учебная дисциплина «История России» относится к социально-гуманитарному циклу основной профессиональной образовательной программы. </w:t>
      </w:r>
      <w:bookmarkStart w:id="17" w:name="sub_519"/>
    </w:p>
    <w:bookmarkEnd w:id="17"/>
    <w:p w:rsidR="00B44D3B" w:rsidRPr="00B44D3B" w:rsidRDefault="00B44D3B" w:rsidP="00B44D3B">
      <w:pPr>
        <w:widowControl w:val="0"/>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Программа предусматривает работу студентов в среде информационных технологий, создание  презентаций по темам с последующей защитой.</w:t>
      </w:r>
    </w:p>
    <w:p w:rsidR="00B44D3B" w:rsidRPr="00B44D3B" w:rsidRDefault="00B44D3B" w:rsidP="00B44D3B">
      <w:pPr>
        <w:widowControl w:val="0"/>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Контроль качества освоения дисциплины </w:t>
      </w:r>
      <w:r w:rsidRPr="00B44D3B">
        <w:rPr>
          <w:rFonts w:ascii="Times New Roman" w:eastAsia="Calibri" w:hAnsi="Times New Roman" w:cs="Times New Roman"/>
          <w:iCs/>
          <w:color w:val="000000"/>
          <w:sz w:val="24"/>
          <w:szCs w:val="24"/>
          <w:shd w:val="clear" w:color="auto" w:fill="FFFFFF"/>
          <w:lang w:eastAsia="ru-RU"/>
        </w:rPr>
        <w:t>«История»</w:t>
      </w:r>
      <w:r w:rsidRPr="00B44D3B">
        <w:rPr>
          <w:rFonts w:ascii="Times New Roman" w:eastAsia="Calibri" w:hAnsi="Times New Roman" w:cs="Times New Roman"/>
          <w:b/>
          <w:bCs/>
          <w:color w:val="000000"/>
          <w:sz w:val="24"/>
          <w:szCs w:val="24"/>
          <w:shd w:val="clear" w:color="auto" w:fill="FFFFFF"/>
          <w:lang w:eastAsia="ru-RU"/>
        </w:rPr>
        <w:t xml:space="preserve"> </w:t>
      </w:r>
      <w:r w:rsidRPr="00B44D3B">
        <w:rPr>
          <w:rFonts w:ascii="Times New Roman" w:eastAsia="Times New Roman" w:hAnsi="Times New Roman" w:cs="Times New Roman"/>
          <w:sz w:val="24"/>
          <w:szCs w:val="24"/>
          <w:lang w:eastAsia="ru-RU"/>
        </w:rPr>
        <w:t>проводится в процессе текущего контроля и промежуточной аттестации.</w:t>
      </w:r>
    </w:p>
    <w:p w:rsidR="00B44D3B" w:rsidRPr="00B44D3B" w:rsidRDefault="00B44D3B" w:rsidP="00B44D3B">
      <w:pPr>
        <w:widowControl w:val="0"/>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Текущий контроль проводится в пределах учебного времени, отведенного на дисциплину, как традиционными, так и инновационными методами, включая компьютерное тестирование. Результаты текущего контроля учитываются при подведении итогов по дисциплине.</w:t>
      </w:r>
    </w:p>
    <w:p w:rsidR="00B44D3B" w:rsidRPr="00B44D3B" w:rsidRDefault="00B44D3B" w:rsidP="00B44D3B">
      <w:pPr>
        <w:widowControl w:val="0"/>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Итоговая аттестация проводится в форме дифференцированного зачета и выставляется на основании результатов выполнения контрольной работы и защиты исследовательского проекта за весь курс изучения дисциплины «История».</w:t>
      </w:r>
    </w:p>
    <w:p w:rsidR="00B44D3B" w:rsidRPr="00B44D3B" w:rsidRDefault="00B44D3B" w:rsidP="00B44D3B">
      <w:pPr>
        <w:suppressAutoHyphens/>
        <w:spacing w:before="28"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Программа предусматривает постоянный мониторинг образовательных достижений обучающихся 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w:t>
      </w:r>
    </w:p>
    <w:p w:rsidR="00B44D3B" w:rsidRPr="00B44D3B" w:rsidRDefault="00B44D3B" w:rsidP="00B44D3B">
      <w:pPr>
        <w:suppressAutoHyphens/>
        <w:spacing w:before="28"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В учебном процессе для выявления причин затруднения в освоении предметных результатов проводятся диагностические работы, для определения уровня освоения предметных результатов – промежуточные и итоговые проверочные работы. </w:t>
      </w:r>
    </w:p>
    <w:p w:rsidR="00B44D3B" w:rsidRPr="00B44D3B" w:rsidRDefault="00B44D3B" w:rsidP="00B44D3B">
      <w:pPr>
        <w:suppressAutoHyphens/>
        <w:spacing w:before="28"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Программа предусматривает дифференцированный подход к изучению учебной дисциплины:  для одаренных обучающихся, средний уровень обученности, </w:t>
      </w:r>
      <w:r w:rsidRPr="00B44D3B">
        <w:rPr>
          <w:rFonts w:ascii="Times New Roman" w:eastAsia="Times New Roman" w:hAnsi="Times New Roman" w:cs="Times New Roman"/>
          <w:sz w:val="24"/>
          <w:szCs w:val="24"/>
          <w:vertAlign w:val="superscript"/>
          <w:lang w:eastAsia="ru-RU"/>
        </w:rPr>
        <w:t xml:space="preserve"> </w:t>
      </w:r>
      <w:r w:rsidRPr="00B44D3B">
        <w:rPr>
          <w:rFonts w:ascii="Times New Roman" w:eastAsia="Times New Roman" w:hAnsi="Times New Roman" w:cs="Times New Roman"/>
          <w:sz w:val="24"/>
          <w:szCs w:val="24"/>
          <w:lang w:eastAsia="ru-RU"/>
        </w:rPr>
        <w:t>для обучающихся испытывающих трудности в обучении и с ослабленным здоровьем.</w:t>
      </w:r>
    </w:p>
    <w:p w:rsidR="00B44D3B" w:rsidRPr="00B44D3B" w:rsidRDefault="00B44D3B" w:rsidP="00B44D3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p>
    <w:p w:rsidR="00B44D3B" w:rsidRPr="00B44D3B" w:rsidRDefault="00B44D3B" w:rsidP="00B44D3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развитие критического мышления,</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информационно-коммуникативные,</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проблемные,</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проектные,</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игровые,</w:t>
      </w:r>
    </w:p>
    <w:p w:rsidR="00B44D3B" w:rsidRPr="00B44D3B" w:rsidRDefault="00B44D3B" w:rsidP="00B44D3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групповые.</w:t>
      </w:r>
    </w:p>
    <w:p w:rsidR="00B44D3B" w:rsidRPr="00B44D3B" w:rsidRDefault="00B44D3B" w:rsidP="00B44D3B">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br w:type="page"/>
      </w:r>
      <w:r w:rsidRPr="00B44D3B">
        <w:rPr>
          <w:rFonts w:ascii="Times New Roman" w:eastAsia="Times New Roman" w:hAnsi="Times New Roman" w:cs="Times New Roman"/>
          <w:sz w:val="24"/>
          <w:szCs w:val="24"/>
          <w:lang w:eastAsia="ru-RU"/>
        </w:rPr>
        <w:lastRenderedPageBreak/>
        <w:t>2 СТРУКТУРА И СОДЕРЖАНИЕ УЧЕБНОЙ ДИСЦИПЛИНЫ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2.1 Объем учебной дисциплины и виды учебной работы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690"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93"/>
        <w:gridCol w:w="1797"/>
      </w:tblGrid>
      <w:tr w:rsidR="00B44D3B" w:rsidRPr="00B44D3B" w:rsidTr="00B44D3B">
        <w:trPr>
          <w:trHeight w:val="286"/>
        </w:trPr>
        <w:tc>
          <w:tcPr>
            <w:tcW w:w="7893" w:type="dxa"/>
            <w:tcBorders>
              <w:top w:val="single" w:sz="6" w:space="0" w:color="000000"/>
              <w:left w:val="single" w:sz="6" w:space="0" w:color="000000"/>
              <w:bottom w:val="single" w:sz="6" w:space="0" w:color="000000"/>
              <w:right w:val="single" w:sz="6" w:space="0" w:color="000000"/>
            </w:tcBorders>
            <w:shd w:val="clear" w:color="auto" w:fill="auto"/>
            <w:hideMark/>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Вид учебной работы</w:t>
            </w:r>
          </w:p>
        </w:tc>
        <w:tc>
          <w:tcPr>
            <w:tcW w:w="1797" w:type="dxa"/>
            <w:tcBorders>
              <w:top w:val="single" w:sz="6" w:space="0" w:color="000000"/>
              <w:left w:val="single" w:sz="6" w:space="0" w:color="000000"/>
              <w:bottom w:val="single" w:sz="6" w:space="0" w:color="000000"/>
              <w:right w:val="single" w:sz="6" w:space="0" w:color="000000"/>
            </w:tcBorders>
            <w:shd w:val="clear" w:color="auto" w:fill="auto"/>
            <w:hideMark/>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Объем часов</w:t>
            </w:r>
          </w:p>
        </w:tc>
      </w:tr>
      <w:tr w:rsidR="00B44D3B" w:rsidRPr="00B44D3B" w:rsidTr="00B44D3B">
        <w:trPr>
          <w:trHeight w:val="278"/>
        </w:trPr>
        <w:tc>
          <w:tcPr>
            <w:tcW w:w="7893" w:type="dxa"/>
            <w:tcBorders>
              <w:top w:val="single" w:sz="6" w:space="0" w:color="000000"/>
              <w:left w:val="single" w:sz="6" w:space="0" w:color="000000"/>
              <w:bottom w:val="single" w:sz="6" w:space="0" w:color="000000"/>
              <w:right w:val="single" w:sz="6" w:space="0" w:color="000000"/>
            </w:tcBorders>
            <w:shd w:val="clear" w:color="auto" w:fill="auto"/>
            <w:hideMark/>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Максимальная учебная нагрузка (всего)</w:t>
            </w:r>
          </w:p>
        </w:tc>
        <w:tc>
          <w:tcPr>
            <w:tcW w:w="1797" w:type="dxa"/>
            <w:tcBorders>
              <w:top w:val="single" w:sz="6" w:space="0" w:color="000000"/>
              <w:left w:val="single" w:sz="6" w:space="0" w:color="000000"/>
              <w:bottom w:val="single" w:sz="6" w:space="0" w:color="000000"/>
              <w:right w:val="single" w:sz="6" w:space="0" w:color="000000"/>
            </w:tcBorders>
            <w:shd w:val="clear" w:color="auto" w:fill="auto"/>
            <w:hideMark/>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36</w:t>
            </w:r>
          </w:p>
        </w:tc>
      </w:tr>
      <w:tr w:rsidR="00B44D3B" w:rsidRPr="00B44D3B" w:rsidTr="00B44D3B">
        <w:trPr>
          <w:trHeight w:val="316"/>
        </w:trPr>
        <w:tc>
          <w:tcPr>
            <w:tcW w:w="7893" w:type="dxa"/>
            <w:tcBorders>
              <w:top w:val="single" w:sz="6" w:space="0" w:color="000000"/>
              <w:left w:val="single" w:sz="6" w:space="0" w:color="000000"/>
              <w:bottom w:val="dashed" w:sz="4" w:space="0" w:color="auto"/>
              <w:right w:val="single" w:sz="6" w:space="0" w:color="000000"/>
            </w:tcBorders>
            <w:shd w:val="clear" w:color="auto" w:fill="auto"/>
            <w:hideMark/>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Обязательная аудиторная учебная нагрузка</w:t>
            </w:r>
          </w:p>
        </w:tc>
        <w:tc>
          <w:tcPr>
            <w:tcW w:w="1797" w:type="dxa"/>
            <w:tcBorders>
              <w:top w:val="single" w:sz="6" w:space="0" w:color="000000"/>
              <w:left w:val="single" w:sz="6" w:space="0" w:color="000000"/>
              <w:bottom w:val="dashed" w:sz="4" w:space="0" w:color="auto"/>
              <w:right w:val="single" w:sz="6" w:space="0" w:color="000000"/>
            </w:tcBorders>
            <w:shd w:val="clear" w:color="auto" w:fill="auto"/>
            <w:hideMark/>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36</w:t>
            </w:r>
          </w:p>
        </w:tc>
      </w:tr>
      <w:tr w:rsidR="00B44D3B" w:rsidRPr="00B44D3B" w:rsidTr="00B44D3B">
        <w:trPr>
          <w:trHeight w:val="263"/>
        </w:trPr>
        <w:tc>
          <w:tcPr>
            <w:tcW w:w="7893" w:type="dxa"/>
            <w:tcBorders>
              <w:top w:val="dashed" w:sz="4" w:space="0" w:color="auto"/>
              <w:left w:val="single" w:sz="6" w:space="0" w:color="000000"/>
              <w:bottom w:val="dashed" w:sz="4" w:space="0" w:color="auto"/>
              <w:right w:val="single" w:sz="6" w:space="0" w:color="000000"/>
            </w:tcBorders>
            <w:shd w:val="clear" w:color="auto" w:fill="auto"/>
            <w:hideMark/>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теоретические занятия</w:t>
            </w:r>
          </w:p>
        </w:tc>
        <w:tc>
          <w:tcPr>
            <w:tcW w:w="1797" w:type="dxa"/>
            <w:tcBorders>
              <w:top w:val="dashed" w:sz="4" w:space="0" w:color="auto"/>
              <w:left w:val="single" w:sz="6" w:space="0" w:color="000000"/>
              <w:bottom w:val="dashed" w:sz="4" w:space="0" w:color="auto"/>
              <w:right w:val="single" w:sz="6" w:space="0" w:color="000000"/>
            </w:tcBorders>
            <w:shd w:val="clear" w:color="auto" w:fill="auto"/>
            <w:hideMark/>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34</w:t>
            </w:r>
          </w:p>
        </w:tc>
      </w:tr>
      <w:tr w:rsidR="00B44D3B" w:rsidRPr="00B44D3B" w:rsidTr="00B44D3B">
        <w:trPr>
          <w:trHeight w:val="263"/>
        </w:trPr>
        <w:tc>
          <w:tcPr>
            <w:tcW w:w="7893" w:type="dxa"/>
            <w:tcBorders>
              <w:top w:val="dashed" w:sz="4" w:space="0" w:color="auto"/>
              <w:left w:val="single" w:sz="6" w:space="0" w:color="000000"/>
              <w:bottom w:val="single" w:sz="4" w:space="0" w:color="auto"/>
              <w:right w:val="single" w:sz="6" w:space="0" w:color="000000"/>
            </w:tcBorders>
            <w:shd w:val="clear" w:color="auto" w:fill="auto"/>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самостоятельная работа обучающегося</w:t>
            </w:r>
          </w:p>
        </w:tc>
        <w:tc>
          <w:tcPr>
            <w:tcW w:w="1797" w:type="dxa"/>
            <w:tcBorders>
              <w:top w:val="dashed" w:sz="4" w:space="0" w:color="auto"/>
              <w:left w:val="single" w:sz="6" w:space="0" w:color="000000"/>
              <w:bottom w:val="single" w:sz="4" w:space="0" w:color="auto"/>
              <w:right w:val="single" w:sz="6" w:space="0" w:color="000000"/>
            </w:tcBorders>
            <w:shd w:val="clear" w:color="auto" w:fill="auto"/>
          </w:tcPr>
          <w:p w:rsidR="00B44D3B" w:rsidRPr="00B44D3B" w:rsidRDefault="00B44D3B" w:rsidP="00B44D3B">
            <w:pPr>
              <w:suppressAutoHyphens/>
              <w:spacing w:after="0" w:line="240" w:lineRule="auto"/>
              <w:jc w:val="center"/>
              <w:rPr>
                <w:rFonts w:ascii="Times New Roman" w:eastAsia="Times New Roman" w:hAnsi="Times New Roman" w:cs="Times New Roman"/>
                <w:iCs/>
                <w:sz w:val="20"/>
                <w:szCs w:val="20"/>
                <w:lang w:eastAsia="ru-RU"/>
              </w:rPr>
            </w:pPr>
            <w:r w:rsidRPr="00B44D3B">
              <w:rPr>
                <w:rFonts w:ascii="Times New Roman" w:eastAsia="Times New Roman" w:hAnsi="Times New Roman" w:cs="Times New Roman"/>
                <w:iCs/>
                <w:sz w:val="20"/>
                <w:szCs w:val="20"/>
                <w:lang w:eastAsia="ru-RU"/>
              </w:rPr>
              <w:t>2</w:t>
            </w:r>
          </w:p>
        </w:tc>
      </w:tr>
    </w:tbl>
    <w:p w:rsidR="00B44D3B" w:rsidRPr="00B44D3B" w:rsidRDefault="00B44D3B" w:rsidP="00B44D3B">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sz w:val="24"/>
          <w:szCs w:val="24"/>
          <w:lang w:eastAsia="ru-RU"/>
        </w:rPr>
        <w:sectPr w:rsidR="00B44D3B" w:rsidRPr="00B44D3B" w:rsidSect="00B44D3B">
          <w:footerReference w:type="even" r:id="rId98"/>
          <w:footerReference w:type="default" r:id="rId99"/>
          <w:pgSz w:w="11906" w:h="16838"/>
          <w:pgMar w:top="851" w:right="850" w:bottom="1134" w:left="1418" w:header="708" w:footer="708" w:gutter="0"/>
          <w:cols w:space="720"/>
        </w:sectPr>
      </w:pP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outlineLvl w:val="0"/>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 xml:space="preserve">2.2 Тематический план и содержание учебной дисциплины «История»  </w:t>
      </w: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outlineLvl w:val="0"/>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Тематический план и содержание учебной дисциплины представлены в таблице ниже.</w:t>
      </w:r>
    </w:p>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Таблица – Тематический план и содержание учебной дисциплины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144"/>
        <w:gridCol w:w="8222"/>
        <w:gridCol w:w="992"/>
        <w:gridCol w:w="1417"/>
        <w:gridCol w:w="1560"/>
        <w:gridCol w:w="1275"/>
      </w:tblGrid>
      <w:tr w:rsidR="00B44D3B" w:rsidRPr="00B44D3B" w:rsidTr="00B44D3B">
        <w:trPr>
          <w:trHeight w:val="20"/>
        </w:trPr>
        <w:tc>
          <w:tcPr>
            <w:tcW w:w="18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Наименование разделов и тем</w:t>
            </w:r>
          </w:p>
        </w:tc>
        <w:tc>
          <w:tcPr>
            <w:tcW w:w="83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 практические занятия, самостоятельная работа обучающихся</w:t>
            </w:r>
          </w:p>
        </w:tc>
        <w:tc>
          <w:tcPr>
            <w:tcW w:w="992" w:type="dxa"/>
            <w:tcBorders>
              <w:top w:val="single" w:sz="4" w:space="0" w:color="auto"/>
              <w:left w:val="single" w:sz="4" w:space="0" w:color="auto"/>
              <w:bottom w:val="dashed"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Объем часов</w:t>
            </w:r>
          </w:p>
        </w:tc>
        <w:tc>
          <w:tcPr>
            <w:tcW w:w="1417" w:type="dxa"/>
            <w:tcBorders>
              <w:top w:val="single" w:sz="4" w:space="0" w:color="auto"/>
              <w:left w:val="single" w:sz="4" w:space="0" w:color="auto"/>
              <w:bottom w:val="dashed"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Коды компетенций, личностных результатов, формированию которых способствует элемент программы</w:t>
            </w:r>
          </w:p>
        </w:tc>
        <w:tc>
          <w:tcPr>
            <w:tcW w:w="1560" w:type="dxa"/>
            <w:tcBorders>
              <w:top w:val="single" w:sz="4" w:space="0" w:color="auto"/>
              <w:left w:val="single" w:sz="4" w:space="0" w:color="auto"/>
              <w:bottom w:val="dashed"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Код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ПК, ОК</w:t>
            </w:r>
          </w:p>
        </w:tc>
        <w:tc>
          <w:tcPr>
            <w:tcW w:w="1275" w:type="dxa"/>
            <w:tcBorders>
              <w:top w:val="single" w:sz="4" w:space="0" w:color="auto"/>
              <w:left w:val="single" w:sz="4" w:space="0" w:color="auto"/>
              <w:bottom w:val="dashed"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Код</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Н/У/З</w:t>
            </w:r>
          </w:p>
        </w:tc>
      </w:tr>
      <w:tr w:rsidR="00B44D3B" w:rsidRPr="00B44D3B" w:rsidTr="00B44D3B">
        <w:trPr>
          <w:trHeight w:val="20"/>
        </w:trPr>
        <w:tc>
          <w:tcPr>
            <w:tcW w:w="10173" w:type="dxa"/>
            <w:gridSpan w:val="3"/>
            <w:tcBorders>
              <w:top w:val="single" w:sz="4" w:space="0" w:color="auto"/>
              <w:left w:val="single" w:sz="4" w:space="0" w:color="auto"/>
              <w:bottom w:val="single" w:sz="4" w:space="0" w:color="auto"/>
              <w:right w:val="single" w:sz="4" w:space="0" w:color="auto"/>
            </w:tcBorders>
            <w:shd w:val="clear" w:color="auto" w:fill="auto"/>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Раздел 1 Россия и мир на рубеже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w:t>
            </w:r>
            <w:r w:rsidRPr="00B44D3B">
              <w:rPr>
                <w:rFonts w:ascii="Times New Roman" w:eastAsia="Times New Roman" w:hAnsi="Times New Roman" w:cs="Times New Roman"/>
                <w:bCs/>
                <w:sz w:val="20"/>
                <w:szCs w:val="20"/>
                <w:lang w:val="en-US" w:eastAsia="ru-RU"/>
              </w:rPr>
              <w:t>XXI</w:t>
            </w:r>
            <w:r w:rsidRPr="00B44D3B">
              <w:rPr>
                <w:rFonts w:ascii="Times New Roman" w:eastAsia="Times New Roman" w:hAnsi="Times New Roman" w:cs="Times New Roman"/>
                <w:bCs/>
                <w:sz w:val="20"/>
                <w:szCs w:val="20"/>
                <w:lang w:eastAsia="ru-RU"/>
              </w:rPr>
              <w:t xml:space="preserve"> 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24</w:t>
            </w:r>
          </w:p>
        </w:tc>
        <w:tc>
          <w:tcPr>
            <w:tcW w:w="1417"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920"/>
        </w:trPr>
        <w:tc>
          <w:tcPr>
            <w:tcW w:w="1951" w:type="dxa"/>
            <w:gridSpan w:val="2"/>
            <w:vMerge w:val="restart"/>
            <w:tcBorders>
              <w:top w:val="single" w:sz="4" w:space="0" w:color="auto"/>
              <w:left w:val="single" w:sz="4" w:space="0" w:color="auto"/>
              <w:right w:val="single" w:sz="4" w:space="0" w:color="auto"/>
            </w:tcBorders>
            <w:shd w:val="clear" w:color="auto" w:fill="auto"/>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Тема 1.1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 xml:space="preserve"> </w:t>
            </w:r>
            <w:r w:rsidRPr="00B44D3B">
              <w:rPr>
                <w:rFonts w:ascii="Times New Roman" w:eastAsia="Times New Roman" w:hAnsi="Times New Roman" w:cs="Times New Roman"/>
                <w:bCs/>
                <w:sz w:val="20"/>
                <w:szCs w:val="20"/>
                <w:lang w:eastAsia="ru-RU"/>
              </w:rPr>
              <w:t>Глобализация общественного развития на рубеже веков. Антиглобализм</w:t>
            </w:r>
          </w:p>
        </w:tc>
        <w:tc>
          <w:tcPr>
            <w:tcW w:w="8222" w:type="dxa"/>
            <w:tcBorders>
              <w:top w:val="single" w:sz="4" w:space="0" w:color="auto"/>
              <w:left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понятие глобализации. История глобализации,</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понятие глобализации как формирование всемирного рынка капиталов, товаров, услуг, информации,</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возникновение ТНК и ТНБ. Структурные изменения в экономике большинства стран. Новая система международного разделения труда, миграция рабочей силы,</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 антиглобализм как составная часть глобализации</w:t>
            </w:r>
          </w:p>
        </w:tc>
        <w:tc>
          <w:tcPr>
            <w:tcW w:w="992"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1.1.</w:t>
            </w:r>
            <w:r w:rsidRPr="00B44D3B">
              <w:rPr>
                <w:rFonts w:ascii="Times New Roman" w:eastAsia="Times New Roman" w:hAnsi="Times New Roman" w:cs="Times New Roman"/>
                <w:sz w:val="20"/>
                <w:szCs w:val="20"/>
                <w:lang w:val="en-US" w:eastAsia="ru-RU"/>
              </w:rPr>
              <w:t>01</w:t>
            </w:r>
          </w:p>
          <w:p w:rsidR="00B44D3B" w:rsidRPr="00B44D3B" w:rsidRDefault="00B44D3B" w:rsidP="00B44D3B">
            <w:pPr>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З1.1.01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w:t>
            </w:r>
            <w:r w:rsidRPr="00B44D3B">
              <w:rPr>
                <w:rFonts w:ascii="Times New Roman" w:eastAsia="Times New Roman" w:hAnsi="Times New Roman" w:cs="Times New Roman"/>
                <w:bCs/>
                <w:sz w:val="20"/>
                <w:szCs w:val="20"/>
                <w:lang w:eastAsia="ru-RU"/>
              </w:rPr>
              <w:t>Глобализация общественного развития на рубеже веков. Антиглобализм</w:t>
            </w:r>
            <w:r w:rsidRPr="00B44D3B">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1.2</w:t>
            </w:r>
          </w:p>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Экономическая интеграция как основное проявление глобализации</w:t>
            </w: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 xml:space="preserve">1) </w:t>
            </w:r>
            <w:r w:rsidRPr="00B44D3B">
              <w:rPr>
                <w:rFonts w:ascii="Times New Roman" w:eastAsia="Times New Roman" w:hAnsi="Times New Roman" w:cs="Times New Roman"/>
                <w:bCs/>
                <w:sz w:val="20"/>
                <w:szCs w:val="20"/>
                <w:lang w:eastAsia="ru-RU"/>
              </w:rPr>
              <w:t>понятие глобализации как формирования всемирного рынка капиталов, товаров, услуг, информации,</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возникновение ТНК и ТНБ. Структурные изменения в экономике большинства стран,</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3) новая система международного разделения труда, миграция рабочей силы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1.1.</w:t>
            </w:r>
            <w:r w:rsidRPr="00B44D3B">
              <w:rPr>
                <w:rFonts w:ascii="Times New Roman" w:eastAsia="Times New Roman" w:hAnsi="Times New Roman" w:cs="Times New Roman"/>
                <w:sz w:val="20"/>
                <w:szCs w:val="20"/>
                <w:lang w:val="en-US" w:eastAsia="ru-RU"/>
              </w:rPr>
              <w:t>01</w:t>
            </w:r>
          </w:p>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З1.1.01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«Экономическая интеграция как основное проявление глобализации»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Самостоятельная работа:</w:t>
            </w:r>
          </w:p>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«Глобализация экономики: благо или зло для национальных экономик», написать эссе*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1.3</w:t>
            </w:r>
          </w:p>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Основные теории мироустройства</w:t>
            </w: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Содержание учебного материала:</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1) Марксизм как учение и как практика альтернативной глобализации,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2) И. Валлерстайн: теория мира как единой системы, </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3) Ф. Фукуяма: «конец истории» как триумф либерализма, </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4) С. Хантингтон: к единству человечества через «столкновение цивилизаций»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1.1.</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З1.1.01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Практическое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w:t>
            </w:r>
            <w:r w:rsidRPr="00B44D3B">
              <w:rPr>
                <w:rFonts w:ascii="Times New Roman" w:eastAsia="Times New Roman" w:hAnsi="Times New Roman" w:cs="Times New Roman"/>
                <w:bCs/>
                <w:sz w:val="20"/>
                <w:szCs w:val="20"/>
                <w:lang w:eastAsia="ru-RU"/>
              </w:rPr>
              <w:t>Основные теории мироустройства</w:t>
            </w:r>
            <w:r w:rsidRPr="00B44D3B">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top w:val="single" w:sz="4" w:space="0" w:color="auto"/>
              <w:left w:val="single" w:sz="4" w:space="0" w:color="auto"/>
              <w:right w:val="single" w:sz="4" w:space="0" w:color="auto"/>
            </w:tcBorders>
            <w:shd w:val="clear" w:color="auto" w:fill="auto"/>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1.4</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Развитие СССР и его место в мире в </w:t>
            </w:r>
            <w:r w:rsidRPr="00B44D3B">
              <w:rPr>
                <w:rFonts w:ascii="Times New Roman" w:eastAsia="Times New Roman" w:hAnsi="Times New Roman" w:cs="Times New Roman"/>
                <w:bCs/>
                <w:sz w:val="20"/>
                <w:szCs w:val="20"/>
                <w:lang w:eastAsia="ru-RU"/>
              </w:rPr>
              <w:lastRenderedPageBreak/>
              <w:t xml:space="preserve">80-е годы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 xml:space="preserve"> в.</w:t>
            </w: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1) противоречия социально-экономического развития страны в 80-е годы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 xml:space="preserve"> в. Перестройка,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распад СССР – геополитическая катастрофа для России и мира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1.1.</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З1.1.01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Теоретическое занятие: </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w:t>
            </w:r>
            <w:r w:rsidRPr="00B44D3B">
              <w:rPr>
                <w:rFonts w:ascii="Times New Roman" w:eastAsia="Times New Roman" w:hAnsi="Times New Roman" w:cs="Times New Roman"/>
                <w:bCs/>
                <w:sz w:val="20"/>
                <w:szCs w:val="20"/>
                <w:lang w:eastAsia="ru-RU"/>
              </w:rPr>
              <w:t xml:space="preserve">Развитие СССР и его место в мире в 80-е годы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 xml:space="preserve"> в.</w:t>
            </w:r>
            <w:r w:rsidRPr="00B44D3B">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Самостоятельная работа: сравнительный анализ «Распад СССР: что приобрела и что потеряла Россия» для обучающихся среднего уровня и повышенного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1.5</w:t>
            </w:r>
          </w:p>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Внешнеполитический курс СССР в 80-е годы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 xml:space="preserve"> в. Новое политическое мышление</w:t>
            </w: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1) рождение «Нового политического мышления»,</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2) советско-американские отношения. Начало ядерного разоружения</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3) ликвидация социалистического содружества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4) парижская Хартия для новой Европы</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5) итоги «нового политического мышления»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1.1.</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З1.1.01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w:t>
            </w:r>
            <w:r w:rsidRPr="00B44D3B">
              <w:rPr>
                <w:rFonts w:ascii="Times New Roman" w:eastAsia="Times New Roman" w:hAnsi="Times New Roman" w:cs="Times New Roman"/>
                <w:bCs/>
                <w:sz w:val="20"/>
                <w:szCs w:val="20"/>
                <w:lang w:eastAsia="ru-RU"/>
              </w:rPr>
              <w:t xml:space="preserve">Внешнеполитический курс СССР в 80-е годы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 xml:space="preserve"> в. Новое политическое мышление</w:t>
            </w:r>
            <w:r w:rsidRPr="00B44D3B">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Самостоятельная работа: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«Культура России в 90-годы»,  подготовить сообщения*, создание презентаций по теме***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1.6</w:t>
            </w:r>
          </w:p>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Общественно-политическая и духовная жизнь страны</w:t>
            </w: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1) гласность – свобода мнений,</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2) государство и церковь,</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3) повседневная жизнь</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1.1.</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З1.1.01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w:t>
            </w:r>
            <w:r w:rsidRPr="00B44D3B">
              <w:rPr>
                <w:rFonts w:ascii="Times New Roman" w:eastAsia="Times New Roman" w:hAnsi="Times New Roman" w:cs="Times New Roman"/>
                <w:bCs/>
                <w:sz w:val="20"/>
                <w:szCs w:val="20"/>
                <w:lang w:eastAsia="ru-RU"/>
              </w:rPr>
              <w:t>Общественно-политическая и духовная жизнь страны</w:t>
            </w:r>
            <w:r w:rsidRPr="00B44D3B">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76"/>
        </w:trPr>
        <w:tc>
          <w:tcPr>
            <w:tcW w:w="1951" w:type="dxa"/>
            <w:gridSpan w:val="2"/>
            <w:vMerge w:val="restart"/>
            <w:tcBorders>
              <w:top w:val="single" w:sz="4" w:space="0" w:color="auto"/>
              <w:left w:val="single" w:sz="4" w:space="0" w:color="auto"/>
              <w:right w:val="single" w:sz="4" w:space="0" w:color="auto"/>
            </w:tcBorders>
            <w:shd w:val="clear" w:color="auto" w:fill="auto"/>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1.7</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Основные направления социально-экономического развития России в 90-е годы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 xml:space="preserve"> века</w:t>
            </w:r>
          </w:p>
        </w:tc>
        <w:tc>
          <w:tcPr>
            <w:tcW w:w="8222" w:type="dxa"/>
            <w:tcBorders>
              <w:top w:val="single" w:sz="4" w:space="0" w:color="auto"/>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«шоковая терапия»</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формирование «олигархических групп», «олигархический капитализм»,</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дефолт 1998 года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4) Россия в 2007-2008 г</w:t>
            </w:r>
          </w:p>
        </w:tc>
        <w:tc>
          <w:tcPr>
            <w:tcW w:w="992" w:type="dxa"/>
            <w:tcBorders>
              <w:top w:val="single" w:sz="4" w:space="0" w:color="auto"/>
              <w:left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1.1.</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З1.1.01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Теоретическое занятие: </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w:t>
            </w:r>
            <w:r w:rsidRPr="00B44D3B">
              <w:rPr>
                <w:rFonts w:ascii="Times New Roman" w:eastAsia="Times New Roman" w:hAnsi="Times New Roman" w:cs="Times New Roman"/>
                <w:sz w:val="20"/>
                <w:szCs w:val="20"/>
                <w:lang w:eastAsia="ru-RU"/>
              </w:rPr>
              <w:t xml:space="preserve">Россия и мир в 90-е годы </w:t>
            </w:r>
            <w:r w:rsidRPr="00B44D3B">
              <w:rPr>
                <w:rFonts w:ascii="Times New Roman" w:eastAsia="Times New Roman" w:hAnsi="Times New Roman" w:cs="Times New Roman"/>
                <w:sz w:val="20"/>
                <w:szCs w:val="20"/>
                <w:lang w:val="en-US" w:eastAsia="ru-RU"/>
              </w:rPr>
              <w:t>XX</w:t>
            </w:r>
            <w:r w:rsidRPr="00B44D3B">
              <w:rPr>
                <w:rFonts w:ascii="Times New Roman" w:eastAsia="Times New Roman" w:hAnsi="Times New Roman" w:cs="Times New Roman"/>
                <w:sz w:val="20"/>
                <w:szCs w:val="20"/>
                <w:lang w:eastAsia="ru-RU"/>
              </w:rPr>
              <w:t xml:space="preserve"> века</w:t>
            </w:r>
            <w:r w:rsidRPr="00B44D3B">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Практическое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«Социально-экономическое развитие России»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1.8</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Государственно-политическое развитие Российской Федерации в 90-е годы </w:t>
            </w:r>
            <w:r w:rsidRPr="00B44D3B">
              <w:rPr>
                <w:rFonts w:ascii="Times New Roman" w:eastAsia="Times New Roman" w:hAnsi="Times New Roman" w:cs="Times New Roman"/>
                <w:bCs/>
                <w:sz w:val="20"/>
                <w:szCs w:val="20"/>
                <w:lang w:val="en-US" w:eastAsia="ru-RU"/>
              </w:rPr>
              <w:t>XX</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федеративный договор,</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противостояние двух ветвей власти,</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новая структура власти,</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 президентские выборы 1996 года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1.1.</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З1.1.01</w:t>
            </w:r>
          </w:p>
        </w:tc>
      </w:tr>
      <w:tr w:rsidR="00B44D3B" w:rsidRPr="00B44D3B" w:rsidTr="00B44D3B">
        <w:trPr>
          <w:trHeight w:val="20"/>
        </w:trPr>
        <w:tc>
          <w:tcPr>
            <w:tcW w:w="1951" w:type="dxa"/>
            <w:gridSpan w:val="2"/>
            <w:vMerge/>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Теоретическое занятие: </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«Государственно-политическое развитие Российской Федерации в 90-е годы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1.9</w:t>
            </w:r>
          </w:p>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Международное положение России в конце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 xml:space="preserve"> века</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1) финал «холодной войны»,</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2) расширение НАТО и СНВ-2,</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3) балканский кризис,</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4) ухудшение отношений России с Западом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1.1.</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З1.1.01</w:t>
            </w:r>
          </w:p>
        </w:tc>
      </w:tr>
      <w:tr w:rsidR="00B44D3B" w:rsidRPr="00B44D3B" w:rsidTr="00B44D3B">
        <w:trPr>
          <w:trHeight w:val="20"/>
        </w:trPr>
        <w:tc>
          <w:tcPr>
            <w:tcW w:w="1951" w:type="dxa"/>
            <w:gridSpan w:val="2"/>
            <w:vMerge/>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Теоретическое занятие: </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w:t>
            </w:r>
            <w:r w:rsidRPr="00B44D3B">
              <w:rPr>
                <w:rFonts w:ascii="Times New Roman" w:eastAsia="Times New Roman" w:hAnsi="Times New Roman" w:cs="Times New Roman"/>
                <w:bCs/>
                <w:sz w:val="20"/>
                <w:szCs w:val="20"/>
                <w:lang w:eastAsia="ru-RU"/>
              </w:rPr>
              <w:t xml:space="preserve">Международное положение России в конце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 xml:space="preserve"> века</w:t>
            </w:r>
            <w:r w:rsidRPr="00B44D3B">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0173" w:type="dxa"/>
            <w:gridSpan w:val="3"/>
            <w:tcBorders>
              <w:top w:val="single" w:sz="4" w:space="0" w:color="auto"/>
              <w:left w:val="single" w:sz="4" w:space="0" w:color="auto"/>
              <w:bottom w:val="single" w:sz="4" w:space="0" w:color="auto"/>
              <w:right w:val="single" w:sz="4" w:space="0" w:color="auto"/>
            </w:tcBorders>
            <w:shd w:val="clear" w:color="auto" w:fill="auto"/>
            <w:hideMark/>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Раздел 2 Основные направления развития ключевых регионов мира на рубеже веков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 xml:space="preserve"> –</w:t>
            </w:r>
            <w:r w:rsidRPr="00B44D3B">
              <w:rPr>
                <w:rFonts w:ascii="Times New Roman" w:eastAsia="Times New Roman" w:hAnsi="Times New Roman" w:cs="Times New Roman"/>
                <w:bCs/>
                <w:sz w:val="20"/>
                <w:szCs w:val="20"/>
                <w:lang w:val="en-US" w:eastAsia="ru-RU"/>
              </w:rPr>
              <w:t>XXI</w:t>
            </w:r>
            <w:r w:rsidRPr="00B44D3B">
              <w:rPr>
                <w:rFonts w:ascii="Times New Roman" w:eastAsia="Times New Roman" w:hAnsi="Times New Roman" w:cs="Times New Roman"/>
                <w:bCs/>
                <w:sz w:val="20"/>
                <w:szCs w:val="20"/>
                <w:lang w:eastAsia="ru-RU"/>
              </w:rPr>
              <w:t xml:space="preserve"> в.в.)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10</w:t>
            </w:r>
          </w:p>
        </w:tc>
        <w:tc>
          <w:tcPr>
            <w:tcW w:w="1417"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1036"/>
        </w:trPr>
        <w:tc>
          <w:tcPr>
            <w:tcW w:w="1951" w:type="dxa"/>
            <w:gridSpan w:val="2"/>
            <w:vMerge w:val="restart"/>
            <w:tcBorders>
              <w:top w:val="single" w:sz="4" w:space="0" w:color="auto"/>
              <w:left w:val="single" w:sz="4" w:space="0" w:color="auto"/>
              <w:right w:val="single" w:sz="4" w:space="0" w:color="auto"/>
            </w:tcBorders>
            <w:shd w:val="clear" w:color="auto" w:fill="auto"/>
            <w:hideMark/>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2.1</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Миссия сверхдержав</w:t>
            </w:r>
          </w:p>
        </w:tc>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США – единственная наиболее могущественная сверхдержава мира,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концепция «расширения демократии»,</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проблемы нового миропорядка на рубеже тысячелетий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1.3.</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З1.3.01</w:t>
            </w:r>
          </w:p>
        </w:tc>
      </w:tr>
      <w:tr w:rsidR="00B44D3B" w:rsidRPr="00B44D3B" w:rsidTr="00B44D3B">
        <w:trPr>
          <w:trHeight w:val="20"/>
        </w:trPr>
        <w:tc>
          <w:tcPr>
            <w:tcW w:w="1951" w:type="dxa"/>
            <w:gridSpan w:val="2"/>
            <w:vMerge/>
            <w:tcBorders>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w:t>
            </w:r>
            <w:r w:rsidRPr="00B44D3B">
              <w:rPr>
                <w:rFonts w:ascii="Times New Roman" w:eastAsia="Times New Roman" w:hAnsi="Times New Roman" w:cs="Times New Roman"/>
                <w:sz w:val="20"/>
                <w:szCs w:val="20"/>
                <w:lang w:eastAsia="ru-RU"/>
              </w:rPr>
              <w:t>Миссия сверхдержав</w:t>
            </w:r>
            <w:r w:rsidRPr="00B44D3B">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top w:val="single" w:sz="4" w:space="0" w:color="auto"/>
              <w:left w:val="single" w:sz="4" w:space="0" w:color="auto"/>
              <w:right w:val="single" w:sz="4" w:space="0" w:color="auto"/>
            </w:tcBorders>
            <w:shd w:val="clear" w:color="auto" w:fill="auto"/>
            <w:hideMark/>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2.2</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 xml:space="preserve">Страны Юго-Восточной Азии на рубеже </w:t>
            </w:r>
            <w:r w:rsidRPr="00B44D3B">
              <w:rPr>
                <w:rFonts w:ascii="Times New Roman" w:eastAsia="Times New Roman" w:hAnsi="Times New Roman" w:cs="Times New Roman"/>
                <w:sz w:val="20"/>
                <w:szCs w:val="20"/>
                <w:lang w:val="en-US" w:eastAsia="ru-RU"/>
              </w:rPr>
              <w:t>XX</w:t>
            </w:r>
            <w:r w:rsidRPr="00B44D3B">
              <w:rPr>
                <w:rFonts w:ascii="Times New Roman" w:eastAsia="Times New Roman" w:hAnsi="Times New Roman" w:cs="Times New Roman"/>
                <w:sz w:val="20"/>
                <w:szCs w:val="20"/>
                <w:lang w:eastAsia="ru-RU"/>
              </w:rPr>
              <w:t>-</w:t>
            </w:r>
            <w:r w:rsidRPr="00B44D3B">
              <w:rPr>
                <w:rFonts w:ascii="Times New Roman" w:eastAsia="Times New Roman" w:hAnsi="Times New Roman" w:cs="Times New Roman"/>
                <w:sz w:val="20"/>
                <w:szCs w:val="20"/>
                <w:lang w:val="en-US" w:eastAsia="ru-RU"/>
              </w:rPr>
              <w:t>XXI</w:t>
            </w:r>
            <w:r w:rsidRPr="00B44D3B">
              <w:rPr>
                <w:rFonts w:ascii="Times New Roman" w:eastAsia="Times New Roman" w:hAnsi="Times New Roman" w:cs="Times New Roman"/>
                <w:sz w:val="20"/>
                <w:szCs w:val="20"/>
                <w:lang w:eastAsia="ru-RU"/>
              </w:rPr>
              <w:t xml:space="preserve">  веков</w:t>
            </w:r>
          </w:p>
        </w:tc>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модели социально-экономического развития стран Юго-Восточной Азии,</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АСЕАН – сотрудничество «новых индустриальных стран»: Малайзия, Индонезия, Таиланд, Филиппины, Сингапур, Бруней, Вьетнам,</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экономические отношения России со странами Юго-Восточной Азии. Состояние и перспективы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1.3.</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З1.3.01</w:t>
            </w:r>
          </w:p>
        </w:tc>
      </w:tr>
      <w:tr w:rsidR="00B44D3B" w:rsidRPr="00B44D3B" w:rsidTr="00B44D3B">
        <w:trPr>
          <w:trHeight w:val="20"/>
        </w:trPr>
        <w:tc>
          <w:tcPr>
            <w:tcW w:w="1951" w:type="dxa"/>
            <w:gridSpan w:val="2"/>
            <w:vMerge/>
            <w:tcBorders>
              <w:top w:val="single" w:sz="4" w:space="0" w:color="auto"/>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w:t>
            </w:r>
            <w:r w:rsidRPr="00B44D3B">
              <w:rPr>
                <w:rFonts w:ascii="Times New Roman" w:eastAsia="Times New Roman" w:hAnsi="Times New Roman" w:cs="Times New Roman"/>
                <w:sz w:val="20"/>
                <w:szCs w:val="20"/>
                <w:lang w:eastAsia="ru-RU"/>
              </w:rPr>
              <w:t xml:space="preserve">Страны Юго-Восточной Азии на рубеже </w:t>
            </w:r>
            <w:r w:rsidRPr="00B44D3B">
              <w:rPr>
                <w:rFonts w:ascii="Times New Roman" w:eastAsia="Times New Roman" w:hAnsi="Times New Roman" w:cs="Times New Roman"/>
                <w:sz w:val="20"/>
                <w:szCs w:val="20"/>
                <w:lang w:val="en-US" w:eastAsia="ru-RU"/>
              </w:rPr>
              <w:t>XX</w:t>
            </w:r>
            <w:r w:rsidRPr="00B44D3B">
              <w:rPr>
                <w:rFonts w:ascii="Times New Roman" w:eastAsia="Times New Roman" w:hAnsi="Times New Roman" w:cs="Times New Roman"/>
                <w:sz w:val="20"/>
                <w:szCs w:val="20"/>
                <w:lang w:eastAsia="ru-RU"/>
              </w:rPr>
              <w:t>-</w:t>
            </w:r>
            <w:r w:rsidRPr="00B44D3B">
              <w:rPr>
                <w:rFonts w:ascii="Times New Roman" w:eastAsia="Times New Roman" w:hAnsi="Times New Roman" w:cs="Times New Roman"/>
                <w:sz w:val="20"/>
                <w:szCs w:val="20"/>
                <w:lang w:val="en-US" w:eastAsia="ru-RU"/>
              </w:rPr>
              <w:t>XXI</w:t>
            </w:r>
            <w:r w:rsidRPr="00B44D3B">
              <w:rPr>
                <w:rFonts w:ascii="Times New Roman" w:eastAsia="Times New Roman" w:hAnsi="Times New Roman" w:cs="Times New Roman"/>
                <w:sz w:val="20"/>
                <w:szCs w:val="20"/>
                <w:lang w:eastAsia="ru-RU"/>
              </w:rPr>
              <w:t xml:space="preserve">  веков</w:t>
            </w:r>
            <w:r w:rsidRPr="00B44D3B">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hideMark/>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Самостоятельная работа обучающихся: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Модернизации: Японии, Тайвань, Гонконг, Южная Корея, Сингапур, Китай (подготовить презентацию с последующей защитой)*, (подготовить сообщения по выбору)***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Тема 2.3</w:t>
            </w:r>
            <w:r w:rsidRPr="00B44D3B">
              <w:rPr>
                <w:rFonts w:ascii="Times New Roman" w:eastAsia="Times New Roman" w:hAnsi="Times New Roman" w:cs="Times New Roman"/>
                <w:sz w:val="20"/>
                <w:szCs w:val="20"/>
                <w:lang w:eastAsia="ru-RU"/>
              </w:rPr>
              <w:t xml:space="preserve"> </w:t>
            </w:r>
          </w:p>
          <w:p w:rsidR="00B44D3B" w:rsidRPr="00B44D3B" w:rsidRDefault="00B44D3B" w:rsidP="00B44D3B">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Страны Северной Африки и Ближнего Востока на рубеже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w:t>
            </w:r>
            <w:r w:rsidRPr="00B44D3B">
              <w:rPr>
                <w:rFonts w:ascii="Times New Roman" w:eastAsia="Times New Roman" w:hAnsi="Times New Roman" w:cs="Times New Roman"/>
                <w:bCs/>
                <w:sz w:val="20"/>
                <w:szCs w:val="20"/>
                <w:lang w:val="en-US" w:eastAsia="ru-RU"/>
              </w:rPr>
              <w:t>XXI</w:t>
            </w:r>
            <w:r w:rsidRPr="00B44D3B">
              <w:rPr>
                <w:rFonts w:ascii="Times New Roman" w:eastAsia="Times New Roman" w:hAnsi="Times New Roman" w:cs="Times New Roman"/>
                <w:bCs/>
                <w:sz w:val="20"/>
                <w:szCs w:val="20"/>
                <w:lang w:eastAsia="ru-RU"/>
              </w:rPr>
              <w:t xml:space="preserve"> веков</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Ближний Восток – социально-экономические противоречия,</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Модернизация стран Ближнего Востока. Попытки демократизации: Иран, Ирак, Египет,</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Проблемы интеграции. Совет сотрудничества арабских государств Персидского залива (ССАГПЗ)</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1.3.</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З1.3.01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Теоретическое занятие: </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«Страны Северной Африки и Ближнего Востока на рубеже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w:t>
            </w:r>
            <w:r w:rsidRPr="00B44D3B">
              <w:rPr>
                <w:rFonts w:ascii="Times New Roman" w:eastAsia="Times New Roman" w:hAnsi="Times New Roman" w:cs="Times New Roman"/>
                <w:bCs/>
                <w:sz w:val="20"/>
                <w:szCs w:val="20"/>
                <w:lang w:val="en-US" w:eastAsia="ru-RU"/>
              </w:rPr>
              <w:t>XXI</w:t>
            </w:r>
            <w:r w:rsidRPr="00B44D3B">
              <w:rPr>
                <w:rFonts w:ascii="Times New Roman" w:eastAsia="Times New Roman" w:hAnsi="Times New Roman" w:cs="Times New Roman"/>
                <w:bCs/>
                <w:sz w:val="20"/>
                <w:szCs w:val="20"/>
                <w:lang w:eastAsia="ru-RU"/>
              </w:rPr>
              <w:t xml:space="preserve"> веков»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 xml:space="preserve"> </w:t>
            </w:r>
            <w:r w:rsidRPr="00B44D3B">
              <w:rPr>
                <w:rFonts w:ascii="Times New Roman" w:eastAsia="Times New Roman" w:hAnsi="Times New Roman" w:cs="Times New Roman"/>
                <w:bCs/>
                <w:sz w:val="20"/>
                <w:szCs w:val="20"/>
                <w:lang w:eastAsia="ru-RU"/>
              </w:rPr>
              <w:t>Практическое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«Совет сотрудничества арабских государств Персидского залива (ССАГПЗ)», работа с документами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2.4</w:t>
            </w:r>
          </w:p>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Основные направления в развитии стран Латинской Америки</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1) смена политических режимов в 80-е годы </w:t>
            </w:r>
            <w:r w:rsidRPr="00B44D3B">
              <w:rPr>
                <w:rFonts w:ascii="Times New Roman" w:eastAsia="Times New Roman" w:hAnsi="Times New Roman" w:cs="Times New Roman"/>
                <w:bCs/>
                <w:sz w:val="20"/>
                <w:szCs w:val="20"/>
                <w:lang w:val="en-US" w:eastAsia="ru-RU"/>
              </w:rPr>
              <w:t>XX</w:t>
            </w:r>
            <w:r w:rsidRPr="00B44D3B">
              <w:rPr>
                <w:rFonts w:ascii="Times New Roman" w:eastAsia="Times New Roman" w:hAnsi="Times New Roman" w:cs="Times New Roman"/>
                <w:bCs/>
                <w:sz w:val="20"/>
                <w:szCs w:val="20"/>
                <w:lang w:eastAsia="ru-RU"/>
              </w:rPr>
              <w:t xml:space="preserve"> столетия (Бразилия, Аргентина, Парагвай, Уругвай, Чили),</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интеграционные процессы в Латинской Америке: Экономическое сотрудничество (Андское сообщество, МЕРКОСУР, Южноамериканский союз), военный блок (ЮСО)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1.3.</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З1.3.01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w:t>
            </w:r>
            <w:r w:rsidRPr="00B44D3B">
              <w:rPr>
                <w:rFonts w:ascii="Times New Roman" w:eastAsia="Times New Roman" w:hAnsi="Times New Roman" w:cs="Times New Roman"/>
                <w:sz w:val="20"/>
                <w:szCs w:val="20"/>
                <w:lang w:eastAsia="ru-RU"/>
              </w:rPr>
              <w:t>Основные направления в развитии стран Латинской Америки</w:t>
            </w:r>
            <w:r w:rsidRPr="00B44D3B">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Контрольная работа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0173" w:type="dxa"/>
            <w:gridSpan w:val="3"/>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Раздел 3 </w:t>
            </w:r>
            <w:r w:rsidRPr="00B44D3B">
              <w:rPr>
                <w:rFonts w:ascii="Times New Roman" w:eastAsia="Times New Roman" w:hAnsi="Times New Roman" w:cs="Times New Roman"/>
                <w:sz w:val="20"/>
                <w:szCs w:val="20"/>
                <w:lang w:eastAsia="ru-RU"/>
              </w:rPr>
              <w:t xml:space="preserve">Сущность и причины локальных, региональных, межгосударственных конфликтов в конце </w:t>
            </w:r>
            <w:r w:rsidRPr="00B44D3B">
              <w:rPr>
                <w:rFonts w:ascii="Times New Roman" w:eastAsia="Times New Roman" w:hAnsi="Times New Roman" w:cs="Times New Roman"/>
                <w:sz w:val="20"/>
                <w:szCs w:val="20"/>
                <w:lang w:val="en-US" w:eastAsia="ru-RU"/>
              </w:rPr>
              <w:t>XX</w:t>
            </w:r>
            <w:r w:rsidRPr="00B44D3B">
              <w:rPr>
                <w:rFonts w:ascii="Times New Roman" w:eastAsia="Times New Roman" w:hAnsi="Times New Roman" w:cs="Times New Roman"/>
                <w:sz w:val="20"/>
                <w:szCs w:val="20"/>
                <w:lang w:eastAsia="ru-RU"/>
              </w:rPr>
              <w:t>-</w:t>
            </w:r>
            <w:r w:rsidRPr="00B44D3B">
              <w:rPr>
                <w:rFonts w:ascii="Times New Roman" w:eastAsia="Times New Roman" w:hAnsi="Times New Roman" w:cs="Times New Roman"/>
                <w:sz w:val="20"/>
                <w:szCs w:val="20"/>
                <w:lang w:val="en-US" w:eastAsia="ru-RU"/>
              </w:rPr>
              <w:t>XXI</w:t>
            </w:r>
            <w:r w:rsidRPr="00B44D3B">
              <w:rPr>
                <w:rFonts w:ascii="Times New Roman" w:eastAsia="Times New Roman" w:hAnsi="Times New Roman" w:cs="Times New Roman"/>
                <w:sz w:val="20"/>
                <w:szCs w:val="20"/>
                <w:lang w:eastAsia="ru-RU"/>
              </w:rPr>
              <w:t xml:space="preserve"> 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12</w:t>
            </w:r>
          </w:p>
        </w:tc>
        <w:tc>
          <w:tcPr>
            <w:tcW w:w="1417"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3.1</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Региональные конфликты с глобальными последствиями</w:t>
            </w:r>
            <w:r w:rsidRPr="00B44D3B">
              <w:rPr>
                <w:rFonts w:ascii="Times New Roman" w:eastAsia="Times New Roman" w:hAnsi="Times New Roman" w:cs="Times New Roman"/>
                <w:bCs/>
                <w:sz w:val="20"/>
                <w:szCs w:val="20"/>
                <w:lang w:eastAsia="ru-RU"/>
              </w:rPr>
              <w:t xml:space="preserve"> </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сущность и типология международных конфликтов,</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 xml:space="preserve">2) </w:t>
            </w:r>
            <w:r w:rsidRPr="00B44D3B">
              <w:rPr>
                <w:rFonts w:ascii="Times New Roman" w:eastAsia="Times New Roman" w:hAnsi="Times New Roman" w:cs="Times New Roman"/>
                <w:sz w:val="20"/>
                <w:szCs w:val="20"/>
                <w:lang w:eastAsia="ru-RU"/>
              </w:rPr>
              <w:t>современные военные конфликты, их особенности,</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3) неравномерность развития стран Севера и Юга как причина возможных конфликтов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1.2.</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З1.2.01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 xml:space="preserve"> «</w:t>
            </w:r>
            <w:r w:rsidRPr="00B44D3B">
              <w:rPr>
                <w:rFonts w:ascii="Times New Roman" w:eastAsia="Times New Roman" w:hAnsi="Times New Roman" w:cs="Times New Roman"/>
                <w:sz w:val="20"/>
                <w:szCs w:val="20"/>
                <w:lang w:eastAsia="ru-RU"/>
              </w:rPr>
              <w:t>Региональные конфликты с глобальными последствиями</w:t>
            </w:r>
            <w:r w:rsidRPr="00B44D3B">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Самостоятельная работа обучающихся:</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«Распад Югославии», «Конфликты в Косово» Гражданские конфликты в Македонии, Афганистане» создание презентаций***, подготовить сообщение по темам*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706"/>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3.2</w:t>
            </w:r>
          </w:p>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 xml:space="preserve">Этнические и межнациональные конфликты в России и странах СНГ в конце </w:t>
            </w:r>
            <w:r w:rsidRPr="00B44D3B">
              <w:rPr>
                <w:rFonts w:ascii="Times New Roman" w:eastAsia="Times New Roman" w:hAnsi="Times New Roman" w:cs="Times New Roman"/>
                <w:sz w:val="20"/>
                <w:szCs w:val="20"/>
                <w:lang w:val="en-US" w:eastAsia="ru-RU"/>
              </w:rPr>
              <w:t>XX</w:t>
            </w:r>
            <w:r w:rsidRPr="00B44D3B">
              <w:rPr>
                <w:rFonts w:ascii="Times New Roman" w:eastAsia="Times New Roman" w:hAnsi="Times New Roman" w:cs="Times New Roman"/>
                <w:sz w:val="20"/>
                <w:szCs w:val="20"/>
                <w:lang w:eastAsia="ru-RU"/>
              </w:rPr>
              <w:t xml:space="preserve">-в начале </w:t>
            </w:r>
            <w:r w:rsidRPr="00B44D3B">
              <w:rPr>
                <w:rFonts w:ascii="Times New Roman" w:eastAsia="Times New Roman" w:hAnsi="Times New Roman" w:cs="Times New Roman"/>
                <w:sz w:val="20"/>
                <w:szCs w:val="20"/>
                <w:lang w:val="en-US" w:eastAsia="ru-RU"/>
              </w:rPr>
              <w:t>XXI</w:t>
            </w:r>
            <w:r w:rsidRPr="00B44D3B">
              <w:rPr>
                <w:rFonts w:ascii="Times New Roman" w:eastAsia="Times New Roman" w:hAnsi="Times New Roman" w:cs="Times New Roman"/>
                <w:sz w:val="20"/>
                <w:szCs w:val="20"/>
                <w:lang w:eastAsia="ru-RU"/>
              </w:rPr>
              <w:t xml:space="preserve"> века</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 xml:space="preserve">1)  </w:t>
            </w:r>
            <w:r w:rsidRPr="00B44D3B">
              <w:rPr>
                <w:rFonts w:ascii="Times New Roman" w:eastAsia="Times New Roman" w:hAnsi="Times New Roman" w:cs="Times New Roman"/>
                <w:sz w:val="20"/>
                <w:szCs w:val="20"/>
                <w:lang w:eastAsia="ru-RU"/>
              </w:rPr>
              <w:t>причины этнических и межнациональных конфликтов на постсоветском пространстве,</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2) острые межнациональные противоречия на Кавказе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1.2.</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З1.2.01</w:t>
            </w:r>
          </w:p>
        </w:tc>
      </w:tr>
      <w:tr w:rsidR="00B44D3B" w:rsidRPr="00B44D3B" w:rsidTr="00B44D3B">
        <w:trPr>
          <w:trHeight w:val="566"/>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«Этнические и межнациональные конфликты в России и странах СНГ в конце XX-в начале XXI века»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566"/>
        </w:trPr>
        <w:tc>
          <w:tcPr>
            <w:tcW w:w="1951" w:type="dxa"/>
            <w:gridSpan w:val="2"/>
            <w:vMerge/>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Самостоятельная работа:</w:t>
            </w:r>
          </w:p>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 «Анализ международных конфликтов: причины, участники, способы урегулирования», составление таблицы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948"/>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Тема 3.3 </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Угроза международного терроризма и нового тоталитаризма</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социальная природа терроризма, политические и социально-экономические условия его возникновения,</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крупнейшие террористические акты последних лет,</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военная и террористическая угрозы в России</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У 1.2.</w:t>
            </w:r>
            <w:r w:rsidRPr="00B44D3B">
              <w:rPr>
                <w:rFonts w:ascii="Times New Roman" w:eastAsia="Times New Roman" w:hAnsi="Times New Roman" w:cs="Times New Roman"/>
                <w:sz w:val="20"/>
                <w:szCs w:val="20"/>
                <w:lang w:val="en-US" w:eastAsia="ru-RU"/>
              </w:rPr>
              <w:t>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З1.2.01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 «</w:t>
            </w:r>
            <w:r w:rsidRPr="00B44D3B">
              <w:rPr>
                <w:rFonts w:ascii="Times New Roman" w:eastAsia="Times New Roman" w:hAnsi="Times New Roman" w:cs="Times New Roman"/>
                <w:sz w:val="20"/>
                <w:szCs w:val="20"/>
                <w:lang w:eastAsia="ru-RU"/>
              </w:rPr>
              <w:t>Угроза международного терроризма и нового тоталитаризма</w:t>
            </w:r>
            <w:r w:rsidRPr="00B44D3B">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Самостоятельная работа:</w:t>
            </w:r>
          </w:p>
          <w:p w:rsidR="00B44D3B" w:rsidRPr="00B44D3B" w:rsidRDefault="00B44D3B" w:rsidP="00B44D3B">
            <w:pPr>
              <w:tabs>
                <w:tab w:val="left" w:pos="317"/>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Выделить особенности современного терроризма***, «Мы – против терроризма», создание мини проекта*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0173" w:type="dxa"/>
            <w:gridSpan w:val="3"/>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Раздел 4 </w:t>
            </w:r>
            <w:r w:rsidRPr="00B44D3B">
              <w:rPr>
                <w:rFonts w:ascii="Times New Roman" w:eastAsia="Times New Roman" w:hAnsi="Times New Roman" w:cs="Times New Roman"/>
                <w:sz w:val="20"/>
                <w:szCs w:val="20"/>
                <w:lang w:eastAsia="ru-RU"/>
              </w:rPr>
              <w:t>Назначение ООН, НАТО, ЕС и других организаций, основные направления их деятельности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8</w:t>
            </w:r>
          </w:p>
        </w:tc>
        <w:tc>
          <w:tcPr>
            <w:tcW w:w="1417"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1024"/>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4.1</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ООН – международный институт по поддержанию мира</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ООН история возникновения. Устав и структура,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роль ООН в современных международных отношениях,</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критика ООН, необходимость модернизации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ОК 2, ОК 3, ОК 5, ОК 6</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З1.4.01</w:t>
            </w:r>
          </w:p>
          <w:p w:rsidR="00B44D3B" w:rsidRPr="00B44D3B" w:rsidRDefault="00B44D3B" w:rsidP="00B44D3B">
            <w:pPr>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У1.4.01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w:t>
            </w:r>
            <w:r w:rsidRPr="00B44D3B">
              <w:rPr>
                <w:rFonts w:ascii="Times New Roman" w:eastAsia="Times New Roman" w:hAnsi="Times New Roman" w:cs="Times New Roman"/>
                <w:sz w:val="20"/>
                <w:szCs w:val="20"/>
                <w:lang w:eastAsia="ru-RU"/>
              </w:rPr>
              <w:t>ООН – международный институт по поддержанию мира</w:t>
            </w:r>
            <w:r w:rsidRPr="00B44D3B">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Практическое занятие:</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«Модель ООН», (имитационная игра)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4.2</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НАТО – военно-политический союз</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shd w:val="clear" w:color="auto" w:fill="FFFFFF"/>
              <w:tabs>
                <w:tab w:val="left" w:pos="317"/>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spacing w:val="-1"/>
                <w:sz w:val="20"/>
                <w:szCs w:val="20"/>
                <w:lang w:eastAsia="ru-RU"/>
              </w:rPr>
            </w:pPr>
            <w:r w:rsidRPr="00B44D3B">
              <w:rPr>
                <w:rFonts w:ascii="Times New Roman" w:eastAsia="Times New Roman" w:hAnsi="Times New Roman" w:cs="Times New Roman"/>
                <w:bCs/>
                <w:sz w:val="20"/>
                <w:szCs w:val="20"/>
                <w:lang w:eastAsia="ru-RU"/>
              </w:rPr>
              <w:t xml:space="preserve">1) </w:t>
            </w:r>
            <w:r w:rsidRPr="00B44D3B">
              <w:rPr>
                <w:rFonts w:ascii="Times New Roman" w:eastAsia="Times New Roman" w:hAnsi="Times New Roman" w:cs="Times New Roman"/>
                <w:spacing w:val="-1"/>
                <w:sz w:val="20"/>
                <w:szCs w:val="20"/>
                <w:lang w:eastAsia="ru-RU"/>
              </w:rPr>
              <w:t>основные направления деятельности НАТО, расширение НАТО на Восток,</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pacing w:val="-1"/>
                <w:sz w:val="20"/>
                <w:szCs w:val="20"/>
                <w:lang w:eastAsia="ru-RU"/>
              </w:rPr>
              <w:t xml:space="preserve">2) </w:t>
            </w:r>
            <w:r w:rsidRPr="00B44D3B">
              <w:rPr>
                <w:rFonts w:ascii="Times New Roman" w:eastAsia="Times New Roman" w:hAnsi="Times New Roman" w:cs="Times New Roman"/>
                <w:sz w:val="20"/>
                <w:szCs w:val="20"/>
                <w:lang w:eastAsia="ru-RU"/>
              </w:rPr>
              <w:t>основные операции НАТО, последствия. Россия и НАТО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З1.4.01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У1.4.01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«НАТО – военно-политический союз»</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4.3</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 xml:space="preserve">ЕС – экономическая и </w:t>
            </w:r>
            <w:r w:rsidRPr="00B44D3B">
              <w:rPr>
                <w:rFonts w:ascii="Times New Roman" w:eastAsia="Times New Roman" w:hAnsi="Times New Roman" w:cs="Times New Roman"/>
                <w:sz w:val="20"/>
                <w:szCs w:val="20"/>
                <w:lang w:eastAsia="ru-RU"/>
              </w:rPr>
              <w:lastRenderedPageBreak/>
              <w:t>политическая интеграция европейских государств</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Содержание учебного материала:</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 xml:space="preserve">1) </w:t>
            </w:r>
            <w:r w:rsidRPr="00B44D3B">
              <w:rPr>
                <w:rFonts w:ascii="Times New Roman" w:eastAsia="Times New Roman" w:hAnsi="Times New Roman" w:cs="Times New Roman"/>
                <w:sz w:val="20"/>
                <w:szCs w:val="20"/>
                <w:lang w:eastAsia="ru-RU"/>
              </w:rPr>
              <w:t>развитие интеграции стран Европы: Маастрихтский договор,</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2) основные направления развития и проблемы  ЕС,</w:t>
            </w:r>
          </w:p>
          <w:p w:rsidR="00B44D3B" w:rsidRPr="00B44D3B" w:rsidRDefault="00B44D3B" w:rsidP="00B44D3B">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lastRenderedPageBreak/>
              <w:t>3) экономические отношения России и ЕС: проблемы и перспективы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З1.4.01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У1.4.01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w:t>
            </w:r>
            <w:r w:rsidRPr="00B44D3B">
              <w:rPr>
                <w:rFonts w:ascii="Times New Roman" w:eastAsia="Times New Roman" w:hAnsi="Times New Roman" w:cs="Times New Roman"/>
                <w:sz w:val="20"/>
                <w:szCs w:val="20"/>
                <w:lang w:eastAsia="ru-RU"/>
              </w:rPr>
              <w:t>ЕС – экономическая и политическая интеграция европейских государств</w:t>
            </w:r>
            <w:r w:rsidRPr="00B44D3B">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Практическое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w:t>
            </w:r>
            <w:r w:rsidRPr="00B44D3B">
              <w:rPr>
                <w:rFonts w:ascii="Times New Roman" w:eastAsia="Times New Roman" w:hAnsi="Times New Roman" w:cs="Times New Roman"/>
                <w:sz w:val="20"/>
                <w:szCs w:val="20"/>
                <w:lang w:eastAsia="ru-RU"/>
              </w:rPr>
              <w:t>Экономические отношения России и ЕС: проблемы и перспективы</w:t>
            </w:r>
            <w:r w:rsidRPr="00B44D3B">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0173" w:type="dxa"/>
            <w:gridSpan w:val="3"/>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Раздел 5 Взаимоотношения России и мира в </w:t>
            </w:r>
            <w:r w:rsidRPr="00B44D3B">
              <w:rPr>
                <w:rFonts w:ascii="Times New Roman" w:eastAsia="Times New Roman" w:hAnsi="Times New Roman" w:cs="Times New Roman"/>
                <w:bCs/>
                <w:sz w:val="20"/>
                <w:szCs w:val="20"/>
                <w:lang w:val="en-US" w:eastAsia="ru-RU"/>
              </w:rPr>
              <w:t>XXI</w:t>
            </w:r>
            <w:r w:rsidRPr="00B44D3B">
              <w:rPr>
                <w:rFonts w:ascii="Times New Roman" w:eastAsia="Times New Roman" w:hAnsi="Times New Roman" w:cs="Times New Roman"/>
                <w:bCs/>
                <w:sz w:val="20"/>
                <w:szCs w:val="20"/>
                <w:lang w:eastAsia="ru-RU"/>
              </w:rPr>
              <w:t xml:space="preserve"> веке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15</w:t>
            </w:r>
          </w:p>
        </w:tc>
        <w:tc>
          <w:tcPr>
            <w:tcW w:w="1417"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864"/>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5.1</w:t>
            </w:r>
          </w:p>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Роль Востока России в интеграции страны с АТР</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shd w:val="clear" w:color="auto" w:fill="FFFFFF"/>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shd w:val="clear" w:color="auto" w:fill="FFFFFF"/>
              <w:spacing w:after="0" w:line="240" w:lineRule="auto"/>
              <w:jc w:val="both"/>
              <w:rPr>
                <w:rFonts w:ascii="Times New Roman" w:eastAsia="Times New Roman" w:hAnsi="Times New Roman" w:cs="Times New Roman"/>
                <w:spacing w:val="-1"/>
                <w:sz w:val="20"/>
                <w:szCs w:val="20"/>
                <w:lang w:eastAsia="ru-RU"/>
              </w:rPr>
            </w:pPr>
            <w:r w:rsidRPr="00B44D3B">
              <w:rPr>
                <w:rFonts w:ascii="Times New Roman" w:eastAsia="Times New Roman" w:hAnsi="Times New Roman" w:cs="Times New Roman"/>
                <w:bCs/>
                <w:sz w:val="20"/>
                <w:szCs w:val="20"/>
                <w:lang w:eastAsia="ru-RU"/>
              </w:rPr>
              <w:t xml:space="preserve">1) </w:t>
            </w:r>
            <w:r w:rsidRPr="00B44D3B">
              <w:rPr>
                <w:rFonts w:ascii="Times New Roman" w:eastAsia="Times New Roman" w:hAnsi="Times New Roman" w:cs="Times New Roman"/>
                <w:spacing w:val="-1"/>
                <w:sz w:val="20"/>
                <w:szCs w:val="20"/>
                <w:lang w:eastAsia="ru-RU"/>
              </w:rPr>
              <w:t>преимущества России: транзитность, энергетический потенциал, природно-ресурсные запасы,</w:t>
            </w:r>
          </w:p>
          <w:p w:rsidR="00B44D3B" w:rsidRPr="00B44D3B" w:rsidRDefault="00B44D3B" w:rsidP="00B44D3B">
            <w:pPr>
              <w:shd w:val="clear" w:color="auto" w:fill="FFFFFF"/>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pacing w:val="-1"/>
                <w:sz w:val="20"/>
                <w:szCs w:val="20"/>
                <w:lang w:eastAsia="ru-RU"/>
              </w:rPr>
              <w:t xml:space="preserve">2) </w:t>
            </w:r>
            <w:r w:rsidRPr="00B44D3B">
              <w:rPr>
                <w:rFonts w:ascii="Times New Roman" w:eastAsia="Times New Roman" w:hAnsi="Times New Roman" w:cs="Times New Roman"/>
                <w:bCs/>
                <w:sz w:val="20"/>
                <w:szCs w:val="20"/>
                <w:lang w:eastAsia="ru-RU"/>
              </w:rPr>
              <w:t>перспективы Камчатского края в интеграционных процессах со странами АТР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6</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З1.3.01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У1.4.01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shd w:val="clear" w:color="auto" w:fill="FFFFFF"/>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«Роль Востока России в интеграции страны с АТР»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shd w:val="clear" w:color="auto" w:fill="FFFFFF"/>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Практическое занятие: </w:t>
            </w:r>
          </w:p>
          <w:p w:rsidR="00B44D3B" w:rsidRPr="00B44D3B" w:rsidRDefault="00B44D3B" w:rsidP="00B44D3B">
            <w:pPr>
              <w:shd w:val="clear" w:color="auto" w:fill="FFFFFF"/>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«Круглый стол» по проблеме: место традиционных религий, культур народов России в условиях «массовой культуры» глобального мира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val="restart"/>
            <w:tcBorders>
              <w:top w:val="single" w:sz="4" w:space="0" w:color="auto"/>
              <w:left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val="restart"/>
            <w:tcBorders>
              <w:top w:val="single" w:sz="4" w:space="0" w:color="auto"/>
              <w:left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vAlign w:val="center"/>
          </w:tcPr>
          <w:p w:rsidR="00B44D3B" w:rsidRPr="00B44D3B" w:rsidRDefault="00B44D3B" w:rsidP="00B44D3B">
            <w:pPr>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shd w:val="clear" w:color="auto" w:fill="FFFFFF"/>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Самостоятельная работа: «Пути и средства формирования духовных ценностей общества в современной России» эссе по теме*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5.2</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Тенденции в социально-экономическом развитии страны в нач.</w:t>
            </w:r>
            <w:r w:rsidRPr="00B44D3B">
              <w:rPr>
                <w:rFonts w:ascii="Times New Roman" w:eastAsia="Times New Roman" w:hAnsi="Times New Roman" w:cs="Times New Roman"/>
                <w:bCs/>
                <w:sz w:val="20"/>
                <w:szCs w:val="20"/>
                <w:lang w:val="en-US" w:eastAsia="ru-RU"/>
              </w:rPr>
              <w:t>XXI</w:t>
            </w:r>
            <w:r w:rsidRPr="00B44D3B">
              <w:rPr>
                <w:rFonts w:ascii="Times New Roman" w:eastAsia="Times New Roman" w:hAnsi="Times New Roman" w:cs="Times New Roman"/>
                <w:bCs/>
                <w:sz w:val="20"/>
                <w:szCs w:val="20"/>
                <w:lang w:eastAsia="ru-RU"/>
              </w:rPr>
              <w:t xml:space="preserve"> века</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1) внутренняя политика в начале </w:t>
            </w:r>
            <w:r w:rsidRPr="00B44D3B">
              <w:rPr>
                <w:rFonts w:ascii="Times New Roman" w:eastAsia="Times New Roman" w:hAnsi="Times New Roman" w:cs="Times New Roman"/>
                <w:bCs/>
                <w:sz w:val="20"/>
                <w:szCs w:val="20"/>
                <w:lang w:val="en-US" w:eastAsia="ru-RU"/>
              </w:rPr>
              <w:t>XXI</w:t>
            </w:r>
            <w:r w:rsidRPr="00B44D3B">
              <w:rPr>
                <w:rFonts w:ascii="Times New Roman" w:eastAsia="Times New Roman" w:hAnsi="Times New Roman" w:cs="Times New Roman"/>
                <w:bCs/>
                <w:sz w:val="20"/>
                <w:szCs w:val="20"/>
                <w:lang w:eastAsia="ru-RU"/>
              </w:rPr>
              <w:t>,</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развитие экономики,</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национальные проекты,</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4) суверенная демократия </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MS Mincho" w:hAnsi="Times New Roman" w:cs="Times New Roman"/>
                <w:sz w:val="20"/>
                <w:szCs w:val="20"/>
                <w:lang w:eastAsia="ru-RU"/>
              </w:rPr>
              <w:t>ОК 2, ОК 3, ОК 5, ОК 6</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З1.3.01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У1.4.01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shd w:val="clear" w:color="auto" w:fill="FFFFFF"/>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«Тенденции в социально-экономическом развитии страны в нач.</w:t>
            </w:r>
            <w:r w:rsidRPr="00B44D3B">
              <w:rPr>
                <w:rFonts w:ascii="Times New Roman" w:eastAsia="Times New Roman" w:hAnsi="Times New Roman" w:cs="Times New Roman"/>
                <w:bCs/>
                <w:sz w:val="20"/>
                <w:szCs w:val="20"/>
                <w:lang w:val="en-US" w:eastAsia="ru-RU"/>
              </w:rPr>
              <w:t>XXI</w:t>
            </w:r>
            <w:r w:rsidRPr="00B44D3B">
              <w:rPr>
                <w:rFonts w:ascii="Times New Roman" w:eastAsia="Times New Roman" w:hAnsi="Times New Roman" w:cs="Times New Roman"/>
                <w:bCs/>
                <w:sz w:val="20"/>
                <w:szCs w:val="20"/>
                <w:lang w:eastAsia="ru-RU"/>
              </w:rPr>
              <w:t xml:space="preserve"> века»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Тема 5.3 </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Россия в системе международных отношений</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решение проблем внешнего долга,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российско-американские отношения,</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российско-китайские отношения,</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 место России на международной арене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 xml:space="preserve">ОК 2, ОК 3, ОК 5, ОК 6. </w:t>
            </w:r>
          </w:p>
        </w:tc>
        <w:tc>
          <w:tcPr>
            <w:tcW w:w="1275" w:type="dxa"/>
            <w:vMerge w:val="restart"/>
            <w:tcBorders>
              <w:top w:val="single" w:sz="4" w:space="0" w:color="auto"/>
              <w:left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З1.3.01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У1.4.01</w:t>
            </w: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Теоретическое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«Россия в системе международных отношений»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Самостоятельная работа: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Подготовка к семинару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val="restart"/>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Тема 5.4</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Место традиционных религий, культур народов России в условиях «массовой культуры» глобального мира</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перемены в начале 1990 годов,</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коммерциализация искусства и массовая культура,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новая эстетика. Постмодернизм и информационные технологии,</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4) историко-культурное наследие,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5) религиозная жизнь</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ОК 2, ОК 3, ОК 5, ОК 6</w:t>
            </w:r>
          </w:p>
        </w:tc>
        <w:tc>
          <w:tcPr>
            <w:tcW w:w="127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З1.5.01</w:t>
            </w:r>
          </w:p>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У1.3.01</w:t>
            </w:r>
          </w:p>
          <w:p w:rsidR="00B44D3B" w:rsidRPr="00B44D3B" w:rsidRDefault="00B44D3B" w:rsidP="00B44D3B">
            <w:pPr>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vMerge/>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Практическое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«Место традиционных религий, культур народов России в условиях «массовой культуры» глобального мира», семинар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lastRenderedPageBreak/>
              <w:t>Тема 5.5</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Глобальный мир в </w:t>
            </w:r>
            <w:r w:rsidRPr="00B44D3B">
              <w:rPr>
                <w:rFonts w:ascii="Times New Roman" w:eastAsia="Times New Roman" w:hAnsi="Times New Roman" w:cs="Times New Roman"/>
                <w:bCs/>
                <w:sz w:val="20"/>
                <w:szCs w:val="20"/>
                <w:lang w:val="en-US" w:eastAsia="ru-RU"/>
              </w:rPr>
              <w:t>XXI</w:t>
            </w:r>
            <w:r w:rsidRPr="00B44D3B">
              <w:rPr>
                <w:rFonts w:ascii="Times New Roman" w:eastAsia="Times New Roman" w:hAnsi="Times New Roman" w:cs="Times New Roman"/>
                <w:bCs/>
                <w:sz w:val="20"/>
                <w:szCs w:val="20"/>
                <w:lang w:eastAsia="ru-RU"/>
              </w:rPr>
              <w:t xml:space="preserve"> веке</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Содержание учебного материала:</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1) глобализация в экономике на современном этапе,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 глобализация в культурной сфере,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3) глобализация и международная политика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val="restart"/>
            <w:tcBorders>
              <w:top w:val="single" w:sz="4" w:space="0" w:color="auto"/>
              <w:left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ЛР 4, ЛР, 6, ЛР 9</w:t>
            </w:r>
          </w:p>
        </w:tc>
        <w:tc>
          <w:tcPr>
            <w:tcW w:w="1560"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MS Mincho" w:hAnsi="Times New Roman" w:cs="Times New Roman"/>
                <w:sz w:val="20"/>
                <w:szCs w:val="20"/>
                <w:lang w:eastAsia="ru-RU"/>
              </w:rPr>
              <w:t>ОК 2, ОК 3, ОК 5, ОК 6</w:t>
            </w:r>
          </w:p>
        </w:tc>
        <w:tc>
          <w:tcPr>
            <w:tcW w:w="127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З1.6.01,</w:t>
            </w:r>
          </w:p>
          <w:p w:rsidR="00B44D3B" w:rsidRPr="00B44D3B" w:rsidRDefault="00B44D3B" w:rsidP="00B44D3B">
            <w:pPr>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sz w:val="20"/>
                <w:szCs w:val="20"/>
                <w:lang w:eastAsia="ru-RU"/>
              </w:rPr>
              <w:t>У1.3.01</w:t>
            </w:r>
          </w:p>
        </w:tc>
      </w:tr>
      <w:tr w:rsidR="00B44D3B" w:rsidRPr="00B44D3B" w:rsidTr="00B44D3B">
        <w:trPr>
          <w:trHeight w:val="20"/>
        </w:trPr>
        <w:tc>
          <w:tcPr>
            <w:tcW w:w="1951" w:type="dxa"/>
            <w:gridSpan w:val="2"/>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Практическое занятие:</w:t>
            </w:r>
          </w:p>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«Глобальный мир в </w:t>
            </w:r>
            <w:r w:rsidRPr="00B44D3B">
              <w:rPr>
                <w:rFonts w:ascii="Times New Roman" w:eastAsia="Times New Roman" w:hAnsi="Times New Roman" w:cs="Times New Roman"/>
                <w:bCs/>
                <w:sz w:val="20"/>
                <w:szCs w:val="20"/>
                <w:lang w:val="en-US" w:eastAsia="ru-RU"/>
              </w:rPr>
              <w:t>XXI</w:t>
            </w:r>
            <w:r w:rsidRPr="00B44D3B">
              <w:rPr>
                <w:rFonts w:ascii="Times New Roman" w:eastAsia="Times New Roman" w:hAnsi="Times New Roman" w:cs="Times New Roman"/>
                <w:bCs/>
                <w:sz w:val="20"/>
                <w:szCs w:val="20"/>
                <w:lang w:eastAsia="ru-RU"/>
              </w:rPr>
              <w:t xml:space="preserve"> веке», круглый стол</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2</w:t>
            </w:r>
          </w:p>
        </w:tc>
        <w:tc>
          <w:tcPr>
            <w:tcW w:w="1417" w:type="dxa"/>
            <w:vMerge/>
            <w:tcBorders>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BFBFBF"/>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B44D3B" w:rsidRPr="00B44D3B" w:rsidTr="00B44D3B">
        <w:trPr>
          <w:trHeight w:val="20"/>
        </w:trPr>
        <w:tc>
          <w:tcPr>
            <w:tcW w:w="1951" w:type="dxa"/>
            <w:gridSpan w:val="2"/>
            <w:tcBorders>
              <w:left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Всего: 36 часов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bl>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B44D3B" w:rsidRPr="00B44D3B" w:rsidSect="00B44D3B">
          <w:pgSz w:w="16840" w:h="11907" w:orient="landscape"/>
          <w:pgMar w:top="851" w:right="1134" w:bottom="851" w:left="993" w:header="709" w:footer="709" w:gutter="0"/>
          <w:cols w:space="720"/>
        </w:sectPr>
      </w:pPr>
    </w:p>
    <w:p w:rsidR="00B44D3B" w:rsidRPr="00B44D3B" w:rsidRDefault="00B44D3B" w:rsidP="00B44D3B">
      <w:pPr>
        <w:suppressAutoHyphens/>
        <w:autoSpaceDE w:val="0"/>
        <w:autoSpaceDN w:val="0"/>
        <w:adjustRightInd w:val="0"/>
        <w:spacing w:after="0" w:line="240" w:lineRule="auto"/>
        <w:jc w:val="both"/>
        <w:rPr>
          <w:rFonts w:ascii="Times New Roman" w:eastAsia="Calibri" w:hAnsi="Times New Roman" w:cs="Times New Roman"/>
          <w:bCs/>
          <w:color w:val="000000"/>
          <w:sz w:val="24"/>
          <w:szCs w:val="24"/>
        </w:rPr>
      </w:pPr>
      <w:r w:rsidRPr="00B44D3B">
        <w:rPr>
          <w:rFonts w:ascii="Times New Roman" w:eastAsia="Calibri" w:hAnsi="Times New Roman" w:cs="Times New Roman"/>
          <w:bCs/>
          <w:color w:val="000000"/>
          <w:sz w:val="24"/>
          <w:szCs w:val="24"/>
        </w:rPr>
        <w:lastRenderedPageBreak/>
        <w:t xml:space="preserve">3.1 Требования к минимальному материально-техническому обеспечению </w:t>
      </w:r>
    </w:p>
    <w:p w:rsidR="00B44D3B" w:rsidRPr="00B44D3B" w:rsidRDefault="00B44D3B" w:rsidP="00B44D3B">
      <w:pPr>
        <w:tabs>
          <w:tab w:val="left" w:pos="3195"/>
        </w:tabs>
        <w:spacing w:after="0" w:line="360" w:lineRule="auto"/>
        <w:jc w:val="both"/>
        <w:rPr>
          <w:rFonts w:ascii="Times New Roman" w:eastAsia="Calibri" w:hAnsi="Times New Roman" w:cs="Times New Roman"/>
          <w:color w:val="000000"/>
          <w:sz w:val="24"/>
          <w:szCs w:val="24"/>
        </w:rPr>
      </w:pPr>
    </w:p>
    <w:p w:rsidR="00B44D3B" w:rsidRPr="00B44D3B" w:rsidRDefault="00B44D3B" w:rsidP="00B44D3B">
      <w:pPr>
        <w:tabs>
          <w:tab w:val="left" w:pos="3195"/>
        </w:tabs>
        <w:spacing w:after="0" w:line="360" w:lineRule="auto"/>
        <w:jc w:val="both"/>
        <w:rPr>
          <w:rFonts w:ascii="Times New Roman" w:eastAsia="Calibri" w:hAnsi="Times New Roman" w:cs="Times New Roman"/>
          <w:color w:val="000000"/>
          <w:sz w:val="24"/>
          <w:szCs w:val="24"/>
        </w:rPr>
      </w:pPr>
      <w:r w:rsidRPr="00B44D3B">
        <w:rPr>
          <w:rFonts w:ascii="Times New Roman" w:eastAsia="Calibri" w:hAnsi="Times New Roman" w:cs="Times New Roman"/>
          <w:color w:val="000000"/>
          <w:sz w:val="24"/>
          <w:szCs w:val="24"/>
        </w:rPr>
        <w:t xml:space="preserve">Реализация программы дисциплины требует наличия учебного кабинета «История», </w:t>
      </w:r>
      <w:r w:rsidRPr="00B44D3B">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программе </w:t>
      </w:r>
      <w:r w:rsidRPr="00B44D3B">
        <w:rPr>
          <w:rFonts w:ascii="Times New Roman" w:eastAsia="Times New Roman" w:hAnsi="Times New Roman" w:cs="Times New Roman"/>
          <w:sz w:val="24"/>
          <w:szCs w:val="24"/>
          <w:lang w:eastAsia="ru-RU"/>
        </w:rPr>
        <w:t>23.01.06 «Машинист дорожных и строительных машин»</w:t>
      </w:r>
    </w:p>
    <w:p w:rsidR="00B44D3B" w:rsidRPr="00B44D3B" w:rsidRDefault="00B44D3B" w:rsidP="00B44D3B">
      <w:pPr>
        <w:suppressAutoHyphens/>
        <w:autoSpaceDE w:val="0"/>
        <w:autoSpaceDN w:val="0"/>
        <w:adjustRightInd w:val="0"/>
        <w:spacing w:after="0" w:line="240" w:lineRule="auto"/>
        <w:jc w:val="both"/>
        <w:rPr>
          <w:rFonts w:ascii="Times New Roman" w:eastAsia="Calibri" w:hAnsi="Times New Roman" w:cs="Times New Roman"/>
          <w:color w:val="000000"/>
          <w:sz w:val="24"/>
          <w:szCs w:val="24"/>
        </w:rPr>
      </w:pPr>
      <w:r w:rsidRPr="00B44D3B">
        <w:rPr>
          <w:rFonts w:ascii="Times New Roman" w:eastAsia="Calibri" w:hAnsi="Times New Roman" w:cs="Times New Roman"/>
          <w:bCs/>
          <w:color w:val="000000"/>
          <w:sz w:val="24"/>
          <w:szCs w:val="24"/>
        </w:rPr>
        <w:t>3.2 Информационное обеспечение обучения</w:t>
      </w:r>
    </w:p>
    <w:p w:rsidR="00B44D3B" w:rsidRPr="00B44D3B" w:rsidRDefault="00B44D3B" w:rsidP="00B44D3B">
      <w:pPr>
        <w:suppressAutoHyphens/>
        <w:autoSpaceDE w:val="0"/>
        <w:autoSpaceDN w:val="0"/>
        <w:adjustRightInd w:val="0"/>
        <w:spacing w:after="0" w:line="240" w:lineRule="auto"/>
        <w:jc w:val="both"/>
        <w:rPr>
          <w:rFonts w:ascii="Times New Roman" w:eastAsia="Calibri" w:hAnsi="Times New Roman" w:cs="Times New Roman"/>
          <w:color w:val="000000"/>
          <w:sz w:val="24"/>
          <w:szCs w:val="24"/>
        </w:rPr>
      </w:pPr>
      <w:r w:rsidRPr="00B44D3B">
        <w:rPr>
          <w:rFonts w:ascii="Times New Roman" w:eastAsia="Calibri" w:hAnsi="Times New Roman" w:cs="Times New Roman"/>
          <w:color w:val="000000"/>
          <w:sz w:val="24"/>
          <w:szCs w:val="24"/>
        </w:rPr>
        <w:t>Перечень рекомендуемых учебных изданий, интернет-ресурсов, дополнительной литературы.</w:t>
      </w:r>
    </w:p>
    <w:p w:rsidR="00B44D3B" w:rsidRPr="00B44D3B" w:rsidRDefault="00B44D3B" w:rsidP="00B44D3B">
      <w:pPr>
        <w:suppressAutoHyphens/>
        <w:autoSpaceDE w:val="0"/>
        <w:autoSpaceDN w:val="0"/>
        <w:adjustRightInd w:val="0"/>
        <w:spacing w:after="0" w:line="240" w:lineRule="auto"/>
        <w:jc w:val="both"/>
        <w:rPr>
          <w:rFonts w:ascii="Times New Roman" w:eastAsia="Calibri" w:hAnsi="Times New Roman" w:cs="Times New Roman"/>
          <w:color w:val="000000"/>
          <w:sz w:val="24"/>
          <w:szCs w:val="24"/>
        </w:rPr>
      </w:pPr>
      <w:r w:rsidRPr="00B44D3B">
        <w:rPr>
          <w:rFonts w:ascii="Times New Roman" w:eastAsia="Calibri" w:hAnsi="Times New Roman" w:cs="Times New Roman"/>
          <w:color w:val="000000"/>
          <w:sz w:val="24"/>
          <w:szCs w:val="24"/>
        </w:rPr>
        <w:t>Основные источники:</w:t>
      </w:r>
    </w:p>
    <w:p w:rsidR="00B44D3B" w:rsidRPr="00B44D3B" w:rsidRDefault="00B44D3B" w:rsidP="00482180">
      <w:pPr>
        <w:numPr>
          <w:ilvl w:val="0"/>
          <w:numId w:val="263"/>
        </w:numPr>
        <w:spacing w:after="0" w:line="240" w:lineRule="auto"/>
        <w:ind w:left="0" w:firstLine="709"/>
        <w:jc w:val="both"/>
        <w:rPr>
          <w:rFonts w:ascii="Times New Roman" w:eastAsia="Calibri" w:hAnsi="Times New Roman" w:cs="Times New Roman"/>
          <w:sz w:val="24"/>
          <w:szCs w:val="24"/>
        </w:rPr>
      </w:pPr>
      <w:r w:rsidRPr="00B44D3B">
        <w:rPr>
          <w:rFonts w:ascii="Times New Roman" w:eastAsia="Times New Roman" w:hAnsi="Times New Roman" w:cs="Times New Roman"/>
          <w:sz w:val="24"/>
          <w:szCs w:val="24"/>
          <w:lang w:eastAsia="ru-RU"/>
        </w:rPr>
        <w:t xml:space="preserve">1 </w:t>
      </w:r>
      <w:r w:rsidRPr="00B44D3B">
        <w:rPr>
          <w:rFonts w:ascii="Times New Roman" w:eastAsia="Calibri" w:hAnsi="Times New Roman" w:cs="Times New Roman"/>
          <w:sz w:val="24"/>
          <w:szCs w:val="24"/>
        </w:rPr>
        <w:t>Артемов, В.В. История: в 2 ч.: учебник для студентов профессиональных образовательных организаций, осваивающих профессии и специальности СПО / В.В. Артемов,  Ю.Н. Лубченков. - М. : 2017.</w:t>
      </w:r>
    </w:p>
    <w:p w:rsidR="00B44D3B" w:rsidRPr="00B44D3B" w:rsidRDefault="00B44D3B" w:rsidP="00482180">
      <w:pPr>
        <w:numPr>
          <w:ilvl w:val="0"/>
          <w:numId w:val="263"/>
        </w:numPr>
        <w:spacing w:after="0" w:line="240" w:lineRule="auto"/>
        <w:ind w:left="0"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Артемов В.В. История: Дидактические материалы: учеб. пособие для студентов профессиональных образовательных организаций, осваивающих профессии испециальности СПО / В.В. Артемов,  Ю.Н. Лубченков. - М., 2017</w:t>
      </w:r>
    </w:p>
    <w:p w:rsidR="00B44D3B" w:rsidRPr="00B44D3B" w:rsidRDefault="00B44D3B" w:rsidP="00B44D3B">
      <w:pPr>
        <w:spacing w:after="0"/>
        <w:jc w:val="both"/>
        <w:rPr>
          <w:rFonts w:ascii="Times New Roman" w:eastAsia="Calibri" w:hAnsi="Times New Roman" w:cs="Times New Roman"/>
          <w:color w:val="000000"/>
          <w:sz w:val="24"/>
          <w:szCs w:val="24"/>
        </w:rPr>
      </w:pPr>
      <w:r w:rsidRPr="00B44D3B">
        <w:rPr>
          <w:rFonts w:ascii="Times New Roman" w:eastAsia="Calibri" w:hAnsi="Times New Roman" w:cs="Times New Roman"/>
          <w:color w:val="000000"/>
          <w:sz w:val="24"/>
          <w:szCs w:val="24"/>
        </w:rPr>
        <w:t>Дополнительные источники:</w:t>
      </w:r>
    </w:p>
    <w:p w:rsidR="00B44D3B" w:rsidRPr="00B44D3B" w:rsidRDefault="00B44D3B" w:rsidP="00482180">
      <w:pPr>
        <w:numPr>
          <w:ilvl w:val="0"/>
          <w:numId w:val="263"/>
        </w:numPr>
        <w:spacing w:after="0" w:line="240" w:lineRule="auto"/>
        <w:ind w:left="0"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Я сдам ЕГЭ! История: модульный курс: практикум и диагностика / И. А. Артасов, А. А. Данилов, Н. Ф. Крицкая, О.Н. Мельникова.  - М. : 2017.</w:t>
      </w:r>
    </w:p>
    <w:p w:rsidR="00B44D3B" w:rsidRPr="00B44D3B" w:rsidRDefault="00B44D3B" w:rsidP="00482180">
      <w:pPr>
        <w:numPr>
          <w:ilvl w:val="0"/>
          <w:numId w:val="263"/>
        </w:numPr>
        <w:spacing w:after="0" w:line="240" w:lineRule="auto"/>
        <w:ind w:left="0"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Вторая мировая война в истории человечества: 1939—1945 гг. Материалы международной научной конференции / Под ред. С. В. Девятова и др. - М. : 2015.</w:t>
      </w:r>
    </w:p>
    <w:p w:rsidR="00B44D3B" w:rsidRPr="00B44D3B" w:rsidRDefault="00B44D3B" w:rsidP="00482180">
      <w:pPr>
        <w:numPr>
          <w:ilvl w:val="0"/>
          <w:numId w:val="263"/>
        </w:numPr>
        <w:spacing w:after="0" w:line="240" w:lineRule="auto"/>
        <w:ind w:left="0"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Дорожина, Н. И. Современный урок истории / Н. И. Дорожина. - М. : 2017.</w:t>
      </w:r>
    </w:p>
    <w:p w:rsidR="00B44D3B" w:rsidRPr="00B44D3B" w:rsidRDefault="00B44D3B" w:rsidP="00482180">
      <w:pPr>
        <w:numPr>
          <w:ilvl w:val="0"/>
          <w:numId w:val="263"/>
        </w:numPr>
        <w:spacing w:after="0" w:line="240" w:lineRule="auto"/>
        <w:ind w:left="0"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ХХ век глазами современников / И. С. Розенталь, Н. Валентинов и другие. - М. : 2015.</w:t>
      </w:r>
    </w:p>
    <w:p w:rsidR="00B44D3B" w:rsidRPr="00B44D3B" w:rsidRDefault="00B44D3B" w:rsidP="00B44D3B">
      <w:pPr>
        <w:suppressAutoHyphens/>
        <w:autoSpaceDE w:val="0"/>
        <w:autoSpaceDN w:val="0"/>
        <w:adjustRightInd w:val="0"/>
        <w:spacing w:after="0" w:line="360" w:lineRule="auto"/>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Интернет- ресурсы:</w:t>
      </w:r>
    </w:p>
    <w:p w:rsidR="00B44D3B" w:rsidRPr="00B44D3B" w:rsidRDefault="00B44D3B" w:rsidP="00482180">
      <w:pPr>
        <w:numPr>
          <w:ilvl w:val="0"/>
          <w:numId w:val="79"/>
        </w:numPr>
        <w:tabs>
          <w:tab w:val="left" w:pos="993"/>
        </w:tabs>
        <w:suppressAutoHyphens/>
        <w:autoSpaceDE w:val="0"/>
        <w:autoSpaceDN w:val="0"/>
        <w:adjustRightInd w:val="0"/>
        <w:spacing w:after="0" w:line="360" w:lineRule="auto"/>
        <w:ind w:left="0"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 xml:space="preserve">Электронно-библиотечная система </w:t>
      </w:r>
      <w:r w:rsidRPr="00B44D3B">
        <w:rPr>
          <w:rFonts w:ascii="Times New Roman" w:eastAsia="Calibri" w:hAnsi="Times New Roman" w:cs="Times New Roman"/>
          <w:sz w:val="24"/>
          <w:szCs w:val="24"/>
          <w:lang w:val="en-US"/>
        </w:rPr>
        <w:t>IPRbooks</w:t>
      </w:r>
      <w:r w:rsidRPr="00B44D3B">
        <w:rPr>
          <w:rFonts w:ascii="Times New Roman" w:eastAsia="Calibri" w:hAnsi="Times New Roman" w:cs="Times New Roman"/>
          <w:sz w:val="24"/>
          <w:szCs w:val="24"/>
        </w:rPr>
        <w:t>,</w:t>
      </w:r>
    </w:p>
    <w:p w:rsidR="00B44D3B" w:rsidRPr="00B44D3B" w:rsidRDefault="00B44D3B" w:rsidP="00482180">
      <w:pPr>
        <w:numPr>
          <w:ilvl w:val="0"/>
          <w:numId w:val="79"/>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Библиотека Гумер: [Электронный ресурс] – Режим доступа: </w:t>
      </w:r>
      <w:hyperlink r:id="rId100" w:history="1">
        <w:r w:rsidRPr="00B44D3B">
          <w:rPr>
            <w:rFonts w:ascii="Times New Roman" w:eastAsia="Century Schoolbook" w:hAnsi="Times New Roman" w:cs="Times New Roman"/>
            <w:color w:val="0000FF"/>
            <w:sz w:val="24"/>
            <w:szCs w:val="24"/>
            <w:u w:val="single"/>
            <w:lang w:val="en-US" w:eastAsia="ru-RU"/>
          </w:rPr>
          <w:t>www</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gumer</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info</w:t>
        </w:r>
      </w:hyperlink>
      <w:r w:rsidRPr="00B44D3B">
        <w:rPr>
          <w:rFonts w:ascii="Times New Roman" w:eastAsia="Times New Roman" w:hAnsi="Times New Roman" w:cs="Times New Roman"/>
          <w:sz w:val="24"/>
          <w:szCs w:val="24"/>
          <w:lang w:eastAsia="ru-RU"/>
        </w:rPr>
        <w:t>.</w:t>
      </w:r>
    </w:p>
    <w:p w:rsidR="00B44D3B" w:rsidRPr="00B44D3B" w:rsidRDefault="00B44D3B" w:rsidP="00482180">
      <w:pPr>
        <w:numPr>
          <w:ilvl w:val="0"/>
          <w:numId w:val="79"/>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Библиотека Исторического факультета МГУ: [Электронный ресурс] – Режим доступа: </w:t>
      </w:r>
      <w:hyperlink r:id="rId101" w:history="1">
        <w:r w:rsidRPr="00B44D3B">
          <w:rPr>
            <w:rFonts w:ascii="Times New Roman" w:eastAsia="Century Schoolbook" w:hAnsi="Times New Roman" w:cs="Times New Roman"/>
            <w:color w:val="0000FF"/>
            <w:sz w:val="24"/>
            <w:szCs w:val="24"/>
            <w:u w:val="single"/>
            <w:lang w:val="en-US" w:eastAsia="ru-RU"/>
          </w:rPr>
          <w:t>www</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hist</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msu</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ru</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ER</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Etext</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PICT</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feudal</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htm</w:t>
        </w:r>
      </w:hyperlink>
      <w:r w:rsidRPr="00B44D3B">
        <w:rPr>
          <w:rFonts w:ascii="Times New Roman" w:eastAsia="Century Schoolbook" w:hAnsi="Times New Roman" w:cs="Times New Roman"/>
          <w:color w:val="0000FF"/>
          <w:sz w:val="24"/>
          <w:szCs w:val="24"/>
          <w:u w:val="single"/>
          <w:lang w:eastAsia="ru-RU"/>
        </w:rPr>
        <w:t>,</w:t>
      </w:r>
    </w:p>
    <w:p w:rsidR="00B44D3B" w:rsidRPr="00B44D3B" w:rsidRDefault="00B44D3B" w:rsidP="00482180">
      <w:pPr>
        <w:numPr>
          <w:ilvl w:val="0"/>
          <w:numId w:val="79"/>
        </w:numPr>
        <w:tabs>
          <w:tab w:val="left" w:pos="993"/>
        </w:tabs>
        <w:spacing w:after="0" w:line="360" w:lineRule="auto"/>
        <w:ind w:left="0" w:right="20"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Библиотека социал-демократа: [Электронный ресурс] – Режим доступа: </w:t>
      </w:r>
      <w:hyperlink r:id="rId102" w:history="1">
        <w:r w:rsidRPr="00B44D3B">
          <w:rPr>
            <w:rFonts w:ascii="Times New Roman" w:eastAsia="Century Schoolbook" w:hAnsi="Times New Roman" w:cs="Times New Roman"/>
            <w:color w:val="0000FF"/>
            <w:sz w:val="24"/>
            <w:szCs w:val="24"/>
            <w:u w:val="single"/>
            <w:lang w:val="en-US" w:eastAsia="ru-RU"/>
          </w:rPr>
          <w:t>www</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plekhanovfound</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ru</w:t>
        </w:r>
        <w:r w:rsidRPr="00B44D3B">
          <w:rPr>
            <w:rFonts w:ascii="Times New Roman" w:eastAsia="Century Schoolbook" w:hAnsi="Times New Roman" w:cs="Times New Roman"/>
            <w:color w:val="0000FF"/>
            <w:sz w:val="24"/>
            <w:szCs w:val="24"/>
            <w:u w:val="single"/>
            <w:lang w:eastAsia="ru-RU"/>
          </w:rPr>
          <w:t>/</w:t>
        </w:r>
        <w:r w:rsidRPr="00B44D3B">
          <w:rPr>
            <w:rFonts w:ascii="Times New Roman" w:eastAsia="Century Schoolbook" w:hAnsi="Times New Roman" w:cs="Times New Roman"/>
            <w:color w:val="0000FF"/>
            <w:sz w:val="24"/>
            <w:szCs w:val="24"/>
            <w:u w:val="single"/>
            <w:lang w:val="en-US" w:eastAsia="ru-RU"/>
          </w:rPr>
          <w:t>library</w:t>
        </w:r>
      </w:hyperlink>
      <w:r w:rsidRPr="00B44D3B">
        <w:rPr>
          <w:rFonts w:ascii="Times New Roman" w:eastAsia="Century Schoolbook" w:hAnsi="Times New Roman" w:cs="Times New Roman"/>
          <w:color w:val="0000FF"/>
          <w:sz w:val="24"/>
          <w:szCs w:val="24"/>
          <w:u w:val="single"/>
          <w:lang w:eastAsia="ru-RU"/>
        </w:rPr>
        <w:t>,</w:t>
      </w:r>
    </w:p>
    <w:p w:rsidR="00B44D3B" w:rsidRPr="00B44D3B" w:rsidRDefault="00B44D3B" w:rsidP="00482180">
      <w:pPr>
        <w:numPr>
          <w:ilvl w:val="0"/>
          <w:numId w:val="79"/>
        </w:numPr>
        <w:tabs>
          <w:tab w:val="left" w:pos="993"/>
        </w:tabs>
        <w:spacing w:after="0" w:line="360" w:lineRule="auto"/>
        <w:ind w:left="0" w:right="20"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Библиотекарь. Ру: электронная библиотека нехудожественной литературы по русской и мировой истории, искусству, культуре, прикладным наукам: [Электронный ресурс] - Режим доступа: </w:t>
      </w:r>
      <w:r w:rsidRPr="00B44D3B">
        <w:rPr>
          <w:rFonts w:ascii="Times New Roman" w:eastAsia="Times New Roman" w:hAnsi="Times New Roman" w:cs="Times New Roman"/>
          <w:sz w:val="24"/>
          <w:szCs w:val="24"/>
          <w:lang w:val="en-US" w:eastAsia="ru-RU"/>
        </w:rPr>
        <w:t>www</w:t>
      </w:r>
      <w:r w:rsidRPr="00B44D3B">
        <w:rPr>
          <w:rFonts w:ascii="Times New Roman" w:eastAsia="Times New Roman" w:hAnsi="Times New Roman" w:cs="Times New Roman"/>
          <w:sz w:val="24"/>
          <w:szCs w:val="24"/>
          <w:lang w:eastAsia="ru-RU"/>
        </w:rPr>
        <w:t xml:space="preserve">. </w:t>
      </w:r>
      <w:r w:rsidRPr="00B44D3B">
        <w:rPr>
          <w:rFonts w:ascii="Times New Roman" w:eastAsia="Times New Roman" w:hAnsi="Times New Roman" w:cs="Times New Roman"/>
          <w:sz w:val="24"/>
          <w:szCs w:val="24"/>
          <w:lang w:val="en-US" w:eastAsia="ru-RU"/>
        </w:rPr>
        <w:t>bibliotekar</w:t>
      </w:r>
      <w:r w:rsidRPr="00B44D3B">
        <w:rPr>
          <w:rFonts w:ascii="Times New Roman" w:eastAsia="Times New Roman" w:hAnsi="Times New Roman" w:cs="Times New Roman"/>
          <w:sz w:val="24"/>
          <w:szCs w:val="24"/>
          <w:lang w:eastAsia="ru-RU"/>
        </w:rPr>
        <w:t xml:space="preserve">. </w:t>
      </w:r>
      <w:r w:rsidRPr="00B44D3B">
        <w:rPr>
          <w:rFonts w:ascii="Times New Roman" w:eastAsia="Times New Roman" w:hAnsi="Times New Roman" w:cs="Times New Roman"/>
          <w:sz w:val="24"/>
          <w:szCs w:val="24"/>
          <w:lang w:val="en-US" w:eastAsia="ru-RU"/>
        </w:rPr>
        <w:t>Ru</w:t>
      </w:r>
      <w:r w:rsidRPr="00B44D3B">
        <w:rPr>
          <w:rFonts w:ascii="Times New Roman" w:eastAsia="Times New Roman" w:hAnsi="Times New Roman" w:cs="Times New Roman"/>
          <w:sz w:val="24"/>
          <w:szCs w:val="24"/>
          <w:lang w:eastAsia="ru-RU"/>
        </w:rPr>
        <w:t>.</w:t>
      </w:r>
    </w:p>
    <w:p w:rsidR="00B44D3B" w:rsidRPr="00B44D3B" w:rsidRDefault="00B44D3B" w:rsidP="00B44D3B">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ru-RU"/>
        </w:rPr>
      </w:pPr>
    </w:p>
    <w:p w:rsidR="00B44D3B" w:rsidRPr="00B44D3B" w:rsidRDefault="00B44D3B" w:rsidP="00B44D3B">
      <w:pPr>
        <w:pageBreakBefore/>
        <w:suppressAutoHyphens/>
        <w:autoSpaceDE w:val="0"/>
        <w:autoSpaceDN w:val="0"/>
        <w:adjustRightInd w:val="0"/>
        <w:spacing w:after="0" w:line="360" w:lineRule="auto"/>
        <w:jc w:val="center"/>
        <w:rPr>
          <w:rFonts w:ascii="Times New Roman" w:eastAsia="Calibri" w:hAnsi="Times New Roman" w:cs="Times New Roman"/>
          <w:color w:val="000000"/>
          <w:sz w:val="24"/>
          <w:szCs w:val="24"/>
        </w:rPr>
      </w:pPr>
      <w:r w:rsidRPr="00B44D3B">
        <w:rPr>
          <w:rFonts w:ascii="Times New Roman" w:eastAsia="Calibri" w:hAnsi="Times New Roman" w:cs="Times New Roman"/>
          <w:bCs/>
          <w:color w:val="000000"/>
          <w:sz w:val="24"/>
          <w:szCs w:val="24"/>
        </w:rPr>
        <w:lastRenderedPageBreak/>
        <w:t xml:space="preserve"> 4 КОНТРОЛЬ И ОЦЕНКА РЕЗУЛЬТАТОВ ОСВОЕНИЯ ДИСЦИПЛИНЫ</w:t>
      </w:r>
    </w:p>
    <w:p w:rsidR="00B44D3B" w:rsidRPr="00B44D3B" w:rsidRDefault="00B44D3B" w:rsidP="00B44D3B">
      <w:pPr>
        <w:suppressAutoHyphens/>
        <w:autoSpaceDE w:val="0"/>
        <w:autoSpaceDN w:val="0"/>
        <w:adjustRightInd w:val="0"/>
        <w:spacing w:after="0" w:line="360" w:lineRule="auto"/>
        <w:rPr>
          <w:rFonts w:ascii="Times New Roman" w:eastAsia="Calibri" w:hAnsi="Times New Roman" w:cs="Times New Roman"/>
          <w:color w:val="000000"/>
          <w:sz w:val="24"/>
          <w:szCs w:val="24"/>
        </w:rPr>
      </w:pPr>
    </w:p>
    <w:p w:rsidR="00B44D3B" w:rsidRPr="00B44D3B" w:rsidRDefault="00B44D3B" w:rsidP="00B44D3B">
      <w:pPr>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ab/>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B44D3B" w:rsidRPr="00B44D3B" w:rsidRDefault="00B44D3B" w:rsidP="00B44D3B">
      <w:pPr>
        <w:suppressAutoHyphens/>
        <w:spacing w:after="0" w:line="240" w:lineRule="auto"/>
        <w:jc w:val="both"/>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Таблица 3 – Контроль и оценка результатов освоения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3246"/>
        <w:gridCol w:w="3246"/>
      </w:tblGrid>
      <w:tr w:rsidR="00B44D3B" w:rsidRPr="00B44D3B" w:rsidTr="00B44D3B">
        <w:tc>
          <w:tcPr>
            <w:tcW w:w="2802" w:type="dxa"/>
            <w:shd w:val="clear" w:color="auto" w:fill="auto"/>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Результаты обучения</w:t>
            </w:r>
          </w:p>
        </w:tc>
        <w:tc>
          <w:tcPr>
            <w:tcW w:w="3260" w:type="dxa"/>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Критерии оценивания</w:t>
            </w:r>
          </w:p>
        </w:tc>
        <w:tc>
          <w:tcPr>
            <w:tcW w:w="3260" w:type="dxa"/>
            <w:shd w:val="clear" w:color="auto" w:fill="auto"/>
          </w:tcPr>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Формы и методы контроля результатов обучения</w:t>
            </w:r>
          </w:p>
        </w:tc>
      </w:tr>
      <w:tr w:rsidR="00B44D3B" w:rsidRPr="00B44D3B" w:rsidTr="00B44D3B">
        <w:trPr>
          <w:trHeight w:val="5520"/>
        </w:trPr>
        <w:tc>
          <w:tcPr>
            <w:tcW w:w="2802" w:type="dxa"/>
            <w:shd w:val="clear" w:color="auto" w:fill="auto"/>
          </w:tcPr>
          <w:p w:rsidR="00B44D3B" w:rsidRPr="00B44D3B" w:rsidRDefault="00B44D3B" w:rsidP="00B44D3B">
            <w:pPr>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B44D3B">
              <w:rPr>
                <w:rFonts w:ascii="Times New Roman" w:eastAsia="Times New Roman" w:hAnsi="Times New Roman" w:cs="Times New Roman"/>
                <w:color w:val="000000"/>
                <w:sz w:val="20"/>
                <w:szCs w:val="20"/>
                <w:lang w:eastAsia="ru-RU"/>
              </w:rPr>
              <w:t>Усвоенные знания:</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pacing w:val="-2"/>
                <w:sz w:val="20"/>
                <w:szCs w:val="20"/>
                <w:lang w:eastAsia="ru-RU"/>
              </w:rPr>
            </w:pPr>
            <w:r w:rsidRPr="00B44D3B">
              <w:rPr>
                <w:rFonts w:ascii="Times New Roman" w:eastAsia="Times New Roman" w:hAnsi="Times New Roman" w:cs="Times New Roman"/>
                <w:sz w:val="20"/>
                <w:szCs w:val="20"/>
                <w:lang w:eastAsia="ru-RU"/>
              </w:rPr>
              <w:t xml:space="preserve">1) основные направления развития ключевых </w:t>
            </w:r>
            <w:r w:rsidRPr="00B44D3B">
              <w:rPr>
                <w:rFonts w:ascii="Times New Roman" w:eastAsia="Times New Roman" w:hAnsi="Times New Roman" w:cs="Times New Roman"/>
                <w:spacing w:val="-2"/>
                <w:sz w:val="20"/>
                <w:szCs w:val="20"/>
                <w:lang w:eastAsia="ru-RU"/>
              </w:rPr>
              <w:t>регионов мира на рубеже веков (</w:t>
            </w:r>
            <w:r w:rsidRPr="00B44D3B">
              <w:rPr>
                <w:rFonts w:ascii="Times New Roman" w:eastAsia="Times New Roman" w:hAnsi="Times New Roman" w:cs="Times New Roman"/>
                <w:spacing w:val="-2"/>
                <w:sz w:val="20"/>
                <w:szCs w:val="20"/>
                <w:lang w:val="en-US" w:eastAsia="ru-RU"/>
              </w:rPr>
              <w:t>XX</w:t>
            </w:r>
            <w:r w:rsidRPr="00B44D3B">
              <w:rPr>
                <w:rFonts w:ascii="Times New Roman" w:eastAsia="Times New Roman" w:hAnsi="Times New Roman" w:cs="Times New Roman"/>
                <w:spacing w:val="-2"/>
                <w:sz w:val="20"/>
                <w:szCs w:val="20"/>
                <w:lang w:eastAsia="ru-RU"/>
              </w:rPr>
              <w:t xml:space="preserve"> и </w:t>
            </w:r>
            <w:r w:rsidRPr="00B44D3B">
              <w:rPr>
                <w:rFonts w:ascii="Times New Roman" w:eastAsia="Times New Roman" w:hAnsi="Times New Roman" w:cs="Times New Roman"/>
                <w:spacing w:val="-2"/>
                <w:sz w:val="20"/>
                <w:szCs w:val="20"/>
                <w:lang w:val="en-US" w:eastAsia="ru-RU"/>
              </w:rPr>
              <w:t>XXI</w:t>
            </w:r>
            <w:r w:rsidRPr="00B44D3B">
              <w:rPr>
                <w:rFonts w:ascii="Times New Roman" w:eastAsia="Times New Roman" w:hAnsi="Times New Roman" w:cs="Times New Roman"/>
                <w:spacing w:val="-2"/>
                <w:sz w:val="20"/>
                <w:szCs w:val="20"/>
                <w:lang w:eastAsia="ru-RU"/>
              </w:rPr>
              <w:t xml:space="preserve"> вв.),</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pacing w:val="-2"/>
                <w:sz w:val="20"/>
                <w:szCs w:val="20"/>
                <w:lang w:eastAsia="ru-RU"/>
              </w:rPr>
              <w:t xml:space="preserve">2) </w:t>
            </w:r>
            <w:r w:rsidRPr="00B44D3B">
              <w:rPr>
                <w:rFonts w:ascii="Times New Roman" w:eastAsia="Times New Roman" w:hAnsi="Times New Roman" w:cs="Times New Roman"/>
                <w:spacing w:val="-3"/>
                <w:sz w:val="20"/>
                <w:szCs w:val="20"/>
                <w:lang w:eastAsia="ru-RU"/>
              </w:rPr>
              <w:t xml:space="preserve">сущность и причины локальных, региональных, </w:t>
            </w:r>
            <w:r w:rsidRPr="00B44D3B">
              <w:rPr>
                <w:rFonts w:ascii="Times New Roman" w:eastAsia="Times New Roman" w:hAnsi="Times New Roman" w:cs="Times New Roman"/>
                <w:sz w:val="20"/>
                <w:szCs w:val="20"/>
                <w:lang w:eastAsia="ru-RU"/>
              </w:rPr>
              <w:t xml:space="preserve">межгосударственных конфликтов в конце </w:t>
            </w:r>
            <w:r w:rsidRPr="00B44D3B">
              <w:rPr>
                <w:rFonts w:ascii="Times New Roman" w:eastAsia="Times New Roman" w:hAnsi="Times New Roman" w:cs="Times New Roman"/>
                <w:sz w:val="20"/>
                <w:szCs w:val="20"/>
                <w:lang w:val="en-US" w:eastAsia="ru-RU"/>
              </w:rPr>
              <w:t>XX</w:t>
            </w:r>
            <w:r w:rsidRPr="00B44D3B">
              <w:rPr>
                <w:rFonts w:ascii="Times New Roman" w:eastAsia="Times New Roman" w:hAnsi="Times New Roman" w:cs="Times New Roman"/>
                <w:sz w:val="20"/>
                <w:szCs w:val="20"/>
                <w:lang w:eastAsia="ru-RU"/>
              </w:rPr>
              <w:t xml:space="preserve"> -начале </w:t>
            </w:r>
            <w:r w:rsidRPr="00B44D3B">
              <w:rPr>
                <w:rFonts w:ascii="Times New Roman" w:eastAsia="Times New Roman" w:hAnsi="Times New Roman" w:cs="Times New Roman"/>
                <w:sz w:val="20"/>
                <w:szCs w:val="20"/>
                <w:lang w:val="en-US" w:eastAsia="ru-RU"/>
              </w:rPr>
              <w:t>XXI</w:t>
            </w:r>
            <w:r w:rsidRPr="00B44D3B">
              <w:rPr>
                <w:rFonts w:ascii="Times New Roman" w:eastAsia="Times New Roman" w:hAnsi="Times New Roman" w:cs="Times New Roman"/>
                <w:sz w:val="20"/>
                <w:szCs w:val="20"/>
                <w:lang w:eastAsia="ru-RU"/>
              </w:rPr>
              <w:t xml:space="preserve"> в.,</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3) основные процессы (интеграционные, поликультурные, миграционные и иные) </w:t>
            </w:r>
            <w:r w:rsidRPr="00B44D3B">
              <w:rPr>
                <w:rFonts w:ascii="Times New Roman" w:eastAsia="Times New Roman" w:hAnsi="Times New Roman" w:cs="Times New Roman"/>
                <w:spacing w:val="-2"/>
                <w:sz w:val="20"/>
                <w:szCs w:val="20"/>
                <w:lang w:eastAsia="ru-RU"/>
              </w:rPr>
              <w:t xml:space="preserve">политического и экономического развития ведущих </w:t>
            </w:r>
            <w:r w:rsidRPr="00B44D3B">
              <w:rPr>
                <w:rFonts w:ascii="Times New Roman" w:eastAsia="Times New Roman" w:hAnsi="Times New Roman" w:cs="Times New Roman"/>
                <w:sz w:val="20"/>
                <w:szCs w:val="20"/>
                <w:lang w:eastAsia="ru-RU"/>
              </w:rPr>
              <w:t>государств и регионов мира,</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pacing w:val="-2"/>
                <w:sz w:val="20"/>
                <w:szCs w:val="20"/>
                <w:lang w:eastAsia="ru-RU"/>
              </w:rPr>
              <w:t xml:space="preserve">3) назначение ООН, НАТО, ЕС и других организаций </w:t>
            </w:r>
            <w:r w:rsidRPr="00B44D3B">
              <w:rPr>
                <w:rFonts w:ascii="Times New Roman" w:eastAsia="Times New Roman" w:hAnsi="Times New Roman" w:cs="Times New Roman"/>
                <w:sz w:val="20"/>
                <w:szCs w:val="20"/>
                <w:lang w:eastAsia="ru-RU"/>
              </w:rPr>
              <w:t>и основные направления их деятельности,</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4) </w:t>
            </w:r>
            <w:r w:rsidRPr="00B44D3B">
              <w:rPr>
                <w:rFonts w:ascii="Times New Roman" w:eastAsia="Times New Roman" w:hAnsi="Times New Roman" w:cs="Times New Roman"/>
                <w:spacing w:val="-2"/>
                <w:sz w:val="20"/>
                <w:szCs w:val="20"/>
                <w:lang w:eastAsia="ru-RU"/>
              </w:rPr>
              <w:t xml:space="preserve">о роли науки, культуры и религии в сохранении и </w:t>
            </w:r>
            <w:r w:rsidRPr="00B44D3B">
              <w:rPr>
                <w:rFonts w:ascii="Times New Roman" w:eastAsia="Times New Roman" w:hAnsi="Times New Roman" w:cs="Times New Roman"/>
                <w:sz w:val="20"/>
                <w:szCs w:val="20"/>
                <w:lang w:eastAsia="ru-RU"/>
              </w:rPr>
              <w:t>укреплении национальных и государственных традиций,</w:t>
            </w:r>
          </w:p>
          <w:p w:rsidR="00B44D3B" w:rsidRPr="00B44D3B" w:rsidRDefault="00B44D3B" w:rsidP="00B44D3B">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5) </w:t>
            </w:r>
            <w:r w:rsidRPr="00B44D3B">
              <w:rPr>
                <w:rFonts w:ascii="Times New Roman" w:eastAsia="Times New Roman" w:hAnsi="Times New Roman" w:cs="Times New Roman"/>
                <w:spacing w:val="-2"/>
                <w:sz w:val="20"/>
                <w:szCs w:val="20"/>
                <w:lang w:eastAsia="ru-RU"/>
              </w:rPr>
              <w:t xml:space="preserve">содержание и назначение важнейших правовых и </w:t>
            </w:r>
            <w:r w:rsidRPr="00B44D3B">
              <w:rPr>
                <w:rFonts w:ascii="Times New Roman" w:eastAsia="Times New Roman" w:hAnsi="Times New Roman" w:cs="Times New Roman"/>
                <w:sz w:val="20"/>
                <w:szCs w:val="20"/>
                <w:lang w:eastAsia="ru-RU"/>
              </w:rPr>
              <w:t>законодательных актов мирового и регионального значения</w:t>
            </w:r>
          </w:p>
          <w:p w:rsidR="00B44D3B" w:rsidRPr="00B44D3B" w:rsidRDefault="00B44D3B" w:rsidP="00B44D3B">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Освоенные умения:</w:t>
            </w:r>
          </w:p>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1) </w:t>
            </w:r>
            <w:r w:rsidRPr="00B44D3B">
              <w:rPr>
                <w:rFonts w:ascii="Times New Roman" w:eastAsia="Times New Roman" w:hAnsi="Times New Roman" w:cs="Times New Roman"/>
                <w:spacing w:val="-3"/>
                <w:sz w:val="20"/>
                <w:szCs w:val="20"/>
                <w:lang w:eastAsia="ru-RU"/>
              </w:rPr>
              <w:t xml:space="preserve">ориентироваться в современной экономической, </w:t>
            </w:r>
            <w:r w:rsidRPr="00B44D3B">
              <w:rPr>
                <w:rFonts w:ascii="Times New Roman" w:eastAsia="Times New Roman" w:hAnsi="Times New Roman" w:cs="Times New Roman"/>
                <w:sz w:val="20"/>
                <w:szCs w:val="20"/>
                <w:lang w:eastAsia="ru-RU"/>
              </w:rPr>
              <w:t>политической и культурной ситуации в России и мире,</w:t>
            </w:r>
          </w:p>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2) выявлять взаимосвязь отечественных, </w:t>
            </w:r>
            <w:r w:rsidRPr="00B44D3B">
              <w:rPr>
                <w:rFonts w:ascii="Times New Roman" w:eastAsia="Times New Roman" w:hAnsi="Times New Roman" w:cs="Times New Roman"/>
                <w:spacing w:val="-3"/>
                <w:sz w:val="20"/>
                <w:szCs w:val="20"/>
                <w:lang w:eastAsia="ru-RU"/>
              </w:rPr>
              <w:t xml:space="preserve">региональных, мировых социально-экономических, </w:t>
            </w:r>
            <w:r w:rsidRPr="00B44D3B">
              <w:rPr>
                <w:rFonts w:ascii="Times New Roman" w:eastAsia="Times New Roman" w:hAnsi="Times New Roman" w:cs="Times New Roman"/>
                <w:spacing w:val="-1"/>
                <w:sz w:val="20"/>
                <w:szCs w:val="20"/>
                <w:lang w:eastAsia="ru-RU"/>
              </w:rPr>
              <w:t xml:space="preserve">политических и культурных проблем; </w:t>
            </w:r>
          </w:p>
        </w:tc>
        <w:tc>
          <w:tcPr>
            <w:tcW w:w="3260" w:type="dxa"/>
          </w:tcPr>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Степень знания материала курса.  Насколько логично и ясно излагается материал, не требует ли он дополнительных пояснений, </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 xml:space="preserve">Отвечает ли учащийся на все дополнительные вопросы преподавателя. </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ориентируется в истории изучаемого периода. Может ли верно охарактеризовать программу и деятельность того или иного политического деятеля указанного периода</w:t>
            </w:r>
          </w:p>
          <w:p w:rsidR="00B44D3B" w:rsidRPr="00B44D3B" w:rsidRDefault="00B44D3B" w:rsidP="00B44D3B">
            <w:pPr>
              <w:spacing w:after="0" w:line="240" w:lineRule="auto"/>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самостоятельно, логично и аргументированно может выдвигать и защищать свою точку зрения по важнейшим проблемам изучаемого исторического периода и современности в рефератах и дискуссиях.</w:t>
            </w:r>
          </w:p>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способен к анализу влияния событий истории и современности на свою профессию и сферу частной жизни.</w:t>
            </w:r>
          </w:p>
        </w:tc>
        <w:tc>
          <w:tcPr>
            <w:tcW w:w="3260" w:type="dxa"/>
            <w:shd w:val="clear" w:color="auto" w:fill="auto"/>
          </w:tcPr>
          <w:p w:rsidR="00B44D3B" w:rsidRPr="00B44D3B" w:rsidRDefault="00B44D3B" w:rsidP="00B44D3B">
            <w:pPr>
              <w:suppressAutoHyphens/>
              <w:spacing w:after="0" w:line="240" w:lineRule="auto"/>
              <w:jc w:val="both"/>
              <w:rPr>
                <w:rFonts w:ascii="Times New Roman" w:eastAsia="Times New Roman" w:hAnsi="Times New Roman" w:cs="Times New Roman"/>
                <w:bCs/>
                <w:sz w:val="20"/>
                <w:szCs w:val="20"/>
                <w:lang w:eastAsia="ru-RU"/>
              </w:rPr>
            </w:pPr>
            <w:r w:rsidRPr="00B44D3B">
              <w:rPr>
                <w:rFonts w:ascii="Times New Roman" w:eastAsia="Times New Roman" w:hAnsi="Times New Roman" w:cs="Times New Roman"/>
                <w:bCs/>
                <w:sz w:val="20"/>
                <w:szCs w:val="20"/>
                <w:lang w:eastAsia="ru-RU"/>
              </w:rPr>
              <w:t>Формы: текущее и итоговое тестирование, самоконтроль, практические работы, семинарские занятия, имитационная игра</w:t>
            </w:r>
          </w:p>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bCs/>
                <w:sz w:val="20"/>
                <w:szCs w:val="20"/>
                <w:lang w:eastAsia="ru-RU"/>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tc>
      </w:tr>
    </w:tbl>
    <w:p w:rsidR="00B44D3B" w:rsidRPr="00B44D3B" w:rsidRDefault="00B44D3B" w:rsidP="00B44D3B">
      <w:pPr>
        <w:suppressAutoHyphens/>
        <w:spacing w:after="0" w:line="240" w:lineRule="auto"/>
        <w:jc w:val="both"/>
        <w:rPr>
          <w:rFonts w:ascii="Times New Roman" w:eastAsia="Times New Roman" w:hAnsi="Times New Roman" w:cs="Times New Roman"/>
          <w:sz w:val="28"/>
          <w:szCs w:val="28"/>
          <w:lang w:eastAsia="ru-RU"/>
        </w:rPr>
      </w:pPr>
    </w:p>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eastAsia="ru-RU"/>
        </w:rPr>
      </w:pPr>
    </w:p>
    <w:p w:rsidR="00B44D3B" w:rsidRPr="00B44D3B" w:rsidRDefault="00B44D3B" w:rsidP="00B44D3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44D3B" w:rsidRPr="00B44D3B" w:rsidRDefault="00B44D3B" w:rsidP="00B44D3B">
      <w:pPr>
        <w:spacing w:after="0" w:line="360" w:lineRule="auto"/>
        <w:jc w:val="right"/>
        <w:rPr>
          <w:rFonts w:ascii="Times New Roman" w:eastAsia="Times New Roman" w:hAnsi="Times New Roman" w:cs="Times New Roman"/>
          <w:bCs/>
          <w:sz w:val="24"/>
          <w:szCs w:val="20"/>
          <w:lang w:eastAsia="ar-SA"/>
        </w:rPr>
      </w:pPr>
      <w:r w:rsidRPr="00B44D3B">
        <w:rPr>
          <w:rFonts w:ascii="Times New Roman" w:eastAsia="Times New Roman" w:hAnsi="Times New Roman" w:cs="Times New Roman"/>
          <w:bCs/>
          <w:sz w:val="24"/>
          <w:szCs w:val="20"/>
          <w:lang w:eastAsia="ar-SA"/>
        </w:rPr>
        <w:lastRenderedPageBreak/>
        <w:t>Приложение 3.14</w:t>
      </w:r>
    </w:p>
    <w:p w:rsidR="00B44D3B" w:rsidRPr="00B44D3B" w:rsidRDefault="00B44D3B" w:rsidP="00B44D3B">
      <w:pPr>
        <w:shd w:val="clear" w:color="auto" w:fill="FFFFFF"/>
        <w:spacing w:before="86" w:after="0" w:line="240" w:lineRule="auto"/>
        <w:ind w:left="389"/>
        <w:jc w:val="right"/>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bCs/>
          <w:sz w:val="24"/>
          <w:szCs w:val="24"/>
          <w:lang w:eastAsia="ru-RU"/>
        </w:rPr>
        <w:t xml:space="preserve">к ПООП-П по профессии </w:t>
      </w:r>
      <w:r w:rsidRPr="00B44D3B">
        <w:rPr>
          <w:rFonts w:ascii="Times New Roman" w:eastAsia="Times New Roman" w:hAnsi="Times New Roman" w:cs="Times New Roman"/>
          <w:bCs/>
          <w:sz w:val="24"/>
          <w:szCs w:val="24"/>
          <w:lang w:eastAsia="ru-RU"/>
        </w:rPr>
        <w:br/>
      </w:r>
      <w:r w:rsidRPr="00B44D3B">
        <w:rPr>
          <w:rFonts w:ascii="Times New Roman" w:eastAsia="Times New Roman" w:hAnsi="Times New Roman" w:cs="Times New Roman"/>
          <w:sz w:val="24"/>
          <w:szCs w:val="24"/>
          <w:lang w:eastAsia="ru-RU"/>
        </w:rPr>
        <w:t xml:space="preserve">23.01.17 </w:t>
      </w:r>
      <w:r w:rsidRPr="00B44D3B">
        <w:rPr>
          <w:rFonts w:ascii="Times New Roman" w:eastAsia="Times New Roman" w:hAnsi="Times New Roman" w:cs="Times New Roman"/>
          <w:bCs/>
          <w:sz w:val="24"/>
          <w:szCs w:val="24"/>
          <w:lang w:eastAsia="ru-RU"/>
        </w:rPr>
        <w:t>«МАСТЕР ПО РЕМОНТУ И ОБСЛУЖИВАНИЮ АВТОМОБИЛЕЙ»</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Министерство образования Камчатского края</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«Камчатский политехнический техникум»</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(КГПОАУ «Камчатский политехнический техникум»)</w:t>
      </w: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8"/>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caps/>
          <w:sz w:val="24"/>
          <w:szCs w:val="24"/>
          <w:lang w:eastAsia="ru-RU"/>
        </w:rPr>
        <w:t>РАБОЧАЯ ПРОГРАММа УЧЕБНОЙ ДИСЦИПЛИны</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caps/>
          <w:sz w:val="24"/>
          <w:szCs w:val="24"/>
          <w:lang w:eastAsia="ru-RU"/>
        </w:rPr>
        <w:t>СГ.02 «ИНОСТРАННЫЙ ЯЗЫК В ПРОФЕССИОНАЛЬНОЙ ДЕЯТЕЛЬНОСТИ»</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48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sz w:val="24"/>
          <w:szCs w:val="24"/>
          <w:lang w:eastAsia="ru-RU"/>
        </w:rPr>
        <w:t>социально-гуманитарный цикл</w:t>
      </w: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Петропавловск-Камчатский – 2022</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91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Рабочая программа учебной дисциплины разработана на основе Федерального государственного образовательного стандарта (далее – ФГОС) по профессии 23.01.06 «Машинист дорожных и строительных машин»  утвержденного приказом Министерства образования и науки России от 2 августа 2013 г. N 695.</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91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91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Разработчик: Филичкина Е.А., методист (на основе материалов преподавателя Корнеевой К.А.).</w:t>
      </w:r>
    </w:p>
    <w:p w:rsidR="00B44D3B" w:rsidRPr="00B44D3B" w:rsidRDefault="00B44D3B" w:rsidP="00B44D3B">
      <w:pPr>
        <w:widowControl w:val="0"/>
        <w:tabs>
          <w:tab w:val="left" w:pos="6420"/>
        </w:tabs>
        <w:suppressAutoHyphens/>
        <w:spacing w:after="0" w:line="240" w:lineRule="auto"/>
        <w:ind w:firstLine="919"/>
        <w:rPr>
          <w:rFonts w:ascii="Times New Roman" w:eastAsia="Times New Roman" w:hAnsi="Times New Roman" w:cs="Times New Roman"/>
          <w:sz w:val="24"/>
          <w:szCs w:val="24"/>
          <w:lang w:eastAsia="ru-RU"/>
        </w:rPr>
      </w:pPr>
    </w:p>
    <w:tbl>
      <w:tblPr>
        <w:tblW w:w="9464" w:type="dxa"/>
        <w:tblLook w:val="04A0" w:firstRow="1" w:lastRow="0" w:firstColumn="1" w:lastColumn="0" w:noHBand="0" w:noVBand="1"/>
      </w:tblPr>
      <w:tblGrid>
        <w:gridCol w:w="5495"/>
        <w:gridCol w:w="3969"/>
      </w:tblGrid>
      <w:tr w:rsidR="00B44D3B" w:rsidRPr="00B44D3B" w:rsidTr="00B44D3B">
        <w:tc>
          <w:tcPr>
            <w:tcW w:w="5495" w:type="dxa"/>
          </w:tcPr>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РЕКОМЕНДОВАНО</w:t>
            </w: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240" w:lineRule="auto"/>
              <w:ind w:right="2727"/>
              <w:rPr>
                <w:rFonts w:ascii="Times New Roman" w:eastAsia="Times New Roman" w:hAnsi="Times New Roman" w:cs="Times New Roman"/>
                <w:sz w:val="16"/>
                <w:szCs w:val="16"/>
                <w:lang w:eastAsia="ru-RU"/>
              </w:rPr>
            </w:pPr>
            <w:r w:rsidRPr="00B44D3B">
              <w:rPr>
                <w:rFonts w:ascii="Times New Roman" w:eastAsia="Times New Roman" w:hAnsi="Times New Roman" w:cs="Times New Roman"/>
                <w:sz w:val="24"/>
                <w:szCs w:val="24"/>
                <w:lang w:eastAsia="ru-RU"/>
              </w:rPr>
              <w:t>ЦК мастеров производственного обучения</w:t>
            </w: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8</w:t>
            </w:r>
          </w:p>
          <w:p w:rsidR="00B44D3B" w:rsidRPr="00B44D3B" w:rsidRDefault="00B44D3B" w:rsidP="00B44D3B">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27 апреля 2022 г.</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3969" w:type="dxa"/>
          </w:tcPr>
          <w:p w:rsidR="00B44D3B" w:rsidRPr="00B44D3B" w:rsidRDefault="00B44D3B" w:rsidP="00B44D3B">
            <w:pPr>
              <w:spacing w:after="0" w:line="240" w:lineRule="auto"/>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СОГЛАСОВАНО</w:t>
            </w:r>
          </w:p>
          <w:p w:rsidR="00B44D3B" w:rsidRPr="00B44D3B" w:rsidRDefault="00B44D3B" w:rsidP="00B44D3B">
            <w:pPr>
              <w:spacing w:after="0" w:line="240" w:lineRule="auto"/>
              <w:ind w:left="34"/>
              <w:jc w:val="right"/>
              <w:rPr>
                <w:rFonts w:ascii="Times New Roman" w:eastAsia="Times New Roman" w:hAnsi="Times New Roman" w:cs="Times New Roman"/>
                <w:sz w:val="24"/>
                <w:szCs w:val="24"/>
                <w:lang w:eastAsia="ru-RU"/>
              </w:rPr>
            </w:pPr>
          </w:p>
          <w:p w:rsidR="00B44D3B" w:rsidRPr="00B44D3B" w:rsidRDefault="00B44D3B" w:rsidP="00B44D3B">
            <w:pPr>
              <w:spacing w:after="0" w:line="240" w:lineRule="auto"/>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Методическим советом</w:t>
            </w:r>
          </w:p>
          <w:p w:rsidR="00B44D3B" w:rsidRPr="00B44D3B" w:rsidRDefault="00B44D3B" w:rsidP="00B44D3B">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9</w:t>
            </w:r>
          </w:p>
          <w:p w:rsidR="00B44D3B" w:rsidRPr="00B44D3B" w:rsidRDefault="00B44D3B" w:rsidP="00B44D3B">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25 мая 2022 г.</w:t>
            </w:r>
          </w:p>
          <w:p w:rsidR="00B44D3B" w:rsidRPr="00B44D3B" w:rsidRDefault="00B44D3B" w:rsidP="00B44D3B">
            <w:pPr>
              <w:spacing w:after="0" w:line="240" w:lineRule="auto"/>
              <w:ind w:left="34"/>
              <w:jc w:val="right"/>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eastAsia="Times New Roman" w:hAnsi="Times New Roman" w:cs="Times New Roman"/>
                <w:sz w:val="24"/>
                <w:szCs w:val="24"/>
                <w:vertAlign w:val="superscript"/>
                <w:lang w:eastAsia="ru-RU"/>
              </w:rPr>
            </w:pPr>
          </w:p>
        </w:tc>
      </w:tr>
    </w:tbl>
    <w:p w:rsidR="00B44D3B" w:rsidRPr="00B44D3B" w:rsidRDefault="00B44D3B" w:rsidP="00B44D3B">
      <w:pPr>
        <w:widowControl w:val="0"/>
        <w:spacing w:after="0" w:line="360" w:lineRule="auto"/>
        <w:ind w:firstLine="709"/>
        <w:jc w:val="both"/>
        <w:rPr>
          <w:rFonts w:ascii="Century Schoolbook" w:eastAsia="Century Schoolbook" w:hAnsi="Century Schoolbook" w:cs="Century Schoolbook"/>
          <w:color w:val="000000"/>
          <w:sz w:val="20"/>
          <w:szCs w:val="20"/>
          <w:lang w:eastAsia="ru-RU"/>
        </w:rPr>
      </w:pPr>
    </w:p>
    <w:p w:rsidR="00B44D3B" w:rsidRPr="00B44D3B" w:rsidRDefault="00B44D3B" w:rsidP="00B44D3B">
      <w:pPr>
        <w:widowControl w:val="0"/>
        <w:tabs>
          <w:tab w:val="left" w:pos="6420"/>
        </w:tabs>
        <w:suppressAutoHyphens/>
        <w:spacing w:after="0" w:line="360" w:lineRule="auto"/>
        <w:ind w:firstLine="919"/>
        <w:rPr>
          <w:rFonts w:ascii="Times New Roman" w:eastAsia="Times New Roman" w:hAnsi="Times New Roman" w:cs="Times New Roman"/>
          <w:sz w:val="24"/>
          <w:szCs w:val="24"/>
          <w:lang w:eastAsia="ru-RU"/>
        </w:rPr>
      </w:pPr>
    </w:p>
    <w:p w:rsidR="00B44D3B" w:rsidRPr="00B44D3B" w:rsidRDefault="00B44D3B" w:rsidP="00B44D3B">
      <w:pPr>
        <w:widowControl w:val="0"/>
        <w:spacing w:after="0" w:line="360" w:lineRule="auto"/>
        <w:ind w:firstLine="919"/>
        <w:jc w:val="both"/>
        <w:rPr>
          <w:rFonts w:ascii="Times New Roman" w:eastAsia="Times New Roman" w:hAnsi="Times New Roman" w:cs="Times New Roman"/>
          <w:sz w:val="24"/>
          <w:szCs w:val="24"/>
          <w:lang w:eastAsia="ru-RU"/>
        </w:rPr>
      </w:pPr>
    </w:p>
    <w:p w:rsidR="00B44D3B" w:rsidRPr="00B44D3B" w:rsidRDefault="00B44D3B" w:rsidP="00B44D3B">
      <w:pPr>
        <w:widowControl w:val="0"/>
        <w:spacing w:after="0" w:line="360" w:lineRule="auto"/>
        <w:ind w:firstLine="919"/>
        <w:jc w:val="both"/>
        <w:rPr>
          <w:rFonts w:ascii="Times New Roman" w:eastAsia="Times New Roman" w:hAnsi="Times New Roman" w:cs="Times New Roman"/>
          <w:sz w:val="24"/>
          <w:szCs w:val="24"/>
          <w:lang w:eastAsia="ru-RU"/>
        </w:rPr>
      </w:pPr>
    </w:p>
    <w:p w:rsidR="00B44D3B" w:rsidRPr="00B44D3B" w:rsidRDefault="00B44D3B" w:rsidP="00B44D3B">
      <w:pPr>
        <w:widowControl w:val="0"/>
        <w:spacing w:after="0" w:line="360" w:lineRule="auto"/>
        <w:ind w:firstLine="919"/>
        <w:jc w:val="both"/>
        <w:rPr>
          <w:rFonts w:ascii="Times New Roman" w:eastAsia="Times New Roman" w:hAnsi="Times New Roman" w:cs="Times New Roman"/>
          <w:sz w:val="24"/>
          <w:szCs w:val="24"/>
          <w:lang w:eastAsia="ru-RU"/>
        </w:rPr>
      </w:pPr>
    </w:p>
    <w:p w:rsidR="00B44D3B" w:rsidRPr="00B44D3B" w:rsidRDefault="00B44D3B" w:rsidP="00B44D3B">
      <w:pPr>
        <w:widowControl w:val="0"/>
        <w:spacing w:after="0" w:line="360" w:lineRule="auto"/>
        <w:ind w:firstLine="919"/>
        <w:jc w:val="both"/>
        <w:rPr>
          <w:rFonts w:ascii="Times New Roman" w:eastAsia="Times New Roman" w:hAnsi="Times New Roman" w:cs="Times New Roman"/>
          <w:sz w:val="24"/>
          <w:szCs w:val="24"/>
          <w:lang w:eastAsia="ru-RU"/>
        </w:rPr>
      </w:pPr>
    </w:p>
    <w:p w:rsidR="00B44D3B" w:rsidRPr="00B44D3B" w:rsidRDefault="00B44D3B" w:rsidP="00B44D3B">
      <w:pPr>
        <w:widowControl w:val="0"/>
        <w:spacing w:after="0" w:line="360" w:lineRule="auto"/>
        <w:jc w:val="both"/>
        <w:rPr>
          <w:rFonts w:ascii="Times New Roman" w:eastAsia="Times New Roman" w:hAnsi="Times New Roman" w:cs="Times New Roman"/>
          <w:sz w:val="24"/>
          <w:szCs w:val="24"/>
          <w:lang w:eastAsia="ru-RU"/>
        </w:rPr>
      </w:pPr>
    </w:p>
    <w:p w:rsidR="00B44D3B" w:rsidRPr="00B44D3B" w:rsidRDefault="00B44D3B" w:rsidP="00B44D3B">
      <w:pPr>
        <w:widowControl w:val="0"/>
        <w:spacing w:after="0" w:line="360" w:lineRule="auto"/>
        <w:jc w:val="both"/>
        <w:rPr>
          <w:rFonts w:ascii="Times New Roman" w:eastAsia="Times New Roman" w:hAnsi="Times New Roman" w:cs="Times New Roman"/>
          <w:sz w:val="24"/>
          <w:szCs w:val="24"/>
          <w:lang w:eastAsia="ru-RU"/>
        </w:rPr>
      </w:pPr>
    </w:p>
    <w:p w:rsidR="00B44D3B" w:rsidRPr="00B44D3B" w:rsidRDefault="00B44D3B" w:rsidP="00B44D3B">
      <w:pPr>
        <w:widowControl w:val="0"/>
        <w:spacing w:after="0" w:line="360" w:lineRule="auto"/>
        <w:jc w:val="both"/>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br w:type="page"/>
      </w:r>
    </w:p>
    <w:p w:rsidR="00B44D3B" w:rsidRPr="00B44D3B" w:rsidRDefault="00B44D3B" w:rsidP="00B44D3B">
      <w:pPr>
        <w:suppressAutoHyphens/>
        <w:spacing w:after="0" w:line="24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lastRenderedPageBreak/>
        <w:t>СОДЕРЖАНИЕ</w:t>
      </w:r>
    </w:p>
    <w:p w:rsidR="00B44D3B" w:rsidRPr="00B44D3B" w:rsidRDefault="00B44D3B" w:rsidP="00B44D3B">
      <w:pPr>
        <w:suppressAutoHyphens/>
        <w:spacing w:after="0" w:line="240" w:lineRule="auto"/>
        <w:jc w:val="both"/>
        <w:rPr>
          <w:rFonts w:ascii="Times New Roman" w:eastAsia="Times New Roman" w:hAnsi="Times New Roman" w:cs="Times New Roman"/>
          <w:bCs/>
          <w:sz w:val="24"/>
          <w:szCs w:val="24"/>
          <w:lang w:eastAsia="ru-RU"/>
        </w:rPr>
      </w:pPr>
    </w:p>
    <w:tbl>
      <w:tblPr>
        <w:tblW w:w="10815" w:type="dxa"/>
        <w:tblLook w:val="01E0" w:firstRow="1" w:lastRow="1" w:firstColumn="1" w:lastColumn="1" w:noHBand="0" w:noVBand="0"/>
      </w:tblPr>
      <w:tblGrid>
        <w:gridCol w:w="8671"/>
        <w:gridCol w:w="2144"/>
      </w:tblGrid>
      <w:tr w:rsidR="00B44D3B" w:rsidRPr="00B44D3B" w:rsidTr="00B44D3B">
        <w:trPr>
          <w:trHeight w:val="910"/>
        </w:trPr>
        <w:tc>
          <w:tcPr>
            <w:tcW w:w="8671" w:type="dxa"/>
          </w:tcPr>
          <w:p w:rsidR="00B44D3B" w:rsidRPr="00B44D3B" w:rsidRDefault="00B44D3B" w:rsidP="00482180">
            <w:pPr>
              <w:numPr>
                <w:ilvl w:val="0"/>
                <w:numId w:val="7"/>
              </w:numPr>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 xml:space="preserve">ОБЩАЯ ХАРАКТЕРИСТИКА </w:t>
            </w:r>
            <w:r w:rsidRPr="00B44D3B">
              <w:rPr>
                <w:rFonts w:ascii="Times New Roman" w:eastAsia="Times New Roman" w:hAnsi="Times New Roman" w:cs="Times New Roman"/>
                <w:color w:val="000000"/>
                <w:sz w:val="24"/>
                <w:szCs w:val="24"/>
              </w:rPr>
              <w:t>РАБОЧЕЙ ПРОГРАММЫ</w:t>
            </w:r>
            <w:r w:rsidRPr="00B44D3B">
              <w:rPr>
                <w:rFonts w:ascii="Times New Roman" w:eastAsia="Times New Roman" w:hAnsi="Times New Roman" w:cs="Times New Roman"/>
                <w:sz w:val="24"/>
                <w:szCs w:val="24"/>
              </w:rPr>
              <w:t xml:space="preserve"> УЧЕБНОЙ ДИСЦИПЛИНЫ</w:t>
            </w:r>
          </w:p>
        </w:tc>
        <w:tc>
          <w:tcPr>
            <w:tcW w:w="2144" w:type="dxa"/>
          </w:tcPr>
          <w:p w:rsidR="00B44D3B" w:rsidRPr="00B44D3B" w:rsidRDefault="00B44D3B" w:rsidP="00B44D3B">
            <w:pP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4</w:t>
            </w:r>
          </w:p>
        </w:tc>
      </w:tr>
      <w:tr w:rsidR="00B44D3B" w:rsidRPr="00B44D3B" w:rsidTr="00B44D3B">
        <w:trPr>
          <w:trHeight w:val="1160"/>
        </w:trPr>
        <w:tc>
          <w:tcPr>
            <w:tcW w:w="8671" w:type="dxa"/>
          </w:tcPr>
          <w:p w:rsidR="00B44D3B" w:rsidRPr="00B44D3B" w:rsidRDefault="00B44D3B" w:rsidP="00482180">
            <w:pPr>
              <w:numPr>
                <w:ilvl w:val="0"/>
                <w:numId w:val="7"/>
              </w:numPr>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СТРУКТУРА И СОДЕРЖАНИЕ УЧЕБНОЙ ДИСЦИПЛИНЫ</w:t>
            </w:r>
          </w:p>
          <w:p w:rsidR="00B44D3B" w:rsidRPr="00B44D3B" w:rsidRDefault="00B44D3B" w:rsidP="00482180">
            <w:pPr>
              <w:numPr>
                <w:ilvl w:val="0"/>
                <w:numId w:val="7"/>
              </w:numPr>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УСЛОВИЯ РЕАЛИЗАЦИИ УЧЕБНОЙ ДИСЦИПЛИНЫ</w:t>
            </w:r>
          </w:p>
        </w:tc>
        <w:tc>
          <w:tcPr>
            <w:tcW w:w="2144" w:type="dxa"/>
          </w:tcPr>
          <w:p w:rsidR="00B44D3B" w:rsidRPr="00B44D3B" w:rsidRDefault="00B44D3B" w:rsidP="00B44D3B">
            <w:pP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6</w:t>
            </w:r>
          </w:p>
          <w:p w:rsidR="00B44D3B" w:rsidRPr="00B44D3B" w:rsidRDefault="00B44D3B" w:rsidP="00B44D3B">
            <w:pP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13</w:t>
            </w:r>
          </w:p>
        </w:tc>
      </w:tr>
      <w:tr w:rsidR="00B44D3B" w:rsidRPr="00B44D3B" w:rsidTr="00B44D3B">
        <w:trPr>
          <w:trHeight w:val="1442"/>
        </w:trPr>
        <w:tc>
          <w:tcPr>
            <w:tcW w:w="8671" w:type="dxa"/>
          </w:tcPr>
          <w:p w:rsidR="00B44D3B" w:rsidRPr="00B44D3B" w:rsidRDefault="00B44D3B" w:rsidP="00482180">
            <w:pPr>
              <w:numPr>
                <w:ilvl w:val="0"/>
                <w:numId w:val="7"/>
              </w:numPr>
              <w:suppressAutoHyphens/>
              <w:spacing w:after="0" w:line="240" w:lineRule="auto"/>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КОНТРОЛЬ И ОЦЕНКА РЕЗУЛЬТАТОВ ОСВОЕНИЯ УЧЕБНОЙ ДИСЦИПЛИНЫ</w:t>
            </w:r>
          </w:p>
          <w:p w:rsidR="00B44D3B" w:rsidRPr="00B44D3B" w:rsidRDefault="00B44D3B" w:rsidP="00B44D3B">
            <w:pPr>
              <w:suppressAutoHyphens/>
              <w:rPr>
                <w:rFonts w:ascii="Times New Roman" w:eastAsia="Times New Roman" w:hAnsi="Times New Roman" w:cs="Times New Roman"/>
                <w:sz w:val="24"/>
                <w:szCs w:val="24"/>
              </w:rPr>
            </w:pPr>
          </w:p>
        </w:tc>
        <w:tc>
          <w:tcPr>
            <w:tcW w:w="2144" w:type="dxa"/>
          </w:tcPr>
          <w:p w:rsidR="00B44D3B" w:rsidRPr="00B44D3B" w:rsidRDefault="00B44D3B" w:rsidP="00B44D3B">
            <w:pPr>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15</w:t>
            </w:r>
          </w:p>
        </w:tc>
      </w:tr>
    </w:tbl>
    <w:p w:rsidR="00B44D3B" w:rsidRPr="00B44D3B" w:rsidRDefault="00B44D3B" w:rsidP="00B44D3B">
      <w:pPr>
        <w:widowControl w:val="0"/>
        <w:tabs>
          <w:tab w:val="left" w:pos="6420"/>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suppressAutoHyphens/>
        <w:spacing w:line="360" w:lineRule="auto"/>
        <w:ind w:firstLine="709"/>
        <w:contextualSpacing/>
        <w:jc w:val="both"/>
        <w:rPr>
          <w:rFonts w:ascii="Times New Roman" w:eastAsia="Times New Roman" w:hAnsi="Times New Roman" w:cs="Times New Roman"/>
          <w:lang w:eastAsia="ru-RU"/>
        </w:rPr>
      </w:pPr>
    </w:p>
    <w:p w:rsidR="00B44D3B" w:rsidRPr="00B44D3B" w:rsidRDefault="00B44D3B" w:rsidP="00B44D3B">
      <w:pPr>
        <w:widowControl w:val="0"/>
        <w:spacing w:after="0" w:line="360" w:lineRule="auto"/>
        <w:ind w:firstLine="919"/>
        <w:jc w:val="both"/>
        <w:rPr>
          <w:rFonts w:ascii="Times New Roman" w:eastAsia="Times New Roman" w:hAnsi="Times New Roman" w:cs="Times New Roman"/>
          <w:sz w:val="24"/>
          <w:szCs w:val="24"/>
          <w:lang w:eastAsia="ru-RU"/>
        </w:rPr>
      </w:pPr>
    </w:p>
    <w:p w:rsidR="00B44D3B" w:rsidRPr="00B44D3B" w:rsidRDefault="00B44D3B" w:rsidP="00B44D3B">
      <w:pPr>
        <w:widowControl w:val="0"/>
        <w:spacing w:after="0" w:line="360" w:lineRule="auto"/>
        <w:ind w:firstLine="919"/>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4"/>
          <w:szCs w:val="24"/>
          <w:lang w:val="en-US" w:eastAsia="ru-RU"/>
        </w:rPr>
        <w:t> </w:t>
      </w:r>
    </w:p>
    <w:p w:rsidR="00B44D3B" w:rsidRPr="00B44D3B" w:rsidRDefault="00B44D3B" w:rsidP="00B44D3B">
      <w:pPr>
        <w:spacing w:after="0" w:line="360" w:lineRule="auto"/>
        <w:ind w:firstLine="919"/>
        <w:contextualSpacing/>
        <w:jc w:val="both"/>
        <w:rPr>
          <w:rFonts w:ascii="Times New Roman" w:eastAsia="Times New Roman" w:hAnsi="Times New Roman" w:cs="Times New Roman"/>
          <w:sz w:val="24"/>
          <w:szCs w:val="24"/>
          <w:lang w:val="en-US" w:eastAsia="ru-RU"/>
        </w:rPr>
      </w:pPr>
    </w:p>
    <w:p w:rsidR="00B44D3B" w:rsidRPr="00B44D3B" w:rsidRDefault="00B44D3B" w:rsidP="00B44D3B">
      <w:pPr>
        <w:spacing w:after="0" w:line="360" w:lineRule="auto"/>
        <w:ind w:firstLine="919"/>
        <w:contextualSpacing/>
        <w:jc w:val="both"/>
        <w:rPr>
          <w:rFonts w:ascii="Times New Roman" w:eastAsia="Times New Roman" w:hAnsi="Times New Roman" w:cs="Times New Roman"/>
          <w:sz w:val="24"/>
          <w:szCs w:val="24"/>
          <w:lang w:val="en-US" w:eastAsia="ru-RU"/>
        </w:rPr>
      </w:pPr>
    </w:p>
    <w:p w:rsidR="00B44D3B" w:rsidRPr="00B44D3B" w:rsidRDefault="00B44D3B" w:rsidP="00B44D3B">
      <w:pPr>
        <w:spacing w:after="0" w:line="360" w:lineRule="auto"/>
        <w:ind w:firstLine="919"/>
        <w:contextualSpacing/>
        <w:jc w:val="both"/>
        <w:rPr>
          <w:rFonts w:ascii="Times New Roman" w:eastAsia="Times New Roman" w:hAnsi="Times New Roman" w:cs="Times New Roman"/>
          <w:sz w:val="24"/>
          <w:szCs w:val="24"/>
          <w:lang w:val="en-US" w:eastAsia="ru-RU"/>
        </w:rPr>
      </w:pPr>
    </w:p>
    <w:p w:rsidR="00B44D3B" w:rsidRPr="00B44D3B" w:rsidRDefault="00B44D3B" w:rsidP="00B44D3B">
      <w:pPr>
        <w:spacing w:after="0" w:line="360" w:lineRule="auto"/>
        <w:ind w:firstLine="919"/>
        <w:contextualSpacing/>
        <w:jc w:val="both"/>
        <w:rPr>
          <w:rFonts w:ascii="Times New Roman" w:eastAsia="Times New Roman" w:hAnsi="Times New Roman" w:cs="Times New Roman"/>
          <w:sz w:val="24"/>
          <w:szCs w:val="24"/>
          <w:lang w:val="en-US" w:eastAsia="ru-RU"/>
        </w:rPr>
      </w:pPr>
    </w:p>
    <w:p w:rsidR="00B44D3B" w:rsidRPr="00B44D3B" w:rsidRDefault="00B44D3B" w:rsidP="00B44D3B">
      <w:pPr>
        <w:spacing w:after="0" w:line="360" w:lineRule="auto"/>
        <w:ind w:firstLine="919"/>
        <w:contextualSpacing/>
        <w:jc w:val="both"/>
        <w:rPr>
          <w:rFonts w:ascii="Times New Roman" w:eastAsia="Times New Roman" w:hAnsi="Times New Roman" w:cs="Times New Roman"/>
          <w:sz w:val="24"/>
          <w:szCs w:val="24"/>
          <w:lang w:val="en-US" w:eastAsia="ru-RU"/>
        </w:rPr>
      </w:pPr>
    </w:p>
    <w:p w:rsidR="00B44D3B" w:rsidRPr="00B44D3B" w:rsidRDefault="00B44D3B" w:rsidP="00B44D3B">
      <w:pPr>
        <w:spacing w:after="0" w:line="360" w:lineRule="auto"/>
        <w:contextualSpacing/>
        <w:jc w:val="both"/>
        <w:rPr>
          <w:rFonts w:ascii="Times New Roman" w:eastAsia="Times New Roman" w:hAnsi="Times New Roman" w:cs="Times New Roman"/>
          <w:sz w:val="24"/>
          <w:szCs w:val="24"/>
          <w:lang w:eastAsia="ru-RU"/>
        </w:rPr>
      </w:pPr>
    </w:p>
    <w:p w:rsidR="00B44D3B" w:rsidRPr="00B44D3B" w:rsidRDefault="00B44D3B" w:rsidP="00B44D3B">
      <w:pPr>
        <w:spacing w:after="0" w:line="360" w:lineRule="auto"/>
        <w:contextualSpacing/>
        <w:jc w:val="both"/>
        <w:rPr>
          <w:rFonts w:ascii="Times New Roman" w:eastAsia="Times New Roman" w:hAnsi="Times New Roman" w:cs="Times New Roman"/>
          <w:sz w:val="24"/>
          <w:szCs w:val="24"/>
          <w:lang w:eastAsia="ru-RU"/>
        </w:rPr>
      </w:pPr>
    </w:p>
    <w:p w:rsidR="00B44D3B" w:rsidRPr="00B44D3B" w:rsidRDefault="00B44D3B" w:rsidP="00B44D3B">
      <w:pPr>
        <w:spacing w:after="0" w:line="240" w:lineRule="auto"/>
        <w:rPr>
          <w:rFonts w:ascii="Times New Roman" w:eastAsia="Times New Roman" w:hAnsi="Times New Roman" w:cs="Times New Roman"/>
          <w:lang w:eastAsia="ru-RU"/>
        </w:rPr>
      </w:pPr>
      <w:r w:rsidRPr="00B44D3B">
        <w:rPr>
          <w:rFonts w:ascii="Times New Roman" w:eastAsia="Times New Roman" w:hAnsi="Times New Roman" w:cs="Times New Roman"/>
          <w:sz w:val="24"/>
          <w:szCs w:val="24"/>
          <w:lang w:eastAsia="ru-RU"/>
        </w:rPr>
        <w:br w:type="page"/>
      </w:r>
    </w:p>
    <w:p w:rsidR="00B44D3B" w:rsidRPr="00B44D3B" w:rsidRDefault="00B44D3B" w:rsidP="00B44D3B">
      <w:pPr>
        <w:suppressAutoHyphens/>
        <w:spacing w:line="360" w:lineRule="auto"/>
        <w:ind w:right="-285"/>
        <w:contextualSpacing/>
        <w:jc w:val="center"/>
        <w:rPr>
          <w:rFonts w:ascii="Times New Roman" w:eastAsia="Times New Roman" w:hAnsi="Times New Roman" w:cs="Times New Roman"/>
          <w:sz w:val="24"/>
          <w:szCs w:val="24"/>
          <w:lang w:eastAsia="ru-RU"/>
        </w:rPr>
      </w:pPr>
      <w:bookmarkStart w:id="18" w:name="_Toc105144869"/>
      <w:bookmarkStart w:id="19" w:name="_Toc105153442"/>
      <w:bookmarkStart w:id="20" w:name="_Toc105153443"/>
      <w:r w:rsidRPr="00B44D3B">
        <w:rPr>
          <w:rFonts w:ascii="Times New Roman" w:eastAsia="Times New Roman" w:hAnsi="Times New Roman" w:cs="Times New Roman"/>
          <w:sz w:val="24"/>
          <w:szCs w:val="24"/>
          <w:lang w:eastAsia="ru-RU"/>
        </w:rPr>
        <w:lastRenderedPageBreak/>
        <w:t>1 ОБЩАЯ ХАРАКТЕРИСТИКА РАБОЧЕЙ ПРОГРАММЫ УЧЕБНОЙ ДИСЦИПЛИНЫ</w:t>
      </w:r>
      <w:bookmarkEnd w:id="18"/>
      <w:bookmarkEnd w:id="19"/>
      <w:r w:rsidRPr="00B44D3B">
        <w:rPr>
          <w:rFonts w:ascii="Times New Roman" w:eastAsia="Times New Roman" w:hAnsi="Times New Roman" w:cs="Times New Roman"/>
          <w:sz w:val="24"/>
          <w:szCs w:val="24"/>
          <w:lang w:eastAsia="ru-RU"/>
        </w:rPr>
        <w:t xml:space="preserve"> «ИНОСТРАННЫЙ ЯЗЫК В ПРОФЕССИОНАЛЬНОЙ ДЕЯТЕЛЬНОСТИ»</w:t>
      </w:r>
    </w:p>
    <w:p w:rsidR="00B44D3B" w:rsidRPr="00B44D3B" w:rsidRDefault="00B44D3B" w:rsidP="00B44D3B">
      <w:pPr>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1.1 Место учебной дисциплины в структуре основной профессиональной образовательной программы</w:t>
      </w:r>
      <w:bookmarkEnd w:id="20"/>
      <w:r w:rsidRPr="00B44D3B">
        <w:rPr>
          <w:rFonts w:ascii="Times New Roman" w:eastAsia="Times New Roman" w:hAnsi="Times New Roman" w:cs="Times New Roman"/>
          <w:sz w:val="24"/>
          <w:szCs w:val="24"/>
          <w:lang w:eastAsia="ru-RU"/>
        </w:rPr>
        <w:t xml:space="preserve"> </w:t>
      </w:r>
    </w:p>
    <w:p w:rsidR="00B44D3B" w:rsidRPr="00B44D3B" w:rsidRDefault="00B44D3B" w:rsidP="00B44D3B">
      <w:pPr>
        <w:widowControl w:val="0"/>
        <w:suppressAutoHyphens/>
        <w:spacing w:after="0" w:line="360" w:lineRule="auto"/>
        <w:ind w:firstLine="709"/>
        <w:jc w:val="both"/>
        <w:rPr>
          <w:rFonts w:ascii="Times New Roman" w:eastAsia="MS Mincho" w:hAnsi="Times New Roman" w:cs="Times New Roman"/>
          <w:sz w:val="24"/>
          <w:szCs w:val="24"/>
          <w:lang w:eastAsia="ru-RU"/>
        </w:rPr>
      </w:pPr>
      <w:r w:rsidRPr="00B44D3B">
        <w:rPr>
          <w:rFonts w:ascii="Times New Roman" w:eastAsia="Calibri" w:hAnsi="Times New Roman" w:cs="Times New Roman"/>
          <w:sz w:val="24"/>
          <w:szCs w:val="24"/>
        </w:rPr>
        <w:t xml:space="preserve">Учебная дисциплина СГ.02 «Иностранный язык в профессиональной деятельности» является обязательной частью общепрофессиональный цикла основной профессиональной образовательной программы по профессии </w:t>
      </w:r>
      <w:r w:rsidRPr="00B44D3B">
        <w:rPr>
          <w:rFonts w:ascii="Times New Roman" w:eastAsia="Times New Roman" w:hAnsi="Times New Roman" w:cs="Times New Roman"/>
          <w:sz w:val="24"/>
          <w:szCs w:val="24"/>
          <w:lang w:eastAsia="ru-RU"/>
        </w:rPr>
        <w:t xml:space="preserve">23.01.06 «Машинист дорожных и строительных машин». </w:t>
      </w:r>
      <w:bookmarkStart w:id="21" w:name="_Toc105144871"/>
      <w:bookmarkStart w:id="22" w:name="_Toc105153444"/>
      <w:r w:rsidRPr="00B44D3B">
        <w:rPr>
          <w:rFonts w:ascii="Times New Roman" w:eastAsia="MS Mincho" w:hAnsi="Times New Roman" w:cs="Times New Roman"/>
          <w:sz w:val="24"/>
          <w:szCs w:val="24"/>
          <w:lang w:eastAsia="ru-RU"/>
        </w:rPr>
        <w:t xml:space="preserve">Особое значение имеет при формировании и развитии общих компетенций: ОК 09. </w:t>
      </w:r>
    </w:p>
    <w:p w:rsidR="00B44D3B" w:rsidRPr="00B44D3B" w:rsidRDefault="00B44D3B" w:rsidP="00B44D3B">
      <w:pPr>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b/>
          <w:sz w:val="24"/>
          <w:szCs w:val="20"/>
          <w:lang w:eastAsia="ar-SA"/>
        </w:rPr>
        <w:t>1.2 Цель и планируемые результаты освоения дисциплины</w:t>
      </w:r>
      <w:bookmarkEnd w:id="21"/>
      <w:bookmarkEnd w:id="22"/>
      <w:r w:rsidRPr="00B44D3B">
        <w:rPr>
          <w:rFonts w:ascii="Times New Roman" w:eastAsia="Times New Roman" w:hAnsi="Times New Roman" w:cs="Times New Roman"/>
          <w:sz w:val="24"/>
          <w:szCs w:val="24"/>
          <w:lang w:eastAsia="ru-RU"/>
        </w:rPr>
        <w:t>:</w:t>
      </w:r>
    </w:p>
    <w:p w:rsidR="00B44D3B" w:rsidRPr="00B44D3B" w:rsidRDefault="00B44D3B" w:rsidP="00B44D3B">
      <w:pPr>
        <w:suppressAutoHyphens/>
        <w:spacing w:line="360" w:lineRule="auto"/>
        <w:ind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B44D3B" w:rsidRPr="00B44D3B" w:rsidRDefault="00B44D3B" w:rsidP="00B44D3B">
      <w:pPr>
        <w:suppressAutoHyphens/>
        <w:spacing w:after="0"/>
        <w:contextualSpacing/>
        <w:jc w:val="both"/>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Таблица 1 – Планируемые результаты освоения дисциплины</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604"/>
        <w:gridCol w:w="2895"/>
        <w:gridCol w:w="2262"/>
      </w:tblGrid>
      <w:tr w:rsidR="00B44D3B" w:rsidRPr="00B44D3B" w:rsidTr="00B44D3B">
        <w:trPr>
          <w:trHeight w:val="649"/>
        </w:trPr>
        <w:tc>
          <w:tcPr>
            <w:tcW w:w="1526"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Код </w:t>
            </w:r>
          </w:p>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ПК, ОК</w:t>
            </w:r>
          </w:p>
        </w:tc>
        <w:tc>
          <w:tcPr>
            <w:tcW w:w="2604"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Умения</w:t>
            </w:r>
          </w:p>
        </w:tc>
        <w:tc>
          <w:tcPr>
            <w:tcW w:w="2895"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Знания</w:t>
            </w:r>
          </w:p>
        </w:tc>
        <w:tc>
          <w:tcPr>
            <w:tcW w:w="2262"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Навыки</w:t>
            </w:r>
          </w:p>
        </w:tc>
      </w:tr>
      <w:tr w:rsidR="00B44D3B" w:rsidRPr="00B44D3B" w:rsidTr="00B44D3B">
        <w:trPr>
          <w:trHeight w:val="2533"/>
        </w:trPr>
        <w:tc>
          <w:tcPr>
            <w:tcW w:w="1526"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spacing w:after="0" w:line="240" w:lineRule="auto"/>
              <w:jc w:val="both"/>
              <w:rPr>
                <w:rFonts w:ascii="Times New Roman" w:eastAsia="Times New Roman" w:hAnsi="Times New Roman" w:cs="Times New Roman"/>
                <w:sz w:val="20"/>
                <w:szCs w:val="20"/>
              </w:rPr>
            </w:pPr>
            <w:r w:rsidRPr="00B44D3B">
              <w:rPr>
                <w:rFonts w:ascii="Times New Roman" w:eastAsia="Times New Roman" w:hAnsi="Times New Roman" w:cs="Times New Roman"/>
                <w:sz w:val="20"/>
                <w:szCs w:val="20"/>
              </w:rPr>
              <w:t>ОК 09</w:t>
            </w:r>
          </w:p>
          <w:p w:rsidR="00B44D3B" w:rsidRPr="00B44D3B" w:rsidRDefault="00B44D3B" w:rsidP="00B44D3B">
            <w:pPr>
              <w:spacing w:after="0" w:line="240" w:lineRule="auto"/>
              <w:jc w:val="both"/>
              <w:rPr>
                <w:rFonts w:ascii="Times New Roman" w:eastAsia="Times New Roman" w:hAnsi="Times New Roman" w:cs="Times New Roman"/>
                <w:sz w:val="20"/>
                <w:szCs w:val="20"/>
              </w:rPr>
            </w:pPr>
            <w:r w:rsidRPr="00B44D3B">
              <w:rPr>
                <w:rFonts w:ascii="Times New Roman" w:eastAsia="Times New Roman" w:hAnsi="Times New Roman" w:cs="Times New Roman"/>
                <w:sz w:val="20"/>
                <w:szCs w:val="20"/>
              </w:rPr>
              <w:t>ПК 1.1– 1.5</w:t>
            </w:r>
          </w:p>
          <w:p w:rsidR="00B44D3B" w:rsidRPr="00B44D3B" w:rsidRDefault="00B44D3B" w:rsidP="00B44D3B">
            <w:pPr>
              <w:suppressAutoHyphens/>
              <w:spacing w:after="0" w:line="240" w:lineRule="auto"/>
              <w:jc w:val="both"/>
              <w:rPr>
                <w:rFonts w:ascii="Times New Roman" w:eastAsia="Times New Roman" w:hAnsi="Times New Roman" w:cs="Times New Roman"/>
                <w:sz w:val="20"/>
                <w:szCs w:val="20"/>
              </w:rPr>
            </w:pPr>
            <w:r w:rsidRPr="00B44D3B">
              <w:rPr>
                <w:rFonts w:ascii="Times New Roman" w:eastAsia="Times New Roman" w:hAnsi="Times New Roman" w:cs="Times New Roman"/>
                <w:sz w:val="20"/>
                <w:szCs w:val="20"/>
              </w:rPr>
              <w:t>ПК 2.1 - 2.5</w:t>
            </w:r>
          </w:p>
          <w:p w:rsidR="00B44D3B" w:rsidRPr="00B44D3B" w:rsidRDefault="00B44D3B" w:rsidP="00B44D3B">
            <w:pPr>
              <w:suppressAutoHyphen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rPr>
              <w:t>ПК 3.1-3.5</w:t>
            </w:r>
            <w:r w:rsidRPr="00B44D3B">
              <w:rPr>
                <w:rFonts w:ascii="Times New Roman" w:eastAsia="Times New Roman" w:hAnsi="Times New Roman" w:cs="Times New Roman"/>
                <w:sz w:val="20"/>
                <w:szCs w:val="20"/>
                <w:lang w:eastAsia="ru-RU"/>
              </w:rPr>
              <w:t xml:space="preserve"> </w:t>
            </w:r>
          </w:p>
          <w:p w:rsidR="00B44D3B" w:rsidRPr="00B44D3B" w:rsidRDefault="00B44D3B" w:rsidP="00B44D3B">
            <w:pPr>
              <w:suppressAutoHyphens/>
              <w:spacing w:after="0" w:line="240" w:lineRule="auto"/>
              <w:jc w:val="center"/>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ЛР 2; ЛР 15; ЛР 3; ЛР 18; ЛР 4; ЛР 14; ЛР 7; ЛР 10; ЛР 25; ЛР 26; ЛР 27; ЛР 28, ЛР 29, ЛР 30, ЛР 31, ЛР 32, ЛР 33</w:t>
            </w:r>
          </w:p>
        </w:tc>
        <w:tc>
          <w:tcPr>
            <w:tcW w:w="2604"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У 1.1.01 коммуникативных умений в основных видах речевой деятельности (говорении, аудировании, чтении и письме),</w:t>
            </w:r>
          </w:p>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p>
        </w:tc>
        <w:tc>
          <w:tcPr>
            <w:tcW w:w="2895"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 1.1.01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 </w:t>
            </w:r>
          </w:p>
        </w:tc>
        <w:tc>
          <w:tcPr>
            <w:tcW w:w="2262"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Н 1.1.01 развитие языковых навыков (лексика, грамматика, фонетика, орфография)</w:t>
            </w:r>
          </w:p>
          <w:p w:rsidR="00B44D3B" w:rsidRPr="00B44D3B" w:rsidRDefault="00B44D3B" w:rsidP="00B44D3B">
            <w:pPr>
              <w:spacing w:after="0" w:line="240" w:lineRule="auto"/>
              <w:jc w:val="both"/>
              <w:rPr>
                <w:rFonts w:ascii="Times New Roman" w:eastAsia="Times New Roman" w:hAnsi="Times New Roman" w:cs="Times New Roman"/>
                <w:sz w:val="20"/>
                <w:szCs w:val="20"/>
                <w:lang w:eastAsia="ru-RU"/>
              </w:rPr>
            </w:pPr>
          </w:p>
        </w:tc>
      </w:tr>
    </w:tbl>
    <w:p w:rsidR="00B44D3B" w:rsidRPr="00B44D3B" w:rsidRDefault="00B44D3B" w:rsidP="00B44D3B">
      <w:pPr>
        <w:spacing w:after="0" w:line="360" w:lineRule="auto"/>
        <w:ind w:firstLine="709"/>
        <w:jc w:val="both"/>
        <w:outlineLvl w:val="0"/>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Программа составлена на основе учебника. Комарова А.Н. Учебник современного английского языка. — М. 2019. — 544 с.</w:t>
      </w:r>
    </w:p>
    <w:p w:rsidR="00B44D3B" w:rsidRPr="00B44D3B" w:rsidRDefault="00B44D3B" w:rsidP="00B44D3B">
      <w:pPr>
        <w:widowControl w:val="0"/>
        <w:suppressAutoHyphens/>
        <w:spacing w:after="0" w:line="360" w:lineRule="auto"/>
        <w:ind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Контроль качества освоения дисциплины «Английский язык в профессиональной деятельности» проводится в про</w:t>
      </w:r>
      <w:r w:rsidRPr="00B44D3B">
        <w:rPr>
          <w:rFonts w:ascii="Times New Roman" w:eastAsia="Calibri" w:hAnsi="Times New Roman" w:cs="Times New Roman"/>
          <w:sz w:val="24"/>
          <w:szCs w:val="24"/>
        </w:rPr>
        <w:softHyphen/>
        <w:t xml:space="preserve">цессе текущего контроля и промежуточной аттестации. Текущий контроль проводится в пределах учебного времени, отведенного на дисциплину, как традиционными, так и инновационными методами, включая компьютерное тестирование. Результаты текущего контроля учитываются при подведении итогов по дисциплине. </w:t>
      </w:r>
      <w:r w:rsidRPr="00B44D3B">
        <w:rPr>
          <w:rFonts w:ascii="Times New Roman" w:eastAsia="Calibri" w:hAnsi="Times New Roman" w:cs="Times New Roman"/>
          <w:iCs/>
          <w:sz w:val="24"/>
          <w:szCs w:val="24"/>
        </w:rPr>
        <w:t>Промежуточная аттестация проводится в форме дифференцированного заче</w:t>
      </w:r>
      <w:r w:rsidRPr="00B44D3B">
        <w:rPr>
          <w:rFonts w:ascii="Times New Roman" w:eastAsia="Calibri" w:hAnsi="Times New Roman" w:cs="Times New Roman"/>
          <w:iCs/>
          <w:sz w:val="24"/>
          <w:szCs w:val="24"/>
        </w:rPr>
        <w:softHyphen/>
        <w:t>та по итогам изучения дисциплины в конце семестра.</w:t>
      </w:r>
    </w:p>
    <w:p w:rsidR="00B44D3B" w:rsidRPr="00B44D3B" w:rsidRDefault="00B44D3B" w:rsidP="00B44D3B">
      <w:pPr>
        <w:suppressAutoHyphens/>
        <w:spacing w:after="0" w:line="360" w:lineRule="auto"/>
        <w:ind w:right="-285"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В учебном процессе для выявления причин затруднения в освоении предметных результатов проводятся диагностические работы, аудирование, для определения уровня освоения предметных результатов – промежуточные и итоговые проверочные работы.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 xml:space="preserve">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 </w:t>
      </w:r>
    </w:p>
    <w:p w:rsidR="00B44D3B" w:rsidRPr="00B44D3B" w:rsidRDefault="00B44D3B" w:rsidP="00B44D3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Программа также предусматривает реализацию личностно-ориентированного, системно-деятельностного подхода и реализацию дистанционных образовательных технологий через платформу </w:t>
      </w:r>
      <w:r w:rsidRPr="00B44D3B">
        <w:rPr>
          <w:rFonts w:ascii="Times New Roman" w:eastAsia="Times New Roman" w:hAnsi="Times New Roman" w:cs="Times New Roman"/>
          <w:sz w:val="24"/>
          <w:szCs w:val="24"/>
          <w:lang w:val="en-US" w:eastAsia="ru-RU"/>
        </w:rPr>
        <w:t>Moodle</w:t>
      </w:r>
      <w:r w:rsidRPr="00B44D3B">
        <w:rPr>
          <w:rFonts w:ascii="Times New Roman" w:eastAsia="Times New Roman" w:hAnsi="Times New Roman" w:cs="Times New Roman"/>
          <w:sz w:val="24"/>
          <w:szCs w:val="24"/>
          <w:lang w:eastAsia="ru-RU"/>
        </w:rPr>
        <w:t>.</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rsidR="00B44D3B" w:rsidRPr="00B44D3B" w:rsidRDefault="00B44D3B" w:rsidP="00482180">
      <w:pPr>
        <w:numPr>
          <w:ilvl w:val="0"/>
          <w:numId w:val="2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развитие критического мышления;</w:t>
      </w:r>
    </w:p>
    <w:p w:rsidR="00B44D3B" w:rsidRPr="00B44D3B" w:rsidRDefault="00B44D3B" w:rsidP="00482180">
      <w:pPr>
        <w:numPr>
          <w:ilvl w:val="0"/>
          <w:numId w:val="2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информационно-коммуникативные;</w:t>
      </w:r>
    </w:p>
    <w:p w:rsidR="00B44D3B" w:rsidRPr="00B44D3B" w:rsidRDefault="00B44D3B" w:rsidP="00482180">
      <w:pPr>
        <w:numPr>
          <w:ilvl w:val="0"/>
          <w:numId w:val="2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проектные;</w:t>
      </w:r>
    </w:p>
    <w:p w:rsidR="00B44D3B" w:rsidRPr="00B44D3B" w:rsidRDefault="00B44D3B" w:rsidP="00482180">
      <w:pPr>
        <w:numPr>
          <w:ilvl w:val="0"/>
          <w:numId w:val="2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игровые.</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lang w:eastAsia="ru-RU"/>
        </w:rPr>
      </w:pPr>
      <w:r w:rsidRPr="00B44D3B">
        <w:rPr>
          <w:rFonts w:ascii="Times New Roman" w:eastAsia="Calibri" w:hAnsi="Times New Roman" w:cs="Times New Roman"/>
          <w:sz w:val="24"/>
          <w:szCs w:val="24"/>
        </w:rPr>
        <w:t xml:space="preserve">          </w:t>
      </w:r>
    </w:p>
    <w:p w:rsidR="00B44D3B" w:rsidRPr="00B44D3B" w:rsidRDefault="00B44D3B" w:rsidP="00B44D3B">
      <w:pPr>
        <w:spacing w:after="0" w:line="24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br w:type="page"/>
      </w:r>
    </w:p>
    <w:p w:rsidR="00B44D3B" w:rsidRPr="00B44D3B" w:rsidRDefault="00B44D3B" w:rsidP="00B44D3B">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2 СТРУКТУРА И СОДЕРЖАНИЕ УЧЕБНОЙ ДИСЦИПЛИНЫ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2.1 Объем учебной дисциплины и виды учебной работы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450"/>
      </w:tblGrid>
      <w:tr w:rsidR="00B44D3B" w:rsidRPr="00B44D3B" w:rsidTr="00B44D3B">
        <w:trPr>
          <w:trHeight w:val="460"/>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Вид учебной работы</w:t>
            </w:r>
          </w:p>
        </w:tc>
        <w:tc>
          <w:tcPr>
            <w:tcW w:w="1450" w:type="dxa"/>
            <w:tcBorders>
              <w:top w:val="single" w:sz="6" w:space="0" w:color="000000"/>
              <w:left w:val="single" w:sz="6" w:space="0" w:color="000000"/>
              <w:bottom w:val="single" w:sz="6" w:space="0" w:color="000000"/>
              <w:right w:val="single" w:sz="6" w:space="0" w:color="000000"/>
            </w:tcBorders>
            <w:shd w:val="clear" w:color="auto" w:fill="auto"/>
            <w:hideMark/>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Объем часов</w:t>
            </w:r>
          </w:p>
        </w:tc>
      </w:tr>
      <w:tr w:rsidR="00B44D3B" w:rsidRPr="00B44D3B" w:rsidTr="00B44D3B">
        <w:trPr>
          <w:trHeight w:val="285"/>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Максимальная учебная нагрузка (всего)</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B44D3B" w:rsidRPr="00B44D3B" w:rsidRDefault="00B44D3B" w:rsidP="00B44D3B">
            <w:pPr>
              <w:spacing w:after="0" w:line="240" w:lineRule="auto"/>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36</w:t>
            </w:r>
          </w:p>
        </w:tc>
      </w:tr>
      <w:tr w:rsidR="00B44D3B" w:rsidRPr="00B44D3B" w:rsidTr="00B44D3B">
        <w:trPr>
          <w:trHeight w:val="372"/>
        </w:trPr>
        <w:tc>
          <w:tcPr>
            <w:tcW w:w="7906" w:type="dxa"/>
            <w:tcBorders>
              <w:top w:val="single" w:sz="6" w:space="0" w:color="000000"/>
              <w:left w:val="single" w:sz="6" w:space="0" w:color="000000"/>
              <w:bottom w:val="dashed" w:sz="4" w:space="0" w:color="auto"/>
              <w:right w:val="single" w:sz="6" w:space="0" w:color="000000"/>
            </w:tcBorders>
            <w:shd w:val="clear" w:color="auto" w:fill="auto"/>
            <w:hideMark/>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450" w:type="dxa"/>
            <w:tcBorders>
              <w:top w:val="single" w:sz="6" w:space="0" w:color="000000"/>
              <w:left w:val="single" w:sz="6" w:space="0" w:color="000000"/>
              <w:bottom w:val="dashed" w:sz="4" w:space="0" w:color="auto"/>
              <w:right w:val="single" w:sz="6" w:space="0" w:color="000000"/>
            </w:tcBorders>
            <w:shd w:val="clear" w:color="auto" w:fill="auto"/>
            <w:vAlign w:val="center"/>
            <w:hideMark/>
          </w:tcPr>
          <w:p w:rsidR="00B44D3B" w:rsidRPr="00B44D3B" w:rsidRDefault="00B44D3B" w:rsidP="00B44D3B">
            <w:pPr>
              <w:spacing w:after="0" w:line="240" w:lineRule="auto"/>
              <w:rPr>
                <w:rFonts w:ascii="Times New Roman" w:eastAsia="Times New Roman" w:hAnsi="Times New Roman" w:cs="Times New Roman"/>
                <w:sz w:val="20"/>
                <w:szCs w:val="20"/>
                <w:lang w:val="en-US" w:eastAsia="ru-RU"/>
              </w:rPr>
            </w:pPr>
            <w:r w:rsidRPr="00B44D3B">
              <w:rPr>
                <w:rFonts w:ascii="Times New Roman" w:eastAsia="Times New Roman" w:hAnsi="Times New Roman" w:cs="Times New Roman"/>
                <w:sz w:val="20"/>
                <w:szCs w:val="20"/>
                <w:lang w:eastAsia="ru-RU"/>
              </w:rPr>
              <w:t>34</w:t>
            </w:r>
          </w:p>
        </w:tc>
      </w:tr>
      <w:tr w:rsidR="00B44D3B" w:rsidRPr="00B44D3B" w:rsidTr="00B44D3B">
        <w:trPr>
          <w:trHeight w:val="120"/>
        </w:trPr>
        <w:tc>
          <w:tcPr>
            <w:tcW w:w="7906" w:type="dxa"/>
            <w:tcBorders>
              <w:top w:val="dashed" w:sz="4" w:space="0" w:color="auto"/>
              <w:left w:val="single" w:sz="6" w:space="0" w:color="000000"/>
              <w:bottom w:val="nil"/>
              <w:right w:val="single" w:sz="6" w:space="0" w:color="000000"/>
            </w:tcBorders>
            <w:shd w:val="clear" w:color="auto" w:fill="auto"/>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Теоретические занятия</w:t>
            </w:r>
          </w:p>
        </w:tc>
        <w:tc>
          <w:tcPr>
            <w:tcW w:w="1450" w:type="dxa"/>
            <w:tcBorders>
              <w:top w:val="dashed" w:sz="4" w:space="0" w:color="auto"/>
              <w:left w:val="single" w:sz="6" w:space="0" w:color="000000"/>
              <w:bottom w:val="nil"/>
              <w:right w:val="single" w:sz="6" w:space="0" w:color="000000"/>
            </w:tcBorders>
            <w:shd w:val="clear" w:color="auto" w:fill="auto"/>
            <w:vAlign w:val="center"/>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34</w:t>
            </w:r>
          </w:p>
        </w:tc>
      </w:tr>
      <w:tr w:rsidR="00B44D3B" w:rsidRPr="00B44D3B" w:rsidTr="00B44D3B">
        <w:tc>
          <w:tcPr>
            <w:tcW w:w="7906" w:type="dxa"/>
            <w:tcBorders>
              <w:top w:val="nil"/>
              <w:left w:val="single" w:sz="4" w:space="0" w:color="auto"/>
              <w:bottom w:val="single" w:sz="4" w:space="0" w:color="auto"/>
              <w:right w:val="nil"/>
            </w:tcBorders>
            <w:shd w:val="clear" w:color="auto" w:fill="auto"/>
            <w:hideMark/>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p>
        </w:tc>
        <w:tc>
          <w:tcPr>
            <w:tcW w:w="1450" w:type="dxa"/>
            <w:tcBorders>
              <w:top w:val="nil"/>
              <w:left w:val="nil"/>
              <w:bottom w:val="single" w:sz="4" w:space="0" w:color="auto"/>
              <w:right w:val="single" w:sz="4" w:space="0" w:color="auto"/>
            </w:tcBorders>
            <w:shd w:val="clear" w:color="auto" w:fill="auto"/>
            <w:vAlign w:val="center"/>
            <w:hideMark/>
          </w:tcPr>
          <w:p w:rsidR="00B44D3B" w:rsidRPr="00B44D3B" w:rsidRDefault="00B44D3B" w:rsidP="00B44D3B">
            <w:pPr>
              <w:spacing w:after="0" w:line="240" w:lineRule="auto"/>
              <w:rPr>
                <w:rFonts w:ascii="Times New Roman" w:eastAsia="Times New Roman" w:hAnsi="Times New Roman" w:cs="Times New Roman"/>
                <w:sz w:val="20"/>
                <w:szCs w:val="20"/>
                <w:highlight w:val="yellow"/>
                <w:lang w:eastAsia="ru-RU"/>
              </w:rPr>
            </w:pPr>
          </w:p>
        </w:tc>
      </w:tr>
      <w:tr w:rsidR="00B44D3B" w:rsidRPr="00B44D3B" w:rsidTr="00B44D3B">
        <w:tc>
          <w:tcPr>
            <w:tcW w:w="7906" w:type="dxa"/>
            <w:tcBorders>
              <w:top w:val="single" w:sz="4" w:space="0" w:color="auto"/>
              <w:left w:val="single" w:sz="6" w:space="0" w:color="000000"/>
              <w:bottom w:val="single" w:sz="6" w:space="0" w:color="000000"/>
              <w:right w:val="single" w:sz="6" w:space="0" w:color="000000"/>
            </w:tcBorders>
            <w:shd w:val="clear" w:color="auto" w:fill="auto"/>
            <w:hideMark/>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Самостоятельная работа обучающегося</w:t>
            </w:r>
          </w:p>
        </w:tc>
        <w:tc>
          <w:tcPr>
            <w:tcW w:w="1450" w:type="dxa"/>
            <w:tcBorders>
              <w:top w:val="single" w:sz="4" w:space="0" w:color="auto"/>
              <w:left w:val="single" w:sz="6" w:space="0" w:color="000000"/>
              <w:bottom w:val="single" w:sz="6" w:space="0" w:color="000000"/>
              <w:right w:val="single" w:sz="6" w:space="0" w:color="000000"/>
            </w:tcBorders>
            <w:shd w:val="clear" w:color="auto" w:fill="auto"/>
            <w:vAlign w:val="center"/>
            <w:hideMark/>
          </w:tcPr>
          <w:p w:rsidR="00B44D3B" w:rsidRPr="00B44D3B" w:rsidRDefault="00B44D3B" w:rsidP="00B44D3B">
            <w:pPr>
              <w:spacing w:after="0" w:line="240" w:lineRule="auto"/>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2</w:t>
            </w:r>
          </w:p>
        </w:tc>
      </w:tr>
    </w:tbl>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B44D3B" w:rsidRPr="00B44D3B" w:rsidSect="00B44D3B">
          <w:footerReference w:type="default" r:id="rId103"/>
          <w:pgSz w:w="11906" w:h="16838"/>
          <w:pgMar w:top="1276" w:right="1134" w:bottom="1134" w:left="1701" w:header="709" w:footer="709" w:gutter="0"/>
          <w:cols w:space="708"/>
          <w:titlePg/>
          <w:docGrid w:linePitch="360"/>
        </w:sect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2.2 Таблица «Тематический план и содержание учебной дисциплины»</w:t>
      </w:r>
    </w:p>
    <w:p w:rsidR="00B44D3B" w:rsidRPr="00B44D3B" w:rsidRDefault="00B44D3B" w:rsidP="00B44D3B">
      <w:pPr>
        <w:spacing w:after="0" w:line="240" w:lineRule="auto"/>
        <w:ind w:firstLine="91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Тематический план и содержание учебной дисциплины представлен в таблице ниже.</w:t>
      </w:r>
    </w:p>
    <w:p w:rsidR="00B44D3B" w:rsidRPr="00B44D3B" w:rsidRDefault="00B44D3B" w:rsidP="00B44D3B">
      <w:pPr>
        <w:spacing w:after="0" w:line="240" w:lineRule="auto"/>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Таблица – Тематический план и содержание учебной дисциплины</w:t>
      </w:r>
    </w:p>
    <w:tbl>
      <w:tblPr>
        <w:tblStyle w:val="130"/>
        <w:tblW w:w="14143" w:type="dxa"/>
        <w:tblLayout w:type="fixed"/>
        <w:tblLook w:val="04A0" w:firstRow="1" w:lastRow="0" w:firstColumn="1" w:lastColumn="0" w:noHBand="0" w:noVBand="1"/>
      </w:tblPr>
      <w:tblGrid>
        <w:gridCol w:w="2759"/>
        <w:gridCol w:w="5854"/>
        <w:gridCol w:w="1276"/>
        <w:gridCol w:w="1418"/>
        <w:gridCol w:w="1418"/>
        <w:gridCol w:w="1418"/>
      </w:tblGrid>
      <w:tr w:rsidR="00B44D3B" w:rsidRPr="00B44D3B" w:rsidTr="00B44D3B">
        <w:tc>
          <w:tcPr>
            <w:tcW w:w="2759" w:type="dxa"/>
          </w:tcPr>
          <w:p w:rsidR="00B44D3B" w:rsidRPr="00B44D3B" w:rsidRDefault="00B44D3B" w:rsidP="00B44D3B">
            <w:pPr>
              <w:contextualSpacing/>
              <w:jc w:val="center"/>
              <w:rPr>
                <w:bCs/>
              </w:rPr>
            </w:pPr>
            <w:r w:rsidRPr="00B44D3B">
              <w:rPr>
                <w:bCs/>
              </w:rPr>
              <w:t xml:space="preserve">Наименование </w:t>
            </w:r>
          </w:p>
          <w:p w:rsidR="00B44D3B" w:rsidRPr="00B44D3B" w:rsidRDefault="00B44D3B" w:rsidP="00B44D3B">
            <w:pPr>
              <w:contextualSpacing/>
              <w:jc w:val="center"/>
              <w:rPr>
                <w:lang w:val="en-US"/>
              </w:rPr>
            </w:pPr>
            <w:r w:rsidRPr="00B44D3B">
              <w:rPr>
                <w:bCs/>
              </w:rPr>
              <w:t>разделов и тем</w:t>
            </w:r>
          </w:p>
        </w:tc>
        <w:tc>
          <w:tcPr>
            <w:tcW w:w="5854" w:type="dxa"/>
          </w:tcPr>
          <w:p w:rsidR="00B44D3B" w:rsidRPr="00B44D3B" w:rsidRDefault="00B44D3B" w:rsidP="00B44D3B">
            <w:pPr>
              <w:contextualSpacing/>
              <w:jc w:val="center"/>
              <w:rPr>
                <w:bCs/>
              </w:rPr>
            </w:pPr>
            <w:r w:rsidRPr="00B44D3B">
              <w:rPr>
                <w:bCs/>
              </w:rPr>
              <w:t xml:space="preserve">Содержание учебного материала, </w:t>
            </w:r>
          </w:p>
          <w:p w:rsidR="00B44D3B" w:rsidRPr="00B44D3B" w:rsidRDefault="00B44D3B" w:rsidP="00B44D3B">
            <w:pPr>
              <w:contextualSpacing/>
              <w:jc w:val="center"/>
              <w:rPr>
                <w:bCs/>
              </w:rPr>
            </w:pPr>
            <w:r w:rsidRPr="00B44D3B">
              <w:rPr>
                <w:bCs/>
              </w:rPr>
              <w:t xml:space="preserve">лабораторные  работы и практические занятия, </w:t>
            </w:r>
          </w:p>
          <w:p w:rsidR="00B44D3B" w:rsidRPr="00B44D3B" w:rsidRDefault="00B44D3B" w:rsidP="00B44D3B">
            <w:pPr>
              <w:contextualSpacing/>
              <w:jc w:val="center"/>
            </w:pPr>
            <w:r w:rsidRPr="00B44D3B">
              <w:rPr>
                <w:bCs/>
              </w:rPr>
              <w:t>самостоятельная работа учащихся</w:t>
            </w:r>
          </w:p>
        </w:tc>
        <w:tc>
          <w:tcPr>
            <w:tcW w:w="1276" w:type="dxa"/>
          </w:tcPr>
          <w:p w:rsidR="00B44D3B" w:rsidRPr="00B44D3B" w:rsidRDefault="00B44D3B" w:rsidP="00B44D3B">
            <w:pPr>
              <w:contextualSpacing/>
              <w:jc w:val="center"/>
            </w:pPr>
            <w:r w:rsidRPr="00B44D3B">
              <w:rPr>
                <w:bCs/>
              </w:rPr>
              <w:t>Объем часов</w:t>
            </w:r>
          </w:p>
        </w:tc>
        <w:tc>
          <w:tcPr>
            <w:tcW w:w="1418" w:type="dxa"/>
          </w:tcPr>
          <w:p w:rsidR="00B44D3B" w:rsidRPr="00B44D3B" w:rsidRDefault="00B44D3B" w:rsidP="00B44D3B">
            <w:pPr>
              <w:jc w:val="center"/>
              <w:rPr>
                <w:bCs/>
              </w:rPr>
            </w:pPr>
            <w:r w:rsidRPr="00B44D3B">
              <w:rPr>
                <w:bCs/>
              </w:rPr>
              <w:t>Коды личностных, метапредмет</w:t>
            </w:r>
          </w:p>
          <w:p w:rsidR="00B44D3B" w:rsidRPr="00B44D3B" w:rsidRDefault="00B44D3B" w:rsidP="00B44D3B">
            <w:pPr>
              <w:contextualSpacing/>
              <w:jc w:val="center"/>
            </w:pPr>
            <w:r w:rsidRPr="00B44D3B">
              <w:rPr>
                <w:bCs/>
              </w:rPr>
              <w:t>ных, предметных результатов, формированию которых способствует элемент программы</w:t>
            </w:r>
          </w:p>
        </w:tc>
        <w:tc>
          <w:tcPr>
            <w:tcW w:w="1418" w:type="dxa"/>
          </w:tcPr>
          <w:p w:rsidR="00B44D3B" w:rsidRPr="00B44D3B" w:rsidRDefault="00B44D3B" w:rsidP="00B44D3B">
            <w:pPr>
              <w:jc w:val="center"/>
              <w:rPr>
                <w:bCs/>
              </w:rPr>
            </w:pPr>
            <w:r w:rsidRPr="00B44D3B">
              <w:rPr>
                <w:bCs/>
              </w:rPr>
              <w:t>Коды ПК, ОК</w:t>
            </w:r>
          </w:p>
        </w:tc>
        <w:tc>
          <w:tcPr>
            <w:tcW w:w="1418" w:type="dxa"/>
          </w:tcPr>
          <w:p w:rsidR="00B44D3B" w:rsidRPr="00B44D3B" w:rsidRDefault="00B44D3B" w:rsidP="00B44D3B">
            <w:pPr>
              <w:jc w:val="center"/>
              <w:rPr>
                <w:bCs/>
              </w:rPr>
            </w:pPr>
            <w:r w:rsidRPr="00B44D3B">
              <w:rPr>
                <w:bCs/>
              </w:rPr>
              <w:t>З/У/Н</w:t>
            </w:r>
          </w:p>
        </w:tc>
      </w:tr>
      <w:tr w:rsidR="00B44D3B" w:rsidRPr="00B44D3B" w:rsidTr="00B44D3B">
        <w:tc>
          <w:tcPr>
            <w:tcW w:w="8613" w:type="dxa"/>
            <w:gridSpan w:val="2"/>
          </w:tcPr>
          <w:p w:rsidR="00B44D3B" w:rsidRPr="00B44D3B" w:rsidRDefault="00B44D3B" w:rsidP="00B44D3B">
            <w:pPr>
              <w:contextualSpacing/>
              <w:jc w:val="center"/>
            </w:pPr>
            <w:r w:rsidRPr="00B44D3B">
              <w:rPr>
                <w:bCs/>
                <w:lang w:val="en-US"/>
              </w:rPr>
              <w:t>I</w:t>
            </w:r>
            <w:r w:rsidRPr="00B44D3B">
              <w:rPr>
                <w:bCs/>
              </w:rPr>
              <w:t xml:space="preserve"> курс</w:t>
            </w:r>
          </w:p>
        </w:tc>
        <w:tc>
          <w:tcPr>
            <w:tcW w:w="1276" w:type="dxa"/>
          </w:tcPr>
          <w:p w:rsidR="00B44D3B" w:rsidRPr="00B44D3B" w:rsidRDefault="00B44D3B" w:rsidP="00B44D3B">
            <w:pPr>
              <w:contextualSpacing/>
              <w:jc w:val="center"/>
            </w:pPr>
            <w:r w:rsidRPr="00B44D3B">
              <w:t>24</w:t>
            </w:r>
          </w:p>
        </w:tc>
        <w:tc>
          <w:tcPr>
            <w:tcW w:w="1418" w:type="dxa"/>
            <w:vMerge w:val="restart"/>
          </w:tcPr>
          <w:p w:rsidR="00B44D3B" w:rsidRPr="00B44D3B" w:rsidRDefault="00B44D3B" w:rsidP="00B44D3B">
            <w:pPr>
              <w:contextualSpacing/>
              <w:jc w:val="center"/>
            </w:pPr>
          </w:p>
        </w:tc>
        <w:tc>
          <w:tcPr>
            <w:tcW w:w="1418" w:type="dxa"/>
          </w:tcPr>
          <w:p w:rsidR="00B44D3B" w:rsidRPr="00B44D3B" w:rsidRDefault="00B44D3B" w:rsidP="00B44D3B">
            <w:pPr>
              <w:contextualSpacing/>
              <w:jc w:val="center"/>
            </w:pPr>
          </w:p>
        </w:tc>
        <w:tc>
          <w:tcPr>
            <w:tcW w:w="1418" w:type="dxa"/>
          </w:tcPr>
          <w:p w:rsidR="00B44D3B" w:rsidRPr="00B44D3B" w:rsidRDefault="00B44D3B" w:rsidP="00B44D3B">
            <w:pPr>
              <w:contextualSpacing/>
              <w:jc w:val="center"/>
            </w:pPr>
          </w:p>
        </w:tc>
      </w:tr>
      <w:tr w:rsidR="00B44D3B" w:rsidRPr="00B44D3B" w:rsidTr="00B44D3B">
        <w:trPr>
          <w:trHeight w:val="153"/>
        </w:trPr>
        <w:tc>
          <w:tcPr>
            <w:tcW w:w="8613" w:type="dxa"/>
            <w:gridSpan w:val="2"/>
          </w:tcPr>
          <w:p w:rsidR="00B44D3B" w:rsidRPr="00B44D3B" w:rsidRDefault="00B44D3B" w:rsidP="00B44D3B">
            <w:pPr>
              <w:contextualSpacing/>
              <w:jc w:val="center"/>
            </w:pPr>
            <w:r w:rsidRPr="00B44D3B">
              <w:rPr>
                <w:bCs/>
                <w:lang w:val="en-US"/>
              </w:rPr>
              <w:t>I</w:t>
            </w:r>
            <w:r w:rsidRPr="00B44D3B">
              <w:rPr>
                <w:bCs/>
              </w:rPr>
              <w:t xml:space="preserve"> семестр</w:t>
            </w:r>
          </w:p>
        </w:tc>
        <w:tc>
          <w:tcPr>
            <w:tcW w:w="1276" w:type="dxa"/>
          </w:tcPr>
          <w:p w:rsidR="00B44D3B" w:rsidRPr="00B44D3B" w:rsidRDefault="00B44D3B" w:rsidP="00B44D3B">
            <w:pPr>
              <w:contextualSpacing/>
              <w:jc w:val="center"/>
              <w:rPr>
                <w:lang w:val="en-US"/>
              </w:rPr>
            </w:pPr>
            <w:r w:rsidRPr="00B44D3B">
              <w:t>24</w:t>
            </w:r>
          </w:p>
        </w:tc>
        <w:tc>
          <w:tcPr>
            <w:tcW w:w="1418" w:type="dxa"/>
            <w:vMerge/>
          </w:tcPr>
          <w:p w:rsidR="00B44D3B" w:rsidRPr="00B44D3B" w:rsidRDefault="00B44D3B" w:rsidP="00B44D3B">
            <w:pPr>
              <w:contextualSpacing/>
              <w:jc w:val="center"/>
            </w:pPr>
          </w:p>
        </w:tc>
        <w:tc>
          <w:tcPr>
            <w:tcW w:w="1418" w:type="dxa"/>
          </w:tcPr>
          <w:p w:rsidR="00B44D3B" w:rsidRPr="00B44D3B" w:rsidRDefault="00B44D3B" w:rsidP="00B44D3B">
            <w:pPr>
              <w:contextualSpacing/>
              <w:jc w:val="center"/>
            </w:pPr>
          </w:p>
        </w:tc>
        <w:tc>
          <w:tcPr>
            <w:tcW w:w="1418" w:type="dxa"/>
          </w:tcPr>
          <w:p w:rsidR="00B44D3B" w:rsidRPr="00B44D3B" w:rsidRDefault="00B44D3B" w:rsidP="00B44D3B">
            <w:pPr>
              <w:contextualSpacing/>
              <w:jc w:val="center"/>
            </w:pPr>
          </w:p>
        </w:tc>
      </w:tr>
      <w:tr w:rsidR="00B44D3B" w:rsidRPr="00B44D3B" w:rsidTr="00B44D3B">
        <w:trPr>
          <w:trHeight w:val="152"/>
        </w:trPr>
        <w:tc>
          <w:tcPr>
            <w:tcW w:w="8613" w:type="dxa"/>
            <w:gridSpan w:val="2"/>
          </w:tcPr>
          <w:p w:rsidR="00B44D3B" w:rsidRPr="00B44D3B" w:rsidRDefault="00B44D3B" w:rsidP="00B44D3B">
            <w:pPr>
              <w:contextualSpacing/>
              <w:jc w:val="center"/>
              <w:rPr>
                <w:bCs/>
              </w:rPr>
            </w:pPr>
            <w:r w:rsidRPr="00B44D3B">
              <w:rPr>
                <w:bCs/>
                <w:lang w:val="en-US"/>
              </w:rPr>
              <w:t>I</w:t>
            </w:r>
            <w:r w:rsidRPr="00B44D3B">
              <w:rPr>
                <w:bCs/>
              </w:rPr>
              <w:t xml:space="preserve"> Раздел Автомеханика. История развития</w:t>
            </w:r>
          </w:p>
        </w:tc>
        <w:tc>
          <w:tcPr>
            <w:tcW w:w="1276" w:type="dxa"/>
          </w:tcPr>
          <w:p w:rsidR="00B44D3B" w:rsidRPr="00B44D3B" w:rsidRDefault="00B44D3B" w:rsidP="00B44D3B">
            <w:pPr>
              <w:contextualSpacing/>
              <w:jc w:val="center"/>
            </w:pPr>
          </w:p>
        </w:tc>
        <w:tc>
          <w:tcPr>
            <w:tcW w:w="1418" w:type="dxa"/>
            <w:vMerge/>
          </w:tcPr>
          <w:p w:rsidR="00B44D3B" w:rsidRPr="00B44D3B" w:rsidRDefault="00B44D3B" w:rsidP="00B44D3B">
            <w:pPr>
              <w:contextualSpacing/>
              <w:jc w:val="center"/>
            </w:pPr>
          </w:p>
        </w:tc>
        <w:tc>
          <w:tcPr>
            <w:tcW w:w="1418" w:type="dxa"/>
          </w:tcPr>
          <w:p w:rsidR="00B44D3B" w:rsidRPr="00B44D3B" w:rsidRDefault="00B44D3B" w:rsidP="00B44D3B">
            <w:pPr>
              <w:contextualSpacing/>
              <w:jc w:val="center"/>
            </w:pPr>
          </w:p>
        </w:tc>
        <w:tc>
          <w:tcPr>
            <w:tcW w:w="1418" w:type="dxa"/>
          </w:tcPr>
          <w:p w:rsidR="00B44D3B" w:rsidRPr="00B44D3B" w:rsidRDefault="00B44D3B" w:rsidP="00B44D3B">
            <w:pPr>
              <w:contextualSpacing/>
              <w:jc w:val="center"/>
            </w:pPr>
          </w:p>
        </w:tc>
      </w:tr>
      <w:tr w:rsidR="00B44D3B" w:rsidRPr="00B44D3B" w:rsidTr="00B44D3B">
        <w:tc>
          <w:tcPr>
            <w:tcW w:w="2759" w:type="dxa"/>
            <w:vMerge w:val="restart"/>
          </w:tcPr>
          <w:p w:rsidR="00B44D3B" w:rsidRPr="00B44D3B" w:rsidRDefault="00B44D3B" w:rsidP="00B44D3B">
            <w:pPr>
              <w:contextualSpacing/>
            </w:pPr>
            <w:r w:rsidRPr="00B44D3B">
              <w:t xml:space="preserve">Тема 1.1 </w:t>
            </w:r>
          </w:p>
          <w:p w:rsidR="00B44D3B" w:rsidRPr="00B44D3B" w:rsidRDefault="00B44D3B" w:rsidP="00B44D3B">
            <w:pPr>
              <w:contextualSpacing/>
            </w:pPr>
            <w:r w:rsidRPr="00B44D3B">
              <w:t>Автомеханик. Особенности профессии</w:t>
            </w:r>
          </w:p>
          <w:p w:rsidR="00B44D3B" w:rsidRPr="00B44D3B" w:rsidRDefault="00B44D3B" w:rsidP="00B44D3B">
            <w:r w:rsidRPr="00B44D3B">
              <w:rPr>
                <w:lang w:val="en-US"/>
              </w:rPr>
              <w:t>English</w:t>
            </w:r>
            <w:r w:rsidRPr="00B44D3B">
              <w:t xml:space="preserve"> </w:t>
            </w:r>
            <w:r w:rsidRPr="00B44D3B">
              <w:rPr>
                <w:lang w:val="en-US"/>
              </w:rPr>
              <w:t>sounds</w:t>
            </w:r>
          </w:p>
          <w:p w:rsidR="00B44D3B" w:rsidRPr="00B44D3B" w:rsidRDefault="00B44D3B" w:rsidP="00B44D3B">
            <w:pPr>
              <w:contextualSpacing/>
            </w:pPr>
            <w:r w:rsidRPr="00B44D3B">
              <w:t>Pronunciation. Intonation</w:t>
            </w:r>
          </w:p>
        </w:tc>
        <w:tc>
          <w:tcPr>
            <w:tcW w:w="5854" w:type="dxa"/>
          </w:tcPr>
          <w:p w:rsidR="00B44D3B" w:rsidRPr="00B44D3B" w:rsidRDefault="00B44D3B" w:rsidP="00B44D3B">
            <w:pPr>
              <w:contextualSpacing/>
            </w:pPr>
            <w:r w:rsidRPr="00B44D3B">
              <w:t>Содержание учебного материала:</w:t>
            </w:r>
          </w:p>
          <w:p w:rsidR="00B44D3B" w:rsidRPr="00B44D3B" w:rsidRDefault="00B44D3B" w:rsidP="00482180">
            <w:pPr>
              <w:numPr>
                <w:ilvl w:val="0"/>
                <w:numId w:val="268"/>
              </w:numPr>
              <w:spacing w:after="200" w:line="276" w:lineRule="auto"/>
              <w:contextualSpacing/>
            </w:pPr>
            <w:r w:rsidRPr="00B44D3B">
              <w:t>профессия автомеханик,</w:t>
            </w:r>
          </w:p>
          <w:p w:rsidR="00B44D3B" w:rsidRPr="00B44D3B" w:rsidRDefault="00B44D3B" w:rsidP="00482180">
            <w:pPr>
              <w:numPr>
                <w:ilvl w:val="0"/>
                <w:numId w:val="268"/>
              </w:numPr>
              <w:spacing w:after="200" w:line="276" w:lineRule="auto"/>
              <w:contextualSpacing/>
            </w:pPr>
            <w:r w:rsidRPr="00B44D3B">
              <w:t>особенности профессии,</w:t>
            </w:r>
          </w:p>
          <w:p w:rsidR="00B44D3B" w:rsidRPr="00B44D3B" w:rsidRDefault="00B44D3B" w:rsidP="00482180">
            <w:pPr>
              <w:numPr>
                <w:ilvl w:val="0"/>
                <w:numId w:val="268"/>
              </w:numPr>
              <w:spacing w:after="200" w:line="276" w:lineRule="auto"/>
              <w:contextualSpacing/>
            </w:pPr>
            <w:r w:rsidRPr="00B44D3B">
              <w:t>фонетика английского языка,</w:t>
            </w:r>
          </w:p>
          <w:p w:rsidR="00B44D3B" w:rsidRPr="00B44D3B" w:rsidRDefault="00B44D3B" w:rsidP="00482180">
            <w:pPr>
              <w:numPr>
                <w:ilvl w:val="0"/>
                <w:numId w:val="268"/>
              </w:numPr>
              <w:spacing w:after="200" w:line="276" w:lineRule="auto"/>
              <w:contextualSpacing/>
            </w:pPr>
            <w:r w:rsidRPr="00B44D3B">
              <w:t>особенности произношения,</w:t>
            </w:r>
          </w:p>
          <w:p w:rsidR="00B44D3B" w:rsidRPr="00B44D3B" w:rsidRDefault="00B44D3B" w:rsidP="00482180">
            <w:pPr>
              <w:numPr>
                <w:ilvl w:val="0"/>
                <w:numId w:val="268"/>
              </w:numPr>
              <w:spacing w:after="200" w:line="276" w:lineRule="auto"/>
              <w:contextualSpacing/>
            </w:pPr>
            <w:r w:rsidRPr="00B44D3B">
              <w:t>английская интонация.</w:t>
            </w:r>
          </w:p>
        </w:tc>
        <w:tc>
          <w:tcPr>
            <w:tcW w:w="1276" w:type="dxa"/>
          </w:tcPr>
          <w:p w:rsidR="00B44D3B" w:rsidRPr="00B44D3B" w:rsidRDefault="00B44D3B" w:rsidP="00B44D3B">
            <w:pPr>
              <w:contextualSpacing/>
              <w:jc w:val="center"/>
            </w:pPr>
            <w:r w:rsidRPr="00B44D3B">
              <w:t>2</w:t>
            </w:r>
          </w:p>
        </w:tc>
        <w:tc>
          <w:tcPr>
            <w:tcW w:w="1418" w:type="dxa"/>
          </w:tcPr>
          <w:p w:rsidR="00B44D3B" w:rsidRPr="00B44D3B" w:rsidRDefault="00B44D3B" w:rsidP="00B44D3B">
            <w:pPr>
              <w:contextualSpacing/>
              <w:jc w:val="center"/>
            </w:pPr>
            <w:r w:rsidRPr="00B44D3B">
              <w:t>ЛР 2; ЛР 15; ЛР 3; ЛР 18; ЛР 4; ЛР 14; ЛР 7; ЛР 10; ЛР 25; ЛР 26; ЛР 27; ЛР 28, ЛР 29, ЛР 30, ЛР 31, ЛР 32, ЛР 33</w:t>
            </w:r>
          </w:p>
        </w:tc>
        <w:tc>
          <w:tcPr>
            <w:tcW w:w="1418" w:type="dxa"/>
          </w:tcPr>
          <w:p w:rsidR="00B44D3B" w:rsidRPr="00B44D3B" w:rsidRDefault="00B44D3B" w:rsidP="00B44D3B">
            <w:pPr>
              <w:jc w:val="both"/>
            </w:pPr>
            <w:r w:rsidRPr="00B44D3B">
              <w:t>ОК 9</w:t>
            </w:r>
          </w:p>
          <w:p w:rsidR="00B44D3B" w:rsidRPr="00B44D3B" w:rsidRDefault="00B44D3B" w:rsidP="00B44D3B">
            <w:pPr>
              <w:jc w:val="both"/>
            </w:pPr>
            <w:r w:rsidRPr="00B44D3B">
              <w:t>ПК 1.1– 1.5</w:t>
            </w:r>
          </w:p>
          <w:p w:rsidR="00B44D3B" w:rsidRPr="00B44D3B" w:rsidRDefault="00B44D3B" w:rsidP="00B44D3B">
            <w:pPr>
              <w:suppressAutoHyphens/>
              <w:jc w:val="both"/>
            </w:pPr>
            <w:r w:rsidRPr="00B44D3B">
              <w:t>ПК 2.1 - 2.5</w:t>
            </w:r>
          </w:p>
          <w:p w:rsidR="00B44D3B" w:rsidRPr="00B44D3B" w:rsidRDefault="00B44D3B" w:rsidP="00B44D3B">
            <w:pPr>
              <w:suppressAutoHyphens/>
              <w:jc w:val="both"/>
            </w:pPr>
            <w:r w:rsidRPr="00B44D3B">
              <w:t xml:space="preserve">ПК 3.1-3.5 </w:t>
            </w:r>
          </w:p>
          <w:p w:rsidR="00B44D3B" w:rsidRPr="00B44D3B" w:rsidRDefault="00B44D3B" w:rsidP="00B44D3B">
            <w:pPr>
              <w:contextualSpacing/>
              <w:jc w:val="center"/>
              <w:rPr>
                <w:bCs/>
              </w:rPr>
            </w:pPr>
          </w:p>
        </w:tc>
        <w:tc>
          <w:tcPr>
            <w:tcW w:w="1418" w:type="dxa"/>
          </w:tcPr>
          <w:p w:rsidR="00B44D3B" w:rsidRPr="00B44D3B" w:rsidRDefault="00B44D3B" w:rsidP="00B44D3B">
            <w:pPr>
              <w:contextualSpacing/>
              <w:jc w:val="center"/>
              <w:rPr>
                <w:bCs/>
              </w:rPr>
            </w:pPr>
            <w:r w:rsidRPr="00B44D3B">
              <w:rPr>
                <w:bCs/>
              </w:rPr>
              <w:t>У 1.1.01,</w:t>
            </w:r>
          </w:p>
          <w:p w:rsidR="00B44D3B" w:rsidRPr="00B44D3B" w:rsidRDefault="00B44D3B" w:rsidP="00B44D3B">
            <w:pPr>
              <w:contextualSpacing/>
              <w:jc w:val="center"/>
              <w:rPr>
                <w:bCs/>
              </w:rPr>
            </w:pPr>
            <w:r w:rsidRPr="00B44D3B">
              <w:rPr>
                <w:bCs/>
              </w:rPr>
              <w:t xml:space="preserve"> З 1.101, </w:t>
            </w:r>
          </w:p>
          <w:p w:rsidR="00B44D3B" w:rsidRPr="00B44D3B" w:rsidRDefault="00B44D3B" w:rsidP="00B44D3B">
            <w:pPr>
              <w:contextualSpacing/>
              <w:jc w:val="center"/>
              <w:rPr>
                <w:bCs/>
              </w:rPr>
            </w:pPr>
            <w:r w:rsidRPr="00B44D3B">
              <w:rPr>
                <w:bCs/>
              </w:rPr>
              <w:t>Н 1.1.01</w:t>
            </w:r>
          </w:p>
        </w:tc>
      </w:tr>
      <w:tr w:rsidR="00B44D3B" w:rsidRPr="00B44D3B" w:rsidTr="00B44D3B">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Практические занятия:</w:t>
            </w:r>
          </w:p>
          <w:p w:rsidR="00B44D3B" w:rsidRPr="00B44D3B" w:rsidRDefault="00B44D3B" w:rsidP="00B44D3B">
            <w:pPr>
              <w:contextualSpacing/>
            </w:pPr>
            <w:r w:rsidRPr="00B44D3B">
              <w:t xml:space="preserve">«Чтение текста и выполнение лексических упражнений по теме «Автомеханик. Особенности профессии», </w:t>
            </w:r>
          </w:p>
          <w:p w:rsidR="00B44D3B" w:rsidRPr="00B44D3B" w:rsidRDefault="00B44D3B" w:rsidP="00B44D3B">
            <w:pPr>
              <w:contextualSpacing/>
            </w:pPr>
            <w:r w:rsidRPr="00B44D3B">
              <w:t>«Актуализация и отработка лексического материала»,</w:t>
            </w:r>
          </w:p>
          <w:p w:rsidR="00B44D3B" w:rsidRPr="00B44D3B" w:rsidRDefault="00B44D3B" w:rsidP="00B44D3B">
            <w:r w:rsidRPr="00B44D3B">
              <w:t>«Выполнение грамматических упражнений по теме «</w:t>
            </w:r>
            <w:r w:rsidRPr="00B44D3B">
              <w:rPr>
                <w:lang w:val="en-US"/>
              </w:rPr>
              <w:t>English</w:t>
            </w:r>
            <w:r w:rsidRPr="00B44D3B">
              <w:t xml:space="preserve"> </w:t>
            </w:r>
            <w:r w:rsidRPr="00B44D3B">
              <w:rPr>
                <w:lang w:val="en-US"/>
              </w:rPr>
              <w:t>sounds</w:t>
            </w:r>
            <w:r w:rsidRPr="00B44D3B">
              <w:t>. Pronunciation. Intonation».</w:t>
            </w:r>
          </w:p>
        </w:tc>
        <w:tc>
          <w:tcPr>
            <w:tcW w:w="1276" w:type="dxa"/>
          </w:tcPr>
          <w:p w:rsidR="00B44D3B" w:rsidRPr="00B44D3B" w:rsidRDefault="00B44D3B" w:rsidP="00B44D3B">
            <w:pPr>
              <w:contextualSpacing/>
              <w:jc w:val="center"/>
            </w:pPr>
            <w:r w:rsidRPr="00B44D3B">
              <w:t>2</w:t>
            </w: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c>
          <w:tcPr>
            <w:tcW w:w="2759" w:type="dxa"/>
            <w:vMerge w:val="restart"/>
          </w:tcPr>
          <w:p w:rsidR="00B44D3B" w:rsidRPr="00B44D3B" w:rsidRDefault="00B44D3B" w:rsidP="00B44D3B">
            <w:pPr>
              <w:contextualSpacing/>
              <w:jc w:val="both"/>
            </w:pPr>
            <w:r w:rsidRPr="00B44D3B">
              <w:t>Тема 1.2</w:t>
            </w:r>
          </w:p>
          <w:p w:rsidR="00B44D3B" w:rsidRPr="00B44D3B" w:rsidRDefault="00B44D3B" w:rsidP="00B44D3B">
            <w:pPr>
              <w:contextualSpacing/>
            </w:pPr>
            <w:r w:rsidRPr="00B44D3B">
              <w:t>История развития автомобильной промышленности.</w:t>
            </w:r>
          </w:p>
          <w:p w:rsidR="00B44D3B" w:rsidRPr="00B44D3B" w:rsidRDefault="00B44D3B" w:rsidP="00B44D3B">
            <w:pPr>
              <w:contextualSpacing/>
              <w:jc w:val="both"/>
            </w:pPr>
            <w:r w:rsidRPr="00B44D3B">
              <w:rPr>
                <w:lang w:val="en-US"/>
              </w:rPr>
              <w:t>Present</w:t>
            </w:r>
            <w:r w:rsidRPr="00B44D3B">
              <w:t xml:space="preserve"> </w:t>
            </w:r>
            <w:r w:rsidRPr="00B44D3B">
              <w:rPr>
                <w:lang w:val="en-US"/>
              </w:rPr>
              <w:t>Indefinit</w:t>
            </w:r>
            <w:r w:rsidRPr="00B44D3B">
              <w:t>.</w:t>
            </w:r>
          </w:p>
          <w:p w:rsidR="00B44D3B" w:rsidRPr="00B44D3B" w:rsidRDefault="00B44D3B" w:rsidP="00B44D3B">
            <w:pPr>
              <w:contextualSpacing/>
              <w:rPr>
                <w:lang w:val="en-US"/>
              </w:rPr>
            </w:pPr>
            <w:r w:rsidRPr="00B44D3B">
              <w:t>А</w:t>
            </w:r>
            <w:r w:rsidRPr="00B44D3B">
              <w:rPr>
                <w:lang w:val="en-US"/>
              </w:rPr>
              <w:t>uxiliary Verbs</w:t>
            </w:r>
          </w:p>
        </w:tc>
        <w:tc>
          <w:tcPr>
            <w:tcW w:w="5854" w:type="dxa"/>
          </w:tcPr>
          <w:p w:rsidR="00B44D3B" w:rsidRPr="00B44D3B" w:rsidRDefault="00B44D3B" w:rsidP="00B44D3B">
            <w:pPr>
              <w:contextualSpacing/>
            </w:pPr>
            <w:r w:rsidRPr="00B44D3B">
              <w:t>Содержание учебного материала:</w:t>
            </w:r>
          </w:p>
          <w:p w:rsidR="00B44D3B" w:rsidRPr="00B44D3B" w:rsidRDefault="00B44D3B" w:rsidP="00482180">
            <w:pPr>
              <w:numPr>
                <w:ilvl w:val="0"/>
                <w:numId w:val="269"/>
              </w:numPr>
              <w:spacing w:after="200" w:line="276" w:lineRule="auto"/>
              <w:contextualSpacing/>
              <w:jc w:val="both"/>
            </w:pPr>
            <w:r w:rsidRPr="00B44D3B">
              <w:t>автомобильная промышленность,</w:t>
            </w:r>
          </w:p>
          <w:p w:rsidR="00B44D3B" w:rsidRPr="00B44D3B" w:rsidRDefault="00B44D3B" w:rsidP="00482180">
            <w:pPr>
              <w:numPr>
                <w:ilvl w:val="0"/>
                <w:numId w:val="269"/>
              </w:numPr>
              <w:spacing w:after="200" w:line="276" w:lineRule="auto"/>
              <w:contextualSpacing/>
              <w:jc w:val="both"/>
            </w:pPr>
            <w:r w:rsidRPr="00B44D3B">
              <w:t>история развития,</w:t>
            </w:r>
          </w:p>
          <w:p w:rsidR="00B44D3B" w:rsidRPr="00B44D3B" w:rsidRDefault="00B44D3B" w:rsidP="00482180">
            <w:pPr>
              <w:numPr>
                <w:ilvl w:val="0"/>
                <w:numId w:val="269"/>
              </w:numPr>
              <w:spacing w:after="200" w:line="276" w:lineRule="auto"/>
              <w:contextualSpacing/>
              <w:jc w:val="both"/>
            </w:pPr>
            <w:r w:rsidRPr="00B44D3B">
              <w:t>этапы,</w:t>
            </w:r>
          </w:p>
          <w:p w:rsidR="00B44D3B" w:rsidRPr="00B44D3B" w:rsidRDefault="00B44D3B" w:rsidP="00482180">
            <w:pPr>
              <w:numPr>
                <w:ilvl w:val="0"/>
                <w:numId w:val="269"/>
              </w:numPr>
              <w:spacing w:after="200" w:line="276" w:lineRule="auto"/>
              <w:contextualSpacing/>
              <w:jc w:val="both"/>
            </w:pPr>
            <w:r w:rsidRPr="00B44D3B">
              <w:t>ключевые фигуры,</w:t>
            </w:r>
          </w:p>
          <w:p w:rsidR="00B44D3B" w:rsidRPr="00B44D3B" w:rsidRDefault="00B44D3B" w:rsidP="00482180">
            <w:pPr>
              <w:numPr>
                <w:ilvl w:val="0"/>
                <w:numId w:val="269"/>
              </w:numPr>
              <w:spacing w:after="200" w:line="276" w:lineRule="auto"/>
              <w:contextualSpacing/>
              <w:jc w:val="both"/>
            </w:pPr>
            <w:r w:rsidRPr="00B44D3B">
              <w:lastRenderedPageBreak/>
              <w:t>текущее состояние,</w:t>
            </w:r>
          </w:p>
          <w:p w:rsidR="00B44D3B" w:rsidRPr="00B44D3B" w:rsidRDefault="00B44D3B" w:rsidP="00482180">
            <w:pPr>
              <w:numPr>
                <w:ilvl w:val="0"/>
                <w:numId w:val="269"/>
              </w:numPr>
              <w:spacing w:after="200" w:line="276" w:lineRule="auto"/>
              <w:contextualSpacing/>
              <w:jc w:val="both"/>
            </w:pPr>
            <w:r w:rsidRPr="00B44D3B">
              <w:rPr>
                <w:lang w:val="en-US"/>
              </w:rPr>
              <w:t>Present Indefinite</w:t>
            </w:r>
            <w:r w:rsidRPr="00B44D3B">
              <w:t>,</w:t>
            </w:r>
          </w:p>
          <w:p w:rsidR="00B44D3B" w:rsidRPr="00B44D3B" w:rsidRDefault="00B44D3B" w:rsidP="00482180">
            <w:pPr>
              <w:numPr>
                <w:ilvl w:val="0"/>
                <w:numId w:val="269"/>
              </w:numPr>
              <w:spacing w:after="200" w:line="276" w:lineRule="auto"/>
              <w:contextualSpacing/>
              <w:jc w:val="both"/>
            </w:pPr>
            <w:r w:rsidRPr="00B44D3B">
              <w:t>вспомогательные глаголы,</w:t>
            </w:r>
          </w:p>
          <w:p w:rsidR="00B44D3B" w:rsidRPr="00B44D3B" w:rsidRDefault="00B44D3B" w:rsidP="00482180">
            <w:pPr>
              <w:numPr>
                <w:ilvl w:val="0"/>
                <w:numId w:val="269"/>
              </w:numPr>
              <w:spacing w:after="200" w:line="276" w:lineRule="auto"/>
              <w:contextualSpacing/>
              <w:jc w:val="both"/>
            </w:pPr>
            <w:r w:rsidRPr="00B44D3B">
              <w:t>их функции, особенности, типы.</w:t>
            </w:r>
          </w:p>
        </w:tc>
        <w:tc>
          <w:tcPr>
            <w:tcW w:w="1276" w:type="dxa"/>
          </w:tcPr>
          <w:p w:rsidR="00B44D3B" w:rsidRPr="00B44D3B" w:rsidRDefault="00B44D3B" w:rsidP="00B44D3B">
            <w:pPr>
              <w:contextualSpacing/>
              <w:jc w:val="center"/>
            </w:pPr>
            <w:r w:rsidRPr="00B44D3B">
              <w:lastRenderedPageBreak/>
              <w:t>2</w:t>
            </w:r>
          </w:p>
        </w:tc>
        <w:tc>
          <w:tcPr>
            <w:tcW w:w="1418" w:type="dxa"/>
          </w:tcPr>
          <w:p w:rsidR="00B44D3B" w:rsidRPr="00B44D3B" w:rsidRDefault="00B44D3B" w:rsidP="00B44D3B">
            <w:pPr>
              <w:contextualSpacing/>
              <w:jc w:val="center"/>
            </w:pPr>
            <w:r w:rsidRPr="00B44D3B">
              <w:t xml:space="preserve">ЛР 2; ЛР 15; ЛР 3; ЛР 18; ЛР 4; ЛР 14; ЛР 7; ЛР 10; ЛР 25; ЛР 26; ЛР 27; ЛР 28, </w:t>
            </w:r>
            <w:r w:rsidRPr="00B44D3B">
              <w:lastRenderedPageBreak/>
              <w:t>ЛР 29, ЛР 30, ЛР 31, ЛР 32, ЛР 33</w:t>
            </w:r>
          </w:p>
        </w:tc>
        <w:tc>
          <w:tcPr>
            <w:tcW w:w="1418" w:type="dxa"/>
          </w:tcPr>
          <w:p w:rsidR="00B44D3B" w:rsidRPr="00B44D3B" w:rsidRDefault="00B44D3B" w:rsidP="00B44D3B">
            <w:pPr>
              <w:jc w:val="both"/>
            </w:pPr>
            <w:r w:rsidRPr="00B44D3B">
              <w:lastRenderedPageBreak/>
              <w:t>ОК 9</w:t>
            </w:r>
          </w:p>
          <w:p w:rsidR="00B44D3B" w:rsidRPr="00B44D3B" w:rsidRDefault="00B44D3B" w:rsidP="00B44D3B">
            <w:pPr>
              <w:jc w:val="both"/>
            </w:pPr>
            <w:r w:rsidRPr="00B44D3B">
              <w:t>ПК 1.1– 1.5</w:t>
            </w:r>
          </w:p>
          <w:p w:rsidR="00B44D3B" w:rsidRPr="00B44D3B" w:rsidRDefault="00B44D3B" w:rsidP="00B44D3B">
            <w:pPr>
              <w:suppressAutoHyphens/>
              <w:jc w:val="both"/>
            </w:pPr>
            <w:r w:rsidRPr="00B44D3B">
              <w:t>ПК 2.1 - 2.5</w:t>
            </w:r>
          </w:p>
          <w:p w:rsidR="00B44D3B" w:rsidRPr="00B44D3B" w:rsidRDefault="00B44D3B" w:rsidP="00B44D3B">
            <w:pPr>
              <w:suppressAutoHyphens/>
              <w:jc w:val="both"/>
            </w:pPr>
            <w:r w:rsidRPr="00B44D3B">
              <w:t xml:space="preserve">ПК 3.1-3.5 </w:t>
            </w:r>
          </w:p>
          <w:p w:rsidR="00B44D3B" w:rsidRPr="00B44D3B" w:rsidRDefault="00B44D3B" w:rsidP="00B44D3B">
            <w:pPr>
              <w:contextualSpacing/>
              <w:jc w:val="center"/>
              <w:rPr>
                <w:bCs/>
              </w:rPr>
            </w:pPr>
          </w:p>
        </w:tc>
        <w:tc>
          <w:tcPr>
            <w:tcW w:w="1418" w:type="dxa"/>
          </w:tcPr>
          <w:p w:rsidR="00B44D3B" w:rsidRPr="00B44D3B" w:rsidRDefault="00B44D3B" w:rsidP="00B44D3B">
            <w:pPr>
              <w:contextualSpacing/>
              <w:jc w:val="center"/>
              <w:rPr>
                <w:bCs/>
              </w:rPr>
            </w:pPr>
            <w:r w:rsidRPr="00B44D3B">
              <w:rPr>
                <w:bCs/>
              </w:rPr>
              <w:t>У 1.1.01,</w:t>
            </w:r>
          </w:p>
          <w:p w:rsidR="00B44D3B" w:rsidRPr="00B44D3B" w:rsidRDefault="00B44D3B" w:rsidP="00B44D3B">
            <w:pPr>
              <w:contextualSpacing/>
              <w:jc w:val="center"/>
              <w:rPr>
                <w:bCs/>
              </w:rPr>
            </w:pPr>
            <w:r w:rsidRPr="00B44D3B">
              <w:rPr>
                <w:bCs/>
              </w:rPr>
              <w:t xml:space="preserve"> З 1.101, </w:t>
            </w:r>
          </w:p>
          <w:p w:rsidR="00B44D3B" w:rsidRPr="00B44D3B" w:rsidRDefault="00B44D3B" w:rsidP="00B44D3B">
            <w:pPr>
              <w:contextualSpacing/>
              <w:jc w:val="center"/>
              <w:rPr>
                <w:bCs/>
              </w:rPr>
            </w:pPr>
            <w:r w:rsidRPr="00B44D3B">
              <w:rPr>
                <w:bCs/>
              </w:rPr>
              <w:t>Н 1.1.01</w:t>
            </w:r>
          </w:p>
        </w:tc>
      </w:tr>
      <w:tr w:rsidR="00B44D3B" w:rsidRPr="00B44D3B" w:rsidTr="00B44D3B">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Практические занятия:</w:t>
            </w:r>
          </w:p>
          <w:p w:rsidR="00B44D3B" w:rsidRPr="00B44D3B" w:rsidRDefault="00B44D3B" w:rsidP="00B44D3B">
            <w:pPr>
              <w:contextualSpacing/>
            </w:pPr>
            <w:r w:rsidRPr="00B44D3B">
              <w:t xml:space="preserve">«Чтение текста и выполнение лексических упражнений по теме «История развития автомобильной промышленности», </w:t>
            </w:r>
          </w:p>
          <w:p w:rsidR="00B44D3B" w:rsidRPr="00B44D3B" w:rsidRDefault="00B44D3B" w:rsidP="00B44D3B">
            <w:pPr>
              <w:contextualSpacing/>
            </w:pPr>
            <w:r w:rsidRPr="00B44D3B">
              <w:t>«Актуализация и отработка лексического материала»,</w:t>
            </w:r>
          </w:p>
          <w:p w:rsidR="00B44D3B" w:rsidRPr="00B44D3B" w:rsidRDefault="00B44D3B" w:rsidP="00B44D3B">
            <w:pPr>
              <w:contextualSpacing/>
              <w:jc w:val="both"/>
            </w:pPr>
            <w:r w:rsidRPr="00B44D3B">
              <w:t>«Выполнение грамматических упражнений по теме «</w:t>
            </w:r>
            <w:r w:rsidRPr="00B44D3B">
              <w:rPr>
                <w:lang w:val="en-US"/>
              </w:rPr>
              <w:t>Present</w:t>
            </w:r>
            <w:r w:rsidRPr="00B44D3B">
              <w:t xml:space="preserve"> </w:t>
            </w:r>
            <w:r w:rsidRPr="00B44D3B">
              <w:rPr>
                <w:lang w:val="en-US"/>
              </w:rPr>
              <w:t>Indefinit</w:t>
            </w:r>
            <w:r w:rsidRPr="00B44D3B">
              <w:t>. А</w:t>
            </w:r>
            <w:r w:rsidRPr="00B44D3B">
              <w:rPr>
                <w:lang w:val="en-US"/>
              </w:rPr>
              <w:t>uxiliary</w:t>
            </w:r>
            <w:r w:rsidRPr="00B44D3B">
              <w:t xml:space="preserve"> </w:t>
            </w:r>
            <w:r w:rsidRPr="00B44D3B">
              <w:rPr>
                <w:lang w:val="en-US"/>
              </w:rPr>
              <w:t>Verbs</w:t>
            </w:r>
            <w:r w:rsidRPr="00B44D3B">
              <w:t>»</w:t>
            </w:r>
          </w:p>
        </w:tc>
        <w:tc>
          <w:tcPr>
            <w:tcW w:w="1276" w:type="dxa"/>
          </w:tcPr>
          <w:p w:rsidR="00B44D3B" w:rsidRPr="00B44D3B" w:rsidRDefault="00B44D3B" w:rsidP="00B44D3B">
            <w:pPr>
              <w:contextualSpacing/>
              <w:jc w:val="center"/>
            </w:pPr>
            <w:r w:rsidRPr="00B44D3B">
              <w:t>2</w:t>
            </w: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c>
          <w:tcPr>
            <w:tcW w:w="2759" w:type="dxa"/>
            <w:vMerge w:val="restart"/>
          </w:tcPr>
          <w:p w:rsidR="00B44D3B" w:rsidRPr="00B44D3B" w:rsidRDefault="00B44D3B" w:rsidP="00B44D3B">
            <w:pPr>
              <w:contextualSpacing/>
              <w:jc w:val="both"/>
            </w:pPr>
            <w:r w:rsidRPr="00B44D3B">
              <w:t>Тема 1.3</w:t>
            </w:r>
          </w:p>
          <w:p w:rsidR="00B44D3B" w:rsidRPr="00B44D3B" w:rsidRDefault="00B44D3B" w:rsidP="00B44D3B">
            <w:pPr>
              <w:contextualSpacing/>
            </w:pPr>
            <w:r w:rsidRPr="00B44D3B">
              <w:t>Техническое обслуживание автомобилей. Виды технического обслуживания</w:t>
            </w:r>
          </w:p>
          <w:p w:rsidR="00B44D3B" w:rsidRPr="00B44D3B" w:rsidRDefault="00B44D3B" w:rsidP="00B44D3B">
            <w:pPr>
              <w:contextualSpacing/>
              <w:rPr>
                <w:lang w:val="en-US"/>
              </w:rPr>
            </w:pPr>
            <w:r w:rsidRPr="00B44D3B">
              <w:rPr>
                <w:lang w:val="en-US"/>
              </w:rPr>
              <w:t>Noun. Countable &amp; Uncountable. Singular and Plural Forms</w:t>
            </w:r>
          </w:p>
        </w:tc>
        <w:tc>
          <w:tcPr>
            <w:tcW w:w="5854" w:type="dxa"/>
          </w:tcPr>
          <w:p w:rsidR="00B44D3B" w:rsidRPr="00B44D3B" w:rsidRDefault="00B44D3B" w:rsidP="00B44D3B">
            <w:pPr>
              <w:contextualSpacing/>
            </w:pPr>
            <w:r w:rsidRPr="00B44D3B">
              <w:t>Содержание учебного материала:</w:t>
            </w:r>
          </w:p>
          <w:p w:rsidR="00B44D3B" w:rsidRPr="00B44D3B" w:rsidRDefault="00B44D3B" w:rsidP="00482180">
            <w:pPr>
              <w:numPr>
                <w:ilvl w:val="0"/>
                <w:numId w:val="270"/>
              </w:numPr>
              <w:spacing w:after="200" w:line="276" w:lineRule="auto"/>
              <w:contextualSpacing/>
            </w:pPr>
            <w:r w:rsidRPr="00B44D3B">
              <w:t>техническое обслуживание автомобилей,</w:t>
            </w:r>
          </w:p>
          <w:p w:rsidR="00B44D3B" w:rsidRPr="00B44D3B" w:rsidRDefault="00B44D3B" w:rsidP="00482180">
            <w:pPr>
              <w:numPr>
                <w:ilvl w:val="0"/>
                <w:numId w:val="270"/>
              </w:numPr>
              <w:spacing w:after="200" w:line="276" w:lineRule="auto"/>
              <w:contextualSpacing/>
            </w:pPr>
            <w:r w:rsidRPr="00B44D3B">
              <w:t>виды технического обслуживания,</w:t>
            </w:r>
          </w:p>
          <w:p w:rsidR="00B44D3B" w:rsidRPr="00B44D3B" w:rsidRDefault="00B44D3B" w:rsidP="00482180">
            <w:pPr>
              <w:numPr>
                <w:ilvl w:val="0"/>
                <w:numId w:val="270"/>
              </w:numPr>
              <w:spacing w:after="200" w:line="276" w:lineRule="auto"/>
              <w:contextualSpacing/>
            </w:pPr>
            <w:r w:rsidRPr="00B44D3B">
              <w:t>имя существительное,</w:t>
            </w:r>
          </w:p>
          <w:p w:rsidR="00B44D3B" w:rsidRPr="00B44D3B" w:rsidRDefault="00B44D3B" w:rsidP="00482180">
            <w:pPr>
              <w:numPr>
                <w:ilvl w:val="0"/>
                <w:numId w:val="270"/>
              </w:numPr>
              <w:spacing w:after="200" w:line="276" w:lineRule="auto"/>
              <w:contextualSpacing/>
            </w:pPr>
            <w:r w:rsidRPr="00B44D3B">
              <w:t>исчисляемые и неисчисляемые существительные,</w:t>
            </w:r>
          </w:p>
          <w:p w:rsidR="00B44D3B" w:rsidRPr="00B44D3B" w:rsidRDefault="00B44D3B" w:rsidP="00482180">
            <w:pPr>
              <w:numPr>
                <w:ilvl w:val="0"/>
                <w:numId w:val="270"/>
              </w:numPr>
              <w:spacing w:after="200" w:line="276" w:lineRule="auto"/>
              <w:contextualSpacing/>
            </w:pPr>
            <w:r w:rsidRPr="00B44D3B">
              <w:t>единственное и множественное число существительных.</w:t>
            </w:r>
          </w:p>
        </w:tc>
        <w:tc>
          <w:tcPr>
            <w:tcW w:w="1276" w:type="dxa"/>
          </w:tcPr>
          <w:p w:rsidR="00B44D3B" w:rsidRPr="00B44D3B" w:rsidRDefault="00B44D3B" w:rsidP="00B44D3B">
            <w:pPr>
              <w:contextualSpacing/>
              <w:jc w:val="center"/>
            </w:pPr>
            <w:r w:rsidRPr="00B44D3B">
              <w:t>2</w:t>
            </w:r>
          </w:p>
        </w:tc>
        <w:tc>
          <w:tcPr>
            <w:tcW w:w="1418" w:type="dxa"/>
          </w:tcPr>
          <w:p w:rsidR="00B44D3B" w:rsidRPr="00B44D3B" w:rsidRDefault="00B44D3B" w:rsidP="00B44D3B">
            <w:pPr>
              <w:contextualSpacing/>
              <w:jc w:val="center"/>
            </w:pPr>
            <w:r w:rsidRPr="00B44D3B">
              <w:t>ЛР 2; ЛР 15; ЛР 3; ЛР 18; ЛР 4; ЛР 14; ЛР 7; ЛР 10; ЛР 25; ЛР 26; ЛР 27; ЛР 28, ЛР 29, ЛР 30, ЛР 31, ЛР 32, ЛР 33</w:t>
            </w:r>
          </w:p>
        </w:tc>
        <w:tc>
          <w:tcPr>
            <w:tcW w:w="1418" w:type="dxa"/>
          </w:tcPr>
          <w:p w:rsidR="00B44D3B" w:rsidRPr="00B44D3B" w:rsidRDefault="00B44D3B" w:rsidP="00B44D3B">
            <w:pPr>
              <w:jc w:val="both"/>
            </w:pPr>
            <w:r w:rsidRPr="00B44D3B">
              <w:t>ОК 9</w:t>
            </w:r>
          </w:p>
          <w:p w:rsidR="00B44D3B" w:rsidRPr="00B44D3B" w:rsidRDefault="00B44D3B" w:rsidP="00B44D3B">
            <w:pPr>
              <w:jc w:val="both"/>
            </w:pPr>
            <w:r w:rsidRPr="00B44D3B">
              <w:t>ПК 1.1– 1.5</w:t>
            </w:r>
          </w:p>
          <w:p w:rsidR="00B44D3B" w:rsidRPr="00B44D3B" w:rsidRDefault="00B44D3B" w:rsidP="00B44D3B">
            <w:pPr>
              <w:suppressAutoHyphens/>
              <w:jc w:val="both"/>
            </w:pPr>
            <w:r w:rsidRPr="00B44D3B">
              <w:t>ПК 2.1 - 2.5</w:t>
            </w:r>
          </w:p>
          <w:p w:rsidR="00B44D3B" w:rsidRPr="00B44D3B" w:rsidRDefault="00B44D3B" w:rsidP="00B44D3B">
            <w:pPr>
              <w:suppressAutoHyphens/>
              <w:jc w:val="both"/>
            </w:pPr>
            <w:r w:rsidRPr="00B44D3B">
              <w:t xml:space="preserve">ПК 3.1-3.5 </w:t>
            </w:r>
          </w:p>
          <w:p w:rsidR="00B44D3B" w:rsidRPr="00B44D3B" w:rsidRDefault="00B44D3B" w:rsidP="00B44D3B">
            <w:pPr>
              <w:contextualSpacing/>
              <w:jc w:val="center"/>
              <w:rPr>
                <w:bCs/>
              </w:rPr>
            </w:pPr>
          </w:p>
        </w:tc>
        <w:tc>
          <w:tcPr>
            <w:tcW w:w="1418" w:type="dxa"/>
          </w:tcPr>
          <w:p w:rsidR="00B44D3B" w:rsidRPr="00B44D3B" w:rsidRDefault="00B44D3B" w:rsidP="00B44D3B">
            <w:pPr>
              <w:contextualSpacing/>
              <w:jc w:val="center"/>
              <w:rPr>
                <w:bCs/>
              </w:rPr>
            </w:pPr>
            <w:r w:rsidRPr="00B44D3B">
              <w:rPr>
                <w:bCs/>
              </w:rPr>
              <w:t>У 1.1.01,</w:t>
            </w:r>
          </w:p>
          <w:p w:rsidR="00B44D3B" w:rsidRPr="00B44D3B" w:rsidRDefault="00B44D3B" w:rsidP="00B44D3B">
            <w:pPr>
              <w:contextualSpacing/>
              <w:jc w:val="center"/>
              <w:rPr>
                <w:bCs/>
              </w:rPr>
            </w:pPr>
            <w:r w:rsidRPr="00B44D3B">
              <w:rPr>
                <w:bCs/>
              </w:rPr>
              <w:t xml:space="preserve"> З 1.101, </w:t>
            </w:r>
          </w:p>
          <w:p w:rsidR="00B44D3B" w:rsidRPr="00B44D3B" w:rsidRDefault="00B44D3B" w:rsidP="00B44D3B">
            <w:pPr>
              <w:contextualSpacing/>
              <w:jc w:val="center"/>
              <w:rPr>
                <w:bCs/>
              </w:rPr>
            </w:pPr>
            <w:r w:rsidRPr="00B44D3B">
              <w:rPr>
                <w:bCs/>
              </w:rPr>
              <w:t>Н 1.1.01</w:t>
            </w:r>
          </w:p>
        </w:tc>
      </w:tr>
      <w:tr w:rsidR="00B44D3B" w:rsidRPr="00B44D3B" w:rsidTr="00B44D3B">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Практические занятия:</w:t>
            </w:r>
          </w:p>
          <w:p w:rsidR="00B44D3B" w:rsidRPr="00B44D3B" w:rsidRDefault="00B44D3B" w:rsidP="00B44D3B">
            <w:pPr>
              <w:contextualSpacing/>
            </w:pPr>
            <w:r w:rsidRPr="00B44D3B">
              <w:t xml:space="preserve">«Чтение текста и выполнение лексических упражнений по теме «Техническое обслуживание автомобилей. Виды технического обслуживания», </w:t>
            </w:r>
          </w:p>
          <w:p w:rsidR="00B44D3B" w:rsidRPr="00B44D3B" w:rsidRDefault="00B44D3B" w:rsidP="00B44D3B">
            <w:pPr>
              <w:contextualSpacing/>
            </w:pPr>
            <w:r w:rsidRPr="00B44D3B">
              <w:t>«Актуализация и отработка лексического материала»,</w:t>
            </w:r>
          </w:p>
          <w:p w:rsidR="00B44D3B" w:rsidRPr="00B44D3B" w:rsidRDefault="00B44D3B" w:rsidP="00B44D3B">
            <w:pPr>
              <w:rPr>
                <w:lang w:val="en-US"/>
              </w:rPr>
            </w:pPr>
            <w:r w:rsidRPr="00B44D3B">
              <w:t>«Выполнение грамматических упражнений по теме «</w:t>
            </w:r>
            <w:r w:rsidRPr="00B44D3B">
              <w:rPr>
                <w:lang w:val="en-US"/>
              </w:rPr>
              <w:t>Noun</w:t>
            </w:r>
            <w:r w:rsidRPr="00B44D3B">
              <w:t xml:space="preserve">. </w:t>
            </w:r>
            <w:r w:rsidRPr="00B44D3B">
              <w:rPr>
                <w:lang w:val="en-US"/>
              </w:rPr>
              <w:t>Countable &amp; Uncountable. Singular and Plural Forms».</w:t>
            </w:r>
          </w:p>
        </w:tc>
        <w:tc>
          <w:tcPr>
            <w:tcW w:w="1276" w:type="dxa"/>
          </w:tcPr>
          <w:p w:rsidR="00B44D3B" w:rsidRPr="00B44D3B" w:rsidRDefault="00B44D3B" w:rsidP="00B44D3B">
            <w:pPr>
              <w:contextualSpacing/>
              <w:jc w:val="center"/>
            </w:pPr>
            <w:r w:rsidRPr="00B44D3B">
              <w:t>2</w:t>
            </w: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c>
          <w:tcPr>
            <w:tcW w:w="2759" w:type="dxa"/>
            <w:vMerge w:val="restart"/>
          </w:tcPr>
          <w:p w:rsidR="00B44D3B" w:rsidRPr="00B44D3B" w:rsidRDefault="00B44D3B" w:rsidP="00B44D3B">
            <w:pPr>
              <w:contextualSpacing/>
              <w:jc w:val="both"/>
            </w:pPr>
            <w:r w:rsidRPr="00B44D3B">
              <w:t>Тема 1.4</w:t>
            </w:r>
          </w:p>
          <w:p w:rsidR="00B44D3B" w:rsidRPr="00B44D3B" w:rsidRDefault="00B44D3B" w:rsidP="00B44D3B">
            <w:pPr>
              <w:contextualSpacing/>
            </w:pPr>
            <w:r w:rsidRPr="00B44D3B">
              <w:t xml:space="preserve">Устройство автомобилей. </w:t>
            </w:r>
          </w:p>
          <w:p w:rsidR="00B44D3B" w:rsidRPr="00B44D3B" w:rsidRDefault="00B44D3B" w:rsidP="00B44D3B">
            <w:pPr>
              <w:contextualSpacing/>
            </w:pPr>
            <w:r w:rsidRPr="00B44D3B">
              <w:t xml:space="preserve">Типы автомобилей </w:t>
            </w:r>
          </w:p>
          <w:p w:rsidR="00B44D3B" w:rsidRPr="00B44D3B" w:rsidRDefault="00B44D3B" w:rsidP="00B44D3B">
            <w:pPr>
              <w:contextualSpacing/>
            </w:pPr>
            <w:r w:rsidRPr="00B44D3B">
              <w:t xml:space="preserve">по назначению. </w:t>
            </w:r>
          </w:p>
          <w:p w:rsidR="00B44D3B" w:rsidRPr="00B44D3B" w:rsidRDefault="00B44D3B" w:rsidP="00B44D3B">
            <w:pPr>
              <w:contextualSpacing/>
              <w:rPr>
                <w:lang w:val="en-US"/>
              </w:rPr>
            </w:pPr>
            <w:r w:rsidRPr="00B44D3B">
              <w:t>Виды</w:t>
            </w:r>
            <w:r w:rsidRPr="00B44D3B">
              <w:rPr>
                <w:lang w:val="en-US"/>
              </w:rPr>
              <w:t xml:space="preserve"> </w:t>
            </w:r>
            <w:r w:rsidRPr="00B44D3B">
              <w:t>двигателей</w:t>
            </w:r>
          </w:p>
          <w:p w:rsidR="00B44D3B" w:rsidRPr="00B44D3B" w:rsidRDefault="00B44D3B" w:rsidP="00B44D3B">
            <w:pPr>
              <w:contextualSpacing/>
              <w:rPr>
                <w:lang w:val="en-US"/>
              </w:rPr>
            </w:pPr>
            <w:r w:rsidRPr="00B44D3B">
              <w:rPr>
                <w:lang w:val="en-US"/>
              </w:rPr>
              <w:t>Types of Prounouns</w:t>
            </w:r>
          </w:p>
        </w:tc>
        <w:tc>
          <w:tcPr>
            <w:tcW w:w="5854" w:type="dxa"/>
          </w:tcPr>
          <w:p w:rsidR="00B44D3B" w:rsidRPr="00B44D3B" w:rsidRDefault="00B44D3B" w:rsidP="00B44D3B">
            <w:pPr>
              <w:contextualSpacing/>
            </w:pPr>
            <w:r w:rsidRPr="00B44D3B">
              <w:t>Содержание учебного материала:</w:t>
            </w:r>
          </w:p>
          <w:p w:rsidR="00B44D3B" w:rsidRPr="00B44D3B" w:rsidRDefault="00B44D3B" w:rsidP="00482180">
            <w:pPr>
              <w:numPr>
                <w:ilvl w:val="0"/>
                <w:numId w:val="271"/>
              </w:numPr>
              <w:spacing w:after="200" w:line="276" w:lineRule="auto"/>
              <w:contextualSpacing/>
            </w:pPr>
            <w:r w:rsidRPr="00B44D3B">
              <w:t>устройство автомобилей,</w:t>
            </w:r>
          </w:p>
          <w:p w:rsidR="00B44D3B" w:rsidRPr="00B44D3B" w:rsidRDefault="00B44D3B" w:rsidP="00482180">
            <w:pPr>
              <w:numPr>
                <w:ilvl w:val="0"/>
                <w:numId w:val="271"/>
              </w:numPr>
              <w:spacing w:after="200" w:line="276" w:lineRule="auto"/>
              <w:contextualSpacing/>
            </w:pPr>
            <w:r w:rsidRPr="00B44D3B">
              <w:t>типы автомобилей,</w:t>
            </w:r>
          </w:p>
          <w:p w:rsidR="00B44D3B" w:rsidRPr="00B44D3B" w:rsidRDefault="00B44D3B" w:rsidP="00482180">
            <w:pPr>
              <w:numPr>
                <w:ilvl w:val="0"/>
                <w:numId w:val="271"/>
              </w:numPr>
              <w:spacing w:after="200" w:line="276" w:lineRule="auto"/>
              <w:contextualSpacing/>
            </w:pPr>
            <w:r w:rsidRPr="00B44D3B">
              <w:t>классификация автомобилей по назначению,</w:t>
            </w:r>
          </w:p>
          <w:p w:rsidR="00B44D3B" w:rsidRPr="00B44D3B" w:rsidRDefault="00B44D3B" w:rsidP="00482180">
            <w:pPr>
              <w:numPr>
                <w:ilvl w:val="0"/>
                <w:numId w:val="271"/>
              </w:numPr>
              <w:spacing w:after="200" w:line="276" w:lineRule="auto"/>
              <w:contextualSpacing/>
            </w:pPr>
            <w:r w:rsidRPr="00B44D3B">
              <w:t>виды двигателей,</w:t>
            </w:r>
          </w:p>
          <w:p w:rsidR="00B44D3B" w:rsidRPr="00B44D3B" w:rsidRDefault="00B44D3B" w:rsidP="00482180">
            <w:pPr>
              <w:numPr>
                <w:ilvl w:val="0"/>
                <w:numId w:val="271"/>
              </w:numPr>
              <w:spacing w:after="200" w:line="276" w:lineRule="auto"/>
              <w:contextualSpacing/>
            </w:pPr>
            <w:r w:rsidRPr="00B44D3B">
              <w:t>типы местоимений.</w:t>
            </w:r>
          </w:p>
        </w:tc>
        <w:tc>
          <w:tcPr>
            <w:tcW w:w="1276" w:type="dxa"/>
          </w:tcPr>
          <w:p w:rsidR="00B44D3B" w:rsidRPr="00B44D3B" w:rsidRDefault="00B44D3B" w:rsidP="00B44D3B">
            <w:pPr>
              <w:contextualSpacing/>
              <w:jc w:val="center"/>
            </w:pPr>
            <w:r w:rsidRPr="00B44D3B">
              <w:t>2</w:t>
            </w:r>
          </w:p>
        </w:tc>
        <w:tc>
          <w:tcPr>
            <w:tcW w:w="1418" w:type="dxa"/>
          </w:tcPr>
          <w:p w:rsidR="00B44D3B" w:rsidRPr="00B44D3B" w:rsidRDefault="00B44D3B" w:rsidP="00B44D3B">
            <w:pPr>
              <w:contextualSpacing/>
              <w:jc w:val="center"/>
            </w:pPr>
            <w:r w:rsidRPr="00B44D3B">
              <w:t>ЛР 2; ЛР 15; ЛР 3; ЛР 18; ЛР 4; ЛР 14; ЛР 7; ЛР 10; ЛР 25; ЛР 26; ЛР 27; ЛР 28, ЛР 29, ЛР 30, ЛР 31, ЛР 32, ЛР 33</w:t>
            </w:r>
          </w:p>
        </w:tc>
        <w:tc>
          <w:tcPr>
            <w:tcW w:w="1418" w:type="dxa"/>
          </w:tcPr>
          <w:p w:rsidR="00B44D3B" w:rsidRPr="00B44D3B" w:rsidRDefault="00B44D3B" w:rsidP="00B44D3B">
            <w:pPr>
              <w:jc w:val="both"/>
            </w:pPr>
            <w:r w:rsidRPr="00B44D3B">
              <w:t>ОК 9</w:t>
            </w:r>
          </w:p>
          <w:p w:rsidR="00B44D3B" w:rsidRPr="00B44D3B" w:rsidRDefault="00B44D3B" w:rsidP="00B44D3B">
            <w:pPr>
              <w:jc w:val="both"/>
            </w:pPr>
            <w:r w:rsidRPr="00B44D3B">
              <w:t>ПК 1.1– 1.5</w:t>
            </w:r>
          </w:p>
          <w:p w:rsidR="00B44D3B" w:rsidRPr="00B44D3B" w:rsidRDefault="00B44D3B" w:rsidP="00B44D3B">
            <w:pPr>
              <w:suppressAutoHyphens/>
              <w:jc w:val="both"/>
            </w:pPr>
            <w:r w:rsidRPr="00B44D3B">
              <w:t>ПК 2.1 - 2.5</w:t>
            </w:r>
          </w:p>
          <w:p w:rsidR="00B44D3B" w:rsidRPr="00B44D3B" w:rsidRDefault="00B44D3B" w:rsidP="00B44D3B">
            <w:pPr>
              <w:suppressAutoHyphens/>
              <w:jc w:val="both"/>
            </w:pPr>
            <w:r w:rsidRPr="00B44D3B">
              <w:t xml:space="preserve">ПК 3.1-3.5 </w:t>
            </w:r>
          </w:p>
          <w:p w:rsidR="00B44D3B" w:rsidRPr="00B44D3B" w:rsidRDefault="00B44D3B" w:rsidP="00B44D3B">
            <w:pPr>
              <w:contextualSpacing/>
              <w:jc w:val="center"/>
              <w:rPr>
                <w:bCs/>
              </w:rPr>
            </w:pPr>
          </w:p>
        </w:tc>
        <w:tc>
          <w:tcPr>
            <w:tcW w:w="1418" w:type="dxa"/>
          </w:tcPr>
          <w:p w:rsidR="00B44D3B" w:rsidRPr="00B44D3B" w:rsidRDefault="00B44D3B" w:rsidP="00B44D3B">
            <w:pPr>
              <w:contextualSpacing/>
              <w:jc w:val="center"/>
              <w:rPr>
                <w:bCs/>
              </w:rPr>
            </w:pPr>
            <w:r w:rsidRPr="00B44D3B">
              <w:rPr>
                <w:bCs/>
              </w:rPr>
              <w:t>У 1.1.01,</w:t>
            </w:r>
          </w:p>
          <w:p w:rsidR="00B44D3B" w:rsidRPr="00B44D3B" w:rsidRDefault="00B44D3B" w:rsidP="00B44D3B">
            <w:pPr>
              <w:contextualSpacing/>
              <w:jc w:val="center"/>
              <w:rPr>
                <w:bCs/>
              </w:rPr>
            </w:pPr>
            <w:r w:rsidRPr="00B44D3B">
              <w:rPr>
                <w:bCs/>
              </w:rPr>
              <w:t xml:space="preserve"> З 1.101, </w:t>
            </w:r>
          </w:p>
          <w:p w:rsidR="00B44D3B" w:rsidRPr="00B44D3B" w:rsidRDefault="00B44D3B" w:rsidP="00B44D3B">
            <w:pPr>
              <w:contextualSpacing/>
              <w:jc w:val="center"/>
              <w:rPr>
                <w:bCs/>
              </w:rPr>
            </w:pPr>
            <w:r w:rsidRPr="00B44D3B">
              <w:rPr>
                <w:bCs/>
              </w:rPr>
              <w:t>Н 1.1.01</w:t>
            </w:r>
          </w:p>
        </w:tc>
      </w:tr>
      <w:tr w:rsidR="00B44D3B" w:rsidRPr="00B44D3B" w:rsidTr="00B44D3B">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Практические занятия:</w:t>
            </w:r>
          </w:p>
          <w:p w:rsidR="00B44D3B" w:rsidRPr="00B44D3B" w:rsidRDefault="00B44D3B" w:rsidP="00B44D3B">
            <w:pPr>
              <w:contextualSpacing/>
            </w:pPr>
            <w:r w:rsidRPr="00B44D3B">
              <w:t xml:space="preserve">«Чтение текста и выполнение лексических упражнений по теме «Устройство автомобилей. </w:t>
            </w:r>
          </w:p>
          <w:p w:rsidR="00B44D3B" w:rsidRPr="00B44D3B" w:rsidRDefault="00B44D3B" w:rsidP="00B44D3B">
            <w:pPr>
              <w:contextualSpacing/>
            </w:pPr>
            <w:r w:rsidRPr="00B44D3B">
              <w:lastRenderedPageBreak/>
              <w:t>Типы автомобилей по назначению. Виды двигателей»,</w:t>
            </w:r>
          </w:p>
          <w:p w:rsidR="00B44D3B" w:rsidRPr="00B44D3B" w:rsidRDefault="00B44D3B" w:rsidP="00B44D3B">
            <w:r w:rsidRPr="00B44D3B">
              <w:t>«Выполнение грамматических упражнений по теме «</w:t>
            </w:r>
            <w:r w:rsidRPr="00B44D3B">
              <w:rPr>
                <w:lang w:val="en-US"/>
              </w:rPr>
              <w:t>Types</w:t>
            </w:r>
            <w:r w:rsidRPr="00B44D3B">
              <w:t xml:space="preserve"> </w:t>
            </w:r>
            <w:r w:rsidRPr="00B44D3B">
              <w:rPr>
                <w:lang w:val="en-US"/>
              </w:rPr>
              <w:t>of</w:t>
            </w:r>
            <w:r w:rsidRPr="00B44D3B">
              <w:t xml:space="preserve"> </w:t>
            </w:r>
            <w:r w:rsidRPr="00B44D3B">
              <w:rPr>
                <w:lang w:val="en-US"/>
              </w:rPr>
              <w:t>Prounouns</w:t>
            </w:r>
            <w:r w:rsidRPr="00B44D3B">
              <w:t>».</w:t>
            </w:r>
          </w:p>
        </w:tc>
        <w:tc>
          <w:tcPr>
            <w:tcW w:w="1276" w:type="dxa"/>
          </w:tcPr>
          <w:p w:rsidR="00B44D3B" w:rsidRPr="00B44D3B" w:rsidRDefault="00B44D3B" w:rsidP="00B44D3B">
            <w:pPr>
              <w:contextualSpacing/>
              <w:jc w:val="center"/>
            </w:pPr>
            <w:r w:rsidRPr="00B44D3B">
              <w:lastRenderedPageBreak/>
              <w:t>2</w:t>
            </w: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c>
          <w:tcPr>
            <w:tcW w:w="2759" w:type="dxa"/>
            <w:vMerge w:val="restart"/>
          </w:tcPr>
          <w:p w:rsidR="00B44D3B" w:rsidRPr="00B44D3B" w:rsidRDefault="00B44D3B" w:rsidP="00B44D3B">
            <w:pPr>
              <w:contextualSpacing/>
              <w:jc w:val="both"/>
            </w:pPr>
            <w:r w:rsidRPr="00B44D3B">
              <w:lastRenderedPageBreak/>
              <w:t>Тема 1.5</w:t>
            </w:r>
          </w:p>
          <w:p w:rsidR="00B44D3B" w:rsidRPr="00B44D3B" w:rsidRDefault="00B44D3B" w:rsidP="00B44D3B">
            <w:pPr>
              <w:contextualSpacing/>
            </w:pPr>
            <w:r w:rsidRPr="00B44D3B">
              <w:t>Генератор автомобиля. Признаки неисправности генератора.</w:t>
            </w:r>
          </w:p>
          <w:p w:rsidR="00B44D3B" w:rsidRPr="00B44D3B" w:rsidRDefault="00B44D3B" w:rsidP="00B44D3B">
            <w:pPr>
              <w:contextualSpacing/>
              <w:jc w:val="both"/>
              <w:rPr>
                <w:lang w:val="en-US"/>
              </w:rPr>
            </w:pPr>
            <w:r w:rsidRPr="00B44D3B">
              <w:rPr>
                <w:lang w:val="en-US"/>
              </w:rPr>
              <w:t>Adjective.</w:t>
            </w:r>
          </w:p>
          <w:p w:rsidR="00B44D3B" w:rsidRPr="00B44D3B" w:rsidRDefault="00B44D3B" w:rsidP="00B44D3B">
            <w:pPr>
              <w:contextualSpacing/>
              <w:rPr>
                <w:lang w:val="en-US"/>
              </w:rPr>
            </w:pPr>
            <w:r w:rsidRPr="00B44D3B">
              <w:rPr>
                <w:lang w:val="en-US"/>
              </w:rPr>
              <w:t>Degrees of comparison</w:t>
            </w:r>
          </w:p>
        </w:tc>
        <w:tc>
          <w:tcPr>
            <w:tcW w:w="5854" w:type="dxa"/>
          </w:tcPr>
          <w:p w:rsidR="00B44D3B" w:rsidRPr="00B44D3B" w:rsidRDefault="00B44D3B" w:rsidP="00B44D3B">
            <w:pPr>
              <w:contextualSpacing/>
            </w:pPr>
            <w:r w:rsidRPr="00B44D3B">
              <w:t xml:space="preserve">Содержание учебного материала: </w:t>
            </w:r>
          </w:p>
          <w:p w:rsidR="00B44D3B" w:rsidRPr="00B44D3B" w:rsidRDefault="00B44D3B" w:rsidP="00482180">
            <w:pPr>
              <w:numPr>
                <w:ilvl w:val="0"/>
                <w:numId w:val="272"/>
              </w:numPr>
              <w:spacing w:after="200" w:line="276" w:lineRule="auto"/>
              <w:contextualSpacing/>
            </w:pPr>
            <w:r w:rsidRPr="00B44D3B">
              <w:t>генератор автомобиля, определение,</w:t>
            </w:r>
          </w:p>
          <w:p w:rsidR="00B44D3B" w:rsidRPr="00B44D3B" w:rsidRDefault="00B44D3B" w:rsidP="00482180">
            <w:pPr>
              <w:numPr>
                <w:ilvl w:val="0"/>
                <w:numId w:val="272"/>
              </w:numPr>
              <w:spacing w:after="200" w:line="276" w:lineRule="auto"/>
              <w:contextualSpacing/>
            </w:pPr>
            <w:r w:rsidRPr="00B44D3B">
              <w:t>возможные проблемы с генератором,</w:t>
            </w:r>
          </w:p>
          <w:p w:rsidR="00B44D3B" w:rsidRPr="00B44D3B" w:rsidRDefault="00B44D3B" w:rsidP="00482180">
            <w:pPr>
              <w:numPr>
                <w:ilvl w:val="0"/>
                <w:numId w:val="272"/>
              </w:numPr>
              <w:spacing w:after="200" w:line="276" w:lineRule="auto"/>
              <w:contextualSpacing/>
            </w:pPr>
            <w:r w:rsidRPr="00B44D3B">
              <w:t>признаки неисправности генератора,</w:t>
            </w:r>
          </w:p>
          <w:p w:rsidR="00B44D3B" w:rsidRPr="00B44D3B" w:rsidRDefault="00B44D3B" w:rsidP="00482180">
            <w:pPr>
              <w:numPr>
                <w:ilvl w:val="0"/>
                <w:numId w:val="272"/>
              </w:numPr>
              <w:spacing w:after="200" w:line="276" w:lineRule="auto"/>
              <w:contextualSpacing/>
            </w:pPr>
            <w:r w:rsidRPr="00B44D3B">
              <w:t>способы устранения неисправностей,</w:t>
            </w:r>
          </w:p>
          <w:p w:rsidR="00B44D3B" w:rsidRPr="00B44D3B" w:rsidRDefault="00B44D3B" w:rsidP="00482180">
            <w:pPr>
              <w:numPr>
                <w:ilvl w:val="0"/>
                <w:numId w:val="272"/>
              </w:numPr>
              <w:spacing w:after="200" w:line="276" w:lineRule="auto"/>
              <w:contextualSpacing/>
            </w:pPr>
            <w:r w:rsidRPr="00B44D3B">
              <w:t>прилагательное,</w:t>
            </w:r>
          </w:p>
          <w:p w:rsidR="00B44D3B" w:rsidRPr="00B44D3B" w:rsidRDefault="00B44D3B" w:rsidP="00482180">
            <w:pPr>
              <w:numPr>
                <w:ilvl w:val="0"/>
                <w:numId w:val="272"/>
              </w:numPr>
              <w:spacing w:after="200" w:line="276" w:lineRule="auto"/>
              <w:contextualSpacing/>
              <w:rPr>
                <w:rFonts w:ascii="Calibri" w:hAnsi="Calibri"/>
              </w:rPr>
            </w:pPr>
            <w:r w:rsidRPr="00B44D3B">
              <w:t>степени сравнения прилагательных.</w:t>
            </w:r>
          </w:p>
        </w:tc>
        <w:tc>
          <w:tcPr>
            <w:tcW w:w="1276" w:type="dxa"/>
          </w:tcPr>
          <w:p w:rsidR="00B44D3B" w:rsidRPr="00B44D3B" w:rsidRDefault="00B44D3B" w:rsidP="00B44D3B">
            <w:pPr>
              <w:contextualSpacing/>
              <w:jc w:val="center"/>
            </w:pPr>
            <w:r w:rsidRPr="00B44D3B">
              <w:t>2</w:t>
            </w:r>
          </w:p>
        </w:tc>
        <w:tc>
          <w:tcPr>
            <w:tcW w:w="1418" w:type="dxa"/>
          </w:tcPr>
          <w:p w:rsidR="00B44D3B" w:rsidRPr="00B44D3B" w:rsidRDefault="00B44D3B" w:rsidP="00B44D3B">
            <w:pPr>
              <w:contextualSpacing/>
              <w:jc w:val="center"/>
            </w:pPr>
            <w:r w:rsidRPr="00B44D3B">
              <w:t>ЛР 2; ЛР 15; ЛР 3; ЛР 18; ЛР 4; ЛР 14; ЛР 7; ЛР 10; ЛР 25; ЛР 26; ЛР 27; ЛР 28, ЛР 29, ЛР 30, ЛР 31, ЛР 32, ЛР 33</w:t>
            </w:r>
          </w:p>
        </w:tc>
        <w:tc>
          <w:tcPr>
            <w:tcW w:w="1418" w:type="dxa"/>
          </w:tcPr>
          <w:p w:rsidR="00B44D3B" w:rsidRPr="00B44D3B" w:rsidRDefault="00B44D3B" w:rsidP="00B44D3B">
            <w:pPr>
              <w:jc w:val="both"/>
            </w:pPr>
            <w:r w:rsidRPr="00B44D3B">
              <w:t>ОК 9</w:t>
            </w:r>
          </w:p>
          <w:p w:rsidR="00B44D3B" w:rsidRPr="00B44D3B" w:rsidRDefault="00B44D3B" w:rsidP="00B44D3B">
            <w:pPr>
              <w:jc w:val="both"/>
            </w:pPr>
            <w:r w:rsidRPr="00B44D3B">
              <w:t>ПК 1.1– 1.5</w:t>
            </w:r>
          </w:p>
          <w:p w:rsidR="00B44D3B" w:rsidRPr="00B44D3B" w:rsidRDefault="00B44D3B" w:rsidP="00B44D3B">
            <w:pPr>
              <w:suppressAutoHyphens/>
              <w:jc w:val="both"/>
            </w:pPr>
            <w:r w:rsidRPr="00B44D3B">
              <w:t>ПК 2.1 - 2.5</w:t>
            </w:r>
          </w:p>
          <w:p w:rsidR="00B44D3B" w:rsidRPr="00B44D3B" w:rsidRDefault="00B44D3B" w:rsidP="00B44D3B">
            <w:pPr>
              <w:suppressAutoHyphens/>
              <w:jc w:val="both"/>
            </w:pPr>
            <w:r w:rsidRPr="00B44D3B">
              <w:t xml:space="preserve">ПК 3.1-3.5 </w:t>
            </w:r>
          </w:p>
          <w:p w:rsidR="00B44D3B" w:rsidRPr="00B44D3B" w:rsidRDefault="00B44D3B" w:rsidP="00B44D3B">
            <w:pPr>
              <w:contextualSpacing/>
              <w:jc w:val="center"/>
              <w:rPr>
                <w:bCs/>
              </w:rPr>
            </w:pPr>
          </w:p>
        </w:tc>
        <w:tc>
          <w:tcPr>
            <w:tcW w:w="1418" w:type="dxa"/>
          </w:tcPr>
          <w:p w:rsidR="00B44D3B" w:rsidRPr="00B44D3B" w:rsidRDefault="00B44D3B" w:rsidP="00B44D3B">
            <w:pPr>
              <w:contextualSpacing/>
              <w:jc w:val="center"/>
              <w:rPr>
                <w:bCs/>
              </w:rPr>
            </w:pPr>
            <w:r w:rsidRPr="00B44D3B">
              <w:rPr>
                <w:bCs/>
              </w:rPr>
              <w:t>У 1.1.01,</w:t>
            </w:r>
          </w:p>
          <w:p w:rsidR="00B44D3B" w:rsidRPr="00B44D3B" w:rsidRDefault="00B44D3B" w:rsidP="00B44D3B">
            <w:pPr>
              <w:contextualSpacing/>
              <w:jc w:val="center"/>
              <w:rPr>
                <w:bCs/>
              </w:rPr>
            </w:pPr>
            <w:r w:rsidRPr="00B44D3B">
              <w:rPr>
                <w:bCs/>
              </w:rPr>
              <w:t xml:space="preserve"> З 1.101, </w:t>
            </w:r>
          </w:p>
          <w:p w:rsidR="00B44D3B" w:rsidRPr="00B44D3B" w:rsidRDefault="00B44D3B" w:rsidP="00B44D3B">
            <w:pPr>
              <w:contextualSpacing/>
              <w:jc w:val="center"/>
              <w:rPr>
                <w:bCs/>
              </w:rPr>
            </w:pPr>
            <w:r w:rsidRPr="00B44D3B">
              <w:rPr>
                <w:bCs/>
              </w:rPr>
              <w:t>Н 1.1.01</w:t>
            </w:r>
          </w:p>
        </w:tc>
      </w:tr>
      <w:tr w:rsidR="00B44D3B" w:rsidRPr="00B44D3B" w:rsidTr="00B44D3B">
        <w:trPr>
          <w:trHeight w:val="627"/>
        </w:trPr>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Практические занятия:</w:t>
            </w:r>
          </w:p>
          <w:p w:rsidR="00B44D3B" w:rsidRPr="00B44D3B" w:rsidRDefault="00B44D3B" w:rsidP="00B44D3B">
            <w:pPr>
              <w:contextualSpacing/>
            </w:pPr>
            <w:r w:rsidRPr="00B44D3B">
              <w:t xml:space="preserve">«Чтение текста и выполнение лексических упражнений по теме «Генератор автомобиля. Признаки неисправности генератора», </w:t>
            </w:r>
          </w:p>
          <w:p w:rsidR="00B44D3B" w:rsidRPr="00B44D3B" w:rsidRDefault="00B44D3B" w:rsidP="00B44D3B">
            <w:pPr>
              <w:contextualSpacing/>
            </w:pPr>
            <w:r w:rsidRPr="00B44D3B">
              <w:t>«Актуализация и отработка лексического материала»,</w:t>
            </w:r>
          </w:p>
          <w:p w:rsidR="00B44D3B" w:rsidRPr="00B44D3B" w:rsidRDefault="00B44D3B" w:rsidP="00B44D3B">
            <w:pPr>
              <w:contextualSpacing/>
              <w:jc w:val="both"/>
            </w:pPr>
            <w:r w:rsidRPr="00B44D3B">
              <w:t>«Выполнение грамматических упражнений по теме «</w:t>
            </w:r>
            <w:r w:rsidRPr="00B44D3B">
              <w:rPr>
                <w:lang w:val="en-US"/>
              </w:rPr>
              <w:t>Adjective</w:t>
            </w:r>
            <w:r w:rsidRPr="00B44D3B">
              <w:t xml:space="preserve">. </w:t>
            </w:r>
            <w:r w:rsidRPr="00B44D3B">
              <w:rPr>
                <w:lang w:val="en-US"/>
              </w:rPr>
              <w:t>Degrees</w:t>
            </w:r>
            <w:r w:rsidRPr="00B44D3B">
              <w:t xml:space="preserve"> </w:t>
            </w:r>
            <w:r w:rsidRPr="00B44D3B">
              <w:rPr>
                <w:lang w:val="en-US"/>
              </w:rPr>
              <w:t>of</w:t>
            </w:r>
            <w:r w:rsidRPr="00B44D3B">
              <w:t xml:space="preserve"> </w:t>
            </w:r>
            <w:r w:rsidRPr="00B44D3B">
              <w:rPr>
                <w:lang w:val="en-US"/>
              </w:rPr>
              <w:t>comparison</w:t>
            </w:r>
            <w:r w:rsidRPr="00B44D3B">
              <w:t>».</w:t>
            </w:r>
          </w:p>
        </w:tc>
        <w:tc>
          <w:tcPr>
            <w:tcW w:w="1276" w:type="dxa"/>
          </w:tcPr>
          <w:p w:rsidR="00B44D3B" w:rsidRPr="00B44D3B" w:rsidRDefault="00B44D3B" w:rsidP="00B44D3B">
            <w:pPr>
              <w:contextualSpacing/>
              <w:jc w:val="center"/>
            </w:pPr>
            <w:r w:rsidRPr="00B44D3B">
              <w:t>2</w:t>
            </w:r>
          </w:p>
        </w:tc>
        <w:tc>
          <w:tcPr>
            <w:tcW w:w="1418" w:type="dxa"/>
            <w:vMerge w:val="restart"/>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rPr>
          <w:trHeight w:val="153"/>
        </w:trPr>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 xml:space="preserve">Самостоятельная работа: </w:t>
            </w:r>
          </w:p>
          <w:p w:rsidR="00B44D3B" w:rsidRPr="00B44D3B" w:rsidRDefault="00B44D3B" w:rsidP="00B44D3B">
            <w:pPr>
              <w:contextualSpacing/>
            </w:pPr>
            <w:r w:rsidRPr="00B44D3B">
              <w:t>«Создание проекта-презентации на одну из выбранных тем».</w:t>
            </w:r>
          </w:p>
        </w:tc>
        <w:tc>
          <w:tcPr>
            <w:tcW w:w="1276" w:type="dxa"/>
          </w:tcPr>
          <w:p w:rsidR="00B44D3B" w:rsidRPr="00B44D3B" w:rsidRDefault="00B44D3B" w:rsidP="00B44D3B">
            <w:pPr>
              <w:contextualSpacing/>
              <w:jc w:val="center"/>
            </w:pPr>
            <w:r w:rsidRPr="00B44D3B">
              <w:t>2</w:t>
            </w:r>
          </w:p>
        </w:tc>
        <w:tc>
          <w:tcPr>
            <w:tcW w:w="1418" w:type="dxa"/>
            <w:vMerge/>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rPr>
          <w:trHeight w:val="152"/>
        </w:trPr>
        <w:tc>
          <w:tcPr>
            <w:tcW w:w="8613" w:type="dxa"/>
            <w:gridSpan w:val="2"/>
          </w:tcPr>
          <w:p w:rsidR="00B44D3B" w:rsidRPr="00B44D3B" w:rsidRDefault="00B44D3B" w:rsidP="00B44D3B">
            <w:pPr>
              <w:contextualSpacing/>
              <w:jc w:val="center"/>
            </w:pPr>
            <w:r w:rsidRPr="00B44D3B">
              <w:rPr>
                <w:bCs/>
                <w:lang w:val="en-US"/>
              </w:rPr>
              <w:t>II</w:t>
            </w:r>
            <w:r w:rsidRPr="00B44D3B">
              <w:rPr>
                <w:bCs/>
              </w:rPr>
              <w:t xml:space="preserve"> Раздел Основные механизмы и их функции</w:t>
            </w:r>
          </w:p>
        </w:tc>
        <w:tc>
          <w:tcPr>
            <w:tcW w:w="1276" w:type="dxa"/>
          </w:tcPr>
          <w:p w:rsidR="00B44D3B" w:rsidRPr="00B44D3B" w:rsidRDefault="00B44D3B" w:rsidP="00B44D3B">
            <w:pPr>
              <w:contextualSpacing/>
              <w:jc w:val="center"/>
            </w:pPr>
          </w:p>
        </w:tc>
        <w:tc>
          <w:tcPr>
            <w:tcW w:w="1418" w:type="dxa"/>
            <w:vMerge/>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c>
          <w:tcPr>
            <w:tcW w:w="2759" w:type="dxa"/>
            <w:vMerge w:val="restart"/>
          </w:tcPr>
          <w:p w:rsidR="00B44D3B" w:rsidRPr="00B44D3B" w:rsidRDefault="00B44D3B" w:rsidP="00B44D3B">
            <w:pPr>
              <w:contextualSpacing/>
            </w:pPr>
            <w:r w:rsidRPr="00B44D3B">
              <w:t>Тема 1.6</w:t>
            </w:r>
          </w:p>
          <w:p w:rsidR="00B44D3B" w:rsidRPr="00B44D3B" w:rsidRDefault="00B44D3B" w:rsidP="00B44D3B">
            <w:pPr>
              <w:contextualSpacing/>
            </w:pPr>
            <w:r w:rsidRPr="00B44D3B">
              <w:t>Смазочная система. Функциональность. Возможные проблемы.</w:t>
            </w:r>
          </w:p>
          <w:p w:rsidR="00B44D3B" w:rsidRPr="00B44D3B" w:rsidRDefault="00B44D3B" w:rsidP="00B44D3B">
            <w:pPr>
              <w:contextualSpacing/>
              <w:rPr>
                <w:lang w:val="en-US"/>
              </w:rPr>
            </w:pPr>
            <w:r w:rsidRPr="00B44D3B">
              <w:rPr>
                <w:lang w:val="en-US"/>
              </w:rPr>
              <w:t>Past &amp; Perfect Tenses</w:t>
            </w:r>
          </w:p>
        </w:tc>
        <w:tc>
          <w:tcPr>
            <w:tcW w:w="5854" w:type="dxa"/>
          </w:tcPr>
          <w:p w:rsidR="00B44D3B" w:rsidRPr="00B44D3B" w:rsidRDefault="00B44D3B" w:rsidP="00B44D3B">
            <w:pPr>
              <w:contextualSpacing/>
            </w:pPr>
            <w:r w:rsidRPr="00B44D3B">
              <w:t>Содержание учебного материала:</w:t>
            </w:r>
          </w:p>
          <w:p w:rsidR="00B44D3B" w:rsidRPr="00B44D3B" w:rsidRDefault="00B44D3B" w:rsidP="00482180">
            <w:pPr>
              <w:numPr>
                <w:ilvl w:val="0"/>
                <w:numId w:val="273"/>
              </w:numPr>
              <w:spacing w:after="200" w:line="276" w:lineRule="auto"/>
              <w:contextualSpacing/>
            </w:pPr>
            <w:r w:rsidRPr="00B44D3B">
              <w:t>смазочная система, определение,</w:t>
            </w:r>
          </w:p>
          <w:p w:rsidR="00B44D3B" w:rsidRPr="00B44D3B" w:rsidRDefault="00B44D3B" w:rsidP="00482180">
            <w:pPr>
              <w:numPr>
                <w:ilvl w:val="0"/>
                <w:numId w:val="273"/>
              </w:numPr>
              <w:spacing w:after="200" w:line="276" w:lineRule="auto"/>
              <w:contextualSpacing/>
            </w:pPr>
            <w:r w:rsidRPr="00B44D3B">
              <w:t>функции смазочной системы,</w:t>
            </w:r>
          </w:p>
          <w:p w:rsidR="00B44D3B" w:rsidRPr="00B44D3B" w:rsidRDefault="00B44D3B" w:rsidP="00482180">
            <w:pPr>
              <w:numPr>
                <w:ilvl w:val="0"/>
                <w:numId w:val="273"/>
              </w:numPr>
              <w:spacing w:after="200" w:line="276" w:lineRule="auto"/>
              <w:contextualSpacing/>
            </w:pPr>
            <w:r w:rsidRPr="00B44D3B">
              <w:t>возможные проблемы системы,</w:t>
            </w:r>
          </w:p>
          <w:p w:rsidR="00B44D3B" w:rsidRPr="00B44D3B" w:rsidRDefault="00B44D3B" w:rsidP="00482180">
            <w:pPr>
              <w:numPr>
                <w:ilvl w:val="0"/>
                <w:numId w:val="273"/>
              </w:numPr>
              <w:spacing w:after="200" w:line="276" w:lineRule="auto"/>
              <w:contextualSpacing/>
              <w:rPr>
                <w:rFonts w:ascii="Calibri" w:hAnsi="Calibri"/>
              </w:rPr>
            </w:pPr>
            <w:r w:rsidRPr="00B44D3B">
              <w:t xml:space="preserve">времена </w:t>
            </w:r>
            <w:r w:rsidRPr="00B44D3B">
              <w:rPr>
                <w:lang w:val="en-US"/>
              </w:rPr>
              <w:t>Past &amp; Perfect</w:t>
            </w:r>
            <w:r w:rsidRPr="00B44D3B">
              <w:rPr>
                <w:rFonts w:ascii="Calibri" w:hAnsi="Calibri"/>
                <w:lang w:val="en-US"/>
              </w:rPr>
              <w:t xml:space="preserve"> </w:t>
            </w:r>
            <w:r w:rsidRPr="00B44D3B">
              <w:rPr>
                <w:rFonts w:ascii="Calibri" w:hAnsi="Calibri"/>
              </w:rPr>
              <w:t>.</w:t>
            </w:r>
          </w:p>
        </w:tc>
        <w:tc>
          <w:tcPr>
            <w:tcW w:w="1276" w:type="dxa"/>
          </w:tcPr>
          <w:p w:rsidR="00B44D3B" w:rsidRPr="00B44D3B" w:rsidRDefault="00B44D3B" w:rsidP="00B44D3B">
            <w:pPr>
              <w:contextualSpacing/>
              <w:jc w:val="center"/>
            </w:pPr>
            <w:r w:rsidRPr="00B44D3B">
              <w:t>2</w:t>
            </w:r>
          </w:p>
        </w:tc>
        <w:tc>
          <w:tcPr>
            <w:tcW w:w="1418" w:type="dxa"/>
          </w:tcPr>
          <w:p w:rsidR="00B44D3B" w:rsidRPr="00B44D3B" w:rsidRDefault="00B44D3B" w:rsidP="00B44D3B">
            <w:pPr>
              <w:contextualSpacing/>
              <w:jc w:val="center"/>
            </w:pPr>
            <w:r w:rsidRPr="00B44D3B">
              <w:t>ЛР 2; ЛР 15; ЛР 3; ЛР 18; ЛР 4; ЛР 14; ЛР 7; ЛР 10; ЛР 25; ЛР 26; ЛР 27; ЛР 28, ЛР 29, ЛР 30, ЛР 31, ЛР 32, ЛР 33</w:t>
            </w:r>
          </w:p>
        </w:tc>
        <w:tc>
          <w:tcPr>
            <w:tcW w:w="1418" w:type="dxa"/>
          </w:tcPr>
          <w:p w:rsidR="00B44D3B" w:rsidRPr="00B44D3B" w:rsidRDefault="00B44D3B" w:rsidP="00B44D3B">
            <w:pPr>
              <w:jc w:val="both"/>
            </w:pPr>
            <w:r w:rsidRPr="00B44D3B">
              <w:t>ОК 9</w:t>
            </w:r>
          </w:p>
          <w:p w:rsidR="00B44D3B" w:rsidRPr="00B44D3B" w:rsidRDefault="00B44D3B" w:rsidP="00B44D3B">
            <w:pPr>
              <w:jc w:val="both"/>
            </w:pPr>
            <w:r w:rsidRPr="00B44D3B">
              <w:t>ПК 1.1– 1.5</w:t>
            </w:r>
          </w:p>
          <w:p w:rsidR="00B44D3B" w:rsidRPr="00B44D3B" w:rsidRDefault="00B44D3B" w:rsidP="00B44D3B">
            <w:pPr>
              <w:suppressAutoHyphens/>
              <w:jc w:val="both"/>
            </w:pPr>
            <w:r w:rsidRPr="00B44D3B">
              <w:t>ПК 2.1 - 2.5</w:t>
            </w:r>
          </w:p>
          <w:p w:rsidR="00B44D3B" w:rsidRPr="00B44D3B" w:rsidRDefault="00B44D3B" w:rsidP="00B44D3B">
            <w:pPr>
              <w:suppressAutoHyphens/>
              <w:jc w:val="both"/>
            </w:pPr>
            <w:r w:rsidRPr="00B44D3B">
              <w:t xml:space="preserve">ПК 3.1-3.5 </w:t>
            </w:r>
          </w:p>
          <w:p w:rsidR="00B44D3B" w:rsidRPr="00B44D3B" w:rsidRDefault="00B44D3B" w:rsidP="00B44D3B">
            <w:pPr>
              <w:contextualSpacing/>
              <w:jc w:val="center"/>
              <w:rPr>
                <w:bCs/>
              </w:rPr>
            </w:pPr>
          </w:p>
        </w:tc>
        <w:tc>
          <w:tcPr>
            <w:tcW w:w="1418" w:type="dxa"/>
          </w:tcPr>
          <w:p w:rsidR="00B44D3B" w:rsidRPr="00B44D3B" w:rsidRDefault="00B44D3B" w:rsidP="00B44D3B">
            <w:pPr>
              <w:contextualSpacing/>
              <w:jc w:val="center"/>
              <w:rPr>
                <w:bCs/>
              </w:rPr>
            </w:pPr>
            <w:r w:rsidRPr="00B44D3B">
              <w:rPr>
                <w:bCs/>
              </w:rPr>
              <w:t>У 1.1.01,</w:t>
            </w:r>
          </w:p>
          <w:p w:rsidR="00B44D3B" w:rsidRPr="00B44D3B" w:rsidRDefault="00B44D3B" w:rsidP="00B44D3B">
            <w:pPr>
              <w:contextualSpacing/>
              <w:jc w:val="center"/>
              <w:rPr>
                <w:bCs/>
              </w:rPr>
            </w:pPr>
            <w:r w:rsidRPr="00B44D3B">
              <w:rPr>
                <w:bCs/>
              </w:rPr>
              <w:t xml:space="preserve"> З 1.101, </w:t>
            </w:r>
          </w:p>
          <w:p w:rsidR="00B44D3B" w:rsidRPr="00B44D3B" w:rsidRDefault="00B44D3B" w:rsidP="00B44D3B">
            <w:pPr>
              <w:contextualSpacing/>
              <w:jc w:val="center"/>
              <w:rPr>
                <w:bCs/>
              </w:rPr>
            </w:pPr>
            <w:r w:rsidRPr="00B44D3B">
              <w:rPr>
                <w:bCs/>
              </w:rPr>
              <w:t>Н 1.1.01</w:t>
            </w:r>
          </w:p>
        </w:tc>
      </w:tr>
      <w:tr w:rsidR="00B44D3B" w:rsidRPr="00B44D3B" w:rsidTr="00B44D3B">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Практические занятия:</w:t>
            </w:r>
          </w:p>
          <w:p w:rsidR="00B44D3B" w:rsidRPr="00B44D3B" w:rsidRDefault="00B44D3B" w:rsidP="00B44D3B">
            <w:pPr>
              <w:contextualSpacing/>
            </w:pPr>
            <w:r w:rsidRPr="00B44D3B">
              <w:t xml:space="preserve">«Чтение текста и выполнение лексических упражнений по теме «Смазочная система. Функциональность. Возможные проблемы», </w:t>
            </w:r>
          </w:p>
          <w:p w:rsidR="00B44D3B" w:rsidRPr="00B44D3B" w:rsidRDefault="00B44D3B" w:rsidP="00B44D3B">
            <w:pPr>
              <w:contextualSpacing/>
            </w:pPr>
            <w:r w:rsidRPr="00B44D3B">
              <w:t>«Актуализация и отработка лексического материала»,</w:t>
            </w:r>
          </w:p>
          <w:p w:rsidR="00B44D3B" w:rsidRPr="00B44D3B" w:rsidRDefault="00B44D3B" w:rsidP="00B44D3B">
            <w:pPr>
              <w:contextualSpacing/>
            </w:pPr>
            <w:r w:rsidRPr="00B44D3B">
              <w:t>«Выполнение грамматических упражнений по теме «</w:t>
            </w:r>
            <w:r w:rsidRPr="00B44D3B">
              <w:rPr>
                <w:lang w:val="en-US"/>
              </w:rPr>
              <w:t>Past</w:t>
            </w:r>
            <w:r w:rsidRPr="00B44D3B">
              <w:t xml:space="preserve"> &amp; </w:t>
            </w:r>
            <w:r w:rsidRPr="00B44D3B">
              <w:rPr>
                <w:lang w:val="en-US"/>
              </w:rPr>
              <w:t>Perfect</w:t>
            </w:r>
            <w:r w:rsidRPr="00B44D3B">
              <w:t xml:space="preserve"> </w:t>
            </w:r>
            <w:r w:rsidRPr="00B44D3B">
              <w:rPr>
                <w:lang w:val="en-US"/>
              </w:rPr>
              <w:t>Tenses</w:t>
            </w:r>
            <w:r w:rsidRPr="00B44D3B">
              <w:t>».</w:t>
            </w:r>
          </w:p>
        </w:tc>
        <w:tc>
          <w:tcPr>
            <w:tcW w:w="1276" w:type="dxa"/>
          </w:tcPr>
          <w:p w:rsidR="00B44D3B" w:rsidRPr="00B44D3B" w:rsidRDefault="00B44D3B" w:rsidP="00B44D3B">
            <w:pPr>
              <w:contextualSpacing/>
              <w:jc w:val="center"/>
            </w:pPr>
            <w:r w:rsidRPr="00B44D3B">
              <w:t>2</w:t>
            </w: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c>
          <w:tcPr>
            <w:tcW w:w="2759" w:type="dxa"/>
            <w:vMerge w:val="restart"/>
          </w:tcPr>
          <w:p w:rsidR="00B44D3B" w:rsidRPr="00B44D3B" w:rsidRDefault="00B44D3B" w:rsidP="00B44D3B">
            <w:pPr>
              <w:contextualSpacing/>
              <w:jc w:val="both"/>
            </w:pPr>
            <w:r w:rsidRPr="00B44D3B">
              <w:t>Тема 1.7</w:t>
            </w:r>
          </w:p>
          <w:p w:rsidR="00B44D3B" w:rsidRPr="00B44D3B" w:rsidRDefault="00B44D3B" w:rsidP="00B44D3B">
            <w:pPr>
              <w:contextualSpacing/>
            </w:pPr>
            <w:r w:rsidRPr="00B44D3B">
              <w:t xml:space="preserve">Механизм </w:t>
            </w:r>
            <w:r w:rsidRPr="00B44D3B">
              <w:lastRenderedPageBreak/>
              <w:t>газораспределения. Устранение неполадок</w:t>
            </w:r>
          </w:p>
          <w:p w:rsidR="00B44D3B" w:rsidRPr="00B44D3B" w:rsidRDefault="00B44D3B" w:rsidP="00B44D3B">
            <w:pPr>
              <w:contextualSpacing/>
            </w:pPr>
            <w:r w:rsidRPr="00B44D3B">
              <w:rPr>
                <w:lang w:val="en-US"/>
              </w:rPr>
              <w:t>Continuous</w:t>
            </w:r>
            <w:r w:rsidRPr="00B44D3B">
              <w:t xml:space="preserve"> </w:t>
            </w:r>
            <w:r w:rsidRPr="00B44D3B">
              <w:rPr>
                <w:lang w:val="en-US"/>
              </w:rPr>
              <w:t>Tenses</w:t>
            </w:r>
          </w:p>
        </w:tc>
        <w:tc>
          <w:tcPr>
            <w:tcW w:w="5854" w:type="dxa"/>
          </w:tcPr>
          <w:p w:rsidR="00B44D3B" w:rsidRPr="00B44D3B" w:rsidRDefault="00B44D3B" w:rsidP="00B44D3B">
            <w:pPr>
              <w:contextualSpacing/>
            </w:pPr>
            <w:r w:rsidRPr="00B44D3B">
              <w:lastRenderedPageBreak/>
              <w:t xml:space="preserve">Содержание учебного материала: </w:t>
            </w:r>
          </w:p>
          <w:p w:rsidR="00B44D3B" w:rsidRPr="00B44D3B" w:rsidRDefault="00B44D3B" w:rsidP="00482180">
            <w:pPr>
              <w:numPr>
                <w:ilvl w:val="0"/>
                <w:numId w:val="274"/>
              </w:numPr>
              <w:spacing w:after="200" w:line="276" w:lineRule="auto"/>
              <w:contextualSpacing/>
            </w:pPr>
            <w:r w:rsidRPr="00B44D3B">
              <w:lastRenderedPageBreak/>
              <w:t>газораспределение в автомобиле,</w:t>
            </w:r>
          </w:p>
          <w:p w:rsidR="00B44D3B" w:rsidRPr="00B44D3B" w:rsidRDefault="00B44D3B" w:rsidP="00482180">
            <w:pPr>
              <w:numPr>
                <w:ilvl w:val="0"/>
                <w:numId w:val="274"/>
              </w:numPr>
              <w:spacing w:after="200" w:line="276" w:lineRule="auto"/>
              <w:contextualSpacing/>
            </w:pPr>
            <w:r w:rsidRPr="00B44D3B">
              <w:t>механизм газораспределения,</w:t>
            </w:r>
          </w:p>
          <w:p w:rsidR="00B44D3B" w:rsidRPr="00B44D3B" w:rsidRDefault="00B44D3B" w:rsidP="00482180">
            <w:pPr>
              <w:numPr>
                <w:ilvl w:val="0"/>
                <w:numId w:val="274"/>
              </w:numPr>
              <w:spacing w:after="200" w:line="276" w:lineRule="auto"/>
              <w:contextualSpacing/>
            </w:pPr>
            <w:r w:rsidRPr="00B44D3B">
              <w:t>возможные проблемы с газораспределением,</w:t>
            </w:r>
          </w:p>
          <w:p w:rsidR="00B44D3B" w:rsidRPr="00B44D3B" w:rsidRDefault="00B44D3B" w:rsidP="00482180">
            <w:pPr>
              <w:numPr>
                <w:ilvl w:val="0"/>
                <w:numId w:val="274"/>
              </w:numPr>
              <w:spacing w:after="200" w:line="276" w:lineRule="auto"/>
              <w:contextualSpacing/>
            </w:pPr>
            <w:r w:rsidRPr="00B44D3B">
              <w:t>устранение неполадок,</w:t>
            </w:r>
          </w:p>
          <w:p w:rsidR="00B44D3B" w:rsidRPr="00B44D3B" w:rsidRDefault="00B44D3B" w:rsidP="00482180">
            <w:pPr>
              <w:numPr>
                <w:ilvl w:val="0"/>
                <w:numId w:val="274"/>
              </w:numPr>
              <w:spacing w:after="200" w:line="276" w:lineRule="auto"/>
              <w:contextualSpacing/>
              <w:rPr>
                <w:rFonts w:ascii="Calibri" w:hAnsi="Calibri"/>
              </w:rPr>
            </w:pPr>
            <w:r w:rsidRPr="00B44D3B">
              <w:rPr>
                <w:lang w:val="en-US"/>
              </w:rPr>
              <w:t>Continuous</w:t>
            </w:r>
            <w:r w:rsidRPr="00B44D3B">
              <w:t xml:space="preserve"> </w:t>
            </w:r>
            <w:r w:rsidRPr="00B44D3B">
              <w:rPr>
                <w:lang w:val="en-US"/>
              </w:rPr>
              <w:t>Tenses</w:t>
            </w:r>
          </w:p>
        </w:tc>
        <w:tc>
          <w:tcPr>
            <w:tcW w:w="1276" w:type="dxa"/>
          </w:tcPr>
          <w:p w:rsidR="00B44D3B" w:rsidRPr="00B44D3B" w:rsidRDefault="00B44D3B" w:rsidP="00B44D3B">
            <w:pPr>
              <w:contextualSpacing/>
              <w:jc w:val="center"/>
            </w:pPr>
            <w:r w:rsidRPr="00B44D3B">
              <w:lastRenderedPageBreak/>
              <w:t>4</w:t>
            </w:r>
          </w:p>
        </w:tc>
        <w:tc>
          <w:tcPr>
            <w:tcW w:w="1418" w:type="dxa"/>
          </w:tcPr>
          <w:p w:rsidR="00B44D3B" w:rsidRPr="00B44D3B" w:rsidRDefault="00B44D3B" w:rsidP="00B44D3B">
            <w:pPr>
              <w:contextualSpacing/>
              <w:jc w:val="center"/>
            </w:pPr>
            <w:r w:rsidRPr="00B44D3B">
              <w:t xml:space="preserve">ЛР 2; ЛР 15; ЛР 3; ЛР 18; </w:t>
            </w:r>
            <w:r w:rsidRPr="00B44D3B">
              <w:lastRenderedPageBreak/>
              <w:t>ЛР 4; ЛР 14; ЛР 7; ЛР 10; ЛР 25; ЛР 26; ЛР 27; ЛР 28, ЛР 29, ЛР 30, ЛР 31, ЛР 32, ЛР 33</w:t>
            </w:r>
          </w:p>
        </w:tc>
        <w:tc>
          <w:tcPr>
            <w:tcW w:w="1418" w:type="dxa"/>
          </w:tcPr>
          <w:p w:rsidR="00B44D3B" w:rsidRPr="00B44D3B" w:rsidRDefault="00B44D3B" w:rsidP="00B44D3B">
            <w:pPr>
              <w:jc w:val="both"/>
            </w:pPr>
            <w:r w:rsidRPr="00B44D3B">
              <w:lastRenderedPageBreak/>
              <w:t>ОК 9</w:t>
            </w:r>
          </w:p>
          <w:p w:rsidR="00B44D3B" w:rsidRPr="00B44D3B" w:rsidRDefault="00B44D3B" w:rsidP="00B44D3B">
            <w:pPr>
              <w:jc w:val="both"/>
            </w:pPr>
            <w:r w:rsidRPr="00B44D3B">
              <w:t>ПК 1.1– 1.5</w:t>
            </w:r>
          </w:p>
          <w:p w:rsidR="00B44D3B" w:rsidRPr="00B44D3B" w:rsidRDefault="00B44D3B" w:rsidP="00B44D3B">
            <w:pPr>
              <w:suppressAutoHyphens/>
              <w:jc w:val="both"/>
            </w:pPr>
            <w:r w:rsidRPr="00B44D3B">
              <w:lastRenderedPageBreak/>
              <w:t>ПК 2.1 - 2.5</w:t>
            </w:r>
          </w:p>
          <w:p w:rsidR="00B44D3B" w:rsidRPr="00B44D3B" w:rsidRDefault="00B44D3B" w:rsidP="00B44D3B">
            <w:pPr>
              <w:suppressAutoHyphens/>
              <w:jc w:val="both"/>
            </w:pPr>
            <w:r w:rsidRPr="00B44D3B">
              <w:t xml:space="preserve">ПК 3.1-3.5 </w:t>
            </w:r>
          </w:p>
          <w:p w:rsidR="00B44D3B" w:rsidRPr="00B44D3B" w:rsidRDefault="00B44D3B" w:rsidP="00B44D3B">
            <w:pPr>
              <w:contextualSpacing/>
              <w:jc w:val="center"/>
              <w:rPr>
                <w:bCs/>
              </w:rPr>
            </w:pPr>
          </w:p>
        </w:tc>
        <w:tc>
          <w:tcPr>
            <w:tcW w:w="1418" w:type="dxa"/>
          </w:tcPr>
          <w:p w:rsidR="00B44D3B" w:rsidRPr="00B44D3B" w:rsidRDefault="00B44D3B" w:rsidP="00B44D3B">
            <w:pPr>
              <w:contextualSpacing/>
              <w:jc w:val="center"/>
              <w:rPr>
                <w:bCs/>
              </w:rPr>
            </w:pPr>
            <w:r w:rsidRPr="00B44D3B">
              <w:rPr>
                <w:bCs/>
              </w:rPr>
              <w:lastRenderedPageBreak/>
              <w:t>У 1.1.01,</w:t>
            </w:r>
          </w:p>
          <w:p w:rsidR="00B44D3B" w:rsidRPr="00B44D3B" w:rsidRDefault="00B44D3B" w:rsidP="00B44D3B">
            <w:pPr>
              <w:contextualSpacing/>
              <w:jc w:val="center"/>
              <w:rPr>
                <w:bCs/>
              </w:rPr>
            </w:pPr>
            <w:r w:rsidRPr="00B44D3B">
              <w:rPr>
                <w:bCs/>
              </w:rPr>
              <w:t xml:space="preserve"> З 1.101, </w:t>
            </w:r>
          </w:p>
          <w:p w:rsidR="00B44D3B" w:rsidRPr="00B44D3B" w:rsidRDefault="00B44D3B" w:rsidP="00B44D3B">
            <w:pPr>
              <w:contextualSpacing/>
              <w:jc w:val="center"/>
              <w:rPr>
                <w:bCs/>
              </w:rPr>
            </w:pPr>
            <w:r w:rsidRPr="00B44D3B">
              <w:rPr>
                <w:bCs/>
              </w:rPr>
              <w:lastRenderedPageBreak/>
              <w:t>Н 1.1.01</w:t>
            </w:r>
          </w:p>
        </w:tc>
      </w:tr>
      <w:tr w:rsidR="00B44D3B" w:rsidRPr="00B44D3B" w:rsidTr="00B44D3B">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 xml:space="preserve">Практические занятия: </w:t>
            </w:r>
          </w:p>
          <w:p w:rsidR="00B44D3B" w:rsidRPr="00B44D3B" w:rsidRDefault="00B44D3B" w:rsidP="00B44D3B">
            <w:pPr>
              <w:contextualSpacing/>
            </w:pPr>
            <w:r w:rsidRPr="00B44D3B">
              <w:t xml:space="preserve">«Чтение текста и выполнение лексических упражнений по теме «Механизм газораспределения. Устранение неполадок», </w:t>
            </w:r>
          </w:p>
          <w:p w:rsidR="00B44D3B" w:rsidRPr="00B44D3B" w:rsidRDefault="00B44D3B" w:rsidP="00B44D3B">
            <w:pPr>
              <w:contextualSpacing/>
            </w:pPr>
            <w:r w:rsidRPr="00B44D3B">
              <w:t>«Актуализация и отработка лексического материала»,</w:t>
            </w:r>
          </w:p>
          <w:p w:rsidR="00B44D3B" w:rsidRPr="00B44D3B" w:rsidRDefault="00B44D3B" w:rsidP="00B44D3B">
            <w:pPr>
              <w:contextualSpacing/>
            </w:pPr>
            <w:r w:rsidRPr="00B44D3B">
              <w:t>«Выполнение грамматических упражнений по теме «</w:t>
            </w:r>
            <w:r w:rsidRPr="00B44D3B">
              <w:rPr>
                <w:lang w:val="en-US"/>
              </w:rPr>
              <w:t>Continuous</w:t>
            </w:r>
            <w:r w:rsidRPr="00B44D3B">
              <w:t xml:space="preserve"> </w:t>
            </w:r>
            <w:r w:rsidRPr="00B44D3B">
              <w:rPr>
                <w:lang w:val="en-US"/>
              </w:rPr>
              <w:t>Tenses</w:t>
            </w:r>
            <w:r w:rsidRPr="00B44D3B">
              <w:t>».</w:t>
            </w:r>
          </w:p>
        </w:tc>
        <w:tc>
          <w:tcPr>
            <w:tcW w:w="1276" w:type="dxa"/>
          </w:tcPr>
          <w:p w:rsidR="00B44D3B" w:rsidRPr="00B44D3B" w:rsidRDefault="00B44D3B" w:rsidP="00B44D3B">
            <w:pPr>
              <w:contextualSpacing/>
              <w:jc w:val="center"/>
            </w:pPr>
            <w:r w:rsidRPr="00B44D3B">
              <w:t>4</w:t>
            </w: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c>
          <w:tcPr>
            <w:tcW w:w="2759" w:type="dxa"/>
            <w:vMerge w:val="restart"/>
          </w:tcPr>
          <w:p w:rsidR="00B44D3B" w:rsidRPr="00B44D3B" w:rsidRDefault="00B44D3B" w:rsidP="00B44D3B">
            <w:pPr>
              <w:contextualSpacing/>
            </w:pPr>
            <w:r w:rsidRPr="00B44D3B">
              <w:t>Тема 1.8</w:t>
            </w:r>
          </w:p>
          <w:p w:rsidR="00B44D3B" w:rsidRPr="00B44D3B" w:rsidRDefault="00B44D3B" w:rsidP="00B44D3B">
            <w:pPr>
              <w:contextualSpacing/>
            </w:pPr>
            <w:r w:rsidRPr="00B44D3B">
              <w:t>Особенности работы аккумуляторной батареи. Причины ускоренного разряда. Меры профилактики</w:t>
            </w:r>
          </w:p>
          <w:p w:rsidR="00B44D3B" w:rsidRPr="00B44D3B" w:rsidRDefault="00B44D3B" w:rsidP="00B44D3B">
            <w:pPr>
              <w:contextualSpacing/>
            </w:pPr>
            <w:r w:rsidRPr="00B44D3B">
              <w:rPr>
                <w:lang w:val="en-US"/>
              </w:rPr>
              <w:t>Gerund</w:t>
            </w:r>
          </w:p>
        </w:tc>
        <w:tc>
          <w:tcPr>
            <w:tcW w:w="5854" w:type="dxa"/>
          </w:tcPr>
          <w:p w:rsidR="00B44D3B" w:rsidRPr="00B44D3B" w:rsidRDefault="00B44D3B" w:rsidP="00B44D3B">
            <w:pPr>
              <w:contextualSpacing/>
            </w:pPr>
            <w:r w:rsidRPr="00B44D3B">
              <w:t>Содержание учебного материала:</w:t>
            </w:r>
          </w:p>
          <w:p w:rsidR="00B44D3B" w:rsidRPr="00B44D3B" w:rsidRDefault="00B44D3B" w:rsidP="00482180">
            <w:pPr>
              <w:numPr>
                <w:ilvl w:val="0"/>
                <w:numId w:val="275"/>
              </w:numPr>
              <w:spacing w:after="200" w:line="276" w:lineRule="auto"/>
              <w:contextualSpacing/>
            </w:pPr>
            <w:r w:rsidRPr="00B44D3B">
              <w:t>аккумуляторная батарея, что это?,</w:t>
            </w:r>
          </w:p>
          <w:p w:rsidR="00B44D3B" w:rsidRPr="00B44D3B" w:rsidRDefault="00B44D3B" w:rsidP="00482180">
            <w:pPr>
              <w:numPr>
                <w:ilvl w:val="0"/>
                <w:numId w:val="275"/>
              </w:numPr>
              <w:spacing w:after="200" w:line="276" w:lineRule="auto"/>
              <w:contextualSpacing/>
            </w:pPr>
            <w:r w:rsidRPr="00B44D3B">
              <w:t>особенности работы аккумуляторной батареи,</w:t>
            </w:r>
          </w:p>
          <w:p w:rsidR="00B44D3B" w:rsidRPr="00B44D3B" w:rsidRDefault="00B44D3B" w:rsidP="00482180">
            <w:pPr>
              <w:numPr>
                <w:ilvl w:val="0"/>
                <w:numId w:val="275"/>
              </w:numPr>
              <w:spacing w:after="200" w:line="276" w:lineRule="auto"/>
              <w:contextualSpacing/>
            </w:pPr>
            <w:r w:rsidRPr="00B44D3B">
              <w:t>причины ускоренного разряда,</w:t>
            </w:r>
          </w:p>
          <w:p w:rsidR="00B44D3B" w:rsidRPr="00B44D3B" w:rsidRDefault="00B44D3B" w:rsidP="00482180">
            <w:pPr>
              <w:numPr>
                <w:ilvl w:val="0"/>
                <w:numId w:val="275"/>
              </w:numPr>
              <w:spacing w:after="200" w:line="276" w:lineRule="auto"/>
              <w:contextualSpacing/>
            </w:pPr>
            <w:r w:rsidRPr="00B44D3B">
              <w:t>меры профилактики,</w:t>
            </w:r>
          </w:p>
          <w:p w:rsidR="00B44D3B" w:rsidRPr="00B44D3B" w:rsidRDefault="00B44D3B" w:rsidP="00482180">
            <w:pPr>
              <w:numPr>
                <w:ilvl w:val="0"/>
                <w:numId w:val="275"/>
              </w:numPr>
              <w:spacing w:after="200" w:line="276" w:lineRule="auto"/>
              <w:contextualSpacing/>
              <w:rPr>
                <w:rFonts w:ascii="Calibri" w:hAnsi="Calibri"/>
              </w:rPr>
            </w:pPr>
            <w:r w:rsidRPr="00B44D3B">
              <w:t>герундий.</w:t>
            </w:r>
          </w:p>
        </w:tc>
        <w:tc>
          <w:tcPr>
            <w:tcW w:w="1276" w:type="dxa"/>
          </w:tcPr>
          <w:p w:rsidR="00B44D3B" w:rsidRPr="00B44D3B" w:rsidRDefault="00B44D3B" w:rsidP="00B44D3B">
            <w:pPr>
              <w:contextualSpacing/>
              <w:jc w:val="center"/>
            </w:pPr>
            <w:r w:rsidRPr="00B44D3B">
              <w:t>2</w:t>
            </w:r>
          </w:p>
        </w:tc>
        <w:tc>
          <w:tcPr>
            <w:tcW w:w="1418" w:type="dxa"/>
          </w:tcPr>
          <w:p w:rsidR="00B44D3B" w:rsidRPr="00B44D3B" w:rsidRDefault="00B44D3B" w:rsidP="00B44D3B">
            <w:pPr>
              <w:contextualSpacing/>
              <w:jc w:val="center"/>
            </w:pPr>
            <w:r w:rsidRPr="00B44D3B">
              <w:t>ЛР 2; ЛР 15; ЛР 3; ЛР 18; ЛР 4; ЛР 14; ЛР 7; ЛР 10; ЛР 25; ЛР 26; ЛР 27; ЛР 28, ЛР 29, ЛР 30, ЛР 31, ЛР 32, ЛР 33</w:t>
            </w:r>
          </w:p>
        </w:tc>
        <w:tc>
          <w:tcPr>
            <w:tcW w:w="1418" w:type="dxa"/>
          </w:tcPr>
          <w:p w:rsidR="00B44D3B" w:rsidRPr="00B44D3B" w:rsidRDefault="00B44D3B" w:rsidP="00B44D3B">
            <w:pPr>
              <w:jc w:val="both"/>
            </w:pPr>
            <w:r w:rsidRPr="00B44D3B">
              <w:t>ОК 9</w:t>
            </w:r>
          </w:p>
          <w:p w:rsidR="00B44D3B" w:rsidRPr="00B44D3B" w:rsidRDefault="00B44D3B" w:rsidP="00B44D3B">
            <w:pPr>
              <w:jc w:val="both"/>
            </w:pPr>
            <w:r w:rsidRPr="00B44D3B">
              <w:t>ПК 1.1– 1.5</w:t>
            </w:r>
          </w:p>
          <w:p w:rsidR="00B44D3B" w:rsidRPr="00B44D3B" w:rsidRDefault="00B44D3B" w:rsidP="00B44D3B">
            <w:pPr>
              <w:suppressAutoHyphens/>
              <w:jc w:val="both"/>
            </w:pPr>
            <w:r w:rsidRPr="00B44D3B">
              <w:t>ПК 2.1 - 2.5</w:t>
            </w:r>
          </w:p>
          <w:p w:rsidR="00B44D3B" w:rsidRPr="00B44D3B" w:rsidRDefault="00B44D3B" w:rsidP="00B44D3B">
            <w:pPr>
              <w:suppressAutoHyphens/>
              <w:jc w:val="both"/>
            </w:pPr>
            <w:r w:rsidRPr="00B44D3B">
              <w:t xml:space="preserve">ПК 3.1-3.5 </w:t>
            </w:r>
          </w:p>
          <w:p w:rsidR="00B44D3B" w:rsidRPr="00B44D3B" w:rsidRDefault="00B44D3B" w:rsidP="00B44D3B">
            <w:pPr>
              <w:contextualSpacing/>
              <w:jc w:val="center"/>
              <w:rPr>
                <w:bCs/>
              </w:rPr>
            </w:pPr>
          </w:p>
        </w:tc>
        <w:tc>
          <w:tcPr>
            <w:tcW w:w="1418" w:type="dxa"/>
          </w:tcPr>
          <w:p w:rsidR="00B44D3B" w:rsidRPr="00B44D3B" w:rsidRDefault="00B44D3B" w:rsidP="00B44D3B">
            <w:pPr>
              <w:contextualSpacing/>
              <w:jc w:val="center"/>
              <w:rPr>
                <w:bCs/>
              </w:rPr>
            </w:pPr>
            <w:r w:rsidRPr="00B44D3B">
              <w:rPr>
                <w:bCs/>
              </w:rPr>
              <w:t>У 1.1.01,</w:t>
            </w:r>
          </w:p>
          <w:p w:rsidR="00B44D3B" w:rsidRPr="00B44D3B" w:rsidRDefault="00B44D3B" w:rsidP="00B44D3B">
            <w:pPr>
              <w:contextualSpacing/>
              <w:jc w:val="center"/>
              <w:rPr>
                <w:bCs/>
              </w:rPr>
            </w:pPr>
            <w:r w:rsidRPr="00B44D3B">
              <w:rPr>
                <w:bCs/>
              </w:rPr>
              <w:t xml:space="preserve"> З 1.101, </w:t>
            </w:r>
          </w:p>
          <w:p w:rsidR="00B44D3B" w:rsidRPr="00B44D3B" w:rsidRDefault="00B44D3B" w:rsidP="00B44D3B">
            <w:pPr>
              <w:contextualSpacing/>
              <w:jc w:val="center"/>
              <w:rPr>
                <w:bCs/>
              </w:rPr>
            </w:pPr>
            <w:r w:rsidRPr="00B44D3B">
              <w:rPr>
                <w:bCs/>
              </w:rPr>
              <w:t>Н 1.1.01</w:t>
            </w:r>
          </w:p>
        </w:tc>
      </w:tr>
      <w:tr w:rsidR="00B44D3B" w:rsidRPr="00B44D3B" w:rsidTr="00B44D3B">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Практические занятия:</w:t>
            </w:r>
          </w:p>
          <w:p w:rsidR="00B44D3B" w:rsidRPr="00B44D3B" w:rsidRDefault="00B44D3B" w:rsidP="00B44D3B">
            <w:pPr>
              <w:contextualSpacing/>
            </w:pPr>
            <w:r w:rsidRPr="00B44D3B">
              <w:t>«Чтение текста и выполнение лексических упражнений по теме «Особенности работы аккумуляторной батареи. Причины ускоренного разряда. Меры профилактики», «Актуализация и отработка лексического материала»,</w:t>
            </w:r>
          </w:p>
          <w:p w:rsidR="00B44D3B" w:rsidRPr="00B44D3B" w:rsidRDefault="00B44D3B" w:rsidP="00B44D3B">
            <w:r w:rsidRPr="00B44D3B">
              <w:t>«Выполнение грамматических упражнений по теме «</w:t>
            </w:r>
            <w:r w:rsidRPr="00B44D3B">
              <w:rPr>
                <w:lang w:val="en-US"/>
              </w:rPr>
              <w:t>Gerund</w:t>
            </w:r>
            <w:r w:rsidRPr="00B44D3B">
              <w:t>».</w:t>
            </w:r>
          </w:p>
        </w:tc>
        <w:tc>
          <w:tcPr>
            <w:tcW w:w="1276" w:type="dxa"/>
          </w:tcPr>
          <w:p w:rsidR="00B44D3B" w:rsidRPr="00B44D3B" w:rsidRDefault="00B44D3B" w:rsidP="00B44D3B">
            <w:pPr>
              <w:contextualSpacing/>
              <w:jc w:val="center"/>
            </w:pPr>
            <w:r w:rsidRPr="00B44D3B">
              <w:t>4</w:t>
            </w: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c>
          <w:tcPr>
            <w:tcW w:w="2759" w:type="dxa"/>
            <w:vMerge w:val="restart"/>
          </w:tcPr>
          <w:p w:rsidR="00B44D3B" w:rsidRPr="00B44D3B" w:rsidRDefault="00B44D3B" w:rsidP="00B44D3B">
            <w:pPr>
              <w:contextualSpacing/>
              <w:jc w:val="both"/>
            </w:pPr>
            <w:r w:rsidRPr="00B44D3B">
              <w:t>Тема 1.9</w:t>
            </w:r>
          </w:p>
          <w:p w:rsidR="00B44D3B" w:rsidRPr="00B44D3B" w:rsidRDefault="00B44D3B" w:rsidP="00B44D3B">
            <w:pPr>
              <w:contextualSpacing/>
            </w:pPr>
            <w:r w:rsidRPr="00B44D3B">
              <w:t>Колёса. Шины. Виды резины.</w:t>
            </w:r>
          </w:p>
          <w:p w:rsidR="00B44D3B" w:rsidRPr="00B44D3B" w:rsidRDefault="00B44D3B" w:rsidP="00B44D3B">
            <w:pPr>
              <w:contextualSpacing/>
            </w:pPr>
            <w:r w:rsidRPr="00B44D3B">
              <w:t>Возможные проблемы при движении</w:t>
            </w:r>
          </w:p>
          <w:p w:rsidR="00B44D3B" w:rsidRPr="00B44D3B" w:rsidRDefault="00B44D3B" w:rsidP="00B44D3B">
            <w:pPr>
              <w:contextualSpacing/>
            </w:pPr>
            <w:r w:rsidRPr="00B44D3B">
              <w:rPr>
                <w:lang w:val="en-US"/>
              </w:rPr>
              <w:t>Sequence</w:t>
            </w:r>
            <w:r w:rsidRPr="00B44D3B">
              <w:t xml:space="preserve"> </w:t>
            </w:r>
            <w:r w:rsidRPr="00B44D3B">
              <w:rPr>
                <w:lang w:val="en-US"/>
              </w:rPr>
              <w:t>of</w:t>
            </w:r>
            <w:r w:rsidRPr="00B44D3B">
              <w:t xml:space="preserve"> </w:t>
            </w:r>
            <w:r w:rsidRPr="00B44D3B">
              <w:rPr>
                <w:lang w:val="en-US"/>
              </w:rPr>
              <w:t>Tenses</w:t>
            </w:r>
          </w:p>
        </w:tc>
        <w:tc>
          <w:tcPr>
            <w:tcW w:w="5854" w:type="dxa"/>
          </w:tcPr>
          <w:p w:rsidR="00B44D3B" w:rsidRPr="00B44D3B" w:rsidRDefault="00B44D3B" w:rsidP="00B44D3B">
            <w:pPr>
              <w:contextualSpacing/>
            </w:pPr>
            <w:r w:rsidRPr="00B44D3B">
              <w:t>Содержание учебного материала:</w:t>
            </w:r>
          </w:p>
          <w:p w:rsidR="00B44D3B" w:rsidRPr="00B44D3B" w:rsidRDefault="00B44D3B" w:rsidP="00482180">
            <w:pPr>
              <w:numPr>
                <w:ilvl w:val="0"/>
                <w:numId w:val="276"/>
              </w:numPr>
              <w:spacing w:after="200" w:line="276" w:lineRule="auto"/>
              <w:contextualSpacing/>
            </w:pPr>
            <w:r w:rsidRPr="00B44D3B">
              <w:t>колёса и шины, виды резины,</w:t>
            </w:r>
          </w:p>
          <w:p w:rsidR="00B44D3B" w:rsidRPr="00B44D3B" w:rsidRDefault="00B44D3B" w:rsidP="00482180">
            <w:pPr>
              <w:numPr>
                <w:ilvl w:val="0"/>
                <w:numId w:val="276"/>
              </w:numPr>
              <w:spacing w:after="200" w:line="276" w:lineRule="auto"/>
              <w:contextualSpacing/>
            </w:pPr>
            <w:r w:rsidRPr="00B44D3B">
              <w:t>назначения различных видов резины,</w:t>
            </w:r>
          </w:p>
          <w:p w:rsidR="00B44D3B" w:rsidRPr="00B44D3B" w:rsidRDefault="00B44D3B" w:rsidP="00482180">
            <w:pPr>
              <w:numPr>
                <w:ilvl w:val="0"/>
                <w:numId w:val="276"/>
              </w:numPr>
              <w:spacing w:after="200" w:line="276" w:lineRule="auto"/>
              <w:contextualSpacing/>
            </w:pPr>
            <w:r w:rsidRPr="00B44D3B">
              <w:t>возможные проблемы при движении,</w:t>
            </w:r>
          </w:p>
          <w:p w:rsidR="00B44D3B" w:rsidRPr="00B44D3B" w:rsidRDefault="00B44D3B" w:rsidP="00482180">
            <w:pPr>
              <w:numPr>
                <w:ilvl w:val="0"/>
                <w:numId w:val="276"/>
              </w:numPr>
              <w:spacing w:after="200" w:line="276" w:lineRule="auto"/>
              <w:contextualSpacing/>
            </w:pPr>
            <w:r w:rsidRPr="00B44D3B">
              <w:t>способы решения проблем при движении,</w:t>
            </w:r>
          </w:p>
          <w:p w:rsidR="00B44D3B" w:rsidRPr="00B44D3B" w:rsidRDefault="00B44D3B" w:rsidP="00482180">
            <w:pPr>
              <w:numPr>
                <w:ilvl w:val="0"/>
                <w:numId w:val="276"/>
              </w:numPr>
              <w:spacing w:after="200" w:line="276" w:lineRule="auto"/>
              <w:contextualSpacing/>
            </w:pPr>
            <w:r w:rsidRPr="00B44D3B">
              <w:t>согласование времён.</w:t>
            </w:r>
          </w:p>
        </w:tc>
        <w:tc>
          <w:tcPr>
            <w:tcW w:w="1276" w:type="dxa"/>
          </w:tcPr>
          <w:p w:rsidR="00B44D3B" w:rsidRPr="00B44D3B" w:rsidRDefault="00B44D3B" w:rsidP="00B44D3B">
            <w:pPr>
              <w:contextualSpacing/>
              <w:jc w:val="center"/>
            </w:pPr>
            <w:r w:rsidRPr="00B44D3B">
              <w:t>2</w:t>
            </w:r>
          </w:p>
        </w:tc>
        <w:tc>
          <w:tcPr>
            <w:tcW w:w="1418" w:type="dxa"/>
          </w:tcPr>
          <w:p w:rsidR="00B44D3B" w:rsidRPr="00B44D3B" w:rsidRDefault="00B44D3B" w:rsidP="00B44D3B">
            <w:pPr>
              <w:contextualSpacing/>
              <w:jc w:val="center"/>
            </w:pPr>
            <w:r w:rsidRPr="00B44D3B">
              <w:t>ЛР 2; ЛР 15; ЛР 3; ЛР 18; ЛР 4; ЛР 14; ЛР 7; ЛР 10; ЛР 25; ЛР 26; ЛР 27; ЛР 28, ЛР 29, ЛР 30, ЛР 31, ЛР 32, ЛР 33</w:t>
            </w:r>
          </w:p>
        </w:tc>
        <w:tc>
          <w:tcPr>
            <w:tcW w:w="1418" w:type="dxa"/>
          </w:tcPr>
          <w:p w:rsidR="00B44D3B" w:rsidRPr="00B44D3B" w:rsidRDefault="00B44D3B" w:rsidP="00B44D3B">
            <w:pPr>
              <w:jc w:val="both"/>
            </w:pPr>
            <w:r w:rsidRPr="00B44D3B">
              <w:t>ОК 9</w:t>
            </w:r>
          </w:p>
          <w:p w:rsidR="00B44D3B" w:rsidRPr="00B44D3B" w:rsidRDefault="00B44D3B" w:rsidP="00B44D3B">
            <w:pPr>
              <w:jc w:val="both"/>
            </w:pPr>
            <w:r w:rsidRPr="00B44D3B">
              <w:t>ПК 1.1– 1.5</w:t>
            </w:r>
          </w:p>
          <w:p w:rsidR="00B44D3B" w:rsidRPr="00B44D3B" w:rsidRDefault="00B44D3B" w:rsidP="00B44D3B">
            <w:pPr>
              <w:suppressAutoHyphens/>
              <w:jc w:val="both"/>
            </w:pPr>
            <w:r w:rsidRPr="00B44D3B">
              <w:t>ПК 2.1 - 2.5</w:t>
            </w:r>
          </w:p>
          <w:p w:rsidR="00B44D3B" w:rsidRPr="00B44D3B" w:rsidRDefault="00B44D3B" w:rsidP="00B44D3B">
            <w:pPr>
              <w:suppressAutoHyphens/>
              <w:jc w:val="both"/>
            </w:pPr>
            <w:r w:rsidRPr="00B44D3B">
              <w:t xml:space="preserve">ПК 3.1-3.5 </w:t>
            </w:r>
          </w:p>
          <w:p w:rsidR="00B44D3B" w:rsidRPr="00B44D3B" w:rsidRDefault="00B44D3B" w:rsidP="00B44D3B">
            <w:pPr>
              <w:contextualSpacing/>
              <w:jc w:val="center"/>
              <w:rPr>
                <w:bCs/>
              </w:rPr>
            </w:pPr>
          </w:p>
        </w:tc>
        <w:tc>
          <w:tcPr>
            <w:tcW w:w="1418" w:type="dxa"/>
          </w:tcPr>
          <w:p w:rsidR="00B44D3B" w:rsidRPr="00B44D3B" w:rsidRDefault="00B44D3B" w:rsidP="00B44D3B">
            <w:pPr>
              <w:contextualSpacing/>
              <w:jc w:val="center"/>
              <w:rPr>
                <w:bCs/>
              </w:rPr>
            </w:pPr>
            <w:r w:rsidRPr="00B44D3B">
              <w:rPr>
                <w:bCs/>
              </w:rPr>
              <w:t>У 1.1.01,</w:t>
            </w:r>
          </w:p>
          <w:p w:rsidR="00B44D3B" w:rsidRPr="00B44D3B" w:rsidRDefault="00B44D3B" w:rsidP="00B44D3B">
            <w:pPr>
              <w:contextualSpacing/>
              <w:jc w:val="center"/>
              <w:rPr>
                <w:bCs/>
              </w:rPr>
            </w:pPr>
            <w:r w:rsidRPr="00B44D3B">
              <w:rPr>
                <w:bCs/>
              </w:rPr>
              <w:t xml:space="preserve"> З 1.101, </w:t>
            </w:r>
          </w:p>
          <w:p w:rsidR="00B44D3B" w:rsidRPr="00B44D3B" w:rsidRDefault="00B44D3B" w:rsidP="00B44D3B">
            <w:pPr>
              <w:contextualSpacing/>
              <w:jc w:val="center"/>
              <w:rPr>
                <w:bCs/>
              </w:rPr>
            </w:pPr>
            <w:r w:rsidRPr="00B44D3B">
              <w:rPr>
                <w:bCs/>
              </w:rPr>
              <w:t>Н 1.1.01</w:t>
            </w:r>
          </w:p>
        </w:tc>
      </w:tr>
      <w:tr w:rsidR="00B44D3B" w:rsidRPr="00B44D3B" w:rsidTr="00B44D3B">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Практические занятия:</w:t>
            </w:r>
          </w:p>
          <w:p w:rsidR="00B44D3B" w:rsidRPr="00B44D3B" w:rsidRDefault="00B44D3B" w:rsidP="00B44D3B">
            <w:pPr>
              <w:contextualSpacing/>
            </w:pPr>
            <w:r w:rsidRPr="00B44D3B">
              <w:t xml:space="preserve">«Чтение текста и выполнение лексических упражнений по теме </w:t>
            </w:r>
            <w:r w:rsidRPr="00B44D3B">
              <w:lastRenderedPageBreak/>
              <w:t xml:space="preserve">«Колёса. Шины. Виды резины. Возможные проблемы при движении», </w:t>
            </w:r>
          </w:p>
          <w:p w:rsidR="00B44D3B" w:rsidRPr="00B44D3B" w:rsidRDefault="00B44D3B" w:rsidP="00B44D3B">
            <w:pPr>
              <w:contextualSpacing/>
            </w:pPr>
            <w:r w:rsidRPr="00B44D3B">
              <w:t>«Актуализация и отработка лексического материала»,</w:t>
            </w:r>
          </w:p>
          <w:p w:rsidR="00B44D3B" w:rsidRPr="00B44D3B" w:rsidRDefault="00B44D3B" w:rsidP="00B44D3B">
            <w:pPr>
              <w:contextualSpacing/>
            </w:pPr>
            <w:r w:rsidRPr="00B44D3B">
              <w:t>«Выполнение грамматических упражнений по теме «</w:t>
            </w:r>
            <w:r w:rsidRPr="00B44D3B">
              <w:rPr>
                <w:lang w:val="en-US"/>
              </w:rPr>
              <w:t>Sequence</w:t>
            </w:r>
            <w:r w:rsidRPr="00B44D3B">
              <w:t xml:space="preserve"> </w:t>
            </w:r>
            <w:r w:rsidRPr="00B44D3B">
              <w:rPr>
                <w:lang w:val="en-US"/>
              </w:rPr>
              <w:t>of</w:t>
            </w:r>
            <w:r w:rsidRPr="00B44D3B">
              <w:t xml:space="preserve"> </w:t>
            </w:r>
            <w:r w:rsidRPr="00B44D3B">
              <w:rPr>
                <w:lang w:val="en-US"/>
              </w:rPr>
              <w:t>Tenses</w:t>
            </w:r>
            <w:r w:rsidRPr="00B44D3B">
              <w:t>».</w:t>
            </w:r>
          </w:p>
        </w:tc>
        <w:tc>
          <w:tcPr>
            <w:tcW w:w="1276" w:type="dxa"/>
          </w:tcPr>
          <w:p w:rsidR="00B44D3B" w:rsidRPr="00B44D3B" w:rsidRDefault="00B44D3B" w:rsidP="00B44D3B">
            <w:pPr>
              <w:contextualSpacing/>
              <w:jc w:val="center"/>
            </w:pPr>
            <w:r w:rsidRPr="00B44D3B">
              <w:lastRenderedPageBreak/>
              <w:t>4</w:t>
            </w: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c>
          <w:tcPr>
            <w:tcW w:w="2759" w:type="dxa"/>
            <w:vMerge w:val="restart"/>
          </w:tcPr>
          <w:p w:rsidR="00B44D3B" w:rsidRPr="00B44D3B" w:rsidRDefault="00B44D3B" w:rsidP="00B44D3B">
            <w:pPr>
              <w:contextualSpacing/>
            </w:pPr>
            <w:r w:rsidRPr="00B44D3B">
              <w:lastRenderedPageBreak/>
              <w:t>Тема 1.10</w:t>
            </w:r>
          </w:p>
          <w:p w:rsidR="00B44D3B" w:rsidRPr="00B44D3B" w:rsidRDefault="00B44D3B" w:rsidP="00B44D3B">
            <w:pPr>
              <w:contextualSpacing/>
            </w:pPr>
            <w:r w:rsidRPr="00B44D3B">
              <w:t>Систематизация изученного лексического материала.</w:t>
            </w:r>
          </w:p>
          <w:p w:rsidR="00B44D3B" w:rsidRPr="00B44D3B" w:rsidRDefault="00B44D3B" w:rsidP="00B44D3B">
            <w:pPr>
              <w:contextualSpacing/>
            </w:pPr>
          </w:p>
        </w:tc>
        <w:tc>
          <w:tcPr>
            <w:tcW w:w="5854" w:type="dxa"/>
          </w:tcPr>
          <w:p w:rsidR="00B44D3B" w:rsidRPr="00B44D3B" w:rsidRDefault="00B44D3B" w:rsidP="00B44D3B">
            <w:pPr>
              <w:contextualSpacing/>
            </w:pPr>
            <w:r w:rsidRPr="00B44D3B">
              <w:t>Содержание учебного материала:</w:t>
            </w:r>
          </w:p>
          <w:p w:rsidR="00B44D3B" w:rsidRPr="00B44D3B" w:rsidRDefault="00B44D3B" w:rsidP="00B44D3B">
            <w:r w:rsidRPr="00B44D3B">
              <w:t>«Лексический и грамматический материал предыдущих тем».</w:t>
            </w:r>
          </w:p>
        </w:tc>
        <w:tc>
          <w:tcPr>
            <w:tcW w:w="1276" w:type="dxa"/>
          </w:tcPr>
          <w:p w:rsidR="00B44D3B" w:rsidRPr="00B44D3B" w:rsidRDefault="00B44D3B" w:rsidP="00B44D3B">
            <w:pPr>
              <w:contextualSpacing/>
              <w:jc w:val="center"/>
            </w:pPr>
            <w:r w:rsidRPr="00B44D3B">
              <w:t>4</w:t>
            </w:r>
          </w:p>
        </w:tc>
        <w:tc>
          <w:tcPr>
            <w:tcW w:w="1418" w:type="dxa"/>
          </w:tcPr>
          <w:p w:rsidR="00B44D3B" w:rsidRPr="00B44D3B" w:rsidRDefault="00B44D3B" w:rsidP="00B44D3B">
            <w:pPr>
              <w:contextualSpacing/>
              <w:jc w:val="center"/>
            </w:pPr>
            <w:r w:rsidRPr="00B44D3B">
              <w:t>ЛР 2; ЛР 15; ЛР 3; ЛР 18; ЛР 4; ЛР 14; ЛР 7; ЛР 10; ЛР 25; ЛР 26; ЛР 27; ЛР 28, ЛР 29, ЛР 30, ЛР 31, ЛР 32, ЛР 33</w:t>
            </w:r>
          </w:p>
        </w:tc>
        <w:tc>
          <w:tcPr>
            <w:tcW w:w="1418" w:type="dxa"/>
          </w:tcPr>
          <w:p w:rsidR="00B44D3B" w:rsidRPr="00B44D3B" w:rsidRDefault="00B44D3B" w:rsidP="00B44D3B">
            <w:pPr>
              <w:jc w:val="both"/>
            </w:pPr>
            <w:r w:rsidRPr="00B44D3B">
              <w:t>ОК 9</w:t>
            </w:r>
          </w:p>
          <w:p w:rsidR="00B44D3B" w:rsidRPr="00B44D3B" w:rsidRDefault="00B44D3B" w:rsidP="00B44D3B">
            <w:pPr>
              <w:jc w:val="both"/>
            </w:pPr>
            <w:r w:rsidRPr="00B44D3B">
              <w:t>ПК 1.1– 1.5</w:t>
            </w:r>
          </w:p>
          <w:p w:rsidR="00B44D3B" w:rsidRPr="00B44D3B" w:rsidRDefault="00B44D3B" w:rsidP="00B44D3B">
            <w:pPr>
              <w:suppressAutoHyphens/>
              <w:jc w:val="both"/>
            </w:pPr>
            <w:r w:rsidRPr="00B44D3B">
              <w:t>ПК 2.1 - 2.5</w:t>
            </w:r>
          </w:p>
          <w:p w:rsidR="00B44D3B" w:rsidRPr="00B44D3B" w:rsidRDefault="00B44D3B" w:rsidP="00B44D3B">
            <w:pPr>
              <w:suppressAutoHyphens/>
              <w:jc w:val="both"/>
            </w:pPr>
            <w:r w:rsidRPr="00B44D3B">
              <w:t xml:space="preserve">ПК 3.1-3.5 </w:t>
            </w:r>
          </w:p>
          <w:p w:rsidR="00B44D3B" w:rsidRPr="00B44D3B" w:rsidRDefault="00B44D3B" w:rsidP="00B44D3B">
            <w:pPr>
              <w:contextualSpacing/>
              <w:jc w:val="center"/>
              <w:rPr>
                <w:bCs/>
              </w:rPr>
            </w:pPr>
          </w:p>
        </w:tc>
        <w:tc>
          <w:tcPr>
            <w:tcW w:w="1418" w:type="dxa"/>
          </w:tcPr>
          <w:p w:rsidR="00B44D3B" w:rsidRPr="00B44D3B" w:rsidRDefault="00B44D3B" w:rsidP="00B44D3B">
            <w:pPr>
              <w:contextualSpacing/>
              <w:jc w:val="center"/>
              <w:rPr>
                <w:bCs/>
              </w:rPr>
            </w:pPr>
            <w:r w:rsidRPr="00B44D3B">
              <w:rPr>
                <w:bCs/>
              </w:rPr>
              <w:t>У 1.1.01,</w:t>
            </w:r>
          </w:p>
          <w:p w:rsidR="00B44D3B" w:rsidRPr="00B44D3B" w:rsidRDefault="00B44D3B" w:rsidP="00B44D3B">
            <w:pPr>
              <w:contextualSpacing/>
              <w:jc w:val="center"/>
              <w:rPr>
                <w:bCs/>
              </w:rPr>
            </w:pPr>
            <w:r w:rsidRPr="00B44D3B">
              <w:rPr>
                <w:bCs/>
              </w:rPr>
              <w:t xml:space="preserve"> З 1.101, </w:t>
            </w:r>
          </w:p>
          <w:p w:rsidR="00B44D3B" w:rsidRPr="00B44D3B" w:rsidRDefault="00B44D3B" w:rsidP="00B44D3B">
            <w:pPr>
              <w:contextualSpacing/>
              <w:jc w:val="center"/>
              <w:rPr>
                <w:bCs/>
              </w:rPr>
            </w:pPr>
            <w:r w:rsidRPr="00B44D3B">
              <w:rPr>
                <w:bCs/>
              </w:rPr>
              <w:t>Н 1.1.01</w:t>
            </w:r>
          </w:p>
        </w:tc>
      </w:tr>
      <w:tr w:rsidR="00B44D3B" w:rsidRPr="00B44D3B" w:rsidTr="00B44D3B">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 xml:space="preserve">Практические занятия: </w:t>
            </w:r>
          </w:p>
          <w:p w:rsidR="00B44D3B" w:rsidRPr="00B44D3B" w:rsidRDefault="00B44D3B" w:rsidP="00B44D3B">
            <w:pPr>
              <w:contextualSpacing/>
            </w:pPr>
            <w:r w:rsidRPr="00B44D3B">
              <w:t>«Выполнение лексических и грамматических заданий по предыдущим темам»,</w:t>
            </w:r>
          </w:p>
          <w:p w:rsidR="00B44D3B" w:rsidRPr="00B44D3B" w:rsidRDefault="00B44D3B" w:rsidP="00B44D3B">
            <w:pPr>
              <w:contextualSpacing/>
            </w:pPr>
            <w:r w:rsidRPr="00B44D3B">
              <w:t>«Систематизация изученного материала».</w:t>
            </w:r>
          </w:p>
        </w:tc>
        <w:tc>
          <w:tcPr>
            <w:tcW w:w="1276" w:type="dxa"/>
          </w:tcPr>
          <w:p w:rsidR="00B44D3B" w:rsidRPr="00B44D3B" w:rsidRDefault="00B44D3B" w:rsidP="00B44D3B">
            <w:pPr>
              <w:contextualSpacing/>
              <w:jc w:val="center"/>
            </w:pPr>
            <w:r w:rsidRPr="00B44D3B">
              <w:t>4</w:t>
            </w:r>
          </w:p>
        </w:tc>
        <w:tc>
          <w:tcPr>
            <w:tcW w:w="1418" w:type="dxa"/>
            <w:vMerge w:val="restart"/>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rPr>
          <w:trHeight w:val="313"/>
        </w:trPr>
        <w:tc>
          <w:tcPr>
            <w:tcW w:w="2759" w:type="dxa"/>
            <w:vMerge/>
          </w:tcPr>
          <w:p w:rsidR="00B44D3B" w:rsidRPr="00B44D3B" w:rsidRDefault="00B44D3B" w:rsidP="00B44D3B">
            <w:pPr>
              <w:contextualSpacing/>
              <w:jc w:val="both"/>
            </w:pPr>
          </w:p>
        </w:tc>
        <w:tc>
          <w:tcPr>
            <w:tcW w:w="5854" w:type="dxa"/>
          </w:tcPr>
          <w:p w:rsidR="00B44D3B" w:rsidRPr="00B44D3B" w:rsidRDefault="00B44D3B" w:rsidP="00B44D3B">
            <w:pPr>
              <w:contextualSpacing/>
            </w:pPr>
            <w:r w:rsidRPr="00B44D3B">
              <w:t>Контрольная работа по материалу изученных тем</w:t>
            </w:r>
          </w:p>
        </w:tc>
        <w:tc>
          <w:tcPr>
            <w:tcW w:w="1276" w:type="dxa"/>
          </w:tcPr>
          <w:p w:rsidR="00B44D3B" w:rsidRPr="00B44D3B" w:rsidRDefault="00B44D3B" w:rsidP="00B44D3B">
            <w:pPr>
              <w:contextualSpacing/>
              <w:jc w:val="center"/>
            </w:pPr>
            <w:r w:rsidRPr="00B44D3B">
              <w:t>2</w:t>
            </w:r>
          </w:p>
        </w:tc>
        <w:tc>
          <w:tcPr>
            <w:tcW w:w="1418" w:type="dxa"/>
            <w:vMerge/>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c>
          <w:tcPr>
            <w:tcW w:w="1418" w:type="dxa"/>
            <w:shd w:val="clear" w:color="auto" w:fill="EEECE1"/>
          </w:tcPr>
          <w:p w:rsidR="00B44D3B" w:rsidRPr="00B44D3B" w:rsidRDefault="00B44D3B" w:rsidP="00B44D3B">
            <w:pPr>
              <w:contextualSpacing/>
              <w:jc w:val="center"/>
            </w:pPr>
          </w:p>
        </w:tc>
      </w:tr>
      <w:tr w:rsidR="00B44D3B" w:rsidRPr="00B44D3B" w:rsidTr="00B44D3B">
        <w:trPr>
          <w:gridAfter w:val="1"/>
          <w:wAfter w:w="1418" w:type="dxa"/>
        </w:trPr>
        <w:tc>
          <w:tcPr>
            <w:tcW w:w="8613" w:type="dxa"/>
            <w:gridSpan w:val="2"/>
          </w:tcPr>
          <w:p w:rsidR="00B44D3B" w:rsidRPr="00B44D3B" w:rsidRDefault="00B44D3B" w:rsidP="00B44D3B">
            <w:pPr>
              <w:contextualSpacing/>
            </w:pPr>
            <w:r w:rsidRPr="00B44D3B">
              <w:t>Всего:                                    Максимальная учебная нагрузка (всего):</w:t>
            </w:r>
          </w:p>
        </w:tc>
        <w:tc>
          <w:tcPr>
            <w:tcW w:w="1276" w:type="dxa"/>
          </w:tcPr>
          <w:p w:rsidR="00B44D3B" w:rsidRPr="00B44D3B" w:rsidRDefault="00B44D3B" w:rsidP="00B44D3B">
            <w:pPr>
              <w:contextualSpacing/>
              <w:jc w:val="center"/>
            </w:pPr>
            <w:r w:rsidRPr="00B44D3B">
              <w:t>36</w:t>
            </w:r>
          </w:p>
        </w:tc>
        <w:tc>
          <w:tcPr>
            <w:tcW w:w="1418" w:type="dxa"/>
          </w:tcPr>
          <w:p w:rsidR="00B44D3B" w:rsidRPr="00B44D3B" w:rsidRDefault="00B44D3B" w:rsidP="00B44D3B">
            <w:pPr>
              <w:contextualSpacing/>
              <w:jc w:val="center"/>
            </w:pPr>
          </w:p>
        </w:tc>
        <w:tc>
          <w:tcPr>
            <w:tcW w:w="1418" w:type="dxa"/>
          </w:tcPr>
          <w:p w:rsidR="00B44D3B" w:rsidRPr="00B44D3B" w:rsidRDefault="00B44D3B" w:rsidP="00B44D3B">
            <w:pPr>
              <w:contextualSpacing/>
              <w:jc w:val="center"/>
            </w:pPr>
          </w:p>
        </w:tc>
      </w:tr>
    </w:tbl>
    <w:p w:rsidR="00B44D3B" w:rsidRPr="00B44D3B" w:rsidRDefault="00B44D3B" w:rsidP="00B44D3B">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B44D3B" w:rsidRPr="00B44D3B" w:rsidRDefault="00B44D3B" w:rsidP="00B44D3B">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B44D3B" w:rsidRPr="00B44D3B" w:rsidRDefault="00B44D3B" w:rsidP="00B44D3B">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B44D3B" w:rsidRPr="00B44D3B" w:rsidRDefault="00B44D3B" w:rsidP="00B44D3B">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B44D3B" w:rsidRPr="00B44D3B" w:rsidRDefault="00B44D3B" w:rsidP="00B44D3B">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B44D3B" w:rsidRPr="00B44D3B" w:rsidRDefault="00B44D3B" w:rsidP="00B44D3B">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B44D3B" w:rsidRPr="00B44D3B" w:rsidRDefault="00B44D3B" w:rsidP="00B44D3B">
      <w:pPr>
        <w:suppressAutoHyphens/>
        <w:autoSpaceDE w:val="0"/>
        <w:autoSpaceDN w:val="0"/>
        <w:adjustRightInd w:val="0"/>
        <w:spacing w:after="0" w:line="240" w:lineRule="auto"/>
        <w:jc w:val="center"/>
        <w:rPr>
          <w:rFonts w:ascii="Times New Roman" w:eastAsia="Calibri" w:hAnsi="Times New Roman" w:cs="Times New Roman"/>
          <w:bCs/>
          <w:sz w:val="24"/>
          <w:szCs w:val="24"/>
        </w:rPr>
        <w:sectPr w:rsidR="00B44D3B" w:rsidRPr="00B44D3B" w:rsidSect="00B44D3B">
          <w:pgSz w:w="16838" w:h="11906" w:orient="landscape"/>
          <w:pgMar w:top="1134" w:right="1134" w:bottom="1701" w:left="1701" w:header="709" w:footer="709" w:gutter="0"/>
          <w:cols w:space="708"/>
          <w:docGrid w:linePitch="360"/>
        </w:sectPr>
      </w:pPr>
    </w:p>
    <w:p w:rsidR="00B44D3B" w:rsidRPr="00B44D3B" w:rsidRDefault="00B44D3B" w:rsidP="00B44D3B">
      <w:pPr>
        <w:suppressAutoHyphens/>
        <w:autoSpaceDE w:val="0"/>
        <w:autoSpaceDN w:val="0"/>
        <w:adjustRightInd w:val="0"/>
        <w:spacing w:after="0" w:line="240" w:lineRule="auto"/>
        <w:ind w:right="-285" w:firstLine="709"/>
        <w:jc w:val="center"/>
        <w:rPr>
          <w:rFonts w:ascii="Times New Roman" w:eastAsia="Calibri" w:hAnsi="Times New Roman" w:cs="Times New Roman"/>
          <w:bCs/>
          <w:sz w:val="24"/>
          <w:szCs w:val="24"/>
        </w:rPr>
      </w:pPr>
      <w:r w:rsidRPr="00B44D3B">
        <w:rPr>
          <w:rFonts w:ascii="Times New Roman" w:eastAsia="Calibri" w:hAnsi="Times New Roman" w:cs="Times New Roman"/>
          <w:bCs/>
          <w:sz w:val="24"/>
          <w:szCs w:val="24"/>
        </w:rPr>
        <w:lastRenderedPageBreak/>
        <w:t>3 УСЛОВИЯ РЕАЛИЗАЦИИ ПРОГРАММЫ ДИСЦИПЛИНЫ</w:t>
      </w:r>
    </w:p>
    <w:p w:rsidR="00B44D3B" w:rsidRPr="00B44D3B" w:rsidRDefault="00B44D3B" w:rsidP="00B44D3B">
      <w:pPr>
        <w:suppressAutoHyphens/>
        <w:autoSpaceDE w:val="0"/>
        <w:autoSpaceDN w:val="0"/>
        <w:adjustRightInd w:val="0"/>
        <w:spacing w:after="0" w:line="360" w:lineRule="auto"/>
        <w:ind w:right="-285" w:firstLine="709"/>
        <w:jc w:val="center"/>
        <w:rPr>
          <w:rFonts w:ascii="Times New Roman" w:eastAsia="Calibri" w:hAnsi="Times New Roman" w:cs="Times New Roman"/>
          <w:sz w:val="24"/>
          <w:szCs w:val="24"/>
        </w:rPr>
      </w:pPr>
    </w:p>
    <w:p w:rsidR="00B44D3B" w:rsidRPr="00B44D3B" w:rsidRDefault="00B44D3B" w:rsidP="00B44D3B">
      <w:pPr>
        <w:suppressAutoHyphens/>
        <w:autoSpaceDE w:val="0"/>
        <w:autoSpaceDN w:val="0"/>
        <w:adjustRightInd w:val="0"/>
        <w:spacing w:after="0" w:line="360" w:lineRule="auto"/>
        <w:ind w:right="-285" w:firstLine="709"/>
        <w:jc w:val="both"/>
        <w:rPr>
          <w:rFonts w:ascii="Times New Roman" w:eastAsia="Calibri" w:hAnsi="Times New Roman" w:cs="Times New Roman"/>
          <w:bCs/>
          <w:sz w:val="24"/>
          <w:szCs w:val="24"/>
        </w:rPr>
      </w:pPr>
      <w:r w:rsidRPr="00B44D3B">
        <w:rPr>
          <w:rFonts w:ascii="Times New Roman" w:eastAsia="Calibri" w:hAnsi="Times New Roman" w:cs="Times New Roman"/>
          <w:bCs/>
          <w:sz w:val="24"/>
          <w:szCs w:val="24"/>
        </w:rPr>
        <w:t xml:space="preserve">3.1 Требования к минимальному материально-техническому обеспечению </w:t>
      </w:r>
    </w:p>
    <w:p w:rsidR="00B44D3B" w:rsidRPr="00B44D3B" w:rsidRDefault="00B44D3B" w:rsidP="00B44D3B">
      <w:pPr>
        <w:tabs>
          <w:tab w:val="left" w:pos="3195"/>
        </w:tabs>
        <w:spacing w:after="0" w:line="360" w:lineRule="auto"/>
        <w:ind w:firstLine="709"/>
        <w:jc w:val="both"/>
        <w:rPr>
          <w:rFonts w:ascii="Times New Roman" w:eastAsia="Calibri" w:hAnsi="Times New Roman" w:cs="Times New Roman"/>
          <w:color w:val="000000"/>
          <w:sz w:val="24"/>
          <w:szCs w:val="24"/>
        </w:rPr>
      </w:pPr>
      <w:r w:rsidRPr="00B44D3B">
        <w:rPr>
          <w:rFonts w:ascii="Times New Roman" w:eastAsia="Calibri" w:hAnsi="Times New Roman" w:cs="Times New Roman"/>
          <w:color w:val="000000"/>
          <w:sz w:val="24"/>
          <w:szCs w:val="24"/>
        </w:rPr>
        <w:t xml:space="preserve">Реализация программы дисциплины требует наличия учебного кабинета «Иностранный язык», </w:t>
      </w:r>
      <w:r w:rsidRPr="00B44D3B">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программе </w:t>
      </w:r>
      <w:r w:rsidRPr="00B44D3B">
        <w:rPr>
          <w:rFonts w:ascii="Times New Roman" w:eastAsia="Times New Roman" w:hAnsi="Times New Roman" w:cs="Times New Roman"/>
          <w:sz w:val="24"/>
          <w:szCs w:val="24"/>
          <w:lang w:eastAsia="ru-RU"/>
        </w:rPr>
        <w:t>23.01.06 «Машинист дорожных и строительных машин»</w:t>
      </w:r>
    </w:p>
    <w:p w:rsidR="00B44D3B" w:rsidRPr="00B44D3B" w:rsidRDefault="00B44D3B" w:rsidP="00B44D3B">
      <w:pPr>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B44D3B">
        <w:rPr>
          <w:rFonts w:ascii="Times New Roman" w:eastAsia="Calibri" w:hAnsi="Times New Roman" w:cs="Times New Roman"/>
          <w:bCs/>
          <w:sz w:val="24"/>
          <w:szCs w:val="24"/>
        </w:rPr>
        <w:t>3.2 Информационное обеспечение обучения</w:t>
      </w:r>
    </w:p>
    <w:p w:rsidR="00B44D3B" w:rsidRPr="00B44D3B" w:rsidRDefault="00B44D3B" w:rsidP="00B44D3B">
      <w:pPr>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Перечень рекомендуемых учебных изданий, интернет-ресурсов, дополнительной литературы.</w:t>
      </w:r>
    </w:p>
    <w:p w:rsidR="00B44D3B" w:rsidRPr="00B44D3B" w:rsidRDefault="00B44D3B" w:rsidP="00B44D3B">
      <w:pPr>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Основные источники:</w:t>
      </w:r>
    </w:p>
    <w:p w:rsidR="00B44D3B" w:rsidRPr="00B44D3B" w:rsidRDefault="00B44D3B" w:rsidP="00482180">
      <w:pPr>
        <w:numPr>
          <w:ilvl w:val="0"/>
          <w:numId w:val="265"/>
        </w:numPr>
        <w:tabs>
          <w:tab w:val="left" w:pos="1134"/>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Верчинский А. Вложенные английские слова. Как запомнить более 3000 английских слов «методом матрёшки», 2018. ISBN 978-5-4474-3638-4</w:t>
      </w:r>
    </w:p>
    <w:p w:rsidR="00B44D3B" w:rsidRPr="00B44D3B" w:rsidRDefault="00B44D3B" w:rsidP="00482180">
      <w:pPr>
        <w:numPr>
          <w:ilvl w:val="0"/>
          <w:numId w:val="265"/>
        </w:numPr>
        <w:tabs>
          <w:tab w:val="left" w:pos="1134"/>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Державина В.А. Большой самоучитель английского языка / В.А. Державина. – Москва : Издательство АСТ, 2018. – 416 с. </w:t>
      </w:r>
    </w:p>
    <w:p w:rsidR="00B44D3B" w:rsidRPr="00B44D3B" w:rsidRDefault="00B44D3B" w:rsidP="00482180">
      <w:pPr>
        <w:numPr>
          <w:ilvl w:val="0"/>
          <w:numId w:val="265"/>
        </w:numPr>
        <w:tabs>
          <w:tab w:val="left" w:pos="1134"/>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Державина В.А. Все правила английского языка в схемах и таблицах / В.А. Державина. – Москва: Издательство АСТ, 2018. – 416 с. </w:t>
      </w:r>
    </w:p>
    <w:p w:rsidR="00B44D3B" w:rsidRPr="00B44D3B" w:rsidRDefault="00B44D3B" w:rsidP="00482180">
      <w:pPr>
        <w:numPr>
          <w:ilvl w:val="0"/>
          <w:numId w:val="265"/>
        </w:numPr>
        <w:tabs>
          <w:tab w:val="left" w:pos="1134"/>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Точилина А.К. Английский язык. Способы словообразования в таблицах и упражнениях = </w:t>
      </w:r>
      <w:r w:rsidRPr="00B44D3B">
        <w:rPr>
          <w:rFonts w:ascii="Times New Roman" w:eastAsia="Times New Roman" w:hAnsi="Times New Roman" w:cs="Times New Roman"/>
          <w:sz w:val="24"/>
          <w:szCs w:val="24"/>
          <w:lang w:val="en-US" w:eastAsia="ru-RU"/>
        </w:rPr>
        <w:t>EnglishWordFormation</w:t>
      </w:r>
      <w:r w:rsidRPr="00B44D3B">
        <w:rPr>
          <w:rFonts w:ascii="Times New Roman" w:eastAsia="Times New Roman" w:hAnsi="Times New Roman" w:cs="Times New Roman"/>
          <w:sz w:val="24"/>
          <w:szCs w:val="24"/>
          <w:lang w:eastAsia="ru-RU"/>
        </w:rPr>
        <w:t xml:space="preserve"> (</w:t>
      </w:r>
      <w:r w:rsidRPr="00B44D3B">
        <w:rPr>
          <w:rFonts w:ascii="Times New Roman" w:eastAsia="Times New Roman" w:hAnsi="Times New Roman" w:cs="Times New Roman"/>
          <w:sz w:val="24"/>
          <w:szCs w:val="24"/>
          <w:lang w:val="en-US" w:eastAsia="ru-RU"/>
        </w:rPr>
        <w:t>tablesandexercises</w:t>
      </w:r>
      <w:r w:rsidRPr="00B44D3B">
        <w:rPr>
          <w:rFonts w:ascii="Times New Roman" w:eastAsia="Times New Roman" w:hAnsi="Times New Roman" w:cs="Times New Roman"/>
          <w:sz w:val="24"/>
          <w:szCs w:val="24"/>
          <w:lang w:eastAsia="ru-RU"/>
        </w:rPr>
        <w:t>) : пособие для подготовки к тестированию и экзамену / А.К. Точилина, О.А. Шинкарёва. – Минск :Тетралит, 2018. – 128 с.</w:t>
      </w:r>
    </w:p>
    <w:p w:rsidR="00B44D3B" w:rsidRPr="00B44D3B" w:rsidRDefault="00B44D3B" w:rsidP="00482180">
      <w:pPr>
        <w:numPr>
          <w:ilvl w:val="0"/>
          <w:numId w:val="265"/>
        </w:numPr>
        <w:tabs>
          <w:tab w:val="left" w:pos="1134"/>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iCs/>
          <w:sz w:val="24"/>
          <w:szCs w:val="24"/>
          <w:lang w:eastAsia="ru-RU"/>
        </w:rPr>
        <w:t xml:space="preserve">Кожарская Е.Э. </w:t>
      </w:r>
      <w:r w:rsidRPr="00B44D3B">
        <w:rPr>
          <w:rFonts w:ascii="Times New Roman" w:eastAsia="Times New Roman" w:hAnsi="Times New Roman" w:cs="Times New Roman"/>
          <w:sz w:val="24"/>
          <w:szCs w:val="24"/>
          <w:lang w:eastAsia="ru-RU"/>
        </w:rPr>
        <w:t xml:space="preserve">  Английский язык. Практический курс для художников и искусствоведов : учеб.пособие для СПО / Е.Э. Кожарская, Т.А. Быля, И.А. Новикова. –  2-е изд., испр. и доп. – Москва : Издательство Юрайт, 2019. – 190 с. </w:t>
      </w:r>
    </w:p>
    <w:p w:rsidR="00B44D3B" w:rsidRPr="00B44D3B" w:rsidRDefault="00B44D3B" w:rsidP="00B44D3B">
      <w:pPr>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Дополнительные источники:</w:t>
      </w:r>
    </w:p>
    <w:p w:rsidR="00B44D3B" w:rsidRPr="00B44D3B" w:rsidRDefault="00B44D3B" w:rsidP="00482180">
      <w:pPr>
        <w:numPr>
          <w:ilvl w:val="0"/>
          <w:numId w:val="2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Полякова Т.Ю. Английский язык  для  диалога  с компьютером : учеб.пособие для технических вузов / Т.Ю. Полякова. – 3-е изд., стер. – М. :Высш. шк., 20017. – 190 с.</w:t>
      </w:r>
    </w:p>
    <w:p w:rsidR="00B44D3B" w:rsidRPr="00B44D3B" w:rsidRDefault="00B44D3B" w:rsidP="00B44D3B">
      <w:pPr>
        <w:tabs>
          <w:tab w:val="left" w:pos="1134"/>
        </w:tabs>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Интернет-ресурсы:</w:t>
      </w:r>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04" w:history="1">
        <w:r w:rsidR="00B44D3B" w:rsidRPr="00B44D3B">
          <w:rPr>
            <w:rFonts w:ascii="Times New Roman" w:eastAsia="Times New Roman" w:hAnsi="Times New Roman" w:cs="Times New Roman"/>
            <w:color w:val="0000FF"/>
            <w:sz w:val="24"/>
            <w:szCs w:val="24"/>
            <w:u w:val="single"/>
            <w:lang w:val="en-US" w:eastAsia="ru-RU"/>
          </w:rPr>
          <w:t>www</w:t>
        </w:r>
        <w:r w:rsidR="00B44D3B" w:rsidRPr="00B44D3B">
          <w:rPr>
            <w:rFonts w:ascii="Times New Roman" w:eastAsia="Times New Roman" w:hAnsi="Times New Roman" w:cs="Times New Roman"/>
            <w:color w:val="0000FF"/>
            <w:sz w:val="24"/>
            <w:szCs w:val="24"/>
            <w:u w:val="single"/>
            <w:lang w:eastAsia="ru-RU"/>
          </w:rPr>
          <w:t>.</w:t>
        </w:r>
        <w:r w:rsidR="00B44D3B" w:rsidRPr="00B44D3B">
          <w:rPr>
            <w:rFonts w:ascii="Times New Roman" w:eastAsia="Times New Roman" w:hAnsi="Times New Roman" w:cs="Times New Roman"/>
            <w:color w:val="0000FF"/>
            <w:sz w:val="24"/>
            <w:szCs w:val="24"/>
            <w:u w:val="single"/>
            <w:lang w:val="en-US" w:eastAsia="ru-RU"/>
          </w:rPr>
          <w:t>alleng</w:t>
        </w:r>
        <w:r w:rsidR="00B44D3B" w:rsidRPr="00B44D3B">
          <w:rPr>
            <w:rFonts w:ascii="Times New Roman" w:eastAsia="Times New Roman" w:hAnsi="Times New Roman" w:cs="Times New Roman"/>
            <w:color w:val="0000FF"/>
            <w:sz w:val="24"/>
            <w:szCs w:val="24"/>
            <w:u w:val="single"/>
            <w:lang w:eastAsia="ru-RU"/>
          </w:rPr>
          <w:t>.</w:t>
        </w:r>
        <w:r w:rsidR="00B44D3B" w:rsidRPr="00B44D3B">
          <w:rPr>
            <w:rFonts w:ascii="Times New Roman" w:eastAsia="Times New Roman" w:hAnsi="Times New Roman" w:cs="Times New Roman"/>
            <w:color w:val="0000FF"/>
            <w:sz w:val="24"/>
            <w:szCs w:val="24"/>
            <w:u w:val="single"/>
            <w:lang w:val="en-US" w:eastAsia="ru-RU"/>
          </w:rPr>
          <w:t>ru</w:t>
        </w:r>
      </w:hyperlink>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05" w:history="1">
        <w:r w:rsidR="00B44D3B" w:rsidRPr="00B44D3B">
          <w:rPr>
            <w:rFonts w:ascii="Times New Roman" w:eastAsia="Times New Roman" w:hAnsi="Times New Roman" w:cs="Times New Roman"/>
            <w:color w:val="0000FF"/>
            <w:sz w:val="24"/>
            <w:szCs w:val="24"/>
            <w:u w:val="single"/>
            <w:lang w:val="en-US" w:eastAsia="ru-RU"/>
          </w:rPr>
          <w:t>www.brians.wsu.edu/common-errors/</w:t>
        </w:r>
      </w:hyperlink>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06" w:history="1">
        <w:r w:rsidR="00B44D3B" w:rsidRPr="00B44D3B">
          <w:rPr>
            <w:rFonts w:ascii="Times New Roman" w:eastAsia="Times New Roman" w:hAnsi="Times New Roman" w:cs="Times New Roman"/>
            <w:color w:val="0000FF"/>
            <w:sz w:val="24"/>
            <w:szCs w:val="24"/>
            <w:u w:val="single"/>
            <w:lang w:val="en-US" w:eastAsia="ru-RU"/>
          </w:rPr>
          <w:t>www</w:t>
        </w:r>
        <w:r w:rsidR="00B44D3B" w:rsidRPr="00B44D3B">
          <w:rPr>
            <w:rFonts w:ascii="Times New Roman" w:eastAsia="Times New Roman" w:hAnsi="Times New Roman" w:cs="Times New Roman"/>
            <w:color w:val="0000FF"/>
            <w:sz w:val="24"/>
            <w:szCs w:val="24"/>
            <w:u w:val="single"/>
            <w:lang w:eastAsia="ru-RU"/>
          </w:rPr>
          <w:t>.</w:t>
        </w:r>
        <w:r w:rsidR="00B44D3B" w:rsidRPr="00B44D3B">
          <w:rPr>
            <w:rFonts w:ascii="Times New Roman" w:eastAsia="Times New Roman" w:hAnsi="Times New Roman" w:cs="Times New Roman"/>
            <w:color w:val="0000FF"/>
            <w:sz w:val="24"/>
            <w:szCs w:val="24"/>
            <w:u w:val="single"/>
            <w:lang w:val="en-US" w:eastAsia="ru-RU"/>
          </w:rPr>
          <w:t>britannica</w:t>
        </w:r>
        <w:r w:rsidR="00B44D3B" w:rsidRPr="00B44D3B">
          <w:rPr>
            <w:rFonts w:ascii="Times New Roman" w:eastAsia="Times New Roman" w:hAnsi="Times New Roman" w:cs="Times New Roman"/>
            <w:color w:val="0000FF"/>
            <w:sz w:val="24"/>
            <w:szCs w:val="24"/>
            <w:u w:val="single"/>
            <w:lang w:eastAsia="ru-RU"/>
          </w:rPr>
          <w:t>.</w:t>
        </w:r>
        <w:r w:rsidR="00B44D3B" w:rsidRPr="00B44D3B">
          <w:rPr>
            <w:rFonts w:ascii="Times New Roman" w:eastAsia="Times New Roman" w:hAnsi="Times New Roman" w:cs="Times New Roman"/>
            <w:color w:val="0000FF"/>
            <w:sz w:val="24"/>
            <w:szCs w:val="24"/>
            <w:u w:val="single"/>
            <w:lang w:val="en-US" w:eastAsia="ru-RU"/>
          </w:rPr>
          <w:t>com</w:t>
        </w:r>
      </w:hyperlink>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07" w:history="1">
        <w:r w:rsidR="00B44D3B" w:rsidRPr="00B44D3B">
          <w:rPr>
            <w:rFonts w:ascii="Times New Roman" w:eastAsia="Times New Roman" w:hAnsi="Times New Roman" w:cs="Times New Roman"/>
            <w:color w:val="0000FF"/>
            <w:sz w:val="24"/>
            <w:szCs w:val="24"/>
            <w:u w:val="single"/>
            <w:lang w:val="en-US" w:eastAsia="ru-RU"/>
          </w:rPr>
          <w:t>www.english.prolingvo.info/online/chitat.php</w:t>
        </w:r>
      </w:hyperlink>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08" w:history="1">
        <w:r w:rsidR="00B44D3B" w:rsidRPr="00B44D3B">
          <w:rPr>
            <w:rFonts w:ascii="Times New Roman" w:eastAsia="Times New Roman" w:hAnsi="Times New Roman" w:cs="Times New Roman"/>
            <w:color w:val="0000FF"/>
            <w:sz w:val="24"/>
            <w:szCs w:val="24"/>
            <w:u w:val="single"/>
            <w:lang w:val="en-US" w:eastAsia="ru-RU"/>
          </w:rPr>
          <w:t>www.english-test.net/</w:t>
        </w:r>
      </w:hyperlink>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09" w:history="1">
        <w:r w:rsidR="00B44D3B" w:rsidRPr="00B44D3B">
          <w:rPr>
            <w:rFonts w:ascii="Times New Roman" w:eastAsia="Times New Roman" w:hAnsi="Times New Roman" w:cs="Times New Roman"/>
            <w:color w:val="0000FF"/>
            <w:sz w:val="24"/>
            <w:szCs w:val="24"/>
            <w:u w:val="single"/>
            <w:lang w:val="en-US" w:eastAsia="ru-RU"/>
          </w:rPr>
          <w:t>www.ether.mypage.ru</w:t>
        </w:r>
      </w:hyperlink>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10" w:history="1">
        <w:r w:rsidR="00B44D3B" w:rsidRPr="00B44D3B">
          <w:rPr>
            <w:rFonts w:ascii="Times New Roman" w:eastAsia="Times New Roman" w:hAnsi="Times New Roman" w:cs="Times New Roman"/>
            <w:color w:val="0000FF"/>
            <w:sz w:val="24"/>
            <w:szCs w:val="24"/>
            <w:u w:val="single"/>
            <w:lang w:val="en-US" w:eastAsia="ru-RU"/>
          </w:rPr>
          <w:t>www.nonstopenglish.com</w:t>
        </w:r>
      </w:hyperlink>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11" w:history="1">
        <w:r w:rsidR="00B44D3B" w:rsidRPr="00B44D3B">
          <w:rPr>
            <w:rFonts w:ascii="Times New Roman" w:eastAsia="Times New Roman" w:hAnsi="Times New Roman" w:cs="Times New Roman"/>
            <w:color w:val="0000FF"/>
            <w:sz w:val="24"/>
            <w:szCs w:val="24"/>
            <w:u w:val="single"/>
            <w:lang w:val="en-US" w:eastAsia="ru-RU"/>
          </w:rPr>
          <w:t>www.multitran.com</w:t>
        </w:r>
      </w:hyperlink>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12" w:history="1">
        <w:r w:rsidR="00B44D3B" w:rsidRPr="00B44D3B">
          <w:rPr>
            <w:rFonts w:ascii="Times New Roman" w:eastAsia="Times New Roman" w:hAnsi="Times New Roman" w:cs="Times New Roman"/>
            <w:color w:val="0000FF"/>
            <w:sz w:val="24"/>
            <w:szCs w:val="24"/>
            <w:u w:val="single"/>
            <w:lang w:val="en-US" w:eastAsia="ru-RU"/>
          </w:rPr>
          <w:t>www</w:t>
        </w:r>
        <w:r w:rsidR="00B44D3B" w:rsidRPr="00B44D3B">
          <w:rPr>
            <w:rFonts w:ascii="Times New Roman" w:eastAsia="Times New Roman" w:hAnsi="Times New Roman" w:cs="Times New Roman"/>
            <w:color w:val="0000FF"/>
            <w:sz w:val="24"/>
            <w:szCs w:val="24"/>
            <w:u w:val="single"/>
            <w:lang w:eastAsia="ru-RU"/>
          </w:rPr>
          <w:t>.readlang.com</w:t>
        </w:r>
      </w:hyperlink>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13" w:history="1">
        <w:r w:rsidR="00B44D3B" w:rsidRPr="00B44D3B">
          <w:rPr>
            <w:rFonts w:ascii="Times New Roman" w:eastAsia="Times New Roman" w:hAnsi="Times New Roman" w:cs="Times New Roman"/>
            <w:color w:val="0000FF"/>
            <w:sz w:val="24"/>
            <w:szCs w:val="24"/>
            <w:u w:val="single"/>
            <w:lang w:eastAsia="ru-RU"/>
          </w:rPr>
          <w:t>www.thefreedictionary.com</w:t>
        </w:r>
      </w:hyperlink>
    </w:p>
    <w:p w:rsidR="00B44D3B" w:rsidRPr="00B44D3B" w:rsidRDefault="00182A8E" w:rsidP="00482180">
      <w:pPr>
        <w:numPr>
          <w:ilvl w:val="0"/>
          <w:numId w:val="2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14" w:history="1">
        <w:r w:rsidR="00B44D3B" w:rsidRPr="00B44D3B">
          <w:rPr>
            <w:rFonts w:ascii="Times New Roman" w:eastAsia="Times New Roman" w:hAnsi="Times New Roman" w:cs="Times New Roman"/>
            <w:color w:val="0000FF"/>
            <w:sz w:val="24"/>
            <w:szCs w:val="24"/>
            <w:u w:val="single"/>
            <w:lang w:val="en-US" w:eastAsia="ru-RU"/>
          </w:rPr>
          <w:t>www</w:t>
        </w:r>
        <w:r w:rsidR="00B44D3B" w:rsidRPr="00B44D3B">
          <w:rPr>
            <w:rFonts w:ascii="Times New Roman" w:eastAsia="Times New Roman" w:hAnsi="Times New Roman" w:cs="Times New Roman"/>
            <w:color w:val="0000FF"/>
            <w:sz w:val="24"/>
            <w:szCs w:val="24"/>
            <w:u w:val="single"/>
            <w:lang w:eastAsia="ru-RU"/>
          </w:rPr>
          <w:t>.</w:t>
        </w:r>
        <w:r w:rsidR="00B44D3B" w:rsidRPr="00B44D3B">
          <w:rPr>
            <w:rFonts w:ascii="Times New Roman" w:eastAsia="Times New Roman" w:hAnsi="Times New Roman" w:cs="Times New Roman"/>
            <w:color w:val="0000FF"/>
            <w:sz w:val="24"/>
            <w:szCs w:val="24"/>
            <w:u w:val="single"/>
            <w:lang w:val="en-US" w:eastAsia="ru-RU"/>
          </w:rPr>
          <w:t>usingenglish</w:t>
        </w:r>
        <w:r w:rsidR="00B44D3B" w:rsidRPr="00B44D3B">
          <w:rPr>
            <w:rFonts w:ascii="Times New Roman" w:eastAsia="Times New Roman" w:hAnsi="Times New Roman" w:cs="Times New Roman"/>
            <w:color w:val="0000FF"/>
            <w:sz w:val="24"/>
            <w:szCs w:val="24"/>
            <w:u w:val="single"/>
            <w:lang w:eastAsia="ru-RU"/>
          </w:rPr>
          <w:t>.</w:t>
        </w:r>
        <w:r w:rsidR="00B44D3B" w:rsidRPr="00B44D3B">
          <w:rPr>
            <w:rFonts w:ascii="Times New Roman" w:eastAsia="Times New Roman" w:hAnsi="Times New Roman" w:cs="Times New Roman"/>
            <w:color w:val="0000FF"/>
            <w:sz w:val="24"/>
            <w:szCs w:val="24"/>
            <w:u w:val="single"/>
            <w:lang w:val="en-US" w:eastAsia="ru-RU"/>
          </w:rPr>
          <w:t>com</w:t>
        </w:r>
        <w:r w:rsidR="00B44D3B" w:rsidRPr="00B44D3B">
          <w:rPr>
            <w:rFonts w:ascii="Times New Roman" w:eastAsia="Times New Roman" w:hAnsi="Times New Roman" w:cs="Times New Roman"/>
            <w:color w:val="0000FF"/>
            <w:sz w:val="24"/>
            <w:szCs w:val="24"/>
            <w:u w:val="single"/>
            <w:lang w:eastAsia="ru-RU"/>
          </w:rPr>
          <w:t>/</w:t>
        </w:r>
        <w:r w:rsidR="00B44D3B" w:rsidRPr="00B44D3B">
          <w:rPr>
            <w:rFonts w:ascii="Times New Roman" w:eastAsia="Times New Roman" w:hAnsi="Times New Roman" w:cs="Times New Roman"/>
            <w:color w:val="0000FF"/>
            <w:sz w:val="24"/>
            <w:szCs w:val="24"/>
            <w:u w:val="single"/>
            <w:lang w:val="en-US" w:eastAsia="ru-RU"/>
          </w:rPr>
          <w:t>quizzes</w:t>
        </w:r>
        <w:r w:rsidR="00B44D3B" w:rsidRPr="00B44D3B">
          <w:rPr>
            <w:rFonts w:ascii="Times New Roman" w:eastAsia="Times New Roman" w:hAnsi="Times New Roman" w:cs="Times New Roman"/>
            <w:color w:val="0000FF"/>
            <w:sz w:val="24"/>
            <w:szCs w:val="24"/>
            <w:u w:val="single"/>
            <w:lang w:eastAsia="ru-RU"/>
          </w:rPr>
          <w:t>/</w:t>
        </w:r>
      </w:hyperlink>
    </w:p>
    <w:p w:rsidR="00B44D3B" w:rsidRPr="00B44D3B" w:rsidRDefault="00182A8E" w:rsidP="00482180">
      <w:pPr>
        <w:numPr>
          <w:ilvl w:val="0"/>
          <w:numId w:val="267"/>
        </w:numPr>
        <w:tabs>
          <w:tab w:val="left" w:pos="1134"/>
        </w:tabs>
        <w:spacing w:after="0" w:line="240" w:lineRule="auto"/>
        <w:ind w:left="0" w:right="-285" w:firstLine="709"/>
        <w:contextualSpacing/>
        <w:jc w:val="both"/>
        <w:rPr>
          <w:rFonts w:ascii="Times New Roman" w:eastAsia="Times New Roman" w:hAnsi="Times New Roman" w:cs="Times New Roman"/>
          <w:lang w:val="en-US" w:eastAsia="ru-RU"/>
        </w:rPr>
      </w:pPr>
      <w:hyperlink r:id="rId115" w:history="1">
        <w:r w:rsidR="00B44D3B" w:rsidRPr="00B44D3B">
          <w:rPr>
            <w:rFonts w:ascii="Times New Roman" w:eastAsia="Times New Roman" w:hAnsi="Times New Roman" w:cs="Times New Roman"/>
            <w:color w:val="0000FF"/>
            <w:u w:val="single"/>
            <w:lang w:val="en-US" w:eastAsia="ru-RU"/>
          </w:rPr>
          <w:t>www.</w:t>
        </w:r>
        <w:r w:rsidR="00B44D3B" w:rsidRPr="00B44D3B">
          <w:rPr>
            <w:rFonts w:ascii="Times New Roman" w:eastAsia="Times New Roman" w:hAnsi="Times New Roman" w:cs="Times New Roman"/>
            <w:color w:val="0000FF"/>
            <w:sz w:val="24"/>
            <w:szCs w:val="24"/>
            <w:u w:val="single"/>
            <w:lang w:val="en-US" w:eastAsia="ru-RU"/>
          </w:rPr>
          <w:t>english-grammar.biz/english-for-artists.html</w:t>
        </w:r>
      </w:hyperlink>
    </w:p>
    <w:p w:rsidR="00B44D3B" w:rsidRPr="00B44D3B" w:rsidRDefault="00B44D3B" w:rsidP="00B44D3B">
      <w:pPr>
        <w:pageBreakBefore/>
        <w:suppressAutoHyphens/>
        <w:autoSpaceDE w:val="0"/>
        <w:autoSpaceDN w:val="0"/>
        <w:adjustRightInd w:val="0"/>
        <w:spacing w:after="0" w:line="240" w:lineRule="auto"/>
        <w:ind w:right="-285"/>
        <w:jc w:val="center"/>
        <w:rPr>
          <w:rFonts w:ascii="Times New Roman" w:eastAsia="Calibri" w:hAnsi="Times New Roman" w:cs="Times New Roman"/>
          <w:sz w:val="24"/>
          <w:szCs w:val="24"/>
        </w:rPr>
      </w:pPr>
      <w:r w:rsidRPr="00B44D3B">
        <w:rPr>
          <w:rFonts w:ascii="Times New Roman" w:eastAsia="Calibri" w:hAnsi="Times New Roman" w:cs="Times New Roman"/>
          <w:bCs/>
          <w:sz w:val="24"/>
          <w:szCs w:val="24"/>
        </w:rPr>
        <w:lastRenderedPageBreak/>
        <w:t>4 КОНТРОЛЬ И ОЦЕНКА РЕЗУЛЬТАТОВ ОСВОЕНИЯ ДИСЦИПЛИНЫ</w:t>
      </w:r>
    </w:p>
    <w:p w:rsidR="00B44D3B" w:rsidRPr="00B44D3B" w:rsidRDefault="00B44D3B" w:rsidP="00B44D3B">
      <w:pPr>
        <w:suppressAutoHyphens/>
        <w:autoSpaceDE w:val="0"/>
        <w:autoSpaceDN w:val="0"/>
        <w:adjustRightInd w:val="0"/>
        <w:spacing w:after="0" w:line="360" w:lineRule="auto"/>
        <w:ind w:right="-285" w:firstLine="709"/>
        <w:rPr>
          <w:rFonts w:ascii="Times New Roman" w:eastAsia="Calibri" w:hAnsi="Times New Roman" w:cs="Times New Roman"/>
          <w:sz w:val="24"/>
          <w:szCs w:val="24"/>
        </w:rPr>
      </w:pPr>
    </w:p>
    <w:p w:rsidR="00B44D3B" w:rsidRPr="00B44D3B" w:rsidRDefault="00B44D3B" w:rsidP="00B44D3B">
      <w:pPr>
        <w:suppressAutoHyphens/>
        <w:spacing w:after="0" w:line="360" w:lineRule="auto"/>
        <w:ind w:right="-285"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B44D3B" w:rsidRPr="00B44D3B" w:rsidRDefault="00B44D3B" w:rsidP="00B44D3B">
      <w:pPr>
        <w:suppressAutoHyphens/>
        <w:spacing w:after="0" w:line="240" w:lineRule="auto"/>
        <w:ind w:right="-285" w:firstLine="709"/>
        <w:jc w:val="both"/>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Таблица 3 – Контроль и оценка результатов 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2"/>
        <w:gridCol w:w="3360"/>
        <w:gridCol w:w="2605"/>
      </w:tblGrid>
      <w:tr w:rsidR="00B44D3B" w:rsidRPr="00B44D3B" w:rsidTr="00B44D3B">
        <w:tc>
          <w:tcPr>
            <w:tcW w:w="1840" w:type="pct"/>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Результаты обучения</w:t>
            </w:r>
          </w:p>
          <w:p w:rsidR="00B44D3B" w:rsidRPr="00B44D3B" w:rsidRDefault="00B44D3B" w:rsidP="00B44D3B">
            <w:pPr>
              <w:spacing w:after="0" w:line="24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(освоенные умения, усвоенные знания)</w:t>
            </w:r>
          </w:p>
        </w:tc>
        <w:tc>
          <w:tcPr>
            <w:tcW w:w="1780" w:type="pct"/>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Критерии оценки</w:t>
            </w:r>
          </w:p>
        </w:tc>
        <w:tc>
          <w:tcPr>
            <w:tcW w:w="1380" w:type="pct"/>
            <w:tcBorders>
              <w:top w:val="single" w:sz="4" w:space="0" w:color="auto"/>
              <w:left w:val="single" w:sz="4" w:space="0" w:color="auto"/>
              <w:bottom w:val="single" w:sz="4" w:space="0" w:color="auto"/>
              <w:right w:val="single" w:sz="4" w:space="0" w:color="auto"/>
            </w:tcBorders>
            <w:shd w:val="clear" w:color="auto" w:fill="auto"/>
            <w:vAlign w:val="center"/>
          </w:tcPr>
          <w:p w:rsidR="00B44D3B" w:rsidRPr="00B44D3B" w:rsidRDefault="00B44D3B" w:rsidP="00B44D3B">
            <w:pPr>
              <w:spacing w:after="0" w:line="24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sz w:val="24"/>
                <w:szCs w:val="24"/>
                <w:lang w:eastAsia="ru-RU"/>
              </w:rPr>
              <w:t>Формы и методы контроля и оценки результатов обучения</w:t>
            </w:r>
          </w:p>
        </w:tc>
      </w:tr>
      <w:tr w:rsidR="00B44D3B" w:rsidRPr="00B44D3B" w:rsidTr="00B44D3B">
        <w:tc>
          <w:tcPr>
            <w:tcW w:w="1840" w:type="pct"/>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u w:val="single"/>
                <w:lang w:eastAsia="ru-RU"/>
              </w:rPr>
              <w:t>Говорение</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Формулировать несложные связные высказывания в рамках профессиональных тем.</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.Без подготовки инициировать, поддерживать и заканчивать беседу на профессиональные темы</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Выражать и аргументировать личную точку зрения, давать оценку</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Запрашивать информацию в пределах изученной тематики</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Обращаться за разъяснениями и уточнять необходимую информацию.</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u w:val="single"/>
                <w:lang w:eastAsia="ru-RU"/>
              </w:rPr>
              <w:t>Аудирование</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Выборочное понимание деталей несложных аудио- и видеотекстов монологического и диалогического характера</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Полное и точное восприятие информации в распространенных коммуникативных ситуациях. - Обобщение прослушанной информации.</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u w:val="single"/>
                <w:lang w:eastAsia="ru-RU"/>
              </w:rPr>
              <w:t>Чтение</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xml:space="preserve">- Отделять в прочитанных текстах главную информацию от второстепенной, выявлять наиболее </w:t>
            </w:r>
            <w:r w:rsidRPr="00B44D3B">
              <w:rPr>
                <w:rFonts w:ascii="Times New Roman" w:eastAsia="Times New Roman" w:hAnsi="Times New Roman" w:cs="Times New Roman"/>
                <w:lang w:eastAsia="ru-RU"/>
              </w:rPr>
              <w:lastRenderedPageBreak/>
              <w:t>значимые факты, выражать свое отношение к прочитанному</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Читать и достаточно хорошо понимать простые аутентичные тексты на профессиональную тематику.</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u w:val="single"/>
                <w:lang w:eastAsia="ru-RU"/>
              </w:rPr>
              <w:t>Письмо</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Писать личное (электронное) письмо, заполнять анкету, письменно излагать сведения о себе</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Описывать явления, события</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Излагать факты, выражать свои суждения</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Выражать свою точку зрения в форме рассуждения, приводя аргументы и примеры.</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u w:val="single"/>
                <w:lang w:eastAsia="ru-RU"/>
              </w:rPr>
              <w:t>Орфография и пунктуация</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lang w:eastAsia="ru-RU"/>
              </w:rPr>
              <w:t>- Расставлять в тексте знаки препинания в соответствии с нормами, принятыми в стране изучаемого языка</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lang w:eastAsia="ru-RU"/>
              </w:rPr>
              <w:t>- Владеть орфографическими навыками.</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u w:val="single"/>
                <w:lang w:eastAsia="ru-RU"/>
              </w:rPr>
              <w:t>Фонетика</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Выражать модальные значения, чувства и эмоции с помощью интонации, в том числе интонации в общих, специальных и разделительных вопросах</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Четко произносить отдельные фонемы, слова, словосочетания, предложения и связные тексты.</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Правильно произносить ударные и безударные слоги и слова в предложениях. Произносить звуки английского языка без выраженного акцента.</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u w:val="single"/>
                <w:lang w:eastAsia="ru-RU"/>
              </w:rPr>
              <w:lastRenderedPageBreak/>
              <w:t>Грамматика</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Распознавать и употреблять в речи основные синтаксические конструкции в соответствии с коммуникативной задачей</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Распознавать и употреблять в речи основные коммуникативные типы предложений, как сложных (сложносочиненных, сложноподчиненных), так и простых.</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u w:val="single"/>
                <w:lang w:eastAsia="ru-RU"/>
              </w:rPr>
              <w:t>Лексика</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lang w:eastAsia="ru-RU"/>
              </w:rPr>
              <w:t>- Распознавать и употреблять в речи лексические единицыв рамках тем, включенных в раздел «Предметное содержание речи», в том числе в ситуациях формального и неформального общения</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lang w:eastAsia="ru-RU"/>
              </w:rPr>
              <w:t>- Распознавать и употреблять распространённые устойчивые словосочетания оценочную лексику,  реплики-клише речевого этикета</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lang w:eastAsia="ru-RU"/>
              </w:rPr>
              <w:t>- Распознавать и употреблять наиболее распространённые фразовые глаголы</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lang w:eastAsia="ru-RU"/>
              </w:rPr>
              <w:t>- Определять части речи по аффиксу</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lang w:eastAsia="ru-RU"/>
              </w:rPr>
              <w:t>- Использование в речи устойчивых выражений в рамках тем, включённых в раздел «Предметное содержание речи».</w:t>
            </w:r>
          </w:p>
        </w:tc>
        <w:tc>
          <w:tcPr>
            <w:tcW w:w="1780" w:type="pct"/>
            <w:tcBorders>
              <w:top w:val="single" w:sz="4" w:space="0" w:color="auto"/>
              <w:left w:val="single" w:sz="4" w:space="0" w:color="auto"/>
              <w:bottom w:val="single" w:sz="4" w:space="0" w:color="auto"/>
              <w:right w:val="single" w:sz="4" w:space="0" w:color="auto"/>
            </w:tcBorders>
          </w:tcPr>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lastRenderedPageBreak/>
              <w:t>Формулирует несложные связные высказывания в рамках профессиональных тем.</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Пишет личное (электронное) письмо, заполняет анкету, письменно излагает сведения о себе</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Описывает явления, события</w:t>
            </w:r>
          </w:p>
          <w:p w:rsidR="00B44D3B" w:rsidRPr="00B44D3B" w:rsidRDefault="00B44D3B" w:rsidP="00B44D3B">
            <w:pPr>
              <w:tabs>
                <w:tab w:val="left" w:pos="1134"/>
              </w:tabs>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Излагает факты, выражает свои суждения</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u w:val="single"/>
                <w:lang w:eastAsia="ru-RU"/>
              </w:rPr>
            </w:pPr>
          </w:p>
        </w:tc>
        <w:tc>
          <w:tcPr>
            <w:tcW w:w="1380" w:type="pct"/>
            <w:tcBorders>
              <w:top w:val="single" w:sz="4" w:space="0" w:color="auto"/>
              <w:left w:val="single" w:sz="4" w:space="0" w:color="auto"/>
              <w:bottom w:val="single" w:sz="4" w:space="0" w:color="auto"/>
              <w:right w:val="single" w:sz="4" w:space="0" w:color="auto"/>
            </w:tcBorders>
            <w:shd w:val="clear" w:color="auto" w:fill="auto"/>
          </w:tcPr>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u w:val="single"/>
                <w:lang w:eastAsia="ru-RU"/>
              </w:rPr>
              <w:t>Формы:</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текущее, промежуточное и итоговое тестирование, самоконтроль, практические занятия.</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u w:val="single"/>
                <w:lang w:eastAsia="ru-RU"/>
              </w:rPr>
            </w:pPr>
            <w:r w:rsidRPr="00B44D3B">
              <w:rPr>
                <w:rFonts w:ascii="Times New Roman" w:eastAsia="Times New Roman" w:hAnsi="Times New Roman" w:cs="Times New Roman"/>
                <w:u w:val="single"/>
                <w:lang w:eastAsia="ru-RU"/>
              </w:rPr>
              <w:t>Методы:</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устный опрос (индивидуальный и/или фронтальный), письменный или компьютерный тест, диктант основных понятий темы, дискуссия,</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игры-сценки, анализ проблемных ситуаций по теме.</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r w:rsidRPr="00B44D3B">
              <w:rPr>
                <w:rFonts w:ascii="Times New Roman" w:eastAsia="Times New Roman" w:hAnsi="Times New Roman" w:cs="Times New Roman"/>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B44D3B" w:rsidRPr="00B44D3B" w:rsidRDefault="00B44D3B" w:rsidP="00B44D3B">
            <w:pPr>
              <w:autoSpaceDE w:val="0"/>
              <w:autoSpaceDN w:val="0"/>
              <w:adjustRightInd w:val="0"/>
              <w:spacing w:after="0" w:line="360" w:lineRule="auto"/>
              <w:ind w:right="-285"/>
              <w:rPr>
                <w:rFonts w:ascii="Times New Roman" w:eastAsia="Times New Roman" w:hAnsi="Times New Roman" w:cs="Times New Roman"/>
                <w:lang w:eastAsia="ru-RU"/>
              </w:rPr>
            </w:pPr>
          </w:p>
          <w:p w:rsidR="00B44D3B" w:rsidRPr="00B44D3B" w:rsidRDefault="00B44D3B" w:rsidP="00B44D3B">
            <w:pPr>
              <w:spacing w:after="0" w:line="240" w:lineRule="auto"/>
              <w:ind w:firstLine="709"/>
              <w:rPr>
                <w:rFonts w:ascii="Times New Roman" w:eastAsia="Times New Roman" w:hAnsi="Times New Roman" w:cs="Times New Roman"/>
                <w:bCs/>
                <w:sz w:val="24"/>
                <w:szCs w:val="24"/>
                <w:lang w:eastAsia="ru-RU"/>
              </w:rPr>
            </w:pPr>
          </w:p>
        </w:tc>
      </w:tr>
    </w:tbl>
    <w:p w:rsidR="00B44D3B" w:rsidRPr="00B44D3B" w:rsidRDefault="00B44D3B" w:rsidP="00B44D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sz w:val="24"/>
          <w:szCs w:val="24"/>
          <w:lang w:eastAsia="ru-RU"/>
        </w:rPr>
      </w:pPr>
    </w:p>
    <w:p w:rsidR="00B44D3B" w:rsidRPr="00B44D3B" w:rsidRDefault="00B44D3B" w:rsidP="00B44D3B">
      <w:pPr>
        <w:suppressAutoHyphens/>
        <w:spacing w:after="0" w:line="240" w:lineRule="auto"/>
        <w:jc w:val="both"/>
        <w:rPr>
          <w:rFonts w:ascii="Times New Roman" w:eastAsia="Times New Roman" w:hAnsi="Times New Roman" w:cs="Times New Roman"/>
          <w:lang w:eastAsia="ru-RU"/>
        </w:rPr>
      </w:pPr>
    </w:p>
    <w:p w:rsidR="00B44D3B" w:rsidRPr="00B44D3B" w:rsidRDefault="00B44D3B" w:rsidP="00B44D3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44D3B" w:rsidRPr="00B44D3B" w:rsidRDefault="00B44D3B" w:rsidP="00B44D3B">
      <w:pPr>
        <w:spacing w:before="200" w:line="240" w:lineRule="auto"/>
        <w:jc w:val="right"/>
        <w:rPr>
          <w:rFonts w:ascii="Times New Roman" w:eastAsia="Calibri" w:hAnsi="Times New Roman" w:cs="Times New Roman"/>
          <w:bCs/>
          <w:sz w:val="24"/>
          <w:szCs w:val="24"/>
          <w:lang w:eastAsia="zh-CN"/>
        </w:rPr>
      </w:pPr>
      <w:r w:rsidRPr="00B44D3B">
        <w:rPr>
          <w:rFonts w:ascii="Times New Roman" w:eastAsia="Calibri" w:hAnsi="Times New Roman" w:cs="Times New Roman"/>
          <w:bCs/>
          <w:sz w:val="24"/>
          <w:szCs w:val="24"/>
          <w:lang w:eastAsia="zh-CN"/>
        </w:rPr>
        <w:lastRenderedPageBreak/>
        <w:t>Приложение 3.15</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bCs/>
          <w:sz w:val="24"/>
          <w:szCs w:val="24"/>
          <w:lang w:eastAsia="ru-RU"/>
        </w:rPr>
        <w:t xml:space="preserve">к ПООП-П по профессии </w:t>
      </w:r>
      <w:r w:rsidRPr="00B44D3B">
        <w:rPr>
          <w:rFonts w:ascii="Times New Roman" w:eastAsia="Times New Roman" w:hAnsi="Times New Roman" w:cs="Times New Roman"/>
          <w:bCs/>
          <w:sz w:val="24"/>
          <w:szCs w:val="24"/>
          <w:lang w:eastAsia="ru-RU"/>
        </w:rPr>
        <w:br/>
      </w:r>
      <w:r w:rsidRPr="00B44D3B">
        <w:rPr>
          <w:rFonts w:ascii="Times New Roman" w:eastAsia="Times New Roman" w:hAnsi="Times New Roman" w:cs="Times New Roman"/>
          <w:sz w:val="24"/>
          <w:szCs w:val="24"/>
          <w:lang w:eastAsia="ar-SA"/>
        </w:rPr>
        <w:t>23.01.06 «Машинист дорожных и строительных машин»</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Министерство образования Камчатского края</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«Камчатский политехнический техникум»</w:t>
      </w:r>
    </w:p>
    <w:p w:rsidR="00B44D3B" w:rsidRPr="00B44D3B" w:rsidRDefault="00B44D3B" w:rsidP="00B44D3B">
      <w:pPr>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(КГПОАУ «Камчатский политехнический техникум»)</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caps/>
          <w:sz w:val="24"/>
          <w:szCs w:val="24"/>
          <w:lang w:eastAsia="ru-RU"/>
        </w:rPr>
        <w:tab/>
      </w:r>
      <w:r w:rsidRPr="00B44D3B">
        <w:rPr>
          <w:rFonts w:ascii="Times New Roman" w:eastAsia="Times New Roman" w:hAnsi="Times New Roman" w:cs="Times New Roman"/>
          <w:caps/>
          <w:sz w:val="24"/>
          <w:szCs w:val="24"/>
          <w:lang w:eastAsia="ru-RU"/>
        </w:rPr>
        <w:tab/>
      </w:r>
      <w:r w:rsidRPr="00B44D3B">
        <w:rPr>
          <w:rFonts w:ascii="Times New Roman" w:eastAsia="Times New Roman" w:hAnsi="Times New Roman" w:cs="Times New Roman"/>
          <w:caps/>
          <w:sz w:val="24"/>
          <w:szCs w:val="24"/>
          <w:lang w:eastAsia="ru-RU"/>
        </w:rPr>
        <w:tab/>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44D3B" w:rsidRPr="00B44D3B" w:rsidRDefault="00B44D3B" w:rsidP="00B44D3B">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aps/>
          <w:sz w:val="24"/>
          <w:szCs w:val="24"/>
          <w:lang w:eastAsia="ru-RU"/>
        </w:rPr>
      </w:pPr>
    </w:p>
    <w:p w:rsidR="00B44D3B" w:rsidRPr="00B44D3B" w:rsidRDefault="00B44D3B" w:rsidP="00B44D3B">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aps/>
          <w:sz w:val="24"/>
          <w:szCs w:val="24"/>
          <w:lang w:eastAsia="ru-RU"/>
        </w:rPr>
      </w:pPr>
      <w:r w:rsidRPr="00B44D3B">
        <w:rPr>
          <w:rFonts w:ascii="Times New Roman" w:eastAsia="Times New Roman" w:hAnsi="Times New Roman" w:cs="Times New Roman"/>
          <w:caps/>
          <w:sz w:val="24"/>
          <w:szCs w:val="24"/>
          <w:lang w:eastAsia="ru-RU"/>
        </w:rPr>
        <w:t>рабочая ПРОГРАММа УЧЕБНОЙ ДИСЦИПЛИНЫ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СГ.03 БЕЗОПАСНОСТЬ ЖИЗНЕДЕЯТЕЛЬНОСТИ</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социально-гуманитарный цикл</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B44D3B" w:rsidRDefault="00482180"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Петропавловск-Камчатский – 2022</w:t>
      </w:r>
    </w:p>
    <w:p w:rsidR="00B44D3B" w:rsidRPr="00B44D3B" w:rsidRDefault="00B44D3B" w:rsidP="00B44D3B">
      <w:pPr>
        <w:spacing w:after="0" w:line="360" w:lineRule="auto"/>
        <w:ind w:firstLine="709"/>
        <w:jc w:val="both"/>
        <w:rPr>
          <w:rFonts w:ascii="Times New Roman" w:eastAsia="Times New Roman" w:hAnsi="Times New Roman" w:cs="Times New Roman"/>
          <w:spacing w:val="-2"/>
          <w:sz w:val="24"/>
          <w:szCs w:val="24"/>
          <w:lang w:eastAsia="ru-RU"/>
        </w:rPr>
      </w:pPr>
      <w:r w:rsidRPr="00B44D3B">
        <w:rPr>
          <w:rFonts w:ascii="Times New Roman" w:eastAsia="Times New Roman" w:hAnsi="Times New Roman" w:cs="Times New Roman"/>
          <w:sz w:val="24"/>
          <w:szCs w:val="24"/>
          <w:lang w:eastAsia="ru-RU"/>
        </w:rPr>
        <w:lastRenderedPageBreak/>
        <w:t xml:space="preserve">Рабочая  программа учебной дисциплины ОП.06 «Безопасность жизнедеятельности» разработана на основе Федерального государственного образовательного стандарта (ФГОС) среднего профессионального образования по профессии </w:t>
      </w:r>
      <w:r w:rsidRPr="00B44D3B">
        <w:rPr>
          <w:rFonts w:ascii="Times New Roman" w:eastAsia="Times New Roman" w:hAnsi="Times New Roman" w:cs="Times New Roman"/>
          <w:spacing w:val="-2"/>
          <w:sz w:val="24"/>
          <w:szCs w:val="24"/>
          <w:lang w:eastAsia="ru-RU"/>
        </w:rPr>
        <w:t>23.01.06 «Машинист дорожных и строительных машин», (утв. приказом Министерства образования и науки РФ от 29 января 2016 г. № 50).</w:t>
      </w:r>
    </w:p>
    <w:p w:rsidR="00B44D3B" w:rsidRPr="00B44D3B" w:rsidRDefault="00B44D3B" w:rsidP="00B44D3B">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ab/>
        <w:t>Организация-разработчик: КГПОАУ «Камчатский политехнический техникум».</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Составитель: Ирдубаева З.Ю., методист  на основе материалов преподавателя-организатора ОБЖ высшей квалификационной категории Краменко В.А.).</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vertAlign w:val="superscript"/>
          <w:lang w:eastAsia="ru-RU"/>
        </w:rPr>
      </w:pPr>
    </w:p>
    <w:tbl>
      <w:tblPr>
        <w:tblW w:w="9464" w:type="dxa"/>
        <w:tblLook w:val="04A0" w:firstRow="1" w:lastRow="0" w:firstColumn="1" w:lastColumn="0" w:noHBand="0" w:noVBand="1"/>
      </w:tblPr>
      <w:tblGrid>
        <w:gridCol w:w="5495"/>
        <w:gridCol w:w="3969"/>
      </w:tblGrid>
      <w:tr w:rsidR="00B44D3B" w:rsidRPr="00B44D3B" w:rsidTr="00B44D3B">
        <w:tc>
          <w:tcPr>
            <w:tcW w:w="5495" w:type="dxa"/>
          </w:tcPr>
          <w:p w:rsidR="00B44D3B" w:rsidRPr="00B44D3B" w:rsidRDefault="00B44D3B" w:rsidP="00B44D3B">
            <w:pPr>
              <w:widowControl w:val="0"/>
              <w:tabs>
                <w:tab w:val="left" w:pos="6420"/>
              </w:tabs>
              <w:suppressAutoHyphens/>
              <w:spacing w:after="0" w:line="36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РЕКОМЕНДОВАНО</w:t>
            </w:r>
          </w:p>
          <w:p w:rsidR="00B44D3B" w:rsidRPr="00B44D3B" w:rsidRDefault="00B44D3B" w:rsidP="00B44D3B">
            <w:pPr>
              <w:widowControl w:val="0"/>
              <w:tabs>
                <w:tab w:val="left" w:pos="6420"/>
              </w:tabs>
              <w:suppressAutoHyphens/>
              <w:spacing w:after="0" w:line="360" w:lineRule="auto"/>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6420"/>
              </w:tabs>
              <w:suppressAutoHyphens/>
              <w:spacing w:after="0" w:line="360" w:lineRule="auto"/>
              <w:ind w:right="2727"/>
              <w:rPr>
                <w:rFonts w:ascii="Times New Roman" w:eastAsia="Times New Roman" w:hAnsi="Times New Roman" w:cs="Times New Roman"/>
                <w:sz w:val="16"/>
                <w:szCs w:val="16"/>
                <w:lang w:eastAsia="ru-RU"/>
              </w:rPr>
            </w:pPr>
            <w:r w:rsidRPr="00B44D3B">
              <w:rPr>
                <w:rFonts w:ascii="Times New Roman" w:eastAsia="Times New Roman" w:hAnsi="Times New Roman" w:cs="Times New Roman"/>
                <w:sz w:val="24"/>
                <w:szCs w:val="24"/>
                <w:lang w:eastAsia="ru-RU"/>
              </w:rPr>
              <w:t>ЦК мастеров производственного обучения</w:t>
            </w:r>
          </w:p>
          <w:p w:rsidR="00B44D3B" w:rsidRPr="00B44D3B" w:rsidRDefault="00B44D3B" w:rsidP="00B44D3B">
            <w:pPr>
              <w:widowControl w:val="0"/>
              <w:tabs>
                <w:tab w:val="left" w:pos="6420"/>
              </w:tabs>
              <w:suppressAutoHyphens/>
              <w:spacing w:after="0" w:line="36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8</w:t>
            </w:r>
          </w:p>
          <w:p w:rsidR="00B44D3B" w:rsidRPr="00B44D3B" w:rsidRDefault="00B44D3B" w:rsidP="00B44D3B">
            <w:pPr>
              <w:widowControl w:val="0"/>
              <w:tabs>
                <w:tab w:val="left" w:pos="6420"/>
              </w:tabs>
              <w:suppressAutoHyphens/>
              <w:spacing w:after="0" w:line="36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27 апреля 2022 г.</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vertAlign w:val="superscript"/>
                <w:lang w:eastAsia="ru-RU"/>
              </w:rPr>
            </w:pPr>
          </w:p>
        </w:tc>
        <w:tc>
          <w:tcPr>
            <w:tcW w:w="3969" w:type="dxa"/>
          </w:tcPr>
          <w:p w:rsidR="00B44D3B" w:rsidRPr="00B44D3B" w:rsidRDefault="00B44D3B" w:rsidP="00B44D3B">
            <w:pPr>
              <w:spacing w:after="0" w:line="360" w:lineRule="auto"/>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СОГЛАСОВАНО</w:t>
            </w:r>
          </w:p>
          <w:p w:rsidR="00B44D3B" w:rsidRPr="00B44D3B" w:rsidRDefault="00B44D3B" w:rsidP="00B44D3B">
            <w:pPr>
              <w:spacing w:after="0" w:line="360" w:lineRule="auto"/>
              <w:ind w:left="34"/>
              <w:jc w:val="right"/>
              <w:rPr>
                <w:rFonts w:ascii="Times New Roman" w:eastAsia="Times New Roman" w:hAnsi="Times New Roman" w:cs="Times New Roman"/>
                <w:sz w:val="24"/>
                <w:szCs w:val="24"/>
                <w:lang w:eastAsia="ru-RU"/>
              </w:rPr>
            </w:pPr>
          </w:p>
          <w:p w:rsidR="00B44D3B" w:rsidRPr="00B44D3B" w:rsidRDefault="00B44D3B" w:rsidP="00B44D3B">
            <w:pPr>
              <w:spacing w:after="0" w:line="360" w:lineRule="auto"/>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Методическим советом</w:t>
            </w:r>
          </w:p>
          <w:p w:rsidR="00B44D3B" w:rsidRPr="00B44D3B" w:rsidRDefault="00B44D3B" w:rsidP="00B44D3B">
            <w:pPr>
              <w:widowControl w:val="0"/>
              <w:tabs>
                <w:tab w:val="left" w:pos="6420"/>
              </w:tabs>
              <w:suppressAutoHyphens/>
              <w:spacing w:after="0" w:line="360" w:lineRule="auto"/>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протокол № 9</w:t>
            </w:r>
          </w:p>
          <w:p w:rsidR="00B44D3B" w:rsidRPr="00B44D3B" w:rsidRDefault="00B44D3B" w:rsidP="00B44D3B">
            <w:pPr>
              <w:widowControl w:val="0"/>
              <w:tabs>
                <w:tab w:val="left" w:pos="6420"/>
              </w:tabs>
              <w:suppressAutoHyphens/>
              <w:spacing w:after="0" w:line="360" w:lineRule="auto"/>
              <w:ind w:left="34"/>
              <w:jc w:val="right"/>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от  25 мая 2022 г.</w:t>
            </w:r>
          </w:p>
          <w:p w:rsidR="00B44D3B" w:rsidRPr="00B44D3B" w:rsidRDefault="00B44D3B" w:rsidP="00B44D3B">
            <w:pPr>
              <w:spacing w:after="0" w:line="360" w:lineRule="auto"/>
              <w:ind w:left="34"/>
              <w:jc w:val="right"/>
              <w:rPr>
                <w:rFonts w:ascii="Times New Roman" w:eastAsia="Times New Roman" w:hAnsi="Times New Roman" w:cs="Times New Roman"/>
                <w:sz w:val="24"/>
                <w:szCs w:val="24"/>
                <w:lang w:eastAsia="ru-RU"/>
              </w:r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34"/>
              <w:jc w:val="both"/>
              <w:rPr>
                <w:rFonts w:ascii="Times New Roman" w:eastAsia="Times New Roman" w:hAnsi="Times New Roman" w:cs="Times New Roman"/>
                <w:sz w:val="24"/>
                <w:szCs w:val="24"/>
                <w:vertAlign w:val="superscript"/>
                <w:lang w:eastAsia="ru-RU"/>
              </w:rPr>
            </w:pPr>
          </w:p>
        </w:tc>
      </w:tr>
    </w:tbl>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vertAlign w:val="superscript"/>
          <w:lang w:eastAsia="ru-RU"/>
        </w:rPr>
      </w:pP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br w:type="page"/>
      </w: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СОДЕРЖАНИЕ</w:t>
      </w: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tbl>
      <w:tblPr>
        <w:tblW w:w="9643" w:type="dxa"/>
        <w:tblLook w:val="04A0" w:firstRow="1" w:lastRow="0" w:firstColumn="1" w:lastColumn="0" w:noHBand="0" w:noVBand="1"/>
      </w:tblPr>
      <w:tblGrid>
        <w:gridCol w:w="9039"/>
        <w:gridCol w:w="604"/>
      </w:tblGrid>
      <w:tr w:rsidR="00B44D3B" w:rsidRPr="00B44D3B" w:rsidTr="00B44D3B">
        <w:tc>
          <w:tcPr>
            <w:tcW w:w="9039" w:type="dxa"/>
            <w:hideMark/>
          </w:tcPr>
          <w:p w:rsidR="00B44D3B" w:rsidRPr="00B44D3B" w:rsidRDefault="00B44D3B" w:rsidP="00482180">
            <w:pPr>
              <w:numPr>
                <w:ilvl w:val="0"/>
                <w:numId w:val="31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76"/>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caps/>
                <w:sz w:val="24"/>
                <w:szCs w:val="24"/>
                <w:lang w:eastAsia="ru-RU"/>
              </w:rPr>
              <w:t xml:space="preserve">ОБЩАЯ ХАРАКТЕРИСТИКА РАБОЧЕЙ ПРОГРАММЫ УЧЕБНОЙ ДИСЦИПЛИНЫ </w:t>
            </w:r>
            <w:r w:rsidRPr="00B44D3B">
              <w:rPr>
                <w:rFonts w:ascii="Times New Roman" w:eastAsia="Times New Roman" w:hAnsi="Times New Roman" w:cs="Times New Roman"/>
                <w:sz w:val="24"/>
                <w:szCs w:val="24"/>
                <w:lang w:eastAsia="ru-RU"/>
              </w:rPr>
              <w:t>………………………………………………………...………………</w:t>
            </w:r>
          </w:p>
        </w:tc>
        <w:tc>
          <w:tcPr>
            <w:tcW w:w="604" w:type="dxa"/>
            <w:vAlign w:val="bottom"/>
          </w:tcPr>
          <w:p w:rsidR="00B44D3B" w:rsidRPr="00B44D3B" w:rsidRDefault="00B44D3B" w:rsidP="00B44D3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4</w:t>
            </w:r>
          </w:p>
        </w:tc>
      </w:tr>
      <w:tr w:rsidR="00B44D3B" w:rsidRPr="00B44D3B" w:rsidTr="00B44D3B">
        <w:tc>
          <w:tcPr>
            <w:tcW w:w="9039" w:type="dxa"/>
            <w:hideMark/>
          </w:tcPr>
          <w:p w:rsidR="00B44D3B" w:rsidRPr="00B44D3B" w:rsidRDefault="00B44D3B" w:rsidP="00482180">
            <w:pPr>
              <w:numPr>
                <w:ilvl w:val="0"/>
                <w:numId w:val="31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hanging="425"/>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caps/>
                <w:sz w:val="24"/>
                <w:szCs w:val="24"/>
                <w:lang w:eastAsia="ru-RU"/>
              </w:rPr>
              <w:t>СТРУКТУРА и содержание УЧЕБНОЙ ДИСЦИПЛИНЫ</w:t>
            </w:r>
            <w:r w:rsidRPr="00B44D3B">
              <w:rPr>
                <w:rFonts w:ascii="Times New Roman" w:eastAsia="Times New Roman" w:hAnsi="Times New Roman" w:cs="Times New Roman"/>
                <w:sz w:val="24"/>
                <w:szCs w:val="24"/>
                <w:lang w:eastAsia="ru-RU"/>
              </w:rPr>
              <w:t xml:space="preserve"> ………………..</w:t>
            </w:r>
          </w:p>
        </w:tc>
        <w:tc>
          <w:tcPr>
            <w:tcW w:w="604" w:type="dxa"/>
          </w:tcPr>
          <w:p w:rsidR="00B44D3B" w:rsidRPr="00B44D3B" w:rsidRDefault="00B44D3B" w:rsidP="00B44D3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6</w:t>
            </w:r>
          </w:p>
          <w:p w:rsidR="00B44D3B" w:rsidRPr="00B44D3B" w:rsidRDefault="00B44D3B" w:rsidP="00B44D3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lang w:eastAsia="ru-RU"/>
              </w:rPr>
            </w:pPr>
          </w:p>
        </w:tc>
      </w:tr>
      <w:tr w:rsidR="00B44D3B" w:rsidRPr="00B44D3B" w:rsidTr="00B44D3B">
        <w:tc>
          <w:tcPr>
            <w:tcW w:w="9039" w:type="dxa"/>
            <w:hideMark/>
          </w:tcPr>
          <w:p w:rsidR="00B44D3B" w:rsidRPr="00B44D3B" w:rsidRDefault="00B44D3B" w:rsidP="00482180">
            <w:pPr>
              <w:numPr>
                <w:ilvl w:val="0"/>
                <w:numId w:val="31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hanging="425"/>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caps/>
                <w:sz w:val="24"/>
                <w:szCs w:val="24"/>
                <w:lang w:eastAsia="ru-RU"/>
              </w:rPr>
              <w:t>условия реализации учебной дисциплины ...</w:t>
            </w:r>
            <w:r w:rsidRPr="00B44D3B">
              <w:rPr>
                <w:rFonts w:ascii="Times New Roman" w:eastAsia="Times New Roman" w:hAnsi="Times New Roman" w:cs="Times New Roman"/>
                <w:sz w:val="24"/>
                <w:szCs w:val="24"/>
                <w:lang w:eastAsia="ru-RU"/>
              </w:rPr>
              <w:t>……………………</w:t>
            </w:r>
          </w:p>
        </w:tc>
        <w:tc>
          <w:tcPr>
            <w:tcW w:w="604" w:type="dxa"/>
          </w:tcPr>
          <w:p w:rsidR="00B44D3B" w:rsidRPr="00B44D3B" w:rsidRDefault="00B44D3B" w:rsidP="00B44D3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16</w:t>
            </w:r>
          </w:p>
          <w:p w:rsidR="00B44D3B" w:rsidRPr="00B44D3B" w:rsidRDefault="00B44D3B" w:rsidP="00B44D3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lang w:eastAsia="ru-RU"/>
              </w:rPr>
            </w:pPr>
          </w:p>
        </w:tc>
      </w:tr>
      <w:tr w:rsidR="00B44D3B" w:rsidRPr="00B44D3B" w:rsidTr="00B44D3B">
        <w:tc>
          <w:tcPr>
            <w:tcW w:w="9039" w:type="dxa"/>
            <w:hideMark/>
          </w:tcPr>
          <w:p w:rsidR="00B44D3B" w:rsidRPr="00B44D3B" w:rsidRDefault="00B44D3B" w:rsidP="00482180">
            <w:pPr>
              <w:numPr>
                <w:ilvl w:val="0"/>
                <w:numId w:val="31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hanging="425"/>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caps/>
                <w:sz w:val="24"/>
                <w:szCs w:val="24"/>
                <w:lang w:eastAsia="ru-RU"/>
              </w:rPr>
              <w:t>Контроль и оценка результатов Освоения учебной дисциплины …………………………………………………………………...</w:t>
            </w:r>
          </w:p>
        </w:tc>
        <w:tc>
          <w:tcPr>
            <w:tcW w:w="604" w:type="dxa"/>
          </w:tcPr>
          <w:p w:rsidR="00B44D3B" w:rsidRPr="00B44D3B" w:rsidRDefault="00B44D3B" w:rsidP="00B44D3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B44D3B" w:rsidRPr="00B44D3B" w:rsidRDefault="00B44D3B" w:rsidP="00B44D3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18</w:t>
            </w:r>
          </w:p>
          <w:p w:rsidR="00B44D3B" w:rsidRPr="00B44D3B" w:rsidRDefault="00B44D3B" w:rsidP="00B44D3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lang w:eastAsia="ru-RU"/>
              </w:rPr>
            </w:pPr>
          </w:p>
        </w:tc>
      </w:tr>
    </w:tbl>
    <w:p w:rsidR="00B44D3B" w:rsidRPr="00B44D3B" w:rsidRDefault="00B44D3B" w:rsidP="00B44D3B">
      <w:pPr>
        <w:spacing w:after="0" w:line="360" w:lineRule="auto"/>
        <w:jc w:val="both"/>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val="en-US"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val="en-US"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val="en-US" w:eastAsia="ru-RU"/>
        </w:rPr>
      </w:pPr>
    </w:p>
    <w:p w:rsidR="00B44D3B" w:rsidRPr="00B44D3B" w:rsidRDefault="00B44D3B" w:rsidP="00B44D3B">
      <w:pPr>
        <w:spacing w:after="0" w:line="360" w:lineRule="auto"/>
        <w:jc w:val="center"/>
        <w:rPr>
          <w:rFonts w:ascii="Times New Roman" w:eastAsia="Times New Roman" w:hAnsi="Times New Roman" w:cs="Times New Roman"/>
          <w:sz w:val="24"/>
          <w:szCs w:val="24"/>
          <w:lang w:val="en-US" w:eastAsia="ru-RU"/>
        </w:rPr>
      </w:pPr>
    </w:p>
    <w:p w:rsidR="00B44D3B" w:rsidRPr="00B44D3B" w:rsidRDefault="00B44D3B" w:rsidP="00482180">
      <w:pPr>
        <w:numPr>
          <w:ilvl w:val="0"/>
          <w:numId w:val="309"/>
        </w:numPr>
        <w:spacing w:after="0" w:line="360" w:lineRule="auto"/>
        <w:ind w:left="0" w:firstLine="0"/>
        <w:contextualSpacing/>
        <w:jc w:val="center"/>
        <w:rPr>
          <w:rFonts w:ascii="Times New Roman" w:eastAsia="Calibri" w:hAnsi="Times New Roman" w:cs="Times New Roman"/>
          <w:sz w:val="24"/>
          <w:szCs w:val="24"/>
        </w:rPr>
      </w:pPr>
      <w:r w:rsidRPr="00B44D3B">
        <w:rPr>
          <w:rFonts w:ascii="Times New Roman" w:eastAsia="Calibri" w:hAnsi="Times New Roman" w:cs="Times New Roman"/>
          <w:sz w:val="24"/>
          <w:szCs w:val="24"/>
        </w:rPr>
        <w:lastRenderedPageBreak/>
        <w:t>ОБЩАЯ ХАРАКТЕРИСТИКА РАБОЧЕЙ ПРОГРАММЫ УЧЕБНОЙ ДИСЦИПЛИНЫ</w:t>
      </w:r>
    </w:p>
    <w:p w:rsidR="00B44D3B" w:rsidRPr="00B44D3B" w:rsidRDefault="00B44D3B" w:rsidP="00B44D3B">
      <w:pPr>
        <w:spacing w:after="0" w:line="360" w:lineRule="auto"/>
        <w:ind w:firstLine="708"/>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1.1</w:t>
      </w:r>
      <w:r w:rsidRPr="00B44D3B">
        <w:rPr>
          <w:rFonts w:ascii="Times New Roman" w:eastAsia="Calibri" w:hAnsi="Times New Roman" w:cs="Times New Roman"/>
          <w:sz w:val="24"/>
          <w:szCs w:val="24"/>
        </w:rPr>
        <w:tab/>
        <w:t>Место учебной дисциплины в структуре основной профессиональной образовательной программы:</w:t>
      </w:r>
    </w:p>
    <w:p w:rsidR="00B44D3B" w:rsidRPr="00B44D3B" w:rsidRDefault="00B44D3B" w:rsidP="00B44D3B">
      <w:pPr>
        <w:tabs>
          <w:tab w:val="left" w:pos="0"/>
        </w:tabs>
        <w:spacing w:after="0" w:line="360" w:lineRule="auto"/>
        <w:ind w:firstLine="709"/>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Дисциплина СГ.03 «Безопасность жизнедеятельности» относится к социально-гуманитарному циклу основной профессиональной образовательной программы.</w:t>
      </w:r>
    </w:p>
    <w:p w:rsidR="00B44D3B" w:rsidRPr="00B44D3B" w:rsidRDefault="00B44D3B" w:rsidP="00B44D3B">
      <w:pPr>
        <w:tabs>
          <w:tab w:val="left" w:pos="0"/>
        </w:tabs>
        <w:spacing w:after="0" w:line="360" w:lineRule="auto"/>
        <w:ind w:firstLine="709"/>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 xml:space="preserve"> 1.2 Цели и планируемые результаты освоения учебной дисциплины:</w:t>
      </w:r>
    </w:p>
    <w:p w:rsidR="00B44D3B" w:rsidRPr="00B44D3B" w:rsidRDefault="00B44D3B" w:rsidP="00B44D3B">
      <w:pPr>
        <w:spacing w:after="0" w:line="360" w:lineRule="auto"/>
        <w:ind w:firstLine="709"/>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 xml:space="preserve">Целью освоения учебной дисциплины является вооружение будущих выпускников теоретическими знаниями и практическими навыками, необходимых для: разработки и реализации мер защиты человека и среды обитания от негативных воздействий чрезвычайных ситуаций мирного и военного времени; прогнозирования развития и оценки последствий чрезвычайных ситуаций; принятия решений по защите населения и территорий от возможных последствий аварий, катастроф, стихийных бедствий и применения современных средств поражения, а также принятия мер по ликвидации их воздействий; выполнение конституционного долга и обязанности по защите Отечества; своевременного оказания доврачебной помощи. Особое  значение </w:t>
      </w:r>
    </w:p>
    <w:p w:rsidR="00B44D3B" w:rsidRPr="00B44D3B" w:rsidRDefault="00B44D3B" w:rsidP="00B44D3B">
      <w:pPr>
        <w:suppressAutoHyphens/>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B44D3B" w:rsidRPr="00B44D3B" w:rsidRDefault="00B44D3B" w:rsidP="00B44D3B">
      <w:pPr>
        <w:suppressAutoHyphens/>
        <w:spacing w:after="0" w:line="240" w:lineRule="auto"/>
        <w:ind w:firstLine="709"/>
        <w:jc w:val="both"/>
        <w:rPr>
          <w:rFonts w:ascii="Times New Roman" w:eastAsia="Times New Roman" w:hAnsi="Times New Roman" w:cs="Times New Roman"/>
          <w:sz w:val="24"/>
          <w:szCs w:val="24"/>
        </w:rPr>
      </w:pPr>
      <w:r w:rsidRPr="00B44D3B">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111"/>
        <w:gridCol w:w="3627"/>
      </w:tblGrid>
      <w:tr w:rsidR="00B44D3B" w:rsidRPr="00B44D3B" w:rsidTr="00B44D3B">
        <w:trPr>
          <w:trHeight w:val="133"/>
        </w:trPr>
        <w:tc>
          <w:tcPr>
            <w:tcW w:w="184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Код ПК, ОК</w:t>
            </w:r>
          </w:p>
        </w:tc>
        <w:tc>
          <w:tcPr>
            <w:tcW w:w="4111"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Умения</w:t>
            </w:r>
          </w:p>
        </w:tc>
        <w:tc>
          <w:tcPr>
            <w:tcW w:w="3627"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suppressAutoHyphens/>
              <w:spacing w:after="0" w:line="240" w:lineRule="auto"/>
              <w:jc w:val="center"/>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Знания</w:t>
            </w:r>
          </w:p>
        </w:tc>
      </w:tr>
      <w:tr w:rsidR="00B44D3B" w:rsidRPr="00B44D3B" w:rsidTr="00B44D3B">
        <w:trPr>
          <w:trHeight w:val="1408"/>
        </w:trPr>
        <w:tc>
          <w:tcPr>
            <w:tcW w:w="1843"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suppressAutoHyphens/>
              <w:spacing w:after="0" w:line="240" w:lineRule="auto"/>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ОК 04,   ОК 07</w:t>
            </w:r>
          </w:p>
          <w:p w:rsidR="00B44D3B" w:rsidRPr="00B44D3B" w:rsidRDefault="00B44D3B" w:rsidP="00B44D3B">
            <w:pPr>
              <w:suppressAutoHyphens/>
              <w:spacing w:after="0" w:line="240" w:lineRule="auto"/>
              <w:rPr>
                <w:rFonts w:ascii="Times New Roman" w:eastAsia="Times New Roman" w:hAnsi="Times New Roman" w:cs="Times New Roman"/>
                <w:sz w:val="20"/>
                <w:szCs w:val="24"/>
                <w:lang w:eastAsia="ru-RU"/>
              </w:rPr>
            </w:pPr>
          </w:p>
        </w:tc>
        <w:tc>
          <w:tcPr>
            <w:tcW w:w="4111" w:type="dxa"/>
            <w:tcBorders>
              <w:top w:val="single" w:sz="4" w:space="0" w:color="auto"/>
              <w:left w:val="single" w:sz="4" w:space="0" w:color="auto"/>
              <w:bottom w:val="single" w:sz="4" w:space="0" w:color="auto"/>
              <w:right w:val="single" w:sz="4" w:space="0" w:color="auto"/>
            </w:tcBorders>
            <w:hideMark/>
          </w:tcPr>
          <w:p w:rsidR="00B44D3B" w:rsidRPr="00B44D3B" w:rsidRDefault="00B44D3B" w:rsidP="00B44D3B">
            <w:pPr>
              <w:widowControl w:val="0"/>
              <w:autoSpaceDE w:val="0"/>
              <w:autoSpaceDN w:val="0"/>
              <w:spacing w:after="0" w:line="240" w:lineRule="auto"/>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У.1.1.01 организовывать и проводить мероприятия по защите работающих и населения от негативных воздействий чрезвычайных ситуаций;</w:t>
            </w:r>
          </w:p>
          <w:p w:rsidR="00B44D3B" w:rsidRPr="00B44D3B" w:rsidRDefault="00B44D3B" w:rsidP="00B44D3B">
            <w:pPr>
              <w:widowControl w:val="0"/>
              <w:autoSpaceDE w:val="0"/>
              <w:autoSpaceDN w:val="0"/>
              <w:spacing w:after="0" w:line="240" w:lineRule="auto"/>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У.1.2.01.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B44D3B" w:rsidRPr="00B44D3B" w:rsidRDefault="00B44D3B" w:rsidP="00B44D3B">
            <w:pPr>
              <w:widowControl w:val="0"/>
              <w:autoSpaceDE w:val="0"/>
              <w:autoSpaceDN w:val="0"/>
              <w:spacing w:after="0" w:line="240" w:lineRule="auto"/>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 xml:space="preserve">У.1.3.01 использовать средства индивидуальной и коллективной защиты от оружия массового поражения; пожаротушения; </w:t>
            </w:r>
          </w:p>
          <w:p w:rsidR="00B44D3B" w:rsidRPr="00B44D3B" w:rsidRDefault="00B44D3B" w:rsidP="00B44D3B">
            <w:pPr>
              <w:widowControl w:val="0"/>
              <w:autoSpaceDE w:val="0"/>
              <w:autoSpaceDN w:val="0"/>
              <w:spacing w:after="0" w:line="240" w:lineRule="auto"/>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У.1.4.0.4 ориентироваться в перечне военно-учетных специальностей и самостоятельно определять среди них родственные полученной специальности;</w:t>
            </w:r>
          </w:p>
          <w:p w:rsidR="00B44D3B" w:rsidRPr="00B44D3B" w:rsidRDefault="00B44D3B" w:rsidP="00B44D3B">
            <w:pPr>
              <w:widowControl w:val="0"/>
              <w:autoSpaceDE w:val="0"/>
              <w:autoSpaceDN w:val="0"/>
              <w:spacing w:after="0" w:line="240" w:lineRule="auto"/>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У.1.5.01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B44D3B" w:rsidRPr="00B44D3B" w:rsidRDefault="00B44D3B" w:rsidP="00B44D3B">
            <w:pPr>
              <w:widowControl w:val="0"/>
              <w:autoSpaceDE w:val="0"/>
              <w:autoSpaceDN w:val="0"/>
              <w:spacing w:after="0" w:line="240" w:lineRule="auto"/>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У.1.6.01 владеть способами бесконфликтного общения и саморегуляции в повседневной деятельности и экстремальных условиях военной службы;</w:t>
            </w:r>
          </w:p>
          <w:p w:rsidR="00B44D3B" w:rsidRPr="00B44D3B" w:rsidRDefault="00B44D3B" w:rsidP="00B44D3B">
            <w:pPr>
              <w:widowControl w:val="0"/>
              <w:autoSpaceDE w:val="0"/>
              <w:autoSpaceDN w:val="0"/>
              <w:spacing w:after="0" w:line="240" w:lineRule="auto"/>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У.1.7.01 оказывать первую помощь пострадавшим.</w:t>
            </w:r>
          </w:p>
        </w:tc>
        <w:tc>
          <w:tcPr>
            <w:tcW w:w="3627"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4"/>
              </w:rPr>
            </w:pPr>
            <w:r w:rsidRPr="00B44D3B">
              <w:rPr>
                <w:rFonts w:ascii="Times New Roman" w:eastAsia="Times New Roman" w:hAnsi="Times New Roman" w:cs="Times New Roman"/>
                <w:sz w:val="20"/>
                <w:szCs w:val="24"/>
              </w:rPr>
              <w:t xml:space="preserve">З.1.1.01 </w:t>
            </w:r>
            <w:r w:rsidRPr="00B44D3B">
              <w:rPr>
                <w:rFonts w:ascii="Times New Roman" w:eastAsia="Calibri" w:hAnsi="Times New Roman" w:cs="Times New Roman"/>
                <w:sz w:val="20"/>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4"/>
              </w:rPr>
            </w:pPr>
            <w:r w:rsidRPr="00B44D3B">
              <w:rPr>
                <w:rFonts w:ascii="Times New Roman" w:eastAsia="Calibri" w:hAnsi="Times New Roman" w:cs="Times New Roman"/>
                <w:sz w:val="20"/>
                <w:szCs w:val="24"/>
              </w:rPr>
              <w:t>З.1.2.1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4"/>
              </w:rPr>
            </w:pPr>
            <w:r w:rsidRPr="00B44D3B">
              <w:rPr>
                <w:rFonts w:ascii="Times New Roman" w:eastAsia="Calibri" w:hAnsi="Times New Roman" w:cs="Times New Roman"/>
                <w:sz w:val="20"/>
                <w:szCs w:val="24"/>
              </w:rPr>
              <w:t>З.1.3.01 основы военной службы и обороны государства; задачи и основные мероприятия гражданской обороны;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4"/>
              </w:rPr>
            </w:pPr>
            <w:r w:rsidRPr="00B44D3B">
              <w:rPr>
                <w:rFonts w:ascii="Times New Roman" w:eastAsia="Calibri" w:hAnsi="Times New Roman" w:cs="Times New Roman"/>
                <w:sz w:val="20"/>
                <w:szCs w:val="24"/>
              </w:rPr>
              <w:t>З.1.4.01 способы защиты населения от оружия массового поражения; меры пожарной безопасности и правила безопасного поведения при пожарах;</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4"/>
              </w:rPr>
            </w:pPr>
            <w:r w:rsidRPr="00B44D3B">
              <w:rPr>
                <w:rFonts w:ascii="Times New Roman" w:eastAsia="Calibri" w:hAnsi="Times New Roman" w:cs="Times New Roman"/>
                <w:sz w:val="20"/>
                <w:szCs w:val="24"/>
              </w:rPr>
              <w:t>З.1.5.01 организацию и порядок призыва граждан на военную службу и поступления на нее в добровольном порядке;</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4"/>
              </w:rPr>
            </w:pPr>
            <w:r w:rsidRPr="00B44D3B">
              <w:rPr>
                <w:rFonts w:ascii="Times New Roman" w:eastAsia="Calibri" w:hAnsi="Times New Roman" w:cs="Times New Roman"/>
                <w:sz w:val="20"/>
                <w:szCs w:val="24"/>
              </w:rPr>
              <w:t xml:space="preserve">З.1.6.01 основные виды вооружения, военной техники и специального </w:t>
            </w:r>
            <w:r w:rsidRPr="00B44D3B">
              <w:rPr>
                <w:rFonts w:ascii="Times New Roman" w:eastAsia="Calibri" w:hAnsi="Times New Roman" w:cs="Times New Roman"/>
                <w:sz w:val="20"/>
                <w:szCs w:val="24"/>
              </w:rPr>
              <w:lastRenderedPageBreak/>
              <w:t>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4"/>
              </w:rPr>
            </w:pPr>
            <w:r w:rsidRPr="00B44D3B">
              <w:rPr>
                <w:rFonts w:ascii="Times New Roman" w:eastAsia="Calibri" w:hAnsi="Times New Roman" w:cs="Times New Roman"/>
                <w:sz w:val="20"/>
                <w:szCs w:val="24"/>
              </w:rPr>
              <w:t>З.1.7.01 область применения получаемых профессиональных знаний при исполнении обязанностей военной службы;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4"/>
              </w:rPr>
            </w:pPr>
            <w:r w:rsidRPr="00B44D3B">
              <w:rPr>
                <w:rFonts w:ascii="Times New Roman" w:eastAsia="Calibri" w:hAnsi="Times New Roman" w:cs="Times New Roman"/>
                <w:sz w:val="20"/>
                <w:szCs w:val="24"/>
              </w:rPr>
              <w:t>З.1.8.01 порядок и правила оказания первой помощи пострадавшим.</w:t>
            </w:r>
          </w:p>
        </w:tc>
      </w:tr>
    </w:tbl>
    <w:p w:rsidR="00B44D3B" w:rsidRPr="00B44D3B" w:rsidRDefault="00B44D3B" w:rsidP="00B44D3B">
      <w:pPr>
        <w:rPr>
          <w:rFonts w:ascii="Times New Roman" w:eastAsia="Calibri" w:hAnsi="Times New Roman" w:cs="Times New Roman"/>
          <w:sz w:val="24"/>
          <w:szCs w:val="24"/>
        </w:rPr>
      </w:pPr>
      <w:r w:rsidRPr="00B44D3B">
        <w:rPr>
          <w:rFonts w:ascii="Calibri" w:eastAsia="Times New Roman" w:hAnsi="Calibri" w:cs="Times New Roman"/>
          <w:sz w:val="24"/>
          <w:szCs w:val="24"/>
          <w:lang w:eastAsia="ru-RU"/>
        </w:rPr>
        <w:lastRenderedPageBreak/>
        <w:br w:type="page"/>
      </w:r>
    </w:p>
    <w:p w:rsidR="00B44D3B" w:rsidRPr="00B44D3B" w:rsidRDefault="00B44D3B" w:rsidP="00482180">
      <w:pPr>
        <w:numPr>
          <w:ilvl w:val="0"/>
          <w:numId w:val="309"/>
        </w:numPr>
        <w:spacing w:after="0" w:line="360" w:lineRule="auto"/>
        <w:ind w:left="0" w:hanging="12"/>
        <w:contextualSpacing/>
        <w:jc w:val="center"/>
        <w:rPr>
          <w:rFonts w:ascii="Times New Roman" w:eastAsia="Calibri" w:hAnsi="Times New Roman" w:cs="Times New Roman"/>
          <w:sz w:val="24"/>
          <w:szCs w:val="24"/>
        </w:rPr>
      </w:pPr>
      <w:r w:rsidRPr="00B44D3B">
        <w:rPr>
          <w:rFonts w:ascii="Times New Roman" w:eastAsia="Calibri" w:hAnsi="Times New Roman" w:cs="Times New Roman"/>
          <w:sz w:val="24"/>
          <w:szCs w:val="24"/>
        </w:rPr>
        <w:lastRenderedPageBreak/>
        <w:t>СТРУКТУРА И СОДЕРЖАНИЕ УЧЕБНОЙ ДИСЦИПЛИНЫ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 xml:space="preserve">2.1 Объем учебной дисциплины и виды учебной работы </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B44D3B" w:rsidRPr="00B44D3B" w:rsidTr="00B44D3B">
        <w:trPr>
          <w:trHeight w:val="543"/>
        </w:trPr>
        <w:tc>
          <w:tcPr>
            <w:tcW w:w="7906" w:type="dxa"/>
            <w:tcBorders>
              <w:top w:val="single" w:sz="6" w:space="0" w:color="000000"/>
              <w:left w:val="single" w:sz="6" w:space="0" w:color="000000"/>
              <w:bottom w:val="single" w:sz="6" w:space="0" w:color="000000"/>
              <w:right w:val="single" w:sz="6" w:space="0" w:color="000000"/>
            </w:tcBorders>
            <w:vAlign w:val="center"/>
            <w:hideMark/>
          </w:tcPr>
          <w:p w:rsidR="00B44D3B" w:rsidRPr="00B44D3B" w:rsidRDefault="00B44D3B" w:rsidP="00B44D3B">
            <w:pPr>
              <w:spacing w:line="240" w:lineRule="auto"/>
              <w:jc w:val="center"/>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B44D3B" w:rsidRPr="00B44D3B" w:rsidRDefault="00B44D3B" w:rsidP="00B44D3B">
            <w:pPr>
              <w:spacing w:line="240" w:lineRule="auto"/>
              <w:jc w:val="center"/>
              <w:rPr>
                <w:rFonts w:ascii="Times New Roman" w:eastAsia="Times New Roman" w:hAnsi="Times New Roman" w:cs="Times New Roman"/>
                <w:iCs/>
                <w:sz w:val="20"/>
                <w:szCs w:val="24"/>
                <w:lang w:eastAsia="ru-RU"/>
              </w:rPr>
            </w:pPr>
            <w:r w:rsidRPr="00B44D3B">
              <w:rPr>
                <w:rFonts w:ascii="Times New Roman" w:eastAsia="Times New Roman" w:hAnsi="Times New Roman" w:cs="Times New Roman"/>
                <w:iCs/>
                <w:sz w:val="20"/>
                <w:szCs w:val="24"/>
                <w:lang w:eastAsia="ru-RU"/>
              </w:rPr>
              <w:t>Объем часов</w:t>
            </w:r>
          </w:p>
        </w:tc>
      </w:tr>
      <w:tr w:rsidR="00B44D3B" w:rsidRPr="00B44D3B" w:rsidTr="00B44D3B">
        <w:trPr>
          <w:trHeight w:val="337"/>
        </w:trPr>
        <w:tc>
          <w:tcPr>
            <w:tcW w:w="7906" w:type="dxa"/>
            <w:tcBorders>
              <w:top w:val="single" w:sz="6" w:space="0" w:color="000000"/>
              <w:left w:val="single" w:sz="6" w:space="0" w:color="000000"/>
              <w:bottom w:val="single" w:sz="6" w:space="0" w:color="000000"/>
              <w:right w:val="single" w:sz="6" w:space="0" w:color="000000"/>
            </w:tcBorders>
            <w:hideMark/>
          </w:tcPr>
          <w:p w:rsidR="00B44D3B" w:rsidRPr="00B44D3B" w:rsidRDefault="00B44D3B" w:rsidP="00B44D3B">
            <w:pPr>
              <w:tabs>
                <w:tab w:val="left" w:pos="0"/>
              </w:tabs>
              <w:spacing w:line="240" w:lineRule="auto"/>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B44D3B" w:rsidRPr="00B44D3B" w:rsidRDefault="00B44D3B" w:rsidP="00B44D3B">
            <w:pPr>
              <w:spacing w:line="240" w:lineRule="auto"/>
              <w:jc w:val="center"/>
              <w:rPr>
                <w:rFonts w:ascii="Times New Roman" w:eastAsia="Times New Roman" w:hAnsi="Times New Roman" w:cs="Times New Roman"/>
                <w:iCs/>
                <w:sz w:val="20"/>
                <w:szCs w:val="24"/>
                <w:lang w:eastAsia="ru-RU"/>
              </w:rPr>
            </w:pPr>
            <w:r w:rsidRPr="00B44D3B">
              <w:rPr>
                <w:rFonts w:ascii="Times New Roman" w:eastAsia="Times New Roman" w:hAnsi="Times New Roman" w:cs="Times New Roman"/>
                <w:iCs/>
                <w:sz w:val="20"/>
                <w:szCs w:val="24"/>
                <w:lang w:eastAsia="ru-RU"/>
              </w:rPr>
              <w:t>36</w:t>
            </w:r>
          </w:p>
        </w:tc>
      </w:tr>
      <w:tr w:rsidR="00B44D3B" w:rsidRPr="00B44D3B" w:rsidTr="00B44D3B">
        <w:trPr>
          <w:trHeight w:val="320"/>
        </w:trPr>
        <w:tc>
          <w:tcPr>
            <w:tcW w:w="7906" w:type="dxa"/>
            <w:tcBorders>
              <w:top w:val="single" w:sz="6" w:space="0" w:color="000000"/>
              <w:left w:val="single" w:sz="6" w:space="0" w:color="000000"/>
              <w:bottom w:val="single" w:sz="6" w:space="0" w:color="000000"/>
              <w:right w:val="single" w:sz="6" w:space="0" w:color="000000"/>
            </w:tcBorders>
            <w:hideMark/>
          </w:tcPr>
          <w:p w:rsidR="00B44D3B" w:rsidRPr="00B44D3B" w:rsidRDefault="00B44D3B" w:rsidP="00B44D3B">
            <w:pPr>
              <w:tabs>
                <w:tab w:val="left" w:pos="0"/>
              </w:tabs>
              <w:spacing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B44D3B" w:rsidRPr="00B44D3B" w:rsidRDefault="00B44D3B" w:rsidP="00B44D3B">
            <w:pPr>
              <w:spacing w:line="240" w:lineRule="auto"/>
              <w:jc w:val="center"/>
              <w:rPr>
                <w:rFonts w:ascii="Times New Roman" w:eastAsia="Times New Roman" w:hAnsi="Times New Roman" w:cs="Times New Roman"/>
                <w:iCs/>
                <w:sz w:val="20"/>
                <w:szCs w:val="24"/>
                <w:lang w:eastAsia="ru-RU"/>
              </w:rPr>
            </w:pPr>
            <w:r w:rsidRPr="00B44D3B">
              <w:rPr>
                <w:rFonts w:ascii="Times New Roman" w:eastAsia="Times New Roman" w:hAnsi="Times New Roman" w:cs="Times New Roman"/>
                <w:iCs/>
                <w:sz w:val="20"/>
                <w:szCs w:val="24"/>
                <w:lang w:eastAsia="ru-RU"/>
              </w:rPr>
              <w:t>36</w:t>
            </w:r>
          </w:p>
        </w:tc>
      </w:tr>
      <w:tr w:rsidR="00B44D3B" w:rsidRPr="00B44D3B" w:rsidTr="00B44D3B">
        <w:trPr>
          <w:trHeight w:val="333"/>
        </w:trPr>
        <w:tc>
          <w:tcPr>
            <w:tcW w:w="7906" w:type="dxa"/>
            <w:tcBorders>
              <w:top w:val="single" w:sz="6" w:space="0" w:color="000000"/>
              <w:left w:val="single" w:sz="6" w:space="0" w:color="000000"/>
              <w:bottom w:val="dashed" w:sz="4" w:space="0" w:color="auto"/>
              <w:right w:val="single" w:sz="6" w:space="0" w:color="000000"/>
            </w:tcBorders>
            <w:hideMark/>
          </w:tcPr>
          <w:p w:rsidR="00B44D3B" w:rsidRPr="00B44D3B" w:rsidRDefault="00B44D3B" w:rsidP="00B44D3B">
            <w:pPr>
              <w:tabs>
                <w:tab w:val="left" w:pos="0"/>
              </w:tabs>
              <w:spacing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теоретические занятия</w:t>
            </w:r>
          </w:p>
        </w:tc>
        <w:tc>
          <w:tcPr>
            <w:tcW w:w="1799" w:type="dxa"/>
            <w:tcBorders>
              <w:top w:val="single" w:sz="6" w:space="0" w:color="000000"/>
              <w:left w:val="single" w:sz="6" w:space="0" w:color="000000"/>
              <w:bottom w:val="dashed" w:sz="4" w:space="0" w:color="auto"/>
              <w:right w:val="single" w:sz="6" w:space="0" w:color="000000"/>
            </w:tcBorders>
            <w:vAlign w:val="center"/>
            <w:hideMark/>
          </w:tcPr>
          <w:p w:rsidR="00B44D3B" w:rsidRPr="00B44D3B" w:rsidRDefault="00B44D3B" w:rsidP="00B44D3B">
            <w:pPr>
              <w:spacing w:line="240" w:lineRule="auto"/>
              <w:jc w:val="center"/>
              <w:rPr>
                <w:rFonts w:ascii="Times New Roman" w:eastAsia="Times New Roman" w:hAnsi="Times New Roman" w:cs="Times New Roman"/>
                <w:iCs/>
                <w:sz w:val="20"/>
                <w:szCs w:val="24"/>
                <w:lang w:eastAsia="ru-RU"/>
              </w:rPr>
            </w:pPr>
            <w:r w:rsidRPr="00B44D3B">
              <w:rPr>
                <w:rFonts w:ascii="Times New Roman" w:eastAsia="Times New Roman" w:hAnsi="Times New Roman" w:cs="Times New Roman"/>
                <w:iCs/>
                <w:sz w:val="20"/>
                <w:szCs w:val="24"/>
                <w:lang w:eastAsia="ru-RU"/>
              </w:rPr>
              <w:t>24</w:t>
            </w:r>
          </w:p>
        </w:tc>
      </w:tr>
      <w:tr w:rsidR="00B44D3B" w:rsidRPr="00B44D3B" w:rsidTr="00B44D3B">
        <w:trPr>
          <w:trHeight w:val="320"/>
        </w:trPr>
        <w:tc>
          <w:tcPr>
            <w:tcW w:w="7906" w:type="dxa"/>
            <w:tcBorders>
              <w:top w:val="dashed" w:sz="4" w:space="0" w:color="auto"/>
              <w:left w:val="single" w:sz="6" w:space="0" w:color="000000"/>
              <w:bottom w:val="single" w:sz="6" w:space="0" w:color="000000"/>
              <w:right w:val="single" w:sz="6" w:space="0" w:color="000000"/>
            </w:tcBorders>
            <w:hideMark/>
          </w:tcPr>
          <w:p w:rsidR="00B44D3B" w:rsidRPr="00B44D3B" w:rsidRDefault="00B44D3B" w:rsidP="00B44D3B">
            <w:pPr>
              <w:tabs>
                <w:tab w:val="left" w:pos="0"/>
              </w:tabs>
              <w:spacing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практические занятия</w:t>
            </w:r>
          </w:p>
        </w:tc>
        <w:tc>
          <w:tcPr>
            <w:tcW w:w="1799" w:type="dxa"/>
            <w:tcBorders>
              <w:top w:val="dashed" w:sz="4" w:space="0" w:color="auto"/>
              <w:left w:val="single" w:sz="6" w:space="0" w:color="000000"/>
              <w:bottom w:val="single" w:sz="6" w:space="0" w:color="000000"/>
              <w:right w:val="single" w:sz="6" w:space="0" w:color="000000"/>
            </w:tcBorders>
            <w:vAlign w:val="center"/>
            <w:hideMark/>
          </w:tcPr>
          <w:p w:rsidR="00B44D3B" w:rsidRPr="00B44D3B" w:rsidRDefault="00B44D3B" w:rsidP="00B44D3B">
            <w:pPr>
              <w:spacing w:line="240" w:lineRule="auto"/>
              <w:jc w:val="center"/>
              <w:rPr>
                <w:rFonts w:ascii="Times New Roman" w:eastAsia="Times New Roman" w:hAnsi="Times New Roman" w:cs="Times New Roman"/>
                <w:iCs/>
                <w:sz w:val="20"/>
                <w:szCs w:val="24"/>
                <w:lang w:eastAsia="ru-RU"/>
              </w:rPr>
            </w:pPr>
            <w:r w:rsidRPr="00B44D3B">
              <w:rPr>
                <w:rFonts w:ascii="Times New Roman" w:eastAsia="Times New Roman" w:hAnsi="Times New Roman" w:cs="Times New Roman"/>
                <w:iCs/>
                <w:sz w:val="20"/>
                <w:szCs w:val="24"/>
                <w:lang w:eastAsia="ru-RU"/>
              </w:rPr>
              <w:t>10</w:t>
            </w:r>
          </w:p>
        </w:tc>
      </w:tr>
      <w:tr w:rsidR="00B44D3B" w:rsidRPr="00B44D3B" w:rsidTr="00B44D3B">
        <w:trPr>
          <w:trHeight w:val="333"/>
        </w:trPr>
        <w:tc>
          <w:tcPr>
            <w:tcW w:w="7906" w:type="dxa"/>
            <w:tcBorders>
              <w:top w:val="single" w:sz="6" w:space="0" w:color="000000"/>
              <w:left w:val="single" w:sz="6" w:space="0" w:color="000000"/>
              <w:bottom w:val="single" w:sz="4" w:space="0" w:color="auto"/>
              <w:right w:val="single" w:sz="6" w:space="0" w:color="000000"/>
            </w:tcBorders>
            <w:hideMark/>
          </w:tcPr>
          <w:p w:rsidR="00B44D3B" w:rsidRPr="00B44D3B" w:rsidRDefault="00B44D3B" w:rsidP="00B44D3B">
            <w:pPr>
              <w:tabs>
                <w:tab w:val="left" w:pos="0"/>
              </w:tabs>
              <w:spacing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Самостоятельная работа обучающегося, в том числе:</w:t>
            </w:r>
          </w:p>
        </w:tc>
        <w:tc>
          <w:tcPr>
            <w:tcW w:w="1799" w:type="dxa"/>
            <w:tcBorders>
              <w:top w:val="single" w:sz="6" w:space="0" w:color="000000"/>
              <w:left w:val="single" w:sz="6" w:space="0" w:color="000000"/>
              <w:bottom w:val="single" w:sz="4" w:space="0" w:color="auto"/>
              <w:right w:val="single" w:sz="6" w:space="0" w:color="000000"/>
            </w:tcBorders>
            <w:vAlign w:val="center"/>
            <w:hideMark/>
          </w:tcPr>
          <w:p w:rsidR="00B44D3B" w:rsidRPr="00B44D3B" w:rsidRDefault="00B44D3B" w:rsidP="00B44D3B">
            <w:pPr>
              <w:spacing w:line="240" w:lineRule="auto"/>
              <w:jc w:val="center"/>
              <w:rPr>
                <w:rFonts w:ascii="Times New Roman" w:eastAsia="Times New Roman" w:hAnsi="Times New Roman" w:cs="Times New Roman"/>
                <w:iCs/>
                <w:sz w:val="20"/>
                <w:szCs w:val="24"/>
                <w:lang w:eastAsia="ru-RU"/>
              </w:rPr>
            </w:pPr>
            <w:r w:rsidRPr="00B44D3B">
              <w:rPr>
                <w:rFonts w:ascii="Times New Roman" w:eastAsia="Times New Roman" w:hAnsi="Times New Roman" w:cs="Times New Roman"/>
                <w:iCs/>
                <w:sz w:val="20"/>
                <w:szCs w:val="24"/>
                <w:lang w:eastAsia="ru-RU"/>
              </w:rPr>
              <w:t>2</w:t>
            </w:r>
          </w:p>
        </w:tc>
      </w:tr>
    </w:tbl>
    <w:p w:rsidR="00B44D3B" w:rsidRPr="00B44D3B" w:rsidRDefault="00B44D3B" w:rsidP="00B44D3B">
      <w:pPr>
        <w:spacing w:line="360" w:lineRule="auto"/>
        <w:rPr>
          <w:rFonts w:ascii="Times New Roman" w:eastAsia="Times New Roman" w:hAnsi="Times New Roman" w:cs="Times New Roman"/>
          <w:sz w:val="24"/>
          <w:szCs w:val="24"/>
          <w:lang w:eastAsia="ru-RU"/>
        </w:rPr>
      </w:pPr>
    </w:p>
    <w:p w:rsidR="00B44D3B" w:rsidRPr="00B44D3B" w:rsidRDefault="00B44D3B" w:rsidP="00B44D3B">
      <w:pPr>
        <w:spacing w:after="0" w:line="360" w:lineRule="auto"/>
        <w:ind w:left="644"/>
        <w:contextualSpacing/>
        <w:rPr>
          <w:rFonts w:ascii="Times New Roman" w:eastAsia="Calibri" w:hAnsi="Times New Roman" w:cs="Times New Roman"/>
          <w:sz w:val="24"/>
          <w:szCs w:val="24"/>
        </w:rPr>
      </w:pPr>
    </w:p>
    <w:p w:rsidR="00B44D3B" w:rsidRPr="00B44D3B" w:rsidRDefault="00B44D3B" w:rsidP="00B44D3B">
      <w:pPr>
        <w:spacing w:line="360" w:lineRule="auto"/>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br w:type="page"/>
      </w:r>
    </w:p>
    <w:p w:rsidR="00B44D3B" w:rsidRPr="00B44D3B" w:rsidRDefault="00B44D3B" w:rsidP="00B44D3B">
      <w:pPr>
        <w:spacing w:after="0" w:line="360" w:lineRule="auto"/>
        <w:jc w:val="both"/>
        <w:rPr>
          <w:rFonts w:ascii="Times New Roman" w:eastAsia="Times New Roman" w:hAnsi="Times New Roman" w:cs="Times New Roman"/>
          <w:lang w:eastAsia="ru-RU"/>
        </w:rPr>
        <w:sectPr w:rsidR="00B44D3B" w:rsidRPr="00B44D3B" w:rsidSect="00482180">
          <w:footerReference w:type="even" r:id="rId116"/>
          <w:footerReference w:type="default" r:id="rId117"/>
          <w:pgSz w:w="11907" w:h="16840" w:code="9"/>
          <w:pgMar w:top="1134" w:right="851" w:bottom="1134" w:left="1701" w:header="709" w:footer="709" w:gutter="0"/>
          <w:cols w:space="708"/>
          <w:docGrid w:linePitch="381"/>
        </w:sectPr>
      </w:pP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8" w:after="108" w:line="360" w:lineRule="auto"/>
        <w:ind w:firstLine="709"/>
        <w:outlineLvl w:val="0"/>
        <w:rPr>
          <w:rFonts w:ascii="Times New Roman" w:eastAsia="Times New Roman" w:hAnsi="Times New Roman" w:cs="Times New Roman"/>
          <w:color w:val="FF0000"/>
          <w:sz w:val="24"/>
          <w:szCs w:val="24"/>
          <w:lang w:eastAsia="ru-RU"/>
        </w:rPr>
      </w:pPr>
      <w:r w:rsidRPr="00B44D3B">
        <w:rPr>
          <w:rFonts w:ascii="Times New Roman" w:eastAsia="Times New Roman" w:hAnsi="Times New Roman" w:cs="Times New Roman"/>
          <w:bCs/>
          <w:sz w:val="24"/>
          <w:szCs w:val="24"/>
          <w:lang w:eastAsia="ru-RU"/>
        </w:rPr>
        <w:lastRenderedPageBreak/>
        <w:t xml:space="preserve">2.2 Тематический план и содержание учебной дисциплины </w:t>
      </w:r>
    </w:p>
    <w:tbl>
      <w:tblPr>
        <w:tblStyle w:val="140"/>
        <w:tblW w:w="0" w:type="auto"/>
        <w:tblInd w:w="534" w:type="dxa"/>
        <w:tblLook w:val="04A0" w:firstRow="1" w:lastRow="0" w:firstColumn="1" w:lastColumn="0" w:noHBand="0" w:noVBand="1"/>
      </w:tblPr>
      <w:tblGrid>
        <w:gridCol w:w="3543"/>
        <w:gridCol w:w="5103"/>
        <w:gridCol w:w="1134"/>
        <w:gridCol w:w="2093"/>
        <w:gridCol w:w="1418"/>
        <w:gridCol w:w="1418"/>
      </w:tblGrid>
      <w:tr w:rsidR="00B44D3B" w:rsidRPr="00B44D3B" w:rsidTr="00B44D3B">
        <w:tc>
          <w:tcPr>
            <w:tcW w:w="354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Наименование разделов и тем</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Содержание учебного материала, практические занятия, самостоятельная работа обучающихся</w:t>
            </w:r>
          </w:p>
        </w:tc>
        <w:tc>
          <w:tcPr>
            <w:tcW w:w="1134" w:type="dxa"/>
            <w:vAlign w:val="center"/>
          </w:tcPr>
          <w:p w:rsidR="00B44D3B" w:rsidRPr="00B44D3B" w:rsidRDefault="00B44D3B" w:rsidP="00B44D3B">
            <w:pPr>
              <w:jc w:val="center"/>
              <w:rPr>
                <w:rFonts w:eastAsia="Calibri"/>
                <w:sz w:val="20"/>
                <w:szCs w:val="20"/>
              </w:rPr>
            </w:pPr>
            <w:r w:rsidRPr="00B44D3B">
              <w:rPr>
                <w:rFonts w:eastAsia="Calibri"/>
                <w:sz w:val="20"/>
                <w:szCs w:val="20"/>
              </w:rPr>
              <w:t>Объем акад. часов</w:t>
            </w:r>
          </w:p>
        </w:tc>
        <w:tc>
          <w:tcPr>
            <w:tcW w:w="2093" w:type="dxa"/>
            <w:vAlign w:val="center"/>
          </w:tcPr>
          <w:p w:rsidR="00B44D3B" w:rsidRPr="00B44D3B" w:rsidRDefault="00B44D3B" w:rsidP="00B44D3B">
            <w:pPr>
              <w:jc w:val="center"/>
              <w:rPr>
                <w:rFonts w:eastAsia="Calibri"/>
                <w:sz w:val="20"/>
                <w:szCs w:val="20"/>
              </w:rPr>
            </w:pPr>
            <w:r w:rsidRPr="00B44D3B">
              <w:rPr>
                <w:rFonts w:eastAsia="Calibri"/>
                <w:sz w:val="20"/>
                <w:szCs w:val="20"/>
              </w:rPr>
              <w:t>Коды компетенций и личностных результатов, формированию которых способствует элемент программы</w:t>
            </w:r>
          </w:p>
        </w:tc>
        <w:tc>
          <w:tcPr>
            <w:tcW w:w="1418" w:type="dxa"/>
            <w:vAlign w:val="center"/>
          </w:tcPr>
          <w:p w:rsidR="00B44D3B" w:rsidRPr="00B44D3B" w:rsidRDefault="00B44D3B" w:rsidP="00B44D3B">
            <w:pPr>
              <w:jc w:val="center"/>
              <w:rPr>
                <w:rFonts w:eastAsia="Calibri"/>
                <w:sz w:val="20"/>
                <w:szCs w:val="20"/>
              </w:rPr>
            </w:pPr>
            <w:r w:rsidRPr="00B44D3B">
              <w:rPr>
                <w:rFonts w:eastAsia="Calibri"/>
                <w:sz w:val="20"/>
                <w:szCs w:val="20"/>
              </w:rPr>
              <w:t>Код ПК, ОК</w:t>
            </w:r>
          </w:p>
        </w:tc>
        <w:tc>
          <w:tcPr>
            <w:tcW w:w="1418" w:type="dxa"/>
            <w:vAlign w:val="center"/>
          </w:tcPr>
          <w:p w:rsidR="00B44D3B" w:rsidRPr="00B44D3B" w:rsidRDefault="00B44D3B" w:rsidP="00B44D3B">
            <w:pPr>
              <w:jc w:val="center"/>
              <w:rPr>
                <w:rFonts w:eastAsia="Calibri"/>
                <w:sz w:val="20"/>
                <w:szCs w:val="20"/>
              </w:rPr>
            </w:pPr>
            <w:r w:rsidRPr="00B44D3B">
              <w:rPr>
                <w:rFonts w:eastAsia="Calibri"/>
                <w:sz w:val="20"/>
                <w:szCs w:val="20"/>
              </w:rPr>
              <w:t>Код  Н/У/З</w:t>
            </w:r>
          </w:p>
        </w:tc>
      </w:tr>
      <w:tr w:rsidR="00B44D3B" w:rsidRPr="00B44D3B" w:rsidTr="00B44D3B">
        <w:tc>
          <w:tcPr>
            <w:tcW w:w="8646" w:type="dxa"/>
            <w:gridSpan w:val="2"/>
          </w:tcPr>
          <w:p w:rsidR="00B44D3B" w:rsidRPr="00B44D3B" w:rsidRDefault="00B44D3B" w:rsidP="00B44D3B">
            <w:pPr>
              <w:contextualSpacing/>
              <w:jc w:val="center"/>
              <w:rPr>
                <w:rFonts w:eastAsia="Calibri"/>
                <w:sz w:val="20"/>
                <w:szCs w:val="20"/>
              </w:rPr>
            </w:pPr>
            <w:r w:rsidRPr="00B44D3B">
              <w:rPr>
                <w:rFonts w:eastAsia="Calibri"/>
                <w:sz w:val="20"/>
                <w:szCs w:val="20"/>
              </w:rPr>
              <w:t>Раздел 1</w:t>
            </w:r>
            <w:r w:rsidRPr="00B44D3B">
              <w:rPr>
                <w:rFonts w:eastAsia="Calibri"/>
                <w:bCs/>
                <w:sz w:val="20"/>
                <w:szCs w:val="20"/>
              </w:rPr>
              <w:t xml:space="preserve"> Безопасность и защита населения и территорий в чрезвычайных ситуациях</w:t>
            </w:r>
          </w:p>
        </w:tc>
        <w:tc>
          <w:tcPr>
            <w:tcW w:w="1134" w:type="dxa"/>
          </w:tcPr>
          <w:p w:rsidR="00B44D3B" w:rsidRPr="00B44D3B" w:rsidRDefault="00B44D3B" w:rsidP="00B44D3B">
            <w:pPr>
              <w:contextualSpacing/>
              <w:jc w:val="center"/>
              <w:rPr>
                <w:rFonts w:eastAsia="Calibri"/>
                <w:sz w:val="20"/>
                <w:szCs w:val="20"/>
              </w:rPr>
            </w:pPr>
            <w:r w:rsidRPr="00B44D3B">
              <w:rPr>
                <w:rFonts w:eastAsia="Calibri"/>
                <w:sz w:val="20"/>
                <w:szCs w:val="20"/>
              </w:rPr>
              <w:t>10</w:t>
            </w:r>
          </w:p>
        </w:tc>
        <w:tc>
          <w:tcPr>
            <w:tcW w:w="2093" w:type="dxa"/>
          </w:tcPr>
          <w:p w:rsidR="00B44D3B" w:rsidRPr="00B44D3B" w:rsidRDefault="00B44D3B" w:rsidP="00B44D3B">
            <w:pPr>
              <w:contextualSpacing/>
              <w:jc w:val="center"/>
              <w:rPr>
                <w:rFonts w:eastAsia="Calibri"/>
                <w:sz w:val="20"/>
                <w:szCs w:val="20"/>
              </w:rPr>
            </w:pPr>
          </w:p>
        </w:tc>
        <w:tc>
          <w:tcPr>
            <w:tcW w:w="1418" w:type="dxa"/>
          </w:tcPr>
          <w:p w:rsidR="00B44D3B" w:rsidRPr="00B44D3B" w:rsidRDefault="00B44D3B" w:rsidP="00B44D3B">
            <w:pPr>
              <w:contextualSpacing/>
              <w:jc w:val="center"/>
              <w:rPr>
                <w:rFonts w:eastAsia="Calibri"/>
                <w:sz w:val="20"/>
                <w:szCs w:val="20"/>
              </w:rPr>
            </w:pPr>
          </w:p>
        </w:tc>
        <w:tc>
          <w:tcPr>
            <w:tcW w:w="1418" w:type="dxa"/>
          </w:tcPr>
          <w:p w:rsidR="00B44D3B" w:rsidRPr="00B44D3B" w:rsidRDefault="00B44D3B" w:rsidP="00B44D3B">
            <w:pPr>
              <w:contextualSpacing/>
              <w:jc w:val="center"/>
              <w:rPr>
                <w:rFonts w:eastAsia="Calibri"/>
                <w:sz w:val="20"/>
                <w:szCs w:val="20"/>
              </w:rPr>
            </w:pPr>
          </w:p>
        </w:tc>
      </w:tr>
      <w:tr w:rsidR="00B44D3B" w:rsidRPr="00B44D3B" w:rsidTr="00B44D3B">
        <w:tc>
          <w:tcPr>
            <w:tcW w:w="3543" w:type="dxa"/>
            <w:vMerge w:val="restart"/>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Тема 1.1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БЖД как научная и учебная дисциплина</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8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rFonts w:eastAsia="Calibri"/>
                <w:bCs/>
                <w:sz w:val="20"/>
                <w:szCs w:val="20"/>
              </w:rPr>
            </w:pPr>
            <w:r w:rsidRPr="00B44D3B">
              <w:rPr>
                <w:rFonts w:eastAsia="Calibri"/>
                <w:bCs/>
                <w:sz w:val="20"/>
                <w:szCs w:val="20"/>
              </w:rPr>
              <w:t>основные понятия и определения,</w:t>
            </w:r>
          </w:p>
          <w:p w:rsidR="00B44D3B" w:rsidRPr="00B44D3B" w:rsidRDefault="00B44D3B" w:rsidP="00482180">
            <w:pPr>
              <w:numPr>
                <w:ilvl w:val="0"/>
                <w:numId w:val="28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rFonts w:eastAsia="Calibri"/>
                <w:bCs/>
                <w:sz w:val="20"/>
                <w:szCs w:val="20"/>
              </w:rPr>
            </w:pPr>
            <w:r w:rsidRPr="00B44D3B">
              <w:rPr>
                <w:rFonts w:eastAsia="Calibri"/>
                <w:bCs/>
                <w:sz w:val="20"/>
                <w:szCs w:val="20"/>
              </w:rPr>
              <w:t>характеристика среды обитания,</w:t>
            </w:r>
          </w:p>
          <w:p w:rsidR="00B44D3B" w:rsidRPr="00B44D3B" w:rsidRDefault="00B44D3B" w:rsidP="00482180">
            <w:pPr>
              <w:numPr>
                <w:ilvl w:val="0"/>
                <w:numId w:val="28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rFonts w:eastAsia="Calibri"/>
                <w:bCs/>
                <w:sz w:val="20"/>
                <w:szCs w:val="20"/>
              </w:rPr>
            </w:pPr>
            <w:r w:rsidRPr="00B44D3B">
              <w:rPr>
                <w:rFonts w:eastAsia="Calibri"/>
                <w:bCs/>
                <w:sz w:val="20"/>
                <w:szCs w:val="20"/>
              </w:rPr>
              <w:t>источники ЧС</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«БЖД как научная и учебная дисциплина»</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p>
        </w:tc>
        <w:tc>
          <w:tcPr>
            <w:tcW w:w="1418" w:type="dxa"/>
            <w:shd w:val="clear" w:color="auto" w:fill="B6DDE8"/>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p>
        </w:tc>
        <w:tc>
          <w:tcPr>
            <w:tcW w:w="1418" w:type="dxa"/>
            <w:shd w:val="clear" w:color="auto" w:fill="B6DDE8"/>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p>
        </w:tc>
      </w:tr>
      <w:tr w:rsidR="00B44D3B" w:rsidRPr="00B44D3B" w:rsidTr="00B44D3B">
        <w:tc>
          <w:tcPr>
            <w:tcW w:w="3543" w:type="dxa"/>
            <w:vMerge w:val="restart"/>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Тема 1.2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Общие сведения о ЧС</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8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rFonts w:eastAsia="Calibri"/>
                <w:bCs/>
                <w:sz w:val="20"/>
                <w:szCs w:val="20"/>
              </w:rPr>
            </w:pPr>
            <w:r w:rsidRPr="00B44D3B">
              <w:rPr>
                <w:rFonts w:eastAsia="Calibri"/>
                <w:bCs/>
                <w:sz w:val="20"/>
                <w:szCs w:val="20"/>
              </w:rPr>
              <w:t>общие понятия о ЧС,</w:t>
            </w:r>
          </w:p>
          <w:p w:rsidR="00B44D3B" w:rsidRPr="00B44D3B" w:rsidRDefault="00B44D3B" w:rsidP="00482180">
            <w:pPr>
              <w:numPr>
                <w:ilvl w:val="0"/>
                <w:numId w:val="28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rFonts w:eastAsia="Calibri"/>
                <w:bCs/>
                <w:sz w:val="20"/>
                <w:szCs w:val="20"/>
              </w:rPr>
            </w:pPr>
            <w:r w:rsidRPr="00B44D3B">
              <w:rPr>
                <w:rFonts w:eastAsia="Calibri"/>
                <w:bCs/>
                <w:sz w:val="20"/>
                <w:szCs w:val="20"/>
              </w:rPr>
              <w:t>классификация ЧС,</w:t>
            </w:r>
          </w:p>
          <w:p w:rsidR="00B44D3B" w:rsidRPr="00B44D3B" w:rsidRDefault="00B44D3B" w:rsidP="00482180">
            <w:pPr>
              <w:numPr>
                <w:ilvl w:val="0"/>
                <w:numId w:val="28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rFonts w:eastAsia="Calibri"/>
                <w:bCs/>
                <w:sz w:val="20"/>
                <w:szCs w:val="20"/>
              </w:rPr>
            </w:pPr>
            <w:r w:rsidRPr="00B44D3B">
              <w:rPr>
                <w:rFonts w:eastAsia="Calibri"/>
                <w:bCs/>
                <w:sz w:val="20"/>
                <w:szCs w:val="20"/>
              </w:rPr>
              <w:t>модели поведения</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занятия: «Общие сведения о ЧС»</w:t>
            </w:r>
          </w:p>
        </w:tc>
        <w:tc>
          <w:tcPr>
            <w:tcW w:w="1134" w:type="dxa"/>
            <w:vAlign w:val="center"/>
          </w:tcPr>
          <w:p w:rsidR="00B44D3B" w:rsidRPr="00B44D3B" w:rsidRDefault="00B44D3B" w:rsidP="00B44D3B">
            <w:pPr>
              <w:jc w:val="center"/>
              <w:rPr>
                <w:rFonts w:eastAsia="Calibri"/>
                <w:bCs/>
                <w:sz w:val="20"/>
                <w:szCs w:val="20"/>
              </w:rPr>
            </w:pPr>
            <w:r w:rsidRPr="00B44D3B">
              <w:rPr>
                <w:rFonts w:eastAsia="Calibri"/>
                <w:bCs/>
                <w:sz w:val="20"/>
                <w:szCs w:val="20"/>
              </w:rPr>
              <w:t>1</w:t>
            </w:r>
          </w:p>
        </w:tc>
        <w:tc>
          <w:tcPr>
            <w:tcW w:w="2093" w:type="dxa"/>
            <w:shd w:val="clear" w:color="auto" w:fill="B6DDE8"/>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p>
        </w:tc>
        <w:tc>
          <w:tcPr>
            <w:tcW w:w="1418" w:type="dxa"/>
            <w:shd w:val="clear" w:color="auto" w:fill="B6DDE8"/>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p>
        </w:tc>
        <w:tc>
          <w:tcPr>
            <w:tcW w:w="1418" w:type="dxa"/>
            <w:shd w:val="clear" w:color="auto" w:fill="B6DDE8"/>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p>
        </w:tc>
      </w:tr>
      <w:tr w:rsidR="00B44D3B" w:rsidRPr="00B44D3B" w:rsidTr="00B44D3B">
        <w:trPr>
          <w:trHeight w:val="1088"/>
        </w:trPr>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1.3</w:t>
            </w:r>
          </w:p>
          <w:p w:rsidR="00B44D3B" w:rsidRPr="00B44D3B" w:rsidRDefault="00B44D3B" w:rsidP="00B44D3B">
            <w:pPr>
              <w:rPr>
                <w:rFonts w:eastAsia="Calibri"/>
                <w:bCs/>
                <w:sz w:val="20"/>
                <w:szCs w:val="20"/>
              </w:rPr>
            </w:pPr>
            <w:r w:rsidRPr="00B44D3B">
              <w:rPr>
                <w:rFonts w:eastAsia="Calibri"/>
                <w:bCs/>
                <w:sz w:val="20"/>
                <w:szCs w:val="20"/>
              </w:rPr>
              <w:t xml:space="preserve">Характеристика ЧС </w:t>
            </w:r>
          </w:p>
          <w:p w:rsidR="00B44D3B" w:rsidRPr="00B44D3B" w:rsidRDefault="00B44D3B" w:rsidP="00B44D3B">
            <w:pPr>
              <w:rPr>
                <w:rFonts w:eastAsia="Calibri"/>
                <w:bCs/>
                <w:sz w:val="20"/>
                <w:szCs w:val="20"/>
              </w:rPr>
            </w:pPr>
            <w:r w:rsidRPr="00B44D3B">
              <w:rPr>
                <w:rFonts w:eastAsia="Calibri"/>
                <w:bCs/>
                <w:sz w:val="20"/>
                <w:szCs w:val="20"/>
              </w:rPr>
              <w:t>природного</w:t>
            </w:r>
          </w:p>
          <w:p w:rsidR="00B44D3B" w:rsidRPr="00B44D3B" w:rsidRDefault="00B44D3B" w:rsidP="00B44D3B">
            <w:pPr>
              <w:rPr>
                <w:rFonts w:eastAsia="Calibri"/>
                <w:bCs/>
                <w:sz w:val="20"/>
                <w:szCs w:val="20"/>
              </w:rPr>
            </w:pPr>
            <w:r w:rsidRPr="00B44D3B">
              <w:rPr>
                <w:rFonts w:eastAsia="Calibri"/>
                <w:bCs/>
                <w:sz w:val="20"/>
                <w:szCs w:val="20"/>
              </w:rPr>
              <w:t>характера</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определения,</w:t>
            </w:r>
          </w:p>
          <w:p w:rsidR="00B44D3B" w:rsidRPr="00B44D3B" w:rsidRDefault="00B44D3B" w:rsidP="00482180">
            <w:pPr>
              <w:numPr>
                <w:ilvl w:val="0"/>
                <w:numId w:val="2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модели поведения</w:t>
            </w:r>
          </w:p>
          <w:p w:rsidR="00B44D3B" w:rsidRPr="00B44D3B" w:rsidRDefault="00B44D3B" w:rsidP="00482180">
            <w:pPr>
              <w:numPr>
                <w:ilvl w:val="0"/>
                <w:numId w:val="2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признаки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«Определение ЧС природного характера»</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«Изучение моделей поведения»</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p>
          <w:p w:rsidR="00B44D3B" w:rsidRPr="00B44D3B" w:rsidRDefault="00B44D3B" w:rsidP="00B44D3B">
            <w:pPr>
              <w:rPr>
                <w:rFonts w:eastAsia="Calibri"/>
                <w:bCs/>
                <w:sz w:val="20"/>
                <w:szCs w:val="20"/>
              </w:rPr>
            </w:pPr>
            <w:r w:rsidRPr="00B44D3B">
              <w:rPr>
                <w:rFonts w:eastAsia="Calibri"/>
                <w:bCs/>
                <w:sz w:val="20"/>
                <w:szCs w:val="20"/>
              </w:rPr>
              <w:t>Тема 1.5</w:t>
            </w:r>
          </w:p>
          <w:p w:rsidR="00B44D3B" w:rsidRPr="00B44D3B" w:rsidRDefault="00B44D3B" w:rsidP="00B44D3B">
            <w:pPr>
              <w:rPr>
                <w:rFonts w:eastAsia="Calibri"/>
                <w:bCs/>
                <w:sz w:val="20"/>
                <w:szCs w:val="20"/>
              </w:rPr>
            </w:pPr>
            <w:r w:rsidRPr="00B44D3B">
              <w:rPr>
                <w:rFonts w:eastAsia="Calibri"/>
                <w:bCs/>
                <w:sz w:val="20"/>
                <w:szCs w:val="20"/>
              </w:rPr>
              <w:t xml:space="preserve">ЧС техногенного </w:t>
            </w:r>
          </w:p>
          <w:p w:rsidR="00B44D3B" w:rsidRPr="00B44D3B" w:rsidRDefault="00B44D3B" w:rsidP="00B44D3B">
            <w:pPr>
              <w:rPr>
                <w:rFonts w:eastAsia="Calibri"/>
                <w:bCs/>
                <w:sz w:val="20"/>
                <w:szCs w:val="20"/>
              </w:rPr>
            </w:pPr>
            <w:r w:rsidRPr="00B44D3B">
              <w:rPr>
                <w:rFonts w:eastAsia="Calibri"/>
                <w:bCs/>
                <w:sz w:val="20"/>
                <w:szCs w:val="20"/>
              </w:rPr>
              <w:t>характера</w:t>
            </w:r>
          </w:p>
          <w:p w:rsidR="00B44D3B" w:rsidRPr="00B44D3B" w:rsidRDefault="00B44D3B" w:rsidP="00B44D3B">
            <w:pPr>
              <w:rPr>
                <w:rFonts w:eastAsia="Calibri"/>
                <w:bCs/>
                <w:sz w:val="20"/>
                <w:szCs w:val="20"/>
              </w:rPr>
            </w:pPr>
          </w:p>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определения,</w:t>
            </w:r>
          </w:p>
          <w:p w:rsidR="00B44D3B" w:rsidRPr="00B44D3B" w:rsidRDefault="00B44D3B" w:rsidP="00482180">
            <w:pPr>
              <w:numPr>
                <w:ilvl w:val="0"/>
                <w:numId w:val="2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признаки</w:t>
            </w:r>
          </w:p>
          <w:p w:rsidR="00B44D3B" w:rsidRPr="00B44D3B" w:rsidRDefault="00B44D3B" w:rsidP="00482180">
            <w:pPr>
              <w:numPr>
                <w:ilvl w:val="0"/>
                <w:numId w:val="2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поражающие факторы</w:t>
            </w:r>
          </w:p>
          <w:p w:rsidR="00B44D3B" w:rsidRPr="00B44D3B" w:rsidRDefault="00B44D3B" w:rsidP="00482180">
            <w:pPr>
              <w:numPr>
                <w:ilvl w:val="0"/>
                <w:numId w:val="2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правила поведения</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rPr>
          <w:trHeight w:val="617"/>
        </w:trPr>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«Изучение и отработка моделей поведения в условиях ЧС техногенного характера»</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p>
          <w:p w:rsidR="00B44D3B" w:rsidRPr="00B44D3B" w:rsidRDefault="00B44D3B" w:rsidP="00B44D3B">
            <w:pPr>
              <w:rPr>
                <w:rFonts w:eastAsia="Calibri"/>
                <w:bCs/>
                <w:sz w:val="20"/>
                <w:szCs w:val="20"/>
              </w:rPr>
            </w:pPr>
            <w:r w:rsidRPr="00B44D3B">
              <w:rPr>
                <w:rFonts w:eastAsia="Calibri"/>
                <w:bCs/>
                <w:sz w:val="20"/>
                <w:szCs w:val="20"/>
              </w:rPr>
              <w:t xml:space="preserve">Тема 1.6 </w:t>
            </w:r>
          </w:p>
          <w:p w:rsidR="00B44D3B" w:rsidRPr="00B44D3B" w:rsidRDefault="00B44D3B" w:rsidP="00B44D3B">
            <w:pPr>
              <w:rPr>
                <w:rFonts w:eastAsia="Calibri"/>
                <w:bCs/>
                <w:sz w:val="20"/>
                <w:szCs w:val="20"/>
              </w:rPr>
            </w:pPr>
            <w:r w:rsidRPr="00B44D3B">
              <w:rPr>
                <w:rFonts w:eastAsia="Calibri"/>
                <w:bCs/>
                <w:sz w:val="20"/>
                <w:szCs w:val="20"/>
              </w:rPr>
              <w:t>Пожарная безопасность</w:t>
            </w:r>
          </w:p>
          <w:p w:rsidR="00B44D3B" w:rsidRPr="00B44D3B" w:rsidRDefault="00B44D3B" w:rsidP="00B44D3B">
            <w:pPr>
              <w:rPr>
                <w:rFonts w:eastAsia="Calibri"/>
                <w:bCs/>
                <w:sz w:val="20"/>
                <w:szCs w:val="20"/>
              </w:rPr>
            </w:pPr>
          </w:p>
          <w:p w:rsidR="00B44D3B" w:rsidRPr="00B44D3B" w:rsidRDefault="00B44D3B" w:rsidP="00B44D3B">
            <w:pPr>
              <w:rPr>
                <w:rFonts w:eastAsia="Calibri"/>
                <w:bCs/>
                <w:sz w:val="20"/>
                <w:szCs w:val="20"/>
              </w:rPr>
            </w:pPr>
          </w:p>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lastRenderedPageBreak/>
              <w:t>Содержание учебного материала:</w:t>
            </w:r>
          </w:p>
          <w:p w:rsidR="00B44D3B" w:rsidRPr="00B44D3B" w:rsidRDefault="00B44D3B" w:rsidP="00482180">
            <w:pPr>
              <w:numPr>
                <w:ilvl w:val="0"/>
                <w:numId w:val="2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причины возникновения пожара,</w:t>
            </w:r>
          </w:p>
          <w:p w:rsidR="00B44D3B" w:rsidRPr="00B44D3B" w:rsidRDefault="00B44D3B" w:rsidP="00482180">
            <w:pPr>
              <w:numPr>
                <w:ilvl w:val="0"/>
                <w:numId w:val="2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правила пожарной безопасности,</w:t>
            </w:r>
          </w:p>
          <w:p w:rsidR="00B44D3B" w:rsidRPr="00B44D3B" w:rsidRDefault="00B44D3B" w:rsidP="00482180">
            <w:pPr>
              <w:numPr>
                <w:ilvl w:val="0"/>
                <w:numId w:val="2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первичные средства пожаротушения,</w:t>
            </w:r>
          </w:p>
          <w:p w:rsidR="00B44D3B" w:rsidRPr="00B44D3B" w:rsidRDefault="00B44D3B" w:rsidP="00482180">
            <w:pPr>
              <w:numPr>
                <w:ilvl w:val="0"/>
                <w:numId w:val="2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lastRenderedPageBreak/>
              <w:t>правила поведения при пожаре</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lastRenderedPageBreak/>
              <w:t>3</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«Правила пожарной безопасности»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«Правила пользования первичными средствами пожаротушения»</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rPr>
          <w:trHeight w:val="555"/>
        </w:trPr>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1.9</w:t>
            </w:r>
          </w:p>
          <w:p w:rsidR="00B44D3B" w:rsidRPr="00B44D3B" w:rsidRDefault="00B44D3B" w:rsidP="00B44D3B">
            <w:pPr>
              <w:rPr>
                <w:rFonts w:eastAsia="Calibri"/>
                <w:bCs/>
                <w:sz w:val="20"/>
                <w:szCs w:val="20"/>
              </w:rPr>
            </w:pPr>
            <w:r w:rsidRPr="00B44D3B">
              <w:rPr>
                <w:rFonts w:eastAsia="Calibri"/>
                <w:bCs/>
                <w:sz w:val="20"/>
                <w:szCs w:val="20"/>
              </w:rPr>
              <w:t>Контрольное занятие</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промежуточная аттестация по разделу</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Контрольная работа: «Выполнение тестовых заданий»</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8646" w:type="dxa"/>
            <w:gridSpan w:val="2"/>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Раздел 2 Основы оказания первой медицинской помощи</w:t>
            </w:r>
          </w:p>
        </w:tc>
        <w:tc>
          <w:tcPr>
            <w:tcW w:w="1134" w:type="dxa"/>
            <w:vAlign w:val="center"/>
          </w:tcPr>
          <w:p w:rsidR="00B44D3B" w:rsidRPr="00B44D3B" w:rsidRDefault="00B44D3B" w:rsidP="00B44D3B">
            <w:pPr>
              <w:jc w:val="center"/>
              <w:rPr>
                <w:rFonts w:eastAsia="Calibri"/>
                <w:bCs/>
                <w:sz w:val="20"/>
                <w:szCs w:val="20"/>
              </w:rPr>
            </w:pPr>
            <w:r w:rsidRPr="00B44D3B">
              <w:rPr>
                <w:rFonts w:eastAsia="Calibri"/>
                <w:bCs/>
                <w:sz w:val="20"/>
                <w:szCs w:val="20"/>
              </w:rPr>
              <w:t>12</w:t>
            </w:r>
          </w:p>
        </w:tc>
        <w:tc>
          <w:tcPr>
            <w:tcW w:w="2093" w:type="dxa"/>
            <w:shd w:val="clear" w:color="auto" w:fill="B6DDE8"/>
          </w:tcPr>
          <w:p w:rsidR="00B44D3B" w:rsidRPr="00B44D3B" w:rsidRDefault="00B44D3B" w:rsidP="00B44D3B">
            <w:pPr>
              <w:contextualSpacing/>
              <w:jc w:val="center"/>
              <w:rPr>
                <w:rFonts w:eastAsia="Calibri"/>
                <w:sz w:val="20"/>
                <w:szCs w:val="20"/>
              </w:rPr>
            </w:pPr>
          </w:p>
        </w:tc>
        <w:tc>
          <w:tcPr>
            <w:tcW w:w="1418" w:type="dxa"/>
            <w:shd w:val="clear" w:color="auto" w:fill="B6DDE8"/>
          </w:tcPr>
          <w:p w:rsidR="00B44D3B" w:rsidRPr="00B44D3B" w:rsidRDefault="00B44D3B" w:rsidP="00B44D3B">
            <w:pPr>
              <w:contextualSpacing/>
              <w:jc w:val="center"/>
              <w:rPr>
                <w:rFonts w:eastAsia="Calibri"/>
                <w:sz w:val="20"/>
                <w:szCs w:val="20"/>
              </w:rPr>
            </w:pPr>
          </w:p>
        </w:tc>
        <w:tc>
          <w:tcPr>
            <w:tcW w:w="1418" w:type="dxa"/>
            <w:shd w:val="clear" w:color="auto" w:fill="B6DDE8"/>
          </w:tcPr>
          <w:p w:rsidR="00B44D3B" w:rsidRPr="00B44D3B" w:rsidRDefault="00B44D3B" w:rsidP="00B44D3B">
            <w:pPr>
              <w:contextualSpacing/>
              <w:jc w:val="center"/>
              <w:rPr>
                <w:rFonts w:eastAsia="Calibri"/>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2.1</w:t>
            </w:r>
          </w:p>
          <w:p w:rsidR="00B44D3B" w:rsidRPr="00B44D3B" w:rsidRDefault="00B44D3B" w:rsidP="00B44D3B">
            <w:pPr>
              <w:rPr>
                <w:rFonts w:eastAsia="Calibri"/>
                <w:bCs/>
                <w:sz w:val="20"/>
                <w:szCs w:val="20"/>
              </w:rPr>
            </w:pPr>
            <w:r w:rsidRPr="00B44D3B">
              <w:rPr>
                <w:rFonts w:eastAsia="Calibri"/>
                <w:bCs/>
                <w:sz w:val="20"/>
                <w:szCs w:val="20"/>
              </w:rPr>
              <w:t xml:space="preserve">Правовые основы </w:t>
            </w:r>
          </w:p>
          <w:p w:rsidR="00B44D3B" w:rsidRPr="00B44D3B" w:rsidRDefault="00B44D3B" w:rsidP="00B44D3B">
            <w:pPr>
              <w:rPr>
                <w:rFonts w:eastAsia="Calibri"/>
                <w:bCs/>
                <w:sz w:val="20"/>
                <w:szCs w:val="20"/>
              </w:rPr>
            </w:pPr>
            <w:r w:rsidRPr="00B44D3B">
              <w:rPr>
                <w:rFonts w:eastAsia="Calibri"/>
                <w:bCs/>
                <w:sz w:val="20"/>
                <w:szCs w:val="20"/>
              </w:rPr>
              <w:t>оказания первой</w:t>
            </w:r>
          </w:p>
          <w:p w:rsidR="00B44D3B" w:rsidRPr="00B44D3B" w:rsidRDefault="00B44D3B" w:rsidP="00B44D3B">
            <w:pPr>
              <w:rPr>
                <w:rFonts w:eastAsia="Calibri"/>
                <w:bCs/>
                <w:sz w:val="20"/>
                <w:szCs w:val="20"/>
              </w:rPr>
            </w:pPr>
            <w:r w:rsidRPr="00B44D3B">
              <w:rPr>
                <w:rFonts w:eastAsia="Calibri"/>
                <w:bCs/>
                <w:sz w:val="20"/>
                <w:szCs w:val="20"/>
              </w:rPr>
              <w:t>медицинской помощи</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определение,</w:t>
            </w:r>
          </w:p>
          <w:p w:rsidR="00B44D3B" w:rsidRPr="00B44D3B" w:rsidRDefault="00B44D3B" w:rsidP="00482180">
            <w:pPr>
              <w:numPr>
                <w:ilvl w:val="0"/>
                <w:numId w:val="2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законодательство о ПМП,</w:t>
            </w:r>
          </w:p>
          <w:p w:rsidR="00B44D3B" w:rsidRPr="00B44D3B" w:rsidRDefault="00B44D3B" w:rsidP="00482180">
            <w:pPr>
              <w:numPr>
                <w:ilvl w:val="0"/>
                <w:numId w:val="2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особенности ПМП,</w:t>
            </w:r>
          </w:p>
          <w:p w:rsidR="00B44D3B" w:rsidRPr="00B44D3B" w:rsidRDefault="00B44D3B" w:rsidP="00482180">
            <w:pPr>
              <w:numPr>
                <w:ilvl w:val="0"/>
                <w:numId w:val="2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основные правила оказания ПМП</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rPr>
                <w:rFonts w:eastAsia="Calibri"/>
                <w:bCs/>
                <w:sz w:val="20"/>
                <w:szCs w:val="20"/>
              </w:rPr>
            </w:pPr>
            <w:r w:rsidRPr="00B44D3B">
              <w:rPr>
                <w:rFonts w:eastAsia="Calibri"/>
                <w:bCs/>
                <w:sz w:val="20"/>
                <w:szCs w:val="20"/>
              </w:rPr>
              <w:t>Теоретическое занятие: «Правовые основы оказания первой медицинской помощи»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2.2</w:t>
            </w:r>
          </w:p>
          <w:p w:rsidR="00B44D3B" w:rsidRPr="00B44D3B" w:rsidRDefault="00B44D3B" w:rsidP="00B44D3B">
            <w:pPr>
              <w:rPr>
                <w:rFonts w:eastAsia="Calibri"/>
                <w:bCs/>
                <w:sz w:val="20"/>
                <w:szCs w:val="20"/>
              </w:rPr>
            </w:pPr>
            <w:r w:rsidRPr="00B44D3B">
              <w:rPr>
                <w:rFonts w:eastAsia="Calibri"/>
                <w:bCs/>
                <w:sz w:val="20"/>
                <w:szCs w:val="20"/>
              </w:rPr>
              <w:t xml:space="preserve">Первая медицинская </w:t>
            </w:r>
          </w:p>
          <w:p w:rsidR="00B44D3B" w:rsidRPr="00B44D3B" w:rsidRDefault="00B44D3B" w:rsidP="00B44D3B">
            <w:pPr>
              <w:rPr>
                <w:rFonts w:eastAsia="Calibri"/>
                <w:bCs/>
                <w:sz w:val="20"/>
                <w:szCs w:val="20"/>
              </w:rPr>
            </w:pPr>
            <w:r w:rsidRPr="00B44D3B">
              <w:rPr>
                <w:rFonts w:eastAsia="Calibri"/>
                <w:bCs/>
                <w:sz w:val="20"/>
                <w:szCs w:val="20"/>
              </w:rPr>
              <w:t xml:space="preserve">помощь при </w:t>
            </w:r>
          </w:p>
          <w:p w:rsidR="00B44D3B" w:rsidRPr="00B44D3B" w:rsidRDefault="00B44D3B" w:rsidP="00B44D3B">
            <w:pPr>
              <w:rPr>
                <w:rFonts w:eastAsia="Calibri"/>
                <w:bCs/>
                <w:sz w:val="20"/>
                <w:szCs w:val="20"/>
              </w:rPr>
            </w:pPr>
            <w:r w:rsidRPr="00B44D3B">
              <w:rPr>
                <w:rFonts w:eastAsia="Calibri"/>
                <w:bCs/>
                <w:sz w:val="20"/>
                <w:szCs w:val="20"/>
              </w:rPr>
              <w:t>кровотечениях</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определение,</w:t>
            </w:r>
          </w:p>
          <w:p w:rsidR="00B44D3B" w:rsidRPr="00B44D3B" w:rsidRDefault="00B44D3B" w:rsidP="00482180">
            <w:pPr>
              <w:numPr>
                <w:ilvl w:val="0"/>
                <w:numId w:val="2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виды кровотечений, их признаки,</w:t>
            </w:r>
          </w:p>
          <w:p w:rsidR="00B44D3B" w:rsidRPr="00B44D3B" w:rsidRDefault="00B44D3B" w:rsidP="00482180">
            <w:pPr>
              <w:numPr>
                <w:ilvl w:val="0"/>
                <w:numId w:val="2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способы остановки кровотечения</w:t>
            </w:r>
          </w:p>
          <w:p w:rsidR="00B44D3B" w:rsidRPr="00B44D3B" w:rsidRDefault="00B44D3B" w:rsidP="00482180">
            <w:pPr>
              <w:numPr>
                <w:ilvl w:val="0"/>
                <w:numId w:val="2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правила наложения жгута</w:t>
            </w:r>
          </w:p>
          <w:p w:rsidR="00B44D3B" w:rsidRPr="00B44D3B" w:rsidRDefault="00B44D3B" w:rsidP="00482180">
            <w:pPr>
              <w:numPr>
                <w:ilvl w:val="0"/>
                <w:numId w:val="2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приемы оказания ПМП при кровотечениях</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4</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«Виды кровотечения и их признаки»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 xml:space="preserve">Самостоятельная работа обучающихся: «Правила оказания ПМП при кровотечениях», подготовка презентации с последующей защитой.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«Виды кровотечения и их признаки», доклад</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2.3</w:t>
            </w:r>
          </w:p>
          <w:p w:rsidR="00B44D3B" w:rsidRPr="00B44D3B" w:rsidRDefault="00B44D3B" w:rsidP="00B44D3B">
            <w:pPr>
              <w:rPr>
                <w:rFonts w:eastAsia="Calibri"/>
                <w:bCs/>
                <w:sz w:val="20"/>
                <w:szCs w:val="20"/>
              </w:rPr>
            </w:pPr>
            <w:r w:rsidRPr="00B44D3B">
              <w:rPr>
                <w:rFonts w:eastAsia="Calibri"/>
                <w:bCs/>
                <w:sz w:val="20"/>
                <w:szCs w:val="20"/>
              </w:rPr>
              <w:t>Первая медицинская</w:t>
            </w:r>
          </w:p>
          <w:p w:rsidR="00B44D3B" w:rsidRPr="00B44D3B" w:rsidRDefault="00B44D3B" w:rsidP="00B44D3B">
            <w:pPr>
              <w:rPr>
                <w:rFonts w:eastAsia="Calibri"/>
                <w:bCs/>
                <w:sz w:val="20"/>
                <w:szCs w:val="20"/>
              </w:rPr>
            </w:pPr>
            <w:r w:rsidRPr="00B44D3B">
              <w:rPr>
                <w:rFonts w:eastAsia="Calibri"/>
                <w:bCs/>
                <w:sz w:val="20"/>
                <w:szCs w:val="20"/>
              </w:rPr>
              <w:t>помощь при травмах</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определение,</w:t>
            </w:r>
          </w:p>
          <w:p w:rsidR="00B44D3B" w:rsidRPr="00B44D3B" w:rsidRDefault="00B44D3B" w:rsidP="00482180">
            <w:pPr>
              <w:numPr>
                <w:ilvl w:val="0"/>
                <w:numId w:val="2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виды ран, признаки,</w:t>
            </w:r>
          </w:p>
          <w:p w:rsidR="00B44D3B" w:rsidRPr="00B44D3B" w:rsidRDefault="00B44D3B" w:rsidP="00482180">
            <w:pPr>
              <w:numPr>
                <w:ilvl w:val="0"/>
                <w:numId w:val="2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порядок оказания медицинской помощи</w:t>
            </w:r>
          </w:p>
          <w:p w:rsidR="00B44D3B" w:rsidRPr="00B44D3B" w:rsidRDefault="00B44D3B" w:rsidP="00482180">
            <w:pPr>
              <w:numPr>
                <w:ilvl w:val="0"/>
                <w:numId w:val="2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правила наложения бинта</w:t>
            </w:r>
          </w:p>
          <w:p w:rsidR="00B44D3B" w:rsidRPr="00B44D3B" w:rsidRDefault="00B44D3B" w:rsidP="00482180">
            <w:pPr>
              <w:numPr>
                <w:ilvl w:val="0"/>
                <w:numId w:val="2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виды повязок</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«Освоение основных приемов оказания первой помощи при ранах»</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2.4</w:t>
            </w:r>
          </w:p>
          <w:p w:rsidR="00B44D3B" w:rsidRPr="00B44D3B" w:rsidRDefault="00B44D3B" w:rsidP="00B44D3B">
            <w:pPr>
              <w:rPr>
                <w:rFonts w:eastAsia="Calibri"/>
                <w:bCs/>
                <w:sz w:val="20"/>
                <w:szCs w:val="20"/>
              </w:rPr>
            </w:pPr>
            <w:r w:rsidRPr="00B44D3B">
              <w:rPr>
                <w:rFonts w:eastAsia="Calibri"/>
                <w:bCs/>
                <w:sz w:val="20"/>
                <w:szCs w:val="20"/>
              </w:rPr>
              <w:t>Экстренная реанимация</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определение,</w:t>
            </w:r>
          </w:p>
          <w:p w:rsidR="00B44D3B" w:rsidRPr="00B44D3B" w:rsidRDefault="00B44D3B" w:rsidP="00482180">
            <w:pPr>
              <w:numPr>
                <w:ilvl w:val="0"/>
                <w:numId w:val="2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lastRenderedPageBreak/>
              <w:t>причины,</w:t>
            </w:r>
          </w:p>
          <w:p w:rsidR="00B44D3B" w:rsidRPr="00B44D3B" w:rsidRDefault="00B44D3B" w:rsidP="00482180">
            <w:pPr>
              <w:numPr>
                <w:ilvl w:val="0"/>
                <w:numId w:val="2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признаки,</w:t>
            </w:r>
          </w:p>
          <w:p w:rsidR="00B44D3B" w:rsidRPr="00B44D3B" w:rsidRDefault="00B44D3B" w:rsidP="00482180">
            <w:pPr>
              <w:numPr>
                <w:ilvl w:val="0"/>
                <w:numId w:val="2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алгоритм оказания медицинской помощи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lastRenderedPageBreak/>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 xml:space="preserve">ЛР-4, ЛР 5, ЛР 8, ЛР 10, ЛР-11, ЛР 13 – ЛР </w:t>
            </w:r>
            <w:r w:rsidRPr="00B44D3B">
              <w:rPr>
                <w:rFonts w:eastAsia="Calibri"/>
                <w:sz w:val="20"/>
                <w:szCs w:val="20"/>
              </w:rPr>
              <w:lastRenderedPageBreak/>
              <w:t>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lastRenderedPageBreak/>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lastRenderedPageBreak/>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«Экстренная реанимация»</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rPr>
          <w:trHeight w:val="563"/>
        </w:trPr>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2.5</w:t>
            </w:r>
          </w:p>
          <w:p w:rsidR="00B44D3B" w:rsidRPr="00B44D3B" w:rsidRDefault="00B44D3B" w:rsidP="00B44D3B">
            <w:pPr>
              <w:rPr>
                <w:rFonts w:eastAsia="Calibri"/>
                <w:bCs/>
                <w:sz w:val="20"/>
                <w:szCs w:val="20"/>
              </w:rPr>
            </w:pPr>
            <w:r w:rsidRPr="00B44D3B">
              <w:rPr>
                <w:rFonts w:eastAsia="Calibri"/>
                <w:bCs/>
                <w:sz w:val="20"/>
                <w:szCs w:val="20"/>
              </w:rPr>
              <w:t>Первая медицинская</w:t>
            </w:r>
          </w:p>
          <w:p w:rsidR="00B44D3B" w:rsidRPr="00B44D3B" w:rsidRDefault="00B44D3B" w:rsidP="00B44D3B">
            <w:pPr>
              <w:rPr>
                <w:rFonts w:eastAsia="Calibri"/>
                <w:bCs/>
                <w:sz w:val="20"/>
                <w:szCs w:val="20"/>
              </w:rPr>
            </w:pPr>
            <w:r w:rsidRPr="00B44D3B">
              <w:rPr>
                <w:rFonts w:eastAsia="Calibri"/>
                <w:bCs/>
                <w:sz w:val="20"/>
                <w:szCs w:val="20"/>
              </w:rPr>
              <w:t>помощь при остановке</w:t>
            </w:r>
          </w:p>
          <w:p w:rsidR="00B44D3B" w:rsidRPr="00B44D3B" w:rsidRDefault="00B44D3B" w:rsidP="00B44D3B">
            <w:pPr>
              <w:rPr>
                <w:rFonts w:eastAsia="Calibri"/>
                <w:bCs/>
                <w:sz w:val="20"/>
                <w:szCs w:val="20"/>
              </w:rPr>
            </w:pPr>
            <w:r w:rsidRPr="00B44D3B">
              <w:rPr>
                <w:rFonts w:eastAsia="Calibri"/>
                <w:bCs/>
                <w:sz w:val="20"/>
                <w:szCs w:val="20"/>
              </w:rPr>
              <w:t>сердца</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определение состояния пострадавшего,</w:t>
            </w:r>
          </w:p>
          <w:p w:rsidR="00B44D3B" w:rsidRPr="00B44D3B" w:rsidRDefault="00B44D3B" w:rsidP="00482180">
            <w:pPr>
              <w:numPr>
                <w:ilvl w:val="0"/>
                <w:numId w:val="2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прекардиальный удар,</w:t>
            </w:r>
          </w:p>
          <w:p w:rsidR="00B44D3B" w:rsidRPr="00B44D3B" w:rsidRDefault="00B44D3B" w:rsidP="00482180">
            <w:pPr>
              <w:numPr>
                <w:ilvl w:val="0"/>
                <w:numId w:val="2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закрытый массаж сердца,</w:t>
            </w:r>
          </w:p>
          <w:p w:rsidR="00B44D3B" w:rsidRPr="00B44D3B" w:rsidRDefault="00B44D3B" w:rsidP="00482180">
            <w:pPr>
              <w:numPr>
                <w:ilvl w:val="0"/>
                <w:numId w:val="2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искусственная вентиляция легких,</w:t>
            </w:r>
          </w:p>
          <w:p w:rsidR="00B44D3B" w:rsidRPr="00B44D3B" w:rsidRDefault="00B44D3B" w:rsidP="00482180">
            <w:pPr>
              <w:numPr>
                <w:ilvl w:val="0"/>
                <w:numId w:val="2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 xml:space="preserve"> комплекс реанимации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rPr>
          <w:trHeight w:val="306"/>
        </w:trPr>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«Причины и признаки клинической смерти»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Самостоятельная работа обучающихся: «Экстренная реанимация», подготовка презентации,</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«Клиническая смерть», реферат</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rPr>
          <w:trHeight w:val="199"/>
        </w:trPr>
        <w:tc>
          <w:tcPr>
            <w:tcW w:w="3543" w:type="dxa"/>
            <w:vAlign w:val="center"/>
          </w:tcPr>
          <w:p w:rsidR="00B44D3B" w:rsidRPr="00B44D3B" w:rsidRDefault="00B44D3B" w:rsidP="00B44D3B">
            <w:pPr>
              <w:rPr>
                <w:rFonts w:eastAsia="Calibri"/>
                <w:bCs/>
                <w:sz w:val="20"/>
                <w:szCs w:val="20"/>
              </w:rPr>
            </w:pPr>
            <w:r w:rsidRPr="00B44D3B">
              <w:rPr>
                <w:rFonts w:eastAsia="Calibri"/>
                <w:bCs/>
                <w:sz w:val="20"/>
                <w:szCs w:val="20"/>
              </w:rPr>
              <w:t>Тема 2.6 Контрольное  занятие</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Контрольная работа: «Выполнение тестовых заданий по разделу»</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8646" w:type="dxa"/>
            <w:gridSpan w:val="2"/>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Раздел 3 «Основы военной службы»</w:t>
            </w:r>
          </w:p>
        </w:tc>
        <w:tc>
          <w:tcPr>
            <w:tcW w:w="1134" w:type="dxa"/>
            <w:vAlign w:val="center"/>
          </w:tcPr>
          <w:p w:rsidR="00B44D3B" w:rsidRPr="00B44D3B" w:rsidRDefault="00B44D3B" w:rsidP="00B44D3B">
            <w:pPr>
              <w:jc w:val="center"/>
              <w:rPr>
                <w:rFonts w:eastAsia="Calibri"/>
                <w:bCs/>
                <w:sz w:val="20"/>
                <w:szCs w:val="20"/>
              </w:rPr>
            </w:pPr>
          </w:p>
        </w:tc>
        <w:tc>
          <w:tcPr>
            <w:tcW w:w="2093" w:type="dxa"/>
            <w:shd w:val="clear" w:color="auto" w:fill="B6DDE8"/>
          </w:tcPr>
          <w:p w:rsidR="00B44D3B" w:rsidRPr="00B44D3B" w:rsidRDefault="00B44D3B" w:rsidP="00B44D3B">
            <w:pPr>
              <w:contextualSpacing/>
              <w:jc w:val="center"/>
              <w:rPr>
                <w:rFonts w:eastAsia="Calibri"/>
                <w:sz w:val="20"/>
                <w:szCs w:val="20"/>
              </w:rPr>
            </w:pPr>
          </w:p>
        </w:tc>
        <w:tc>
          <w:tcPr>
            <w:tcW w:w="1418" w:type="dxa"/>
            <w:shd w:val="clear" w:color="auto" w:fill="B6DDE8"/>
          </w:tcPr>
          <w:p w:rsidR="00B44D3B" w:rsidRPr="00B44D3B" w:rsidRDefault="00B44D3B" w:rsidP="00B44D3B">
            <w:pPr>
              <w:contextualSpacing/>
              <w:jc w:val="center"/>
              <w:rPr>
                <w:rFonts w:eastAsia="Calibri"/>
                <w:sz w:val="20"/>
                <w:szCs w:val="20"/>
              </w:rPr>
            </w:pPr>
          </w:p>
        </w:tc>
        <w:tc>
          <w:tcPr>
            <w:tcW w:w="1418" w:type="dxa"/>
            <w:shd w:val="clear" w:color="auto" w:fill="B6DDE8"/>
          </w:tcPr>
          <w:p w:rsidR="00B44D3B" w:rsidRPr="00B44D3B" w:rsidRDefault="00B44D3B" w:rsidP="00B44D3B">
            <w:pPr>
              <w:contextualSpacing/>
              <w:jc w:val="center"/>
              <w:rPr>
                <w:rFonts w:eastAsia="Calibri"/>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3.1  История образования</w:t>
            </w:r>
          </w:p>
          <w:p w:rsidR="00B44D3B" w:rsidRPr="00B44D3B" w:rsidRDefault="00B44D3B" w:rsidP="00B44D3B">
            <w:pPr>
              <w:rPr>
                <w:rFonts w:eastAsia="Calibri"/>
                <w:bCs/>
                <w:sz w:val="20"/>
                <w:szCs w:val="20"/>
              </w:rPr>
            </w:pPr>
            <w:r w:rsidRPr="00B44D3B">
              <w:rPr>
                <w:rFonts w:eastAsia="Calibri"/>
                <w:bCs/>
                <w:sz w:val="20"/>
                <w:szCs w:val="20"/>
              </w:rPr>
              <w:t>Вооруженных Сил РФ</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этапы развития,</w:t>
            </w:r>
          </w:p>
          <w:p w:rsidR="00B44D3B" w:rsidRPr="00B44D3B" w:rsidRDefault="00B44D3B" w:rsidP="00482180">
            <w:pPr>
              <w:numPr>
                <w:ilvl w:val="0"/>
                <w:numId w:val="2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функции, задачи ВС РФ,</w:t>
            </w:r>
          </w:p>
          <w:p w:rsidR="00B44D3B" w:rsidRPr="00B44D3B" w:rsidRDefault="00B44D3B" w:rsidP="00482180">
            <w:pPr>
              <w:numPr>
                <w:ilvl w:val="0"/>
                <w:numId w:val="2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структура, руководство</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4</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«Этапы развития Вооруженных Сил РФ»</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color w:val="31849B"/>
                <w:sz w:val="20"/>
                <w:szCs w:val="20"/>
              </w:rPr>
            </w:pPr>
          </w:p>
        </w:tc>
        <w:tc>
          <w:tcPr>
            <w:tcW w:w="1418" w:type="dxa"/>
            <w:shd w:val="clear" w:color="auto" w:fill="92CDDC"/>
          </w:tcPr>
          <w:p w:rsidR="00B44D3B" w:rsidRPr="00B44D3B" w:rsidRDefault="00B44D3B" w:rsidP="00B44D3B">
            <w:pPr>
              <w:jc w:val="center"/>
              <w:rPr>
                <w:rFonts w:eastAsia="Calibri"/>
                <w:bCs/>
                <w:color w:val="31849B"/>
                <w:sz w:val="20"/>
                <w:szCs w:val="20"/>
              </w:rPr>
            </w:pPr>
          </w:p>
        </w:tc>
        <w:tc>
          <w:tcPr>
            <w:tcW w:w="1418" w:type="dxa"/>
            <w:shd w:val="clear" w:color="auto" w:fill="92CDDC"/>
          </w:tcPr>
          <w:p w:rsidR="00B44D3B" w:rsidRPr="00B44D3B" w:rsidRDefault="00B44D3B" w:rsidP="00B44D3B">
            <w:pPr>
              <w:jc w:val="center"/>
              <w:rPr>
                <w:rFonts w:eastAsia="Calibri"/>
                <w:bCs/>
                <w:color w:val="31849B"/>
                <w:sz w:val="20"/>
                <w:szCs w:val="20"/>
              </w:rPr>
            </w:pP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Самостоятельная работа обучающихся: «История образования 23 февраля», доклад</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color w:val="31849B"/>
                <w:sz w:val="20"/>
                <w:szCs w:val="20"/>
              </w:rPr>
            </w:pPr>
          </w:p>
        </w:tc>
        <w:tc>
          <w:tcPr>
            <w:tcW w:w="1418" w:type="dxa"/>
            <w:shd w:val="clear" w:color="auto" w:fill="92CDDC"/>
          </w:tcPr>
          <w:p w:rsidR="00B44D3B" w:rsidRPr="00B44D3B" w:rsidRDefault="00B44D3B" w:rsidP="00B44D3B">
            <w:pPr>
              <w:jc w:val="center"/>
              <w:rPr>
                <w:rFonts w:eastAsia="Calibri"/>
                <w:bCs/>
                <w:color w:val="31849B"/>
                <w:sz w:val="20"/>
                <w:szCs w:val="20"/>
              </w:rPr>
            </w:pPr>
          </w:p>
        </w:tc>
        <w:tc>
          <w:tcPr>
            <w:tcW w:w="1418" w:type="dxa"/>
            <w:shd w:val="clear" w:color="auto" w:fill="92CDDC"/>
          </w:tcPr>
          <w:p w:rsidR="00B44D3B" w:rsidRPr="00B44D3B" w:rsidRDefault="00B44D3B" w:rsidP="00B44D3B">
            <w:pPr>
              <w:jc w:val="center"/>
              <w:rPr>
                <w:rFonts w:eastAsia="Calibri"/>
                <w:bCs/>
                <w:color w:val="31849B"/>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 xml:space="preserve">Тема 3.2  Основы </w:t>
            </w:r>
          </w:p>
          <w:p w:rsidR="00B44D3B" w:rsidRPr="00B44D3B" w:rsidRDefault="00B44D3B" w:rsidP="00B44D3B">
            <w:pPr>
              <w:rPr>
                <w:rFonts w:eastAsia="Calibri"/>
                <w:bCs/>
                <w:sz w:val="20"/>
                <w:szCs w:val="20"/>
              </w:rPr>
            </w:pPr>
            <w:r w:rsidRPr="00B44D3B">
              <w:rPr>
                <w:rFonts w:eastAsia="Calibri"/>
                <w:bCs/>
                <w:sz w:val="20"/>
                <w:szCs w:val="20"/>
              </w:rPr>
              <w:t xml:space="preserve">обеспечения </w:t>
            </w:r>
          </w:p>
          <w:p w:rsidR="00B44D3B" w:rsidRPr="00B44D3B" w:rsidRDefault="00B44D3B" w:rsidP="00B44D3B">
            <w:pPr>
              <w:rPr>
                <w:rFonts w:eastAsia="Calibri"/>
                <w:bCs/>
                <w:sz w:val="20"/>
                <w:szCs w:val="20"/>
              </w:rPr>
            </w:pPr>
            <w:r w:rsidRPr="00B44D3B">
              <w:rPr>
                <w:rFonts w:eastAsia="Calibri"/>
                <w:bCs/>
                <w:sz w:val="20"/>
                <w:szCs w:val="20"/>
              </w:rPr>
              <w:t xml:space="preserve">безопасности военной </w:t>
            </w:r>
          </w:p>
          <w:p w:rsidR="00B44D3B" w:rsidRPr="00B44D3B" w:rsidRDefault="00B44D3B" w:rsidP="00B44D3B">
            <w:pPr>
              <w:rPr>
                <w:rFonts w:eastAsia="Calibri"/>
                <w:bCs/>
                <w:sz w:val="20"/>
                <w:szCs w:val="20"/>
              </w:rPr>
            </w:pPr>
            <w:r w:rsidRPr="00B44D3B">
              <w:rPr>
                <w:rFonts w:eastAsia="Calibri"/>
                <w:bCs/>
                <w:sz w:val="20"/>
                <w:szCs w:val="20"/>
              </w:rPr>
              <w:t>службы</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законодательство,</w:t>
            </w:r>
          </w:p>
          <w:p w:rsidR="00B44D3B" w:rsidRPr="00B44D3B" w:rsidRDefault="00B44D3B" w:rsidP="00482180">
            <w:pPr>
              <w:numPr>
                <w:ilvl w:val="0"/>
                <w:numId w:val="2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общие требования безопасности</w:t>
            </w:r>
          </w:p>
          <w:p w:rsidR="00B44D3B" w:rsidRPr="00B44D3B" w:rsidRDefault="00B44D3B" w:rsidP="00482180">
            <w:pPr>
              <w:numPr>
                <w:ilvl w:val="0"/>
                <w:numId w:val="2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предупреждение гибели и травматизма военнослужащих,</w:t>
            </w:r>
          </w:p>
          <w:p w:rsidR="00B44D3B" w:rsidRPr="00B44D3B" w:rsidRDefault="00B44D3B" w:rsidP="00482180">
            <w:pPr>
              <w:numPr>
                <w:ilvl w:val="0"/>
                <w:numId w:val="2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медицинское обеспечение безопасности военной службы,</w:t>
            </w:r>
          </w:p>
          <w:p w:rsidR="00B44D3B" w:rsidRPr="00B44D3B" w:rsidRDefault="00B44D3B" w:rsidP="00482180">
            <w:pPr>
              <w:numPr>
                <w:ilvl w:val="0"/>
                <w:numId w:val="2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пожарная безопасность</w:t>
            </w:r>
          </w:p>
          <w:p w:rsidR="00B44D3B" w:rsidRPr="00B44D3B" w:rsidRDefault="00B44D3B" w:rsidP="00482180">
            <w:pPr>
              <w:numPr>
                <w:ilvl w:val="0"/>
                <w:numId w:val="2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страхование жизни и здоровья военнослужащих</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«Меры безопасности при прохождении военной службы»</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lastRenderedPageBreak/>
              <w:t>Тема 3.3</w:t>
            </w:r>
          </w:p>
          <w:p w:rsidR="00B44D3B" w:rsidRPr="00B44D3B" w:rsidRDefault="00B44D3B" w:rsidP="00B44D3B">
            <w:pPr>
              <w:rPr>
                <w:rFonts w:eastAsia="Calibri"/>
                <w:bCs/>
                <w:sz w:val="20"/>
                <w:szCs w:val="20"/>
              </w:rPr>
            </w:pPr>
            <w:r w:rsidRPr="00B44D3B">
              <w:rPr>
                <w:rFonts w:eastAsia="Calibri"/>
                <w:bCs/>
                <w:sz w:val="20"/>
                <w:szCs w:val="20"/>
              </w:rPr>
              <w:t>Общевоинские</w:t>
            </w:r>
          </w:p>
          <w:p w:rsidR="00B44D3B" w:rsidRPr="00B44D3B" w:rsidRDefault="00B44D3B" w:rsidP="00B44D3B">
            <w:pPr>
              <w:rPr>
                <w:rFonts w:eastAsia="Calibri"/>
                <w:bCs/>
                <w:sz w:val="20"/>
                <w:szCs w:val="20"/>
              </w:rPr>
            </w:pPr>
            <w:r w:rsidRPr="00B44D3B">
              <w:rPr>
                <w:rFonts w:eastAsia="Calibri"/>
                <w:bCs/>
                <w:sz w:val="20"/>
                <w:szCs w:val="20"/>
              </w:rPr>
              <w:t xml:space="preserve">Уставы ВС РФ </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история,</w:t>
            </w:r>
          </w:p>
          <w:p w:rsidR="00B44D3B" w:rsidRPr="00B44D3B" w:rsidRDefault="00B44D3B" w:rsidP="00482180">
            <w:pPr>
              <w:numPr>
                <w:ilvl w:val="0"/>
                <w:numId w:val="2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определения,</w:t>
            </w:r>
          </w:p>
          <w:p w:rsidR="00B44D3B" w:rsidRPr="00B44D3B" w:rsidRDefault="00B44D3B" w:rsidP="00482180">
            <w:pPr>
              <w:numPr>
                <w:ilvl w:val="0"/>
                <w:numId w:val="2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виды Уставов,</w:t>
            </w:r>
          </w:p>
          <w:p w:rsidR="00B44D3B" w:rsidRPr="00B44D3B" w:rsidRDefault="00B44D3B" w:rsidP="00482180">
            <w:pPr>
              <w:numPr>
                <w:ilvl w:val="0"/>
                <w:numId w:val="2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предназначение</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4</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«Виды уставов и их предназначение»</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Самостоятельная работа обучающихся: «Военная форма одежды, воинские звания военнослужащих», подготовка презентации с последующей защитой.</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4</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 xml:space="preserve">Тема 3.4 </w:t>
            </w:r>
          </w:p>
          <w:p w:rsidR="00B44D3B" w:rsidRPr="00B44D3B" w:rsidRDefault="00B44D3B" w:rsidP="00B44D3B">
            <w:pPr>
              <w:rPr>
                <w:rFonts w:eastAsia="Calibri"/>
                <w:bCs/>
                <w:sz w:val="20"/>
                <w:szCs w:val="20"/>
              </w:rPr>
            </w:pPr>
            <w:r w:rsidRPr="00B44D3B">
              <w:rPr>
                <w:rFonts w:eastAsia="Calibri"/>
                <w:bCs/>
                <w:sz w:val="20"/>
                <w:szCs w:val="20"/>
              </w:rPr>
              <w:t>Строевая подготовка</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строевой Устав ВС РФ,</w:t>
            </w:r>
          </w:p>
          <w:p w:rsidR="00B44D3B" w:rsidRPr="00B44D3B" w:rsidRDefault="00B44D3B" w:rsidP="00482180">
            <w:pPr>
              <w:numPr>
                <w:ilvl w:val="0"/>
                <w:numId w:val="2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строевой шаг,</w:t>
            </w:r>
          </w:p>
          <w:p w:rsidR="00B44D3B" w:rsidRPr="00B44D3B" w:rsidRDefault="00B44D3B" w:rsidP="00482180">
            <w:pPr>
              <w:numPr>
                <w:ilvl w:val="0"/>
                <w:numId w:val="2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движение строевым шагом,</w:t>
            </w:r>
          </w:p>
          <w:p w:rsidR="00B44D3B" w:rsidRPr="00B44D3B" w:rsidRDefault="00B44D3B" w:rsidP="00482180">
            <w:pPr>
              <w:numPr>
                <w:ilvl w:val="0"/>
                <w:numId w:val="2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строевые приемы и движения без оружия и с оружием</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rPr>
                <w:rFonts w:eastAsia="Calibri"/>
                <w:sz w:val="20"/>
                <w:szCs w:val="20"/>
              </w:rPr>
            </w:pPr>
            <w:r w:rsidRPr="00B44D3B">
              <w:rPr>
                <w:rFonts w:eastAsia="Calibri"/>
                <w:sz w:val="20"/>
                <w:szCs w:val="20"/>
              </w:rPr>
              <w:t>Теоретическое занятие: «Изучение статей Строевого Устава ВС РФ</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rPr>
                <w:rFonts w:eastAsia="Calibri"/>
                <w:sz w:val="20"/>
                <w:szCs w:val="20"/>
              </w:rPr>
            </w:pPr>
            <w:r w:rsidRPr="00B44D3B">
              <w:rPr>
                <w:rFonts w:eastAsia="Calibri"/>
                <w:sz w:val="20"/>
                <w:szCs w:val="20"/>
              </w:rPr>
              <w:t>Практическое занятие: «Выполнение строевого шага»</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3.5</w:t>
            </w:r>
          </w:p>
          <w:p w:rsidR="00B44D3B" w:rsidRPr="00B44D3B" w:rsidRDefault="00B44D3B" w:rsidP="00B44D3B">
            <w:pPr>
              <w:rPr>
                <w:rFonts w:eastAsia="Calibri"/>
                <w:bCs/>
                <w:sz w:val="20"/>
                <w:szCs w:val="20"/>
              </w:rPr>
            </w:pPr>
            <w:r w:rsidRPr="00B44D3B">
              <w:rPr>
                <w:rFonts w:eastAsia="Calibri"/>
                <w:bCs/>
                <w:sz w:val="20"/>
                <w:szCs w:val="20"/>
              </w:rPr>
              <w:t>Устав Внутренней службы</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взаимоотношения между военнослужащими,</w:t>
            </w:r>
          </w:p>
          <w:p w:rsidR="00B44D3B" w:rsidRPr="00B44D3B" w:rsidRDefault="00B44D3B" w:rsidP="00482180">
            <w:pPr>
              <w:numPr>
                <w:ilvl w:val="0"/>
                <w:numId w:val="2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размещение военнослужащих,</w:t>
            </w:r>
          </w:p>
          <w:p w:rsidR="00B44D3B" w:rsidRPr="00B44D3B" w:rsidRDefault="00B44D3B" w:rsidP="00482180">
            <w:pPr>
              <w:numPr>
                <w:ilvl w:val="0"/>
                <w:numId w:val="2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помещения казармы</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занятия: «Осмотр казарменного помещение воинской части»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 xml:space="preserve">Тема 3.6 </w:t>
            </w:r>
          </w:p>
          <w:p w:rsidR="00B44D3B" w:rsidRPr="00B44D3B" w:rsidRDefault="00B44D3B" w:rsidP="00B44D3B">
            <w:pPr>
              <w:rPr>
                <w:rFonts w:eastAsia="Calibri"/>
                <w:bCs/>
                <w:sz w:val="20"/>
                <w:szCs w:val="20"/>
              </w:rPr>
            </w:pPr>
            <w:r w:rsidRPr="00B44D3B">
              <w:rPr>
                <w:rFonts w:eastAsia="Calibri"/>
                <w:bCs/>
                <w:sz w:val="20"/>
                <w:szCs w:val="20"/>
              </w:rPr>
              <w:t>Устав Внутренней  службы</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9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распределение времени,</w:t>
            </w:r>
          </w:p>
          <w:p w:rsidR="00B44D3B" w:rsidRPr="00B44D3B" w:rsidRDefault="00B44D3B" w:rsidP="00482180">
            <w:pPr>
              <w:numPr>
                <w:ilvl w:val="0"/>
                <w:numId w:val="29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внутренний распорядок</w:t>
            </w:r>
          </w:p>
          <w:p w:rsidR="00B44D3B" w:rsidRPr="00B44D3B" w:rsidRDefault="00B44D3B" w:rsidP="00482180">
            <w:pPr>
              <w:numPr>
                <w:ilvl w:val="0"/>
                <w:numId w:val="29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регламент служебного времени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занятия: «Составление распорядка дня воинской части»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3.7</w:t>
            </w:r>
          </w:p>
          <w:p w:rsidR="00B44D3B" w:rsidRPr="00B44D3B" w:rsidRDefault="00B44D3B" w:rsidP="00B44D3B">
            <w:pPr>
              <w:rPr>
                <w:rFonts w:eastAsia="Calibri"/>
                <w:bCs/>
                <w:sz w:val="20"/>
                <w:szCs w:val="20"/>
              </w:rPr>
            </w:pPr>
            <w:r w:rsidRPr="00B44D3B">
              <w:rPr>
                <w:rFonts w:eastAsia="Calibri"/>
                <w:bCs/>
                <w:sz w:val="20"/>
                <w:szCs w:val="20"/>
              </w:rPr>
              <w:t>Устав Внутренней  службы</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обязанности лиц суточного наряда,</w:t>
            </w:r>
          </w:p>
          <w:p w:rsidR="00B44D3B" w:rsidRPr="00B44D3B" w:rsidRDefault="00B44D3B" w:rsidP="00482180">
            <w:pPr>
              <w:numPr>
                <w:ilvl w:val="0"/>
                <w:numId w:val="2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назначение суточного наряда,</w:t>
            </w:r>
          </w:p>
          <w:p w:rsidR="00B44D3B" w:rsidRPr="00B44D3B" w:rsidRDefault="00B44D3B" w:rsidP="00482180">
            <w:pPr>
              <w:numPr>
                <w:ilvl w:val="0"/>
                <w:numId w:val="2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состав и вооружение суточного наряда,</w:t>
            </w:r>
          </w:p>
          <w:p w:rsidR="00B44D3B" w:rsidRPr="00B44D3B" w:rsidRDefault="00B44D3B" w:rsidP="00482180">
            <w:pPr>
              <w:numPr>
                <w:ilvl w:val="0"/>
                <w:numId w:val="2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подчиненность</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«Осмотр расположения подразделения воинской части»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3.8</w:t>
            </w:r>
          </w:p>
          <w:p w:rsidR="00B44D3B" w:rsidRPr="00B44D3B" w:rsidRDefault="00B44D3B" w:rsidP="00B44D3B">
            <w:pPr>
              <w:rPr>
                <w:rFonts w:eastAsia="Calibri"/>
                <w:bCs/>
                <w:sz w:val="20"/>
                <w:szCs w:val="20"/>
              </w:rPr>
            </w:pPr>
            <w:r w:rsidRPr="00B44D3B">
              <w:rPr>
                <w:rFonts w:eastAsia="Calibri"/>
                <w:bCs/>
                <w:sz w:val="20"/>
                <w:szCs w:val="20"/>
              </w:rPr>
              <w:t>Строевой Устав</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выполнение команд,</w:t>
            </w:r>
          </w:p>
          <w:p w:rsidR="00B44D3B" w:rsidRPr="00B44D3B" w:rsidRDefault="00B44D3B" w:rsidP="00482180">
            <w:pPr>
              <w:numPr>
                <w:ilvl w:val="0"/>
                <w:numId w:val="2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lastRenderedPageBreak/>
              <w:t>строевая стойка,</w:t>
            </w:r>
          </w:p>
          <w:p w:rsidR="00B44D3B" w:rsidRPr="00B44D3B" w:rsidRDefault="00B44D3B" w:rsidP="00482180">
            <w:pPr>
              <w:numPr>
                <w:ilvl w:val="0"/>
                <w:numId w:val="2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строевой шаг,</w:t>
            </w:r>
          </w:p>
          <w:p w:rsidR="00B44D3B" w:rsidRPr="00B44D3B" w:rsidRDefault="00B44D3B" w:rsidP="00482180">
            <w:pPr>
              <w:numPr>
                <w:ilvl w:val="0"/>
                <w:numId w:val="2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повороты на месте</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lastRenderedPageBreak/>
              <w:t>4</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 xml:space="preserve">ЛР-4, ЛР 5, ЛР 8, ЛР 10, ЛР-11, ЛР 13 – ЛР </w:t>
            </w:r>
            <w:r w:rsidRPr="00B44D3B">
              <w:rPr>
                <w:rFonts w:eastAsia="Calibri"/>
                <w:sz w:val="20"/>
                <w:szCs w:val="20"/>
              </w:rPr>
              <w:lastRenderedPageBreak/>
              <w:t>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lastRenderedPageBreak/>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lastRenderedPageBreak/>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занятия: «Выполнение команд и строевых приемов»</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Самостоятельная работа обучающихся: «Строевые приемы и движения без оружия», подготовка презентации с последующей защитой</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3.9</w:t>
            </w:r>
          </w:p>
          <w:p w:rsidR="00B44D3B" w:rsidRPr="00B44D3B" w:rsidRDefault="00B44D3B" w:rsidP="00B44D3B">
            <w:pPr>
              <w:rPr>
                <w:rFonts w:eastAsia="Calibri"/>
                <w:bCs/>
                <w:sz w:val="20"/>
                <w:szCs w:val="20"/>
              </w:rPr>
            </w:pPr>
            <w:r w:rsidRPr="00B44D3B">
              <w:rPr>
                <w:rFonts w:eastAsia="Calibri"/>
                <w:bCs/>
                <w:sz w:val="20"/>
                <w:szCs w:val="20"/>
              </w:rPr>
              <w:t>Физическая подготовка</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2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Наставление по физической подготовке,</w:t>
            </w:r>
          </w:p>
          <w:p w:rsidR="00B44D3B" w:rsidRPr="00B44D3B" w:rsidRDefault="00B44D3B" w:rsidP="00482180">
            <w:pPr>
              <w:numPr>
                <w:ilvl w:val="0"/>
                <w:numId w:val="2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организация и обеспечение физической подготовки,</w:t>
            </w:r>
          </w:p>
          <w:p w:rsidR="00B44D3B" w:rsidRPr="00B44D3B" w:rsidRDefault="00B44D3B" w:rsidP="00482180">
            <w:pPr>
              <w:numPr>
                <w:ilvl w:val="0"/>
                <w:numId w:val="2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 xml:space="preserve">оборудование мест для занятий, </w:t>
            </w:r>
          </w:p>
          <w:p w:rsidR="00B44D3B" w:rsidRPr="00B44D3B" w:rsidRDefault="00B44D3B" w:rsidP="00482180">
            <w:pPr>
              <w:numPr>
                <w:ilvl w:val="0"/>
                <w:numId w:val="2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содержание физической подготовки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6</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Теоретическое занятие: «Основные положения Наставления по физической подготовке в ВС РФ»</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B6DDE8"/>
            <w:vAlign w:val="center"/>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c>
          <w:tcPr>
            <w:tcW w:w="1418" w:type="dxa"/>
            <w:shd w:val="clear" w:color="auto" w:fill="B6DDE8"/>
          </w:tcPr>
          <w:p w:rsidR="00B44D3B" w:rsidRPr="00B44D3B" w:rsidRDefault="00B44D3B" w:rsidP="00B44D3B">
            <w:pPr>
              <w:jc w:val="center"/>
              <w:rPr>
                <w:rFonts w:eastAsia="Calibri"/>
                <w:bCs/>
                <w:sz w:val="20"/>
                <w:szCs w:val="20"/>
              </w:rPr>
            </w:pP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Самостоятельная работа обучающихся: «Особенности физической подготовки в Вооруженных Силах РФ», подготовка презентации</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«Развитие физических качеств военнослужащих», реферат, доклад</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3.10</w:t>
            </w:r>
          </w:p>
          <w:p w:rsidR="00B44D3B" w:rsidRPr="00B44D3B" w:rsidRDefault="00B44D3B" w:rsidP="00B44D3B">
            <w:pPr>
              <w:rPr>
                <w:rFonts w:eastAsia="Calibri"/>
                <w:bCs/>
                <w:sz w:val="20"/>
                <w:szCs w:val="20"/>
              </w:rPr>
            </w:pPr>
            <w:r w:rsidRPr="00B44D3B">
              <w:rPr>
                <w:rFonts w:eastAsia="Calibri"/>
                <w:bCs/>
                <w:sz w:val="20"/>
                <w:szCs w:val="20"/>
              </w:rPr>
              <w:t>Физическая подготовка</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3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формы и методы физической подготовки,</w:t>
            </w:r>
          </w:p>
          <w:p w:rsidR="00B44D3B" w:rsidRPr="00B44D3B" w:rsidRDefault="00B44D3B" w:rsidP="00482180">
            <w:pPr>
              <w:numPr>
                <w:ilvl w:val="0"/>
                <w:numId w:val="3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утренняя физическая зарядка,</w:t>
            </w:r>
          </w:p>
          <w:p w:rsidR="00B44D3B" w:rsidRPr="00B44D3B" w:rsidRDefault="00B44D3B" w:rsidP="00482180">
            <w:pPr>
              <w:numPr>
                <w:ilvl w:val="0"/>
                <w:numId w:val="3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варианты утренней физической зарядки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«Разучивание комплексов утренней физической зарядки»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3.11</w:t>
            </w:r>
          </w:p>
          <w:p w:rsidR="00B44D3B" w:rsidRPr="00B44D3B" w:rsidRDefault="00B44D3B" w:rsidP="00B44D3B">
            <w:pPr>
              <w:rPr>
                <w:rFonts w:eastAsia="Calibri"/>
                <w:bCs/>
                <w:sz w:val="20"/>
                <w:szCs w:val="20"/>
              </w:rPr>
            </w:pPr>
            <w:r w:rsidRPr="00B44D3B">
              <w:rPr>
                <w:rFonts w:eastAsia="Calibri"/>
                <w:bCs/>
                <w:sz w:val="20"/>
                <w:szCs w:val="20"/>
              </w:rPr>
              <w:t>Военно-медицинская</w:t>
            </w:r>
          </w:p>
          <w:p w:rsidR="00B44D3B" w:rsidRPr="00B44D3B" w:rsidRDefault="00B44D3B" w:rsidP="00B44D3B">
            <w:pPr>
              <w:rPr>
                <w:rFonts w:eastAsia="Calibri"/>
                <w:bCs/>
                <w:sz w:val="20"/>
                <w:szCs w:val="20"/>
              </w:rPr>
            </w:pPr>
            <w:r w:rsidRPr="00B44D3B">
              <w:rPr>
                <w:rFonts w:eastAsia="Calibri"/>
                <w:bCs/>
                <w:sz w:val="20"/>
                <w:szCs w:val="20"/>
              </w:rPr>
              <w:t>подготовка</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3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основы сохранения здоровья военнослужащих,</w:t>
            </w:r>
          </w:p>
          <w:p w:rsidR="00B44D3B" w:rsidRPr="00B44D3B" w:rsidRDefault="00B44D3B" w:rsidP="00482180">
            <w:pPr>
              <w:numPr>
                <w:ilvl w:val="0"/>
                <w:numId w:val="3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оказание первой помощи</w:t>
            </w:r>
          </w:p>
          <w:p w:rsidR="00B44D3B" w:rsidRPr="00B44D3B" w:rsidRDefault="00B44D3B" w:rsidP="00482180">
            <w:pPr>
              <w:numPr>
                <w:ilvl w:val="0"/>
                <w:numId w:val="3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неотложные реанимационные мероприятия</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«Выполнение комплекса реанимации»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3.12</w:t>
            </w:r>
          </w:p>
          <w:p w:rsidR="00B44D3B" w:rsidRPr="00B44D3B" w:rsidRDefault="00B44D3B" w:rsidP="00B44D3B">
            <w:pPr>
              <w:rPr>
                <w:rFonts w:eastAsia="Calibri"/>
                <w:bCs/>
                <w:sz w:val="20"/>
                <w:szCs w:val="20"/>
              </w:rPr>
            </w:pPr>
            <w:r w:rsidRPr="00B44D3B">
              <w:rPr>
                <w:rFonts w:eastAsia="Calibri"/>
                <w:bCs/>
                <w:sz w:val="20"/>
                <w:szCs w:val="20"/>
              </w:rPr>
              <w:t>Огневая подготовка</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3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требования безопасности,</w:t>
            </w:r>
          </w:p>
          <w:p w:rsidR="00B44D3B" w:rsidRPr="00B44D3B" w:rsidRDefault="00B44D3B" w:rsidP="00482180">
            <w:pPr>
              <w:numPr>
                <w:ilvl w:val="0"/>
                <w:numId w:val="3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назначение, боевые свойства и устройство АК-74,</w:t>
            </w:r>
          </w:p>
          <w:p w:rsidR="00B44D3B" w:rsidRPr="00B44D3B" w:rsidRDefault="00B44D3B" w:rsidP="00482180">
            <w:pPr>
              <w:numPr>
                <w:ilvl w:val="0"/>
                <w:numId w:val="3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разборка и сборка АК-74,</w:t>
            </w:r>
          </w:p>
          <w:p w:rsidR="00B44D3B" w:rsidRPr="00B44D3B" w:rsidRDefault="00B44D3B" w:rsidP="00482180">
            <w:pPr>
              <w:numPr>
                <w:ilvl w:val="0"/>
                <w:numId w:val="3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уход за стрелковым оружием,</w:t>
            </w:r>
          </w:p>
          <w:p w:rsidR="00B44D3B" w:rsidRPr="00B44D3B" w:rsidRDefault="00B44D3B" w:rsidP="00482180">
            <w:pPr>
              <w:numPr>
                <w:ilvl w:val="0"/>
                <w:numId w:val="3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хранение оружия</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4</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Самостоятельная работа обучающихся: «Правила стрельбы из АК-74», презентация,  реферат</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4</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3.13</w:t>
            </w:r>
          </w:p>
          <w:p w:rsidR="00B44D3B" w:rsidRPr="00B44D3B" w:rsidRDefault="00B44D3B" w:rsidP="00B44D3B">
            <w:pPr>
              <w:rPr>
                <w:rFonts w:eastAsia="Calibri"/>
                <w:bCs/>
                <w:sz w:val="20"/>
                <w:szCs w:val="20"/>
              </w:rPr>
            </w:pPr>
            <w:r w:rsidRPr="00B44D3B">
              <w:rPr>
                <w:rFonts w:eastAsia="Calibri"/>
                <w:bCs/>
                <w:sz w:val="20"/>
                <w:szCs w:val="20"/>
              </w:rPr>
              <w:t>Устав Внутренней службы</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3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комната для хранения оружия,</w:t>
            </w:r>
          </w:p>
          <w:p w:rsidR="00B44D3B" w:rsidRPr="00B44D3B" w:rsidRDefault="00B44D3B" w:rsidP="00482180">
            <w:pPr>
              <w:numPr>
                <w:ilvl w:val="0"/>
                <w:numId w:val="3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порядок хранения оружия и боеприпасов,</w:t>
            </w:r>
          </w:p>
          <w:p w:rsidR="00B44D3B" w:rsidRPr="00B44D3B" w:rsidRDefault="00B44D3B" w:rsidP="00482180">
            <w:pPr>
              <w:numPr>
                <w:ilvl w:val="0"/>
                <w:numId w:val="3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допуск личного состава в комнату для хранения оружия</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«Выполнение задания в соответствии с планом»</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3.14</w:t>
            </w:r>
          </w:p>
          <w:p w:rsidR="00B44D3B" w:rsidRPr="00B44D3B" w:rsidRDefault="00B44D3B" w:rsidP="00B44D3B">
            <w:pPr>
              <w:rPr>
                <w:rFonts w:eastAsia="Calibri"/>
                <w:bCs/>
                <w:sz w:val="20"/>
                <w:szCs w:val="20"/>
              </w:rPr>
            </w:pPr>
            <w:r w:rsidRPr="00B44D3B">
              <w:rPr>
                <w:rFonts w:eastAsia="Calibri"/>
                <w:bCs/>
                <w:sz w:val="20"/>
                <w:szCs w:val="20"/>
              </w:rPr>
              <w:t>Боевой Устав ВС РФ</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30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движение солдата в бою,</w:t>
            </w:r>
          </w:p>
          <w:p w:rsidR="00B44D3B" w:rsidRPr="00B44D3B" w:rsidRDefault="00B44D3B" w:rsidP="00482180">
            <w:pPr>
              <w:numPr>
                <w:ilvl w:val="0"/>
                <w:numId w:val="30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передвижение на поле боя</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(план 2): «Выполнение задания в соответствии с планом»</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3.15</w:t>
            </w:r>
          </w:p>
          <w:p w:rsidR="00B44D3B" w:rsidRPr="00B44D3B" w:rsidRDefault="00B44D3B" w:rsidP="00B44D3B">
            <w:pPr>
              <w:rPr>
                <w:rFonts w:eastAsia="Calibri"/>
                <w:bCs/>
                <w:sz w:val="20"/>
                <w:szCs w:val="20"/>
              </w:rPr>
            </w:pPr>
            <w:r w:rsidRPr="00B44D3B">
              <w:rPr>
                <w:rFonts w:eastAsia="Calibri"/>
                <w:bCs/>
                <w:sz w:val="20"/>
                <w:szCs w:val="20"/>
              </w:rPr>
              <w:t>Устав Гарнизонной и караульной служб</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30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состав караула,</w:t>
            </w:r>
          </w:p>
          <w:p w:rsidR="00B44D3B" w:rsidRPr="00B44D3B" w:rsidRDefault="00B44D3B" w:rsidP="00482180">
            <w:pPr>
              <w:numPr>
                <w:ilvl w:val="0"/>
                <w:numId w:val="30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обязанности лиц караула,</w:t>
            </w:r>
          </w:p>
          <w:p w:rsidR="00B44D3B" w:rsidRPr="00B44D3B" w:rsidRDefault="00B44D3B" w:rsidP="00482180">
            <w:pPr>
              <w:numPr>
                <w:ilvl w:val="0"/>
                <w:numId w:val="30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пост и его оборудование</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«Составление схемы поста»</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3.16</w:t>
            </w:r>
          </w:p>
          <w:p w:rsidR="00B44D3B" w:rsidRPr="00B44D3B" w:rsidRDefault="00B44D3B" w:rsidP="00B44D3B">
            <w:pPr>
              <w:rPr>
                <w:rFonts w:eastAsia="Calibri"/>
                <w:bCs/>
                <w:sz w:val="20"/>
                <w:szCs w:val="20"/>
              </w:rPr>
            </w:pPr>
            <w:r w:rsidRPr="00B44D3B">
              <w:rPr>
                <w:rFonts w:eastAsia="Calibri"/>
                <w:bCs/>
                <w:sz w:val="20"/>
                <w:szCs w:val="20"/>
              </w:rPr>
              <w:t>Огневая подготовка</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3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меры безопасности при проведении стрельб из АК-74,</w:t>
            </w:r>
          </w:p>
          <w:p w:rsidR="00B44D3B" w:rsidRPr="00B44D3B" w:rsidRDefault="00B44D3B" w:rsidP="00482180">
            <w:pPr>
              <w:numPr>
                <w:ilvl w:val="0"/>
                <w:numId w:val="3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условие выполнение 1 УНС из АК-74,</w:t>
            </w:r>
          </w:p>
          <w:p w:rsidR="00B44D3B" w:rsidRPr="00B44D3B" w:rsidRDefault="00B44D3B" w:rsidP="00482180">
            <w:pPr>
              <w:numPr>
                <w:ilvl w:val="0"/>
                <w:numId w:val="3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нормативы по огневой подготовке Н-О-1,2,13,14,16</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«Практическое выполнение команд 1 УНС из АК-74»</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3.17</w:t>
            </w:r>
          </w:p>
          <w:p w:rsidR="00B44D3B" w:rsidRPr="00B44D3B" w:rsidRDefault="00B44D3B" w:rsidP="00B44D3B">
            <w:pPr>
              <w:rPr>
                <w:rFonts w:eastAsia="Calibri"/>
                <w:bCs/>
                <w:sz w:val="20"/>
                <w:szCs w:val="20"/>
              </w:rPr>
            </w:pPr>
            <w:r w:rsidRPr="00B44D3B">
              <w:rPr>
                <w:rFonts w:eastAsia="Calibri"/>
                <w:bCs/>
                <w:sz w:val="20"/>
                <w:szCs w:val="20"/>
              </w:rPr>
              <w:t>Огневая подготовка</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3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разборка АК-74,</w:t>
            </w:r>
          </w:p>
          <w:p w:rsidR="00B44D3B" w:rsidRPr="00B44D3B" w:rsidRDefault="00B44D3B" w:rsidP="00482180">
            <w:pPr>
              <w:numPr>
                <w:ilvl w:val="0"/>
                <w:numId w:val="3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сборка АК-74,</w:t>
            </w:r>
          </w:p>
          <w:p w:rsidR="00B44D3B" w:rsidRPr="00B44D3B" w:rsidRDefault="00B44D3B" w:rsidP="00482180">
            <w:pPr>
              <w:numPr>
                <w:ilvl w:val="0"/>
                <w:numId w:val="3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снаряжение магазина патронами</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Практическое занятие: «Выполнение нормативов по огневой подготовке»</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1</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c>
          <w:tcPr>
            <w:tcW w:w="3543" w:type="dxa"/>
            <w:vMerge w:val="restart"/>
            <w:vAlign w:val="center"/>
          </w:tcPr>
          <w:p w:rsidR="00B44D3B" w:rsidRPr="00B44D3B" w:rsidRDefault="00B44D3B" w:rsidP="00B44D3B">
            <w:pPr>
              <w:rPr>
                <w:rFonts w:eastAsia="Calibri"/>
                <w:bCs/>
                <w:sz w:val="20"/>
                <w:szCs w:val="20"/>
              </w:rPr>
            </w:pPr>
            <w:r w:rsidRPr="00B44D3B">
              <w:rPr>
                <w:rFonts w:eastAsia="Calibri"/>
                <w:bCs/>
                <w:sz w:val="20"/>
                <w:szCs w:val="20"/>
              </w:rPr>
              <w:t>Тема 3.18</w:t>
            </w:r>
          </w:p>
          <w:p w:rsidR="00B44D3B" w:rsidRPr="00B44D3B" w:rsidRDefault="00B44D3B" w:rsidP="00B44D3B">
            <w:pPr>
              <w:rPr>
                <w:rFonts w:eastAsia="Calibri"/>
                <w:bCs/>
                <w:sz w:val="20"/>
                <w:szCs w:val="20"/>
              </w:rPr>
            </w:pPr>
            <w:r w:rsidRPr="00B44D3B">
              <w:rPr>
                <w:rFonts w:eastAsia="Calibri"/>
                <w:bCs/>
                <w:sz w:val="20"/>
                <w:szCs w:val="20"/>
              </w:rPr>
              <w:t>Контрольное занятие</w:t>
            </w: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Содержание учебного материала:</w:t>
            </w:r>
          </w:p>
          <w:p w:rsidR="00B44D3B" w:rsidRPr="00B44D3B" w:rsidRDefault="00B44D3B" w:rsidP="00482180">
            <w:pPr>
              <w:numPr>
                <w:ilvl w:val="0"/>
                <w:numId w:val="3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промежуточная аттестация по разделу,</w:t>
            </w:r>
          </w:p>
          <w:p w:rsidR="00B44D3B" w:rsidRPr="00B44D3B" w:rsidRDefault="00B44D3B" w:rsidP="00482180">
            <w:pPr>
              <w:numPr>
                <w:ilvl w:val="0"/>
                <w:numId w:val="3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0"/>
                <w:szCs w:val="20"/>
              </w:rPr>
            </w:pPr>
            <w:r w:rsidRPr="00B44D3B">
              <w:rPr>
                <w:rFonts w:eastAsia="Calibri"/>
                <w:bCs/>
                <w:sz w:val="20"/>
                <w:szCs w:val="20"/>
              </w:rPr>
              <w:t>дифференцированный зачет</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2</w:t>
            </w:r>
          </w:p>
        </w:tc>
        <w:tc>
          <w:tcPr>
            <w:tcW w:w="209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sz w:val="20"/>
                <w:szCs w:val="20"/>
              </w:rPr>
              <w:t>ЛР-4, ЛР 5, ЛР 8, ЛР 10, ЛР-11, ЛР 13 – ЛР 15</w:t>
            </w:r>
            <w:r w:rsidRPr="00B44D3B">
              <w:rPr>
                <w:rFonts w:eastAsia="Calibri"/>
                <w:bCs/>
                <w:sz w:val="20"/>
                <w:szCs w:val="20"/>
              </w:rPr>
              <w:t>2</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 xml:space="preserve">ОК 04,   </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ОК 07</w:t>
            </w:r>
          </w:p>
        </w:tc>
        <w:tc>
          <w:tcPr>
            <w:tcW w:w="1418"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У.1.1.01 – У.1.7.01,</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t>З.1.1.01 – З.1.8.01</w:t>
            </w:r>
          </w:p>
        </w:tc>
      </w:tr>
      <w:tr w:rsidR="00B44D3B" w:rsidRPr="00B44D3B" w:rsidTr="00B44D3B">
        <w:tc>
          <w:tcPr>
            <w:tcW w:w="3543" w:type="dxa"/>
            <w:vMerge/>
            <w:vAlign w:val="center"/>
          </w:tcPr>
          <w:p w:rsidR="00B44D3B" w:rsidRPr="00B44D3B" w:rsidRDefault="00B44D3B" w:rsidP="00B44D3B">
            <w:pPr>
              <w:rPr>
                <w:rFonts w:eastAsia="Calibri"/>
                <w:bCs/>
                <w:sz w:val="20"/>
                <w:szCs w:val="20"/>
              </w:rPr>
            </w:pPr>
          </w:p>
        </w:tc>
        <w:tc>
          <w:tcPr>
            <w:tcW w:w="5103" w:type="dxa"/>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t>Контрольные работы: «Выполнение тестового задания по разделу»</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0"/>
                <w:szCs w:val="20"/>
              </w:rPr>
            </w:pPr>
            <w:r w:rsidRPr="00B44D3B">
              <w:rPr>
                <w:rFonts w:eastAsia="Calibri"/>
                <w:bCs/>
                <w:sz w:val="20"/>
                <w:szCs w:val="20"/>
              </w:rPr>
              <w:lastRenderedPageBreak/>
              <w:t>«Выполнение итоговых тестовых заданий». Дифференцированный зачет</w:t>
            </w:r>
          </w:p>
        </w:tc>
        <w:tc>
          <w:tcPr>
            <w:tcW w:w="1134"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0"/>
                <w:szCs w:val="20"/>
              </w:rPr>
            </w:pPr>
            <w:r w:rsidRPr="00B44D3B">
              <w:rPr>
                <w:rFonts w:eastAsia="Calibri"/>
                <w:bCs/>
                <w:sz w:val="20"/>
                <w:szCs w:val="20"/>
              </w:rPr>
              <w:lastRenderedPageBreak/>
              <w:t>2</w:t>
            </w:r>
          </w:p>
        </w:tc>
        <w:tc>
          <w:tcPr>
            <w:tcW w:w="2093" w:type="dxa"/>
            <w:shd w:val="clear" w:color="auto" w:fill="92CDDC"/>
            <w:vAlign w:val="center"/>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c>
          <w:tcPr>
            <w:tcW w:w="1418" w:type="dxa"/>
            <w:shd w:val="clear" w:color="auto" w:fill="92CDDC"/>
          </w:tcPr>
          <w:p w:rsidR="00B44D3B" w:rsidRPr="00B44D3B" w:rsidRDefault="00B44D3B" w:rsidP="00B44D3B">
            <w:pPr>
              <w:jc w:val="center"/>
              <w:rPr>
                <w:rFonts w:eastAsia="Calibri"/>
                <w:bCs/>
                <w:sz w:val="20"/>
                <w:szCs w:val="20"/>
              </w:rPr>
            </w:pPr>
          </w:p>
        </w:tc>
      </w:tr>
      <w:tr w:rsidR="00B44D3B" w:rsidRPr="00B44D3B" w:rsidTr="00B44D3B">
        <w:trPr>
          <w:trHeight w:val="299"/>
        </w:trPr>
        <w:tc>
          <w:tcPr>
            <w:tcW w:w="354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bCs/>
                <w:sz w:val="20"/>
                <w:szCs w:val="20"/>
              </w:rPr>
            </w:pPr>
          </w:p>
        </w:tc>
        <w:tc>
          <w:tcPr>
            <w:tcW w:w="5103" w:type="dxa"/>
            <w:vAlign w:val="center"/>
          </w:tcPr>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spacing w:val="-9"/>
                <w:sz w:val="20"/>
                <w:szCs w:val="20"/>
              </w:rPr>
            </w:pPr>
            <w:r w:rsidRPr="00B44D3B">
              <w:rPr>
                <w:rFonts w:eastAsia="Calibri"/>
                <w:spacing w:val="-9"/>
                <w:sz w:val="20"/>
                <w:szCs w:val="20"/>
              </w:rPr>
              <w:t>Максимальная учебная нагрузка (всего)</w:t>
            </w:r>
          </w:p>
        </w:tc>
        <w:tc>
          <w:tcPr>
            <w:tcW w:w="1134" w:type="dxa"/>
            <w:vAlign w:val="center"/>
          </w:tcPr>
          <w:p w:rsidR="00B44D3B" w:rsidRPr="00B44D3B" w:rsidRDefault="00B44D3B" w:rsidP="00B44D3B">
            <w:pPr>
              <w:jc w:val="center"/>
              <w:rPr>
                <w:rFonts w:eastAsia="Calibri"/>
                <w:bCs/>
                <w:sz w:val="20"/>
                <w:szCs w:val="20"/>
              </w:rPr>
            </w:pPr>
            <w:r w:rsidRPr="00B44D3B">
              <w:rPr>
                <w:rFonts w:eastAsia="Calibri"/>
                <w:bCs/>
                <w:sz w:val="20"/>
                <w:szCs w:val="20"/>
              </w:rPr>
              <w:t>36</w:t>
            </w:r>
          </w:p>
        </w:tc>
        <w:tc>
          <w:tcPr>
            <w:tcW w:w="2093" w:type="dxa"/>
            <w:vAlign w:val="center"/>
          </w:tcPr>
          <w:p w:rsidR="00B44D3B" w:rsidRPr="00B44D3B" w:rsidRDefault="00B44D3B" w:rsidP="00B44D3B">
            <w:pPr>
              <w:jc w:val="center"/>
              <w:rPr>
                <w:rFonts w:eastAsia="Calibri"/>
                <w:bCs/>
                <w:sz w:val="20"/>
                <w:szCs w:val="20"/>
              </w:rPr>
            </w:pPr>
          </w:p>
        </w:tc>
        <w:tc>
          <w:tcPr>
            <w:tcW w:w="1418" w:type="dxa"/>
          </w:tcPr>
          <w:p w:rsidR="00B44D3B" w:rsidRPr="00B44D3B" w:rsidRDefault="00B44D3B" w:rsidP="00B44D3B">
            <w:pPr>
              <w:jc w:val="center"/>
              <w:rPr>
                <w:rFonts w:eastAsia="Calibri"/>
                <w:bCs/>
                <w:sz w:val="20"/>
                <w:szCs w:val="20"/>
              </w:rPr>
            </w:pPr>
          </w:p>
        </w:tc>
        <w:tc>
          <w:tcPr>
            <w:tcW w:w="1418" w:type="dxa"/>
          </w:tcPr>
          <w:p w:rsidR="00B44D3B" w:rsidRPr="00B44D3B" w:rsidRDefault="00B44D3B" w:rsidP="00B44D3B">
            <w:pPr>
              <w:jc w:val="center"/>
              <w:rPr>
                <w:rFonts w:eastAsia="Calibri"/>
                <w:bCs/>
                <w:sz w:val="20"/>
                <w:szCs w:val="20"/>
              </w:rPr>
            </w:pPr>
          </w:p>
        </w:tc>
      </w:tr>
    </w:tbl>
    <w:p w:rsidR="00B44D3B" w:rsidRPr="00B44D3B" w:rsidRDefault="00B44D3B" w:rsidP="00B44D3B">
      <w:pPr>
        <w:spacing w:after="0" w:line="360" w:lineRule="auto"/>
        <w:ind w:left="1004"/>
        <w:contextualSpacing/>
        <w:rPr>
          <w:rFonts w:ascii="Times New Roman" w:eastAsia="Calibri" w:hAnsi="Times New Roman" w:cs="Times New Roman"/>
          <w:sz w:val="28"/>
          <w:szCs w:val="28"/>
        </w:rPr>
        <w:sectPr w:rsidR="00B44D3B" w:rsidRPr="00B44D3B" w:rsidSect="00B44D3B">
          <w:pgSz w:w="16840" w:h="11907" w:orient="landscape" w:code="9"/>
          <w:pgMar w:top="1134" w:right="851" w:bottom="1134" w:left="851" w:header="709" w:footer="709" w:gutter="0"/>
          <w:cols w:space="708"/>
          <w:titlePg/>
          <w:docGrid w:linePitch="381"/>
        </w:sectPr>
      </w:pPr>
    </w:p>
    <w:p w:rsidR="00B44D3B" w:rsidRPr="00B44D3B" w:rsidRDefault="00B44D3B" w:rsidP="00B44D3B">
      <w:pPr>
        <w:spacing w:line="360" w:lineRule="auto"/>
        <w:jc w:val="center"/>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lastRenderedPageBreak/>
        <w:t>3 УСЛОВИЯ РЕАЛИЗАЦИИ УЧЕБНОЙ ДИСЦИПЛИНЫ</w:t>
      </w:r>
    </w:p>
    <w:p w:rsidR="00B44D3B" w:rsidRPr="00B44D3B" w:rsidRDefault="00B44D3B" w:rsidP="00B44D3B">
      <w:pPr>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3.1 Требования к минимальному материально-техническому обеспечению</w:t>
      </w:r>
    </w:p>
    <w:p w:rsidR="00B44D3B" w:rsidRPr="00B44D3B" w:rsidRDefault="00B44D3B" w:rsidP="00B44D3B">
      <w:pPr>
        <w:spacing w:after="0" w:line="360" w:lineRule="auto"/>
        <w:ind w:firstLine="709"/>
        <w:jc w:val="both"/>
        <w:rPr>
          <w:rFonts w:ascii="Times New Roman" w:eastAsia="Times New Roman" w:hAnsi="Times New Roman" w:cs="Times New Roman"/>
          <w:sz w:val="24"/>
          <w:szCs w:val="24"/>
          <w:lang w:eastAsia="ar-SA"/>
        </w:rPr>
      </w:pPr>
      <w:r w:rsidRPr="00B44D3B">
        <w:rPr>
          <w:rFonts w:ascii="Times New Roman" w:eastAsia="Times New Roman" w:hAnsi="Times New Roman" w:cs="Times New Roman"/>
          <w:sz w:val="24"/>
          <w:szCs w:val="24"/>
          <w:lang w:eastAsia="ar-SA"/>
        </w:rPr>
        <w:t>Реализация программы дисциплины требует наличия учебного кабинета «ОБЖ», оснащенный в соответствии с п. 6.1.2.1 образовательной программы по программе 23.01.06 «Машинист дорожных и строительных машин»</w:t>
      </w:r>
    </w:p>
    <w:p w:rsidR="00B44D3B" w:rsidRPr="00B44D3B" w:rsidRDefault="00B44D3B" w:rsidP="00B44D3B">
      <w:pPr>
        <w:spacing w:after="0" w:line="360" w:lineRule="auto"/>
        <w:ind w:firstLine="709"/>
        <w:jc w:val="both"/>
        <w:rPr>
          <w:rFonts w:ascii="Times New Roman" w:eastAsia="Times New Roman" w:hAnsi="Times New Roman" w:cs="Times New Roman"/>
          <w:sz w:val="24"/>
          <w:szCs w:val="24"/>
          <w:lang w:eastAsia="ru-RU"/>
        </w:rPr>
      </w:pPr>
      <w:r w:rsidRPr="00B44D3B">
        <w:rPr>
          <w:rFonts w:ascii="Times New Roman" w:eastAsia="Times New Roman" w:hAnsi="Times New Roman" w:cs="Times New Roman"/>
          <w:sz w:val="24"/>
          <w:szCs w:val="24"/>
          <w:lang w:eastAsia="ru-RU"/>
        </w:rPr>
        <w:t>3.2 Информационное обеспечение обучения</w:t>
      </w:r>
    </w:p>
    <w:p w:rsidR="00B44D3B" w:rsidRPr="00B44D3B" w:rsidRDefault="00B44D3B" w:rsidP="00B44D3B">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8" w:after="108" w:line="360" w:lineRule="auto"/>
        <w:ind w:firstLine="709"/>
        <w:jc w:val="both"/>
        <w:outlineLvl w:val="0"/>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Информационное обеспечение обучения. Перечень рекомендуемых учебных изданий, Интернет-ресурсов, дополнительной литературы</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3.2.1 Основные печатные издания: </w:t>
      </w:r>
    </w:p>
    <w:p w:rsidR="00B44D3B" w:rsidRPr="00B44D3B" w:rsidRDefault="00B44D3B" w:rsidP="00482180">
      <w:pPr>
        <w:numPr>
          <w:ilvl w:val="0"/>
          <w:numId w:val="277"/>
        </w:numPr>
        <w:spacing w:after="0" w:line="360" w:lineRule="auto"/>
        <w:ind w:left="0" w:firstLine="709"/>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 xml:space="preserve">  Сапронов Ю.Г. Безопасность жизнедеятельности: Учебное пособие для студентов сред. проф. образования /Ю.Г. Сапронов, А.Б. Сыса, В.В. Шахбазян. – 7-е изд., стер. – М.: Издательский центр «Академия», 2019. – 318 с.</w:t>
      </w:r>
    </w:p>
    <w:p w:rsidR="00B44D3B" w:rsidRPr="00B44D3B" w:rsidRDefault="00B44D3B" w:rsidP="00482180">
      <w:pPr>
        <w:numPr>
          <w:ilvl w:val="0"/>
          <w:numId w:val="277"/>
        </w:numPr>
        <w:spacing w:after="0" w:line="360" w:lineRule="auto"/>
        <w:ind w:left="0" w:firstLine="709"/>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Безопасность жизнедеятельности и медицина катастроф. Учеб. Для студ. сред. проф. учеб. заведений / С.Б.Варющенко, В.С.Гостев, Н.М. Киршин и др.; Под ред. Н.М. Киршина. – М.: «Академия», 2019. – 320 с.</w:t>
      </w:r>
    </w:p>
    <w:p w:rsidR="00B44D3B" w:rsidRPr="00B44D3B" w:rsidRDefault="00B44D3B" w:rsidP="00482180">
      <w:pPr>
        <w:numPr>
          <w:ilvl w:val="0"/>
          <w:numId w:val="277"/>
        </w:numPr>
        <w:spacing w:after="0" w:line="360" w:lineRule="auto"/>
        <w:ind w:left="0" w:firstLine="709"/>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Основы безопасности жизнедеятельности: учебник для учреждений нач. и сред. Проф. Образования / Н.В.Косолапова, Н.А. Прокопенко. 6-е изд. испр. – М. : «Академия», 2018. – 320 с.</w:t>
      </w:r>
    </w:p>
    <w:p w:rsidR="00B44D3B" w:rsidRPr="00B44D3B" w:rsidRDefault="00B44D3B" w:rsidP="00482180">
      <w:pPr>
        <w:numPr>
          <w:ilvl w:val="0"/>
          <w:numId w:val="277"/>
        </w:numPr>
        <w:spacing w:after="0" w:line="360" w:lineRule="auto"/>
        <w:ind w:left="0" w:firstLine="709"/>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Безопасность жизнедеятельности. Практикум: учеб. Пособие для студ. учреждений сред.проф. образования /Н.В.Косолапова, Н.А.Прокопенко, Е.Л.Побежимова. – 2-е изд., стер. – М.: Издательский центр «Академия», 2018. – 144 с.</w:t>
      </w:r>
    </w:p>
    <w:p w:rsidR="00B44D3B" w:rsidRPr="00B44D3B" w:rsidRDefault="00B44D3B" w:rsidP="00B4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3.2.2 Основные электронные издания: </w:t>
      </w:r>
    </w:p>
    <w:p w:rsidR="00B44D3B" w:rsidRPr="00B44D3B" w:rsidRDefault="00B44D3B" w:rsidP="00482180">
      <w:pPr>
        <w:numPr>
          <w:ilvl w:val="0"/>
          <w:numId w:val="279"/>
        </w:numPr>
        <w:tabs>
          <w:tab w:val="left" w:pos="562"/>
        </w:tabs>
        <w:autoSpaceDE w:val="0"/>
        <w:autoSpaceDN w:val="0"/>
        <w:adjustRightInd w:val="0"/>
        <w:spacing w:after="0" w:line="360" w:lineRule="auto"/>
        <w:ind w:right="19" w:firstLine="709"/>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Безопасность жизнедеятельности. -[Электронный ресурс] - Режим доступа: </w:t>
      </w:r>
      <w:hyperlink r:id="rId118" w:history="1">
        <w:r w:rsidRPr="00B44D3B">
          <w:rPr>
            <w:rFonts w:ascii="Times New Roman" w:eastAsia="Times New Roman" w:hAnsi="Times New Roman" w:cs="Times New Roman"/>
            <w:bCs/>
            <w:sz w:val="24"/>
            <w:szCs w:val="24"/>
            <w:lang w:val="en-US" w:eastAsia="ru-RU"/>
          </w:rPr>
          <w:t>http</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kuhta</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clan</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su</w:t>
        </w:r>
      </w:hyperlink>
    </w:p>
    <w:p w:rsidR="00B44D3B" w:rsidRPr="00B44D3B" w:rsidRDefault="00B44D3B" w:rsidP="00482180">
      <w:pPr>
        <w:numPr>
          <w:ilvl w:val="0"/>
          <w:numId w:val="279"/>
        </w:numPr>
        <w:tabs>
          <w:tab w:val="left" w:pos="562"/>
        </w:tabs>
        <w:autoSpaceDE w:val="0"/>
        <w:autoSpaceDN w:val="0"/>
        <w:adjustRightInd w:val="0"/>
        <w:spacing w:after="0" w:line="360" w:lineRule="auto"/>
        <w:ind w:right="29" w:firstLine="709"/>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Все о пожарной безопасности. -[Электронный ресурс] - Режим доступа: </w:t>
      </w:r>
      <w:hyperlink r:id="rId119" w:history="1">
        <w:r w:rsidRPr="00B44D3B">
          <w:rPr>
            <w:rFonts w:ascii="Times New Roman" w:eastAsia="Times New Roman" w:hAnsi="Times New Roman" w:cs="Times New Roman"/>
            <w:bCs/>
            <w:sz w:val="24"/>
            <w:szCs w:val="24"/>
            <w:lang w:val="en-US" w:eastAsia="ru-RU"/>
          </w:rPr>
          <w:t>http</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www</w:t>
        </w:r>
        <w:r w:rsidRPr="00B44D3B">
          <w:rPr>
            <w:rFonts w:ascii="Times New Roman" w:eastAsia="Times New Roman" w:hAnsi="Times New Roman" w:cs="Times New Roman"/>
            <w:bCs/>
            <w:sz w:val="24"/>
            <w:szCs w:val="24"/>
            <w:lang w:eastAsia="ru-RU"/>
          </w:rPr>
          <w:t>.0-</w:t>
        </w:r>
        <w:r w:rsidRPr="00B44D3B">
          <w:rPr>
            <w:rFonts w:ascii="Times New Roman" w:eastAsia="Times New Roman" w:hAnsi="Times New Roman" w:cs="Times New Roman"/>
            <w:bCs/>
            <w:sz w:val="24"/>
            <w:szCs w:val="24"/>
            <w:lang w:val="en-US" w:eastAsia="ru-RU"/>
          </w:rPr>
          <w:t>l</w:t>
        </w:r>
      </w:hyperlink>
      <w:r w:rsidRPr="00B44D3B">
        <w:rPr>
          <w:rFonts w:ascii="Times New Roman" w:eastAsia="Times New Roman" w:hAnsi="Times New Roman" w:cs="Times New Roman"/>
          <w:bCs/>
          <w:sz w:val="24"/>
          <w:szCs w:val="24"/>
          <w:lang w:eastAsia="ru-RU"/>
        </w:rPr>
        <w:t xml:space="preserve"> .</w:t>
      </w:r>
      <w:r w:rsidRPr="00B44D3B">
        <w:rPr>
          <w:rFonts w:ascii="Times New Roman" w:eastAsia="Times New Roman" w:hAnsi="Times New Roman" w:cs="Times New Roman"/>
          <w:bCs/>
          <w:sz w:val="24"/>
          <w:szCs w:val="24"/>
          <w:lang w:val="en-US" w:eastAsia="ru-RU"/>
        </w:rPr>
        <w:t>ru</w:t>
      </w:r>
    </w:p>
    <w:p w:rsidR="00B44D3B" w:rsidRPr="00B44D3B" w:rsidRDefault="00B44D3B" w:rsidP="00482180">
      <w:pPr>
        <w:numPr>
          <w:ilvl w:val="0"/>
          <w:numId w:val="279"/>
        </w:numPr>
        <w:tabs>
          <w:tab w:val="left" w:pos="562"/>
        </w:tabs>
        <w:autoSpaceDE w:val="0"/>
        <w:autoSpaceDN w:val="0"/>
        <w:adjustRightInd w:val="0"/>
        <w:spacing w:before="5" w:after="0" w:line="360" w:lineRule="auto"/>
        <w:ind w:firstLine="709"/>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Всероссийский научно-исследовательский институт по проблемам гражданской обороны и чрезвычайных ситуаций. -[Электронный ресурс] -Режим доступа: </w:t>
      </w:r>
      <w:hyperlink r:id="rId120" w:history="1">
        <w:r w:rsidRPr="00B44D3B">
          <w:rPr>
            <w:rFonts w:ascii="Times New Roman" w:eastAsia="Times New Roman" w:hAnsi="Times New Roman" w:cs="Times New Roman"/>
            <w:bCs/>
            <w:sz w:val="24"/>
            <w:szCs w:val="24"/>
            <w:lang w:val="en-US" w:eastAsia="ru-RU"/>
          </w:rPr>
          <w:t>http</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www</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ampe</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ru</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web</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guest</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russian</w:t>
        </w:r>
      </w:hyperlink>
    </w:p>
    <w:p w:rsidR="00B44D3B" w:rsidRPr="00B44D3B" w:rsidRDefault="00B44D3B" w:rsidP="00482180">
      <w:pPr>
        <w:numPr>
          <w:ilvl w:val="0"/>
          <w:numId w:val="279"/>
        </w:numPr>
        <w:tabs>
          <w:tab w:val="left" w:pos="562"/>
        </w:tabs>
        <w:autoSpaceDE w:val="0"/>
        <w:autoSpaceDN w:val="0"/>
        <w:adjustRightInd w:val="0"/>
        <w:spacing w:after="0" w:line="360" w:lineRule="auto"/>
        <w:ind w:right="10" w:firstLine="709"/>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Журнал Основы безопасности жизнедеятельности. -[Электронный ресурс] - Режим доступа: </w:t>
      </w:r>
      <w:hyperlink r:id="rId121" w:history="1">
        <w:r w:rsidRPr="00B44D3B">
          <w:rPr>
            <w:rFonts w:ascii="Times New Roman" w:eastAsia="Times New Roman" w:hAnsi="Times New Roman" w:cs="Times New Roman"/>
            <w:bCs/>
            <w:sz w:val="24"/>
            <w:szCs w:val="24"/>
            <w:lang w:val="en-US" w:eastAsia="ru-RU"/>
          </w:rPr>
          <w:t>http</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www</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schooI</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obz</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org</w:t>
        </w:r>
      </w:hyperlink>
    </w:p>
    <w:p w:rsidR="00B44D3B" w:rsidRPr="00B44D3B" w:rsidRDefault="00B44D3B" w:rsidP="00482180">
      <w:pPr>
        <w:numPr>
          <w:ilvl w:val="0"/>
          <w:numId w:val="279"/>
        </w:numPr>
        <w:tabs>
          <w:tab w:val="left" w:pos="547"/>
        </w:tabs>
        <w:autoSpaceDE w:val="0"/>
        <w:autoSpaceDN w:val="0"/>
        <w:adjustRightInd w:val="0"/>
        <w:spacing w:after="0" w:line="360" w:lineRule="auto"/>
        <w:ind w:right="53" w:firstLine="709"/>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Институт психологических проблем безопасности. -[Электронный ресурс] - Режим доступа: </w:t>
      </w:r>
      <w:hyperlink r:id="rId122" w:history="1">
        <w:r w:rsidRPr="00B44D3B">
          <w:rPr>
            <w:rFonts w:ascii="Times New Roman" w:eastAsia="Times New Roman" w:hAnsi="Times New Roman" w:cs="Times New Roman"/>
            <w:bCs/>
            <w:sz w:val="24"/>
            <w:szCs w:val="24"/>
            <w:lang w:val="en-US" w:eastAsia="ru-RU"/>
          </w:rPr>
          <w:t>http</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anty</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crim</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boxmail</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biz</w:t>
        </w:r>
      </w:hyperlink>
    </w:p>
    <w:p w:rsidR="00B44D3B" w:rsidRPr="00B44D3B" w:rsidRDefault="00B44D3B" w:rsidP="00482180">
      <w:pPr>
        <w:numPr>
          <w:ilvl w:val="0"/>
          <w:numId w:val="279"/>
        </w:numPr>
        <w:tabs>
          <w:tab w:val="left" w:pos="547"/>
        </w:tabs>
        <w:autoSpaceDE w:val="0"/>
        <w:autoSpaceDN w:val="0"/>
        <w:adjustRightInd w:val="0"/>
        <w:spacing w:after="0" w:line="360" w:lineRule="auto"/>
        <w:ind w:hanging="11"/>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Искусство  выживания.  -[Электронный ресурс]  - Режим доступа:</w:t>
      </w:r>
    </w:p>
    <w:p w:rsidR="00B44D3B" w:rsidRPr="00B44D3B" w:rsidRDefault="00182A8E" w:rsidP="00B44D3B">
      <w:pPr>
        <w:autoSpaceDE w:val="0"/>
        <w:autoSpaceDN w:val="0"/>
        <w:adjustRightInd w:val="0"/>
        <w:spacing w:after="0" w:line="360" w:lineRule="auto"/>
        <w:ind w:left="5"/>
        <w:rPr>
          <w:rFonts w:ascii="Times New Roman" w:eastAsia="Times New Roman" w:hAnsi="Times New Roman" w:cs="Times New Roman"/>
          <w:bCs/>
          <w:sz w:val="24"/>
          <w:szCs w:val="24"/>
          <w:lang w:val="en-US"/>
        </w:rPr>
      </w:pPr>
      <w:hyperlink r:id="rId123" w:history="1">
        <w:r w:rsidR="00B44D3B" w:rsidRPr="00B44D3B">
          <w:rPr>
            <w:rFonts w:ascii="Times New Roman" w:eastAsia="Times New Roman" w:hAnsi="Times New Roman" w:cs="Times New Roman"/>
            <w:bCs/>
            <w:sz w:val="24"/>
            <w:szCs w:val="24"/>
            <w:lang w:val="en-US"/>
          </w:rPr>
          <w:t>http://www.goodlife.narod.ru</w:t>
        </w:r>
      </w:hyperlink>
    </w:p>
    <w:p w:rsidR="00B44D3B" w:rsidRPr="00B44D3B" w:rsidRDefault="00B44D3B" w:rsidP="00482180">
      <w:pPr>
        <w:numPr>
          <w:ilvl w:val="0"/>
          <w:numId w:val="279"/>
        </w:numPr>
        <w:tabs>
          <w:tab w:val="left" w:pos="547"/>
        </w:tabs>
        <w:autoSpaceDE w:val="0"/>
        <w:autoSpaceDN w:val="0"/>
        <w:adjustRightInd w:val="0"/>
        <w:spacing w:after="0" w:line="360" w:lineRule="auto"/>
        <w:ind w:right="38" w:firstLine="709"/>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Нормативные документы, методические материалы по ОБЖ. -[Электронный ресурс] - Режим доступа: </w:t>
      </w:r>
      <w:hyperlink r:id="rId124" w:history="1">
        <w:r w:rsidRPr="00B44D3B">
          <w:rPr>
            <w:rFonts w:ascii="Times New Roman" w:eastAsia="Times New Roman" w:hAnsi="Times New Roman" w:cs="Times New Roman"/>
            <w:bCs/>
            <w:sz w:val="24"/>
            <w:szCs w:val="24"/>
            <w:lang w:val="en-US" w:eastAsia="ru-RU"/>
          </w:rPr>
          <w:t>http</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informic</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narod</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ru</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obg</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html</w:t>
        </w:r>
      </w:hyperlink>
    </w:p>
    <w:p w:rsidR="00B44D3B" w:rsidRPr="00B44D3B" w:rsidRDefault="00B44D3B" w:rsidP="00482180">
      <w:pPr>
        <w:numPr>
          <w:ilvl w:val="0"/>
          <w:numId w:val="279"/>
        </w:numPr>
        <w:tabs>
          <w:tab w:val="left" w:pos="547"/>
        </w:tabs>
        <w:autoSpaceDE w:val="0"/>
        <w:autoSpaceDN w:val="0"/>
        <w:adjustRightInd w:val="0"/>
        <w:spacing w:after="0" w:line="360" w:lineRule="auto"/>
        <w:ind w:right="29" w:firstLine="709"/>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Основы безопасности жизнедеятельности. -[Электронный ресурс] -Режим доступа: </w:t>
      </w:r>
      <w:hyperlink r:id="rId125" w:history="1">
        <w:r w:rsidRPr="00B44D3B">
          <w:rPr>
            <w:rFonts w:ascii="Times New Roman" w:eastAsia="Times New Roman" w:hAnsi="Times New Roman" w:cs="Times New Roman"/>
            <w:bCs/>
            <w:sz w:val="24"/>
            <w:szCs w:val="24"/>
            <w:lang w:val="en-US" w:eastAsia="ru-RU"/>
          </w:rPr>
          <w:t>http</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Obj</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ru</w:t>
        </w:r>
        <w:r w:rsidRPr="00B44D3B">
          <w:rPr>
            <w:rFonts w:ascii="Times New Roman" w:eastAsia="Times New Roman" w:hAnsi="Times New Roman" w:cs="Times New Roman"/>
            <w:bCs/>
            <w:sz w:val="24"/>
            <w:szCs w:val="24"/>
            <w:lang w:eastAsia="ru-RU"/>
          </w:rPr>
          <w:t>/</w:t>
        </w:r>
      </w:hyperlink>
    </w:p>
    <w:p w:rsidR="00B44D3B" w:rsidRPr="00B44D3B" w:rsidRDefault="00B44D3B" w:rsidP="00482180">
      <w:pPr>
        <w:numPr>
          <w:ilvl w:val="0"/>
          <w:numId w:val="279"/>
        </w:numPr>
        <w:tabs>
          <w:tab w:val="left" w:pos="547"/>
        </w:tabs>
        <w:autoSpaceDE w:val="0"/>
        <w:autoSpaceDN w:val="0"/>
        <w:adjustRightInd w:val="0"/>
        <w:spacing w:after="0" w:line="360" w:lineRule="auto"/>
        <w:ind w:right="29" w:firstLine="709"/>
        <w:jc w:val="both"/>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 xml:space="preserve">Охрана труда. Промышленная и пожарная безопасность. Предупреждение чрезвычайных ситуаций. -[Электронный ресурс] - Режим доступа: </w:t>
      </w:r>
      <w:hyperlink r:id="rId126" w:history="1">
        <w:r w:rsidRPr="00B44D3B">
          <w:rPr>
            <w:rFonts w:ascii="Times New Roman" w:eastAsia="Times New Roman" w:hAnsi="Times New Roman" w:cs="Times New Roman"/>
            <w:bCs/>
            <w:sz w:val="24"/>
            <w:szCs w:val="24"/>
            <w:lang w:val="en-US" w:eastAsia="ru-RU"/>
          </w:rPr>
          <w:t>http</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www</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hsea</w:t>
        </w:r>
        <w:r w:rsidRPr="00B44D3B">
          <w:rPr>
            <w:rFonts w:ascii="Times New Roman" w:eastAsia="Times New Roman" w:hAnsi="Times New Roman" w:cs="Times New Roman"/>
            <w:bCs/>
            <w:sz w:val="24"/>
            <w:szCs w:val="24"/>
            <w:lang w:eastAsia="ru-RU"/>
          </w:rPr>
          <w:t>.</w:t>
        </w:r>
        <w:r w:rsidRPr="00B44D3B">
          <w:rPr>
            <w:rFonts w:ascii="Times New Roman" w:eastAsia="Times New Roman" w:hAnsi="Times New Roman" w:cs="Times New Roman"/>
            <w:bCs/>
            <w:sz w:val="24"/>
            <w:szCs w:val="24"/>
            <w:lang w:val="en-US" w:eastAsia="ru-RU"/>
          </w:rPr>
          <w:t>ru</w:t>
        </w:r>
      </w:hyperlink>
    </w:p>
    <w:p w:rsidR="00B44D3B" w:rsidRPr="00B44D3B" w:rsidRDefault="00B44D3B" w:rsidP="00B44D3B">
      <w:pPr>
        <w:spacing w:after="0" w:line="360" w:lineRule="auto"/>
        <w:ind w:firstLine="709"/>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3.2.3 Дополнительные источники:</w:t>
      </w:r>
    </w:p>
    <w:p w:rsidR="00B44D3B" w:rsidRPr="00B44D3B" w:rsidRDefault="00B44D3B" w:rsidP="00482180">
      <w:pPr>
        <w:numPr>
          <w:ilvl w:val="0"/>
          <w:numId w:val="278"/>
        </w:numPr>
        <w:spacing w:after="0" w:line="360" w:lineRule="auto"/>
        <w:ind w:left="0" w:firstLine="709"/>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Основы безопасности жизнедеятельности. 10 кл. / В.Н. Латчук, В.В. Марков. и др. – М.: Дрофа, 2019. – 318 с.</w:t>
      </w:r>
    </w:p>
    <w:p w:rsidR="00B44D3B" w:rsidRPr="00B44D3B" w:rsidRDefault="00B44D3B" w:rsidP="00482180">
      <w:pPr>
        <w:numPr>
          <w:ilvl w:val="0"/>
          <w:numId w:val="278"/>
        </w:numPr>
        <w:spacing w:after="0" w:line="360" w:lineRule="auto"/>
        <w:ind w:left="0" w:firstLine="709"/>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Основы безопасности жизнедеятельности. 11 кл. / В.Н. Латчук, В.В. Марков. и др. – М.: Дрофа, 2018. – 302 с.</w:t>
      </w:r>
    </w:p>
    <w:p w:rsidR="00B44D3B" w:rsidRPr="00B44D3B" w:rsidRDefault="00B44D3B" w:rsidP="00482180">
      <w:pPr>
        <w:numPr>
          <w:ilvl w:val="0"/>
          <w:numId w:val="278"/>
        </w:numPr>
        <w:spacing w:after="0" w:line="360" w:lineRule="auto"/>
        <w:ind w:left="0" w:firstLine="709"/>
        <w:contextualSpacing/>
        <w:jc w:val="both"/>
        <w:rPr>
          <w:rFonts w:ascii="Times New Roman" w:eastAsia="Calibri" w:hAnsi="Times New Roman" w:cs="Times New Roman"/>
          <w:sz w:val="24"/>
          <w:szCs w:val="24"/>
        </w:rPr>
      </w:pPr>
      <w:r w:rsidRPr="00B44D3B">
        <w:rPr>
          <w:rFonts w:ascii="Times New Roman" w:eastAsia="Calibri" w:hAnsi="Times New Roman" w:cs="Times New Roman"/>
          <w:sz w:val="24"/>
          <w:szCs w:val="24"/>
        </w:rPr>
        <w:t>Первая медицинская помощь: учеб. пособие для студ. учреждений сред. мед. проф. образования / П.В. Глыбочко и др./. – 5-е изд., стер. – М.: Издательский центр «Академия», 2018. – 240 с.</w:t>
      </w:r>
    </w:p>
    <w:p w:rsidR="00B44D3B" w:rsidRPr="00B44D3B" w:rsidRDefault="00B44D3B" w:rsidP="00B44D3B">
      <w:pPr>
        <w:spacing w:line="360" w:lineRule="auto"/>
        <w:rPr>
          <w:rFonts w:ascii="Times New Roman" w:eastAsia="Times New Roman" w:hAnsi="Times New Roman" w:cs="Times New Roman"/>
          <w:bCs/>
          <w:sz w:val="24"/>
          <w:szCs w:val="24"/>
          <w:lang w:eastAsia="ru-RU"/>
        </w:rPr>
      </w:pPr>
    </w:p>
    <w:p w:rsidR="00B44D3B" w:rsidRPr="00B44D3B" w:rsidRDefault="00B44D3B" w:rsidP="00B44D3B">
      <w:pPr>
        <w:spacing w:line="360" w:lineRule="auto"/>
        <w:rPr>
          <w:rFonts w:ascii="Times New Roman" w:eastAsia="Times New Roman" w:hAnsi="Times New Roman" w:cs="Times New Roman"/>
          <w:bCs/>
          <w:sz w:val="24"/>
          <w:szCs w:val="24"/>
          <w:lang w:eastAsia="ru-RU"/>
        </w:rPr>
      </w:pPr>
    </w:p>
    <w:p w:rsidR="00B44D3B" w:rsidRPr="00B44D3B" w:rsidRDefault="00B44D3B" w:rsidP="00B44D3B">
      <w:pPr>
        <w:spacing w:line="360" w:lineRule="auto"/>
        <w:rPr>
          <w:rFonts w:ascii="Times New Roman" w:eastAsia="Times New Roman" w:hAnsi="Times New Roman" w:cs="Times New Roman"/>
          <w:bCs/>
          <w:sz w:val="24"/>
          <w:szCs w:val="24"/>
          <w:lang w:eastAsia="ru-RU"/>
        </w:rPr>
      </w:pPr>
    </w:p>
    <w:p w:rsidR="00B44D3B" w:rsidRPr="00B44D3B" w:rsidRDefault="00B44D3B" w:rsidP="00B44D3B">
      <w:pPr>
        <w:spacing w:line="360" w:lineRule="auto"/>
        <w:rPr>
          <w:rFonts w:ascii="Times New Roman" w:eastAsia="Times New Roman" w:hAnsi="Times New Roman" w:cs="Times New Roman"/>
          <w:bCs/>
          <w:sz w:val="24"/>
          <w:szCs w:val="24"/>
          <w:lang w:eastAsia="ru-RU"/>
        </w:rPr>
      </w:pPr>
    </w:p>
    <w:p w:rsidR="00B44D3B" w:rsidRPr="00B44D3B" w:rsidRDefault="00B44D3B" w:rsidP="00B44D3B">
      <w:pPr>
        <w:spacing w:line="360" w:lineRule="auto"/>
        <w:rPr>
          <w:rFonts w:ascii="Times New Roman" w:eastAsia="Times New Roman" w:hAnsi="Times New Roman" w:cs="Times New Roman"/>
          <w:bCs/>
          <w:sz w:val="24"/>
          <w:szCs w:val="24"/>
          <w:lang w:eastAsia="ru-RU"/>
        </w:rPr>
      </w:pPr>
    </w:p>
    <w:p w:rsidR="00B44D3B" w:rsidRPr="00B44D3B" w:rsidRDefault="00B44D3B" w:rsidP="00B44D3B">
      <w:pPr>
        <w:rPr>
          <w:rFonts w:ascii="Times New Roman" w:eastAsia="Times New Roman" w:hAnsi="Times New Roman" w:cs="Times New Roman"/>
          <w:bCs/>
          <w:caps/>
          <w:sz w:val="24"/>
          <w:szCs w:val="24"/>
          <w:lang w:eastAsia="ru-RU"/>
        </w:rPr>
      </w:pPr>
      <w:r w:rsidRPr="00B44D3B">
        <w:rPr>
          <w:rFonts w:ascii="Times New Roman" w:eastAsia="Times New Roman" w:hAnsi="Times New Roman" w:cs="Times New Roman"/>
          <w:b/>
          <w:caps/>
          <w:lang w:eastAsia="ru-RU"/>
        </w:rPr>
        <w:br w:type="page"/>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8" w:after="108" w:line="360" w:lineRule="auto"/>
        <w:jc w:val="center"/>
        <w:outlineLvl w:val="0"/>
        <w:rPr>
          <w:rFonts w:ascii="Times New Roman" w:eastAsia="Times New Roman" w:hAnsi="Times New Roman" w:cs="Times New Roman"/>
          <w:bCs/>
          <w:caps/>
          <w:sz w:val="24"/>
          <w:szCs w:val="24"/>
          <w:lang w:eastAsia="ru-RU"/>
        </w:rPr>
      </w:pPr>
      <w:r w:rsidRPr="00B44D3B">
        <w:rPr>
          <w:rFonts w:ascii="Times New Roman" w:eastAsia="Times New Roman" w:hAnsi="Times New Roman" w:cs="Times New Roman"/>
          <w:bCs/>
          <w:caps/>
          <w:sz w:val="24"/>
          <w:szCs w:val="24"/>
          <w:lang w:eastAsia="ru-RU"/>
        </w:rPr>
        <w:lastRenderedPageBreak/>
        <w:t>4  Контроль и оценка результатов освоения УЧЕБНОЙ Дисциплины</w:t>
      </w:r>
    </w:p>
    <w:p w:rsidR="00B44D3B" w:rsidRPr="00B44D3B" w:rsidRDefault="00B44D3B" w:rsidP="00B44D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8" w:after="108" w:line="360" w:lineRule="auto"/>
        <w:ind w:firstLine="709"/>
        <w:jc w:val="both"/>
        <w:outlineLvl w:val="0"/>
        <w:rPr>
          <w:rFonts w:ascii="Times New Roman" w:eastAsia="Times New Roman" w:hAnsi="Times New Roman" w:cs="Times New Roman"/>
          <w:bCs/>
          <w:sz w:val="24"/>
          <w:szCs w:val="24"/>
          <w:lang w:eastAsia="ru-RU"/>
        </w:rPr>
      </w:pPr>
      <w:r w:rsidRPr="00B44D3B">
        <w:rPr>
          <w:rFonts w:ascii="Times New Roman" w:eastAsia="Times New Roman" w:hAnsi="Times New Roman" w:cs="Times New Roman"/>
          <w:bCs/>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текущего и итогового тестирования, а также выполнения обучающимися индивидуальных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111"/>
        <w:gridCol w:w="2516"/>
      </w:tblGrid>
      <w:tr w:rsidR="00B44D3B" w:rsidRPr="00B44D3B" w:rsidTr="00B44D3B">
        <w:trPr>
          <w:trHeight w:val="687"/>
        </w:trPr>
        <w:tc>
          <w:tcPr>
            <w:tcW w:w="2943" w:type="dxa"/>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spacing w:line="240" w:lineRule="auto"/>
              <w:jc w:val="center"/>
              <w:rPr>
                <w:rFonts w:ascii="Times New Roman" w:eastAsia="Times New Roman" w:hAnsi="Times New Roman" w:cs="Times New Roman"/>
                <w:sz w:val="20"/>
                <w:lang w:eastAsia="ru-RU"/>
              </w:rPr>
            </w:pPr>
            <w:r w:rsidRPr="00B44D3B">
              <w:rPr>
                <w:rFonts w:ascii="Times New Roman" w:eastAsia="Times New Roman" w:hAnsi="Times New Roman" w:cs="Times New Roman"/>
                <w:sz w:val="20"/>
                <w:lang w:eastAsia="ru-RU"/>
              </w:rPr>
              <w:t>Результаты обучения</w:t>
            </w:r>
          </w:p>
        </w:tc>
        <w:tc>
          <w:tcPr>
            <w:tcW w:w="4111" w:type="dxa"/>
            <w:tcBorders>
              <w:top w:val="single" w:sz="4" w:space="0" w:color="auto"/>
              <w:left w:val="single" w:sz="4" w:space="0" w:color="auto"/>
              <w:bottom w:val="single" w:sz="4" w:space="0" w:color="auto"/>
              <w:right w:val="single" w:sz="4" w:space="0" w:color="auto"/>
            </w:tcBorders>
            <w:vAlign w:val="center"/>
            <w:hideMark/>
          </w:tcPr>
          <w:p w:rsidR="00B44D3B" w:rsidRPr="00B44D3B" w:rsidRDefault="00B44D3B" w:rsidP="00B44D3B">
            <w:pPr>
              <w:spacing w:line="240" w:lineRule="auto"/>
              <w:jc w:val="center"/>
              <w:rPr>
                <w:rFonts w:ascii="Times New Roman" w:eastAsia="Times New Roman" w:hAnsi="Times New Roman" w:cs="Times New Roman"/>
                <w:sz w:val="20"/>
                <w:lang w:eastAsia="ru-RU"/>
              </w:rPr>
            </w:pPr>
            <w:r w:rsidRPr="00B44D3B">
              <w:rPr>
                <w:rFonts w:ascii="Times New Roman" w:eastAsia="Times New Roman" w:hAnsi="Times New Roman" w:cs="Times New Roman"/>
                <w:sz w:val="20"/>
                <w:lang w:eastAsia="ru-RU"/>
              </w:rPr>
              <w:t>Критерии оценки</w:t>
            </w:r>
          </w:p>
        </w:tc>
        <w:tc>
          <w:tcPr>
            <w:tcW w:w="2516" w:type="dxa"/>
            <w:tcBorders>
              <w:top w:val="single" w:sz="4" w:space="0" w:color="auto"/>
              <w:left w:val="single" w:sz="4" w:space="0" w:color="auto"/>
              <w:bottom w:val="single" w:sz="4" w:space="0" w:color="auto"/>
              <w:right w:val="single" w:sz="4" w:space="0" w:color="auto"/>
            </w:tcBorders>
            <w:vAlign w:val="center"/>
          </w:tcPr>
          <w:p w:rsidR="00B44D3B" w:rsidRPr="00B44D3B" w:rsidRDefault="00B44D3B" w:rsidP="00B44D3B">
            <w:pPr>
              <w:spacing w:line="240" w:lineRule="auto"/>
              <w:jc w:val="center"/>
              <w:rPr>
                <w:rFonts w:ascii="Times New Roman" w:eastAsia="Times New Roman" w:hAnsi="Times New Roman" w:cs="Times New Roman"/>
                <w:sz w:val="20"/>
                <w:lang w:eastAsia="ru-RU"/>
              </w:rPr>
            </w:pPr>
            <w:r w:rsidRPr="00B44D3B">
              <w:rPr>
                <w:rFonts w:ascii="Times New Roman" w:eastAsia="Times New Roman" w:hAnsi="Times New Roman" w:cs="Times New Roman"/>
                <w:sz w:val="20"/>
                <w:lang w:eastAsia="ru-RU"/>
              </w:rPr>
              <w:t>Методы оценки</w:t>
            </w:r>
          </w:p>
        </w:tc>
      </w:tr>
      <w:tr w:rsidR="00B44D3B" w:rsidRPr="00B44D3B" w:rsidTr="00B44D3B">
        <w:tc>
          <w:tcPr>
            <w:tcW w:w="2943" w:type="dxa"/>
            <w:vMerge w:val="restart"/>
            <w:tcBorders>
              <w:top w:val="single" w:sz="4" w:space="0" w:color="auto"/>
              <w:left w:val="single" w:sz="4" w:space="0" w:color="auto"/>
              <w:right w:val="single" w:sz="4" w:space="0" w:color="auto"/>
            </w:tcBorders>
            <w:hideMark/>
          </w:tcPr>
          <w:p w:rsidR="00B44D3B" w:rsidRPr="00B44D3B" w:rsidRDefault="00B44D3B" w:rsidP="00B44D3B">
            <w:pPr>
              <w:tabs>
                <w:tab w:val="left" w:pos="284"/>
              </w:tabs>
              <w:spacing w:after="0" w:line="240" w:lineRule="auto"/>
              <w:jc w:val="both"/>
              <w:rPr>
                <w:rFonts w:ascii="Times New Roman" w:eastAsia="Times New Roman" w:hAnsi="Times New Roman" w:cs="Times New Roman"/>
                <w:bCs/>
                <w:sz w:val="20"/>
                <w:szCs w:val="24"/>
                <w:lang w:eastAsia="ru-RU"/>
              </w:rPr>
            </w:pPr>
            <w:r w:rsidRPr="00B44D3B">
              <w:rPr>
                <w:rFonts w:ascii="Times New Roman" w:eastAsia="Times New Roman" w:hAnsi="Times New Roman" w:cs="Times New Roman"/>
                <w:sz w:val="20"/>
                <w:szCs w:val="24"/>
                <w:lang w:eastAsia="ru-RU"/>
              </w:rPr>
              <w:t xml:space="preserve"> </w:t>
            </w:r>
            <w:r w:rsidRPr="00B44D3B">
              <w:rPr>
                <w:rFonts w:ascii="Times New Roman" w:eastAsia="Times New Roman" w:hAnsi="Times New Roman" w:cs="Times New Roman"/>
                <w:bCs/>
                <w:sz w:val="20"/>
                <w:szCs w:val="24"/>
                <w:lang w:eastAsia="ru-RU"/>
              </w:rPr>
              <w:t xml:space="preserve">Усвоенные знания о: </w:t>
            </w:r>
          </w:p>
          <w:p w:rsidR="00B44D3B" w:rsidRPr="00B44D3B" w:rsidRDefault="00B44D3B" w:rsidP="00B44D3B">
            <w:pPr>
              <w:tabs>
                <w:tab w:val="left" w:pos="284"/>
              </w:tabs>
              <w:spacing w:after="0" w:line="240" w:lineRule="auto"/>
              <w:jc w:val="both"/>
              <w:rPr>
                <w:rFonts w:ascii="Times New Roman" w:eastAsia="Times New Roman" w:hAnsi="Times New Roman" w:cs="Times New Roman"/>
                <w:bCs/>
                <w:sz w:val="20"/>
                <w:szCs w:val="24"/>
                <w:lang w:eastAsia="ru-RU"/>
              </w:rPr>
            </w:pPr>
            <w:r w:rsidRPr="00B44D3B">
              <w:rPr>
                <w:rFonts w:ascii="Times New Roman" w:eastAsia="Times New Roman" w:hAnsi="Times New Roman" w:cs="Times New Roman"/>
                <w:bCs/>
                <w:sz w:val="20"/>
                <w:szCs w:val="24"/>
                <w:lang w:eastAsia="ru-RU"/>
              </w:rPr>
              <w:t xml:space="preserve">1) </w:t>
            </w:r>
            <w:r w:rsidRPr="00B44D3B">
              <w:rPr>
                <w:rFonts w:ascii="Times New Roman" w:eastAsia="Times New Roman" w:hAnsi="Times New Roman" w:cs="Times New Roman"/>
                <w:sz w:val="20"/>
                <w:szCs w:val="24"/>
                <w:lang w:eastAsia="ru-RU"/>
              </w:rPr>
              <w:t>принципах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противодействию терроризму,  как серъезной угрозе национальной безопасности России,</w:t>
            </w:r>
            <w:r w:rsidRPr="00B44D3B">
              <w:rPr>
                <w:rFonts w:ascii="Times New Roman" w:eastAsia="Times New Roman" w:hAnsi="Times New Roman" w:cs="Times New Roman"/>
                <w:bCs/>
                <w:sz w:val="20"/>
                <w:szCs w:val="24"/>
                <w:lang w:eastAsia="ru-RU"/>
              </w:rPr>
              <w:t xml:space="preserve">  2) </w:t>
            </w:r>
            <w:r w:rsidRPr="00B44D3B">
              <w:rPr>
                <w:rFonts w:ascii="Times New Roman" w:eastAsia="Times New Roman" w:hAnsi="Times New Roman" w:cs="Times New Roman"/>
                <w:sz w:val="20"/>
                <w:szCs w:val="24"/>
                <w:lang w:eastAsia="ru-RU"/>
              </w:rPr>
              <w:t xml:space="preserve">основных видах потенциальных опасностей и их последствиях в профессиональной деятельности и быту,  принципах вероятности их  реализации, </w:t>
            </w:r>
          </w:p>
          <w:p w:rsidR="00B44D3B" w:rsidRPr="00B44D3B" w:rsidRDefault="00B44D3B" w:rsidP="00B44D3B">
            <w:pPr>
              <w:tabs>
                <w:tab w:val="left" w:pos="284"/>
              </w:tabs>
              <w:spacing w:after="0" w:line="240" w:lineRule="auto"/>
              <w:jc w:val="both"/>
              <w:rPr>
                <w:rFonts w:ascii="Times New Roman" w:eastAsia="Times New Roman" w:hAnsi="Times New Roman" w:cs="Times New Roman"/>
                <w:bCs/>
                <w:sz w:val="20"/>
                <w:szCs w:val="24"/>
                <w:lang w:eastAsia="ru-RU"/>
              </w:rPr>
            </w:pPr>
            <w:r w:rsidRPr="00B44D3B">
              <w:rPr>
                <w:rFonts w:ascii="Times New Roman" w:eastAsia="Times New Roman" w:hAnsi="Times New Roman" w:cs="Times New Roman"/>
                <w:bCs/>
                <w:sz w:val="20"/>
                <w:szCs w:val="24"/>
                <w:lang w:eastAsia="ru-RU"/>
              </w:rPr>
              <w:t xml:space="preserve">3) </w:t>
            </w:r>
            <w:r w:rsidRPr="00B44D3B">
              <w:rPr>
                <w:rFonts w:ascii="Times New Roman" w:eastAsia="Times New Roman" w:hAnsi="Times New Roman" w:cs="Times New Roman"/>
                <w:sz w:val="20"/>
                <w:szCs w:val="24"/>
                <w:lang w:eastAsia="ru-RU"/>
              </w:rPr>
              <w:t>основах военной службы и обороны государства,</w:t>
            </w:r>
            <w:r w:rsidRPr="00B44D3B">
              <w:rPr>
                <w:rFonts w:ascii="Times New Roman" w:eastAsia="Times New Roman" w:hAnsi="Times New Roman" w:cs="Times New Roman"/>
                <w:bCs/>
                <w:sz w:val="20"/>
                <w:szCs w:val="24"/>
                <w:lang w:eastAsia="ru-RU"/>
              </w:rPr>
              <w:t xml:space="preserve"> </w:t>
            </w:r>
          </w:p>
          <w:p w:rsidR="00B44D3B" w:rsidRPr="00B44D3B" w:rsidRDefault="00B44D3B" w:rsidP="00B44D3B">
            <w:pPr>
              <w:tabs>
                <w:tab w:val="left" w:pos="284"/>
              </w:tabs>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4) задачах и основных мероприятиях гражданской обороны,</w:t>
            </w:r>
          </w:p>
          <w:p w:rsidR="00B44D3B" w:rsidRPr="00B44D3B" w:rsidRDefault="00B44D3B" w:rsidP="00B44D3B">
            <w:pPr>
              <w:tabs>
                <w:tab w:val="left" w:pos="284"/>
              </w:tabs>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5)</w:t>
            </w:r>
            <w:r w:rsidRPr="00B44D3B">
              <w:rPr>
                <w:rFonts w:ascii="Times New Roman" w:eastAsia="Times New Roman" w:hAnsi="Times New Roman" w:cs="Times New Roman"/>
                <w:bCs/>
                <w:sz w:val="20"/>
                <w:szCs w:val="24"/>
                <w:lang w:eastAsia="ru-RU"/>
              </w:rPr>
              <w:t xml:space="preserve"> </w:t>
            </w:r>
            <w:r w:rsidRPr="00B44D3B">
              <w:rPr>
                <w:rFonts w:ascii="Times New Roman" w:eastAsia="Times New Roman" w:hAnsi="Times New Roman" w:cs="Times New Roman"/>
                <w:sz w:val="20"/>
                <w:szCs w:val="24"/>
                <w:lang w:eastAsia="ru-RU"/>
              </w:rPr>
              <w:t xml:space="preserve">способах  защиты населения от оружия массового поражения, </w:t>
            </w:r>
          </w:p>
          <w:p w:rsidR="00B44D3B" w:rsidRPr="00B44D3B" w:rsidRDefault="00B44D3B" w:rsidP="00B44D3B">
            <w:pPr>
              <w:tabs>
                <w:tab w:val="left" w:pos="284"/>
              </w:tabs>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6) мерах  пожарной безопасности и правилах  безопасного поведения при пожарах,</w:t>
            </w:r>
            <w:r w:rsidRPr="00B44D3B">
              <w:rPr>
                <w:rFonts w:ascii="Times New Roman" w:eastAsia="Times New Roman" w:hAnsi="Times New Roman" w:cs="Times New Roman"/>
                <w:bCs/>
                <w:sz w:val="20"/>
                <w:szCs w:val="24"/>
                <w:lang w:eastAsia="ru-RU"/>
              </w:rPr>
              <w:t xml:space="preserve"> 7)</w:t>
            </w:r>
            <w:r w:rsidRPr="00B44D3B">
              <w:rPr>
                <w:rFonts w:ascii="Times New Roman" w:eastAsia="Times New Roman" w:hAnsi="Times New Roman" w:cs="Times New Roman"/>
                <w:sz w:val="20"/>
                <w:szCs w:val="24"/>
                <w:lang w:eastAsia="ru-RU"/>
              </w:rPr>
              <w:t>организации и порядка  призыва граждан на военную службу и поступления на нее в добровольном порядке,</w:t>
            </w:r>
          </w:p>
          <w:p w:rsidR="00B44D3B" w:rsidRPr="00B44D3B" w:rsidRDefault="00B44D3B" w:rsidP="00B44D3B">
            <w:pPr>
              <w:tabs>
                <w:tab w:val="left" w:pos="284"/>
              </w:tabs>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8)</w:t>
            </w:r>
            <w:r w:rsidRPr="00B44D3B">
              <w:rPr>
                <w:rFonts w:ascii="Times New Roman" w:eastAsia="Times New Roman" w:hAnsi="Times New Roman" w:cs="Times New Roman"/>
                <w:bCs/>
                <w:sz w:val="20"/>
                <w:szCs w:val="24"/>
                <w:lang w:eastAsia="ru-RU"/>
              </w:rPr>
              <w:t xml:space="preserve"> </w:t>
            </w:r>
            <w:r w:rsidRPr="00B44D3B">
              <w:rPr>
                <w:rFonts w:ascii="Times New Roman" w:eastAsia="Times New Roman" w:hAnsi="Times New Roman" w:cs="Times New Roman"/>
                <w:sz w:val="20"/>
                <w:szCs w:val="24"/>
                <w:lang w:eastAsia="ru-RU"/>
              </w:rPr>
              <w:t>основных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B44D3B" w:rsidRPr="00B44D3B" w:rsidRDefault="00B44D3B" w:rsidP="00B44D3B">
            <w:pPr>
              <w:tabs>
                <w:tab w:val="left" w:pos="284"/>
              </w:tabs>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9)</w:t>
            </w:r>
            <w:r w:rsidRPr="00B44D3B">
              <w:rPr>
                <w:rFonts w:ascii="Times New Roman" w:eastAsia="Times New Roman" w:hAnsi="Times New Roman" w:cs="Times New Roman"/>
                <w:bCs/>
                <w:sz w:val="20"/>
                <w:szCs w:val="24"/>
                <w:lang w:eastAsia="ru-RU"/>
              </w:rPr>
              <w:t xml:space="preserve"> </w:t>
            </w:r>
            <w:r w:rsidRPr="00B44D3B">
              <w:rPr>
                <w:rFonts w:ascii="Times New Roman" w:eastAsia="Times New Roman" w:hAnsi="Times New Roman" w:cs="Times New Roman"/>
                <w:sz w:val="20"/>
                <w:szCs w:val="24"/>
                <w:lang w:eastAsia="ru-RU"/>
              </w:rPr>
              <w:t>областях  применения получаемых профессиональных знаний при исполнении обязанностей военной службы,</w:t>
            </w:r>
          </w:p>
          <w:p w:rsidR="00B44D3B" w:rsidRPr="00B44D3B" w:rsidRDefault="00B44D3B" w:rsidP="00B44D3B">
            <w:pPr>
              <w:tabs>
                <w:tab w:val="left" w:pos="284"/>
              </w:tabs>
              <w:spacing w:after="0" w:line="240" w:lineRule="auto"/>
              <w:jc w:val="both"/>
              <w:rPr>
                <w:rFonts w:ascii="Times New Roman" w:eastAsia="Times New Roman" w:hAnsi="Times New Roman" w:cs="Times New Roman"/>
                <w:bCs/>
                <w:sz w:val="20"/>
                <w:szCs w:val="24"/>
                <w:lang w:eastAsia="ru-RU"/>
              </w:rPr>
            </w:pPr>
            <w:r w:rsidRPr="00B44D3B">
              <w:rPr>
                <w:rFonts w:ascii="Times New Roman" w:eastAsia="Times New Roman" w:hAnsi="Times New Roman" w:cs="Times New Roman"/>
                <w:sz w:val="20"/>
                <w:szCs w:val="24"/>
                <w:lang w:eastAsia="ru-RU"/>
              </w:rPr>
              <w:t xml:space="preserve">10) </w:t>
            </w:r>
            <w:r w:rsidRPr="00B44D3B">
              <w:rPr>
                <w:rFonts w:ascii="Times New Roman" w:eastAsia="Times New Roman" w:hAnsi="Times New Roman" w:cs="Times New Roman"/>
                <w:bCs/>
                <w:sz w:val="20"/>
                <w:szCs w:val="24"/>
                <w:lang w:eastAsia="ru-RU"/>
              </w:rPr>
              <w:t xml:space="preserve"> </w:t>
            </w:r>
            <w:r w:rsidRPr="00B44D3B">
              <w:rPr>
                <w:rFonts w:ascii="Times New Roman" w:eastAsia="Times New Roman" w:hAnsi="Times New Roman" w:cs="Times New Roman"/>
                <w:sz w:val="20"/>
                <w:szCs w:val="24"/>
                <w:lang w:eastAsia="ru-RU"/>
              </w:rPr>
              <w:t>порядке и правилах  оказания ПМП</w:t>
            </w:r>
          </w:p>
          <w:p w:rsidR="00B44D3B" w:rsidRPr="00B44D3B" w:rsidRDefault="00B44D3B" w:rsidP="00B44D3B">
            <w:pPr>
              <w:spacing w:after="0" w:line="240" w:lineRule="auto"/>
              <w:jc w:val="both"/>
              <w:rPr>
                <w:rFonts w:ascii="Times New Roman" w:eastAsia="Times New Roman" w:hAnsi="Times New Roman" w:cs="Times New Roman"/>
                <w:bCs/>
                <w:sz w:val="20"/>
                <w:szCs w:val="24"/>
                <w:lang w:eastAsia="ru-RU"/>
              </w:rPr>
            </w:pPr>
            <w:r w:rsidRPr="00B44D3B">
              <w:rPr>
                <w:rFonts w:ascii="Times New Roman" w:eastAsia="Times New Roman" w:hAnsi="Times New Roman" w:cs="Times New Roman"/>
                <w:bCs/>
                <w:sz w:val="20"/>
                <w:szCs w:val="24"/>
                <w:lang w:eastAsia="ru-RU"/>
              </w:rPr>
              <w:t xml:space="preserve">Освоенные умения: </w:t>
            </w:r>
          </w:p>
          <w:p w:rsidR="00B44D3B" w:rsidRPr="00B44D3B" w:rsidRDefault="00B44D3B" w:rsidP="00B44D3B">
            <w:pPr>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bCs/>
                <w:sz w:val="20"/>
                <w:szCs w:val="24"/>
                <w:lang w:eastAsia="ru-RU"/>
              </w:rPr>
              <w:lastRenderedPageBreak/>
              <w:t xml:space="preserve">1) </w:t>
            </w:r>
            <w:r w:rsidRPr="00B44D3B">
              <w:rPr>
                <w:rFonts w:ascii="Times New Roman" w:eastAsia="Times New Roman" w:hAnsi="Times New Roman" w:cs="Times New Roman"/>
                <w:sz w:val="20"/>
                <w:szCs w:val="24"/>
                <w:lang w:eastAsia="ru-RU"/>
              </w:rPr>
              <w:t>организовывать и проводить мероприятия по защите работающих и население от негативных воздействий чрезвычайных ситуаций,</w:t>
            </w:r>
          </w:p>
          <w:p w:rsidR="00B44D3B" w:rsidRPr="00B44D3B" w:rsidRDefault="00B44D3B" w:rsidP="00B44D3B">
            <w:pPr>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2) предпринимать профилактические меры для снижения уровня опасностей различного вида и устранения их последствий в профессиональной деятельности и быту,</w:t>
            </w:r>
          </w:p>
          <w:p w:rsidR="00B44D3B" w:rsidRPr="00B44D3B" w:rsidRDefault="00B44D3B" w:rsidP="00B44D3B">
            <w:pPr>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3) использовать средства индивидуальной и коллективной защиты от оружия массового поражения,</w:t>
            </w:r>
          </w:p>
          <w:p w:rsidR="00B44D3B" w:rsidRPr="00B44D3B" w:rsidRDefault="00B44D3B" w:rsidP="00B44D3B">
            <w:pPr>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4) ориентироваться в перечне военно-учетных специальностей и самостоятельно определять среди них родственные, полученной профессии,</w:t>
            </w:r>
          </w:p>
          <w:p w:rsidR="00B44D3B" w:rsidRPr="00B44D3B" w:rsidRDefault="00B44D3B" w:rsidP="00B44D3B">
            <w:pPr>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5)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B44D3B" w:rsidRPr="00B44D3B" w:rsidRDefault="00B44D3B" w:rsidP="00B44D3B">
            <w:pPr>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6) владеть способами бесконфликтного общения и саморегуляции в повседневной деятельности и экстремальных условиях военной службы,</w:t>
            </w:r>
          </w:p>
          <w:p w:rsidR="00B44D3B" w:rsidRPr="00B44D3B" w:rsidRDefault="00B44D3B" w:rsidP="00B44D3B">
            <w:pPr>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7) оказывать первую помощь пострадавшим,</w:t>
            </w:r>
          </w:p>
          <w:p w:rsidR="00B44D3B" w:rsidRPr="00B44D3B" w:rsidRDefault="00B44D3B" w:rsidP="00B44D3B">
            <w:pPr>
              <w:spacing w:after="0" w:line="240" w:lineRule="auto"/>
              <w:jc w:val="both"/>
              <w:rPr>
                <w:rFonts w:ascii="Times New Roman" w:eastAsia="Times New Roman" w:hAnsi="Times New Roman" w:cs="Times New Roman"/>
                <w:sz w:val="20"/>
                <w:szCs w:val="24"/>
                <w:lang w:eastAsia="ru-RU"/>
              </w:rPr>
            </w:pPr>
            <w:r w:rsidRPr="00B44D3B">
              <w:rPr>
                <w:rFonts w:ascii="Times New Roman" w:eastAsia="Times New Roman" w:hAnsi="Times New Roman" w:cs="Times New Roman"/>
                <w:sz w:val="20"/>
                <w:szCs w:val="24"/>
                <w:lang w:eastAsia="ru-RU"/>
              </w:rPr>
              <w:t>8)применять первичные средства пожаротушения.</w:t>
            </w:r>
          </w:p>
          <w:p w:rsidR="00B44D3B" w:rsidRPr="00B44D3B" w:rsidRDefault="00B44D3B" w:rsidP="00B44D3B">
            <w:pPr>
              <w:tabs>
                <w:tab w:val="left" w:pos="284"/>
              </w:tabs>
              <w:spacing w:after="0" w:line="240" w:lineRule="auto"/>
              <w:jc w:val="both"/>
              <w:rPr>
                <w:rFonts w:ascii="Times New Roman" w:eastAsia="Times New Roman" w:hAnsi="Times New Roman" w:cs="Times New Roman"/>
                <w:bCs/>
                <w:sz w:val="20"/>
                <w:szCs w:val="24"/>
                <w:lang w:eastAsia="ru-RU"/>
              </w:rPr>
            </w:pPr>
          </w:p>
        </w:tc>
        <w:tc>
          <w:tcPr>
            <w:tcW w:w="4111" w:type="dxa"/>
            <w:vMerge w:val="restart"/>
            <w:tcBorders>
              <w:top w:val="single" w:sz="4" w:space="0" w:color="auto"/>
              <w:left w:val="single" w:sz="4" w:space="0" w:color="auto"/>
              <w:right w:val="single" w:sz="4" w:space="0" w:color="auto"/>
            </w:tcBorders>
          </w:tcPr>
          <w:p w:rsidR="00B44D3B" w:rsidRPr="00B44D3B" w:rsidRDefault="00B44D3B" w:rsidP="00B44D3B">
            <w:pPr>
              <w:contextualSpacing/>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lastRenderedPageBreak/>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rsidR="00B44D3B" w:rsidRPr="00B44D3B" w:rsidRDefault="00B44D3B" w:rsidP="00B44D3B">
            <w:pPr>
              <w:autoSpaceDE w:val="0"/>
              <w:autoSpaceDN w:val="0"/>
              <w:adjustRightInd w:val="0"/>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Знание основ государственной системы, российского законодательства, направленных на защиту населения от внешних и внутренних угроз;</w:t>
            </w:r>
          </w:p>
          <w:p w:rsidR="00B44D3B" w:rsidRPr="00B44D3B" w:rsidRDefault="00B44D3B" w:rsidP="00B44D3B">
            <w:pPr>
              <w:autoSpaceDE w:val="0"/>
              <w:autoSpaceDN w:val="0"/>
              <w:adjustRightInd w:val="0"/>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rsidR="00B44D3B" w:rsidRPr="00B44D3B" w:rsidRDefault="00B44D3B" w:rsidP="00B44D3B">
            <w:pPr>
              <w:autoSpaceDE w:val="0"/>
              <w:autoSpaceDN w:val="0"/>
              <w:adjustRightInd w:val="0"/>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rsidR="00B44D3B" w:rsidRPr="00B44D3B" w:rsidRDefault="00B44D3B" w:rsidP="00B44D3B">
            <w:pPr>
              <w:autoSpaceDE w:val="0"/>
              <w:autoSpaceDN w:val="0"/>
              <w:adjustRightInd w:val="0"/>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Знание распространённых опасных и чрезвычайных ситуаций природного, техногенного и социального характера;</w:t>
            </w:r>
          </w:p>
          <w:p w:rsidR="00B44D3B" w:rsidRPr="00B44D3B" w:rsidRDefault="00B44D3B" w:rsidP="00B44D3B">
            <w:pPr>
              <w:contextualSpacing/>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Знание факторов, пагубно влияющих на здоровье человека, исключение из своей жизни вредных привычек (курения, пьянства и т. д.);</w:t>
            </w:r>
          </w:p>
          <w:p w:rsidR="00B44D3B" w:rsidRPr="00B44D3B" w:rsidRDefault="00B44D3B" w:rsidP="00B44D3B">
            <w:pPr>
              <w:autoSpaceDE w:val="0"/>
              <w:autoSpaceDN w:val="0"/>
              <w:adjustRightInd w:val="0"/>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Знание основных мер защиты (в том числе в области гражданской обороны) и правил поведения в условиях опасных и чрезвычайных ситуаций;</w:t>
            </w:r>
          </w:p>
          <w:p w:rsidR="00B44D3B" w:rsidRPr="00B44D3B" w:rsidRDefault="00B44D3B" w:rsidP="00B44D3B">
            <w:pPr>
              <w:autoSpaceDE w:val="0"/>
              <w:autoSpaceDN w:val="0"/>
              <w:adjustRightInd w:val="0"/>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xml:space="preserve">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w:t>
            </w:r>
            <w:r w:rsidRPr="00B44D3B">
              <w:rPr>
                <w:rFonts w:ascii="Times New Roman" w:eastAsia="Times New Roman" w:hAnsi="Times New Roman" w:cs="Times New Roman"/>
                <w:sz w:val="20"/>
                <w:szCs w:val="20"/>
                <w:lang w:eastAsia="ru-RU"/>
              </w:rPr>
              <w:lastRenderedPageBreak/>
              <w:t>воинские ритуалы, строевая, огневая и тактическая подготовка;</w:t>
            </w:r>
          </w:p>
          <w:p w:rsidR="00B44D3B" w:rsidRPr="00B44D3B" w:rsidRDefault="00B44D3B" w:rsidP="00B44D3B">
            <w:pPr>
              <w:autoSpaceDE w:val="0"/>
              <w:autoSpaceDN w:val="0"/>
              <w:adjustRightInd w:val="0"/>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B44D3B" w:rsidRPr="00B44D3B" w:rsidRDefault="00B44D3B" w:rsidP="00B44D3B">
            <w:pPr>
              <w:autoSpaceDE w:val="0"/>
              <w:autoSpaceDN w:val="0"/>
              <w:adjustRightInd w:val="0"/>
              <w:jc w:val="both"/>
              <w:rPr>
                <w:rFonts w:ascii="Times New Roman" w:eastAsia="Times New Roman" w:hAnsi="Times New Roman" w:cs="Times New Roman"/>
                <w:sz w:val="20"/>
                <w:szCs w:val="20"/>
                <w:lang w:eastAsia="ru-RU"/>
              </w:rPr>
            </w:pPr>
            <w:r w:rsidRPr="00B44D3B">
              <w:rPr>
                <w:rFonts w:ascii="Times New Roman" w:eastAsia="Times New Roman" w:hAnsi="Times New Roman" w:cs="Times New Roman"/>
                <w:sz w:val="20"/>
                <w:szCs w:val="20"/>
                <w:lang w:eastAsia="ru-RU"/>
              </w:rPr>
              <w:t>.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B44D3B" w:rsidRPr="00B44D3B" w:rsidRDefault="00B44D3B" w:rsidP="00B44D3B">
            <w:pPr>
              <w:spacing w:line="240" w:lineRule="auto"/>
              <w:rPr>
                <w:rFonts w:ascii="Times New Roman" w:eastAsia="Times New Roman" w:hAnsi="Times New Roman" w:cs="Times New Roman"/>
                <w:bCs/>
                <w:sz w:val="20"/>
                <w:szCs w:val="24"/>
                <w:lang w:eastAsia="ru-RU"/>
              </w:rPr>
            </w:pPr>
          </w:p>
          <w:p w:rsidR="00B44D3B" w:rsidRPr="00B44D3B" w:rsidRDefault="00B44D3B" w:rsidP="00B44D3B">
            <w:pPr>
              <w:spacing w:line="240" w:lineRule="auto"/>
              <w:rPr>
                <w:rFonts w:ascii="Times New Roman" w:eastAsia="Times New Roman" w:hAnsi="Times New Roman" w:cs="Times New Roman"/>
                <w:bCs/>
                <w:sz w:val="20"/>
                <w:szCs w:val="24"/>
                <w:lang w:eastAsia="ru-RU"/>
              </w:rPr>
            </w:pPr>
          </w:p>
          <w:p w:rsidR="00B44D3B" w:rsidRPr="00B44D3B" w:rsidRDefault="00B44D3B" w:rsidP="00B44D3B">
            <w:pPr>
              <w:spacing w:line="240" w:lineRule="auto"/>
              <w:rPr>
                <w:rFonts w:ascii="Times New Roman" w:eastAsia="Times New Roman" w:hAnsi="Times New Roman" w:cs="Times New Roman"/>
                <w:bCs/>
                <w:sz w:val="20"/>
                <w:szCs w:val="24"/>
                <w:lang w:eastAsia="ru-RU"/>
              </w:rPr>
            </w:pPr>
          </w:p>
          <w:p w:rsidR="00B44D3B" w:rsidRPr="00B44D3B" w:rsidRDefault="00B44D3B" w:rsidP="00B44D3B">
            <w:pPr>
              <w:spacing w:line="240" w:lineRule="auto"/>
              <w:rPr>
                <w:rFonts w:ascii="Times New Roman" w:eastAsia="Times New Roman" w:hAnsi="Times New Roman" w:cs="Times New Roman"/>
                <w:bCs/>
                <w:sz w:val="20"/>
                <w:szCs w:val="24"/>
                <w:lang w:eastAsia="ru-RU"/>
              </w:rPr>
            </w:pPr>
          </w:p>
          <w:p w:rsidR="00B44D3B" w:rsidRPr="00B44D3B" w:rsidRDefault="00B44D3B" w:rsidP="00B44D3B">
            <w:pPr>
              <w:spacing w:line="240" w:lineRule="auto"/>
              <w:rPr>
                <w:rFonts w:ascii="Times New Roman" w:eastAsia="Times New Roman" w:hAnsi="Times New Roman" w:cs="Times New Roman"/>
                <w:bCs/>
                <w:sz w:val="20"/>
                <w:szCs w:val="24"/>
                <w:lang w:eastAsia="ru-RU"/>
              </w:rPr>
            </w:pPr>
          </w:p>
          <w:p w:rsidR="00B44D3B" w:rsidRPr="00B44D3B" w:rsidRDefault="00B44D3B" w:rsidP="00B44D3B">
            <w:pPr>
              <w:spacing w:line="240" w:lineRule="auto"/>
              <w:rPr>
                <w:rFonts w:ascii="Times New Roman" w:eastAsia="Times New Roman" w:hAnsi="Times New Roman" w:cs="Times New Roman"/>
                <w:bCs/>
                <w:sz w:val="20"/>
                <w:szCs w:val="24"/>
                <w:lang w:eastAsia="ru-RU"/>
              </w:rPr>
            </w:pPr>
          </w:p>
          <w:p w:rsidR="00B44D3B" w:rsidRPr="00B44D3B" w:rsidRDefault="00B44D3B" w:rsidP="00B44D3B">
            <w:pPr>
              <w:spacing w:after="0" w:line="240" w:lineRule="auto"/>
              <w:rPr>
                <w:rFonts w:ascii="Times New Roman" w:eastAsia="Times New Roman" w:hAnsi="Times New Roman" w:cs="Times New Roman"/>
                <w:bCs/>
                <w:sz w:val="20"/>
                <w:szCs w:val="24"/>
                <w:lang w:eastAsia="ru-RU"/>
              </w:rPr>
            </w:pPr>
          </w:p>
        </w:tc>
        <w:tc>
          <w:tcPr>
            <w:tcW w:w="251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line="240" w:lineRule="auto"/>
              <w:rPr>
                <w:rFonts w:ascii="Times New Roman" w:eastAsia="Times New Roman" w:hAnsi="Times New Roman" w:cs="Times New Roman"/>
                <w:bCs/>
                <w:sz w:val="20"/>
                <w:szCs w:val="24"/>
                <w:lang w:eastAsia="ru-RU"/>
              </w:rPr>
            </w:pPr>
            <w:r w:rsidRPr="00B44D3B">
              <w:rPr>
                <w:rFonts w:ascii="Times New Roman" w:eastAsia="Times New Roman" w:hAnsi="Times New Roman" w:cs="Times New Roman"/>
                <w:bCs/>
                <w:sz w:val="20"/>
                <w:szCs w:val="24"/>
                <w:lang w:eastAsia="ru-RU"/>
              </w:rPr>
              <w:lastRenderedPageBreak/>
              <w:t>опрос (индивидуальный и фронтальный),</w:t>
            </w:r>
            <w:r w:rsidRPr="00B44D3B">
              <w:rPr>
                <w:rFonts w:ascii="Times New Roman" w:eastAsia="Times New Roman" w:hAnsi="Times New Roman" w:cs="Times New Roman"/>
                <w:bCs/>
                <w:sz w:val="20"/>
                <w:szCs w:val="20"/>
                <w:lang w:eastAsia="ru-RU"/>
              </w:rPr>
              <w:t xml:space="preserve"> </w:t>
            </w:r>
            <w:r w:rsidRPr="00B44D3B">
              <w:rPr>
                <w:rFonts w:ascii="Times New Roman" w:eastAsia="Times New Roman" w:hAnsi="Times New Roman" w:cs="Times New Roman"/>
                <w:bCs/>
                <w:sz w:val="20"/>
                <w:szCs w:val="24"/>
                <w:lang w:eastAsia="ru-RU"/>
              </w:rPr>
              <w:t>письменный  или компьютерный тест,   игры, анализ проблемных ситуаций по теме, решение задач, отчет по самостоятельной работе, создание понятийного словаря,  составление схем и таблиц, защита рефератов, презентаций, проектов,  выполнение практических заданий</w:t>
            </w:r>
          </w:p>
        </w:tc>
      </w:tr>
      <w:tr w:rsidR="00B44D3B" w:rsidRPr="00B44D3B" w:rsidTr="00B44D3B">
        <w:tc>
          <w:tcPr>
            <w:tcW w:w="2943" w:type="dxa"/>
            <w:vMerge/>
            <w:tcBorders>
              <w:left w:val="single" w:sz="4" w:space="0" w:color="auto"/>
              <w:bottom w:val="single" w:sz="4" w:space="0" w:color="auto"/>
              <w:right w:val="single" w:sz="4" w:space="0" w:color="auto"/>
            </w:tcBorders>
          </w:tcPr>
          <w:p w:rsidR="00B44D3B" w:rsidRPr="00B44D3B" w:rsidRDefault="00B44D3B" w:rsidP="00B44D3B">
            <w:pPr>
              <w:tabs>
                <w:tab w:val="left" w:pos="284"/>
              </w:tabs>
              <w:spacing w:after="0" w:line="240" w:lineRule="auto"/>
              <w:jc w:val="both"/>
              <w:rPr>
                <w:rFonts w:ascii="Times New Roman" w:eastAsia="Times New Roman" w:hAnsi="Times New Roman" w:cs="Times New Roman"/>
                <w:sz w:val="20"/>
                <w:szCs w:val="24"/>
                <w:lang w:eastAsia="ru-RU"/>
              </w:rPr>
            </w:pPr>
          </w:p>
        </w:tc>
        <w:tc>
          <w:tcPr>
            <w:tcW w:w="4111" w:type="dxa"/>
            <w:vMerge/>
            <w:tcBorders>
              <w:left w:val="single" w:sz="4" w:space="0" w:color="auto"/>
              <w:bottom w:val="single" w:sz="4" w:space="0" w:color="auto"/>
              <w:right w:val="single" w:sz="4" w:space="0" w:color="auto"/>
            </w:tcBorders>
          </w:tcPr>
          <w:p w:rsidR="00B44D3B" w:rsidRPr="00B44D3B" w:rsidRDefault="00B44D3B" w:rsidP="00B44D3B">
            <w:pPr>
              <w:spacing w:after="0" w:line="240" w:lineRule="auto"/>
              <w:rPr>
                <w:rFonts w:ascii="Times New Roman" w:eastAsia="Times New Roman" w:hAnsi="Times New Roman" w:cs="Times New Roman"/>
                <w:bCs/>
                <w:sz w:val="20"/>
                <w:szCs w:val="24"/>
                <w:lang w:eastAsia="ru-RU"/>
              </w:rPr>
            </w:pPr>
          </w:p>
        </w:tc>
        <w:tc>
          <w:tcPr>
            <w:tcW w:w="2516" w:type="dxa"/>
            <w:tcBorders>
              <w:top w:val="single" w:sz="4" w:space="0" w:color="auto"/>
              <w:left w:val="single" w:sz="4" w:space="0" w:color="auto"/>
              <w:bottom w:val="single" w:sz="4" w:space="0" w:color="auto"/>
              <w:right w:val="single" w:sz="4" w:space="0" w:color="auto"/>
            </w:tcBorders>
          </w:tcPr>
          <w:p w:rsidR="00B44D3B" w:rsidRPr="00B44D3B" w:rsidRDefault="00B44D3B" w:rsidP="00B44D3B">
            <w:pPr>
              <w:spacing w:line="240" w:lineRule="auto"/>
              <w:rPr>
                <w:rFonts w:ascii="Times New Roman" w:eastAsia="Times New Roman" w:hAnsi="Times New Roman" w:cs="Times New Roman"/>
                <w:bCs/>
                <w:sz w:val="20"/>
                <w:szCs w:val="24"/>
                <w:lang w:eastAsia="ru-RU"/>
              </w:rPr>
            </w:pPr>
          </w:p>
        </w:tc>
      </w:tr>
    </w:tbl>
    <w:p w:rsidR="00B44D3B" w:rsidRPr="00B44D3B" w:rsidRDefault="00B44D3B" w:rsidP="00B44D3B">
      <w:pPr>
        <w:spacing w:after="0" w:line="360" w:lineRule="auto"/>
        <w:jc w:val="both"/>
        <w:rPr>
          <w:rFonts w:ascii="Times New Roman" w:eastAsia="Times New Roman" w:hAnsi="Times New Roman" w:cs="Times New Roman"/>
          <w:sz w:val="24"/>
          <w:szCs w:val="24"/>
          <w:lang w:eastAsia="ru-RU"/>
        </w:rPr>
      </w:pPr>
    </w:p>
    <w:p w:rsidR="00B44D3B" w:rsidRPr="00B44D3B" w:rsidRDefault="00B44D3B" w:rsidP="00B44D3B">
      <w:pPr>
        <w:spacing w:after="0" w:line="360" w:lineRule="auto"/>
        <w:ind w:left="644"/>
        <w:contextualSpacing/>
        <w:rPr>
          <w:rFonts w:ascii="Times New Roman" w:eastAsia="Calibri" w:hAnsi="Times New Roman" w:cs="Times New Roman"/>
          <w:sz w:val="28"/>
          <w:szCs w:val="28"/>
        </w:rPr>
      </w:pPr>
    </w:p>
    <w:p w:rsidR="00482180" w:rsidRPr="00482180" w:rsidRDefault="00482180" w:rsidP="00482180">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482180" w:rsidRPr="00482180" w:rsidRDefault="00482180" w:rsidP="00482180">
      <w:pPr>
        <w:spacing w:before="200" w:line="240" w:lineRule="auto"/>
        <w:jc w:val="right"/>
        <w:rPr>
          <w:rFonts w:ascii="Times New Roman" w:eastAsia="Calibri" w:hAnsi="Times New Roman" w:cs="Times New Roman"/>
          <w:bCs/>
          <w:sz w:val="24"/>
          <w:szCs w:val="24"/>
          <w:lang w:eastAsia="zh-CN"/>
        </w:rPr>
      </w:pPr>
      <w:r w:rsidRPr="00482180">
        <w:rPr>
          <w:rFonts w:ascii="Times New Roman" w:eastAsia="Calibri" w:hAnsi="Times New Roman" w:cs="Times New Roman"/>
          <w:bCs/>
          <w:sz w:val="24"/>
          <w:szCs w:val="24"/>
          <w:lang w:eastAsia="zh-CN"/>
        </w:rPr>
        <w:lastRenderedPageBreak/>
        <w:t>Приложение 3.16</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sz w:val="24"/>
          <w:szCs w:val="24"/>
          <w:lang w:eastAsia="ru-RU"/>
        </w:rPr>
        <w:t xml:space="preserve">к ПООП-П по профессии </w:t>
      </w:r>
      <w:r w:rsidRPr="00482180">
        <w:rPr>
          <w:rFonts w:ascii="Times New Roman" w:eastAsia="Times New Roman" w:hAnsi="Times New Roman" w:cs="Times New Roman"/>
          <w:bCs/>
          <w:sz w:val="24"/>
          <w:szCs w:val="24"/>
          <w:lang w:eastAsia="ru-RU"/>
        </w:rPr>
        <w:br/>
      </w:r>
      <w:r w:rsidRPr="00482180">
        <w:rPr>
          <w:rFonts w:ascii="Times New Roman" w:eastAsia="Times New Roman" w:hAnsi="Times New Roman" w:cs="Times New Roman"/>
          <w:sz w:val="24"/>
          <w:szCs w:val="24"/>
          <w:lang w:eastAsia="ar-SA"/>
        </w:rPr>
        <w:t>23.01.06 «Машинист дорожных и строительных машин»</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482180" w:rsidRPr="00482180" w:rsidRDefault="00482180" w:rsidP="00482180">
      <w:pPr>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Министерство образования Камчатского края</w:t>
      </w:r>
    </w:p>
    <w:p w:rsidR="00482180" w:rsidRPr="00482180" w:rsidRDefault="00482180" w:rsidP="00482180">
      <w:pP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482180" w:rsidRPr="00482180" w:rsidRDefault="00482180" w:rsidP="00482180">
      <w:pP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«Камчатский политехнический техникум»</w:t>
      </w:r>
    </w:p>
    <w:p w:rsidR="00482180" w:rsidRPr="00482180" w:rsidRDefault="00482180" w:rsidP="00482180">
      <w:pP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(КГПОАУ «Камчатский политехнический техникум»)</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ab/>
      </w:r>
      <w:r w:rsidRPr="00482180">
        <w:rPr>
          <w:rFonts w:ascii="Times New Roman" w:eastAsia="Times New Roman" w:hAnsi="Times New Roman" w:cs="Times New Roman"/>
          <w:caps/>
          <w:sz w:val="24"/>
          <w:szCs w:val="24"/>
          <w:lang w:eastAsia="ru-RU"/>
        </w:rPr>
        <w:tab/>
      </w:r>
      <w:r w:rsidRPr="00482180">
        <w:rPr>
          <w:rFonts w:ascii="Times New Roman" w:eastAsia="Times New Roman" w:hAnsi="Times New Roman" w:cs="Times New Roman"/>
          <w:caps/>
          <w:sz w:val="24"/>
          <w:szCs w:val="24"/>
          <w:lang w:eastAsia="ru-RU"/>
        </w:rPr>
        <w:tab/>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 xml:space="preserve">рабочая ПРОГРАММа учебной дисциплины </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СГ.04 ФИЗИЧЕСКАЯ КУЛЬТУРА</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социально-гуманитарный цикл</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Петропавловск-Камчатский – 2022</w:t>
      </w:r>
      <w:r w:rsidRPr="00482180">
        <w:rPr>
          <w:rFonts w:ascii="Times New Roman" w:eastAsia="Times New Roman" w:hAnsi="Times New Roman" w:cs="Times New Roman"/>
          <w:bCs/>
          <w:sz w:val="24"/>
          <w:szCs w:val="24"/>
          <w:lang w:eastAsia="ru-RU"/>
        </w:rPr>
        <w:br w:type="page"/>
      </w:r>
    </w:p>
    <w:p w:rsidR="00482180" w:rsidRPr="00482180" w:rsidRDefault="00482180" w:rsidP="00482180">
      <w:pPr>
        <w:spacing w:after="0" w:line="360" w:lineRule="auto"/>
        <w:ind w:firstLine="708"/>
        <w:jc w:val="both"/>
        <w:rPr>
          <w:rFonts w:ascii="Times New Roman" w:eastAsia="Times New Roman" w:hAnsi="Times New Roman" w:cs="Times New Roman"/>
          <w:spacing w:val="-2"/>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lastRenderedPageBreak/>
        <w:t xml:space="preserve"> Программа учебной дисциплины «Физическая культура» разработана на основе Федерального государственного образовательного стандарта (ФГОС) среднего профессионального образования по профессии </w:t>
      </w:r>
      <w:r w:rsidRPr="00482180">
        <w:rPr>
          <w:rFonts w:ascii="Times New Roman" w:eastAsia="Times New Roman" w:hAnsi="Times New Roman" w:cs="Times New Roman"/>
          <w:spacing w:val="-2"/>
          <w:sz w:val="24"/>
          <w:szCs w:val="24"/>
          <w:lang w:eastAsia="ru-RU"/>
        </w:rPr>
        <w:t xml:space="preserve">23.01.06 «Машинист дорожных и строительных машин», приказ Министерства образования и науки РФ от 29 января 2016 г. № 50 </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23" w:firstLine="708"/>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Организация-разработчик: КГПОАУ «Камчатский политехнический техникум».</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23" w:firstLine="708"/>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Разработчик: Краменко Виктор Анатольевич, преподаватель физической культуры, Краменко Ольга Ивановна, руководитель физического воспитания</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0"/>
        </w:tabs>
        <w:suppressAutoHyphens/>
        <w:ind w:firstLine="1440"/>
        <w:rPr>
          <w:rFonts w:ascii="Times New Roman" w:eastAsia="Times New Roman" w:hAnsi="Times New Roman" w:cs="Times New Roman"/>
          <w:sz w:val="24"/>
          <w:szCs w:val="24"/>
          <w:vertAlign w:val="superscript"/>
          <w:lang w:eastAsia="ru-RU"/>
        </w:rPr>
      </w:pPr>
      <w:r w:rsidRPr="00482180">
        <w:rPr>
          <w:rFonts w:ascii="Times New Roman" w:eastAsia="Times New Roman" w:hAnsi="Times New Roman" w:cs="Times New Roman"/>
          <w:sz w:val="24"/>
          <w:szCs w:val="24"/>
          <w:lang w:eastAsia="ru-RU"/>
        </w:rPr>
        <w:tab/>
      </w:r>
    </w:p>
    <w:tbl>
      <w:tblPr>
        <w:tblW w:w="0" w:type="auto"/>
        <w:tblLook w:val="04A0" w:firstRow="1" w:lastRow="0" w:firstColumn="1" w:lastColumn="0" w:noHBand="0" w:noVBand="1"/>
      </w:tblPr>
      <w:tblGrid>
        <w:gridCol w:w="4784"/>
        <w:gridCol w:w="4786"/>
      </w:tblGrid>
      <w:tr w:rsidR="00482180" w:rsidRPr="00482180" w:rsidTr="009B569E">
        <w:tc>
          <w:tcPr>
            <w:tcW w:w="4785" w:type="dxa"/>
          </w:tcPr>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РЕКОМЕНДОВАНО</w:t>
            </w:r>
          </w:p>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w:t>
            </w:r>
          </w:p>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протокол № 8</w:t>
            </w:r>
          </w:p>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от  27 апреля 2022 г.</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482180" w:rsidRPr="00482180" w:rsidRDefault="00482180" w:rsidP="00482180">
            <w:pPr>
              <w:spacing w:after="0" w:line="240" w:lineRule="auto"/>
              <w:ind w:left="744"/>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СОГЛАСОВАНО</w:t>
            </w:r>
          </w:p>
          <w:p w:rsidR="00482180" w:rsidRPr="00482180" w:rsidRDefault="00482180" w:rsidP="00482180">
            <w:pPr>
              <w:spacing w:after="0" w:line="240" w:lineRule="auto"/>
              <w:ind w:left="744"/>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Методическим советом</w:t>
            </w:r>
          </w:p>
          <w:p w:rsidR="00482180" w:rsidRPr="00482180" w:rsidRDefault="00482180" w:rsidP="00482180">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протокол № 9</w:t>
            </w:r>
          </w:p>
          <w:p w:rsidR="00482180" w:rsidRPr="00482180" w:rsidRDefault="00482180" w:rsidP="00482180">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от 25 мая 2022 г.</w:t>
            </w:r>
          </w:p>
          <w:p w:rsidR="00482180" w:rsidRPr="00482180" w:rsidRDefault="00482180" w:rsidP="00482180">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p>
          <w:p w:rsidR="00482180" w:rsidRPr="00482180" w:rsidRDefault="00482180" w:rsidP="00482180">
            <w:pPr>
              <w:spacing w:after="0" w:line="240" w:lineRule="auto"/>
              <w:jc w:val="right"/>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C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Cs/>
          <w:sz w:val="28"/>
          <w:szCs w:val="28"/>
          <w:lang w:eastAsia="ru-RU"/>
        </w:rPr>
      </w:pPr>
    </w:p>
    <w:p w:rsidR="00482180" w:rsidRPr="00482180" w:rsidRDefault="00482180" w:rsidP="00482180">
      <w:pPr>
        <w:rPr>
          <w:rFonts w:ascii="Calibri" w:eastAsia="Times New Roman" w:hAnsi="Calibri" w:cs="Times New Roman"/>
          <w:sz w:val="28"/>
          <w:szCs w:val="28"/>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sz w:val="24"/>
          <w:szCs w:val="24"/>
          <w:lang w:val="x-none" w:eastAsia="x-none"/>
        </w:rPr>
      </w:pPr>
      <w:r w:rsidRPr="00482180">
        <w:rPr>
          <w:rFonts w:ascii="Calibri" w:eastAsia="Times New Roman" w:hAnsi="Calibri" w:cs="Times New Roman"/>
          <w:bCs/>
          <w:sz w:val="28"/>
          <w:szCs w:val="28"/>
          <w:lang w:eastAsia="ru-RU"/>
        </w:rPr>
        <w:br w:type="page"/>
      </w:r>
      <w:r w:rsidRPr="00482180">
        <w:rPr>
          <w:rFonts w:ascii="Times New Roman" w:eastAsia="Times New Roman" w:hAnsi="Times New Roman" w:cs="Times New Roman"/>
          <w:sz w:val="24"/>
          <w:szCs w:val="24"/>
          <w:lang w:val="x-none" w:eastAsia="x-none"/>
        </w:rPr>
        <w:lastRenderedPageBreak/>
        <w:t>СОДЕРЖАНИЕ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p w:rsidR="00482180" w:rsidRPr="00482180" w:rsidRDefault="00482180" w:rsidP="00482180">
      <w:pP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caps/>
          <w:sz w:val="24"/>
          <w:szCs w:val="24"/>
          <w:lang w:eastAsia="ru-RU"/>
        </w:rPr>
        <w:t>1  ОБЩАЯ ХАРАКТЕРИСТИКА  ПРОГРАММЫ УЧЕБНОЙ ДИСЦИПЛИНЫ</w:t>
      </w:r>
      <w:r w:rsidRPr="00482180">
        <w:rPr>
          <w:rFonts w:ascii="Times New Roman" w:eastAsia="Times New Roman" w:hAnsi="Times New Roman" w:cs="Times New Roman"/>
          <w:bCs/>
          <w:sz w:val="24"/>
          <w:szCs w:val="24"/>
          <w:lang w:eastAsia="ru-RU"/>
        </w:rPr>
        <w:t xml:space="preserve">    4</w:t>
      </w:r>
    </w:p>
    <w:p w:rsidR="00482180" w:rsidRPr="00482180" w:rsidRDefault="00482180" w:rsidP="00482180">
      <w:pP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caps/>
          <w:sz w:val="24"/>
          <w:szCs w:val="24"/>
          <w:lang w:eastAsia="ru-RU"/>
        </w:rPr>
        <w:t>2  СТРУКТУРА и  содержание УЧЕБНОЙ ДИСЦИПЛИНЫ</w:t>
      </w:r>
      <w:r w:rsidRPr="00482180">
        <w:rPr>
          <w:rFonts w:ascii="Times New Roman" w:eastAsia="Times New Roman" w:hAnsi="Times New Roman" w:cs="Times New Roman"/>
          <w:bCs/>
          <w:sz w:val="24"/>
          <w:szCs w:val="24"/>
          <w:lang w:eastAsia="ru-RU"/>
        </w:rPr>
        <w:t xml:space="preserve">                             6</w:t>
      </w:r>
    </w:p>
    <w:p w:rsidR="00482180" w:rsidRPr="00482180" w:rsidRDefault="00482180" w:rsidP="00482180">
      <w:pP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caps/>
          <w:sz w:val="24"/>
          <w:szCs w:val="24"/>
          <w:lang w:eastAsia="ru-RU"/>
        </w:rPr>
        <w:t>3  условия реализации  учебной дисциплины</w:t>
      </w:r>
      <w:r w:rsidRPr="00482180">
        <w:rPr>
          <w:rFonts w:ascii="Times New Roman" w:eastAsia="Times New Roman" w:hAnsi="Times New Roman" w:cs="Times New Roman"/>
          <w:bCs/>
          <w:sz w:val="24"/>
          <w:szCs w:val="24"/>
          <w:lang w:eastAsia="ru-RU"/>
        </w:rPr>
        <w:tab/>
        <w:t xml:space="preserve">                                11  </w:t>
      </w:r>
    </w:p>
    <w:p w:rsidR="00482180" w:rsidRPr="00482180" w:rsidRDefault="00482180" w:rsidP="00482180">
      <w:pP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caps/>
          <w:sz w:val="24"/>
          <w:szCs w:val="24"/>
          <w:lang w:eastAsia="ru-RU"/>
        </w:rPr>
        <w:t>4  Контроль результатов Освоения учебной дисциплины</w:t>
      </w:r>
      <w:r w:rsidRPr="00482180">
        <w:rPr>
          <w:rFonts w:ascii="Times New Roman" w:eastAsia="Times New Roman" w:hAnsi="Times New Roman" w:cs="Times New Roman"/>
          <w:bCs/>
          <w:sz w:val="24"/>
          <w:szCs w:val="24"/>
          <w:lang w:eastAsia="ru-RU"/>
        </w:rPr>
        <w:tab/>
        <w:t xml:space="preserve">        13</w:t>
      </w:r>
    </w:p>
    <w:p w:rsidR="00482180" w:rsidRPr="00482180" w:rsidRDefault="00482180" w:rsidP="00482180">
      <w:pPr>
        <w:keepNext/>
        <w:tabs>
          <w:tab w:val="left" w:pos="916"/>
          <w:tab w:val="left" w:pos="1832"/>
          <w:tab w:val="left" w:pos="8288"/>
        </w:tabs>
        <w:autoSpaceDE w:val="0"/>
        <w:autoSpaceDN w:val="0"/>
        <w:spacing w:after="0" w:line="240" w:lineRule="auto"/>
        <w:jc w:val="both"/>
        <w:outlineLvl w:val="0"/>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5  ПРИЛОЖЕНИЯ</w:t>
      </w:r>
      <w:r w:rsidRPr="00482180">
        <w:rPr>
          <w:rFonts w:ascii="Times New Roman" w:eastAsia="Times New Roman" w:hAnsi="Times New Roman" w:cs="Times New Roman"/>
          <w:bCs/>
          <w:sz w:val="24"/>
          <w:szCs w:val="24"/>
          <w:lang w:eastAsia="ru-RU"/>
        </w:rPr>
        <w:tab/>
        <w:t>14</w:t>
      </w:r>
    </w:p>
    <w:p w:rsidR="00482180" w:rsidRPr="00482180" w:rsidRDefault="00482180" w:rsidP="00482180">
      <w:pPr>
        <w:jc w:val="center"/>
        <w:rPr>
          <w:rFonts w:ascii="Calibri" w:eastAsia="Times New Roman" w:hAnsi="Calibri" w:cs="Times New Roman"/>
          <w:bCs/>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Cs/>
          <w:lang w:eastAsia="ru-RU"/>
        </w:rPr>
      </w:pPr>
    </w:p>
    <w:p w:rsidR="00482180" w:rsidRPr="00482180" w:rsidRDefault="00482180" w:rsidP="00482180">
      <w:pPr>
        <w:widowControl w:val="0"/>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u w:val="single"/>
          <w:lang w:eastAsia="ru-RU"/>
        </w:rPr>
        <w:br w:type="page"/>
      </w:r>
      <w:r w:rsidRPr="00482180">
        <w:rPr>
          <w:rFonts w:ascii="Times New Roman" w:eastAsia="Times New Roman" w:hAnsi="Times New Roman" w:cs="Times New Roman"/>
          <w:caps/>
          <w:sz w:val="28"/>
          <w:szCs w:val="28"/>
          <w:lang w:eastAsia="ru-RU"/>
        </w:rPr>
        <w:lastRenderedPageBreak/>
        <w:t xml:space="preserve">1 </w:t>
      </w:r>
      <w:r w:rsidRPr="00482180">
        <w:rPr>
          <w:rFonts w:ascii="Times New Roman" w:eastAsia="Times New Roman" w:hAnsi="Times New Roman" w:cs="Times New Roman"/>
          <w:caps/>
          <w:sz w:val="24"/>
          <w:szCs w:val="24"/>
          <w:lang w:eastAsia="ru-RU"/>
        </w:rPr>
        <w:t xml:space="preserve">ОБЩАЯ ХАРАКТЕРИСТИКА  ПРОГРАММЫ УЧЕБНОЙ ДИСЦИПЛИНЫ </w:t>
      </w:r>
    </w:p>
    <w:p w:rsidR="00482180" w:rsidRPr="00482180" w:rsidRDefault="00482180" w:rsidP="00482180">
      <w:pPr>
        <w:widowControl w:val="0"/>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caps/>
          <w:sz w:val="28"/>
          <w:szCs w:val="28"/>
          <w:lang w:eastAsia="ru-RU"/>
        </w:rPr>
      </w:pPr>
      <w:r w:rsidRPr="00482180">
        <w:rPr>
          <w:rFonts w:ascii="Times New Roman" w:eastAsia="Times New Roman" w:hAnsi="Times New Roman" w:cs="Times New Roman"/>
          <w:caps/>
          <w:sz w:val="24"/>
          <w:szCs w:val="24"/>
          <w:lang w:eastAsia="ru-RU"/>
        </w:rPr>
        <w:t>ФК. 00 «ФИЗИЧЕСКАЯ КУЛЬТУРА»</w:t>
      </w:r>
    </w:p>
    <w:p w:rsidR="00482180" w:rsidRPr="00482180" w:rsidRDefault="00482180" w:rsidP="00482180">
      <w:pPr>
        <w:spacing w:after="0" w:line="360" w:lineRule="auto"/>
        <w:ind w:firstLine="708"/>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1.1</w:t>
      </w:r>
      <w:r w:rsidRPr="00482180">
        <w:rPr>
          <w:rFonts w:ascii="Times New Roman" w:eastAsia="Times New Roman" w:hAnsi="Times New Roman" w:cs="Times New Roman"/>
          <w:sz w:val="24"/>
          <w:szCs w:val="24"/>
          <w:lang w:eastAsia="ru-RU"/>
        </w:rPr>
        <w:tab/>
        <w:t>Место учебной дисциплины в структуре основной профессиональной образовательной программы:</w:t>
      </w:r>
    </w:p>
    <w:p w:rsidR="00482180" w:rsidRPr="00482180" w:rsidRDefault="00482180" w:rsidP="00482180">
      <w:pPr>
        <w:tabs>
          <w:tab w:val="left" w:pos="0"/>
        </w:tabs>
        <w:spacing w:after="0" w:line="360" w:lineRule="auto"/>
        <w:ind w:firstLine="709"/>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Дисциплина СГ.04 «Физическая культура» относится к социально-гуманитарному циклу основной профессиональной образовательной программы.</w:t>
      </w:r>
    </w:p>
    <w:p w:rsidR="00482180" w:rsidRPr="00482180" w:rsidRDefault="00482180" w:rsidP="00482180">
      <w:pPr>
        <w:tabs>
          <w:tab w:val="left" w:pos="0"/>
        </w:tabs>
        <w:spacing w:after="0" w:line="360" w:lineRule="auto"/>
        <w:ind w:firstLine="709"/>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 1.2 Цели и планируемые результаты освоения учебной дисциплины:</w:t>
      </w:r>
    </w:p>
    <w:p w:rsidR="00482180" w:rsidRPr="00482180" w:rsidRDefault="00482180" w:rsidP="00482180">
      <w:pPr>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Таблица 1 - Коды и </w:t>
      </w:r>
      <w:r w:rsidRPr="00482180">
        <w:rPr>
          <w:rFonts w:ascii="Times New Roman" w:eastAsia="Times New Roman" w:hAnsi="Times New Roman" w:cs="Times New Roman"/>
          <w:bCs/>
          <w:sz w:val="24"/>
          <w:szCs w:val="24"/>
          <w:lang w:eastAsia="ru-RU"/>
        </w:rPr>
        <w:t>планируемые результаты освоения дисциплины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482180" w:rsidRPr="00482180" w:rsidTr="009B569E">
        <w:trPr>
          <w:trHeight w:val="649"/>
        </w:trPr>
        <w:tc>
          <w:tcPr>
            <w:tcW w:w="1481" w:type="dxa"/>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Код </w:t>
            </w:r>
          </w:p>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ОК</w:t>
            </w:r>
          </w:p>
        </w:tc>
        <w:tc>
          <w:tcPr>
            <w:tcW w:w="3764" w:type="dxa"/>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Умения</w:t>
            </w:r>
          </w:p>
        </w:tc>
        <w:tc>
          <w:tcPr>
            <w:tcW w:w="4111" w:type="dxa"/>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Знания</w:t>
            </w:r>
          </w:p>
        </w:tc>
      </w:tr>
      <w:tr w:rsidR="00482180" w:rsidRPr="00482180" w:rsidTr="009B569E">
        <w:trPr>
          <w:trHeight w:val="212"/>
        </w:trPr>
        <w:tc>
          <w:tcPr>
            <w:tcW w:w="1481" w:type="dxa"/>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 2</w:t>
            </w:r>
          </w:p>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 3</w:t>
            </w:r>
          </w:p>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06</w:t>
            </w:r>
          </w:p>
        </w:tc>
        <w:tc>
          <w:tcPr>
            <w:tcW w:w="376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использовать физкультурно-оздоровительную деятельность для укрепления здоровья, достижения жизненных и профессиональных целей (У.1).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p>
        </w:tc>
        <w:tc>
          <w:tcPr>
            <w:tcW w:w="4111"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о роли физической культуры в общекультурном, профессиональном и социальном развитии человека (З.1) , основы здорового образа жизни (З.2)</w:t>
            </w:r>
            <w:r w:rsidRPr="00482180">
              <w:rPr>
                <w:rFonts w:ascii="Times New Roman" w:eastAsia="Times New Roman" w:hAnsi="Times New Roman" w:cs="Times New Roman"/>
                <w:bCs/>
                <w:sz w:val="20"/>
                <w:szCs w:val="20"/>
                <w:lang w:eastAsia="ru-RU"/>
              </w:rPr>
              <w:t>.</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p>
        </w:tc>
      </w:tr>
    </w:tbl>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Содержание программы «Физическая культура» направлено на достижение следующих целей: формирование физической культуры личности будущего профессионала, востребованного на современном рынке труда, развитие физических качеств и способностей, совершенствование функциональных возможностей организма, укрепление индивидуального здоровья, 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 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 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r w:rsidRPr="00482180">
        <w:rPr>
          <w:rFonts w:ascii="Times New Roman" w:eastAsia="Times New Roman" w:hAnsi="Times New Roman" w:cs="Times New Roman"/>
          <w:sz w:val="24"/>
          <w:szCs w:val="24"/>
          <w:lang w:eastAsia="ru-RU"/>
        </w:rPr>
        <w:tab/>
        <w:t>освоение системы знаний о занятиях физической культурой, их роли и значении в формировании здорового образа жизни и социальных ориентаций,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В результате освоения раздела «Физическая культура» обучающийся должен уметь использовать физкультурно-оздоровительную деятельность для укрепления здоровья, достижения жизненных и профессиональных целей (У.1).</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В результате освоения раздела «Физическая культура» обучающийся должен знать о роли физической культуры в общекультурном, профессиональном и социальном развитии человека(З.1) , основы здорового образа жизни (З.2)</w:t>
      </w:r>
      <w:r w:rsidRPr="00482180">
        <w:rPr>
          <w:rFonts w:ascii="Times New Roman" w:eastAsia="Times New Roman" w:hAnsi="Times New Roman" w:cs="Times New Roman"/>
          <w:bCs/>
          <w:sz w:val="24"/>
          <w:szCs w:val="24"/>
          <w:lang w:eastAsia="ru-RU"/>
        </w:rPr>
        <w:t>.</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482180">
        <w:rPr>
          <w:rFonts w:ascii="Times New Roman" w:eastAsia="Times New Roman" w:hAnsi="Times New Roman" w:cs="Times New Roman"/>
          <w:bCs/>
          <w:sz w:val="24"/>
          <w:szCs w:val="24"/>
          <w:lang w:eastAsia="ru-RU"/>
        </w:rPr>
        <w:t>Выпускник, освоивший ППКРС, должен обладать общими компетенциями:  организовывать собственную деятельность, исходя из цели и способов ее достижения, определенных руководителем (ОК 2),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r w:rsidRPr="00482180">
        <w:rPr>
          <w:rFonts w:ascii="Calibri" w:eastAsia="Times New Roman" w:hAnsi="Calibri" w:cs="Times New Roman"/>
          <w:lang w:eastAsia="ru-RU"/>
        </w:rPr>
        <w:t xml:space="preserve"> (</w:t>
      </w:r>
      <w:r w:rsidRPr="00482180">
        <w:rPr>
          <w:rFonts w:ascii="Times New Roman" w:eastAsia="Times New Roman" w:hAnsi="Times New Roman" w:cs="Times New Roman"/>
          <w:bCs/>
          <w:sz w:val="24"/>
          <w:szCs w:val="24"/>
          <w:lang w:eastAsia="ru-RU"/>
        </w:rPr>
        <w:t>ОК 3),  работать в команде, эффективно общаться с коллегами, руководством, клиентами</w:t>
      </w:r>
      <w:r w:rsidRPr="00482180">
        <w:rPr>
          <w:rFonts w:ascii="Calibri" w:eastAsia="Times New Roman" w:hAnsi="Calibri" w:cs="Times New Roman"/>
          <w:lang w:eastAsia="ru-RU"/>
        </w:rPr>
        <w:t xml:space="preserve"> (</w:t>
      </w:r>
      <w:r w:rsidRPr="00482180">
        <w:rPr>
          <w:rFonts w:ascii="Times New Roman" w:eastAsia="Times New Roman" w:hAnsi="Times New Roman" w:cs="Times New Roman"/>
          <w:bCs/>
          <w:sz w:val="24"/>
          <w:szCs w:val="24"/>
          <w:lang w:eastAsia="ru-RU"/>
        </w:rPr>
        <w:t>ОК 6).</w:t>
      </w:r>
      <w:r w:rsidRPr="00482180">
        <w:rPr>
          <w:rFonts w:ascii="Times New Roman" w:eastAsia="Times New Roman" w:hAnsi="Times New Roman" w:cs="Times New Roman"/>
          <w:iCs/>
          <w:sz w:val="24"/>
          <w:szCs w:val="24"/>
          <w:lang w:eastAsia="ru-RU"/>
        </w:rPr>
        <w:t xml:space="preserve">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lastRenderedPageBreak/>
        <w:t xml:space="preserve">2 СТРУКТУРА И СОДЕРЖАНИЕ УЧЕБНОЙ ДИСЦИПЛИНЫ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2.1 Объем учебной дисциплины и виды учебной работы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Таблица 2- Объем учебной дисциплины и виды учебной работы</w:t>
      </w:r>
    </w:p>
    <w:tbl>
      <w:tblPr>
        <w:tblW w:w="959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800"/>
      </w:tblGrid>
      <w:tr w:rsidR="00482180" w:rsidRPr="00482180" w:rsidTr="009B569E">
        <w:trPr>
          <w:trHeight w:val="293"/>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482180" w:rsidRPr="00482180" w:rsidRDefault="00482180" w:rsidP="00482180">
            <w:pPr>
              <w:spacing w:after="0" w:line="240" w:lineRule="auto"/>
              <w:jc w:val="center"/>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rsidR="00482180" w:rsidRPr="00482180" w:rsidRDefault="00482180" w:rsidP="00482180">
            <w:pPr>
              <w:spacing w:after="0" w:line="240" w:lineRule="auto"/>
              <w:jc w:val="center"/>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Объем часов</w:t>
            </w:r>
          </w:p>
        </w:tc>
      </w:tr>
      <w:tr w:rsidR="00482180" w:rsidRPr="00482180" w:rsidTr="009B569E">
        <w:trPr>
          <w:trHeight w:val="28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482180" w:rsidRPr="00482180" w:rsidRDefault="00482180" w:rsidP="00482180">
            <w:pPr>
              <w:spacing w:after="0" w:line="240" w:lineRule="auto"/>
              <w:jc w:val="both"/>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82180" w:rsidRPr="00482180" w:rsidRDefault="00482180" w:rsidP="00482180">
            <w:pPr>
              <w:spacing w:after="0" w:line="240" w:lineRule="auto"/>
              <w:jc w:val="center"/>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36</w:t>
            </w:r>
          </w:p>
        </w:tc>
      </w:tr>
      <w:tr w:rsidR="00482180" w:rsidRPr="00482180" w:rsidTr="009B569E">
        <w:tc>
          <w:tcPr>
            <w:tcW w:w="7797" w:type="dxa"/>
            <w:tcBorders>
              <w:top w:val="single" w:sz="6" w:space="0" w:color="000000"/>
              <w:left w:val="single" w:sz="6" w:space="0" w:color="000000"/>
              <w:bottom w:val="dashed" w:sz="4" w:space="0" w:color="auto"/>
              <w:right w:val="single" w:sz="6" w:space="0" w:color="000000"/>
            </w:tcBorders>
            <w:shd w:val="clear" w:color="auto" w:fill="auto"/>
            <w:hideMark/>
          </w:tcPr>
          <w:p w:rsidR="00482180" w:rsidRPr="00482180" w:rsidRDefault="00482180" w:rsidP="00482180">
            <w:pPr>
              <w:spacing w:after="0" w:line="240" w:lineRule="auto"/>
              <w:jc w:val="both"/>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Обязательная аудиторная учебная нагрузка, в том числе:</w:t>
            </w:r>
          </w:p>
        </w:tc>
        <w:tc>
          <w:tcPr>
            <w:tcW w:w="1800" w:type="dxa"/>
            <w:tcBorders>
              <w:top w:val="single" w:sz="6" w:space="0" w:color="000000"/>
              <w:left w:val="single" w:sz="6" w:space="0" w:color="000000"/>
              <w:bottom w:val="dashed" w:sz="4" w:space="0" w:color="auto"/>
              <w:right w:val="single" w:sz="6" w:space="0" w:color="000000"/>
            </w:tcBorders>
            <w:shd w:val="clear" w:color="auto" w:fill="auto"/>
            <w:vAlign w:val="center"/>
            <w:hideMark/>
          </w:tcPr>
          <w:p w:rsidR="00482180" w:rsidRPr="00482180" w:rsidRDefault="00482180" w:rsidP="00482180">
            <w:pPr>
              <w:spacing w:after="0" w:line="240" w:lineRule="auto"/>
              <w:jc w:val="center"/>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36</w:t>
            </w:r>
          </w:p>
        </w:tc>
      </w:tr>
      <w:tr w:rsidR="00482180" w:rsidRPr="00482180" w:rsidTr="009B569E">
        <w:tc>
          <w:tcPr>
            <w:tcW w:w="7797" w:type="dxa"/>
            <w:tcBorders>
              <w:top w:val="dashed" w:sz="4" w:space="0" w:color="auto"/>
              <w:left w:val="single" w:sz="6" w:space="0" w:color="000000"/>
              <w:bottom w:val="dashed" w:sz="4" w:space="0" w:color="auto"/>
              <w:right w:val="single" w:sz="6" w:space="0" w:color="000000"/>
            </w:tcBorders>
            <w:shd w:val="clear" w:color="auto" w:fill="auto"/>
            <w:hideMark/>
          </w:tcPr>
          <w:p w:rsidR="00482180" w:rsidRPr="00482180" w:rsidRDefault="00482180" w:rsidP="00482180">
            <w:pPr>
              <w:spacing w:after="0" w:line="240" w:lineRule="auto"/>
              <w:jc w:val="both"/>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практические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vAlign w:val="center"/>
            <w:hideMark/>
          </w:tcPr>
          <w:p w:rsidR="00482180" w:rsidRPr="00482180" w:rsidRDefault="00482180" w:rsidP="00482180">
            <w:pPr>
              <w:spacing w:after="0" w:line="240" w:lineRule="auto"/>
              <w:jc w:val="center"/>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32</w:t>
            </w:r>
          </w:p>
        </w:tc>
      </w:tr>
      <w:tr w:rsidR="00482180" w:rsidRPr="00482180" w:rsidTr="009B569E">
        <w:tc>
          <w:tcPr>
            <w:tcW w:w="7797" w:type="dxa"/>
            <w:tcBorders>
              <w:top w:val="dashed" w:sz="4" w:space="0" w:color="auto"/>
              <w:left w:val="single" w:sz="6" w:space="0" w:color="000000"/>
              <w:bottom w:val="dashed" w:sz="4" w:space="0" w:color="auto"/>
              <w:right w:val="single" w:sz="6" w:space="0" w:color="000000"/>
            </w:tcBorders>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 xml:space="preserve">теоретические занятия </w:t>
            </w:r>
          </w:p>
        </w:tc>
        <w:tc>
          <w:tcPr>
            <w:tcW w:w="1800" w:type="dxa"/>
            <w:tcBorders>
              <w:top w:val="dashed" w:sz="4" w:space="0" w:color="auto"/>
              <w:left w:val="single" w:sz="6" w:space="0" w:color="000000"/>
              <w:bottom w:val="dashed" w:sz="4" w:space="0" w:color="auto"/>
              <w:right w:val="single" w:sz="6" w:space="0" w:color="000000"/>
            </w:tcBorders>
            <w:shd w:val="clear" w:color="auto" w:fill="auto"/>
            <w:vAlign w:val="center"/>
          </w:tcPr>
          <w:p w:rsidR="00482180" w:rsidRPr="00482180" w:rsidRDefault="00482180" w:rsidP="00482180">
            <w:pPr>
              <w:spacing w:after="0" w:line="240" w:lineRule="auto"/>
              <w:jc w:val="center"/>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2</w:t>
            </w:r>
          </w:p>
        </w:tc>
      </w:tr>
      <w:tr w:rsidR="00482180" w:rsidRPr="00482180" w:rsidTr="009B569E">
        <w:trPr>
          <w:trHeight w:val="29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482180" w:rsidRPr="00482180" w:rsidRDefault="00482180" w:rsidP="00482180">
            <w:pPr>
              <w:spacing w:after="0" w:line="240" w:lineRule="auto"/>
              <w:jc w:val="both"/>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самостоятельная работа обучающегося:</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82180" w:rsidRPr="00482180" w:rsidRDefault="00482180" w:rsidP="00482180">
            <w:pPr>
              <w:spacing w:after="0" w:line="240" w:lineRule="auto"/>
              <w:jc w:val="center"/>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2</w:t>
            </w:r>
          </w:p>
        </w:tc>
      </w:tr>
    </w:tbl>
    <w:p w:rsidR="00482180" w:rsidRPr="00482180" w:rsidRDefault="00482180" w:rsidP="00482180">
      <w:pPr>
        <w:spacing w:after="0"/>
        <w:jc w:val="both"/>
        <w:rPr>
          <w:rFonts w:ascii="Times New Roman" w:eastAsia="Times New Roman" w:hAnsi="Times New Roman" w:cs="Times New Roman"/>
          <w:sz w:val="28"/>
          <w:szCs w:val="28"/>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sz w:val="28"/>
          <w:szCs w:val="28"/>
          <w:lang w:eastAsia="ru-RU"/>
        </w:rPr>
      </w:pPr>
    </w:p>
    <w:p w:rsidR="00482180" w:rsidRPr="00482180" w:rsidRDefault="00482180" w:rsidP="00482180">
      <w:pPr>
        <w:rPr>
          <w:rFonts w:ascii="Times New Roman" w:eastAsia="Times New Roman" w:hAnsi="Times New Roman" w:cs="Times New Roman"/>
          <w:sz w:val="28"/>
          <w:szCs w:val="28"/>
          <w:lang w:eastAsia="ru-RU"/>
        </w:rPr>
      </w:pPr>
    </w:p>
    <w:p w:rsidR="00482180" w:rsidRPr="00482180" w:rsidRDefault="00482180" w:rsidP="00482180">
      <w:pPr>
        <w:rPr>
          <w:rFonts w:ascii="Times New Roman" w:eastAsia="Times New Roman" w:hAnsi="Times New Roman" w:cs="Times New Roman"/>
          <w:lang w:eastAsia="ru-RU"/>
        </w:rPr>
        <w:sectPr w:rsidR="00482180" w:rsidRPr="00482180" w:rsidSect="00947C15">
          <w:footerReference w:type="even" r:id="rId127"/>
          <w:footerReference w:type="default" r:id="rId128"/>
          <w:pgSz w:w="11906" w:h="16838"/>
          <w:pgMar w:top="1134" w:right="851" w:bottom="1134" w:left="1701" w:header="709" w:footer="709" w:gutter="0"/>
          <w:cols w:space="720"/>
          <w:titlePg/>
        </w:sect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lastRenderedPageBreak/>
        <w:t xml:space="preserve">2.2 Тематический план и содержание учебной дисциплины «Физическая культура»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Тематический план и содержание учебной дисциплины представлены ниже.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Таблица 3 - Тематический план и содержание учебной дисциплины</w:t>
      </w:r>
    </w:p>
    <w:tbl>
      <w:tblPr>
        <w:tblStyle w:val="150"/>
        <w:tblW w:w="14395" w:type="dxa"/>
        <w:tblInd w:w="392" w:type="dxa"/>
        <w:tblLook w:val="04A0" w:firstRow="1" w:lastRow="0" w:firstColumn="1" w:lastColumn="0" w:noHBand="0" w:noVBand="1"/>
      </w:tblPr>
      <w:tblGrid>
        <w:gridCol w:w="2500"/>
        <w:gridCol w:w="8556"/>
        <w:gridCol w:w="993"/>
        <w:gridCol w:w="1134"/>
        <w:gridCol w:w="1212"/>
      </w:tblGrid>
      <w:tr w:rsidR="00482180" w:rsidRPr="00482180" w:rsidTr="009B569E">
        <w:tc>
          <w:tcPr>
            <w:tcW w:w="2500"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sz w:val="20"/>
                <w:szCs w:val="20"/>
              </w:rPr>
            </w:pPr>
            <w:r w:rsidRPr="00482180">
              <w:rPr>
                <w:rFonts w:ascii="Times New Roman" w:hAnsi="Times New Roman" w:cs="Times New Roman"/>
                <w:sz w:val="20"/>
                <w:szCs w:val="20"/>
              </w:rPr>
              <w:t>Наименование разделов и тем</w:t>
            </w:r>
          </w:p>
        </w:tc>
        <w:tc>
          <w:tcPr>
            <w:tcW w:w="8556"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 лабораторные  работы и практические занятия, самостоятельная работа обучающихся</w:t>
            </w:r>
          </w:p>
        </w:tc>
        <w:tc>
          <w:tcPr>
            <w:tcW w:w="993"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sz w:val="20"/>
                <w:szCs w:val="20"/>
              </w:rPr>
            </w:pPr>
            <w:r w:rsidRPr="00482180">
              <w:rPr>
                <w:rFonts w:ascii="Times New Roman" w:hAnsi="Times New Roman" w:cs="Times New Roman"/>
                <w:sz w:val="20"/>
                <w:szCs w:val="20"/>
              </w:rPr>
              <w:t>Объем часов</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Код ОК</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Код З, У</w:t>
            </w:r>
          </w:p>
        </w:tc>
      </w:tr>
      <w:tr w:rsidR="00482180" w:rsidRPr="00482180" w:rsidTr="009B569E">
        <w:tc>
          <w:tcPr>
            <w:tcW w:w="11056" w:type="dxa"/>
            <w:gridSpan w:val="2"/>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Раздел 1 Легкая атлетика</w:t>
            </w:r>
          </w:p>
        </w:tc>
        <w:tc>
          <w:tcPr>
            <w:tcW w:w="993"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482180" w:rsidRPr="00482180" w:rsidTr="009B569E">
        <w:trPr>
          <w:trHeight w:val="1164"/>
        </w:trPr>
        <w:tc>
          <w:tcPr>
            <w:tcW w:w="2500" w:type="dxa"/>
            <w:vMerge w:val="restart"/>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1.1</w:t>
            </w:r>
          </w:p>
          <w:p w:rsidR="00482180" w:rsidRPr="00482180" w:rsidRDefault="00482180" w:rsidP="00482180">
            <w:pPr>
              <w:keepNext/>
              <w:keepLines/>
              <w:widowControl w:val="0"/>
              <w:autoSpaceDE w:val="0"/>
              <w:autoSpaceDN w:val="0"/>
              <w:adjustRightInd w:val="0"/>
              <w:ind w:right="40"/>
              <w:jc w:val="center"/>
              <w:rPr>
                <w:rFonts w:ascii="Times New Roman" w:hAnsi="Times New Roman" w:cs="Times New Roman"/>
                <w:sz w:val="20"/>
                <w:szCs w:val="20"/>
              </w:rPr>
            </w:pPr>
            <w:r w:rsidRPr="00482180">
              <w:rPr>
                <w:rFonts w:ascii="Times New Roman" w:eastAsia="Franklin Gothic Book" w:hAnsi="Times New Roman" w:cs="Times New Roman"/>
                <w:color w:val="000000"/>
                <w:sz w:val="20"/>
                <w:szCs w:val="20"/>
              </w:rPr>
              <w:t>Вводное занятие</w:t>
            </w:r>
          </w:p>
          <w:p w:rsidR="00482180" w:rsidRPr="00482180" w:rsidRDefault="00482180" w:rsidP="00482180">
            <w:pPr>
              <w:keepNext/>
              <w:keepLines/>
              <w:widowControl w:val="0"/>
              <w:autoSpaceDE w:val="0"/>
              <w:autoSpaceDN w:val="0"/>
              <w:adjustRightInd w:val="0"/>
              <w:ind w:right="40"/>
              <w:jc w:val="center"/>
              <w:rPr>
                <w:rFonts w:ascii="Times New Roman" w:hAnsi="Times New Roman" w:cs="Times New Roman"/>
                <w:sz w:val="20"/>
                <w:szCs w:val="20"/>
              </w:rPr>
            </w:pPr>
          </w:p>
        </w:tc>
        <w:tc>
          <w:tcPr>
            <w:tcW w:w="8556"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Т.Б. на занятиях по физической культуре на спортивных площадках,</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тестирование физических качеств,</w:t>
            </w:r>
          </w:p>
          <w:p w:rsidR="00482180" w:rsidRPr="00482180" w:rsidRDefault="00482180" w:rsidP="00482180">
            <w:pPr>
              <w:widowControl w:val="0"/>
              <w:autoSpaceDE w:val="0"/>
              <w:autoSpaceDN w:val="0"/>
              <w:adjustRightInd w:val="0"/>
              <w:ind w:right="23"/>
              <w:jc w:val="both"/>
              <w:rPr>
                <w:rFonts w:ascii="Times New Roman" w:hAnsi="Times New Roman" w:cs="Times New Roman"/>
                <w:sz w:val="20"/>
                <w:szCs w:val="20"/>
              </w:rPr>
            </w:pPr>
            <w:r w:rsidRPr="00482180">
              <w:rPr>
                <w:rFonts w:ascii="Times New Roman" w:hAnsi="Times New Roman" w:cs="Times New Roman"/>
                <w:sz w:val="20"/>
                <w:szCs w:val="20"/>
              </w:rPr>
              <w:t>3) бег 1000 м.,</w:t>
            </w:r>
          </w:p>
          <w:p w:rsidR="00482180" w:rsidRPr="00482180" w:rsidRDefault="00482180" w:rsidP="00482180">
            <w:pPr>
              <w:widowControl w:val="0"/>
              <w:autoSpaceDE w:val="0"/>
              <w:autoSpaceDN w:val="0"/>
              <w:adjustRightInd w:val="0"/>
              <w:ind w:right="23"/>
              <w:jc w:val="both"/>
              <w:rPr>
                <w:rFonts w:ascii="Times New Roman" w:hAnsi="Times New Roman" w:cs="Times New Roman"/>
                <w:sz w:val="20"/>
                <w:szCs w:val="20"/>
              </w:rPr>
            </w:pPr>
            <w:r w:rsidRPr="00482180">
              <w:rPr>
                <w:rFonts w:ascii="Times New Roman" w:hAnsi="Times New Roman" w:cs="Times New Roman"/>
                <w:sz w:val="20"/>
                <w:szCs w:val="20"/>
              </w:rPr>
              <w:t>4) ОФП</w:t>
            </w:r>
          </w:p>
        </w:tc>
        <w:tc>
          <w:tcPr>
            <w:tcW w:w="993" w:type="dxa"/>
            <w:vAlign w:val="center"/>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69"/>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Теоретическое занятие: «Инструктаж по технике безопасности.»</w:t>
            </w:r>
          </w:p>
        </w:tc>
        <w:tc>
          <w:tcPr>
            <w:tcW w:w="993" w:type="dxa"/>
            <w:vAlign w:val="center"/>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482180" w:rsidRPr="00482180" w:rsidTr="009B569E">
        <w:trPr>
          <w:trHeight w:val="702"/>
        </w:trPr>
        <w:tc>
          <w:tcPr>
            <w:tcW w:w="2500" w:type="dxa"/>
            <w:vMerge w:val="restart"/>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1.2</w:t>
            </w:r>
          </w:p>
          <w:p w:rsidR="00482180" w:rsidRPr="00482180" w:rsidRDefault="00482180" w:rsidP="00482180">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482180">
              <w:rPr>
                <w:rFonts w:ascii="Times New Roman" w:eastAsia="Franklin Gothic Book" w:hAnsi="Times New Roman" w:cs="Times New Roman"/>
                <w:color w:val="000000"/>
                <w:sz w:val="20"/>
                <w:szCs w:val="20"/>
              </w:rPr>
              <w:t>Кроссовая подготовка</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ind w:right="23"/>
              <w:jc w:val="both"/>
              <w:rPr>
                <w:rFonts w:ascii="Times New Roman" w:eastAsia="Century Schoolbook" w:hAnsi="Times New Roman" w:cs="Times New Roman"/>
                <w:sz w:val="20"/>
                <w:szCs w:val="20"/>
              </w:rPr>
            </w:pPr>
            <w:r w:rsidRPr="00482180">
              <w:rPr>
                <w:rFonts w:ascii="Times New Roman" w:eastAsia="Century Schoolbook" w:hAnsi="Times New Roman" w:cs="Times New Roman"/>
                <w:sz w:val="20"/>
                <w:szCs w:val="20"/>
              </w:rPr>
              <w:t>1) бег 2х1000 м.,</w:t>
            </w:r>
          </w:p>
          <w:p w:rsidR="00482180" w:rsidRPr="00482180" w:rsidRDefault="00482180" w:rsidP="00482180">
            <w:pPr>
              <w:widowControl w:val="0"/>
              <w:autoSpaceDE w:val="0"/>
              <w:autoSpaceDN w:val="0"/>
              <w:adjustRightInd w:val="0"/>
              <w:ind w:right="23"/>
              <w:jc w:val="both"/>
              <w:rPr>
                <w:rFonts w:ascii="Times New Roman" w:hAnsi="Times New Roman" w:cs="Times New Roman"/>
                <w:sz w:val="20"/>
                <w:szCs w:val="20"/>
              </w:rPr>
            </w:pPr>
            <w:r w:rsidRPr="00482180">
              <w:rPr>
                <w:rFonts w:ascii="Times New Roman" w:eastAsia="Century Schoolbook" w:hAnsi="Times New Roman" w:cs="Times New Roman"/>
                <w:sz w:val="20"/>
                <w:szCs w:val="20"/>
              </w:rPr>
              <w:t>2) ОФП</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40"/>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«Техника бега на средние дистанции»</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930"/>
        </w:trPr>
        <w:tc>
          <w:tcPr>
            <w:tcW w:w="2500" w:type="dxa"/>
            <w:vMerge w:val="restart"/>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1.3</w:t>
            </w:r>
          </w:p>
          <w:p w:rsidR="00482180" w:rsidRPr="00482180" w:rsidRDefault="00482180" w:rsidP="00482180">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482180">
              <w:rPr>
                <w:rFonts w:ascii="Times New Roman" w:eastAsia="Franklin Gothic Book" w:hAnsi="Times New Roman" w:cs="Times New Roman"/>
                <w:color w:val="000000"/>
                <w:sz w:val="20"/>
                <w:szCs w:val="20"/>
              </w:rPr>
              <w:t>Кроссовая подготовка</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482180">
              <w:rPr>
                <w:rFonts w:ascii="Times New Roman" w:eastAsia="Century Schoolbook" w:hAnsi="Times New Roman" w:cs="Times New Roman"/>
                <w:color w:val="000000"/>
                <w:sz w:val="20"/>
                <w:szCs w:val="20"/>
                <w:shd w:val="clear" w:color="auto" w:fill="FFFFFF"/>
              </w:rPr>
              <w:t>1) совершенствование техники и тактики бега на средние дистанции,</w:t>
            </w:r>
          </w:p>
          <w:p w:rsidR="00482180" w:rsidRPr="00482180" w:rsidRDefault="00482180" w:rsidP="00482180">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482180">
              <w:rPr>
                <w:rFonts w:ascii="Times New Roman" w:eastAsia="Century Schoolbook" w:hAnsi="Times New Roman" w:cs="Times New Roman"/>
                <w:color w:val="000000"/>
                <w:sz w:val="20"/>
                <w:szCs w:val="20"/>
                <w:shd w:val="clear" w:color="auto" w:fill="FFFFFF"/>
              </w:rPr>
              <w:t>2) бег 3х1000 м.,</w:t>
            </w:r>
          </w:p>
          <w:p w:rsidR="00482180" w:rsidRPr="00482180" w:rsidRDefault="00482180" w:rsidP="00482180">
            <w:pPr>
              <w:widowControl w:val="0"/>
              <w:autoSpaceDE w:val="0"/>
              <w:autoSpaceDN w:val="0"/>
              <w:adjustRightInd w:val="0"/>
              <w:jc w:val="both"/>
              <w:rPr>
                <w:rFonts w:ascii="Times New Roman" w:hAnsi="Times New Roman" w:cs="Times New Roman"/>
                <w:sz w:val="20"/>
                <w:szCs w:val="20"/>
              </w:rPr>
            </w:pPr>
            <w:r w:rsidRPr="00482180">
              <w:rPr>
                <w:rFonts w:ascii="Times New Roman" w:eastAsia="Century Schoolbook" w:hAnsi="Times New Roman" w:cs="Times New Roman"/>
                <w:color w:val="000000"/>
                <w:sz w:val="20"/>
                <w:szCs w:val="20"/>
                <w:shd w:val="clear" w:color="auto" w:fill="FFFFFF"/>
              </w:rPr>
              <w:t>3) ОФП</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08"/>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«Совершенствование техники и тактики бега на средние дистанции»</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274"/>
        </w:trPr>
        <w:tc>
          <w:tcPr>
            <w:tcW w:w="2500" w:type="dxa"/>
            <w:vMerge w:val="restart"/>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1.4</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 xml:space="preserve">Спринтерский бег </w:t>
            </w:r>
          </w:p>
          <w:p w:rsidR="00482180" w:rsidRPr="00482180" w:rsidRDefault="00482180" w:rsidP="00482180">
            <w:pPr>
              <w:widowControl w:val="0"/>
              <w:autoSpaceDE w:val="0"/>
              <w:autoSpaceDN w:val="0"/>
              <w:adjustRightInd w:val="0"/>
              <w:rPr>
                <w:rFonts w:ascii="Times New Roman" w:hAnsi="Times New Roman" w:cs="Times New Roman"/>
                <w:sz w:val="20"/>
                <w:szCs w:val="20"/>
              </w:rPr>
            </w:pPr>
          </w:p>
          <w:p w:rsidR="00482180" w:rsidRPr="00482180" w:rsidRDefault="00482180" w:rsidP="00482180">
            <w:pPr>
              <w:widowControl w:val="0"/>
              <w:autoSpaceDE w:val="0"/>
              <w:autoSpaceDN w:val="0"/>
              <w:adjustRightInd w:val="0"/>
              <w:rPr>
                <w:rFonts w:ascii="Times New Roman" w:hAnsi="Times New Roman" w:cs="Times New Roman"/>
                <w:sz w:val="20"/>
                <w:szCs w:val="20"/>
              </w:rPr>
            </w:pPr>
          </w:p>
          <w:p w:rsidR="00482180" w:rsidRPr="00482180" w:rsidRDefault="00482180" w:rsidP="00482180">
            <w:pPr>
              <w:widowControl w:val="0"/>
              <w:autoSpaceDE w:val="0"/>
              <w:autoSpaceDN w:val="0"/>
              <w:adjustRightInd w:val="0"/>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ind w:right="23"/>
              <w:jc w:val="both"/>
              <w:rPr>
                <w:rFonts w:ascii="Times New Roman" w:eastAsia="Century Schoolbook" w:hAnsi="Times New Roman" w:cs="Times New Roman"/>
                <w:sz w:val="20"/>
                <w:szCs w:val="20"/>
              </w:rPr>
            </w:pPr>
            <w:r w:rsidRPr="00482180">
              <w:rPr>
                <w:rFonts w:ascii="Times New Roman" w:eastAsia="Century Schoolbook" w:hAnsi="Times New Roman" w:cs="Times New Roman"/>
                <w:sz w:val="20"/>
                <w:szCs w:val="20"/>
              </w:rPr>
              <w:t>1) совершенствование техники бега на короткие дистанции,</w:t>
            </w:r>
          </w:p>
          <w:p w:rsidR="00482180" w:rsidRPr="00482180" w:rsidRDefault="00482180" w:rsidP="00482180">
            <w:pPr>
              <w:widowControl w:val="0"/>
              <w:autoSpaceDE w:val="0"/>
              <w:autoSpaceDN w:val="0"/>
              <w:adjustRightInd w:val="0"/>
              <w:ind w:right="23"/>
              <w:jc w:val="both"/>
              <w:rPr>
                <w:rFonts w:ascii="Times New Roman" w:eastAsia="Century Schoolbook" w:hAnsi="Times New Roman" w:cs="Times New Roman"/>
                <w:sz w:val="20"/>
                <w:szCs w:val="20"/>
              </w:rPr>
            </w:pPr>
            <w:r w:rsidRPr="00482180">
              <w:rPr>
                <w:rFonts w:ascii="Times New Roman" w:eastAsia="Century Schoolbook" w:hAnsi="Times New Roman" w:cs="Times New Roman"/>
                <w:sz w:val="20"/>
                <w:szCs w:val="20"/>
              </w:rPr>
              <w:t>2) спринт 60 м.,   100 м.,</w:t>
            </w:r>
          </w:p>
          <w:p w:rsidR="00482180" w:rsidRPr="00482180" w:rsidRDefault="00482180" w:rsidP="00482180">
            <w:pPr>
              <w:widowControl w:val="0"/>
              <w:autoSpaceDE w:val="0"/>
              <w:autoSpaceDN w:val="0"/>
              <w:adjustRightInd w:val="0"/>
              <w:ind w:right="23"/>
              <w:jc w:val="both"/>
              <w:rPr>
                <w:rFonts w:ascii="Times New Roman" w:hAnsi="Times New Roman" w:cs="Times New Roman"/>
                <w:sz w:val="20"/>
                <w:szCs w:val="20"/>
              </w:rPr>
            </w:pPr>
            <w:r w:rsidRPr="00482180">
              <w:rPr>
                <w:rFonts w:ascii="Times New Roman" w:eastAsia="Century Schoolbook" w:hAnsi="Times New Roman" w:cs="Times New Roman"/>
                <w:sz w:val="20"/>
                <w:szCs w:val="20"/>
              </w:rPr>
              <w:t xml:space="preserve">3) ОФП </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77"/>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«Совершенствование техники бега на короткие дистанции»</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77"/>
        </w:trPr>
        <w:tc>
          <w:tcPr>
            <w:tcW w:w="2500" w:type="dxa"/>
            <w:vMerge w:val="restart"/>
          </w:tcPr>
          <w:p w:rsidR="00482180" w:rsidRPr="00482180" w:rsidRDefault="00482180" w:rsidP="00482180">
            <w:pPr>
              <w:keepNext/>
              <w:keepLines/>
              <w:widowControl w:val="0"/>
              <w:tabs>
                <w:tab w:val="left" w:pos="322"/>
              </w:tabs>
              <w:autoSpaceDE w:val="0"/>
              <w:autoSpaceDN w:val="0"/>
              <w:adjustRightInd w:val="0"/>
              <w:spacing w:line="317" w:lineRule="exact"/>
              <w:ind w:right="20"/>
              <w:jc w:val="center"/>
              <w:outlineLvl w:val="5"/>
              <w:rPr>
                <w:rFonts w:ascii="Times New Roman" w:eastAsia="Franklin Gothic Book" w:hAnsi="Times New Roman" w:cs="Times New Roman"/>
                <w:color w:val="000000"/>
                <w:sz w:val="20"/>
                <w:szCs w:val="20"/>
              </w:rPr>
            </w:pPr>
            <w:r w:rsidRPr="00482180">
              <w:rPr>
                <w:rFonts w:ascii="Times New Roman" w:eastAsia="Franklin Gothic Book" w:hAnsi="Times New Roman" w:cs="Times New Roman"/>
                <w:color w:val="000000"/>
                <w:sz w:val="20"/>
                <w:szCs w:val="20"/>
              </w:rPr>
              <w:lastRenderedPageBreak/>
              <w:t>Тема 1.5</w:t>
            </w:r>
          </w:p>
          <w:p w:rsidR="00482180" w:rsidRPr="00482180" w:rsidRDefault="00482180" w:rsidP="00482180">
            <w:pPr>
              <w:keepNext/>
              <w:keepLines/>
              <w:widowControl w:val="0"/>
              <w:tabs>
                <w:tab w:val="left" w:pos="322"/>
              </w:tabs>
              <w:autoSpaceDE w:val="0"/>
              <w:autoSpaceDN w:val="0"/>
              <w:adjustRightInd w:val="0"/>
              <w:spacing w:line="317" w:lineRule="exact"/>
              <w:ind w:right="20"/>
              <w:jc w:val="center"/>
              <w:outlineLvl w:val="5"/>
              <w:rPr>
                <w:rFonts w:ascii="Times New Roman" w:hAnsi="Times New Roman" w:cs="Times New Roman"/>
                <w:sz w:val="20"/>
                <w:szCs w:val="20"/>
              </w:rPr>
            </w:pPr>
            <w:r w:rsidRPr="00482180">
              <w:rPr>
                <w:rFonts w:ascii="Times New Roman" w:eastAsia="Franklin Gothic Book" w:hAnsi="Times New Roman" w:cs="Times New Roman"/>
                <w:color w:val="000000"/>
                <w:sz w:val="20"/>
                <w:szCs w:val="20"/>
              </w:rPr>
              <w:t>Кроссовая подготовка</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jc w:val="both"/>
              <w:rPr>
                <w:rFonts w:ascii="Times New Roman" w:hAnsi="Times New Roman" w:cs="Times New Roman"/>
                <w:sz w:val="20"/>
                <w:szCs w:val="20"/>
              </w:rPr>
            </w:pPr>
            <w:r w:rsidRPr="00482180">
              <w:rPr>
                <w:rFonts w:ascii="Times New Roman" w:hAnsi="Times New Roman" w:cs="Times New Roman"/>
                <w:sz w:val="20"/>
                <w:szCs w:val="20"/>
              </w:rPr>
              <w:t>1) бег 3000 м.,</w:t>
            </w:r>
          </w:p>
          <w:p w:rsidR="00482180" w:rsidRPr="00482180" w:rsidRDefault="00482180" w:rsidP="00482180">
            <w:pPr>
              <w:widowControl w:val="0"/>
              <w:autoSpaceDE w:val="0"/>
              <w:autoSpaceDN w:val="0"/>
              <w:adjustRightInd w:val="0"/>
              <w:jc w:val="both"/>
              <w:rPr>
                <w:rFonts w:ascii="Times New Roman" w:hAnsi="Times New Roman" w:cs="Times New Roman"/>
                <w:sz w:val="20"/>
                <w:szCs w:val="20"/>
              </w:rPr>
            </w:pPr>
            <w:r w:rsidRPr="00482180">
              <w:rPr>
                <w:rFonts w:ascii="Times New Roman" w:hAnsi="Times New Roman" w:cs="Times New Roman"/>
                <w:sz w:val="20"/>
                <w:szCs w:val="20"/>
              </w:rPr>
              <w:t>2) ОФП</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4</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09"/>
        </w:trPr>
        <w:tc>
          <w:tcPr>
            <w:tcW w:w="2500" w:type="dxa"/>
            <w:vMerge/>
          </w:tcPr>
          <w:p w:rsidR="00482180" w:rsidRPr="00482180" w:rsidRDefault="00482180" w:rsidP="00482180">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«Бег 3000 м.»</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77"/>
        </w:trPr>
        <w:tc>
          <w:tcPr>
            <w:tcW w:w="2500" w:type="dxa"/>
            <w:vMerge/>
          </w:tcPr>
          <w:p w:rsidR="00482180" w:rsidRPr="00482180" w:rsidRDefault="00482180" w:rsidP="00482180">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Самостоятельная работа: «Ведущие зарубежные легкоатлеты </w:t>
            </w:r>
            <w:r w:rsidRPr="00482180">
              <w:rPr>
                <w:rFonts w:ascii="Times New Roman" w:hAnsi="Times New Roman" w:cs="Times New Roman"/>
                <w:sz w:val="20"/>
                <w:szCs w:val="20"/>
                <w:lang w:val="en-US"/>
              </w:rPr>
              <w:t>XXI</w:t>
            </w:r>
            <w:r w:rsidRPr="00482180">
              <w:rPr>
                <w:rFonts w:ascii="Times New Roman" w:hAnsi="Times New Roman" w:cs="Times New Roman"/>
                <w:sz w:val="20"/>
                <w:szCs w:val="20"/>
              </w:rPr>
              <w:t xml:space="preserve"> века», сообщение (для обучающихся с ослабленным здоровьем)</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886"/>
        </w:trPr>
        <w:tc>
          <w:tcPr>
            <w:tcW w:w="2500" w:type="dxa"/>
            <w:vMerge w:val="restart"/>
          </w:tcPr>
          <w:p w:rsidR="00482180" w:rsidRPr="00482180" w:rsidRDefault="00482180" w:rsidP="00482180">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r w:rsidRPr="00482180">
              <w:rPr>
                <w:rFonts w:ascii="Times New Roman" w:eastAsia="Franklin Gothic Book" w:hAnsi="Times New Roman" w:cs="Times New Roman"/>
                <w:color w:val="000000"/>
                <w:sz w:val="20"/>
                <w:szCs w:val="20"/>
              </w:rPr>
              <w:t>Тема 1.6</w:t>
            </w:r>
          </w:p>
          <w:p w:rsidR="00482180" w:rsidRPr="00482180" w:rsidRDefault="00482180" w:rsidP="00482180">
            <w:pPr>
              <w:keepNext/>
              <w:keepLines/>
              <w:widowControl w:val="0"/>
              <w:tabs>
                <w:tab w:val="left" w:pos="322"/>
              </w:tabs>
              <w:autoSpaceDE w:val="0"/>
              <w:autoSpaceDN w:val="0"/>
              <w:adjustRightInd w:val="0"/>
              <w:spacing w:after="151" w:line="270" w:lineRule="exact"/>
              <w:jc w:val="center"/>
              <w:outlineLvl w:val="5"/>
              <w:rPr>
                <w:rFonts w:ascii="Times New Roman" w:hAnsi="Times New Roman" w:cs="Times New Roman"/>
                <w:sz w:val="20"/>
                <w:szCs w:val="20"/>
              </w:rPr>
            </w:pPr>
            <w:r w:rsidRPr="00482180">
              <w:rPr>
                <w:rFonts w:ascii="Times New Roman" w:hAnsi="Times New Roman" w:cs="Times New Roman"/>
                <w:sz w:val="20"/>
                <w:szCs w:val="20"/>
              </w:rPr>
              <w:t>Эстафетный бег</w:t>
            </w:r>
          </w:p>
        </w:tc>
        <w:tc>
          <w:tcPr>
            <w:tcW w:w="8556" w:type="dxa"/>
          </w:tcPr>
          <w:p w:rsidR="00482180" w:rsidRPr="00482180" w:rsidRDefault="00482180" w:rsidP="00482180">
            <w:pPr>
              <w:widowControl w:val="0"/>
              <w:autoSpaceDE w:val="0"/>
              <w:autoSpaceDN w:val="0"/>
              <w:adjustRightInd w:val="0"/>
              <w:rPr>
                <w:rFonts w:ascii="Times New Roman" w:eastAsia="Century Schoolbook" w:hAnsi="Times New Roman" w:cs="Times New Roman"/>
                <w:color w:val="000000"/>
                <w:sz w:val="20"/>
                <w:szCs w:val="20"/>
                <w:shd w:val="clear" w:color="auto" w:fill="FFFFFF"/>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482180">
              <w:rPr>
                <w:rFonts w:ascii="Century Schoolbook" w:eastAsia="Century Schoolbook" w:hAnsi="Century Schoolbook" w:cs="Century Schoolbook"/>
                <w:color w:val="000000"/>
                <w:sz w:val="20"/>
                <w:szCs w:val="20"/>
                <w:shd w:val="clear" w:color="auto" w:fill="FFFFFF"/>
              </w:rPr>
              <w:t xml:space="preserve">          </w:t>
            </w:r>
            <w:r w:rsidRPr="00482180">
              <w:rPr>
                <w:rFonts w:ascii="Times New Roman" w:eastAsia="Century Schoolbook" w:hAnsi="Times New Roman" w:cs="Times New Roman"/>
                <w:color w:val="000000"/>
                <w:sz w:val="20"/>
                <w:szCs w:val="20"/>
                <w:shd w:val="clear" w:color="auto" w:fill="FFFFFF"/>
              </w:rPr>
              <w:t>1) совершенствование тактики эстафетного бега,</w:t>
            </w:r>
          </w:p>
          <w:p w:rsidR="00482180" w:rsidRPr="00482180" w:rsidRDefault="00482180" w:rsidP="00482180">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482180">
              <w:rPr>
                <w:rFonts w:ascii="Times New Roman" w:eastAsia="Century Schoolbook" w:hAnsi="Times New Roman" w:cs="Times New Roman"/>
                <w:color w:val="000000"/>
                <w:sz w:val="20"/>
                <w:szCs w:val="20"/>
                <w:shd w:val="clear" w:color="auto" w:fill="FFFFFF"/>
              </w:rPr>
              <w:t>Ып   2) эстафета 4х100 м.,</w:t>
            </w:r>
          </w:p>
          <w:p w:rsidR="00482180" w:rsidRPr="00482180" w:rsidRDefault="00482180" w:rsidP="00482180">
            <w:pPr>
              <w:widowControl w:val="0"/>
              <w:shd w:val="clear" w:color="auto" w:fill="FFFFFF"/>
              <w:autoSpaceDE w:val="0"/>
              <w:autoSpaceDN w:val="0"/>
              <w:adjustRightInd w:val="0"/>
              <w:ind w:hanging="409"/>
              <w:jc w:val="both"/>
              <w:rPr>
                <w:rFonts w:ascii="Times New Roman" w:eastAsia="Century Schoolbook" w:hAnsi="Times New Roman" w:cs="Times New Roman"/>
                <w:color w:val="000000"/>
                <w:sz w:val="20"/>
                <w:szCs w:val="20"/>
                <w:shd w:val="clear" w:color="auto" w:fill="FFFFFF"/>
              </w:rPr>
            </w:pPr>
            <w:r w:rsidRPr="00482180">
              <w:rPr>
                <w:rFonts w:ascii="Times New Roman" w:eastAsia="Century Schoolbook" w:hAnsi="Times New Roman" w:cs="Times New Roman"/>
                <w:color w:val="000000"/>
                <w:sz w:val="20"/>
                <w:szCs w:val="20"/>
                <w:shd w:val="clear" w:color="auto" w:fill="FFFFFF"/>
              </w:rPr>
              <w:t xml:space="preserve">       3) ОФП</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3</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74"/>
        </w:trPr>
        <w:tc>
          <w:tcPr>
            <w:tcW w:w="2500" w:type="dxa"/>
            <w:vMerge/>
          </w:tcPr>
          <w:p w:rsidR="00482180" w:rsidRPr="00482180" w:rsidRDefault="00482180" w:rsidP="00482180">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«Совершенствование тактики эстафетного бега»</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274"/>
        </w:trPr>
        <w:tc>
          <w:tcPr>
            <w:tcW w:w="2500" w:type="dxa"/>
            <w:vMerge/>
          </w:tcPr>
          <w:p w:rsidR="00482180" w:rsidRPr="00482180" w:rsidRDefault="00482180" w:rsidP="00482180">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Самостоятельная работа: выполнение комплекса общеразвивающих упражнений</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1</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678"/>
        </w:trPr>
        <w:tc>
          <w:tcPr>
            <w:tcW w:w="2500" w:type="dxa"/>
            <w:vMerge w:val="restart"/>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1.7</w:t>
            </w:r>
          </w:p>
          <w:p w:rsidR="00482180" w:rsidRPr="00482180" w:rsidRDefault="00482180" w:rsidP="00482180">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482180">
              <w:rPr>
                <w:rFonts w:ascii="Times New Roman" w:eastAsia="Franklin Gothic Book" w:hAnsi="Times New Roman" w:cs="Times New Roman"/>
                <w:color w:val="000000"/>
                <w:sz w:val="20"/>
                <w:szCs w:val="20"/>
              </w:rPr>
              <w:t>Кроссовая подготовка</w:t>
            </w:r>
          </w:p>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бег 3х1000 м с ускорениями 50 м.,</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ОФП</w:t>
            </w:r>
          </w:p>
        </w:tc>
        <w:tc>
          <w:tcPr>
            <w:tcW w:w="993" w:type="dxa"/>
            <w:tcBorders>
              <w:top w:val="single" w:sz="4" w:space="0" w:color="auto"/>
            </w:tcBorders>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10"/>
        </w:trPr>
        <w:tc>
          <w:tcPr>
            <w:tcW w:w="2500" w:type="dxa"/>
            <w:vMerge/>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«Бег 3х1000 м с ускорениями 50 м.»</w:t>
            </w:r>
          </w:p>
        </w:tc>
        <w:tc>
          <w:tcPr>
            <w:tcW w:w="993" w:type="dxa"/>
            <w:tcBorders>
              <w:top w:val="single" w:sz="4" w:space="0" w:color="auto"/>
            </w:tcBorders>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Borders>
              <w:top w:val="single" w:sz="4" w:space="0" w:color="auto"/>
            </w:tcBorders>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920"/>
        </w:trPr>
        <w:tc>
          <w:tcPr>
            <w:tcW w:w="2500" w:type="dxa"/>
            <w:vMerge w:val="restart"/>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1.8</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Метание</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техника метания гранаты,</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метание гранаты с разбега: девушки – 500 гр., юноши – 700 гр.,</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3) ОФП</w:t>
            </w:r>
          </w:p>
        </w:tc>
        <w:tc>
          <w:tcPr>
            <w:tcW w:w="993" w:type="dxa"/>
            <w:tcBorders>
              <w:top w:val="single" w:sz="4" w:space="0" w:color="auto"/>
            </w:tcBorders>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79"/>
        </w:trPr>
        <w:tc>
          <w:tcPr>
            <w:tcW w:w="2500" w:type="dxa"/>
            <w:vMerge/>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«Метание гранаты с разбега»</w:t>
            </w:r>
          </w:p>
        </w:tc>
        <w:tc>
          <w:tcPr>
            <w:tcW w:w="993" w:type="dxa"/>
            <w:tcBorders>
              <w:top w:val="single" w:sz="4" w:space="0" w:color="auto"/>
            </w:tcBorders>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Borders>
              <w:top w:val="single" w:sz="4" w:space="0" w:color="auto"/>
            </w:tcBorders>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682"/>
        </w:trPr>
        <w:tc>
          <w:tcPr>
            <w:tcW w:w="2500" w:type="dxa"/>
            <w:vMerge w:val="restart"/>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1.9</w:t>
            </w:r>
          </w:p>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Кроссовая подготовка</w:t>
            </w:r>
          </w:p>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Преодоление подъемов</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jc w:val="both"/>
              <w:rPr>
                <w:rFonts w:ascii="Times New Roman" w:hAnsi="Times New Roman" w:cs="Times New Roman"/>
                <w:sz w:val="20"/>
                <w:szCs w:val="20"/>
              </w:rPr>
            </w:pPr>
            <w:r w:rsidRPr="00482180">
              <w:rPr>
                <w:rFonts w:ascii="Times New Roman" w:hAnsi="Times New Roman" w:cs="Times New Roman"/>
                <w:sz w:val="20"/>
                <w:szCs w:val="20"/>
              </w:rPr>
              <w:t>1) тактико-технические особенности преодоления подъемов,</w:t>
            </w:r>
          </w:p>
          <w:p w:rsidR="00482180" w:rsidRPr="00482180" w:rsidRDefault="00482180" w:rsidP="00482180">
            <w:pPr>
              <w:widowControl w:val="0"/>
              <w:autoSpaceDE w:val="0"/>
              <w:autoSpaceDN w:val="0"/>
              <w:adjustRightInd w:val="0"/>
              <w:jc w:val="both"/>
              <w:rPr>
                <w:rFonts w:ascii="Times New Roman" w:hAnsi="Times New Roman" w:cs="Times New Roman"/>
                <w:sz w:val="20"/>
                <w:szCs w:val="20"/>
              </w:rPr>
            </w:pPr>
            <w:r w:rsidRPr="00482180">
              <w:rPr>
                <w:rFonts w:ascii="Times New Roman" w:hAnsi="Times New Roman" w:cs="Times New Roman"/>
                <w:sz w:val="20"/>
                <w:szCs w:val="20"/>
              </w:rPr>
              <w:t>2) практическая реализация. Бег 3х2000 м.</w:t>
            </w:r>
          </w:p>
        </w:tc>
        <w:tc>
          <w:tcPr>
            <w:tcW w:w="993" w:type="dxa"/>
            <w:tcBorders>
              <w:top w:val="single" w:sz="4" w:space="0" w:color="auto"/>
            </w:tcBorders>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6</w:t>
            </w:r>
          </w:p>
        </w:tc>
        <w:tc>
          <w:tcPr>
            <w:tcW w:w="1134" w:type="dxa"/>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81"/>
        </w:trPr>
        <w:tc>
          <w:tcPr>
            <w:tcW w:w="2500" w:type="dxa"/>
            <w:vMerge/>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«Тактико-технические особенности преодоления подъемов»</w:t>
            </w:r>
          </w:p>
        </w:tc>
        <w:tc>
          <w:tcPr>
            <w:tcW w:w="993" w:type="dxa"/>
            <w:tcBorders>
              <w:top w:val="single" w:sz="4" w:space="0" w:color="auto"/>
            </w:tcBorders>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Borders>
              <w:top w:val="single" w:sz="4" w:space="0" w:color="auto"/>
            </w:tcBorders>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281"/>
        </w:trPr>
        <w:tc>
          <w:tcPr>
            <w:tcW w:w="2500" w:type="dxa"/>
            <w:vMerge/>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Самостоятельная работа: «Развитие легкой атлетики на Камчатке», подготовка презентация с последующей защитой (для обучающихся базового уровня)</w:t>
            </w:r>
          </w:p>
        </w:tc>
        <w:tc>
          <w:tcPr>
            <w:tcW w:w="993" w:type="dxa"/>
            <w:tcBorders>
              <w:top w:val="single" w:sz="4" w:space="0" w:color="auto"/>
            </w:tcBorders>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4</w:t>
            </w:r>
          </w:p>
        </w:tc>
        <w:tc>
          <w:tcPr>
            <w:tcW w:w="1134" w:type="dxa"/>
            <w:tcBorders>
              <w:top w:val="single" w:sz="4" w:space="0" w:color="auto"/>
            </w:tcBorders>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711"/>
        </w:trPr>
        <w:tc>
          <w:tcPr>
            <w:tcW w:w="2500" w:type="dxa"/>
            <w:vMerge w:val="restart"/>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1.11</w:t>
            </w:r>
          </w:p>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Челночный бег</w:t>
            </w:r>
          </w:p>
          <w:p w:rsidR="00482180" w:rsidRPr="00482180" w:rsidRDefault="00482180" w:rsidP="00482180">
            <w:pPr>
              <w:widowControl w:val="0"/>
              <w:autoSpaceDE w:val="0"/>
              <w:autoSpaceDN w:val="0"/>
              <w:adjustRightInd w:val="0"/>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челночный бег 10х10,</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ОФП</w:t>
            </w:r>
          </w:p>
        </w:tc>
        <w:tc>
          <w:tcPr>
            <w:tcW w:w="993" w:type="dxa"/>
            <w:tcBorders>
              <w:top w:val="single" w:sz="4" w:space="0" w:color="auto"/>
            </w:tcBorders>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5</w:t>
            </w:r>
          </w:p>
        </w:tc>
        <w:tc>
          <w:tcPr>
            <w:tcW w:w="1134" w:type="dxa"/>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78"/>
        </w:trPr>
        <w:tc>
          <w:tcPr>
            <w:tcW w:w="2500" w:type="dxa"/>
            <w:vMerge/>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«Челночный бег»</w:t>
            </w:r>
          </w:p>
        </w:tc>
        <w:tc>
          <w:tcPr>
            <w:tcW w:w="993" w:type="dxa"/>
            <w:tcBorders>
              <w:top w:val="single" w:sz="4" w:space="0" w:color="auto"/>
            </w:tcBorders>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Borders>
              <w:top w:val="single" w:sz="4" w:space="0" w:color="auto"/>
            </w:tcBorders>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278"/>
        </w:trPr>
        <w:tc>
          <w:tcPr>
            <w:tcW w:w="2500" w:type="dxa"/>
            <w:vMerge/>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Самостоятельная работа: составление и проведение комплексов утренней, вводной и производственной гимнастики с учетом направления будущей деятельности (для одаренных обучающихся)</w:t>
            </w:r>
          </w:p>
        </w:tc>
        <w:tc>
          <w:tcPr>
            <w:tcW w:w="993" w:type="dxa"/>
            <w:tcBorders>
              <w:top w:val="single" w:sz="4" w:space="0" w:color="auto"/>
            </w:tcBorders>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3</w:t>
            </w:r>
          </w:p>
        </w:tc>
        <w:tc>
          <w:tcPr>
            <w:tcW w:w="1134" w:type="dxa"/>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c>
          <w:tcPr>
            <w:tcW w:w="11056" w:type="dxa"/>
            <w:gridSpan w:val="2"/>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 xml:space="preserve">Раздел 2 Функциональная и ОФ подготовка </w:t>
            </w:r>
          </w:p>
        </w:tc>
        <w:tc>
          <w:tcPr>
            <w:tcW w:w="993"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884"/>
        </w:trPr>
        <w:tc>
          <w:tcPr>
            <w:tcW w:w="2500" w:type="dxa"/>
            <w:vMerge w:val="restart"/>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2.1</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Введение.</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Общие положения о профессионально-прикладной физической подготовке</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ТБ при выполнении упражнений со своим весом и отягощениями,</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задачи ППФП,</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3) составление профессиограмм и спортограмм</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4</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40"/>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«Выполнение упражнений, необходимых для развития физических качеств специалистов в области информационных технологий»</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240"/>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Самостоятельная работа: «Профессиограмма специалиста в области информационных технологий», подготовка презентации, сообщения (для одаренных обучающихся)</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960"/>
        </w:trPr>
        <w:tc>
          <w:tcPr>
            <w:tcW w:w="2500" w:type="dxa"/>
            <w:vMerge w:val="restart"/>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2.2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Развитие ловкости</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ОФП,</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упражнения для развития ловкости одиночно и в парах,</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3) подвижные игры для развития ловкости</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45"/>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«Упражнения для развития ловкости одиночно и в парах»</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c>
          <w:tcPr>
            <w:tcW w:w="2500" w:type="dxa"/>
            <w:vMerge w:val="restart"/>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2.3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Дыхательная гимнастика</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ОФП,</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методика дыхательной гимнастики Стрельниковой</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3) подвижные игры</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4</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«Выполнение комплекса упражнений дыхательной гимнастики Стрельниковой»</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Самостоятельная работа: «Методика дыхательной гимнастики Лобановой – Поповой», разработка комплекса упражнений с последующей демонстрацией (для одаренных обучающихся)</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708"/>
        </w:trPr>
        <w:tc>
          <w:tcPr>
            <w:tcW w:w="2500" w:type="dxa"/>
            <w:vMerge w:val="restart"/>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2.4</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Волейбол</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Игра по правилам</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специальные упражнения,</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игра по правилам</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8</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78"/>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«Игра по правилам»</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4</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278"/>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Самостоятельная работа: составить примерный комплекс упражнений для профилактики профессиональных заболеваний (для обучающихся базового уровня)</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4</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852"/>
        </w:trPr>
        <w:tc>
          <w:tcPr>
            <w:tcW w:w="2500" w:type="dxa"/>
            <w:vMerge w:val="restart"/>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2.5</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Гимнастическая методика хатха-йоги</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подготовительные упражнения для занятий йогой,</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выполнение комплекса, для развития подвижности позвоночника,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3) ОФП </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181"/>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«Выполнение комплекса поз йога»</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699"/>
        </w:trPr>
        <w:tc>
          <w:tcPr>
            <w:tcW w:w="2500" w:type="dxa"/>
            <w:vMerge w:val="restart"/>
            <w:tcBorders>
              <w:top w:val="single" w:sz="4" w:space="0" w:color="auto"/>
            </w:tcBorders>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2.6</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Стретчинг</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ОФП,</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выполнение комплекс поз, обеспечивающих наилучшие услвия для растягивания групп мыщц,</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35"/>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tabs>
                <w:tab w:val="left" w:pos="1289"/>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«Выполнение комплекса упражнений тонического стретчинга»</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559"/>
        </w:trPr>
        <w:tc>
          <w:tcPr>
            <w:tcW w:w="2500" w:type="dxa"/>
            <w:vMerge w:val="restart"/>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2.7</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Спортивная аэробика</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осваивание комбинаций из спортивно-гимнастических и акробатических элементов</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269"/>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«Выполнение комплекса упражнений для развития выносливости»</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991"/>
        </w:trPr>
        <w:tc>
          <w:tcPr>
            <w:tcW w:w="2500" w:type="dxa"/>
            <w:vMerge w:val="restart"/>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2.8</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Упражнения для развития гибкости.</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Приемы самостраховки</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выполнение приемов самостраховки,</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выполнение упражнений для развития гибкости,</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3) выполнение упражнений для развития гибкости в парах</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4</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62"/>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«Выполнение приемов самостраховки»</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262"/>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Самостоятельная работа: разработать комплекс упражнений по самостраховке с демонстрацией</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710"/>
        </w:trPr>
        <w:tc>
          <w:tcPr>
            <w:tcW w:w="2500" w:type="dxa"/>
            <w:vMerge w:val="restart"/>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Тема 2.9</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Итоговое занятие</w:t>
            </w: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Содержание учебного материала:</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1) ОФП,</w:t>
            </w:r>
          </w:p>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2) выполнение тестов физической подготовленности</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02</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ОК 03</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 xml:space="preserve">      ОК 06</w:t>
            </w:r>
          </w:p>
        </w:tc>
        <w:tc>
          <w:tcPr>
            <w:tcW w:w="1212" w:type="dxa"/>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У.1, З.1, З.2</w:t>
            </w:r>
          </w:p>
        </w:tc>
      </w:tr>
      <w:tr w:rsidR="00482180" w:rsidRPr="00482180" w:rsidTr="009B569E">
        <w:trPr>
          <w:trHeight w:val="264"/>
        </w:trPr>
        <w:tc>
          <w:tcPr>
            <w:tcW w:w="2500" w:type="dxa"/>
            <w:vMerge/>
          </w:tcPr>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482180" w:rsidRPr="00482180" w:rsidRDefault="00482180" w:rsidP="00482180">
            <w:pPr>
              <w:widowControl w:val="0"/>
              <w:autoSpaceDE w:val="0"/>
              <w:autoSpaceDN w:val="0"/>
              <w:adjustRightInd w:val="0"/>
              <w:rPr>
                <w:rFonts w:ascii="Times New Roman" w:hAnsi="Times New Roman" w:cs="Times New Roman"/>
                <w:sz w:val="20"/>
                <w:szCs w:val="20"/>
              </w:rPr>
            </w:pPr>
            <w:r w:rsidRPr="00482180">
              <w:rPr>
                <w:rFonts w:ascii="Times New Roman" w:hAnsi="Times New Roman" w:cs="Times New Roman"/>
                <w:sz w:val="20"/>
                <w:szCs w:val="20"/>
              </w:rPr>
              <w:t>Практическое занятие: «Дифференцированный зачет»</w:t>
            </w:r>
          </w:p>
        </w:tc>
        <w:tc>
          <w:tcPr>
            <w:tcW w:w="993" w:type="dxa"/>
            <w:vAlign w:val="center"/>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2</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r w:rsidR="00482180" w:rsidRPr="00482180" w:rsidTr="009B569E">
        <w:trPr>
          <w:trHeight w:val="227"/>
        </w:trPr>
        <w:tc>
          <w:tcPr>
            <w:tcW w:w="11056" w:type="dxa"/>
            <w:gridSpan w:val="2"/>
            <w:tcBorders>
              <w:top w:val="single" w:sz="4" w:space="0" w:color="auto"/>
              <w:bottom w:val="single" w:sz="4" w:space="0" w:color="auto"/>
            </w:tcBorders>
          </w:tcPr>
          <w:p w:rsidR="00482180" w:rsidRPr="00482180" w:rsidRDefault="00482180" w:rsidP="00482180">
            <w:pPr>
              <w:widowControl w:val="0"/>
              <w:autoSpaceDE w:val="0"/>
              <w:autoSpaceDN w:val="0"/>
              <w:adjustRightInd w:val="0"/>
              <w:jc w:val="both"/>
              <w:rPr>
                <w:rFonts w:ascii="Times New Roman" w:hAnsi="Times New Roman" w:cs="Arial"/>
                <w:sz w:val="20"/>
                <w:szCs w:val="20"/>
              </w:rPr>
            </w:pPr>
            <w:r w:rsidRPr="00482180">
              <w:rPr>
                <w:rFonts w:ascii="Times New Roman" w:hAnsi="Times New Roman" w:cs="Arial"/>
                <w:sz w:val="20"/>
                <w:szCs w:val="20"/>
              </w:rPr>
              <w:t>Максимальная учебная нагрузка (всего)</w:t>
            </w:r>
          </w:p>
        </w:tc>
        <w:tc>
          <w:tcPr>
            <w:tcW w:w="993"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r w:rsidRPr="00482180">
              <w:rPr>
                <w:rFonts w:ascii="Times New Roman" w:hAnsi="Times New Roman" w:cs="Times New Roman"/>
                <w:sz w:val="20"/>
                <w:szCs w:val="20"/>
              </w:rPr>
              <w:t>36</w:t>
            </w:r>
          </w:p>
        </w:tc>
        <w:tc>
          <w:tcPr>
            <w:tcW w:w="1134"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c>
          <w:tcPr>
            <w:tcW w:w="1212" w:type="dxa"/>
          </w:tcPr>
          <w:p w:rsidR="00482180" w:rsidRPr="00482180" w:rsidRDefault="00482180" w:rsidP="00482180">
            <w:pPr>
              <w:widowControl w:val="0"/>
              <w:autoSpaceDE w:val="0"/>
              <w:autoSpaceDN w:val="0"/>
              <w:adjustRightInd w:val="0"/>
              <w:jc w:val="center"/>
              <w:rPr>
                <w:rFonts w:ascii="Times New Roman" w:hAnsi="Times New Roman" w:cs="Times New Roman"/>
                <w:sz w:val="20"/>
                <w:szCs w:val="20"/>
              </w:rPr>
            </w:pPr>
          </w:p>
        </w:tc>
      </w:tr>
    </w:tbl>
    <w:p w:rsidR="00482180" w:rsidRPr="00482180" w:rsidRDefault="00482180" w:rsidP="00482180">
      <w:pPr>
        <w:rPr>
          <w:rFonts w:ascii="Times New Roman" w:eastAsia="Times New Roman" w:hAnsi="Times New Roman" w:cs="Times New Roman"/>
          <w:lang w:eastAsia="ru-RU"/>
        </w:rPr>
      </w:pPr>
    </w:p>
    <w:p w:rsidR="00482180" w:rsidRPr="00482180" w:rsidRDefault="00482180" w:rsidP="00482180">
      <w:pPr>
        <w:rPr>
          <w:rFonts w:ascii="Times New Roman" w:eastAsia="Times New Roman" w:hAnsi="Times New Roman" w:cs="Times New Roman"/>
          <w:lang w:eastAsia="ru-RU"/>
        </w:rPr>
        <w:sectPr w:rsidR="00482180" w:rsidRPr="00482180" w:rsidSect="001E7568">
          <w:pgSz w:w="16840" w:h="11907" w:orient="landscape"/>
          <w:pgMar w:top="1134" w:right="851" w:bottom="1276" w:left="1418" w:header="709" w:footer="709" w:gutter="0"/>
          <w:cols w:space="720"/>
        </w:sect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caps/>
          <w:sz w:val="24"/>
          <w:szCs w:val="24"/>
          <w:lang w:eastAsia="ru-RU"/>
        </w:rPr>
        <w:lastRenderedPageBreak/>
        <w:t>3 условия реализации УЧЕБНОЙ дисциплины «ФИЗИЧЕСКАЯ КУЛЬТУРА»</w:t>
      </w:r>
    </w:p>
    <w:p w:rsidR="00482180" w:rsidRPr="00482180" w:rsidRDefault="00482180" w:rsidP="00482180">
      <w:pPr>
        <w:tabs>
          <w:tab w:val="left" w:pos="3195"/>
        </w:tabs>
        <w:spacing w:after="0" w:line="240" w:lineRule="auto"/>
        <w:ind w:firstLine="709"/>
        <w:contextualSpacing/>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 xml:space="preserve">3.1 </w:t>
      </w:r>
      <w:r w:rsidRPr="00482180">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482180" w:rsidRPr="00482180" w:rsidRDefault="00482180" w:rsidP="00482180">
      <w:pPr>
        <w:tabs>
          <w:tab w:val="left" w:pos="3195"/>
        </w:tabs>
        <w:spacing w:after="0" w:line="240" w:lineRule="auto"/>
        <w:ind w:firstLine="709"/>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sz w:val="24"/>
          <w:szCs w:val="24"/>
          <w:lang w:eastAsia="ru-RU"/>
        </w:rPr>
        <w:t xml:space="preserve">Спортивный зал, оснащенный в соответствии с п. 6.1.2.1 образовательной программы по профессии </w:t>
      </w:r>
      <w:r w:rsidRPr="00482180">
        <w:rPr>
          <w:rFonts w:ascii="Times New Roman" w:eastAsia="MS Mincho" w:hAnsi="Times New Roman" w:cs="Times New Roman"/>
          <w:sz w:val="24"/>
          <w:szCs w:val="24"/>
          <w:lang w:eastAsia="ru-RU"/>
        </w:rPr>
        <w:t>23.01.06 «Машинист дорожных и строительных машин».</w:t>
      </w: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3.2 Информационное обеспечение обучения</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Основные источники: </w:t>
      </w:r>
    </w:p>
    <w:p w:rsidR="00482180" w:rsidRPr="00482180" w:rsidRDefault="00482180" w:rsidP="00482180">
      <w:pPr>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Бишаева А. А. Физическая культура. Москва Издательский центр «Академия» 2019 г.</w:t>
      </w:r>
    </w:p>
    <w:p w:rsidR="00482180" w:rsidRPr="00482180" w:rsidRDefault="00482180" w:rsidP="00482180">
      <w:pPr>
        <w:spacing w:after="0" w:line="240" w:lineRule="auto"/>
        <w:ind w:firstLine="709"/>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Дополнительные источники:</w:t>
      </w:r>
    </w:p>
    <w:p w:rsidR="00482180" w:rsidRPr="00482180" w:rsidRDefault="00482180" w:rsidP="00482180">
      <w:pPr>
        <w:numPr>
          <w:ilvl w:val="0"/>
          <w:numId w:val="16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Аэробика - идеальная фигура: методические рекомендации / Сост.: В.А. Гриднев, В.П. Шибкова, О.В Кольцова, Г.А. Комендантов. - Тамбов : Изд-во Тамб. гос. техн. ун-та, 2016. - 44 с.</w:t>
      </w:r>
    </w:p>
    <w:p w:rsidR="00482180" w:rsidRPr="00482180" w:rsidRDefault="00482180" w:rsidP="00482180">
      <w:pPr>
        <w:numPr>
          <w:ilvl w:val="0"/>
          <w:numId w:val="16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Бартош О.В. Сила и основы методики ее воспитания: Методические рекомендации. - Владивосток: Изд-во МГУ им. адм. Г.И. Невельского, 2019. - 47 с.</w:t>
      </w:r>
    </w:p>
    <w:p w:rsidR="00482180" w:rsidRPr="00482180" w:rsidRDefault="00482180" w:rsidP="00482180">
      <w:pPr>
        <w:numPr>
          <w:ilvl w:val="0"/>
          <w:numId w:val="16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Боровских В.И., Мосиенко М.Г. Физическая культура и самообразование учащихся средних учебных заведений: методические рекомендации. - Мичуринск: Изд-во МичГАУ, 2018. - 66 с.</w:t>
      </w:r>
    </w:p>
    <w:p w:rsidR="00482180" w:rsidRPr="00482180" w:rsidRDefault="00482180" w:rsidP="00482180">
      <w:pPr>
        <w:numPr>
          <w:ilvl w:val="0"/>
          <w:numId w:val="16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Бурбо,Л. Тренируем мышцы живота и спины за 10 минут в день [Текст] / Люси Бурбо. – Ростов н/дону: «Феникс», 2018. – 160 с.  </w:t>
      </w:r>
    </w:p>
    <w:p w:rsidR="00482180" w:rsidRPr="00482180" w:rsidRDefault="00482180" w:rsidP="00482180">
      <w:pPr>
        <w:numPr>
          <w:ilvl w:val="0"/>
          <w:numId w:val="16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sz w:val="24"/>
          <w:szCs w:val="24"/>
          <w:lang w:eastAsia="ru-RU"/>
        </w:rPr>
        <w:t xml:space="preserve">Бурбо,Л. Тренируем мышцы ног и ягодиц за 10 минут в день [Текст] / Люси Бурбо. – Ростов н/дону: «Феникс», 2018. – 160 с.  </w:t>
      </w:r>
    </w:p>
    <w:p w:rsidR="00482180" w:rsidRPr="00482180" w:rsidRDefault="00482180" w:rsidP="00482180">
      <w:pPr>
        <w:spacing w:after="0" w:line="240" w:lineRule="auto"/>
        <w:ind w:firstLine="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Интернет ресурсы:</w:t>
      </w:r>
    </w:p>
    <w:p w:rsidR="00482180" w:rsidRPr="00482180" w:rsidRDefault="00482180" w:rsidP="00482180">
      <w:pPr>
        <w:numPr>
          <w:ilvl w:val="0"/>
          <w:numId w:val="167"/>
        </w:numPr>
        <w:spacing w:after="0" w:line="240" w:lineRule="auto"/>
        <w:ind w:firstLine="349"/>
        <w:contextualSpacing/>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Сайт Министерства спорта, туризма и молодёжной политики </w:t>
      </w:r>
      <w:hyperlink r:id="rId129" w:history="1">
        <w:r w:rsidRPr="00482180">
          <w:rPr>
            <w:rFonts w:ascii="Times New Roman" w:eastAsia="Times New Roman" w:hAnsi="Times New Roman" w:cs="Times New Roman"/>
            <w:bCs/>
            <w:sz w:val="24"/>
            <w:szCs w:val="24"/>
            <w:lang w:eastAsia="ru-RU"/>
          </w:rPr>
          <w:t>http://sport.minstm.gov.ru</w:t>
        </w:r>
      </w:hyperlink>
    </w:p>
    <w:p w:rsidR="00482180" w:rsidRPr="00482180" w:rsidRDefault="00482180" w:rsidP="00482180">
      <w:pPr>
        <w:numPr>
          <w:ilvl w:val="0"/>
          <w:numId w:val="167"/>
        </w:numPr>
        <w:spacing w:after="0" w:line="240" w:lineRule="auto"/>
        <w:ind w:left="0" w:firstLine="709"/>
        <w:jc w:val="both"/>
        <w:rPr>
          <w:rFonts w:ascii="Calibri" w:eastAsia="Times New Roman" w:hAnsi="Calibri" w:cs="Times New Roman"/>
          <w:caps/>
          <w:sz w:val="24"/>
          <w:szCs w:val="24"/>
          <w:lang w:eastAsia="ru-RU"/>
        </w:rPr>
      </w:pPr>
      <w:r w:rsidRPr="00482180">
        <w:rPr>
          <w:rFonts w:ascii="Times New Roman" w:eastAsia="Times New Roman" w:hAnsi="Times New Roman" w:cs="Times New Roman"/>
          <w:bCs/>
          <w:sz w:val="24"/>
          <w:szCs w:val="24"/>
          <w:lang w:eastAsia="ru-RU"/>
        </w:rPr>
        <w:t>Сайт Департамента физической культуры и спорта города Москвы http://www.mossport.</w:t>
      </w: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caps/>
          <w:sz w:val="24"/>
          <w:szCs w:val="24"/>
          <w:lang w:eastAsia="ru-RU"/>
        </w:rPr>
      </w:pPr>
    </w:p>
    <w:p w:rsidR="00482180" w:rsidRPr="00482180" w:rsidRDefault="00482180" w:rsidP="00482180">
      <w:pPr>
        <w:rPr>
          <w:rFonts w:ascii="Calibri" w:eastAsia="Times New Roman" w:hAnsi="Calibri" w:cs="Times New Roman"/>
          <w:lang w:eastAsia="ru-RU"/>
        </w:rPr>
      </w:pPr>
    </w:p>
    <w:p w:rsidR="00482180" w:rsidRPr="00482180" w:rsidRDefault="00482180" w:rsidP="00482180">
      <w:pPr>
        <w:rPr>
          <w:rFonts w:ascii="Calibri" w:eastAsia="Times New Roman" w:hAnsi="Calibri" w:cs="Times New Roman"/>
          <w:lang w:eastAsia="ru-RU"/>
        </w:rPr>
      </w:pPr>
    </w:p>
    <w:p w:rsidR="00482180" w:rsidRPr="00482180" w:rsidRDefault="00482180" w:rsidP="00482180">
      <w:pPr>
        <w:rPr>
          <w:rFonts w:ascii="Calibri" w:eastAsia="Times New Roman" w:hAnsi="Calibri" w:cs="Times New Roman"/>
          <w:lang w:eastAsia="ru-RU"/>
        </w:rPr>
      </w:pPr>
    </w:p>
    <w:p w:rsidR="00482180" w:rsidRPr="00482180" w:rsidRDefault="00482180" w:rsidP="00482180">
      <w:pPr>
        <w:rPr>
          <w:rFonts w:ascii="Calibri" w:eastAsia="Times New Roman" w:hAnsi="Calibri" w:cs="Times New Roman"/>
          <w:lang w:eastAsia="ru-RU"/>
        </w:rPr>
      </w:pPr>
    </w:p>
    <w:p w:rsidR="00482180" w:rsidRPr="00482180" w:rsidRDefault="00482180" w:rsidP="00482180">
      <w:pPr>
        <w:rPr>
          <w:rFonts w:ascii="Calibri" w:eastAsia="Times New Roman" w:hAnsi="Calibri" w:cs="Times New Roman"/>
          <w:lang w:eastAsia="ru-RU"/>
        </w:rPr>
      </w:pPr>
    </w:p>
    <w:p w:rsidR="00482180" w:rsidRPr="00482180" w:rsidRDefault="00482180" w:rsidP="00482180">
      <w:pPr>
        <w:rPr>
          <w:rFonts w:ascii="Calibri" w:eastAsia="Times New Roman" w:hAnsi="Calibri" w:cs="Times New Roman"/>
          <w:lang w:eastAsia="ru-RU"/>
        </w:rPr>
      </w:pPr>
    </w:p>
    <w:p w:rsidR="00482180" w:rsidRPr="00482180" w:rsidRDefault="00482180" w:rsidP="00482180">
      <w:pPr>
        <w:rPr>
          <w:rFonts w:ascii="Calibri" w:eastAsia="Times New Roman" w:hAnsi="Calibri" w:cs="Times New Roman"/>
          <w:lang w:eastAsia="ru-RU"/>
        </w:rPr>
      </w:pPr>
    </w:p>
    <w:p w:rsidR="00482180" w:rsidRPr="00482180" w:rsidRDefault="00482180" w:rsidP="00482180">
      <w:pPr>
        <w:rPr>
          <w:rFonts w:ascii="Calibri" w:eastAsia="Times New Roman" w:hAnsi="Calibri" w:cs="Times New Roman"/>
          <w:lang w:eastAsia="ru-RU"/>
        </w:rPr>
      </w:pPr>
    </w:p>
    <w:p w:rsidR="00482180" w:rsidRPr="00482180" w:rsidRDefault="00482180" w:rsidP="00482180">
      <w:pPr>
        <w:rPr>
          <w:rFonts w:ascii="Calibri" w:eastAsia="Times New Roman" w:hAnsi="Calibri" w:cs="Times New Roman"/>
          <w:lang w:eastAsia="ru-RU"/>
        </w:rPr>
      </w:pPr>
    </w:p>
    <w:p w:rsidR="00482180" w:rsidRPr="00482180" w:rsidRDefault="00482180" w:rsidP="00482180">
      <w:pPr>
        <w:rPr>
          <w:rFonts w:ascii="Calibri" w:eastAsia="Times New Roman" w:hAnsi="Calibri" w:cs="Times New Roman"/>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lastRenderedPageBreak/>
        <w:t>4 Контроль и оценка результатов освоения УЧЕБНОЙ Дисциплины «ФИЗИЧЕСКАЯ КУЛЬТУРА»</w:t>
      </w: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firstLine="567"/>
        <w:jc w:val="both"/>
        <w:outlineLvl w:val="0"/>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а также выполнения обучающимися индивидуальных заданий.</w:t>
      </w:r>
    </w:p>
    <w:p w:rsidR="00482180" w:rsidRPr="00482180" w:rsidRDefault="00482180" w:rsidP="00482180">
      <w:pP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Таблица 4 – Контроль и оценка результатов освоения</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402"/>
        <w:gridCol w:w="3827"/>
      </w:tblGrid>
      <w:tr w:rsidR="00482180" w:rsidRPr="00482180" w:rsidTr="009B569E">
        <w:trPr>
          <w:trHeight w:val="708"/>
        </w:trPr>
        <w:tc>
          <w:tcPr>
            <w:tcW w:w="2694" w:type="dxa"/>
            <w:tcBorders>
              <w:top w:val="single" w:sz="4" w:space="0" w:color="auto"/>
              <w:left w:val="single" w:sz="4" w:space="0" w:color="auto"/>
              <w:bottom w:val="single" w:sz="4" w:space="0" w:color="auto"/>
              <w:right w:val="single" w:sz="4" w:space="0" w:color="auto"/>
            </w:tcBorders>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Результаты обучения</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(освоенные умения, усвоенные знания)</w:t>
            </w:r>
          </w:p>
        </w:tc>
        <w:tc>
          <w:tcPr>
            <w:tcW w:w="3402"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Критерии оценки</w:t>
            </w:r>
          </w:p>
        </w:tc>
        <w:tc>
          <w:tcPr>
            <w:tcW w:w="3827" w:type="dxa"/>
            <w:tcBorders>
              <w:top w:val="single" w:sz="4" w:space="0" w:color="auto"/>
              <w:left w:val="single" w:sz="4" w:space="0" w:color="auto"/>
              <w:bottom w:val="single" w:sz="4" w:space="0" w:color="auto"/>
              <w:right w:val="single" w:sz="4" w:space="0" w:color="auto"/>
            </w:tcBorders>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 xml:space="preserve">Формы и методы контроля и оценки результатов обучения </w:t>
            </w:r>
          </w:p>
        </w:tc>
      </w:tr>
      <w:tr w:rsidR="00482180" w:rsidRPr="00482180" w:rsidTr="009B569E">
        <w:trPr>
          <w:trHeight w:val="10276"/>
        </w:trPr>
        <w:tc>
          <w:tcPr>
            <w:tcW w:w="2694" w:type="dxa"/>
            <w:tcBorders>
              <w:top w:val="single" w:sz="4" w:space="0" w:color="auto"/>
              <w:left w:val="single" w:sz="4" w:space="0" w:color="auto"/>
              <w:right w:val="single" w:sz="4" w:space="0" w:color="auto"/>
            </w:tcBorders>
          </w:tcPr>
          <w:p w:rsidR="00482180" w:rsidRPr="00482180" w:rsidRDefault="00482180" w:rsidP="00482180">
            <w:pPr>
              <w:shd w:val="clear" w:color="auto" w:fill="FFFFFF"/>
              <w:spacing w:after="0" w:line="240" w:lineRule="auto"/>
              <w:ind w:right="91"/>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 xml:space="preserve">         Освоенные умения</w:t>
            </w:r>
            <w:r w:rsidRPr="00482180">
              <w:rPr>
                <w:rFonts w:ascii="Times New Roman" w:eastAsia="Times New Roman" w:hAnsi="Times New Roman" w:cs="Times New Roman"/>
                <w:sz w:val="20"/>
                <w:szCs w:val="20"/>
                <w:lang w:eastAsia="ru-RU"/>
              </w:rPr>
              <w:t>:</w:t>
            </w:r>
          </w:p>
          <w:p w:rsidR="00482180" w:rsidRPr="00482180" w:rsidRDefault="00482180" w:rsidP="00482180">
            <w:pPr>
              <w:shd w:val="clear" w:color="auto" w:fill="FFFFFF"/>
              <w:spacing w:after="0" w:line="240" w:lineRule="auto"/>
              <w:ind w:right="91"/>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использовать физкультурно-оздоровительную деятельность для укрепления здоровья, достижения жизненных и профессиональных целей.</w:t>
            </w:r>
          </w:p>
          <w:p w:rsidR="00482180" w:rsidRPr="00482180" w:rsidRDefault="00482180" w:rsidP="00482180">
            <w:pPr>
              <w:shd w:val="clear" w:color="auto" w:fill="FFFFFF"/>
              <w:spacing w:after="0" w:line="240" w:lineRule="auto"/>
              <w:ind w:right="91"/>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 xml:space="preserve">        Усвоенные знания</w:t>
            </w:r>
            <w:r w:rsidRPr="00482180">
              <w:rPr>
                <w:rFonts w:ascii="Times New Roman" w:eastAsia="Times New Roman" w:hAnsi="Times New Roman" w:cs="Times New Roman"/>
                <w:sz w:val="20"/>
                <w:szCs w:val="20"/>
                <w:lang w:eastAsia="ru-RU"/>
              </w:rPr>
              <w:t>:</w:t>
            </w:r>
          </w:p>
          <w:p w:rsidR="00482180" w:rsidRPr="00482180" w:rsidRDefault="00482180" w:rsidP="00482180">
            <w:pPr>
              <w:numPr>
                <w:ilvl w:val="0"/>
                <w:numId w:val="170"/>
              </w:numPr>
              <w:shd w:val="clear" w:color="auto" w:fill="FFFFFF"/>
              <w:tabs>
                <w:tab w:val="left" w:pos="317"/>
              </w:tabs>
              <w:spacing w:after="0" w:line="240" w:lineRule="auto"/>
              <w:ind w:left="33" w:right="91" w:firstLine="0"/>
              <w:contextualSpacing/>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 роли физической культуры в общекультурном, профессиональном и социальном развитии человека;</w:t>
            </w:r>
          </w:p>
          <w:p w:rsidR="00482180" w:rsidRPr="00482180" w:rsidRDefault="00482180" w:rsidP="00482180">
            <w:pPr>
              <w:numPr>
                <w:ilvl w:val="0"/>
                <w:numId w:val="170"/>
              </w:numPr>
              <w:shd w:val="clear" w:color="auto" w:fill="FFFFFF"/>
              <w:tabs>
                <w:tab w:val="left" w:pos="317"/>
              </w:tabs>
              <w:spacing w:after="0" w:line="240" w:lineRule="auto"/>
              <w:ind w:left="33" w:right="91" w:firstLine="0"/>
              <w:contextualSpacing/>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об основах здорового образа жизни.</w:t>
            </w:r>
          </w:p>
          <w:p w:rsidR="00482180" w:rsidRPr="00482180" w:rsidRDefault="00482180" w:rsidP="00482180">
            <w:pPr>
              <w:shd w:val="clear" w:color="auto" w:fill="FFFFFF"/>
              <w:spacing w:after="0" w:line="240" w:lineRule="auto"/>
              <w:ind w:right="91"/>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        Сформированные общие компетенции, включающие в себя способность: </w:t>
            </w:r>
          </w:p>
          <w:p w:rsidR="00482180" w:rsidRPr="00482180" w:rsidRDefault="00482180" w:rsidP="00482180">
            <w:pPr>
              <w:numPr>
                <w:ilvl w:val="0"/>
                <w:numId w:val="169"/>
              </w:numPr>
              <w:shd w:val="clear" w:color="auto" w:fill="FFFFFF"/>
              <w:tabs>
                <w:tab w:val="left" w:pos="459"/>
              </w:tabs>
              <w:spacing w:after="0" w:line="240" w:lineRule="auto"/>
              <w:ind w:left="33" w:right="91" w:firstLine="0"/>
              <w:contextualSpacing/>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организовывать собственную деятельность, исходя из цели и способов ее достижения, определенных руководителем (ОК 2),</w:t>
            </w:r>
          </w:p>
          <w:p w:rsidR="00482180" w:rsidRPr="00482180" w:rsidRDefault="00482180" w:rsidP="00482180">
            <w:pPr>
              <w:numPr>
                <w:ilvl w:val="0"/>
                <w:numId w:val="169"/>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contextualSpacing/>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(ОК 3), </w:t>
            </w:r>
          </w:p>
          <w:p w:rsidR="00482180" w:rsidRPr="00482180" w:rsidRDefault="00482180" w:rsidP="00482180">
            <w:pPr>
              <w:numPr>
                <w:ilvl w:val="0"/>
                <w:numId w:val="169"/>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contextualSpacing/>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работать в команде, эффективно общаться с коллегами, руководством, клиентами (ОК 6),</w:t>
            </w:r>
          </w:p>
          <w:p w:rsidR="00482180" w:rsidRPr="00482180" w:rsidRDefault="00482180" w:rsidP="00482180">
            <w:p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contextualSpacing/>
              <w:jc w:val="both"/>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right w:val="single" w:sz="4" w:space="0" w:color="auto"/>
            </w:tcBorders>
          </w:tcPr>
          <w:p w:rsidR="00482180" w:rsidRPr="00482180" w:rsidRDefault="00482180" w:rsidP="00482180">
            <w:pPr>
              <w:spacing w:after="0" w:line="240" w:lineRule="auto"/>
              <w:ind w:left="34"/>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качества усвоения двигательных умений и навыков,</w:t>
            </w:r>
          </w:p>
          <w:p w:rsidR="00482180" w:rsidRPr="00482180" w:rsidRDefault="00482180" w:rsidP="00482180">
            <w:pPr>
              <w:spacing w:after="0" w:line="240" w:lineRule="auto"/>
              <w:ind w:left="34"/>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отсутствие ошибок в</w:t>
            </w:r>
          </w:p>
          <w:p w:rsidR="00482180" w:rsidRPr="00482180" w:rsidRDefault="00482180" w:rsidP="00482180">
            <w:pPr>
              <w:spacing w:after="0" w:line="240" w:lineRule="auto"/>
              <w:ind w:left="34"/>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технике выполнения упражнения, их характере и количестве; </w:t>
            </w:r>
          </w:p>
          <w:p w:rsidR="00482180" w:rsidRPr="00482180" w:rsidRDefault="00482180" w:rsidP="00482180">
            <w:pPr>
              <w:spacing w:after="0" w:line="240" w:lineRule="auto"/>
              <w:ind w:left="34"/>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в легкости и уверенности</w:t>
            </w:r>
          </w:p>
          <w:p w:rsidR="00482180" w:rsidRPr="00482180" w:rsidRDefault="00482180" w:rsidP="00482180">
            <w:pPr>
              <w:spacing w:after="0" w:line="240" w:lineRule="auto"/>
              <w:ind w:left="34"/>
              <w:jc w:val="both"/>
              <w:rPr>
                <w:rFonts w:ascii="Calibri" w:eastAsia="Times New Roman" w:hAnsi="Calibri" w:cs="Times New Roman"/>
                <w:bCs/>
                <w:sz w:val="20"/>
                <w:szCs w:val="20"/>
                <w:lang w:eastAsia="ru-RU"/>
              </w:rPr>
            </w:pPr>
            <w:r w:rsidRPr="00482180">
              <w:rPr>
                <w:rFonts w:ascii="Times New Roman" w:eastAsia="Times New Roman" w:hAnsi="Times New Roman" w:cs="Times New Roman"/>
                <w:bCs/>
                <w:sz w:val="20"/>
                <w:szCs w:val="20"/>
                <w:lang w:eastAsia="ru-RU"/>
              </w:rPr>
              <w:t>выполнения упражнения</w:t>
            </w:r>
          </w:p>
        </w:tc>
        <w:tc>
          <w:tcPr>
            <w:tcW w:w="3827" w:type="dxa"/>
            <w:tcBorders>
              <w:top w:val="single" w:sz="4" w:space="0" w:color="auto"/>
              <w:left w:val="single" w:sz="4" w:space="0" w:color="auto"/>
              <w:right w:val="single" w:sz="4" w:space="0" w:color="auto"/>
            </w:tcBorders>
          </w:tcPr>
          <w:p w:rsidR="00482180" w:rsidRPr="00482180" w:rsidRDefault="00482180" w:rsidP="00482180">
            <w:pPr>
              <w:numPr>
                <w:ilvl w:val="0"/>
                <w:numId w:val="166"/>
              </w:numPr>
              <w:spacing w:after="0" w:line="240" w:lineRule="auto"/>
              <w:ind w:left="34"/>
              <w:contextualSpacing/>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Формы: текущее и итоговое тестирование, самоконтроль, практические работы.</w:t>
            </w:r>
          </w:p>
          <w:p w:rsidR="00482180" w:rsidRPr="00482180" w:rsidRDefault="00482180" w:rsidP="00482180">
            <w:pPr>
              <w:numPr>
                <w:ilvl w:val="0"/>
                <w:numId w:val="166"/>
              </w:numPr>
              <w:spacing w:after="0" w:line="240" w:lineRule="auto"/>
              <w:ind w:left="34"/>
              <w:contextualSpacing/>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Методы: устный опрос (индивидуальный и фронтальный), письменный  опрос, выполнение упражнений и нормативов (приложения).</w:t>
            </w:r>
          </w:p>
          <w:p w:rsidR="00482180" w:rsidRPr="00482180" w:rsidRDefault="00482180" w:rsidP="00482180">
            <w:pPr>
              <w:numPr>
                <w:ilvl w:val="0"/>
                <w:numId w:val="166"/>
              </w:numPr>
              <w:spacing w:after="0" w:line="240" w:lineRule="auto"/>
              <w:ind w:left="34"/>
              <w:contextualSpacing/>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Выполнение индивидуальных заданий для обучающихся с ослабленным здоровьем и с одаренными способностями.</w:t>
            </w:r>
          </w:p>
        </w:tc>
      </w:tr>
    </w:tbl>
    <w:p w:rsidR="00482180" w:rsidRPr="00482180" w:rsidRDefault="00482180" w:rsidP="00482180">
      <w:pPr>
        <w:spacing w:before="240" w:after="0" w:line="240" w:lineRule="auto"/>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br w:type="page"/>
      </w:r>
      <w:r w:rsidRPr="00482180">
        <w:rPr>
          <w:rFonts w:ascii="Times New Roman" w:eastAsia="Times New Roman" w:hAnsi="Times New Roman" w:cs="Times New Roman"/>
          <w:sz w:val="24"/>
          <w:szCs w:val="24"/>
          <w:lang w:eastAsia="ru-RU"/>
        </w:rPr>
        <w:lastRenderedPageBreak/>
        <w:t xml:space="preserve">                                                                                                                                   П</w:t>
      </w:r>
      <w:r w:rsidRPr="00482180">
        <w:rPr>
          <w:rFonts w:ascii="Times New Roman" w:eastAsia="Times New Roman" w:hAnsi="Times New Roman" w:cs="Times New Roman"/>
          <w:bCs/>
          <w:sz w:val="24"/>
          <w:szCs w:val="24"/>
          <w:lang w:eastAsia="ru-RU"/>
        </w:rPr>
        <w:t>риложение 1</w:t>
      </w:r>
    </w:p>
    <w:p w:rsidR="00482180" w:rsidRPr="00482180" w:rsidRDefault="00482180" w:rsidP="00482180">
      <w:pPr>
        <w:shd w:val="clear" w:color="auto" w:fill="FFFFFF"/>
        <w:spacing w:after="0" w:line="240" w:lineRule="auto"/>
        <w:ind w:left="2075" w:hanging="1956"/>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Примерные требования </w:t>
      </w:r>
      <w:r w:rsidRPr="00482180">
        <w:rPr>
          <w:rFonts w:ascii="Times New Roman" w:eastAsia="Times New Roman" w:hAnsi="Times New Roman" w:cs="Times New Roman"/>
          <w:sz w:val="24"/>
          <w:szCs w:val="24"/>
          <w:lang w:eastAsia="ru-RU"/>
        </w:rPr>
        <w:t xml:space="preserve">к </w:t>
      </w:r>
      <w:r w:rsidRPr="00482180">
        <w:rPr>
          <w:rFonts w:ascii="Times New Roman" w:eastAsia="Times New Roman" w:hAnsi="Times New Roman" w:cs="Times New Roman"/>
          <w:bCs/>
          <w:sz w:val="24"/>
          <w:szCs w:val="24"/>
          <w:lang w:eastAsia="ru-RU"/>
        </w:rPr>
        <w:t xml:space="preserve">двигательной подготовленности студентов </w:t>
      </w:r>
    </w:p>
    <w:p w:rsidR="00482180" w:rsidRPr="00482180" w:rsidRDefault="00482180" w:rsidP="00482180">
      <w:pPr>
        <w:shd w:val="clear" w:color="auto" w:fill="FFFFFF"/>
        <w:spacing w:after="0" w:line="240" w:lineRule="auto"/>
        <w:ind w:left="2075" w:hanging="1956"/>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3 курса КГПОАУ «Камчатский политехнический техникум»</w:t>
      </w:r>
    </w:p>
    <w:tbl>
      <w:tblPr>
        <w:tblW w:w="0" w:type="auto"/>
        <w:tblInd w:w="-916" w:type="dxa"/>
        <w:tblLayout w:type="fixed"/>
        <w:tblCellMar>
          <w:left w:w="40" w:type="dxa"/>
          <w:right w:w="40" w:type="dxa"/>
        </w:tblCellMar>
        <w:tblLook w:val="0000" w:firstRow="0" w:lastRow="0" w:firstColumn="0" w:lastColumn="0" w:noHBand="0" w:noVBand="0"/>
      </w:tblPr>
      <w:tblGrid>
        <w:gridCol w:w="2835"/>
        <w:gridCol w:w="1252"/>
        <w:gridCol w:w="1252"/>
        <w:gridCol w:w="1287"/>
        <w:gridCol w:w="1217"/>
        <w:gridCol w:w="1252"/>
        <w:gridCol w:w="1253"/>
      </w:tblGrid>
      <w:tr w:rsidR="00482180" w:rsidRPr="00482180" w:rsidTr="009B569E">
        <w:trPr>
          <w:trHeight w:hRule="exact" w:val="336"/>
        </w:trPr>
        <w:tc>
          <w:tcPr>
            <w:tcW w:w="2835" w:type="dxa"/>
            <w:vMerge w:val="restart"/>
            <w:tcBorders>
              <w:top w:val="single" w:sz="6" w:space="0" w:color="auto"/>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235"/>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Упражнения</w:t>
            </w:r>
          </w:p>
          <w:p w:rsidR="00482180" w:rsidRPr="00482180" w:rsidRDefault="00482180" w:rsidP="00482180">
            <w:pPr>
              <w:rPr>
                <w:rFonts w:ascii="Times New Roman" w:eastAsia="Times New Roman" w:hAnsi="Times New Roman" w:cs="Times New Roman"/>
                <w:lang w:eastAsia="ru-RU"/>
              </w:rPr>
            </w:pPr>
          </w:p>
        </w:tc>
        <w:tc>
          <w:tcPr>
            <w:tcW w:w="7513"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211"/>
              <w:jc w:val="center"/>
              <w:rPr>
                <w:rFonts w:ascii="Times New Roman" w:eastAsia="Times New Roman" w:hAnsi="Times New Roman" w:cs="Times New Roman"/>
                <w:lang w:eastAsia="ru-RU"/>
              </w:rPr>
            </w:pPr>
            <w:r w:rsidRPr="00482180">
              <w:rPr>
                <w:rFonts w:ascii="Times New Roman" w:eastAsia="Times New Roman" w:hAnsi="Times New Roman" w:cs="Times New Roman"/>
                <w:spacing w:val="-19"/>
                <w:lang w:eastAsia="ru-RU"/>
              </w:rPr>
              <w:t>Оценка</w:t>
            </w:r>
          </w:p>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iCs/>
                <w:spacing w:val="-8"/>
                <w:lang w:eastAsia="ru-RU"/>
              </w:rPr>
              <w:t>з</w:t>
            </w:r>
            <w:r w:rsidRPr="00482180">
              <w:rPr>
                <w:rFonts w:ascii="Times New Roman" w:eastAsia="Times New Roman" w:hAnsi="Times New Roman" w:cs="Times New Roman"/>
                <w:spacing w:val="-8"/>
                <w:lang w:eastAsia="ru-RU"/>
              </w:rPr>
              <w:t>баллах</w:t>
            </w:r>
          </w:p>
        </w:tc>
      </w:tr>
      <w:tr w:rsidR="00482180" w:rsidRPr="00482180" w:rsidTr="009B569E">
        <w:trPr>
          <w:trHeight w:hRule="exact" w:val="336"/>
        </w:trPr>
        <w:tc>
          <w:tcPr>
            <w:tcW w:w="2835" w:type="dxa"/>
            <w:vMerge/>
            <w:tcBorders>
              <w:left w:val="single" w:sz="6" w:space="0" w:color="auto"/>
              <w:right w:val="single" w:sz="6" w:space="0" w:color="auto"/>
            </w:tcBorders>
            <w:shd w:val="clear" w:color="auto" w:fill="FFFFFF"/>
            <w:vAlign w:val="center"/>
          </w:tcPr>
          <w:p w:rsidR="00482180" w:rsidRPr="00482180" w:rsidRDefault="00482180" w:rsidP="00482180">
            <w:pPr>
              <w:jc w:val="center"/>
              <w:rPr>
                <w:rFonts w:ascii="Times New Roman" w:eastAsia="Times New Roman" w:hAnsi="Times New Roman" w:cs="Times New Roman"/>
                <w:lang w:eastAsia="ru-RU"/>
              </w:rPr>
            </w:pPr>
          </w:p>
        </w:tc>
        <w:tc>
          <w:tcPr>
            <w:tcW w:w="379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spacing w:val="-3"/>
                <w:w w:val="85"/>
                <w:sz w:val="18"/>
                <w:szCs w:val="18"/>
                <w:lang w:eastAsia="ru-RU"/>
              </w:rPr>
              <w:t>Юноши</w:t>
            </w:r>
          </w:p>
        </w:tc>
        <w:tc>
          <w:tcPr>
            <w:tcW w:w="3722"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9"/>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Девушки</w:t>
            </w:r>
          </w:p>
        </w:tc>
      </w:tr>
      <w:tr w:rsidR="00482180" w:rsidRPr="00482180" w:rsidTr="009B569E">
        <w:trPr>
          <w:trHeight w:val="930"/>
        </w:trPr>
        <w:tc>
          <w:tcPr>
            <w:tcW w:w="2835" w:type="dxa"/>
            <w:vMerge/>
            <w:tcBorders>
              <w:left w:val="single" w:sz="6" w:space="0" w:color="auto"/>
              <w:bottom w:val="nil"/>
              <w:right w:val="single" w:sz="6" w:space="0" w:color="auto"/>
            </w:tcBorders>
            <w:shd w:val="clear" w:color="auto" w:fill="FFFFFF"/>
            <w:vAlign w:val="center"/>
          </w:tcPr>
          <w:p w:rsidR="00482180" w:rsidRPr="00482180" w:rsidRDefault="00482180" w:rsidP="00482180">
            <w:pPr>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nil"/>
              <w:right w:val="single" w:sz="6" w:space="0" w:color="auto"/>
            </w:tcBorders>
            <w:shd w:val="clear" w:color="auto" w:fill="FFFFFF"/>
            <w:vAlign w:val="center"/>
          </w:tcPr>
          <w:p w:rsidR="00482180" w:rsidRPr="00482180" w:rsidRDefault="00482180" w:rsidP="00482180">
            <w:pPr>
              <w:shd w:val="clear" w:color="auto" w:fill="FFFFFF"/>
              <w:ind w:left="211"/>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5</w:t>
            </w:r>
          </w:p>
        </w:tc>
        <w:tc>
          <w:tcPr>
            <w:tcW w:w="1252" w:type="dxa"/>
            <w:tcBorders>
              <w:top w:val="single" w:sz="6" w:space="0" w:color="auto"/>
              <w:left w:val="single" w:sz="6" w:space="0" w:color="auto"/>
              <w:bottom w:val="nil"/>
              <w:right w:val="single" w:sz="6" w:space="0" w:color="auto"/>
            </w:tcBorders>
            <w:shd w:val="clear" w:color="auto" w:fill="FFFFFF"/>
            <w:vAlign w:val="center"/>
          </w:tcPr>
          <w:p w:rsidR="00482180" w:rsidRPr="00482180" w:rsidRDefault="00482180" w:rsidP="00482180">
            <w:pPr>
              <w:shd w:val="clear" w:color="auto" w:fill="FFFFFF"/>
              <w:ind w:left="206"/>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4</w:t>
            </w:r>
          </w:p>
        </w:tc>
        <w:tc>
          <w:tcPr>
            <w:tcW w:w="1287" w:type="dxa"/>
            <w:tcBorders>
              <w:top w:val="single" w:sz="6" w:space="0" w:color="auto"/>
              <w:left w:val="single" w:sz="6" w:space="0" w:color="auto"/>
              <w:bottom w:val="nil"/>
              <w:right w:val="single" w:sz="6" w:space="0" w:color="auto"/>
            </w:tcBorders>
            <w:shd w:val="clear" w:color="auto" w:fill="FFFFFF"/>
            <w:vAlign w:val="center"/>
          </w:tcPr>
          <w:p w:rsidR="00482180" w:rsidRPr="00482180" w:rsidRDefault="00482180" w:rsidP="00482180">
            <w:pPr>
              <w:shd w:val="clear" w:color="auto" w:fill="FFFFFF"/>
              <w:ind w:left="317"/>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3</w:t>
            </w:r>
          </w:p>
        </w:tc>
        <w:tc>
          <w:tcPr>
            <w:tcW w:w="1217" w:type="dxa"/>
            <w:tcBorders>
              <w:top w:val="single" w:sz="6" w:space="0" w:color="auto"/>
              <w:left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bCs/>
                <w:sz w:val="16"/>
                <w:szCs w:val="16"/>
                <w:lang w:eastAsia="ru-RU"/>
              </w:rPr>
              <w:t>5</w:t>
            </w:r>
          </w:p>
        </w:tc>
        <w:tc>
          <w:tcPr>
            <w:tcW w:w="1252" w:type="dxa"/>
            <w:tcBorders>
              <w:top w:val="single" w:sz="6" w:space="0" w:color="auto"/>
              <w:left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4</w:t>
            </w:r>
          </w:p>
        </w:tc>
        <w:tc>
          <w:tcPr>
            <w:tcW w:w="1253" w:type="dxa"/>
            <w:tcBorders>
              <w:top w:val="single" w:sz="6" w:space="0" w:color="auto"/>
              <w:left w:val="single" w:sz="6" w:space="0" w:color="auto"/>
              <w:bottom w:val="nil"/>
              <w:right w:val="single" w:sz="6" w:space="0" w:color="auto"/>
            </w:tcBorders>
            <w:shd w:val="clear" w:color="auto" w:fill="FFFFFF"/>
            <w:vAlign w:val="center"/>
          </w:tcPr>
          <w:p w:rsidR="00482180" w:rsidRPr="00482180" w:rsidRDefault="00482180" w:rsidP="00482180">
            <w:pPr>
              <w:shd w:val="clear" w:color="auto" w:fill="FFFFFF"/>
              <w:ind w:left="317"/>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3</w:t>
            </w:r>
          </w:p>
        </w:tc>
      </w:tr>
      <w:tr w:rsidR="00482180" w:rsidRPr="00482180" w:rsidTr="009B569E">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Бег на 30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right="106"/>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4,8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10"/>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5,2</w:t>
            </w:r>
          </w:p>
        </w:tc>
        <w:tc>
          <w:tcPr>
            <w:tcW w:w="1287" w:type="dxa"/>
            <w:vMerge w:val="restart"/>
            <w:tcBorders>
              <w:top w:val="single" w:sz="6" w:space="0" w:color="auto"/>
              <w:left w:val="single" w:sz="6" w:space="0" w:color="auto"/>
              <w:right w:val="single" w:sz="6" w:space="0" w:color="auto"/>
            </w:tcBorders>
            <w:shd w:val="clear" w:color="auto" w:fill="FFFFFF"/>
            <w:vAlign w:val="center"/>
          </w:tcPr>
          <w:p w:rsidR="00482180" w:rsidRPr="00482180" w:rsidRDefault="00482180" w:rsidP="00482180">
            <w:pPr>
              <w:spacing w:before="240"/>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Задание вы</w:t>
            </w:r>
            <w:r w:rsidRPr="00482180">
              <w:rPr>
                <w:rFonts w:ascii="Times New Roman" w:eastAsia="Times New Roman" w:hAnsi="Times New Roman" w:cs="Times New Roman"/>
                <w:lang w:eastAsia="ru-RU"/>
              </w:rPr>
              <w:softHyphen/>
              <w:t>полнено с результатом ниже 4 баллов</w:t>
            </w:r>
          </w:p>
          <w:p w:rsidR="00482180" w:rsidRPr="00482180" w:rsidRDefault="00482180" w:rsidP="00482180">
            <w:pPr>
              <w:spacing w:before="240"/>
              <w:jc w:val="center"/>
              <w:rPr>
                <w:rFonts w:ascii="Times New Roman" w:eastAsia="Times New Roman" w:hAnsi="Times New Roman" w:cs="Times New Roman"/>
                <w:lang w:eastAsia="ru-RU"/>
              </w:rPr>
            </w:pPr>
          </w:p>
          <w:p w:rsidR="00482180" w:rsidRPr="00482180" w:rsidRDefault="00482180" w:rsidP="00482180">
            <w:pPr>
              <w:shd w:val="clear" w:color="auto" w:fill="FFFFFF"/>
              <w:ind w:left="101"/>
              <w:jc w:val="center"/>
              <w:rPr>
                <w:rFonts w:ascii="Times New Roman" w:eastAsia="Times New Roman" w:hAnsi="Times New Roman" w:cs="Times New Roman"/>
                <w:lang w:eastAsia="ru-RU"/>
              </w:rPr>
            </w:pPr>
          </w:p>
          <w:p w:rsidR="00482180" w:rsidRPr="00482180" w:rsidRDefault="00482180" w:rsidP="00482180">
            <w:pPr>
              <w:shd w:val="clear" w:color="auto" w:fill="FFFFFF"/>
              <w:ind w:left="48"/>
              <w:jc w:val="center"/>
              <w:rPr>
                <w:rFonts w:ascii="Times New Roman" w:eastAsia="Times New Roman" w:hAnsi="Times New Roman" w:cs="Times New Roman"/>
                <w:lang w:eastAsia="ru-RU"/>
              </w:rPr>
            </w:pPr>
          </w:p>
          <w:p w:rsidR="00482180" w:rsidRPr="00482180" w:rsidRDefault="00482180" w:rsidP="00482180">
            <w:pPr>
              <w:shd w:val="clear" w:color="auto" w:fill="FFFFFF"/>
              <w:ind w:left="38"/>
              <w:jc w:val="center"/>
              <w:rPr>
                <w:rFonts w:ascii="Times New Roman" w:eastAsia="Times New Roman" w:hAnsi="Times New Roman" w:cs="Times New Roman"/>
                <w:lang w:eastAsia="ru-RU"/>
              </w:rPr>
            </w:pPr>
          </w:p>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5,2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15"/>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5,8</w:t>
            </w:r>
          </w:p>
        </w:tc>
        <w:tc>
          <w:tcPr>
            <w:tcW w:w="1253" w:type="dxa"/>
            <w:vMerge w:val="restart"/>
            <w:tcBorders>
              <w:top w:val="single" w:sz="6" w:space="0" w:color="auto"/>
              <w:left w:val="single" w:sz="6" w:space="0" w:color="auto"/>
              <w:right w:val="single" w:sz="6" w:space="0" w:color="auto"/>
            </w:tcBorders>
            <w:shd w:val="clear" w:color="auto" w:fill="FFFFFF"/>
            <w:vAlign w:val="center"/>
          </w:tcPr>
          <w:p w:rsidR="00482180" w:rsidRPr="00482180" w:rsidRDefault="00482180" w:rsidP="00482180">
            <w:pPr>
              <w:shd w:val="clear" w:color="auto" w:fill="FFFFFF"/>
              <w:ind w:right="86" w:hanging="5"/>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Задание выполнено с результатом ниже 4 баллов</w:t>
            </w:r>
          </w:p>
          <w:p w:rsidR="00482180" w:rsidRPr="00482180" w:rsidRDefault="00482180" w:rsidP="00482180">
            <w:pPr>
              <w:shd w:val="clear" w:color="auto" w:fill="FFFFFF"/>
              <w:ind w:left="67"/>
              <w:jc w:val="center"/>
              <w:rPr>
                <w:rFonts w:ascii="Times New Roman" w:eastAsia="Times New Roman" w:hAnsi="Times New Roman" w:cs="Times New Roman"/>
                <w:lang w:eastAsia="ru-RU"/>
              </w:rPr>
            </w:pPr>
          </w:p>
          <w:p w:rsidR="00482180" w:rsidRPr="00482180" w:rsidRDefault="00482180" w:rsidP="00482180">
            <w:pPr>
              <w:shd w:val="clear" w:color="auto" w:fill="FFFFFF"/>
              <w:ind w:left="106"/>
              <w:jc w:val="center"/>
              <w:rPr>
                <w:rFonts w:ascii="Times New Roman" w:eastAsia="Times New Roman" w:hAnsi="Times New Roman" w:cs="Times New Roman"/>
                <w:lang w:eastAsia="ru-RU"/>
              </w:rPr>
            </w:pPr>
          </w:p>
          <w:p w:rsidR="00482180" w:rsidRPr="00482180" w:rsidRDefault="00482180" w:rsidP="00482180">
            <w:pPr>
              <w:shd w:val="clear" w:color="auto" w:fill="FFFFFF"/>
              <w:ind w:left="58"/>
              <w:jc w:val="center"/>
              <w:rPr>
                <w:rFonts w:ascii="Times New Roman" w:eastAsia="Times New Roman" w:hAnsi="Times New Roman" w:cs="Times New Roman"/>
                <w:lang w:eastAsia="ru-RU"/>
              </w:rPr>
            </w:pPr>
          </w:p>
          <w:p w:rsidR="00482180" w:rsidRPr="00482180" w:rsidRDefault="00482180" w:rsidP="00482180">
            <w:pPr>
              <w:shd w:val="clear" w:color="auto" w:fill="FFFFFF"/>
              <w:ind w:left="43"/>
              <w:jc w:val="center"/>
              <w:rPr>
                <w:rFonts w:ascii="Times New Roman" w:eastAsia="Times New Roman" w:hAnsi="Times New Roman" w:cs="Times New Roman"/>
                <w:lang w:eastAsia="ru-RU"/>
              </w:rPr>
            </w:pPr>
          </w:p>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Бег на 100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right="48"/>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14,5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62"/>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15,0</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16,5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67"/>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17,4</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val="460"/>
        </w:trPr>
        <w:tc>
          <w:tcPr>
            <w:tcW w:w="2835" w:type="dxa"/>
            <w:tcBorders>
              <w:top w:val="single" w:sz="6" w:space="0" w:color="auto"/>
              <w:left w:val="single" w:sz="6" w:space="0" w:color="auto"/>
              <w:bottom w:val="nil"/>
              <w:right w:val="single" w:sz="6" w:space="0" w:color="auto"/>
            </w:tcBorders>
            <w:shd w:val="clear" w:color="auto" w:fill="FFFFFF"/>
            <w:vAlign w:val="center"/>
          </w:tcPr>
          <w:p w:rsidR="00482180" w:rsidRPr="00482180" w:rsidRDefault="00482180" w:rsidP="00482180">
            <w:pPr>
              <w:shd w:val="clear" w:color="auto" w:fill="FFFFFF"/>
              <w:ind w:right="86"/>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Челночный бег З х 10 м, с</w:t>
            </w:r>
          </w:p>
        </w:tc>
        <w:tc>
          <w:tcPr>
            <w:tcW w:w="1252" w:type="dxa"/>
            <w:tcBorders>
              <w:top w:val="single" w:sz="6" w:space="0" w:color="auto"/>
              <w:left w:val="single" w:sz="6" w:space="0" w:color="auto"/>
              <w:bottom w:val="nil"/>
              <w:right w:val="single" w:sz="6" w:space="0" w:color="auto"/>
            </w:tcBorders>
            <w:shd w:val="clear" w:color="auto" w:fill="FFFFFF"/>
            <w:vAlign w:val="center"/>
          </w:tcPr>
          <w:p w:rsidR="00482180" w:rsidRPr="00482180" w:rsidRDefault="00482180" w:rsidP="00482180">
            <w:pPr>
              <w:shd w:val="clear" w:color="auto" w:fill="FFFFFF"/>
              <w:ind w:right="106"/>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7,7</w:t>
            </w:r>
          </w:p>
        </w:tc>
        <w:tc>
          <w:tcPr>
            <w:tcW w:w="1252" w:type="dxa"/>
            <w:tcBorders>
              <w:top w:val="single" w:sz="6" w:space="0" w:color="auto"/>
              <w:left w:val="single" w:sz="6" w:space="0" w:color="auto"/>
              <w:bottom w:val="nil"/>
              <w:right w:val="single" w:sz="6" w:space="0" w:color="auto"/>
            </w:tcBorders>
            <w:shd w:val="clear" w:color="auto" w:fill="FFFFFF"/>
            <w:vAlign w:val="center"/>
          </w:tcPr>
          <w:p w:rsidR="00482180" w:rsidRPr="00482180" w:rsidRDefault="00482180" w:rsidP="00482180">
            <w:pPr>
              <w:shd w:val="clear" w:color="auto" w:fill="FFFFFF"/>
              <w:ind w:left="101"/>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8,2</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8,6</w:t>
            </w:r>
          </w:p>
        </w:tc>
        <w:tc>
          <w:tcPr>
            <w:tcW w:w="1252" w:type="dxa"/>
            <w:tcBorders>
              <w:top w:val="single" w:sz="6" w:space="0" w:color="auto"/>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106"/>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9,3</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44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Челночный бег 10 х 10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right="48"/>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48"/>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31,0</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33,0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58"/>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36,5</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right="110"/>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Шестиминутный бег,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1200</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1200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1000</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11" w:lineRule="exact"/>
              <w:ind w:right="62"/>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Бег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10.10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5"/>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12.00</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11" w:lineRule="exact"/>
              <w:ind w:right="67"/>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Бег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15.30</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Без учета вре</w:t>
            </w:r>
            <w:r w:rsidRPr="00482180">
              <w:rPr>
                <w:rFonts w:ascii="Times New Roman" w:eastAsia="Times New Roman" w:hAnsi="Times New Roman" w:cs="Times New Roman"/>
                <w:lang w:eastAsia="ru-RU"/>
              </w:rPr>
              <w:softHyphen/>
              <w:t>мени</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415"/>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Бег на 5000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Без учета времени</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42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ind w:right="384"/>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Прыжок в длину с места,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220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210</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96"/>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160</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42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ind w:right="110"/>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Прыжок в длину с раз</w:t>
            </w:r>
            <w:r w:rsidRPr="00482180">
              <w:rPr>
                <w:rFonts w:ascii="Times New Roman" w:eastAsia="Times New Roman" w:hAnsi="Times New Roman" w:cs="Times New Roman"/>
                <w:lang w:eastAsia="ru-RU"/>
              </w:rPr>
              <w:softHyphen/>
              <w:t>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430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380</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355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96"/>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285</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ind w:right="48"/>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Прыжок в вы</w:t>
            </w:r>
            <w:r w:rsidRPr="00482180">
              <w:rPr>
                <w:rFonts w:ascii="Times New Roman" w:eastAsia="Times New Roman" w:hAnsi="Times New Roman" w:cs="Times New Roman"/>
                <w:lang w:eastAsia="ru-RU"/>
              </w:rPr>
              <w:softHyphen/>
              <w:t>соту с разбега,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125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115</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115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96"/>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100</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441"/>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ind w:right="149"/>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Метание гра</w:t>
            </w:r>
            <w:r w:rsidRPr="00482180">
              <w:rPr>
                <w:rFonts w:ascii="Times New Roman" w:eastAsia="Times New Roman" w:hAnsi="Times New Roman" w:cs="Times New Roman"/>
                <w:lang w:eastAsia="ru-RU"/>
              </w:rPr>
              <w:softHyphen/>
              <w:t>наты 500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17</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54"/>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12</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11" w:lineRule="exact"/>
              <w:ind w:right="144"/>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Метание гра</w:t>
            </w:r>
            <w:r w:rsidRPr="00482180">
              <w:rPr>
                <w:rFonts w:ascii="Times New Roman" w:eastAsia="Times New Roman" w:hAnsi="Times New Roman" w:cs="Times New Roman"/>
                <w:lang w:eastAsia="ru-RU"/>
              </w:rPr>
              <w:softHyphen/>
              <w:t>наты 700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24</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63"/>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11" w:lineRule="exact"/>
              <w:ind w:right="19"/>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Лазанье по ка</w:t>
            </w:r>
            <w:r w:rsidRPr="00482180">
              <w:rPr>
                <w:rFonts w:ascii="Times New Roman" w:eastAsia="Times New Roman" w:hAnsi="Times New Roman" w:cs="Times New Roman"/>
                <w:lang w:eastAsia="ru-RU"/>
              </w:rPr>
              <w:softHyphen/>
              <w:t>нату,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5,40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3,70</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24"/>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43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ind w:right="14"/>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Лазанье по ка</w:t>
            </w:r>
            <w:r w:rsidRPr="00482180">
              <w:rPr>
                <w:rFonts w:ascii="Times New Roman" w:eastAsia="Times New Roman" w:hAnsi="Times New Roman" w:cs="Times New Roman"/>
                <w:lang w:eastAsia="ru-RU"/>
              </w:rPr>
              <w:softHyphen/>
              <w:t>нату без помо</w:t>
            </w:r>
            <w:r w:rsidRPr="00482180">
              <w:rPr>
                <w:rFonts w:ascii="Times New Roman" w:eastAsia="Times New Roman" w:hAnsi="Times New Roman" w:cs="Times New Roman"/>
                <w:lang w:eastAsia="ru-RU"/>
              </w:rPr>
              <w:softHyphen/>
              <w:t>щи ног,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3,50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2,20</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63"/>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2" w:lineRule="exact"/>
              <w:ind w:right="53"/>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Подтягивание в висе,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11</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7</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709"/>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2" w:lineRule="exact"/>
              <w:ind w:firstLine="5"/>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Поднимание туловища из положения лежа на спине, руки за голо</w:t>
            </w:r>
            <w:r w:rsidRPr="00482180">
              <w:rPr>
                <w:rFonts w:ascii="Times New Roman" w:eastAsia="Times New Roman" w:hAnsi="Times New Roman" w:cs="Times New Roman"/>
                <w:lang w:eastAsia="ru-RU"/>
              </w:rPr>
              <w:softHyphen/>
              <w:t>вой,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58"/>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16</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Бег на лыжах на 3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58"/>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19.00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0"/>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20.30</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45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2" w:lineRule="exact"/>
              <w:ind w:right="91"/>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Бег на лыжах на 5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27.00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30.00</w:t>
            </w:r>
          </w:p>
        </w:tc>
        <w:tc>
          <w:tcPr>
            <w:tcW w:w="1287" w:type="dxa"/>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Без учета времени</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ind w:right="96" w:hanging="5"/>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Бег на лыжах на 10 км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2" w:lineRule="exact"/>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Без учета времени</w:t>
            </w:r>
          </w:p>
        </w:tc>
        <w:tc>
          <w:tcPr>
            <w:tcW w:w="1287" w:type="dxa"/>
            <w:vMerge w:val="restart"/>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3" w:type="dxa"/>
            <w:vMerge w:val="restart"/>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ind w:right="48" w:hanging="5"/>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Кросс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54"/>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11.00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ind w:left="10"/>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12.50</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ind w:right="48" w:hanging="10"/>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Кросс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15.30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17.00</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Без учета времени</w:t>
            </w: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r w:rsidR="00482180" w:rsidRPr="00482180" w:rsidTr="009B569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ind w:right="566" w:hanging="10"/>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Кросс на 5000 м</w:t>
            </w:r>
          </w:p>
          <w:p w:rsidR="00482180" w:rsidRPr="00482180" w:rsidRDefault="00482180" w:rsidP="00482180">
            <w:pPr>
              <w:shd w:val="clear" w:color="auto" w:fill="FFFFFF"/>
              <w:spacing w:line="206" w:lineRule="exact"/>
              <w:ind w:right="566" w:hanging="10"/>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spacing w:line="206" w:lineRule="exact"/>
              <w:jc w:val="center"/>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Без учета времени</w:t>
            </w:r>
          </w:p>
        </w:tc>
        <w:tc>
          <w:tcPr>
            <w:tcW w:w="1287"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482180" w:rsidRPr="00482180" w:rsidRDefault="00482180" w:rsidP="00482180">
            <w:pPr>
              <w:shd w:val="clear" w:color="auto" w:fill="FFFFFF"/>
              <w:jc w:val="center"/>
              <w:rPr>
                <w:rFonts w:ascii="Times New Roman" w:eastAsia="Times New Roman" w:hAnsi="Times New Roman" w:cs="Times New Roman"/>
                <w:lang w:eastAsia="ru-RU"/>
              </w:rPr>
            </w:pPr>
          </w:p>
        </w:tc>
        <w:tc>
          <w:tcPr>
            <w:tcW w:w="1253" w:type="dxa"/>
            <w:vMerge/>
            <w:tcBorders>
              <w:left w:val="single" w:sz="6" w:space="0" w:color="auto"/>
              <w:right w:val="single" w:sz="6" w:space="0" w:color="auto"/>
            </w:tcBorders>
            <w:shd w:val="clear" w:color="auto" w:fill="FFFFFF"/>
            <w:vAlign w:val="center"/>
          </w:tcPr>
          <w:p w:rsidR="00482180" w:rsidRPr="00482180" w:rsidRDefault="00482180" w:rsidP="00482180">
            <w:pPr>
              <w:shd w:val="clear" w:color="auto" w:fill="FFFFFF"/>
              <w:ind w:left="43"/>
              <w:jc w:val="center"/>
              <w:rPr>
                <w:rFonts w:ascii="Times New Roman" w:eastAsia="Times New Roman" w:hAnsi="Times New Roman" w:cs="Times New Roman"/>
                <w:lang w:eastAsia="ru-RU"/>
              </w:rPr>
            </w:pPr>
          </w:p>
        </w:tc>
      </w:tr>
    </w:tbl>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p>
    <w:p w:rsidR="00482180" w:rsidRPr="00482180" w:rsidRDefault="00482180" w:rsidP="00482180">
      <w:pPr>
        <w:keepNext/>
        <w:keepLines/>
        <w:spacing w:after="0" w:line="240" w:lineRule="auto"/>
        <w:ind w:left="20"/>
        <w:jc w:val="right"/>
        <w:rPr>
          <w:rFonts w:ascii="Times New Roman" w:eastAsia="Franklin Gothic Book" w:hAnsi="Times New Roman" w:cs="Times New Roman"/>
          <w:color w:val="000000"/>
          <w:sz w:val="24"/>
          <w:szCs w:val="24"/>
          <w:lang w:eastAsia="ru-RU"/>
        </w:rPr>
      </w:pPr>
      <w:bookmarkStart w:id="23" w:name="bookmark30"/>
      <w:r w:rsidRPr="00482180">
        <w:rPr>
          <w:rFonts w:ascii="Times New Roman" w:eastAsia="Franklin Gothic Book" w:hAnsi="Times New Roman" w:cs="Times New Roman"/>
          <w:color w:val="000000"/>
          <w:sz w:val="24"/>
          <w:szCs w:val="24"/>
          <w:lang w:eastAsia="ru-RU"/>
        </w:rPr>
        <w:t>Приложение 2</w:t>
      </w:r>
    </w:p>
    <w:p w:rsidR="00482180" w:rsidRPr="00482180" w:rsidRDefault="00482180" w:rsidP="00482180">
      <w:pPr>
        <w:keepNext/>
        <w:keepLines/>
        <w:spacing w:after="0" w:line="240" w:lineRule="auto"/>
        <w:ind w:left="20"/>
        <w:jc w:val="center"/>
        <w:rPr>
          <w:rFonts w:ascii="Times New Roman" w:eastAsia="Times New Roman" w:hAnsi="Times New Roman" w:cs="Times New Roman"/>
          <w:sz w:val="24"/>
          <w:szCs w:val="24"/>
          <w:lang w:eastAsia="ru-RU"/>
        </w:rPr>
      </w:pPr>
      <w:r w:rsidRPr="00482180">
        <w:rPr>
          <w:rFonts w:ascii="Times New Roman" w:eastAsia="Franklin Gothic Book" w:hAnsi="Times New Roman" w:cs="Times New Roman"/>
          <w:color w:val="000000"/>
          <w:sz w:val="24"/>
          <w:szCs w:val="24"/>
          <w:lang w:eastAsia="ru-RU"/>
        </w:rPr>
        <w:t>Оценка уровня физической подготовленности юношей основного и подготовительного учебного отделения</w:t>
      </w:r>
      <w:bookmarkEnd w:id="23"/>
    </w:p>
    <w:tbl>
      <w:tblPr>
        <w:tblOverlap w:val="never"/>
        <w:tblW w:w="0" w:type="auto"/>
        <w:jc w:val="center"/>
        <w:tblLayout w:type="fixed"/>
        <w:tblCellMar>
          <w:left w:w="10" w:type="dxa"/>
          <w:right w:w="10" w:type="dxa"/>
        </w:tblCellMar>
        <w:tblLook w:val="04A0" w:firstRow="1" w:lastRow="0" w:firstColumn="1" w:lastColumn="0" w:noHBand="0" w:noVBand="1"/>
      </w:tblPr>
      <w:tblGrid>
        <w:gridCol w:w="6360"/>
        <w:gridCol w:w="850"/>
        <w:gridCol w:w="850"/>
        <w:gridCol w:w="859"/>
      </w:tblGrid>
      <w:tr w:rsidR="00482180" w:rsidRPr="00482180" w:rsidTr="009B569E">
        <w:trPr>
          <w:trHeight w:hRule="exact" w:val="398"/>
          <w:jc w:val="center"/>
        </w:trPr>
        <w:tc>
          <w:tcPr>
            <w:tcW w:w="6360" w:type="dxa"/>
            <w:vMerge w:val="restart"/>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Оценка в баллах</w:t>
            </w:r>
          </w:p>
        </w:tc>
      </w:tr>
      <w:tr w:rsidR="00482180" w:rsidRPr="00482180" w:rsidTr="009B569E">
        <w:trPr>
          <w:trHeight w:hRule="exact" w:val="350"/>
          <w:jc w:val="center"/>
        </w:trPr>
        <w:tc>
          <w:tcPr>
            <w:tcW w:w="6360" w:type="dxa"/>
            <w:vMerge/>
            <w:tcBorders>
              <w:left w:val="single" w:sz="4" w:space="0" w:color="auto"/>
            </w:tcBorders>
            <w:shd w:val="clear" w:color="auto" w:fill="FFFFFF"/>
          </w:tcPr>
          <w:p w:rsidR="00482180" w:rsidRPr="00482180" w:rsidRDefault="00482180" w:rsidP="00482180">
            <w:pPr>
              <w:framePr w:w="8918" w:wrap="notBeside" w:vAnchor="text" w:hAnchor="text" w:xAlign="center" w:y="1"/>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5</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3</w:t>
            </w:r>
          </w:p>
        </w:tc>
      </w:tr>
      <w:tr w:rsidR="00482180" w:rsidRPr="00482180" w:rsidTr="009B569E">
        <w:trPr>
          <w:trHeight w:hRule="exact" w:val="446"/>
          <w:jc w:val="center"/>
        </w:trPr>
        <w:tc>
          <w:tcPr>
            <w:tcW w:w="636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1.Бег 3 000 м (мин, с)</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12,30</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14,00</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б/вр</w:t>
            </w:r>
          </w:p>
        </w:tc>
      </w:tr>
      <w:tr w:rsidR="00482180" w:rsidRPr="00482180" w:rsidTr="009B569E">
        <w:trPr>
          <w:trHeight w:hRule="exact" w:val="394"/>
          <w:jc w:val="center"/>
        </w:trPr>
        <w:tc>
          <w:tcPr>
            <w:tcW w:w="636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2. Бег на лыжах 5 км (мин, с)</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25,50</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27,20</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б/вр</w:t>
            </w:r>
          </w:p>
        </w:tc>
      </w:tr>
      <w:tr w:rsidR="00482180" w:rsidRPr="00482180" w:rsidTr="009B569E">
        <w:trPr>
          <w:trHeight w:hRule="exact" w:val="398"/>
          <w:jc w:val="center"/>
        </w:trPr>
        <w:tc>
          <w:tcPr>
            <w:tcW w:w="636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3. Плавание 50 м (мин, с)</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45,00</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52,00</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б/вр</w:t>
            </w:r>
          </w:p>
        </w:tc>
      </w:tr>
      <w:tr w:rsidR="00482180" w:rsidRPr="00482180" w:rsidTr="009B569E">
        <w:trPr>
          <w:trHeight w:hRule="exact" w:val="614"/>
          <w:jc w:val="center"/>
        </w:trPr>
        <w:tc>
          <w:tcPr>
            <w:tcW w:w="636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4. Приседание на одной ноге с опорой о стену (количество раз на каждой ноге)</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10</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8</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5</w:t>
            </w:r>
          </w:p>
        </w:tc>
      </w:tr>
      <w:tr w:rsidR="00482180" w:rsidRPr="00482180" w:rsidTr="009B569E">
        <w:trPr>
          <w:trHeight w:hRule="exact" w:val="398"/>
          <w:jc w:val="center"/>
        </w:trPr>
        <w:tc>
          <w:tcPr>
            <w:tcW w:w="636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5. Прыжок в длину с места (см)</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230</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210</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190</w:t>
            </w:r>
          </w:p>
        </w:tc>
      </w:tr>
      <w:tr w:rsidR="00482180" w:rsidRPr="00482180" w:rsidTr="009B569E">
        <w:trPr>
          <w:trHeight w:hRule="exact" w:val="398"/>
          <w:jc w:val="center"/>
        </w:trPr>
        <w:tc>
          <w:tcPr>
            <w:tcW w:w="636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6. Бросок набивного мяча 2 кг из-за головы (м)</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9,5</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7,5</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6,5</w:t>
            </w:r>
          </w:p>
        </w:tc>
      </w:tr>
      <w:tr w:rsidR="00482180" w:rsidRPr="00482180" w:rsidTr="009B569E">
        <w:trPr>
          <w:trHeight w:hRule="exact" w:val="614"/>
          <w:jc w:val="center"/>
        </w:trPr>
        <w:tc>
          <w:tcPr>
            <w:tcW w:w="636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7. Силовой тест — подтягивание на высокой перекладине (коли</w:t>
            </w:r>
            <w:r w:rsidRPr="00482180">
              <w:rPr>
                <w:rFonts w:ascii="Times New Roman" w:eastAsia="Batang" w:hAnsi="Times New Roman" w:cs="Times New Roman"/>
                <w:color w:val="000000"/>
                <w:sz w:val="24"/>
                <w:szCs w:val="24"/>
                <w:shd w:val="clear" w:color="auto" w:fill="FFFFFF"/>
                <w:lang w:eastAsia="ru-RU"/>
              </w:rPr>
              <w:softHyphen/>
              <w:t>чество раз)</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13</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11</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8</w:t>
            </w:r>
          </w:p>
        </w:tc>
      </w:tr>
      <w:tr w:rsidR="00482180" w:rsidRPr="00482180" w:rsidTr="009B569E">
        <w:trPr>
          <w:trHeight w:hRule="exact" w:val="619"/>
          <w:jc w:val="center"/>
        </w:trPr>
        <w:tc>
          <w:tcPr>
            <w:tcW w:w="636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8. Сгибание и разгибание рук в упоре на брусьях (количество раз)</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12</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9</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7</w:t>
            </w:r>
          </w:p>
        </w:tc>
      </w:tr>
      <w:tr w:rsidR="00482180" w:rsidRPr="00482180" w:rsidTr="009B569E">
        <w:trPr>
          <w:trHeight w:hRule="exact" w:val="398"/>
          <w:jc w:val="center"/>
        </w:trPr>
        <w:tc>
          <w:tcPr>
            <w:tcW w:w="636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 xml:space="preserve">9. Координационный тест — челночный бег </w:t>
            </w:r>
            <w:r w:rsidRPr="00482180">
              <w:rPr>
                <w:rFonts w:ascii="Times New Roman" w:eastAsia="Century Schoolbook" w:hAnsi="Times New Roman" w:cs="Times New Roman"/>
                <w:color w:val="000000"/>
                <w:sz w:val="24"/>
                <w:szCs w:val="24"/>
                <w:shd w:val="clear" w:color="auto" w:fill="FFFFFF"/>
                <w:lang w:eastAsia="ru-RU"/>
              </w:rPr>
              <w:t>3</w:t>
            </w:r>
            <w:r w:rsidRPr="00482180">
              <w:rPr>
                <w:rFonts w:ascii="Times New Roman" w:eastAsia="Century Schoolbook" w:hAnsi="Times New Roman" w:cs="Times New Roman"/>
                <w:color w:val="000000"/>
                <w:sz w:val="24"/>
                <w:szCs w:val="24"/>
                <w:shd w:val="clear" w:color="auto" w:fill="FFFFFF"/>
                <w:lang w:val="en-US" w:eastAsia="ru-RU"/>
              </w:rPr>
              <w:t>x</w:t>
            </w:r>
            <w:r w:rsidRPr="00482180">
              <w:rPr>
                <w:rFonts w:ascii="Times New Roman" w:eastAsia="Century Schoolbook" w:hAnsi="Times New Roman" w:cs="Times New Roman"/>
                <w:color w:val="000000"/>
                <w:sz w:val="24"/>
                <w:szCs w:val="24"/>
                <w:shd w:val="clear" w:color="auto" w:fill="FFFFFF"/>
                <w:lang w:eastAsia="ru-RU"/>
              </w:rPr>
              <w:t>10 м (с)</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7,3</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8,0</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8,3</w:t>
            </w:r>
          </w:p>
        </w:tc>
      </w:tr>
      <w:tr w:rsidR="00482180" w:rsidRPr="00482180" w:rsidTr="009B569E">
        <w:trPr>
          <w:trHeight w:hRule="exact" w:val="614"/>
          <w:jc w:val="center"/>
        </w:trPr>
        <w:tc>
          <w:tcPr>
            <w:tcW w:w="636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10.</w:t>
            </w:r>
            <w:r w:rsidRPr="00482180">
              <w:rPr>
                <w:rFonts w:ascii="Times New Roman" w:eastAsia="Batang" w:hAnsi="Times New Roman" w:cs="Times New Roman"/>
                <w:color w:val="000000"/>
                <w:sz w:val="24"/>
                <w:szCs w:val="24"/>
                <w:shd w:val="clear" w:color="auto" w:fill="FFFFFF"/>
                <w:lang w:eastAsia="ru-RU"/>
              </w:rPr>
              <w:t xml:space="preserve"> Поднимание ног в висе до касания перекладины (количество раз)</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7</w:t>
            </w:r>
          </w:p>
        </w:tc>
        <w:tc>
          <w:tcPr>
            <w:tcW w:w="850" w:type="dxa"/>
            <w:tcBorders>
              <w:top w:val="single" w:sz="4" w:space="0" w:color="auto"/>
              <w:lef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5</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3</w:t>
            </w:r>
          </w:p>
        </w:tc>
      </w:tr>
      <w:tr w:rsidR="00482180" w:rsidRPr="00482180" w:rsidTr="009B569E">
        <w:trPr>
          <w:trHeight w:hRule="exact" w:val="1125"/>
          <w:jc w:val="center"/>
        </w:trPr>
        <w:tc>
          <w:tcPr>
            <w:tcW w:w="6360" w:type="dxa"/>
            <w:tcBorders>
              <w:top w:val="single" w:sz="4" w:space="0" w:color="auto"/>
              <w:left w:val="single" w:sz="4" w:space="0" w:color="auto"/>
              <w:bottom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11. Гимнастический комплекс упражнений: -утренней гимнастики;</w:t>
            </w:r>
          </w:p>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-производственной гимнастики;</w:t>
            </w:r>
          </w:p>
          <w:p w:rsidR="00482180" w:rsidRPr="00482180" w:rsidRDefault="00482180" w:rsidP="00482180">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До 9</w:t>
            </w:r>
          </w:p>
        </w:tc>
        <w:tc>
          <w:tcPr>
            <w:tcW w:w="850" w:type="dxa"/>
            <w:tcBorders>
              <w:top w:val="single" w:sz="4" w:space="0" w:color="auto"/>
              <w:left w:val="single" w:sz="4" w:space="0" w:color="auto"/>
              <w:bottom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82180" w:rsidRPr="00482180" w:rsidRDefault="00482180" w:rsidP="00482180">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До 7,5</w:t>
            </w:r>
          </w:p>
        </w:tc>
      </w:tr>
    </w:tbl>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ind w:left="20" w:right="200" w:firstLine="260"/>
        <w:jc w:val="both"/>
        <w:rPr>
          <w:rFonts w:ascii="Times New Roman" w:eastAsia="Times New Roman" w:hAnsi="Times New Roman" w:cs="Times New Roman"/>
          <w:sz w:val="24"/>
          <w:szCs w:val="24"/>
          <w:lang w:eastAsia="ru-RU"/>
        </w:rPr>
      </w:pPr>
      <w:r w:rsidRPr="00482180">
        <w:rPr>
          <w:rFonts w:ascii="Times New Roman" w:eastAsia="Batang" w:hAnsi="Times New Roman" w:cs="Times New Roman"/>
          <w:color w:val="000000"/>
          <w:spacing w:val="30"/>
          <w:sz w:val="24"/>
          <w:szCs w:val="24"/>
          <w:lang w:eastAsia="ru-RU"/>
        </w:rPr>
        <w:t>Примечание.</w:t>
      </w:r>
      <w:r w:rsidRPr="00482180">
        <w:rPr>
          <w:rFonts w:ascii="Times New Roman" w:eastAsia="Times New Roman" w:hAnsi="Times New Roman" w:cs="Times New Roman"/>
          <w:color w:val="000000"/>
          <w:sz w:val="24"/>
          <w:szCs w:val="24"/>
          <w:lang w:eastAsia="ru-RU"/>
        </w:rPr>
        <w:t xml:space="preserve"> Упражнения и тесты по профессионально-прикладной подготовке разрабатываются преподавателями с учетом специфики профессий (специальностей) профессионального образования.</w:t>
      </w:r>
    </w:p>
    <w:p w:rsidR="00482180" w:rsidRPr="00482180" w:rsidRDefault="00482180" w:rsidP="00482180">
      <w:pPr>
        <w:spacing w:after="0" w:line="240" w:lineRule="auto"/>
        <w:ind w:right="200"/>
        <w:jc w:val="right"/>
        <w:rPr>
          <w:rFonts w:ascii="Times New Roman" w:eastAsia="Batang" w:hAnsi="Times New Roman" w:cs="Times New Roman"/>
          <w:color w:val="000000"/>
          <w:sz w:val="24"/>
          <w:szCs w:val="24"/>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4"/>
          <w:szCs w:val="24"/>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Batang" w:hAnsi="Times New Roman" w:cs="Times New Roman"/>
          <w:color w:val="000000"/>
          <w:sz w:val="28"/>
          <w:szCs w:val="28"/>
          <w:lang w:eastAsia="ru-RU"/>
        </w:rPr>
      </w:pPr>
    </w:p>
    <w:p w:rsidR="00482180" w:rsidRPr="00482180" w:rsidRDefault="00482180" w:rsidP="00482180">
      <w:pPr>
        <w:spacing w:after="0" w:line="240" w:lineRule="auto"/>
        <w:ind w:right="200"/>
        <w:jc w:val="right"/>
        <w:rPr>
          <w:rFonts w:ascii="Times New Roman" w:eastAsia="Times New Roman" w:hAnsi="Times New Roman" w:cs="Times New Roman"/>
          <w:sz w:val="24"/>
          <w:szCs w:val="24"/>
          <w:lang w:eastAsia="ru-RU"/>
        </w:rPr>
      </w:pPr>
      <w:r w:rsidRPr="00482180">
        <w:rPr>
          <w:rFonts w:ascii="Times New Roman" w:eastAsia="Batang" w:hAnsi="Times New Roman" w:cs="Times New Roman"/>
          <w:color w:val="000000"/>
          <w:sz w:val="24"/>
          <w:szCs w:val="24"/>
          <w:lang w:eastAsia="ru-RU"/>
        </w:rPr>
        <w:lastRenderedPageBreak/>
        <w:t>Приложение 3</w:t>
      </w:r>
    </w:p>
    <w:p w:rsidR="00482180" w:rsidRPr="00482180" w:rsidRDefault="00482180" w:rsidP="00482180">
      <w:pPr>
        <w:keepNext/>
        <w:keepLines/>
        <w:spacing w:after="0" w:line="240" w:lineRule="auto"/>
        <w:ind w:left="20"/>
        <w:jc w:val="center"/>
        <w:rPr>
          <w:rFonts w:ascii="Times New Roman" w:eastAsia="Times New Roman" w:hAnsi="Times New Roman" w:cs="Times New Roman"/>
          <w:sz w:val="24"/>
          <w:szCs w:val="24"/>
          <w:lang w:eastAsia="ru-RU"/>
        </w:rPr>
      </w:pPr>
      <w:bookmarkStart w:id="24" w:name="bookmark31"/>
      <w:r w:rsidRPr="00482180">
        <w:rPr>
          <w:rFonts w:ascii="Times New Roman" w:eastAsia="Franklin Gothic Book" w:hAnsi="Times New Roman" w:cs="Times New Roman"/>
          <w:color w:val="000000"/>
          <w:sz w:val="24"/>
          <w:szCs w:val="24"/>
          <w:lang w:eastAsia="ru-RU"/>
        </w:rPr>
        <w:t>Оценка уровня физической подготовленности девушек основного и подготовительного учебного отделения</w:t>
      </w:r>
      <w:bookmarkEnd w:id="24"/>
    </w:p>
    <w:tbl>
      <w:tblPr>
        <w:tblOverlap w:val="neve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482180" w:rsidRPr="00482180" w:rsidTr="009B569E">
        <w:trPr>
          <w:trHeight w:hRule="exact" w:val="389"/>
          <w:jc w:val="center"/>
        </w:trPr>
        <w:tc>
          <w:tcPr>
            <w:tcW w:w="6341" w:type="dxa"/>
            <w:vMerge w:val="restart"/>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Оценка в баллах</w:t>
            </w:r>
          </w:p>
        </w:tc>
      </w:tr>
      <w:tr w:rsidR="00482180" w:rsidRPr="00482180" w:rsidTr="009B569E">
        <w:trPr>
          <w:trHeight w:hRule="exact" w:val="374"/>
          <w:jc w:val="center"/>
        </w:trPr>
        <w:tc>
          <w:tcPr>
            <w:tcW w:w="6341" w:type="dxa"/>
            <w:vMerge/>
            <w:tcBorders>
              <w:left w:val="single" w:sz="4" w:space="0" w:color="auto"/>
            </w:tcBorders>
            <w:shd w:val="clear" w:color="auto" w:fill="FFFFFF"/>
          </w:tcPr>
          <w:p w:rsidR="00482180" w:rsidRPr="00482180" w:rsidRDefault="00482180" w:rsidP="00482180">
            <w:pPr>
              <w:framePr w:w="8899" w:wrap="notBeside" w:vAnchor="text" w:hAnchor="text" w:xAlign="center" w:y="1"/>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5</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3</w:t>
            </w:r>
          </w:p>
        </w:tc>
      </w:tr>
      <w:tr w:rsidR="00482180" w:rsidRPr="00482180" w:rsidTr="009B569E">
        <w:trPr>
          <w:trHeight w:hRule="exact" w:val="374"/>
          <w:jc w:val="center"/>
        </w:trPr>
        <w:tc>
          <w:tcPr>
            <w:tcW w:w="6341"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1.Бег 2 000 м (мин, с)</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11,00</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13,00</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б/вр</w:t>
            </w:r>
          </w:p>
        </w:tc>
      </w:tr>
      <w:tr w:rsidR="00482180" w:rsidRPr="00482180" w:rsidTr="009B569E">
        <w:trPr>
          <w:trHeight w:hRule="exact" w:val="374"/>
          <w:jc w:val="center"/>
        </w:trPr>
        <w:tc>
          <w:tcPr>
            <w:tcW w:w="6341"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2. Бег на лыжах 3 км (мин, с)</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19,00</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21,00</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б/вр</w:t>
            </w:r>
          </w:p>
        </w:tc>
      </w:tr>
      <w:tr w:rsidR="00482180" w:rsidRPr="00482180" w:rsidTr="009B569E">
        <w:trPr>
          <w:trHeight w:hRule="exact" w:val="374"/>
          <w:jc w:val="center"/>
        </w:trPr>
        <w:tc>
          <w:tcPr>
            <w:tcW w:w="6341"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3. Плавание 50 м (мин, с)</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1,00</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1,20</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б/вр</w:t>
            </w:r>
          </w:p>
        </w:tc>
      </w:tr>
      <w:tr w:rsidR="00482180" w:rsidRPr="00482180" w:rsidTr="009B569E">
        <w:trPr>
          <w:trHeight w:hRule="exact" w:val="374"/>
          <w:jc w:val="center"/>
        </w:trPr>
        <w:tc>
          <w:tcPr>
            <w:tcW w:w="6341"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4. Прыжки в длину с места (см)</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190</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175</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160</w:t>
            </w:r>
          </w:p>
        </w:tc>
      </w:tr>
      <w:tr w:rsidR="00482180" w:rsidRPr="00482180" w:rsidTr="009B569E">
        <w:trPr>
          <w:trHeight w:hRule="exact" w:val="595"/>
          <w:jc w:val="center"/>
        </w:trPr>
        <w:tc>
          <w:tcPr>
            <w:tcW w:w="6341"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5. Приседание на одной ноге, опора о стену (количество раз на каждой ноге)</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8</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6</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4</w:t>
            </w:r>
          </w:p>
        </w:tc>
      </w:tr>
      <w:tr w:rsidR="00482180" w:rsidRPr="00482180" w:rsidTr="009B569E">
        <w:trPr>
          <w:trHeight w:hRule="exact" w:val="605"/>
          <w:jc w:val="center"/>
        </w:trPr>
        <w:tc>
          <w:tcPr>
            <w:tcW w:w="6341" w:type="dxa"/>
            <w:tcBorders>
              <w:top w:val="single" w:sz="4" w:space="0" w:color="auto"/>
              <w:left w:val="single" w:sz="4" w:space="0" w:color="auto"/>
              <w:bottom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6. Силовой тест — подтягивание на низкой перекладине (коли</w:t>
            </w:r>
            <w:r w:rsidRPr="00482180">
              <w:rPr>
                <w:rFonts w:ascii="Times New Roman" w:eastAsia="Batang" w:hAnsi="Times New Roman" w:cs="Times New Roman"/>
                <w:color w:val="000000"/>
                <w:sz w:val="24"/>
                <w:szCs w:val="24"/>
                <w:shd w:val="clear" w:color="auto" w:fill="FFFFFF"/>
                <w:lang w:eastAsia="ru-RU"/>
              </w:rPr>
              <w:softHyphen/>
              <w:t>чество раз)</w:t>
            </w:r>
          </w:p>
        </w:tc>
        <w:tc>
          <w:tcPr>
            <w:tcW w:w="850" w:type="dxa"/>
            <w:tcBorders>
              <w:top w:val="single" w:sz="4" w:space="0" w:color="auto"/>
              <w:left w:val="single" w:sz="4" w:space="0" w:color="auto"/>
              <w:bottom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20</w:t>
            </w:r>
          </w:p>
        </w:tc>
        <w:tc>
          <w:tcPr>
            <w:tcW w:w="850" w:type="dxa"/>
            <w:tcBorders>
              <w:top w:val="single" w:sz="4" w:space="0" w:color="auto"/>
              <w:left w:val="single" w:sz="4" w:space="0" w:color="auto"/>
              <w:bottom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10</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5</w:t>
            </w:r>
          </w:p>
        </w:tc>
      </w:tr>
    </w:tbl>
    <w:p w:rsidR="00482180" w:rsidRPr="00482180" w:rsidRDefault="00482180" w:rsidP="00482180">
      <w:pPr>
        <w:spacing w:after="0" w:line="240" w:lineRule="auto"/>
        <w:rPr>
          <w:rFonts w:ascii="Times New Roman" w:eastAsia="Times New Roman" w:hAnsi="Times New Roman" w:cs="Times New Roman"/>
          <w:sz w:val="24"/>
          <w:szCs w:val="24"/>
          <w:lang w:eastAsia="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482180" w:rsidRPr="00482180" w:rsidTr="009B569E">
        <w:trPr>
          <w:trHeight w:hRule="exact" w:val="389"/>
          <w:jc w:val="center"/>
        </w:trPr>
        <w:tc>
          <w:tcPr>
            <w:tcW w:w="6341" w:type="dxa"/>
            <w:vMerge w:val="restart"/>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Оценка в баллах</w:t>
            </w:r>
          </w:p>
        </w:tc>
      </w:tr>
      <w:tr w:rsidR="00482180" w:rsidRPr="00482180" w:rsidTr="009B569E">
        <w:trPr>
          <w:trHeight w:hRule="exact" w:val="374"/>
          <w:jc w:val="center"/>
        </w:trPr>
        <w:tc>
          <w:tcPr>
            <w:tcW w:w="6341" w:type="dxa"/>
            <w:vMerge/>
            <w:tcBorders>
              <w:left w:val="single" w:sz="4" w:space="0" w:color="auto"/>
            </w:tcBorders>
            <w:shd w:val="clear" w:color="auto" w:fill="FFFFFF"/>
          </w:tcPr>
          <w:p w:rsidR="00482180" w:rsidRPr="00482180" w:rsidRDefault="00482180" w:rsidP="00482180">
            <w:pPr>
              <w:framePr w:w="8899" w:wrap="notBeside" w:vAnchor="text" w:hAnchor="text" w:xAlign="center" w:y="1"/>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5</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3</w:t>
            </w:r>
          </w:p>
        </w:tc>
      </w:tr>
      <w:tr w:rsidR="00482180" w:rsidRPr="00482180" w:rsidTr="009B569E">
        <w:trPr>
          <w:trHeight w:hRule="exact" w:val="374"/>
          <w:jc w:val="center"/>
        </w:trPr>
        <w:tc>
          <w:tcPr>
            <w:tcW w:w="6341"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 xml:space="preserve">7. Координационный тест — челночный бег </w:t>
            </w:r>
            <w:r w:rsidRPr="00482180">
              <w:rPr>
                <w:rFonts w:ascii="Times New Roman" w:eastAsia="Century Schoolbook" w:hAnsi="Times New Roman" w:cs="Times New Roman"/>
                <w:color w:val="000000"/>
                <w:sz w:val="24"/>
                <w:szCs w:val="24"/>
                <w:shd w:val="clear" w:color="auto" w:fill="FFFFFF"/>
                <w:lang w:eastAsia="ru-RU"/>
              </w:rPr>
              <w:t>3</w:t>
            </w:r>
            <w:r w:rsidRPr="00482180">
              <w:rPr>
                <w:rFonts w:ascii="Times New Roman" w:eastAsia="Century Schoolbook" w:hAnsi="Times New Roman" w:cs="Times New Roman"/>
                <w:color w:val="000000"/>
                <w:sz w:val="24"/>
                <w:szCs w:val="24"/>
                <w:shd w:val="clear" w:color="auto" w:fill="FFFFFF"/>
                <w:lang w:val="en-US" w:eastAsia="ru-RU"/>
              </w:rPr>
              <w:t>x</w:t>
            </w:r>
            <w:r w:rsidRPr="00482180">
              <w:rPr>
                <w:rFonts w:ascii="Times New Roman" w:eastAsia="Century Schoolbook" w:hAnsi="Times New Roman" w:cs="Times New Roman"/>
                <w:color w:val="000000"/>
                <w:sz w:val="24"/>
                <w:szCs w:val="24"/>
                <w:shd w:val="clear" w:color="auto" w:fill="FFFFFF"/>
                <w:lang w:eastAsia="ru-RU"/>
              </w:rPr>
              <w:t>10 м (с)</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8,4</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9,3</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9,7</w:t>
            </w:r>
          </w:p>
        </w:tc>
      </w:tr>
      <w:tr w:rsidR="00482180" w:rsidRPr="00482180" w:rsidTr="009B569E">
        <w:trPr>
          <w:trHeight w:hRule="exact" w:val="374"/>
          <w:jc w:val="center"/>
        </w:trPr>
        <w:tc>
          <w:tcPr>
            <w:tcW w:w="6341"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8.</w:t>
            </w:r>
            <w:r w:rsidRPr="00482180">
              <w:rPr>
                <w:rFonts w:ascii="Times New Roman" w:eastAsia="Batang" w:hAnsi="Times New Roman" w:cs="Times New Roman"/>
                <w:color w:val="000000"/>
                <w:sz w:val="24"/>
                <w:szCs w:val="24"/>
                <w:shd w:val="clear" w:color="auto" w:fill="FFFFFF"/>
                <w:lang w:eastAsia="ru-RU"/>
              </w:rPr>
              <w:t xml:space="preserve"> Бросок набивного мяча 1 кг из-за головы (м)</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280"/>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10,5</w:t>
            </w:r>
          </w:p>
        </w:tc>
        <w:tc>
          <w:tcPr>
            <w:tcW w:w="850" w:type="dxa"/>
            <w:tcBorders>
              <w:top w:val="single" w:sz="4" w:space="0" w:color="auto"/>
              <w:lef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6,5</w:t>
            </w:r>
          </w:p>
        </w:tc>
        <w:tc>
          <w:tcPr>
            <w:tcW w:w="859" w:type="dxa"/>
            <w:tcBorders>
              <w:top w:val="single" w:sz="4" w:space="0" w:color="auto"/>
              <w:left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5,0</w:t>
            </w:r>
          </w:p>
        </w:tc>
      </w:tr>
      <w:tr w:rsidR="00482180" w:rsidRPr="00482180" w:rsidTr="009B569E">
        <w:trPr>
          <w:trHeight w:hRule="exact" w:val="1262"/>
          <w:jc w:val="center"/>
        </w:trPr>
        <w:tc>
          <w:tcPr>
            <w:tcW w:w="6341" w:type="dxa"/>
            <w:tcBorders>
              <w:top w:val="single" w:sz="4" w:space="0" w:color="auto"/>
              <w:left w:val="single" w:sz="4" w:space="0" w:color="auto"/>
              <w:bottom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482180">
              <w:rPr>
                <w:rFonts w:ascii="Times New Roman" w:eastAsia="Century Schoolbook" w:hAnsi="Times New Roman" w:cs="Times New Roman"/>
                <w:color w:val="000000"/>
                <w:sz w:val="24"/>
                <w:szCs w:val="24"/>
                <w:shd w:val="clear" w:color="auto" w:fill="FFFFFF"/>
                <w:lang w:eastAsia="ru-RU"/>
              </w:rPr>
              <w:t>9.</w:t>
            </w:r>
            <w:r w:rsidRPr="00482180">
              <w:rPr>
                <w:rFonts w:ascii="Times New Roman" w:eastAsia="Batang" w:hAnsi="Times New Roman" w:cs="Times New Roman"/>
                <w:color w:val="000000"/>
                <w:sz w:val="24"/>
                <w:szCs w:val="24"/>
                <w:shd w:val="clear" w:color="auto" w:fill="FFFFFF"/>
                <w:lang w:eastAsia="ru-RU"/>
              </w:rPr>
              <w:t xml:space="preserve"> Гимнастический комплекс упражнений: -утренней гимнастики;</w:t>
            </w:r>
          </w:p>
          <w:p w:rsidR="00482180" w:rsidRPr="00482180" w:rsidRDefault="00482180" w:rsidP="00482180">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-производственной гимнастики;</w:t>
            </w:r>
          </w:p>
          <w:p w:rsidR="00482180" w:rsidRPr="00482180" w:rsidRDefault="00482180" w:rsidP="00482180">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28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До 9</w:t>
            </w:r>
          </w:p>
        </w:tc>
        <w:tc>
          <w:tcPr>
            <w:tcW w:w="850" w:type="dxa"/>
            <w:tcBorders>
              <w:top w:val="single" w:sz="4" w:space="0" w:color="auto"/>
              <w:left w:val="single" w:sz="4" w:space="0" w:color="auto"/>
              <w:bottom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ind w:left="300"/>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82180" w:rsidRPr="00482180" w:rsidRDefault="00482180" w:rsidP="00482180">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482180">
              <w:rPr>
                <w:rFonts w:ascii="Times New Roman" w:eastAsia="Batang" w:hAnsi="Times New Roman" w:cs="Times New Roman"/>
                <w:color w:val="000000"/>
                <w:sz w:val="24"/>
                <w:szCs w:val="24"/>
                <w:shd w:val="clear" w:color="auto" w:fill="FFFFFF"/>
                <w:lang w:eastAsia="ru-RU"/>
              </w:rPr>
              <w:t>До 7,5</w:t>
            </w:r>
          </w:p>
        </w:tc>
      </w:tr>
    </w:tbl>
    <w:p w:rsidR="00482180" w:rsidRPr="00482180" w:rsidRDefault="00482180" w:rsidP="00482180">
      <w:pPr>
        <w:framePr w:w="8899" w:wrap="notBeside" w:vAnchor="text" w:hAnchor="text" w:xAlign="center" w:y="1"/>
        <w:spacing w:after="0" w:line="240" w:lineRule="auto"/>
        <w:rPr>
          <w:rFonts w:ascii="Times New Roman" w:eastAsia="Times New Roman" w:hAnsi="Times New Roman" w:cs="Times New Roman"/>
          <w:sz w:val="24"/>
          <w:szCs w:val="24"/>
          <w:lang w:eastAsia="ru-RU"/>
        </w:rPr>
      </w:pPr>
      <w:r w:rsidRPr="00482180">
        <w:rPr>
          <w:rFonts w:ascii="Times New Roman" w:eastAsia="Batang" w:hAnsi="Times New Roman" w:cs="Times New Roman"/>
          <w:color w:val="000000"/>
          <w:spacing w:val="30"/>
          <w:sz w:val="24"/>
          <w:szCs w:val="24"/>
          <w:lang w:eastAsia="ru-RU"/>
        </w:rPr>
        <w:t>Примечание.</w:t>
      </w:r>
      <w:r w:rsidRPr="00482180">
        <w:rPr>
          <w:rFonts w:ascii="Times New Roman" w:eastAsia="Batang" w:hAnsi="Times New Roman" w:cs="Times New Roman"/>
          <w:color w:val="000000"/>
          <w:sz w:val="24"/>
          <w:szCs w:val="24"/>
          <w:lang w:eastAsia="ru-RU"/>
        </w:rPr>
        <w:t xml:space="preserve"> Упражнения и тесты по профессионально-прикладной подготовке разрабатываются преподавателями физической культуры учетом специфики профессий (специальностей) профессионального образования.</w:t>
      </w: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44D3B" w:rsidRPr="00B44D3B" w:rsidRDefault="00B44D3B" w:rsidP="00B44D3B">
      <w:pPr>
        <w:spacing w:after="0" w:line="360" w:lineRule="auto"/>
        <w:ind w:left="644"/>
        <w:contextualSpacing/>
        <w:rPr>
          <w:rFonts w:ascii="Times New Roman" w:eastAsia="Calibri" w:hAnsi="Times New Roman" w:cs="Times New Roman"/>
          <w:sz w:val="28"/>
          <w:szCs w:val="28"/>
        </w:rPr>
      </w:pPr>
    </w:p>
    <w:p w:rsidR="00482180" w:rsidRPr="00482180" w:rsidRDefault="00482180" w:rsidP="004821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before="200" w:after="0" w:line="240" w:lineRule="auto"/>
        <w:jc w:val="right"/>
        <w:rPr>
          <w:rFonts w:ascii="Times New Roman" w:eastAsia="Calibri" w:hAnsi="Times New Roman" w:cs="Times New Roman"/>
          <w:bCs/>
          <w:sz w:val="24"/>
          <w:szCs w:val="24"/>
          <w:lang w:eastAsia="zh-CN"/>
        </w:rPr>
      </w:pPr>
      <w:r w:rsidRPr="00482180">
        <w:rPr>
          <w:rFonts w:ascii="Times New Roman" w:eastAsia="Calibri" w:hAnsi="Times New Roman" w:cs="Times New Roman"/>
          <w:bCs/>
          <w:sz w:val="24"/>
          <w:szCs w:val="24"/>
          <w:lang w:eastAsia="zh-CN"/>
        </w:rPr>
        <w:lastRenderedPageBreak/>
        <w:t>Приложение 3.17</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к ПООП-П по профессии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ar-SA"/>
        </w:rPr>
        <w:t>23.01.06 «Машинист дорожных и строительных машин»</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sz w:val="24"/>
          <w:szCs w:val="24"/>
          <w:lang w:eastAsia="ru-RU"/>
        </w:rPr>
        <w:br/>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Министерство образования Камчатского края</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«Камчатский политехнический техникум»</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(КГПОАУ «Камчатский политехнический техникум»)</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zh-CN"/>
        </w:rPr>
      </w:pPr>
      <w:r w:rsidRPr="00482180">
        <w:rPr>
          <w:rFonts w:ascii="Times New Roman" w:eastAsia="Times New Roman" w:hAnsi="Times New Roman" w:cs="Times New Roman"/>
          <w:caps/>
          <w:sz w:val="24"/>
          <w:szCs w:val="24"/>
          <w:lang w:eastAsia="zh-CN"/>
        </w:rPr>
        <w:t>рабочая ПРОГРАММа УЧЕБНОЙ ДИСЦИПЛИНЫ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zh-CN"/>
        </w:rPr>
      </w:pPr>
      <w:r w:rsidRPr="00482180">
        <w:rPr>
          <w:rFonts w:ascii="Times New Roman" w:eastAsia="Times New Roman" w:hAnsi="Times New Roman" w:cs="Times New Roman"/>
          <w:sz w:val="24"/>
          <w:szCs w:val="24"/>
          <w:lang w:eastAsia="zh-CN"/>
        </w:rPr>
        <w:t xml:space="preserve">СГ.05 </w:t>
      </w:r>
      <w:r w:rsidRPr="00482180">
        <w:rPr>
          <w:rFonts w:ascii="Times New Roman" w:eastAsia="Times New Roman" w:hAnsi="Times New Roman" w:cs="Times New Roman"/>
          <w:sz w:val="24"/>
          <w:szCs w:val="24"/>
          <w:lang w:eastAsia="ru-RU"/>
        </w:rPr>
        <w:t>ОСНОВЫ БЕРЕЖЛИВОГО ПРОИЗВОДСТВА</w:t>
      </w:r>
      <w:r w:rsidRPr="00482180">
        <w:rPr>
          <w:rFonts w:ascii="Times New Roman" w:eastAsia="Times New Roman" w:hAnsi="Times New Roman" w:cs="Times New Roman"/>
          <w:sz w:val="24"/>
          <w:szCs w:val="24"/>
          <w:lang w:eastAsia="zh-CN"/>
        </w:rPr>
        <w:t xml:space="preserve">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zh-CN"/>
        </w:rPr>
      </w:pPr>
      <w:r w:rsidRPr="00482180">
        <w:rPr>
          <w:rFonts w:ascii="Times New Roman" w:eastAsia="Times New Roman" w:hAnsi="Times New Roman" w:cs="Times New Roman"/>
          <w:sz w:val="24"/>
          <w:szCs w:val="24"/>
          <w:lang w:eastAsia="zh-CN"/>
        </w:rPr>
        <w:t>социально-гуманитарный цикл</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Петропавловск - Камчатский - 2022</w:t>
      </w:r>
    </w:p>
    <w:p w:rsidR="00482180" w:rsidRPr="00482180" w:rsidRDefault="00482180" w:rsidP="00482180">
      <w:pPr>
        <w:widowControl w:val="0"/>
        <w:spacing w:after="0" w:line="240" w:lineRule="auto"/>
        <w:jc w:val="right"/>
        <w:rPr>
          <w:rFonts w:ascii="Times New Roman" w:eastAsia="Times New Roman" w:hAnsi="Times New Roman" w:cs="Times New Roman"/>
          <w:caps/>
          <w:sz w:val="24"/>
          <w:szCs w:val="24"/>
          <w:lang w:eastAsia="ru-RU"/>
        </w:rPr>
        <w:sectPr w:rsidR="00482180" w:rsidRPr="00482180">
          <w:footerReference w:type="even" r:id="rId130"/>
          <w:footerReference w:type="default" r:id="rId131"/>
          <w:footerReference w:type="first" r:id="rId132"/>
          <w:pgSz w:w="11906" w:h="16838"/>
          <w:pgMar w:top="1134" w:right="850" w:bottom="1134" w:left="1701" w:header="708" w:footer="708" w:gutter="0"/>
          <w:cols w:space="720"/>
          <w:titlePg/>
          <w:docGrid w:linePitch="360"/>
        </w:sectPr>
      </w:pP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lastRenderedPageBreak/>
        <w:t>Рабочая программа учебной дисциплины</w:t>
      </w:r>
      <w:r w:rsidRPr="00482180">
        <w:rPr>
          <w:rFonts w:ascii="Times New Roman" w:eastAsia="Calibri" w:hAnsi="Times New Roman" w:cs="Times New Roman"/>
          <w:caps/>
          <w:sz w:val="24"/>
          <w:szCs w:val="24"/>
          <w:lang w:eastAsia="zh-CN"/>
        </w:rPr>
        <w:t xml:space="preserve"> </w:t>
      </w:r>
      <w:r w:rsidRPr="00482180">
        <w:rPr>
          <w:rFonts w:ascii="Times New Roman" w:eastAsia="Calibri" w:hAnsi="Times New Roman" w:cs="Times New Roman"/>
          <w:sz w:val="24"/>
          <w:szCs w:val="24"/>
          <w:lang w:eastAsia="zh-CN"/>
        </w:rPr>
        <w:t xml:space="preserve">разработана на основе Федерального государственного образовательного стандарта </w:t>
      </w:r>
      <w:r w:rsidRPr="00482180">
        <w:rPr>
          <w:rFonts w:ascii="Times New Roman" w:eastAsia="Calibri" w:hAnsi="Times New Roman" w:cs="Times New Roman"/>
          <w:sz w:val="24"/>
          <w:szCs w:val="24"/>
          <w:lang w:eastAsia="ar-SA"/>
        </w:rPr>
        <w:t>23.01.06 «Машинист дорожных и строительных машин», утвержденного приказом Министерства образования и науки РФ от 2 августа 2013 г. № 695.</w:t>
      </w:r>
      <w:r w:rsidRPr="00482180">
        <w:rPr>
          <w:rFonts w:ascii="Times New Roman" w:eastAsia="Calibri" w:hAnsi="Times New Roman" w:cs="Times New Roman"/>
          <w:sz w:val="24"/>
          <w:szCs w:val="24"/>
          <w:lang w:eastAsia="zh-CN"/>
        </w:rPr>
        <w:t xml:space="preserve">    </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Организация-разработчик: КГПОАУ «Камчатский политехнический техникум».</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Составитель: Шостак И.Н., методист</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zh-CN"/>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zh-CN"/>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vertAlign w:val="superscript"/>
          <w:lang w:eastAsia="zh-CN"/>
        </w:rPr>
      </w:pPr>
    </w:p>
    <w:tbl>
      <w:tblPr>
        <w:tblW w:w="9464" w:type="dxa"/>
        <w:tblLook w:val="04A0" w:firstRow="1" w:lastRow="0" w:firstColumn="1" w:lastColumn="0" w:noHBand="0" w:noVBand="1"/>
      </w:tblPr>
      <w:tblGrid>
        <w:gridCol w:w="5495"/>
        <w:gridCol w:w="3969"/>
      </w:tblGrid>
      <w:tr w:rsidR="00482180" w:rsidRPr="00482180" w:rsidTr="009B569E">
        <w:tc>
          <w:tcPr>
            <w:tcW w:w="5495" w:type="dxa"/>
            <w:tcBorders>
              <w:top w:val="none" w:sz="0" w:space="0" w:color="000000"/>
              <w:left w:val="none" w:sz="0" w:space="0" w:color="000000"/>
              <w:bottom w:val="none" w:sz="0" w:space="0" w:color="000000"/>
              <w:right w:val="none" w:sz="0" w:space="0" w:color="000000"/>
            </w:tcBorders>
          </w:tcPr>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РЕКОМЕНДОВАНО</w:t>
            </w:r>
          </w:p>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lang w:eastAsia="zh-CN"/>
              </w:rPr>
            </w:pPr>
          </w:p>
          <w:p w:rsidR="00482180" w:rsidRPr="00482180" w:rsidRDefault="00482180" w:rsidP="00482180">
            <w:pPr>
              <w:widowControl w:val="0"/>
              <w:tabs>
                <w:tab w:val="left" w:pos="6420"/>
              </w:tabs>
              <w:spacing w:after="0" w:line="240" w:lineRule="auto"/>
              <w:ind w:right="2727"/>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ЦК мастеров производственного обучения</w:t>
            </w:r>
          </w:p>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протокол № 8</w:t>
            </w:r>
          </w:p>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от  27 апреля 2022 г.</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vertAlign w:val="superscript"/>
                <w:lang w:eastAsia="zh-CN"/>
              </w:rPr>
            </w:pPr>
          </w:p>
        </w:tc>
        <w:tc>
          <w:tcPr>
            <w:tcW w:w="3969" w:type="dxa"/>
            <w:tcBorders>
              <w:top w:val="none" w:sz="0" w:space="0" w:color="000000"/>
              <w:left w:val="none" w:sz="0" w:space="0" w:color="000000"/>
              <w:bottom w:val="none" w:sz="0" w:space="0" w:color="000000"/>
              <w:right w:val="none" w:sz="0" w:space="0" w:color="000000"/>
            </w:tcBorders>
          </w:tcPr>
          <w:p w:rsidR="00482180" w:rsidRPr="00482180" w:rsidRDefault="00482180" w:rsidP="00482180">
            <w:pPr>
              <w:spacing w:after="0" w:line="240" w:lineRule="auto"/>
              <w:ind w:left="34"/>
              <w:jc w:val="right"/>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СОГЛАСОВАНО</w:t>
            </w:r>
          </w:p>
          <w:p w:rsidR="00482180" w:rsidRPr="00482180" w:rsidRDefault="00482180" w:rsidP="00482180">
            <w:pPr>
              <w:spacing w:after="0" w:line="240" w:lineRule="auto"/>
              <w:ind w:left="34"/>
              <w:jc w:val="right"/>
              <w:rPr>
                <w:rFonts w:ascii="Times New Roman" w:eastAsia="Calibri" w:hAnsi="Times New Roman" w:cs="Times New Roman"/>
                <w:sz w:val="24"/>
                <w:szCs w:val="24"/>
                <w:lang w:eastAsia="zh-CN"/>
              </w:rPr>
            </w:pPr>
          </w:p>
          <w:p w:rsidR="00482180" w:rsidRPr="00482180" w:rsidRDefault="00482180" w:rsidP="00482180">
            <w:pPr>
              <w:spacing w:after="0" w:line="240" w:lineRule="auto"/>
              <w:ind w:left="34"/>
              <w:jc w:val="right"/>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Методическим советом</w:t>
            </w:r>
          </w:p>
          <w:p w:rsidR="00482180" w:rsidRPr="00482180" w:rsidRDefault="00482180" w:rsidP="00482180">
            <w:pPr>
              <w:widowControl w:val="0"/>
              <w:tabs>
                <w:tab w:val="left" w:pos="6420"/>
              </w:tabs>
              <w:spacing w:after="0" w:line="240" w:lineRule="auto"/>
              <w:ind w:left="34"/>
              <w:jc w:val="right"/>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протокол № 9</w:t>
            </w:r>
          </w:p>
          <w:p w:rsidR="00482180" w:rsidRPr="00482180" w:rsidRDefault="00482180" w:rsidP="00482180">
            <w:pPr>
              <w:widowControl w:val="0"/>
              <w:tabs>
                <w:tab w:val="left" w:pos="6420"/>
              </w:tabs>
              <w:spacing w:after="0" w:line="240" w:lineRule="auto"/>
              <w:ind w:left="34"/>
              <w:jc w:val="right"/>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от  25 мая 2022 г.</w:t>
            </w:r>
          </w:p>
          <w:p w:rsidR="00482180" w:rsidRPr="00482180" w:rsidRDefault="00482180" w:rsidP="00482180">
            <w:pPr>
              <w:spacing w:after="0" w:line="240" w:lineRule="auto"/>
              <w:ind w:left="34"/>
              <w:jc w:val="right"/>
              <w:rPr>
                <w:rFonts w:ascii="Times New Roman" w:eastAsia="Calibri" w:hAnsi="Times New Roman" w:cs="Times New Roman"/>
                <w:sz w:val="24"/>
                <w:szCs w:val="24"/>
                <w:lang w:eastAsia="zh-CN"/>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sz w:val="24"/>
                <w:szCs w:val="24"/>
                <w:vertAlign w:val="superscript"/>
                <w:lang w:eastAsia="zh-CN"/>
              </w:rPr>
            </w:pPr>
          </w:p>
        </w:tc>
      </w:tr>
    </w:tbl>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spacing w:after="0" w:line="240" w:lineRule="auto"/>
        <w:rPr>
          <w:rFonts w:ascii="Times New Roman" w:eastAsia="Times New Roman" w:hAnsi="Times New Roman" w:cs="Times New Roman"/>
          <w:bCs/>
          <w:color w:val="000000"/>
          <w:sz w:val="24"/>
          <w:szCs w:val="24"/>
          <w:lang w:eastAsia="ru-RU"/>
        </w:rPr>
      </w:pPr>
      <w:r w:rsidRPr="00482180">
        <w:rPr>
          <w:rFonts w:ascii="Times New Roman" w:eastAsia="Calibri" w:hAnsi="Times New Roman" w:cs="Times New Roman"/>
          <w:color w:val="000000"/>
          <w:sz w:val="24"/>
          <w:szCs w:val="24"/>
          <w:lang w:eastAsia="zh-CN"/>
        </w:rPr>
        <w:br w:type="page"/>
      </w:r>
    </w:p>
    <w:p w:rsidR="00482180" w:rsidRPr="00482180" w:rsidRDefault="00482180" w:rsidP="00482180">
      <w:pPr>
        <w:keepNext/>
        <w:keepLines/>
        <w:spacing w:before="480" w:after="0" w:line="360" w:lineRule="auto"/>
        <w:jc w:val="center"/>
        <w:rPr>
          <w:rFonts w:ascii="Times New Roman" w:eastAsia="Times New Roman" w:hAnsi="Times New Roman" w:cs="Times New Roman"/>
          <w:bCs/>
          <w:color w:val="000000"/>
          <w:sz w:val="24"/>
          <w:szCs w:val="24"/>
          <w:lang w:eastAsia="ru-RU"/>
        </w:rPr>
      </w:pPr>
      <w:r w:rsidRPr="00482180">
        <w:rPr>
          <w:rFonts w:ascii="Times New Roman" w:eastAsia="Times New Roman" w:hAnsi="Times New Roman" w:cs="Times New Roman"/>
          <w:bCs/>
          <w:color w:val="000000"/>
          <w:sz w:val="24"/>
          <w:szCs w:val="24"/>
          <w:lang w:eastAsia="ru-RU"/>
        </w:rPr>
        <w:lastRenderedPageBreak/>
        <w:t>СОДЕРЖАНИЕ</w:t>
      </w:r>
    </w:p>
    <w:p w:rsidR="00482180" w:rsidRPr="00482180" w:rsidRDefault="00482180" w:rsidP="00482180">
      <w:pPr>
        <w:spacing w:after="0" w:line="240" w:lineRule="auto"/>
        <w:rPr>
          <w:rFonts w:ascii="Times New Roman" w:eastAsia="Calibri" w:hAnsi="Times New Roman" w:cs="Times New Roman"/>
          <w:sz w:val="24"/>
          <w:szCs w:val="24"/>
          <w:lang w:eastAsia="zh-CN"/>
        </w:rPr>
      </w:pPr>
    </w:p>
    <w:p w:rsidR="00482180" w:rsidRPr="00482180" w:rsidRDefault="00482180"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r w:rsidRPr="00482180">
        <w:rPr>
          <w:rFonts w:ascii="Times New Roman" w:eastAsia="Courier New" w:hAnsi="Times New Roman" w:cs="Times New Roman"/>
          <w:color w:val="000000"/>
          <w:sz w:val="24"/>
          <w:szCs w:val="24"/>
          <w:lang w:eastAsia="zh-CN"/>
        </w:rPr>
        <w:fldChar w:fldCharType="begin"/>
      </w:r>
      <w:r w:rsidRPr="00482180">
        <w:rPr>
          <w:rFonts w:ascii="Times New Roman" w:eastAsia="Courier New" w:hAnsi="Times New Roman" w:cs="Times New Roman"/>
          <w:color w:val="000000"/>
          <w:sz w:val="24"/>
          <w:szCs w:val="24"/>
          <w:lang w:eastAsia="zh-CN"/>
        </w:rPr>
        <w:instrText xml:space="preserve"> TOC \o "1-3" \h \z \u </w:instrText>
      </w:r>
      <w:r w:rsidRPr="00482180">
        <w:rPr>
          <w:rFonts w:ascii="Times New Roman" w:eastAsia="Courier New" w:hAnsi="Times New Roman" w:cs="Times New Roman"/>
          <w:color w:val="000000"/>
          <w:sz w:val="24"/>
          <w:szCs w:val="24"/>
          <w:lang w:eastAsia="zh-CN"/>
        </w:rPr>
        <w:fldChar w:fldCharType="separate"/>
      </w:r>
      <w:hyperlink r:id="rId133" w:anchor="_Toc82169425" w:history="1">
        <w:r w:rsidRPr="00482180">
          <w:rPr>
            <w:rFonts w:ascii="Times New Roman" w:eastAsia="Courier New" w:hAnsi="Times New Roman" w:cs="Times New Roman"/>
            <w:color w:val="0000FF"/>
            <w:sz w:val="24"/>
            <w:szCs w:val="24"/>
            <w:u w:val="single"/>
            <w:lang w:eastAsia="zh-CN"/>
          </w:rPr>
          <w:t>1 Общая характеристика программы учебной дисциплины</w:t>
        </w:r>
        <w:r w:rsidRPr="00482180">
          <w:rPr>
            <w:rFonts w:ascii="Times New Roman" w:eastAsia="Courier New" w:hAnsi="Times New Roman" w:cs="Times New Roman"/>
            <w:color w:val="0000FF"/>
            <w:sz w:val="24"/>
            <w:szCs w:val="24"/>
            <w:u w:val="single"/>
            <w:lang w:eastAsia="zh-CN"/>
          </w:rPr>
          <w:tab/>
          <w:t>4</w:t>
        </w:r>
      </w:hyperlink>
    </w:p>
    <w:p w:rsidR="00482180" w:rsidRPr="00482180" w:rsidRDefault="00182A8E"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hyperlink r:id="rId134" w:anchor="_Toc82169426" w:history="1">
        <w:r w:rsidR="00482180" w:rsidRPr="00482180">
          <w:rPr>
            <w:rFonts w:ascii="Times New Roman" w:eastAsia="Courier New" w:hAnsi="Times New Roman" w:cs="Times New Roman"/>
            <w:color w:val="0000FF"/>
            <w:sz w:val="24"/>
            <w:szCs w:val="24"/>
            <w:u w:val="single"/>
            <w:lang w:eastAsia="zh-CN"/>
          </w:rPr>
          <w:t>1.1 Область применения программы</w:t>
        </w:r>
        <w:r w:rsidR="00482180" w:rsidRPr="00482180">
          <w:rPr>
            <w:rFonts w:ascii="Times New Roman" w:eastAsia="Courier New" w:hAnsi="Times New Roman" w:cs="Times New Roman"/>
            <w:color w:val="0000FF"/>
            <w:sz w:val="24"/>
            <w:szCs w:val="24"/>
            <w:u w:val="single"/>
            <w:lang w:eastAsia="zh-CN"/>
          </w:rPr>
          <w:tab/>
          <w:t>4</w:t>
        </w:r>
      </w:hyperlink>
    </w:p>
    <w:p w:rsidR="00482180" w:rsidRPr="00482180" w:rsidRDefault="00482180" w:rsidP="00482180">
      <w:pPr>
        <w:widowControl w:val="0"/>
        <w:tabs>
          <w:tab w:val="right" w:leader="dot" w:pos="9629"/>
        </w:tabs>
        <w:spacing w:after="100" w:line="360" w:lineRule="auto"/>
        <w:rPr>
          <w:rFonts w:ascii="Times New Roman" w:eastAsia="Courier New" w:hAnsi="Times New Roman" w:cs="Times New Roman"/>
          <w:color w:val="0000FF"/>
          <w:sz w:val="24"/>
          <w:szCs w:val="24"/>
          <w:u w:val="single"/>
          <w:lang w:eastAsia="zh-CN"/>
        </w:rPr>
      </w:pPr>
      <w:r w:rsidRPr="00482180">
        <w:rPr>
          <w:rFonts w:ascii="Times New Roman" w:eastAsia="Courier New" w:hAnsi="Times New Roman" w:cs="Times New Roman"/>
          <w:color w:val="000000"/>
          <w:sz w:val="24"/>
          <w:szCs w:val="24"/>
          <w:lang w:eastAsia="zh-CN"/>
        </w:rPr>
        <w:fldChar w:fldCharType="begin"/>
      </w:r>
      <w:r w:rsidRPr="00482180">
        <w:rPr>
          <w:rFonts w:ascii="Times New Roman" w:eastAsia="Courier New" w:hAnsi="Times New Roman" w:cs="Times New Roman"/>
          <w:color w:val="000000"/>
          <w:sz w:val="24"/>
          <w:szCs w:val="24"/>
          <w:lang w:eastAsia="zh-CN"/>
        </w:rPr>
        <w:instrText xml:space="preserve"> HYPERLINK "file:///X:\\ДИРЕКТОР\\Проекты%20техникума\\2020%20Строительство\\Отчет\\ОПОП,%20Шостак%20И.Н.,%20Якименко%20М.А\\Рабочие%20программы\\МДК%2005.04%20Производство%20работ%20по%20профессии%20облицовщик-плиточник.doc" \l "_Toc82169427" </w:instrText>
      </w:r>
      <w:r w:rsidRPr="00482180">
        <w:rPr>
          <w:rFonts w:ascii="Times New Roman" w:eastAsia="Courier New" w:hAnsi="Times New Roman" w:cs="Times New Roman"/>
          <w:color w:val="000000"/>
          <w:sz w:val="24"/>
          <w:szCs w:val="24"/>
          <w:lang w:eastAsia="zh-CN"/>
        </w:rPr>
        <w:fldChar w:fldCharType="separate"/>
      </w:r>
      <w:r w:rsidRPr="00482180">
        <w:rPr>
          <w:rFonts w:ascii="Times New Roman" w:eastAsia="Courier New" w:hAnsi="Times New Roman" w:cs="Times New Roman"/>
          <w:color w:val="0000FF"/>
          <w:sz w:val="24"/>
          <w:szCs w:val="24"/>
          <w:u w:val="single"/>
          <w:lang w:eastAsia="zh-CN"/>
        </w:rPr>
        <w:t>1.2 Место дисциплины в структуре основной профессиональной образовательной программы</w:t>
      </w:r>
      <w:r w:rsidRPr="00482180">
        <w:rPr>
          <w:rFonts w:ascii="Times New Roman" w:eastAsia="Courier New" w:hAnsi="Times New Roman" w:cs="Times New Roman"/>
          <w:color w:val="0000FF"/>
          <w:sz w:val="24"/>
          <w:szCs w:val="24"/>
          <w:u w:val="single"/>
          <w:lang w:eastAsia="zh-CN"/>
        </w:rPr>
        <w:tab/>
        <w:t>..</w:t>
      </w:r>
    </w:p>
    <w:p w:rsidR="00482180" w:rsidRPr="00482180" w:rsidRDefault="00482180"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r w:rsidRPr="00482180">
        <w:rPr>
          <w:rFonts w:ascii="Times New Roman" w:eastAsia="Courier New" w:hAnsi="Times New Roman" w:cs="Times New Roman"/>
          <w:color w:val="0000FF"/>
          <w:sz w:val="24"/>
          <w:szCs w:val="24"/>
          <w:u w:val="single"/>
          <w:lang w:eastAsia="zh-CN"/>
        </w:rPr>
        <w:t>………………………………………………………………………………………………………  4</w:t>
      </w:r>
      <w:r w:rsidRPr="00482180">
        <w:rPr>
          <w:rFonts w:ascii="Times New Roman" w:eastAsia="Courier New" w:hAnsi="Times New Roman" w:cs="Times New Roman"/>
          <w:color w:val="000000"/>
          <w:sz w:val="24"/>
          <w:szCs w:val="24"/>
          <w:lang w:eastAsia="zh-CN"/>
        </w:rPr>
        <w:fldChar w:fldCharType="end"/>
      </w:r>
    </w:p>
    <w:p w:rsidR="00482180" w:rsidRPr="00482180" w:rsidRDefault="00182A8E"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hyperlink r:id="rId135" w:anchor="_Toc82169428" w:history="1">
        <w:r w:rsidR="00482180" w:rsidRPr="00482180">
          <w:rPr>
            <w:rFonts w:ascii="Times New Roman" w:eastAsia="Courier New" w:hAnsi="Times New Roman" w:cs="Times New Roman"/>
            <w:color w:val="0000FF"/>
            <w:sz w:val="24"/>
            <w:szCs w:val="24"/>
            <w:u w:val="single"/>
            <w:lang w:eastAsia="zh-CN"/>
          </w:rPr>
          <w:t>1.3 Цели и задачи дисциплины - требования к результатам освоения дисциплины</w:t>
        </w:r>
        <w:r w:rsidR="00482180" w:rsidRPr="00482180">
          <w:rPr>
            <w:rFonts w:ascii="Times New Roman" w:eastAsia="Courier New" w:hAnsi="Times New Roman" w:cs="Times New Roman"/>
            <w:color w:val="0000FF"/>
            <w:sz w:val="24"/>
            <w:szCs w:val="24"/>
            <w:u w:val="single"/>
            <w:lang w:eastAsia="zh-CN"/>
          </w:rPr>
          <w:tab/>
          <w:t>4</w:t>
        </w:r>
      </w:hyperlink>
    </w:p>
    <w:p w:rsidR="00482180" w:rsidRPr="00482180" w:rsidRDefault="00182A8E" w:rsidP="00482180">
      <w:pPr>
        <w:widowControl w:val="0"/>
        <w:tabs>
          <w:tab w:val="left" w:pos="660"/>
          <w:tab w:val="right" w:leader="dot" w:pos="9629"/>
        </w:tabs>
        <w:spacing w:after="100" w:line="360" w:lineRule="auto"/>
        <w:rPr>
          <w:rFonts w:ascii="Times New Roman" w:eastAsia="Times New Roman" w:hAnsi="Times New Roman" w:cs="Times New Roman"/>
          <w:color w:val="000000"/>
          <w:sz w:val="24"/>
          <w:szCs w:val="24"/>
          <w:lang w:eastAsia="zh-CN"/>
        </w:rPr>
      </w:pPr>
      <w:hyperlink r:id="rId136" w:anchor="_Toc82169429" w:history="1">
        <w:r w:rsidR="00482180" w:rsidRPr="00482180">
          <w:rPr>
            <w:rFonts w:ascii="Times New Roman" w:eastAsia="Courier New" w:hAnsi="Times New Roman" w:cs="Times New Roman"/>
            <w:color w:val="0000FF"/>
            <w:sz w:val="24"/>
            <w:szCs w:val="24"/>
            <w:u w:val="single"/>
            <w:lang w:eastAsia="zh-CN"/>
          </w:rPr>
          <w:t>1.4</w:t>
        </w:r>
        <w:r w:rsidR="00482180" w:rsidRPr="00482180">
          <w:rPr>
            <w:rFonts w:ascii="Times New Roman" w:eastAsia="Courier New" w:hAnsi="Times New Roman" w:cs="Times New Roman"/>
            <w:color w:val="0000FF"/>
            <w:sz w:val="24"/>
            <w:szCs w:val="24"/>
            <w:u w:val="single"/>
            <w:lang w:eastAsia="zh-CN"/>
          </w:rPr>
          <w:tab/>
          <w:t>Рекомендуемое количество часов на освоение программы дисциплины:</w:t>
        </w:r>
        <w:r w:rsidR="00482180" w:rsidRPr="00482180">
          <w:rPr>
            <w:rFonts w:ascii="Times New Roman" w:eastAsia="Courier New" w:hAnsi="Times New Roman" w:cs="Times New Roman"/>
            <w:color w:val="0000FF"/>
            <w:sz w:val="24"/>
            <w:szCs w:val="24"/>
            <w:u w:val="single"/>
            <w:lang w:eastAsia="zh-CN"/>
          </w:rPr>
          <w:tab/>
          <w:t>6</w:t>
        </w:r>
      </w:hyperlink>
    </w:p>
    <w:p w:rsidR="00482180" w:rsidRPr="00482180" w:rsidRDefault="00182A8E"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hyperlink r:id="rId137" w:anchor="_Toc82169430" w:history="1">
        <w:r w:rsidR="00482180" w:rsidRPr="00482180">
          <w:rPr>
            <w:rFonts w:ascii="Times New Roman" w:eastAsia="Courier New" w:hAnsi="Times New Roman" w:cs="Times New Roman"/>
            <w:color w:val="0000FF"/>
            <w:sz w:val="24"/>
            <w:szCs w:val="24"/>
            <w:u w:val="single"/>
            <w:lang w:eastAsia="zh-CN"/>
          </w:rPr>
          <w:t>2 Структура и содержание учебной дисциплины</w:t>
        </w:r>
        <w:r w:rsidR="00482180" w:rsidRPr="00482180">
          <w:rPr>
            <w:rFonts w:ascii="Times New Roman" w:eastAsia="Courier New" w:hAnsi="Times New Roman" w:cs="Times New Roman"/>
            <w:color w:val="0000FF"/>
            <w:sz w:val="24"/>
            <w:szCs w:val="24"/>
            <w:u w:val="single"/>
            <w:lang w:eastAsia="zh-CN"/>
          </w:rPr>
          <w:tab/>
          <w:t>7</w:t>
        </w:r>
      </w:hyperlink>
    </w:p>
    <w:p w:rsidR="00482180" w:rsidRPr="00482180" w:rsidRDefault="00182A8E"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hyperlink r:id="rId138" w:anchor="_Toc82169431" w:history="1">
        <w:r w:rsidR="00482180" w:rsidRPr="00482180">
          <w:rPr>
            <w:rFonts w:ascii="Times New Roman" w:eastAsia="Courier New" w:hAnsi="Times New Roman" w:cs="Times New Roman"/>
            <w:color w:val="0000FF"/>
            <w:sz w:val="24"/>
            <w:szCs w:val="24"/>
            <w:u w:val="single"/>
            <w:lang w:eastAsia="zh-CN"/>
          </w:rPr>
          <w:t>2.1 Объем учебной дисциплины и виды учебной работы</w:t>
        </w:r>
        <w:r w:rsidR="00482180" w:rsidRPr="00482180">
          <w:rPr>
            <w:rFonts w:ascii="Times New Roman" w:eastAsia="Courier New" w:hAnsi="Times New Roman" w:cs="Times New Roman"/>
            <w:color w:val="0000FF"/>
            <w:sz w:val="24"/>
            <w:szCs w:val="24"/>
            <w:u w:val="single"/>
            <w:lang w:eastAsia="zh-CN"/>
          </w:rPr>
          <w:tab/>
          <w:t>7</w:t>
        </w:r>
      </w:hyperlink>
    </w:p>
    <w:p w:rsidR="00482180" w:rsidRPr="00482180" w:rsidRDefault="00182A8E"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hyperlink r:id="rId139" w:anchor="_Toc82169432" w:history="1">
        <w:r w:rsidR="00482180" w:rsidRPr="00482180">
          <w:rPr>
            <w:rFonts w:ascii="Times New Roman" w:eastAsia="Courier New" w:hAnsi="Times New Roman" w:cs="Times New Roman"/>
            <w:color w:val="0000FF"/>
            <w:sz w:val="24"/>
            <w:szCs w:val="24"/>
            <w:u w:val="single"/>
            <w:lang w:eastAsia="zh-CN"/>
          </w:rPr>
          <w:t>2.2 Тематический план и содержание учебной дисциплины</w:t>
        </w:r>
        <w:r w:rsidR="00482180" w:rsidRPr="00482180">
          <w:rPr>
            <w:rFonts w:ascii="Times New Roman" w:eastAsia="Courier New" w:hAnsi="Times New Roman" w:cs="Times New Roman"/>
            <w:color w:val="0000FF"/>
            <w:sz w:val="24"/>
            <w:szCs w:val="24"/>
            <w:u w:val="single"/>
            <w:lang w:eastAsia="zh-CN"/>
          </w:rPr>
          <w:tab/>
          <w:t>8</w:t>
        </w:r>
      </w:hyperlink>
    </w:p>
    <w:p w:rsidR="00482180" w:rsidRPr="00482180" w:rsidRDefault="00182A8E"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hyperlink r:id="rId140" w:anchor="_Toc82169433" w:history="1">
        <w:r w:rsidR="00482180" w:rsidRPr="00482180">
          <w:rPr>
            <w:rFonts w:ascii="Times New Roman" w:eastAsia="Courier New" w:hAnsi="Times New Roman" w:cs="Times New Roman"/>
            <w:color w:val="0000FF"/>
            <w:sz w:val="24"/>
            <w:szCs w:val="24"/>
            <w:u w:val="single"/>
            <w:lang w:eastAsia="zh-CN"/>
          </w:rPr>
          <w:t>3 Условия реализации учебной дисциплины</w:t>
        </w:r>
        <w:r w:rsidR="00482180" w:rsidRPr="00482180">
          <w:rPr>
            <w:rFonts w:ascii="Times New Roman" w:eastAsia="Courier New" w:hAnsi="Times New Roman" w:cs="Times New Roman"/>
            <w:color w:val="0000FF"/>
            <w:sz w:val="24"/>
            <w:szCs w:val="24"/>
            <w:u w:val="single"/>
            <w:lang w:eastAsia="zh-CN"/>
          </w:rPr>
          <w:tab/>
          <w:t>11</w:t>
        </w:r>
      </w:hyperlink>
    </w:p>
    <w:p w:rsidR="00482180" w:rsidRPr="00482180" w:rsidRDefault="00182A8E"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hyperlink r:id="rId141" w:anchor="_Toc82169434" w:history="1">
        <w:r w:rsidR="00482180" w:rsidRPr="00482180">
          <w:rPr>
            <w:rFonts w:ascii="Times New Roman" w:eastAsia="Courier New" w:hAnsi="Times New Roman" w:cs="Times New Roman"/>
            <w:color w:val="0000FF"/>
            <w:sz w:val="24"/>
            <w:szCs w:val="24"/>
            <w:u w:val="single"/>
            <w:lang w:eastAsia="zh-CN"/>
          </w:rPr>
          <w:t>3.1 Требования к минимальному материально-техническому обеспечению</w:t>
        </w:r>
        <w:r w:rsidR="00482180" w:rsidRPr="00482180">
          <w:rPr>
            <w:rFonts w:ascii="Times New Roman" w:eastAsia="Courier New" w:hAnsi="Times New Roman" w:cs="Times New Roman"/>
            <w:color w:val="0000FF"/>
            <w:sz w:val="24"/>
            <w:szCs w:val="24"/>
            <w:u w:val="single"/>
            <w:lang w:eastAsia="zh-CN"/>
          </w:rPr>
          <w:tab/>
          <w:t>11</w:t>
        </w:r>
      </w:hyperlink>
    </w:p>
    <w:p w:rsidR="00482180" w:rsidRPr="00482180" w:rsidRDefault="00182A8E"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hyperlink r:id="rId142" w:anchor="_Toc82169435" w:history="1">
        <w:r w:rsidR="00482180" w:rsidRPr="00482180">
          <w:rPr>
            <w:rFonts w:ascii="Times New Roman" w:eastAsia="Courier New" w:hAnsi="Times New Roman" w:cs="Times New Roman"/>
            <w:color w:val="0000FF"/>
            <w:sz w:val="24"/>
            <w:szCs w:val="24"/>
            <w:u w:val="single"/>
            <w:lang w:eastAsia="zh-CN"/>
          </w:rPr>
          <w:t>3.2 Информационное обеспечение обучения</w:t>
        </w:r>
        <w:r w:rsidR="00482180" w:rsidRPr="00482180">
          <w:rPr>
            <w:rFonts w:ascii="Times New Roman" w:eastAsia="Courier New" w:hAnsi="Times New Roman" w:cs="Times New Roman"/>
            <w:color w:val="0000FF"/>
            <w:sz w:val="24"/>
            <w:szCs w:val="24"/>
            <w:u w:val="single"/>
            <w:lang w:eastAsia="zh-CN"/>
          </w:rPr>
          <w:tab/>
          <w:t>11</w:t>
        </w:r>
      </w:hyperlink>
    </w:p>
    <w:p w:rsidR="00482180" w:rsidRPr="00482180" w:rsidRDefault="00182A8E" w:rsidP="00482180">
      <w:pPr>
        <w:widowControl w:val="0"/>
        <w:tabs>
          <w:tab w:val="right" w:leader="dot" w:pos="9629"/>
        </w:tabs>
        <w:spacing w:after="100" w:line="360" w:lineRule="auto"/>
        <w:rPr>
          <w:rFonts w:ascii="Times New Roman" w:eastAsia="Times New Roman" w:hAnsi="Times New Roman" w:cs="Times New Roman"/>
          <w:color w:val="000000"/>
          <w:sz w:val="24"/>
          <w:szCs w:val="24"/>
          <w:lang w:eastAsia="zh-CN"/>
        </w:rPr>
      </w:pPr>
      <w:hyperlink r:id="rId143" w:anchor="_Toc82169436" w:history="1">
        <w:r w:rsidR="00482180" w:rsidRPr="00482180">
          <w:rPr>
            <w:rFonts w:ascii="Times New Roman" w:eastAsia="Courier New" w:hAnsi="Times New Roman" w:cs="Times New Roman"/>
            <w:color w:val="0000FF"/>
            <w:sz w:val="24"/>
            <w:szCs w:val="24"/>
            <w:u w:val="single"/>
            <w:lang w:eastAsia="zh-CN"/>
          </w:rPr>
          <w:t>4 Контроль и оценка учебной дисциплины</w:t>
        </w:r>
        <w:r w:rsidR="00482180" w:rsidRPr="00482180">
          <w:rPr>
            <w:rFonts w:ascii="Times New Roman" w:eastAsia="Courier New" w:hAnsi="Times New Roman" w:cs="Times New Roman"/>
            <w:color w:val="0000FF"/>
            <w:sz w:val="24"/>
            <w:szCs w:val="24"/>
            <w:u w:val="single"/>
            <w:lang w:eastAsia="zh-CN"/>
          </w:rPr>
          <w:tab/>
          <w:t>13</w:t>
        </w:r>
      </w:hyperlink>
    </w:p>
    <w:p w:rsidR="00482180" w:rsidRPr="00482180" w:rsidRDefault="00482180" w:rsidP="00482180">
      <w:pPr>
        <w:tabs>
          <w:tab w:val="right" w:pos="9072"/>
        </w:tabs>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bCs/>
          <w:color w:val="000000"/>
          <w:sz w:val="24"/>
          <w:szCs w:val="24"/>
          <w:lang w:eastAsia="zh-CN"/>
        </w:rPr>
        <w:fldChar w:fldCharType="end"/>
      </w:r>
      <w:r w:rsidRPr="00482180">
        <w:rPr>
          <w:rFonts w:ascii="Times New Roman" w:eastAsia="Calibri" w:hAnsi="Times New Roman" w:cs="Times New Roman"/>
          <w:sz w:val="24"/>
          <w:szCs w:val="24"/>
          <w:lang w:eastAsia="zh-CN"/>
        </w:rPr>
        <w:br w:type="page"/>
      </w:r>
      <w:r w:rsidRPr="00482180">
        <w:rPr>
          <w:rFonts w:ascii="Times New Roman" w:eastAsia="Calibri" w:hAnsi="Times New Roman" w:cs="Times New Roman"/>
          <w:sz w:val="24"/>
          <w:szCs w:val="24"/>
          <w:lang w:eastAsia="zh-CN"/>
        </w:rPr>
        <w:lastRenderedPageBreak/>
        <w:t>1 ОБЩАЯ ХАРАКТЕРИСТИКА РАБОЧЕЙ ПРОГРАММЫ УЧЕБНОЙ ДИСЦИПЛИНЫ</w:t>
      </w:r>
    </w:p>
    <w:p w:rsidR="00482180" w:rsidRPr="00482180" w:rsidRDefault="00482180" w:rsidP="00482180">
      <w:pPr>
        <w:tabs>
          <w:tab w:val="right" w:pos="9072"/>
        </w:tabs>
        <w:spacing w:after="0" w:line="240" w:lineRule="auto"/>
        <w:jc w:val="center"/>
        <w:rPr>
          <w:rFonts w:ascii="Times New Roman" w:eastAsia="Calibri" w:hAnsi="Times New Roman" w:cs="Times New Roman"/>
          <w:sz w:val="24"/>
          <w:szCs w:val="24"/>
          <w:lang w:eastAsia="zh-CN"/>
        </w:rPr>
      </w:pPr>
    </w:p>
    <w:p w:rsidR="00482180" w:rsidRPr="00482180" w:rsidRDefault="00482180" w:rsidP="00482180">
      <w:pPr>
        <w:tabs>
          <w:tab w:val="right" w:pos="9072"/>
        </w:tabs>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СГ.05 ОСНОВЫ БЕРЕЖЛИВОГО ПРОИЗВОДСТВА</w:t>
      </w:r>
    </w:p>
    <w:p w:rsidR="00482180" w:rsidRPr="00482180" w:rsidRDefault="00482180" w:rsidP="00482180">
      <w:pPr>
        <w:tabs>
          <w:tab w:val="right" w:pos="9072"/>
        </w:tabs>
        <w:spacing w:after="0" w:line="240" w:lineRule="auto"/>
        <w:jc w:val="center"/>
        <w:rPr>
          <w:rFonts w:ascii="Times New Roman" w:eastAsia="Calibri" w:hAnsi="Times New Roman" w:cs="Times New Roman"/>
          <w:sz w:val="24"/>
          <w:szCs w:val="24"/>
          <w:lang w:eastAsia="zh-CN"/>
        </w:rPr>
      </w:pP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1.1 Место учебной дисциплины в структуре основной профессиональной образовательной программы </w:t>
      </w: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ar-SA"/>
        </w:rPr>
      </w:pPr>
      <w:r w:rsidRPr="00482180">
        <w:rPr>
          <w:rFonts w:ascii="Times New Roman" w:eastAsia="Calibri" w:hAnsi="Times New Roman" w:cs="Times New Roman"/>
          <w:sz w:val="24"/>
          <w:szCs w:val="24"/>
        </w:rPr>
        <w:t xml:space="preserve">Учебная дисциплина СГ.05 «Основы бережливого производства» относится к социально-гуманитарному циклу основной профессиональной образовательной программы по профессии </w:t>
      </w:r>
      <w:r w:rsidRPr="00482180">
        <w:rPr>
          <w:rFonts w:ascii="Times New Roman" w:eastAsia="Calibri" w:hAnsi="Times New Roman" w:cs="Times New Roman"/>
          <w:sz w:val="24"/>
          <w:szCs w:val="24"/>
          <w:lang w:eastAsia="ar-SA"/>
        </w:rPr>
        <w:t xml:space="preserve">23.01.06 «Машинист дорожных и строительных машин». </w:t>
      </w:r>
      <w:r w:rsidRPr="00482180">
        <w:rPr>
          <w:rFonts w:ascii="Times New Roman" w:eastAsia="MS Mincho" w:hAnsi="Times New Roman" w:cs="Times New Roman"/>
          <w:sz w:val="24"/>
          <w:szCs w:val="24"/>
          <w:lang w:eastAsia="zh-CN"/>
        </w:rPr>
        <w:t>Особое значение имеет при формировании и развитии общих компетенций:</w:t>
      </w:r>
      <w:r w:rsidRPr="00482180">
        <w:rPr>
          <w:rFonts w:ascii="Times New Roman" w:eastAsia="Calibri" w:hAnsi="Times New Roman" w:cs="Times New Roman"/>
          <w:sz w:val="24"/>
          <w:szCs w:val="24"/>
          <w:lang w:eastAsia="ar-SA"/>
        </w:rPr>
        <w:t xml:space="preserve"> ОК 02, ОК 07.</w:t>
      </w: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1.2 Цель и планируемые результаты освоения дисциплины:</w:t>
      </w:r>
    </w:p>
    <w:p w:rsidR="00482180" w:rsidRPr="00482180" w:rsidRDefault="00482180" w:rsidP="00482180">
      <w:pPr>
        <w:spacing w:after="0" w:line="24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В рамках программы учебной дисциплины обучающимися осваиваются умения и знания, которые представлены ниже.</w:t>
      </w:r>
    </w:p>
    <w:p w:rsidR="00482180" w:rsidRPr="00482180" w:rsidRDefault="00482180" w:rsidP="00482180">
      <w:pPr>
        <w:spacing w:after="0" w:line="240" w:lineRule="auto"/>
        <w:ind w:firstLine="709"/>
        <w:jc w:val="both"/>
        <w:rPr>
          <w:rFonts w:ascii="Times New Roman" w:eastAsia="Calibri" w:hAnsi="Times New Roman" w:cs="Times New Roman"/>
          <w:sz w:val="24"/>
          <w:szCs w:val="24"/>
          <w:lang w:eastAsia="zh-CN"/>
        </w:rPr>
      </w:pPr>
    </w:p>
    <w:p w:rsidR="00482180" w:rsidRPr="00482180" w:rsidRDefault="00482180" w:rsidP="00482180">
      <w:pPr>
        <w:spacing w:after="0" w:line="240" w:lineRule="auto"/>
        <w:ind w:firstLine="709"/>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t>Таблица 1 – Планируемые результаты освоения дисциплины</w:t>
      </w:r>
    </w:p>
    <w:tbl>
      <w:tblPr>
        <w:tblW w:w="9248" w:type="dxa"/>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1"/>
        <w:gridCol w:w="3734"/>
        <w:gridCol w:w="3863"/>
      </w:tblGrid>
      <w:tr w:rsidR="00482180" w:rsidRPr="00482180" w:rsidTr="009B569E">
        <w:trPr>
          <w:trHeight w:val="649"/>
        </w:trPr>
        <w:tc>
          <w:tcPr>
            <w:tcW w:w="1651"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Код </w:t>
            </w:r>
          </w:p>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ОК</w:t>
            </w:r>
          </w:p>
        </w:tc>
        <w:tc>
          <w:tcPr>
            <w:tcW w:w="3734"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Умения</w:t>
            </w:r>
          </w:p>
        </w:tc>
        <w:tc>
          <w:tcPr>
            <w:tcW w:w="3863"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Знания</w:t>
            </w:r>
          </w:p>
        </w:tc>
      </w:tr>
      <w:tr w:rsidR="00482180" w:rsidRPr="00482180" w:rsidTr="009B569E">
        <w:trPr>
          <w:trHeight w:val="212"/>
        </w:trPr>
        <w:tc>
          <w:tcPr>
            <w:tcW w:w="1651"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 ОК07</w:t>
            </w:r>
          </w:p>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p>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ЛР 1, ЛР 2 ,  ЛР 3,  ЛР 4, ЛР 6, ЛР 15,  ЛР 7,  ЛР 10,  ЛР 13, ЛР 14, ЛР 15, ЛР 16</w:t>
            </w:r>
          </w:p>
        </w:tc>
        <w:tc>
          <w:tcPr>
            <w:tcW w:w="3734"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У 1.1.01 составлять карты текущего, идеального и целевого состояния производственных процессов;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У 1.2.01  выявлять и анализировать потери в бережливом производстве;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У 1.3.01 применять способы сокращения потерь;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У 1.4.01  применять инструменты бережливого производства в соответствии со спецификой бизнес-процессов организации/предприятия </w:t>
            </w:r>
          </w:p>
          <w:p w:rsidR="00482180" w:rsidRPr="00482180" w:rsidRDefault="00482180" w:rsidP="00482180">
            <w:pPr>
              <w:spacing w:after="0" w:line="240" w:lineRule="auto"/>
              <w:rPr>
                <w:rFonts w:ascii="Times New Roman" w:eastAsia="Calibri" w:hAnsi="Times New Roman" w:cs="Times New Roman"/>
                <w:bCs/>
                <w:iCs/>
                <w:color w:val="000000"/>
                <w:sz w:val="20"/>
                <w:szCs w:val="20"/>
                <w:lang w:eastAsia="ru-RU"/>
              </w:rPr>
            </w:pPr>
            <w:r w:rsidRPr="00482180">
              <w:rPr>
                <w:rFonts w:ascii="Times New Roman" w:eastAsia="Calibri" w:hAnsi="Times New Roman" w:cs="Times New Roman"/>
                <w:bCs/>
                <w:iCs/>
                <w:color w:val="000000"/>
                <w:sz w:val="20"/>
                <w:szCs w:val="20"/>
                <w:lang w:eastAsia="ru-RU"/>
              </w:rPr>
              <w:t>Уо 02.02</w:t>
            </w:r>
            <w:r w:rsidRPr="00482180">
              <w:rPr>
                <w:rFonts w:ascii="Times New Roman" w:eastAsia="Calibri" w:hAnsi="Times New Roman" w:cs="Times New Roman"/>
                <w:iCs/>
                <w:color w:val="000000"/>
                <w:sz w:val="20"/>
                <w:szCs w:val="20"/>
                <w:lang w:eastAsia="ru-RU"/>
              </w:rPr>
              <w:t xml:space="preserve"> определять необходимые источники информации;</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bCs/>
                <w:iCs/>
                <w:color w:val="000000"/>
                <w:sz w:val="20"/>
                <w:szCs w:val="20"/>
                <w:lang w:eastAsia="ru-RU"/>
              </w:rPr>
              <w:t xml:space="preserve">Уо 07.02 определять направления ресурсосбережения в рамках профессиональной деятельности по профессии </w:t>
            </w:r>
            <w:r w:rsidRPr="00482180">
              <w:rPr>
                <w:rFonts w:ascii="Times New Roman" w:eastAsia="Calibri" w:hAnsi="Times New Roman" w:cs="Times New Roman"/>
                <w:color w:val="000000"/>
                <w:sz w:val="20"/>
                <w:szCs w:val="20"/>
                <w:lang w:eastAsia="ar-SA"/>
              </w:rPr>
              <w:t>23.01.06 «Машинист дорожных и строительных машин</w:t>
            </w:r>
            <w:r w:rsidRPr="00482180">
              <w:rPr>
                <w:rFonts w:ascii="Times New Roman" w:eastAsia="Calibri" w:hAnsi="Times New Roman" w:cs="Times New Roman"/>
                <w:bCs/>
                <w:color w:val="000000"/>
                <w:sz w:val="20"/>
                <w:szCs w:val="20"/>
                <w:lang w:eastAsia="ru-RU"/>
              </w:rPr>
              <w:t xml:space="preserve"> осуществлять работу с соблюдением принципов бережливого производства;</w:t>
            </w:r>
          </w:p>
          <w:p w:rsidR="00482180" w:rsidRPr="00482180" w:rsidRDefault="00482180" w:rsidP="00482180">
            <w:pPr>
              <w:widowControl w:val="0"/>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 </w:t>
            </w:r>
          </w:p>
        </w:tc>
        <w:tc>
          <w:tcPr>
            <w:tcW w:w="3863"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З 1.1.01 историю становления и развития бережливого производства в России и за рубежом;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З 1.2.01 ценности бережливого производства;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З 1.3.01 принципы бережливого производства;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З 1.4.01 способы сокращение потерь;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З 1.5.01 технологии анализа процессов создания ценности;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З1.6.01 технологии улучшений;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З 1.7.01 стандартизацию в бережливом производстве;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З 1.8.01  ключевые показатели эффективности бережливого производства;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З 1.9.01 </w:t>
            </w:r>
            <w:r w:rsidRPr="00482180">
              <w:rPr>
                <w:rFonts w:ascii="Times New Roman" w:eastAsia="Calibri" w:hAnsi="Times New Roman" w:cs="Times New Roman"/>
                <w:bCs/>
                <w:color w:val="000000"/>
                <w:sz w:val="20"/>
                <w:szCs w:val="20"/>
                <w:lang w:eastAsia="ru-RU"/>
              </w:rPr>
              <w:t>основные принципы и методы создания потока единичных изделий</w:t>
            </w:r>
            <w:r w:rsidRPr="00482180">
              <w:rPr>
                <w:rFonts w:ascii="Times New Roman" w:eastAsia="Calibri" w:hAnsi="Times New Roman" w:cs="Times New Roman"/>
                <w:color w:val="000000"/>
                <w:sz w:val="20"/>
                <w:szCs w:val="20"/>
                <w:lang w:eastAsia="ru-RU"/>
              </w:rPr>
              <w:t xml:space="preserve">;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З 1.10 особенности применения принципов бережливого производства</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bCs/>
                <w:iCs/>
                <w:color w:val="000000"/>
                <w:sz w:val="20"/>
                <w:szCs w:val="20"/>
                <w:lang w:eastAsia="ru-RU"/>
              </w:rPr>
              <w:t>Зо 02.03</w:t>
            </w:r>
            <w:r w:rsidRPr="00482180">
              <w:rPr>
                <w:rFonts w:ascii="Times New Roman" w:eastAsia="Calibri" w:hAnsi="Times New Roman" w:cs="Times New Roman"/>
                <w:iCs/>
                <w:color w:val="000000"/>
                <w:sz w:val="20"/>
                <w:szCs w:val="20"/>
                <w:lang w:eastAsia="ru-RU"/>
              </w:rPr>
              <w:t xml:space="preserve"> формат оформления результатов поиска информации, </w:t>
            </w:r>
            <w:r w:rsidRPr="00482180">
              <w:rPr>
                <w:rFonts w:ascii="Times New Roman" w:eastAsia="Calibri" w:hAnsi="Times New Roman" w:cs="Times New Roman"/>
                <w:bCs/>
                <w:iCs/>
                <w:color w:val="000000"/>
                <w:sz w:val="20"/>
                <w:szCs w:val="20"/>
                <w:lang w:eastAsia="ru-RU"/>
              </w:rPr>
              <w:t>современные средства и устройства информатизации</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bCs/>
                <w:iCs/>
                <w:color w:val="000000"/>
                <w:sz w:val="20"/>
                <w:szCs w:val="20"/>
                <w:lang w:eastAsia="ru-RU"/>
              </w:rPr>
              <w:t>Зо 07.04 принципы бережливого производства</w:t>
            </w:r>
            <w:r w:rsidRPr="00482180">
              <w:rPr>
                <w:rFonts w:ascii="Times New Roman" w:eastAsia="Calibri" w:hAnsi="Times New Roman" w:cs="Times New Roman"/>
                <w:color w:val="000000"/>
                <w:sz w:val="20"/>
                <w:szCs w:val="20"/>
                <w:lang w:eastAsia="ru-RU"/>
              </w:rPr>
              <w:t xml:space="preserve"> </w:t>
            </w:r>
          </w:p>
        </w:tc>
      </w:tr>
    </w:tbl>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 Структура и содержание учебной дисциплины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2.1 Объем учебной дисциплины и виды учебной работы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Объем учебной дисциплины и виды учебной работы представлены в таблице ниже.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Таблица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06"/>
        <w:gridCol w:w="1799"/>
      </w:tblGrid>
      <w:tr w:rsidR="00482180" w:rsidRPr="00482180" w:rsidTr="009B569E">
        <w:trPr>
          <w:trHeight w:val="543"/>
        </w:trPr>
        <w:tc>
          <w:tcPr>
            <w:tcW w:w="7906"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0"/>
                <w:lang w:eastAsia="zh-CN"/>
              </w:rPr>
            </w:pPr>
            <w:r w:rsidRPr="00482180">
              <w:rPr>
                <w:rFonts w:ascii="Times New Roman" w:eastAsia="Calibri" w:hAnsi="Times New Roman" w:cs="Times New Roman"/>
                <w:iCs/>
                <w:sz w:val="20"/>
                <w:szCs w:val="20"/>
                <w:lang w:eastAsia="zh-CN"/>
              </w:rPr>
              <w:t>Объем часов</w:t>
            </w:r>
          </w:p>
        </w:tc>
      </w:tr>
      <w:tr w:rsidR="00482180" w:rsidRPr="00482180" w:rsidTr="009B569E">
        <w:trPr>
          <w:trHeight w:val="337"/>
        </w:trPr>
        <w:tc>
          <w:tcPr>
            <w:tcW w:w="7906" w:type="dxa"/>
            <w:tcBorders>
              <w:top w:val="single" w:sz="6" w:space="0" w:color="000000"/>
              <w:left w:val="single" w:sz="6" w:space="0" w:color="000000"/>
              <w:bottom w:val="single" w:sz="6" w:space="0" w:color="000000"/>
              <w:right w:val="single" w:sz="6" w:space="0" w:color="000000"/>
            </w:tcBorders>
          </w:tcPr>
          <w:p w:rsidR="00482180" w:rsidRPr="00482180" w:rsidRDefault="00482180" w:rsidP="00482180">
            <w:pPr>
              <w:tabs>
                <w:tab w:val="left" w:pos="0"/>
              </w:tabs>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0"/>
                <w:lang w:eastAsia="zh-CN"/>
              </w:rPr>
            </w:pPr>
            <w:r w:rsidRPr="00482180">
              <w:rPr>
                <w:rFonts w:ascii="Times New Roman" w:eastAsia="Calibri" w:hAnsi="Times New Roman" w:cs="Times New Roman"/>
                <w:iCs/>
                <w:sz w:val="20"/>
                <w:szCs w:val="20"/>
                <w:lang w:eastAsia="zh-CN"/>
              </w:rPr>
              <w:t>36</w:t>
            </w:r>
          </w:p>
        </w:tc>
      </w:tr>
      <w:tr w:rsidR="00482180" w:rsidRPr="00482180" w:rsidTr="009B569E">
        <w:trPr>
          <w:trHeight w:val="320"/>
        </w:trPr>
        <w:tc>
          <w:tcPr>
            <w:tcW w:w="7906" w:type="dxa"/>
            <w:tcBorders>
              <w:top w:val="single" w:sz="6" w:space="0" w:color="000000"/>
              <w:left w:val="single" w:sz="6" w:space="0" w:color="000000"/>
              <w:bottom w:val="single" w:sz="6" w:space="0" w:color="000000"/>
              <w:right w:val="single" w:sz="6" w:space="0" w:color="000000"/>
            </w:tcBorders>
          </w:tcPr>
          <w:p w:rsidR="00482180" w:rsidRPr="00482180" w:rsidRDefault="00482180" w:rsidP="00482180">
            <w:pPr>
              <w:tabs>
                <w:tab w:val="left" w:pos="0"/>
              </w:tabs>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0"/>
                <w:lang w:eastAsia="zh-CN"/>
              </w:rPr>
            </w:pPr>
            <w:r w:rsidRPr="00482180">
              <w:rPr>
                <w:rFonts w:ascii="Times New Roman" w:eastAsia="Calibri" w:hAnsi="Times New Roman" w:cs="Times New Roman"/>
                <w:iCs/>
                <w:sz w:val="20"/>
                <w:szCs w:val="20"/>
                <w:lang w:eastAsia="zh-CN"/>
              </w:rPr>
              <w:t>36</w:t>
            </w:r>
          </w:p>
        </w:tc>
      </w:tr>
      <w:tr w:rsidR="00482180" w:rsidRPr="00482180" w:rsidTr="009B569E">
        <w:trPr>
          <w:trHeight w:val="320"/>
        </w:trPr>
        <w:tc>
          <w:tcPr>
            <w:tcW w:w="7906" w:type="dxa"/>
            <w:tcBorders>
              <w:top w:val="single" w:sz="6" w:space="0" w:color="000000"/>
              <w:left w:val="single" w:sz="6" w:space="0" w:color="000000"/>
              <w:bottom w:val="single" w:sz="6" w:space="0" w:color="000000"/>
              <w:right w:val="single" w:sz="6" w:space="0" w:color="000000"/>
            </w:tcBorders>
          </w:tcPr>
          <w:p w:rsidR="00482180" w:rsidRPr="00482180" w:rsidRDefault="00482180" w:rsidP="00482180">
            <w:pPr>
              <w:tabs>
                <w:tab w:val="left" w:pos="0"/>
              </w:tabs>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Теоретические занятия</w:t>
            </w:r>
          </w:p>
        </w:tc>
        <w:tc>
          <w:tcPr>
            <w:tcW w:w="1799"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0"/>
                <w:lang w:eastAsia="zh-CN"/>
              </w:rPr>
            </w:pPr>
            <w:r w:rsidRPr="00482180">
              <w:rPr>
                <w:rFonts w:ascii="Times New Roman" w:eastAsia="Calibri" w:hAnsi="Times New Roman" w:cs="Times New Roman"/>
                <w:iCs/>
                <w:sz w:val="20"/>
                <w:szCs w:val="20"/>
                <w:lang w:eastAsia="zh-CN"/>
              </w:rPr>
              <w:t>36</w:t>
            </w:r>
          </w:p>
        </w:tc>
      </w:tr>
      <w:tr w:rsidR="00482180" w:rsidRPr="00482180" w:rsidTr="009B569E">
        <w:trPr>
          <w:trHeight w:val="333"/>
        </w:trPr>
        <w:tc>
          <w:tcPr>
            <w:tcW w:w="7906" w:type="dxa"/>
            <w:tcBorders>
              <w:top w:val="single" w:sz="6" w:space="0" w:color="000000"/>
              <w:left w:val="single" w:sz="6" w:space="0" w:color="000000"/>
              <w:bottom w:val="single" w:sz="4" w:space="0" w:color="000000"/>
              <w:right w:val="single" w:sz="6" w:space="0" w:color="000000"/>
            </w:tcBorders>
          </w:tcPr>
          <w:p w:rsidR="00482180" w:rsidRPr="00482180" w:rsidRDefault="00482180" w:rsidP="00482180">
            <w:pPr>
              <w:tabs>
                <w:tab w:val="left" w:pos="0"/>
              </w:tabs>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Самостоятельная работа</w:t>
            </w:r>
          </w:p>
        </w:tc>
        <w:tc>
          <w:tcPr>
            <w:tcW w:w="1799" w:type="dxa"/>
            <w:tcBorders>
              <w:top w:val="single" w:sz="6" w:space="0" w:color="000000"/>
              <w:left w:val="single" w:sz="6" w:space="0" w:color="000000"/>
              <w:bottom w:val="single" w:sz="4"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0"/>
                <w:lang w:eastAsia="zh-CN"/>
              </w:rPr>
            </w:pPr>
            <w:r w:rsidRPr="00482180">
              <w:rPr>
                <w:rFonts w:ascii="Times New Roman" w:eastAsia="Calibri" w:hAnsi="Times New Roman" w:cs="Times New Roman"/>
                <w:iCs/>
                <w:sz w:val="20"/>
                <w:szCs w:val="20"/>
                <w:lang w:eastAsia="zh-CN"/>
              </w:rPr>
              <w:t>-</w:t>
            </w:r>
          </w:p>
        </w:tc>
      </w:tr>
      <w:tr w:rsidR="00482180" w:rsidRPr="00482180" w:rsidTr="009B569E">
        <w:trPr>
          <w:trHeight w:val="333"/>
        </w:trPr>
        <w:tc>
          <w:tcPr>
            <w:tcW w:w="9705" w:type="dxa"/>
            <w:gridSpan w:val="2"/>
            <w:tcBorders>
              <w:top w:val="single" w:sz="4" w:space="0" w:color="000000"/>
              <w:left w:val="single" w:sz="6" w:space="0" w:color="000000"/>
              <w:bottom w:val="single" w:sz="4" w:space="0" w:color="000000"/>
              <w:right w:val="single" w:sz="6" w:space="0" w:color="000000"/>
            </w:tcBorders>
          </w:tcPr>
          <w:p w:rsidR="00482180" w:rsidRPr="00482180" w:rsidRDefault="00482180" w:rsidP="00482180">
            <w:pPr>
              <w:spacing w:after="0" w:line="240" w:lineRule="auto"/>
              <w:rPr>
                <w:rFonts w:ascii="Times New Roman" w:eastAsia="Calibri" w:hAnsi="Times New Roman" w:cs="Times New Roman"/>
                <w:iCs/>
                <w:sz w:val="20"/>
                <w:szCs w:val="20"/>
                <w:lang w:eastAsia="zh-CN"/>
              </w:rPr>
            </w:pPr>
            <w:r w:rsidRPr="00482180">
              <w:rPr>
                <w:rFonts w:ascii="Times New Roman" w:eastAsia="Calibri" w:hAnsi="Times New Roman" w:cs="Times New Roman"/>
                <w:sz w:val="20"/>
                <w:szCs w:val="20"/>
                <w:lang w:eastAsia="zh-CN"/>
              </w:rPr>
              <w:t>Промежуточная аттестация в форме дифференцированного зачета</w:t>
            </w:r>
          </w:p>
        </w:tc>
      </w:tr>
    </w:tbl>
    <w:p w:rsidR="00482180" w:rsidRPr="00482180" w:rsidRDefault="00482180" w:rsidP="00482180">
      <w:pPr>
        <w:spacing w:after="0" w:line="240" w:lineRule="auto"/>
        <w:rPr>
          <w:rFonts w:ascii="Times New Roman" w:eastAsia="Calibri" w:hAnsi="Times New Roman" w:cs="Times New Roman"/>
          <w:sz w:val="24"/>
          <w:szCs w:val="24"/>
          <w:lang w:eastAsia="zh-CN"/>
        </w:rPr>
      </w:pPr>
    </w:p>
    <w:p w:rsidR="00482180" w:rsidRPr="00482180" w:rsidRDefault="00482180" w:rsidP="00482180">
      <w:pPr>
        <w:spacing w:after="0" w:line="240" w:lineRule="auto"/>
        <w:ind w:firstLine="709"/>
        <w:rPr>
          <w:rFonts w:ascii="Times New Roman" w:eastAsia="Calibri" w:hAnsi="Times New Roman" w:cs="Times New Roman"/>
          <w:sz w:val="24"/>
          <w:szCs w:val="24"/>
          <w:lang w:eastAsia="zh-CN"/>
        </w:rPr>
        <w:sectPr w:rsidR="00482180" w:rsidRPr="00482180">
          <w:footerReference w:type="default" r:id="rId144"/>
          <w:pgSz w:w="11906" w:h="16838"/>
          <w:pgMar w:top="1134" w:right="850" w:bottom="1134" w:left="1134" w:header="708" w:footer="708" w:gutter="0"/>
          <w:cols w:space="708"/>
          <w:titlePg/>
          <w:docGrid w:linePitch="360"/>
        </w:sectPr>
      </w:pPr>
    </w:p>
    <w:p w:rsidR="00482180" w:rsidRPr="00482180" w:rsidRDefault="00482180" w:rsidP="00482180">
      <w:pPr>
        <w:spacing w:after="0" w:line="360" w:lineRule="auto"/>
        <w:ind w:firstLine="709"/>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lastRenderedPageBreak/>
        <w:t xml:space="preserve">2.2 Тематический план и содержание учебной дисциплины </w:t>
      </w:r>
    </w:p>
    <w:p w:rsidR="00482180" w:rsidRPr="00482180" w:rsidRDefault="00482180" w:rsidP="00482180">
      <w:pPr>
        <w:spacing w:after="0" w:line="360" w:lineRule="auto"/>
        <w:ind w:firstLine="709"/>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Тематический план и содержание учебной дисциплины представлены в таблице ниже.</w:t>
      </w:r>
    </w:p>
    <w:p w:rsidR="00482180" w:rsidRPr="00482180" w:rsidRDefault="00482180" w:rsidP="00482180">
      <w:pPr>
        <w:spacing w:after="0" w:line="36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Таблица – Тематический план и содержание учебной дисциплины </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3"/>
        <w:gridCol w:w="6537"/>
        <w:gridCol w:w="894"/>
        <w:gridCol w:w="1799"/>
        <w:gridCol w:w="1274"/>
        <w:gridCol w:w="141"/>
        <w:gridCol w:w="135"/>
        <w:gridCol w:w="1159"/>
      </w:tblGrid>
      <w:tr w:rsidR="00482180" w:rsidRPr="00482180" w:rsidTr="009B569E">
        <w:tc>
          <w:tcPr>
            <w:tcW w:w="3053" w:type="dxa"/>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Наименование разделов и тем</w:t>
            </w:r>
          </w:p>
        </w:tc>
        <w:tc>
          <w:tcPr>
            <w:tcW w:w="6537" w:type="dxa"/>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Содержание учебного материала, практические занятия, лабораторные работы и самостоятельная работа обучающихся</w:t>
            </w:r>
          </w:p>
        </w:tc>
        <w:tc>
          <w:tcPr>
            <w:tcW w:w="894" w:type="dxa"/>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Объем часов</w:t>
            </w:r>
          </w:p>
        </w:tc>
        <w:tc>
          <w:tcPr>
            <w:tcW w:w="1799" w:type="dxa"/>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Коды компетенций, личностных результатов, формированию которых способствует элемент программы</w:t>
            </w:r>
          </w:p>
        </w:tc>
        <w:tc>
          <w:tcPr>
            <w:tcW w:w="1274" w:type="dxa"/>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Код </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ПК, ОК</w:t>
            </w:r>
          </w:p>
        </w:tc>
        <w:tc>
          <w:tcPr>
            <w:tcW w:w="1435" w:type="dxa"/>
            <w:gridSpan w:val="3"/>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Код </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Н/У/З</w:t>
            </w:r>
          </w:p>
        </w:tc>
      </w:tr>
      <w:tr w:rsidR="00482180" w:rsidRPr="00482180" w:rsidTr="009B569E">
        <w:trPr>
          <w:cantSplit/>
          <w:trHeight w:val="1600"/>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Тема 1.1</w:t>
            </w: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bCs/>
                <w:color w:val="000000"/>
                <w:sz w:val="24"/>
                <w:szCs w:val="24"/>
                <w:lang w:eastAsia="ru-RU"/>
              </w:rPr>
              <w:t xml:space="preserve">История становления и развития бережливого производства в России и за рубежом </w:t>
            </w: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Содержание учебного материала:</w:t>
            </w:r>
          </w:p>
          <w:p w:rsidR="00482180" w:rsidRPr="00482180" w:rsidRDefault="00482180" w:rsidP="00482180">
            <w:pPr>
              <w:spacing w:after="0" w:line="240" w:lineRule="auto"/>
              <w:ind w:left="-108" w:firstLine="108"/>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1)  основатель концепции бережливого производства Тайити Оно, </w:t>
            </w:r>
          </w:p>
          <w:p w:rsidR="00482180" w:rsidRPr="00482180" w:rsidRDefault="00482180" w:rsidP="00482180">
            <w:pPr>
              <w:spacing w:after="0" w:line="240" w:lineRule="auto"/>
              <w:ind w:left="-108" w:firstLine="108"/>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 производственная система Toyota. Особенности производственной системы Г. Форда,</w:t>
            </w:r>
          </w:p>
          <w:p w:rsidR="00482180" w:rsidRPr="00482180" w:rsidRDefault="00482180" w:rsidP="00482180">
            <w:pPr>
              <w:spacing w:after="0" w:line="240" w:lineRule="auto"/>
              <w:ind w:left="-108" w:firstLine="108"/>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3) подходы к управлению производством в СССР, </w:t>
            </w:r>
          </w:p>
          <w:p w:rsidR="00482180" w:rsidRPr="00482180" w:rsidRDefault="00482180" w:rsidP="00482180">
            <w:pPr>
              <w:spacing w:after="0" w:line="240" w:lineRule="auto"/>
              <w:ind w:left="-108" w:firstLine="108"/>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 НОТ на современном этапе развития производства. Предприятия, первыми начавшие внедрять бережливое производство</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w:t>
            </w:r>
          </w:p>
        </w:tc>
        <w:tc>
          <w:tcPr>
            <w:tcW w:w="179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274" w:type="dxa"/>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 ОК07</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c>
          <w:tcPr>
            <w:tcW w:w="1435" w:type="dxa"/>
            <w:gridSpan w:val="3"/>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1.1.01,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З 1.1.01, </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453"/>
        </w:trPr>
        <w:tc>
          <w:tcPr>
            <w:tcW w:w="3053" w:type="dxa"/>
            <w:vMerge/>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w:t>
            </w:r>
            <w:r w:rsidRPr="00482180">
              <w:rPr>
                <w:rFonts w:ascii="Times New Roman" w:eastAsia="Calibri" w:hAnsi="Times New Roman" w:cs="Times New Roman"/>
                <w:bCs/>
                <w:sz w:val="24"/>
                <w:szCs w:val="24"/>
                <w:lang w:eastAsia="zh-CN"/>
              </w:rPr>
              <w:t>История становления и развития бережливого производства в России и за рубежом</w:t>
            </w:r>
            <w:r w:rsidRPr="00482180">
              <w:rPr>
                <w:rFonts w:ascii="Times New Roman" w:eastAsia="Calibri" w:hAnsi="Times New Roman" w:cs="Times New Roman"/>
                <w:sz w:val="24"/>
                <w:szCs w:val="24"/>
                <w:lang w:eastAsia="zh-CN"/>
              </w:rPr>
              <w:t>»</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val="restart"/>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453"/>
        </w:trPr>
        <w:tc>
          <w:tcPr>
            <w:tcW w:w="3053" w:type="dxa"/>
            <w:vMerge/>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Самостоятельная работа:</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 «История становления и развития бережливого производства в России и за рубежом», (составление опорного конспекта по теме)</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8"/>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lastRenderedPageBreak/>
              <w:t xml:space="preserve">Тема 1.2 </w:t>
            </w: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bCs/>
                <w:color w:val="000000"/>
                <w:sz w:val="24"/>
                <w:szCs w:val="24"/>
                <w:lang w:eastAsia="ru-RU"/>
              </w:rPr>
              <w:t xml:space="preserve">Понятие бережливого производства </w:t>
            </w: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Содержание учебного материала:</w:t>
            </w:r>
          </w:p>
          <w:p w:rsidR="00482180" w:rsidRPr="00482180" w:rsidRDefault="00482180" w:rsidP="00482180">
            <w:pPr>
              <w:spacing w:after="0" w:line="240" w:lineRule="auto"/>
              <w:contextualSpacing/>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 концепция БП. Комплексный подход в бережливом производстве,</w:t>
            </w:r>
          </w:p>
          <w:p w:rsidR="00482180" w:rsidRPr="00482180" w:rsidRDefault="00482180" w:rsidP="00482180">
            <w:pPr>
              <w:spacing w:after="0" w:line="240" w:lineRule="auto"/>
              <w:contextualSpacing/>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 цели бережливого производства на предприятии,</w:t>
            </w:r>
          </w:p>
          <w:p w:rsidR="00482180" w:rsidRPr="00482180" w:rsidRDefault="00482180" w:rsidP="00482180">
            <w:pPr>
              <w:spacing w:after="0" w:line="240" w:lineRule="auto"/>
              <w:contextualSpacing/>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3) сравнение традиционного подхода и бережливого производства. Ключевые понятия бережливого производства </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w:t>
            </w:r>
          </w:p>
        </w:tc>
        <w:tc>
          <w:tcPr>
            <w:tcW w:w="179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274" w:type="dxa"/>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 xml:space="preserve">ОК 02, </w:t>
            </w:r>
          </w:p>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07</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c>
          <w:tcPr>
            <w:tcW w:w="1435" w:type="dxa"/>
            <w:gridSpan w:val="3"/>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1.2.01,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 1.2.01,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418"/>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Дистанционное (теоретическое) занятие на платформе </w:t>
            </w:r>
            <w:r w:rsidRPr="00482180">
              <w:rPr>
                <w:rFonts w:ascii="Times New Roman" w:eastAsia="Calibri" w:hAnsi="Times New Roman" w:cs="Times New Roman"/>
                <w:sz w:val="24"/>
                <w:szCs w:val="24"/>
                <w:lang w:val="en-US" w:eastAsia="zh-CN"/>
              </w:rPr>
              <w:t>Moodle</w:t>
            </w:r>
            <w:r w:rsidRPr="00482180">
              <w:rPr>
                <w:rFonts w:ascii="Times New Roman" w:eastAsia="Calibri" w:hAnsi="Times New Roman" w:cs="Times New Roman"/>
                <w:sz w:val="24"/>
                <w:szCs w:val="24"/>
                <w:lang w:eastAsia="zh-CN"/>
              </w:rPr>
              <w:t>:</w:t>
            </w: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w:t>
            </w:r>
            <w:r w:rsidRPr="00482180">
              <w:rPr>
                <w:rFonts w:ascii="Times New Roman" w:eastAsia="Calibri" w:hAnsi="Times New Roman" w:cs="Times New Roman"/>
                <w:bCs/>
                <w:color w:val="000000"/>
                <w:sz w:val="24"/>
                <w:szCs w:val="24"/>
                <w:lang w:eastAsia="ru-RU"/>
              </w:rPr>
              <w:t>Понятие бережливого производства»</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val="restart"/>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418"/>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Самостоятельная работа:</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Составить сравнительную таблицу традиционного и бережливого производства, «Концепции бережливого производства», подготовить презентацию «Ключевые показатели эффективности бережливого производства», «Ценности бережливого производства» </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w:t>
            </w:r>
          </w:p>
        </w:tc>
        <w:tc>
          <w:tcPr>
            <w:tcW w:w="1799" w:type="dxa"/>
            <w:vMerge/>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574"/>
        </w:trPr>
        <w:tc>
          <w:tcPr>
            <w:tcW w:w="3053" w:type="dxa"/>
            <w:vMerge w:val="restart"/>
          </w:tcPr>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Тема 1.3 Принципы бережливого производства</w:t>
            </w:r>
          </w:p>
          <w:p w:rsidR="00482180" w:rsidRPr="00482180" w:rsidRDefault="00482180" w:rsidP="00482180">
            <w:pPr>
              <w:spacing w:after="0" w:line="240" w:lineRule="auto"/>
              <w:rPr>
                <w:rFonts w:ascii="Times New Roman" w:eastAsia="Calibri" w:hAnsi="Times New Roman" w:cs="Times New Roman"/>
                <w:sz w:val="24"/>
                <w:szCs w:val="24"/>
                <w:lang w:eastAsia="zh-CN"/>
              </w:rPr>
            </w:pP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Содержание учебного материала:</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 основы, которым необходимо следовать всем, и менеджерам и рабочим, внедряющим Бережливое производство на предприятии,</w:t>
            </w:r>
          </w:p>
          <w:p w:rsidR="00482180" w:rsidRPr="00482180" w:rsidRDefault="00482180" w:rsidP="00482180">
            <w:pPr>
              <w:spacing w:after="0" w:line="240" w:lineRule="auto"/>
              <w:contextualSpacing/>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 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w:t>
            </w:r>
          </w:p>
        </w:tc>
        <w:tc>
          <w:tcPr>
            <w:tcW w:w="179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274" w:type="dxa"/>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 xml:space="preserve"> ОК 07</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c>
          <w:tcPr>
            <w:tcW w:w="1435" w:type="dxa"/>
            <w:gridSpan w:val="3"/>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1.3.01,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З1.3.01,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392"/>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Дистанционное (теоретическое) занятие на платформе </w:t>
            </w:r>
            <w:r w:rsidRPr="00482180">
              <w:rPr>
                <w:rFonts w:ascii="Times New Roman" w:eastAsia="Calibri" w:hAnsi="Times New Roman" w:cs="Times New Roman"/>
                <w:sz w:val="24"/>
                <w:szCs w:val="24"/>
                <w:lang w:val="en-US" w:eastAsia="zh-CN"/>
              </w:rPr>
              <w:t>Moodle</w:t>
            </w:r>
            <w:r w:rsidRPr="00482180">
              <w:rPr>
                <w:rFonts w:ascii="Times New Roman" w:eastAsia="Calibri" w:hAnsi="Times New Roman" w:cs="Times New Roman"/>
                <w:sz w:val="24"/>
                <w:szCs w:val="24"/>
                <w:lang w:eastAsia="zh-CN"/>
              </w:rPr>
              <w:t>:</w:t>
            </w: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«Принципы бережливого производства</w:t>
            </w:r>
            <w:r w:rsidRPr="00482180">
              <w:rPr>
                <w:rFonts w:ascii="Times New Roman" w:eastAsia="Calibri" w:hAnsi="Times New Roman" w:cs="Times New Roman"/>
                <w:bCs/>
                <w:color w:val="000000"/>
                <w:sz w:val="24"/>
                <w:szCs w:val="24"/>
                <w:lang w:eastAsia="ru-RU"/>
              </w:rPr>
              <w:t xml:space="preserve">» </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val="restart"/>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418"/>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Самостоятельная работа:</w:t>
            </w:r>
          </w:p>
          <w:p w:rsidR="00482180" w:rsidRPr="00482180" w:rsidRDefault="00482180" w:rsidP="00482180">
            <w:pPr>
              <w:spacing w:after="0" w:line="240" w:lineRule="auto"/>
              <w:rPr>
                <w:rFonts w:ascii="Times New Roman" w:eastAsia="Calibri" w:hAnsi="Times New Roman" w:cs="Times New Roman"/>
                <w:color w:val="000000"/>
                <w:sz w:val="24"/>
                <w:szCs w:val="24"/>
                <w:lang w:eastAsia="ru-RU" w:bidi="ru-RU"/>
              </w:rPr>
            </w:pPr>
            <w:r w:rsidRPr="00482180">
              <w:rPr>
                <w:rFonts w:ascii="Times New Roman" w:eastAsia="Calibri" w:hAnsi="Times New Roman" w:cs="Times New Roman"/>
                <w:color w:val="000000"/>
                <w:sz w:val="24"/>
                <w:szCs w:val="24"/>
                <w:lang w:eastAsia="ru-RU"/>
              </w:rPr>
              <w:t xml:space="preserve"> «Принципы бережливого производства», (подготовка презентации) </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275"/>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lastRenderedPageBreak/>
              <w:t>Тема 1.4 Идеалы бережливого производства</w:t>
            </w: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Содержание учебного материала: </w:t>
            </w:r>
          </w:p>
          <w:p w:rsidR="00482180" w:rsidRPr="00482180" w:rsidRDefault="00482180" w:rsidP="00482180">
            <w:pPr>
              <w:shd w:val="clear" w:color="auto" w:fill="FFFFFF"/>
              <w:tabs>
                <w:tab w:val="left" w:pos="825"/>
              </w:tabs>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 стремление к совершенству. Задача: развить стремление к постоянному усовершенствованию своего рабочего места,</w:t>
            </w:r>
          </w:p>
          <w:p w:rsidR="00482180" w:rsidRPr="00482180" w:rsidRDefault="00482180" w:rsidP="00482180">
            <w:pPr>
              <w:spacing w:after="0" w:line="240" w:lineRule="auto"/>
              <w:contextualSpacing/>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 идеалы Производственной системы ГАЗ, почему необходимо стремиться к совершенству,</w:t>
            </w:r>
          </w:p>
          <w:p w:rsidR="00482180" w:rsidRPr="00482180" w:rsidRDefault="00482180" w:rsidP="00482180">
            <w:pPr>
              <w:spacing w:after="0" w:line="240" w:lineRule="auto"/>
              <w:contextualSpacing/>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3)  как стандартизированная работа, Хейдзунка и др. методы помогают двигаться к идеалу</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274" w:type="dxa"/>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0"/>
                <w:szCs w:val="20"/>
                <w:lang w:eastAsia="ar-SA"/>
              </w:rPr>
              <w:t xml:space="preserve"> ОК 07</w:t>
            </w:r>
          </w:p>
        </w:tc>
        <w:tc>
          <w:tcPr>
            <w:tcW w:w="1435" w:type="dxa"/>
            <w:gridSpan w:val="3"/>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1.3.01,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З1.3.01,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«Идеалы бережливого производства»</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Тема 1.5</w:t>
            </w:r>
          </w:p>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bCs/>
                <w:sz w:val="24"/>
                <w:szCs w:val="24"/>
                <w:lang w:eastAsia="zh-CN"/>
              </w:rPr>
              <w:t>Муда (потери) и причины образования потерь</w:t>
            </w:r>
            <w:r w:rsidRPr="00482180">
              <w:rPr>
                <w:rFonts w:ascii="Times New Roman" w:eastAsia="Calibri" w:hAnsi="Times New Roman" w:cs="Times New Roman"/>
                <w:sz w:val="24"/>
                <w:szCs w:val="24"/>
                <w:lang w:eastAsia="zh-CN"/>
              </w:rPr>
              <w:t xml:space="preserve"> </w:t>
            </w: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Содержание учебного материала: </w:t>
            </w:r>
          </w:p>
          <w:p w:rsidR="00482180" w:rsidRPr="00482180" w:rsidRDefault="00482180" w:rsidP="00482180">
            <w:pPr>
              <w:spacing w:after="0" w:line="240" w:lineRule="exac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 потери первого и второго рода. Восемь основных видов потерь. Потери перепроизводства. Потери из-за дефектов. Транспортные потери. Излишние запасы. Потери от излишней обработки. Потери времени на ожидание. Нереализованный творческий потенциал работников,</w:t>
            </w:r>
          </w:p>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 причины образования потерь. Природа потерь. Понимание смысла мероприятий по искоренению потерь</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6</w:t>
            </w:r>
          </w:p>
        </w:tc>
        <w:tc>
          <w:tcPr>
            <w:tcW w:w="179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274" w:type="dxa"/>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0"/>
                <w:szCs w:val="20"/>
                <w:lang w:eastAsia="ar-SA"/>
              </w:rPr>
              <w:t xml:space="preserve"> ОК 07</w:t>
            </w:r>
          </w:p>
        </w:tc>
        <w:tc>
          <w:tcPr>
            <w:tcW w:w="1435" w:type="dxa"/>
            <w:gridSpan w:val="3"/>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1.401,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З1.4.01,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«Муда и виды потерь»</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val="restart"/>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 «Обнаружить потери, определить их типы и виды»</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Самостоятельная работа:</w:t>
            </w:r>
          </w:p>
          <w:p w:rsidR="00482180" w:rsidRPr="00482180" w:rsidRDefault="00482180" w:rsidP="00482180">
            <w:pPr>
              <w:spacing w:after="0" w:line="240" w:lineRule="auto"/>
              <w:rPr>
                <w:rFonts w:ascii="Times New Roman" w:eastAsia="Calibri" w:hAnsi="Times New Roman" w:cs="Times New Roman"/>
                <w:sz w:val="24"/>
                <w:szCs w:val="24"/>
                <w:lang w:eastAsia="zh-CN" w:bidi="ru-RU"/>
              </w:rPr>
            </w:pPr>
            <w:r w:rsidRPr="00482180">
              <w:rPr>
                <w:rFonts w:ascii="Times New Roman" w:eastAsia="Calibri" w:hAnsi="Times New Roman" w:cs="Times New Roman"/>
                <w:sz w:val="24"/>
                <w:szCs w:val="24"/>
                <w:lang w:eastAsia="zh-CN"/>
              </w:rPr>
              <w:t>«Охота на потери», (выберите какую-нибудь деятельность из жизни, например, выполнение домашнего задания, уборка квартиры, чистка салона автомобиля и т.п. Определить этапы, время выполнения, организацию рабочего места, лишние перемещения. Что необходимо изменить?»</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Тема 1.6 </w:t>
            </w:r>
            <w:r w:rsidRPr="00482180">
              <w:rPr>
                <w:rFonts w:ascii="Times New Roman" w:eastAsia="Calibri" w:hAnsi="Times New Roman" w:cs="Times New Roman"/>
                <w:bCs/>
                <w:sz w:val="24"/>
                <w:szCs w:val="24"/>
                <w:lang w:eastAsia="zh-CN"/>
              </w:rPr>
              <w:t>Инструментарий бережливого производства</w:t>
            </w: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Содержание учебного материала: </w:t>
            </w:r>
          </w:p>
          <w:p w:rsidR="00482180" w:rsidRPr="00482180" w:rsidRDefault="00482180" w:rsidP="00482180">
            <w:pPr>
              <w:shd w:val="clear" w:color="auto" w:fill="FFFFFF"/>
              <w:tabs>
                <w:tab w:val="left" w:pos="825"/>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 инструменты БП,</w:t>
            </w:r>
          </w:p>
          <w:p w:rsidR="00482180" w:rsidRPr="00482180" w:rsidRDefault="00482180" w:rsidP="00482180">
            <w:pPr>
              <w:shd w:val="clear" w:color="auto" w:fill="FFFFFF"/>
              <w:tabs>
                <w:tab w:val="left" w:pos="825"/>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 факторы влияющие на успешный переход компании к бережливому производству,</w:t>
            </w:r>
          </w:p>
          <w:p w:rsidR="00482180" w:rsidRPr="00482180" w:rsidRDefault="00482180" w:rsidP="00482180">
            <w:pPr>
              <w:shd w:val="clear" w:color="auto" w:fill="FFFFFF"/>
              <w:tabs>
                <w:tab w:val="left" w:pos="825"/>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3)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274" w:type="dxa"/>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0"/>
                <w:szCs w:val="20"/>
                <w:lang w:eastAsia="ar-SA"/>
              </w:rPr>
              <w:t xml:space="preserve"> ОК 07</w:t>
            </w:r>
          </w:p>
        </w:tc>
        <w:tc>
          <w:tcPr>
            <w:tcW w:w="1435" w:type="dxa"/>
            <w:gridSpan w:val="3"/>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1.4.01,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З1.5.01,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w:t>
            </w:r>
            <w:r w:rsidRPr="00482180">
              <w:rPr>
                <w:rFonts w:ascii="Times New Roman" w:eastAsia="Calibri" w:hAnsi="Times New Roman" w:cs="Times New Roman"/>
                <w:bCs/>
                <w:sz w:val="24"/>
                <w:szCs w:val="24"/>
                <w:lang w:eastAsia="zh-CN"/>
              </w:rPr>
              <w:t>Инструментарий бережливого производства»</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Тема 1.7 Стандартизированная работа</w:t>
            </w: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Содержание учебного материала: </w:t>
            </w:r>
          </w:p>
          <w:p w:rsidR="00482180" w:rsidRPr="00482180" w:rsidRDefault="00482180" w:rsidP="00482180">
            <w:pPr>
              <w:shd w:val="clear" w:color="auto" w:fill="FFFFFF"/>
              <w:tabs>
                <w:tab w:val="left" w:pos="825"/>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 стандарты и стандартизация,</w:t>
            </w:r>
          </w:p>
          <w:p w:rsidR="00482180" w:rsidRPr="00482180" w:rsidRDefault="00482180" w:rsidP="00482180">
            <w:pPr>
              <w:shd w:val="clear" w:color="auto" w:fill="FFFFFF"/>
              <w:tabs>
                <w:tab w:val="left" w:pos="825"/>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 стандартизированная работа. Хронометраж</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8</w:t>
            </w:r>
          </w:p>
        </w:tc>
        <w:tc>
          <w:tcPr>
            <w:tcW w:w="1799" w:type="dxa"/>
            <w:vMerge w:val="restart"/>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274" w:type="dxa"/>
            <w:shd w:val="clear" w:color="auto" w:fill="FFFFFF"/>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0"/>
                <w:szCs w:val="20"/>
                <w:lang w:eastAsia="ar-SA"/>
              </w:rPr>
              <w:t xml:space="preserve"> ОК 07</w:t>
            </w:r>
          </w:p>
        </w:tc>
        <w:tc>
          <w:tcPr>
            <w:tcW w:w="1435" w:type="dxa"/>
            <w:gridSpan w:val="3"/>
            <w:shd w:val="clear" w:color="auto" w:fill="FFFFFF"/>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1.4.01,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З1.6.01,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 «Стандартизированная работа»</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val="restart"/>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Практическая работа:</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«Составление стандартной операционной карты – СОК. «Наведение порядка в учебном кабинете»</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Самостоятельная работа:</w:t>
            </w:r>
          </w:p>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«Наработка мероприятий по совершенствованию выполнения производственной операции. Сбалансирование загрузки операторов»</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val="restart"/>
          </w:tcPr>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Тема 1.8 </w:t>
            </w:r>
            <w:r w:rsidRPr="00482180">
              <w:rPr>
                <w:rFonts w:ascii="Times New Roman" w:eastAsia="Calibri" w:hAnsi="Times New Roman" w:cs="Times New Roman"/>
                <w:bCs/>
                <w:sz w:val="24"/>
                <w:szCs w:val="24"/>
                <w:lang w:eastAsia="zh-CN"/>
              </w:rPr>
              <w:t>Технология улучшений</w:t>
            </w:r>
          </w:p>
          <w:p w:rsidR="00482180" w:rsidRPr="00482180" w:rsidRDefault="00482180" w:rsidP="00482180">
            <w:pPr>
              <w:spacing w:after="0" w:line="240" w:lineRule="auto"/>
              <w:ind w:firstLine="708"/>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Содержание учебного материала: </w:t>
            </w:r>
          </w:p>
          <w:p w:rsidR="00482180" w:rsidRPr="00482180" w:rsidRDefault="00482180" w:rsidP="00482180">
            <w:pPr>
              <w:shd w:val="clear" w:color="auto" w:fill="FFFFFF"/>
              <w:tabs>
                <w:tab w:val="left" w:pos="825"/>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1) визуализация и навигация. Система 5S. Цели системы 5S. ТРМ, </w:t>
            </w:r>
          </w:p>
          <w:p w:rsidR="00482180" w:rsidRPr="00482180" w:rsidRDefault="00482180" w:rsidP="00482180">
            <w:pPr>
              <w:shd w:val="clear" w:color="auto" w:fill="FFFFFF"/>
              <w:tabs>
                <w:tab w:val="left" w:pos="825"/>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2) устранение причин отказа оборудования. Этапы в процессе наладки. Предотвращение ошибок (пока-ёкэ). </w:t>
            </w:r>
          </w:p>
          <w:p w:rsidR="00482180" w:rsidRPr="00482180" w:rsidRDefault="00482180" w:rsidP="00482180">
            <w:pPr>
              <w:shd w:val="clear" w:color="auto" w:fill="FFFFFF"/>
              <w:tabs>
                <w:tab w:val="left" w:pos="825"/>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3) канбан как метод визуального управления. Этапы внедрения системы «Канбан</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restart"/>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550" w:type="dxa"/>
            <w:gridSpan w:val="3"/>
            <w:shd w:val="clear" w:color="auto" w:fill="FFFFFF"/>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0"/>
                <w:szCs w:val="20"/>
                <w:lang w:eastAsia="ar-SA"/>
              </w:rPr>
              <w:t xml:space="preserve"> ОК 07</w:t>
            </w:r>
          </w:p>
        </w:tc>
        <w:tc>
          <w:tcPr>
            <w:tcW w:w="1159" w:type="dxa"/>
            <w:shd w:val="clear" w:color="auto" w:fill="FFFFFF"/>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1.4.01,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З1.7.01,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 «</w:t>
            </w:r>
            <w:r w:rsidRPr="00482180">
              <w:rPr>
                <w:rFonts w:ascii="Times New Roman" w:eastAsia="Calibri" w:hAnsi="Times New Roman" w:cs="Times New Roman"/>
                <w:bCs/>
                <w:sz w:val="24"/>
                <w:szCs w:val="24"/>
                <w:lang w:eastAsia="zh-CN"/>
              </w:rPr>
              <w:t>Система 5</w:t>
            </w:r>
            <w:r w:rsidRPr="00482180">
              <w:rPr>
                <w:rFonts w:ascii="Times New Roman" w:eastAsia="Calibri" w:hAnsi="Times New Roman" w:cs="Times New Roman"/>
                <w:bCs/>
                <w:sz w:val="24"/>
                <w:szCs w:val="24"/>
                <w:lang w:val="en-US" w:eastAsia="zh-CN"/>
              </w:rPr>
              <w:t>S</w:t>
            </w:r>
            <w:r w:rsidRPr="00482180">
              <w:rPr>
                <w:rFonts w:ascii="Times New Roman" w:eastAsia="Calibri" w:hAnsi="Times New Roman" w:cs="Times New Roman"/>
                <w:bCs/>
                <w:sz w:val="24"/>
                <w:szCs w:val="24"/>
                <w:lang w:eastAsia="zh-CN"/>
              </w:rPr>
              <w:t>»</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val="restart"/>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 «Составление поэтапного плана реализации системы 5S»</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778"/>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lastRenderedPageBreak/>
              <w:t xml:space="preserve">Тема 1.9 </w:t>
            </w:r>
            <w:r w:rsidRPr="00482180">
              <w:rPr>
                <w:rFonts w:ascii="Times New Roman" w:eastAsia="Calibri" w:hAnsi="Times New Roman" w:cs="Times New Roman"/>
                <w:bCs/>
                <w:sz w:val="24"/>
                <w:szCs w:val="24"/>
                <w:lang w:eastAsia="zh-CN"/>
              </w:rPr>
              <w:t>Управление потоком создания ценностей</w:t>
            </w: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Содержание учебного материала: </w:t>
            </w:r>
          </w:p>
          <w:p w:rsidR="00482180" w:rsidRPr="00482180" w:rsidRDefault="00482180" w:rsidP="00482180">
            <w:pPr>
              <w:shd w:val="clear" w:color="auto" w:fill="FFFFFF"/>
              <w:tabs>
                <w:tab w:val="left" w:pos="825"/>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1) </w:t>
            </w:r>
            <w:r w:rsidRPr="00482180">
              <w:rPr>
                <w:rFonts w:ascii="Times New Roman" w:eastAsia="Calibri" w:hAnsi="Times New Roman" w:cs="Times New Roman"/>
                <w:bCs/>
                <w:sz w:val="24"/>
                <w:szCs w:val="24"/>
                <w:lang w:eastAsia="zh-CN"/>
              </w:rPr>
              <w:t>определение потока ценности</w:t>
            </w:r>
            <w:r w:rsidRPr="00482180">
              <w:rPr>
                <w:rFonts w:ascii="Times New Roman" w:eastAsia="Calibri" w:hAnsi="Times New Roman" w:cs="Times New Roman"/>
                <w:sz w:val="24"/>
                <w:szCs w:val="24"/>
                <w:lang w:eastAsia="zh-CN"/>
              </w:rPr>
              <w:t xml:space="preserve">, </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120" w:line="240" w:lineRule="auto"/>
              <w:ind w:left="12" w:right="-3"/>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2) </w:t>
            </w:r>
            <w:r w:rsidRPr="00482180">
              <w:rPr>
                <w:rFonts w:ascii="Times New Roman" w:eastAsia="Calibri" w:hAnsi="Times New Roman" w:cs="Times New Roman"/>
                <w:bCs/>
                <w:sz w:val="24"/>
                <w:szCs w:val="24"/>
                <w:lang w:eastAsia="zh-CN"/>
              </w:rPr>
              <w:t>описание потока создания ценности</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restart"/>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23; ЛР 2; ЛР 15; ЛР 7; ЛР 10; ЛР 13</w:t>
            </w:r>
          </w:p>
        </w:tc>
        <w:tc>
          <w:tcPr>
            <w:tcW w:w="1550" w:type="dxa"/>
            <w:gridSpan w:val="3"/>
            <w:shd w:val="clear" w:color="auto" w:fill="FFFFFF"/>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0"/>
                <w:szCs w:val="20"/>
                <w:lang w:eastAsia="ar-SA"/>
              </w:rPr>
              <w:t xml:space="preserve"> ОК 07</w:t>
            </w:r>
          </w:p>
        </w:tc>
        <w:tc>
          <w:tcPr>
            <w:tcW w:w="1159" w:type="dxa"/>
            <w:shd w:val="clear" w:color="auto" w:fill="FFFFFF"/>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1.4.01,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З1.8.01,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 «</w:t>
            </w:r>
            <w:r w:rsidRPr="00482180">
              <w:rPr>
                <w:rFonts w:ascii="Times New Roman" w:eastAsia="Calibri" w:hAnsi="Times New Roman" w:cs="Times New Roman"/>
                <w:bCs/>
                <w:sz w:val="24"/>
                <w:szCs w:val="24"/>
                <w:lang w:eastAsia="zh-CN"/>
              </w:rPr>
              <w:t>Управление потоком создания ценностей»</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val="restart"/>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Практическая работа:</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w:t>
            </w:r>
            <w:r w:rsidRPr="00482180">
              <w:rPr>
                <w:rFonts w:ascii="Times New Roman" w:eastAsia="Calibri" w:hAnsi="Times New Roman" w:cs="Times New Roman"/>
                <w:bCs/>
                <w:iCs/>
                <w:color w:val="222222"/>
                <w:sz w:val="24"/>
                <w:szCs w:val="24"/>
                <w:lang w:eastAsia="zh-CN"/>
              </w:rPr>
              <w:t>Построение карты потока создания ценностей</w:t>
            </w:r>
            <w:r w:rsidRPr="00482180">
              <w:rPr>
                <w:rFonts w:ascii="Times New Roman" w:eastAsia="Calibri" w:hAnsi="Times New Roman" w:cs="Times New Roman"/>
                <w:iCs/>
                <w:color w:val="222222"/>
                <w:sz w:val="24"/>
                <w:szCs w:val="24"/>
                <w:lang w:eastAsia="zh-CN"/>
              </w:rPr>
              <w:t> </w:t>
            </w:r>
            <w:r w:rsidRPr="00482180">
              <w:rPr>
                <w:rFonts w:ascii="Times New Roman" w:eastAsia="Calibri" w:hAnsi="Times New Roman" w:cs="Times New Roman"/>
                <w:iCs/>
                <w:color w:val="222222"/>
                <w:sz w:val="24"/>
                <w:szCs w:val="24"/>
                <w:shd w:val="clear" w:color="auto" w:fill="FFFFFF"/>
                <w:lang w:eastAsia="zh-CN"/>
              </w:rPr>
              <w:t>– VSM»</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Тема 1.10 </w:t>
            </w:r>
            <w:r w:rsidRPr="00482180">
              <w:rPr>
                <w:rFonts w:ascii="Times New Roman" w:eastAsia="Calibri" w:hAnsi="Times New Roman" w:cs="Times New Roman"/>
                <w:bCs/>
                <w:sz w:val="24"/>
                <w:szCs w:val="24"/>
                <w:lang w:eastAsia="zh-CN"/>
              </w:rPr>
              <w:t>Поток единичных изделий</w:t>
            </w: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Содержание учебного материала: </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rPr>
                <w:rFonts w:ascii="Times New Roman" w:eastAsia="Calibri" w:hAnsi="Times New Roman" w:cs="Times New Roman"/>
                <w:bCs/>
                <w:sz w:val="24"/>
                <w:szCs w:val="24"/>
                <w:lang w:eastAsia="zh-CN"/>
              </w:rPr>
            </w:pPr>
            <w:r w:rsidRPr="00482180">
              <w:rPr>
                <w:rFonts w:ascii="Times New Roman" w:eastAsia="Calibri" w:hAnsi="Times New Roman" w:cs="Times New Roman"/>
                <w:sz w:val="24"/>
                <w:szCs w:val="24"/>
                <w:lang w:eastAsia="zh-CN"/>
              </w:rPr>
              <w:t xml:space="preserve">1) </w:t>
            </w:r>
            <w:r w:rsidRPr="00482180">
              <w:rPr>
                <w:rFonts w:ascii="Times New Roman" w:eastAsia="Calibri" w:hAnsi="Times New Roman" w:cs="Times New Roman"/>
                <w:bCs/>
                <w:sz w:val="24"/>
                <w:szCs w:val="24"/>
                <w:lang w:eastAsia="zh-CN"/>
              </w:rPr>
              <w:t>предпосылки и цели создания потока единичных изделий. Организация потока единичных  изделий,</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rPr>
                <w:rFonts w:ascii="Times New Roman" w:eastAsia="Calibri" w:hAnsi="Times New Roman" w:cs="Times New Roman"/>
                <w:sz w:val="24"/>
                <w:szCs w:val="24"/>
                <w:lang w:eastAsia="zh-CN"/>
              </w:rPr>
            </w:pPr>
            <w:r w:rsidRPr="00482180">
              <w:rPr>
                <w:rFonts w:ascii="Times New Roman" w:eastAsia="Calibri" w:hAnsi="Times New Roman" w:cs="Times New Roman"/>
                <w:bCs/>
                <w:sz w:val="24"/>
                <w:szCs w:val="24"/>
                <w:lang w:eastAsia="zh-CN"/>
              </w:rPr>
              <w:t>2) основные принципы и методы создания потока единичных изделий</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val="restart"/>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415" w:type="dxa"/>
            <w:gridSpan w:val="2"/>
            <w:shd w:val="clear" w:color="auto" w:fill="FFFFFF"/>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0"/>
                <w:szCs w:val="20"/>
                <w:lang w:eastAsia="ar-SA"/>
              </w:rPr>
              <w:t xml:space="preserve"> ОК 07</w:t>
            </w:r>
          </w:p>
        </w:tc>
        <w:tc>
          <w:tcPr>
            <w:tcW w:w="1294" w:type="dxa"/>
            <w:gridSpan w:val="2"/>
            <w:shd w:val="clear" w:color="auto" w:fill="FFFFFF"/>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1.4.01,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З1.9.01,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 «</w:t>
            </w:r>
            <w:r w:rsidRPr="00482180">
              <w:rPr>
                <w:rFonts w:ascii="Times New Roman" w:eastAsia="Calibri" w:hAnsi="Times New Roman" w:cs="Times New Roman"/>
                <w:bCs/>
                <w:sz w:val="24"/>
                <w:szCs w:val="24"/>
                <w:lang w:eastAsia="zh-CN"/>
              </w:rPr>
              <w:t>Поток единичных изделий»</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val="restart"/>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Практическая работа:</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w:t>
            </w:r>
            <w:r w:rsidRPr="00482180">
              <w:rPr>
                <w:rFonts w:ascii="Times New Roman" w:eastAsia="Calibri" w:hAnsi="Times New Roman" w:cs="Times New Roman"/>
                <w:bCs/>
                <w:sz w:val="24"/>
                <w:szCs w:val="24"/>
                <w:lang w:eastAsia="zh-CN"/>
              </w:rPr>
              <w:t>Определение процента загрузки каждого оператора в единичном потоке</w:t>
            </w:r>
            <w:r w:rsidRPr="00482180">
              <w:rPr>
                <w:rFonts w:ascii="Times New Roman" w:eastAsia="Calibri" w:hAnsi="Times New Roman" w:cs="Times New Roman"/>
                <w:iCs/>
                <w:color w:val="222222"/>
                <w:sz w:val="24"/>
                <w:szCs w:val="24"/>
                <w:shd w:val="clear" w:color="auto" w:fill="FFFFFF"/>
                <w:lang w:eastAsia="zh-CN"/>
              </w:rPr>
              <w:t>»</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Самостоятельная работа:</w:t>
            </w:r>
          </w:p>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Определение расчетного количества операторов при снижении программы производства</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Тема 1.11 </w:t>
            </w:r>
            <w:r w:rsidRPr="00482180">
              <w:rPr>
                <w:rFonts w:ascii="Times New Roman" w:eastAsia="Calibri" w:hAnsi="Times New Roman" w:cs="Times New Roman"/>
                <w:bCs/>
                <w:sz w:val="24"/>
                <w:szCs w:val="24"/>
                <w:lang w:eastAsia="zh-CN"/>
              </w:rPr>
              <w:t>Решение проблем. Производственный анализ</w:t>
            </w: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Содержание учебного материала: </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1) </w:t>
            </w:r>
            <w:r w:rsidRPr="00482180">
              <w:rPr>
                <w:rFonts w:ascii="Times New Roman" w:eastAsia="Calibri" w:hAnsi="Times New Roman" w:cs="Times New Roman"/>
                <w:bCs/>
                <w:sz w:val="24"/>
                <w:szCs w:val="24"/>
                <w:lang w:eastAsia="zh-CN"/>
              </w:rPr>
              <w:t>что такое проблема в бережливом производстве? Подход к решению проблемы,</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rPr>
                <w:rFonts w:ascii="Times New Roman" w:eastAsia="Calibri" w:hAnsi="Times New Roman" w:cs="Times New Roman"/>
                <w:sz w:val="24"/>
                <w:szCs w:val="24"/>
                <w:lang w:eastAsia="zh-CN"/>
              </w:rPr>
            </w:pPr>
            <w:r w:rsidRPr="00482180">
              <w:rPr>
                <w:rFonts w:ascii="Times New Roman" w:eastAsia="Calibri" w:hAnsi="Times New Roman" w:cs="Times New Roman"/>
                <w:bCs/>
                <w:sz w:val="24"/>
                <w:szCs w:val="24"/>
                <w:lang w:eastAsia="zh-CN"/>
              </w:rPr>
              <w:t>2) доска производственного анализа. Лист производственного анализа</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w:t>
            </w:r>
          </w:p>
        </w:tc>
        <w:tc>
          <w:tcPr>
            <w:tcW w:w="1799" w:type="dxa"/>
            <w:vMerge w:val="restart"/>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415" w:type="dxa"/>
            <w:gridSpan w:val="2"/>
            <w:shd w:val="clear" w:color="auto" w:fill="FFFFFF"/>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0"/>
                <w:szCs w:val="20"/>
                <w:lang w:eastAsia="ar-SA"/>
              </w:rPr>
              <w:t xml:space="preserve"> ОК 07</w:t>
            </w:r>
          </w:p>
        </w:tc>
        <w:tc>
          <w:tcPr>
            <w:tcW w:w="1294" w:type="dxa"/>
            <w:gridSpan w:val="2"/>
            <w:shd w:val="clear" w:color="auto" w:fill="FFFFFF"/>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1.4.01,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З1.10.01,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 «</w:t>
            </w:r>
            <w:r w:rsidRPr="00482180">
              <w:rPr>
                <w:rFonts w:ascii="Times New Roman" w:eastAsia="Calibri" w:hAnsi="Times New Roman" w:cs="Times New Roman"/>
                <w:bCs/>
                <w:sz w:val="24"/>
                <w:szCs w:val="24"/>
                <w:lang w:eastAsia="zh-CN"/>
              </w:rPr>
              <w:t>Проблема в бережливом производстве»</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val="restart"/>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Практическая работа:</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«Определение коренной причины при решении проблемы. Метод 4М — материал, оборудование, метод, персонал</w:t>
            </w:r>
            <w:r w:rsidRPr="00482180">
              <w:rPr>
                <w:rFonts w:ascii="Times New Roman" w:eastAsia="Calibri" w:hAnsi="Times New Roman" w:cs="Times New Roman"/>
                <w:iCs/>
                <w:color w:val="222222"/>
                <w:sz w:val="24"/>
                <w:szCs w:val="24"/>
                <w:shd w:val="clear" w:color="auto" w:fill="FFFFFF"/>
                <w:lang w:eastAsia="zh-CN"/>
              </w:rPr>
              <w:t>»</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Самостоятельная работа:</w:t>
            </w:r>
          </w:p>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Анализ предложенного текста. Предложите варианты решения проблемы</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Тема 1.12 </w:t>
            </w:r>
            <w:r w:rsidRPr="00482180">
              <w:rPr>
                <w:rFonts w:ascii="Times New Roman" w:eastAsia="Calibri" w:hAnsi="Times New Roman" w:cs="Times New Roman"/>
                <w:bCs/>
                <w:sz w:val="24"/>
                <w:szCs w:val="24"/>
                <w:lang w:eastAsia="zh-CN"/>
              </w:rPr>
              <w:t xml:space="preserve">Быстрая переналадка </w:t>
            </w:r>
            <w:r w:rsidRPr="00482180">
              <w:rPr>
                <w:rFonts w:ascii="Times New Roman" w:eastAsia="Calibri" w:hAnsi="Times New Roman" w:cs="Times New Roman"/>
                <w:bCs/>
                <w:sz w:val="24"/>
                <w:szCs w:val="24"/>
                <w:lang w:val="en-US" w:eastAsia="zh-CN"/>
              </w:rPr>
              <w:t>SMED</w:t>
            </w: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Содержание учебного материала: </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1) из истории </w:t>
            </w:r>
            <w:r w:rsidRPr="00482180">
              <w:rPr>
                <w:rFonts w:ascii="Times New Roman" w:eastAsia="Calibri" w:hAnsi="Times New Roman" w:cs="Times New Roman"/>
                <w:sz w:val="24"/>
                <w:szCs w:val="24"/>
                <w:lang w:val="en-US" w:eastAsia="zh-CN"/>
              </w:rPr>
              <w:t>SMED</w:t>
            </w:r>
            <w:r w:rsidRPr="00482180">
              <w:rPr>
                <w:rFonts w:ascii="Times New Roman" w:eastAsia="Calibri" w:hAnsi="Times New Roman" w:cs="Times New Roman"/>
                <w:sz w:val="24"/>
                <w:szCs w:val="24"/>
                <w:lang w:eastAsia="zh-CN"/>
              </w:rPr>
              <w:t>, разработчик концепции быстрой переналадки — Сигео Синго. Что такое переналадка и значение быстрой переналадки,</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2) </w:t>
            </w:r>
            <w:r w:rsidRPr="00482180">
              <w:rPr>
                <w:rFonts w:ascii="Times New Roman" w:eastAsia="Calibri" w:hAnsi="Times New Roman" w:cs="Times New Roman"/>
                <w:bCs/>
                <w:sz w:val="24"/>
                <w:szCs w:val="24"/>
                <w:lang w:eastAsia="zh-CN"/>
              </w:rPr>
              <w:t xml:space="preserve">о способах сокращения времени переналадки. </w:t>
            </w:r>
            <w:r w:rsidRPr="00482180">
              <w:rPr>
                <w:rFonts w:ascii="Times New Roman" w:eastAsia="Calibri" w:hAnsi="Times New Roman" w:cs="Times New Roman"/>
                <w:sz w:val="24"/>
                <w:szCs w:val="24"/>
                <w:lang w:eastAsia="zh-CN"/>
              </w:rPr>
              <w:t>Основной принцип для сокращения времени переналадки — исключение регулировки,</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240" w:lineRule="auto"/>
              <w:ind w:left="11" w:right="-6"/>
              <w:jc w:val="both"/>
              <w:rPr>
                <w:rFonts w:ascii="Times New Roman" w:eastAsia="Calibri" w:hAnsi="Times New Roman" w:cs="Times New Roman"/>
                <w:bCs/>
                <w:sz w:val="24"/>
                <w:szCs w:val="24"/>
                <w:lang w:eastAsia="zh-CN"/>
              </w:rPr>
            </w:pPr>
            <w:r w:rsidRPr="00482180">
              <w:rPr>
                <w:rFonts w:ascii="Times New Roman" w:eastAsia="Calibri" w:hAnsi="Times New Roman" w:cs="Times New Roman"/>
                <w:sz w:val="24"/>
                <w:szCs w:val="24"/>
                <w:lang w:eastAsia="zh-CN"/>
              </w:rPr>
              <w:t xml:space="preserve">3) </w:t>
            </w:r>
            <w:r w:rsidRPr="00482180">
              <w:rPr>
                <w:rFonts w:ascii="Times New Roman" w:eastAsia="Calibri" w:hAnsi="Times New Roman" w:cs="Times New Roman"/>
                <w:bCs/>
                <w:sz w:val="24"/>
                <w:szCs w:val="24"/>
                <w:lang w:eastAsia="zh-CN"/>
              </w:rPr>
              <w:t>основные этапы процесса переналадки,</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240" w:lineRule="auto"/>
              <w:ind w:left="11" w:right="-6"/>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 знание основных этапов процесса быстрой переналадки,</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240" w:lineRule="auto"/>
              <w:ind w:left="11" w:right="-6"/>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5)</w:t>
            </w:r>
            <w:r w:rsidRPr="00482180">
              <w:rPr>
                <w:rFonts w:ascii="Times New Roman" w:eastAsia="Calibri" w:hAnsi="Times New Roman" w:cs="Times New Roman"/>
                <w:bCs/>
                <w:sz w:val="24"/>
                <w:szCs w:val="24"/>
                <w:lang w:eastAsia="zh-CN"/>
              </w:rPr>
              <w:t xml:space="preserve"> результаты применения  </w:t>
            </w:r>
            <w:r w:rsidRPr="00482180">
              <w:rPr>
                <w:rFonts w:ascii="Times New Roman" w:eastAsia="Calibri" w:hAnsi="Times New Roman" w:cs="Times New Roman"/>
                <w:bCs/>
                <w:sz w:val="24"/>
                <w:szCs w:val="24"/>
                <w:lang w:val="en-US" w:eastAsia="zh-CN"/>
              </w:rPr>
              <w:t>SMED</w:t>
            </w:r>
            <w:r w:rsidRPr="00482180">
              <w:rPr>
                <w:rFonts w:ascii="Times New Roman" w:eastAsia="Calibri" w:hAnsi="Times New Roman" w:cs="Times New Roman"/>
                <w:bCs/>
                <w:sz w:val="24"/>
                <w:szCs w:val="24"/>
                <w:lang w:eastAsia="zh-CN"/>
              </w:rPr>
              <w:t xml:space="preserve">. </w:t>
            </w:r>
            <w:r w:rsidRPr="00482180">
              <w:rPr>
                <w:rFonts w:ascii="Times New Roman" w:eastAsia="Calibri" w:hAnsi="Times New Roman" w:cs="Times New Roman"/>
                <w:sz w:val="24"/>
                <w:szCs w:val="24"/>
                <w:lang w:eastAsia="zh-CN"/>
              </w:rPr>
              <w:t>Какую роль играет быстрая переналадка в системе бережливого производства</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w:t>
            </w:r>
          </w:p>
        </w:tc>
        <w:tc>
          <w:tcPr>
            <w:tcW w:w="1799" w:type="dxa"/>
            <w:vMerge w:val="restart"/>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415" w:type="dxa"/>
            <w:gridSpan w:val="2"/>
            <w:shd w:val="clear" w:color="auto" w:fill="FFFFFF"/>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0"/>
                <w:szCs w:val="20"/>
                <w:lang w:eastAsia="ar-SA"/>
              </w:rPr>
              <w:t xml:space="preserve"> ОК 07</w:t>
            </w:r>
          </w:p>
        </w:tc>
        <w:tc>
          <w:tcPr>
            <w:tcW w:w="1294" w:type="dxa"/>
            <w:gridSpan w:val="2"/>
            <w:shd w:val="clear" w:color="auto" w:fill="FFFFFF"/>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1.4.01,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З1.10.01,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 «</w:t>
            </w:r>
            <w:r w:rsidRPr="00482180">
              <w:rPr>
                <w:rFonts w:ascii="Times New Roman" w:eastAsia="Calibri" w:hAnsi="Times New Roman" w:cs="Times New Roman"/>
                <w:bCs/>
                <w:sz w:val="24"/>
                <w:szCs w:val="24"/>
                <w:lang w:eastAsia="zh-CN"/>
              </w:rPr>
              <w:t xml:space="preserve">Быстрая переналадка </w:t>
            </w:r>
            <w:r w:rsidRPr="00482180">
              <w:rPr>
                <w:rFonts w:ascii="Times New Roman" w:eastAsia="Calibri" w:hAnsi="Times New Roman" w:cs="Times New Roman"/>
                <w:bCs/>
                <w:sz w:val="24"/>
                <w:szCs w:val="24"/>
                <w:lang w:val="en-US" w:eastAsia="zh-CN"/>
              </w:rPr>
              <w:t>SMED</w:t>
            </w:r>
            <w:r w:rsidRPr="00482180">
              <w:rPr>
                <w:rFonts w:ascii="Times New Roman" w:eastAsia="Calibri" w:hAnsi="Times New Roman" w:cs="Times New Roman"/>
                <w:bCs/>
                <w:sz w:val="24"/>
                <w:szCs w:val="24"/>
                <w:lang w:eastAsia="zh-CN"/>
              </w:rPr>
              <w:t>»</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val="restart"/>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Практическая работа:</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120" w:line="100" w:lineRule="atLeast"/>
              <w:ind w:left="12" w:right="-3"/>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w:t>
            </w:r>
            <w:r w:rsidRPr="00482180">
              <w:rPr>
                <w:rFonts w:ascii="Times New Roman" w:eastAsia="Calibri" w:hAnsi="Times New Roman" w:cs="Times New Roman"/>
                <w:bCs/>
                <w:sz w:val="24"/>
                <w:szCs w:val="24"/>
                <w:lang w:eastAsia="zh-CN"/>
              </w:rPr>
              <w:t>Определение внешней и внутренней переналадки</w:t>
            </w:r>
            <w:r w:rsidRPr="00482180">
              <w:rPr>
                <w:rFonts w:ascii="Times New Roman" w:eastAsia="Calibri" w:hAnsi="Times New Roman" w:cs="Times New Roman"/>
                <w:iCs/>
                <w:color w:val="222222"/>
                <w:sz w:val="24"/>
                <w:szCs w:val="24"/>
                <w:shd w:val="clear" w:color="auto" w:fill="FFFFFF"/>
                <w:lang w:eastAsia="zh-CN"/>
              </w:rPr>
              <w:t>»</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1</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Самостоятельная работа:</w:t>
            </w:r>
          </w:p>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bCs/>
                <w:sz w:val="24"/>
                <w:szCs w:val="24"/>
                <w:lang w:eastAsia="zh-CN"/>
              </w:rPr>
              <w:t>Видео-тренинг на определение потерь при переналадке</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2</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vMerge/>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rPr>
          <w:cantSplit/>
          <w:trHeight w:val="134"/>
        </w:trPr>
        <w:tc>
          <w:tcPr>
            <w:tcW w:w="3053" w:type="dxa"/>
            <w:vMerge w:val="restart"/>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Тема 1.13 Особенности применения принципов Бережливого производства в различных сферах деятельности</w:t>
            </w: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Содержание учебного материала: </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1" w:right="-6"/>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1) </w:t>
            </w:r>
            <w:r w:rsidRPr="00482180">
              <w:rPr>
                <w:rFonts w:ascii="Times New Roman" w:eastAsia="Calibri" w:hAnsi="Times New Roman" w:cs="Times New Roman"/>
                <w:bCs/>
                <w:sz w:val="24"/>
                <w:szCs w:val="24"/>
                <w:lang w:eastAsia="zh-CN"/>
              </w:rPr>
              <w:t xml:space="preserve">особенности организации потока создания ценности в сфере услуг. </w:t>
            </w:r>
            <w:r w:rsidRPr="00482180">
              <w:rPr>
                <w:rFonts w:ascii="Times New Roman" w:eastAsia="Calibri" w:hAnsi="Times New Roman" w:cs="Times New Roman"/>
                <w:sz w:val="24"/>
                <w:szCs w:val="24"/>
                <w:lang w:eastAsia="zh-CN"/>
              </w:rPr>
              <w:t>Умение трансформировать принципы Бережливого производства в сферу труда,</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1" w:right="-6"/>
              <w:rPr>
                <w:rFonts w:ascii="Times New Roman" w:eastAsia="Calibri" w:hAnsi="Times New Roman" w:cs="Times New Roman"/>
                <w:sz w:val="24"/>
                <w:szCs w:val="24"/>
                <w:lang w:eastAsia="zh-CN"/>
              </w:rPr>
            </w:pPr>
            <w:r w:rsidRPr="00482180">
              <w:rPr>
                <w:rFonts w:ascii="Times New Roman" w:eastAsia="Calibri" w:hAnsi="Times New Roman" w:cs="Times New Roman"/>
                <w:bCs/>
                <w:sz w:val="24"/>
                <w:szCs w:val="24"/>
                <w:lang w:eastAsia="zh-CN"/>
              </w:rPr>
              <w:t>2) особенности определения понятия заказчика в образовании.</w:t>
            </w:r>
          </w:p>
          <w:p w:rsidR="00482180" w:rsidRPr="00482180" w:rsidRDefault="00482180" w:rsidP="004821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1" w:right="-6"/>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Понимание как можно применять принцип Бережливого производства в любой сфере деятельности</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w:t>
            </w:r>
          </w:p>
        </w:tc>
        <w:tc>
          <w:tcPr>
            <w:tcW w:w="1799" w:type="dxa"/>
            <w:vMerge w:val="restart"/>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ЛР 1, ЛР 2 ,  ЛР 3,  ЛР 4, ЛР 6, ЛР 15,  ЛР 7,  ЛР 10,  ЛР 13, ЛР 14, ЛР 15, ЛР 16</w:t>
            </w:r>
          </w:p>
        </w:tc>
        <w:tc>
          <w:tcPr>
            <w:tcW w:w="1415" w:type="dxa"/>
            <w:gridSpan w:val="2"/>
            <w:shd w:val="clear" w:color="auto" w:fill="FFFFFF"/>
          </w:tcPr>
          <w:p w:rsidR="00482180" w:rsidRPr="00482180" w:rsidRDefault="00482180" w:rsidP="00482180">
            <w:pPr>
              <w:spacing w:after="0" w:line="360" w:lineRule="auto"/>
              <w:rPr>
                <w:rFonts w:ascii="Times New Roman" w:eastAsia="Calibri" w:hAnsi="Times New Roman" w:cs="Times New Roman"/>
                <w:sz w:val="20"/>
                <w:szCs w:val="20"/>
                <w:lang w:eastAsia="ar-SA"/>
              </w:rPr>
            </w:pPr>
            <w:r w:rsidRPr="00482180">
              <w:rPr>
                <w:rFonts w:ascii="Times New Roman" w:eastAsia="Calibri" w:hAnsi="Times New Roman" w:cs="Times New Roman"/>
                <w:sz w:val="20"/>
                <w:szCs w:val="20"/>
                <w:lang w:eastAsia="ar-SA"/>
              </w:rPr>
              <w:t>ОК 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0"/>
                <w:szCs w:val="20"/>
                <w:lang w:eastAsia="ar-SA"/>
              </w:rPr>
              <w:t xml:space="preserve"> ОК 07</w:t>
            </w:r>
          </w:p>
        </w:tc>
        <w:tc>
          <w:tcPr>
            <w:tcW w:w="1294" w:type="dxa"/>
            <w:gridSpan w:val="2"/>
            <w:shd w:val="clear" w:color="auto" w:fill="FFFFFF"/>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 1.4.01,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З1.10.01,</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Зо02.03,</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Зо07.04,</w:t>
            </w:r>
          </w:p>
          <w:p w:rsidR="00482180" w:rsidRPr="00482180" w:rsidRDefault="00482180" w:rsidP="00482180">
            <w:pPr>
              <w:spacing w:after="0" w:line="240" w:lineRule="auto"/>
              <w:jc w:val="center"/>
              <w:rPr>
                <w:rFonts w:ascii="Calibri" w:eastAsia="Calibri" w:hAnsi="Calibri" w:cs="Times New Roman"/>
                <w:bCs/>
                <w:iCs/>
                <w:sz w:val="24"/>
                <w:szCs w:val="24"/>
                <w:lang w:eastAsia="zh-CN"/>
              </w:rPr>
            </w:pPr>
            <w:r w:rsidRPr="00482180">
              <w:rPr>
                <w:rFonts w:ascii="Calibri" w:eastAsia="Calibri" w:hAnsi="Calibri" w:cs="Times New Roman"/>
                <w:bCs/>
                <w:iCs/>
                <w:sz w:val="24"/>
                <w:szCs w:val="24"/>
                <w:lang w:eastAsia="zh-CN"/>
              </w:rPr>
              <w:t>Уо 02.02,</w:t>
            </w:r>
          </w:p>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Calibri" w:eastAsia="Calibri" w:hAnsi="Calibri" w:cs="Times New Roman"/>
                <w:bCs/>
                <w:iCs/>
                <w:sz w:val="24"/>
                <w:szCs w:val="24"/>
                <w:lang w:eastAsia="zh-CN"/>
              </w:rPr>
              <w:t>Уо 07.02</w:t>
            </w:r>
          </w:p>
        </w:tc>
      </w:tr>
      <w:tr w:rsidR="00482180" w:rsidRPr="00482180" w:rsidTr="009B569E">
        <w:trPr>
          <w:cantSplit/>
          <w:trHeight w:val="134"/>
        </w:trPr>
        <w:tc>
          <w:tcPr>
            <w:tcW w:w="3053" w:type="dxa"/>
            <w:vMerge/>
          </w:tcPr>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6537" w:type="dxa"/>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Теоретическое занятие:</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bCs/>
                <w:sz w:val="24"/>
                <w:szCs w:val="24"/>
                <w:lang w:eastAsia="zh-CN"/>
              </w:rPr>
            </w:pPr>
            <w:r w:rsidRPr="00482180">
              <w:rPr>
                <w:rFonts w:ascii="Times New Roman" w:eastAsia="Calibri" w:hAnsi="Times New Roman" w:cs="Times New Roman"/>
                <w:sz w:val="24"/>
                <w:szCs w:val="24"/>
                <w:lang w:eastAsia="zh-CN"/>
              </w:rPr>
              <w:t xml:space="preserve"> «Особенности применения принципов Бережливого производства в различных сферах деятельности</w:t>
            </w:r>
            <w:r w:rsidRPr="00482180">
              <w:rPr>
                <w:rFonts w:ascii="Times New Roman" w:eastAsia="Calibri" w:hAnsi="Times New Roman" w:cs="Times New Roman"/>
                <w:bCs/>
                <w:sz w:val="24"/>
                <w:szCs w:val="24"/>
                <w:lang w:eastAsia="zh-CN"/>
              </w:rPr>
              <w:t>»,</w:t>
            </w:r>
          </w:p>
          <w:p w:rsidR="00482180" w:rsidRPr="00482180" w:rsidRDefault="00482180" w:rsidP="00482180">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4"/>
                <w:szCs w:val="24"/>
                <w:lang w:eastAsia="zh-CN"/>
              </w:rPr>
            </w:pPr>
            <w:r w:rsidRPr="00482180">
              <w:rPr>
                <w:rFonts w:ascii="Times New Roman" w:eastAsia="Calibri" w:hAnsi="Times New Roman" w:cs="Times New Roman"/>
                <w:bCs/>
                <w:sz w:val="24"/>
                <w:szCs w:val="24"/>
                <w:lang w:eastAsia="zh-CN"/>
              </w:rPr>
              <w:t>«Особенности определения понятия заказчика в образовании»</w:t>
            </w:r>
          </w:p>
        </w:tc>
        <w:tc>
          <w:tcPr>
            <w:tcW w:w="894" w:type="dxa"/>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4</w:t>
            </w:r>
          </w:p>
        </w:tc>
        <w:tc>
          <w:tcPr>
            <w:tcW w:w="1799" w:type="dxa"/>
            <w:vMerge/>
            <w:shd w:val="clear" w:color="auto" w:fill="FFFFFF"/>
            <w:vAlign w:val="center"/>
          </w:tcPr>
          <w:p w:rsidR="00482180" w:rsidRPr="00482180" w:rsidRDefault="00482180" w:rsidP="00482180">
            <w:pPr>
              <w:spacing w:after="0" w:line="240" w:lineRule="auto"/>
              <w:jc w:val="both"/>
              <w:rPr>
                <w:rFonts w:ascii="Times New Roman" w:eastAsia="Calibri" w:hAnsi="Times New Roman" w:cs="Times New Roman"/>
                <w:sz w:val="24"/>
                <w:szCs w:val="24"/>
                <w:lang w:eastAsia="zh-CN"/>
              </w:rPr>
            </w:pPr>
          </w:p>
        </w:tc>
        <w:tc>
          <w:tcPr>
            <w:tcW w:w="2709" w:type="dxa"/>
            <w:gridSpan w:val="4"/>
            <w:shd w:val="clear" w:color="auto" w:fill="D9D9D9"/>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r w:rsidR="00482180" w:rsidRPr="00482180" w:rsidTr="009B569E">
        <w:tc>
          <w:tcPr>
            <w:tcW w:w="9590" w:type="dxa"/>
            <w:gridSpan w:val="2"/>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Максимальная учебная нагрузка (всего)</w:t>
            </w:r>
          </w:p>
        </w:tc>
        <w:tc>
          <w:tcPr>
            <w:tcW w:w="2693" w:type="dxa"/>
            <w:gridSpan w:val="2"/>
            <w:vAlign w:val="center"/>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54</w:t>
            </w:r>
          </w:p>
        </w:tc>
        <w:tc>
          <w:tcPr>
            <w:tcW w:w="1274" w:type="dxa"/>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c>
          <w:tcPr>
            <w:tcW w:w="1435" w:type="dxa"/>
            <w:gridSpan w:val="3"/>
          </w:tcPr>
          <w:p w:rsidR="00482180" w:rsidRPr="00482180" w:rsidRDefault="00482180" w:rsidP="00482180">
            <w:pPr>
              <w:spacing w:after="0" w:line="240" w:lineRule="auto"/>
              <w:jc w:val="center"/>
              <w:rPr>
                <w:rFonts w:ascii="Times New Roman" w:eastAsia="Calibri" w:hAnsi="Times New Roman" w:cs="Times New Roman"/>
                <w:sz w:val="24"/>
                <w:szCs w:val="24"/>
                <w:lang w:eastAsia="zh-CN"/>
              </w:rPr>
            </w:pPr>
          </w:p>
        </w:tc>
      </w:tr>
    </w:tbl>
    <w:p w:rsidR="00482180" w:rsidRPr="00482180" w:rsidRDefault="00482180" w:rsidP="00482180">
      <w:pPr>
        <w:spacing w:after="0" w:line="240" w:lineRule="auto"/>
        <w:ind w:firstLine="709"/>
        <w:rPr>
          <w:rFonts w:ascii="Times New Roman" w:eastAsia="Calibri" w:hAnsi="Times New Roman" w:cs="Times New Roman"/>
          <w:sz w:val="24"/>
          <w:szCs w:val="24"/>
          <w:lang w:eastAsia="zh-CN"/>
        </w:rPr>
      </w:pPr>
    </w:p>
    <w:p w:rsidR="00482180" w:rsidRPr="00482180" w:rsidRDefault="00482180" w:rsidP="00482180">
      <w:pPr>
        <w:spacing w:after="0" w:line="240" w:lineRule="auto"/>
        <w:ind w:firstLine="709"/>
        <w:rPr>
          <w:rFonts w:ascii="Times New Roman" w:eastAsia="Calibri" w:hAnsi="Times New Roman" w:cs="Times New Roman"/>
          <w:sz w:val="24"/>
          <w:szCs w:val="24"/>
          <w:lang w:eastAsia="zh-CN"/>
        </w:rPr>
        <w:sectPr w:rsidR="00482180" w:rsidRPr="00482180">
          <w:pgSz w:w="16838" w:h="11906" w:orient="landscape"/>
          <w:pgMar w:top="851" w:right="1134" w:bottom="1701" w:left="1134" w:header="709" w:footer="709" w:gutter="0"/>
          <w:cols w:space="708"/>
          <w:titlePg/>
          <w:docGrid w:linePitch="360"/>
        </w:sectPr>
      </w:pPr>
    </w:p>
    <w:p w:rsidR="00482180" w:rsidRPr="00482180" w:rsidRDefault="00482180" w:rsidP="00482180">
      <w:pPr>
        <w:spacing w:after="0" w:line="360" w:lineRule="auto"/>
        <w:ind w:firstLine="709"/>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lastRenderedPageBreak/>
        <w:t>3 УСЛОВИЯ РЕАЛИЗАЦИИ УЧЕБНОЙ ДИСЦИПЛИНЫ</w:t>
      </w:r>
    </w:p>
    <w:p w:rsidR="00482180" w:rsidRPr="00482180" w:rsidRDefault="00482180" w:rsidP="00482180">
      <w:pPr>
        <w:spacing w:after="0" w:line="360" w:lineRule="auto"/>
        <w:ind w:firstLine="709"/>
        <w:jc w:val="center"/>
        <w:rPr>
          <w:rFonts w:ascii="Times New Roman" w:eastAsia="Calibri" w:hAnsi="Times New Roman" w:cs="Times New Roman"/>
          <w:sz w:val="24"/>
          <w:szCs w:val="24"/>
          <w:lang w:eastAsia="zh-CN"/>
        </w:rPr>
      </w:pPr>
    </w:p>
    <w:p w:rsidR="00482180" w:rsidRPr="00482180" w:rsidRDefault="00482180" w:rsidP="00482180">
      <w:pPr>
        <w:spacing w:after="0" w:line="360" w:lineRule="auto"/>
        <w:ind w:firstLine="709"/>
        <w:jc w:val="both"/>
        <w:rPr>
          <w:rFonts w:ascii="Times New Roman" w:eastAsia="Calibri" w:hAnsi="Times New Roman" w:cs="Times New Roman"/>
          <w:bCs/>
          <w:sz w:val="24"/>
          <w:szCs w:val="24"/>
          <w:lang w:eastAsia="zh-CN"/>
        </w:rPr>
      </w:pPr>
      <w:r w:rsidRPr="00482180">
        <w:rPr>
          <w:rFonts w:ascii="Times New Roman" w:eastAsia="Calibri" w:hAnsi="Times New Roman" w:cs="Times New Roman"/>
          <w:bCs/>
          <w:sz w:val="24"/>
          <w:szCs w:val="24"/>
          <w:lang w:eastAsia="zh-CN"/>
        </w:rPr>
        <w:t>3.1 Для реализации программы учебной дисциплины должны быть предусмотрены следующие специальные помещения:</w:t>
      </w:r>
    </w:p>
    <w:p w:rsidR="00482180" w:rsidRPr="00482180" w:rsidRDefault="00482180" w:rsidP="00482180">
      <w:pPr>
        <w:spacing w:after="0" w:line="360" w:lineRule="auto"/>
        <w:ind w:firstLine="709"/>
        <w:jc w:val="both"/>
        <w:rPr>
          <w:rFonts w:ascii="Times New Roman" w:eastAsia="Calibri" w:hAnsi="Times New Roman" w:cs="Times New Roman"/>
          <w:bCs/>
          <w:sz w:val="24"/>
          <w:szCs w:val="24"/>
          <w:lang w:eastAsia="zh-CN"/>
        </w:rPr>
      </w:pPr>
      <w:r w:rsidRPr="00482180">
        <w:rPr>
          <w:rFonts w:ascii="Times New Roman" w:eastAsia="Calibri" w:hAnsi="Times New Roman" w:cs="Times New Roman"/>
          <w:bCs/>
          <w:sz w:val="24"/>
          <w:szCs w:val="24"/>
          <w:lang w:eastAsia="zh-CN"/>
        </w:rPr>
        <w:t xml:space="preserve">Кабинет «Основы экономики», оснащенный в соответствии с п. 6.1.2.1 образовательной программы по профессии </w:t>
      </w:r>
      <w:r w:rsidRPr="00482180">
        <w:rPr>
          <w:rFonts w:ascii="Times New Roman" w:eastAsia="Times New Roman" w:hAnsi="Times New Roman" w:cs="Times New Roman"/>
          <w:sz w:val="24"/>
          <w:szCs w:val="24"/>
          <w:lang w:eastAsia="ar-SA"/>
        </w:rPr>
        <w:t>23.01.06 «Машинист дорожных и строительных машин»</w:t>
      </w:r>
      <w:r w:rsidRPr="00482180">
        <w:rPr>
          <w:rFonts w:ascii="Times New Roman" w:eastAsia="Calibri" w:hAnsi="Times New Roman" w:cs="Times New Roman"/>
          <w:bCs/>
          <w:sz w:val="24"/>
          <w:szCs w:val="24"/>
          <w:lang w:eastAsia="zh-CN"/>
        </w:rPr>
        <w:t>.</w:t>
      </w:r>
    </w:p>
    <w:p w:rsidR="00482180" w:rsidRPr="00482180" w:rsidRDefault="00482180" w:rsidP="00482180">
      <w:pPr>
        <w:tabs>
          <w:tab w:val="left" w:pos="1335"/>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3.2 Информационное обеспечение реализации программы</w:t>
      </w:r>
    </w:p>
    <w:p w:rsidR="00482180" w:rsidRPr="00482180" w:rsidRDefault="00482180" w:rsidP="00482180">
      <w:pPr>
        <w:tabs>
          <w:tab w:val="left" w:pos="1335"/>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Перечень рекомендуемых учебных изданий, дополнительной литературы.</w:t>
      </w: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3.2.1</w:t>
      </w:r>
      <w:r w:rsidRPr="00482180">
        <w:rPr>
          <w:rFonts w:ascii="Times New Roman" w:eastAsia="Calibri" w:hAnsi="Times New Roman" w:cs="Times New Roman"/>
          <w:sz w:val="24"/>
          <w:szCs w:val="24"/>
          <w:lang w:eastAsia="zh-CN"/>
        </w:rPr>
        <w:tab/>
        <w:t>Основные электронные издания</w:t>
      </w:r>
    </w:p>
    <w:p w:rsidR="00482180" w:rsidRPr="00482180" w:rsidRDefault="00482180" w:rsidP="00482180">
      <w:pPr>
        <w:spacing w:after="0" w:line="240" w:lineRule="auto"/>
        <w:ind w:firstLine="709"/>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1 Давыдова Н.С., Чуйкова С.Л. Основы бережливого производства: учеб. пособие для обучающихся СПО. Белгород, 2020 </w:t>
      </w:r>
    </w:p>
    <w:p w:rsidR="00482180" w:rsidRPr="00482180" w:rsidRDefault="00482180" w:rsidP="00482180">
      <w:pPr>
        <w:spacing w:after="0" w:line="240" w:lineRule="auto"/>
        <w:ind w:firstLine="709"/>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2 Зинчик, Н.С., Бережливое производство : учебник /  Н.С. Зинчик,  О.В. Кадырова,  Ю.И. Растова, ; под общ. ред. А.Г. Бездудной. — Москва : КноРус, 2022. — 203 с. — ISBN 978-5-406-10352-4. </w:t>
      </w:r>
    </w:p>
    <w:p w:rsidR="00482180" w:rsidRPr="00482180" w:rsidRDefault="00482180" w:rsidP="00482180">
      <w:pPr>
        <w:spacing w:after="0" w:line="240" w:lineRule="auto"/>
        <w:ind w:firstLine="709"/>
        <w:rPr>
          <w:rFonts w:ascii="Times New Roman" w:eastAsia="Calibri" w:hAnsi="Times New Roman" w:cs="Times New Roman"/>
          <w:color w:val="000000"/>
          <w:sz w:val="24"/>
          <w:szCs w:val="24"/>
          <w:lang w:eastAsia="ru-RU"/>
        </w:rPr>
      </w:pP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ab/>
      </w: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3.2.2 Информационные ресурсы</w:t>
      </w: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p>
    <w:p w:rsidR="00482180" w:rsidRPr="00482180" w:rsidRDefault="00482180" w:rsidP="00482180">
      <w:pPr>
        <w:spacing w:after="0" w:line="36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1 Краснова Л.Н., Багманова А.Р. История становления и развития бережливого производства в России и за рубежом [Электронный ресурс]. Режим доступа: http:///istoriya-stanovleniya-i-razvitiya-berezhlivogo-proizvodstva-v-rossii-i-zarubezhom/ (дата обращения: 01.06.2022) </w:t>
      </w:r>
    </w:p>
    <w:p w:rsidR="00482180" w:rsidRPr="00482180" w:rsidRDefault="00482180" w:rsidP="00482180">
      <w:pPr>
        <w:spacing w:after="0" w:line="36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2 KPI: ключевые показатели эффективности и практическая система мотивации персонала. [Электронный ресурс]. Режим доступа: https://hr-portal.ru/article/kpi-klyuchevye-pokazateli-effektivnosti-i-prakticheskaya-sistema-motivacii-personala (дата обращения: 01.06.2022) </w:t>
      </w:r>
    </w:p>
    <w:p w:rsidR="00482180" w:rsidRPr="00482180" w:rsidRDefault="00482180" w:rsidP="00482180">
      <w:pPr>
        <w:spacing w:after="0" w:line="36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3 Основы бережливого производства [Электронный ресурс]. Режим доступа: https://www.bitobe.ru/tpl/docs/pdf/bp%20method.pdf (дата обращения: 01.06.2022) </w:t>
      </w:r>
    </w:p>
    <w:p w:rsidR="00482180" w:rsidRPr="00482180" w:rsidRDefault="00482180" w:rsidP="00482180">
      <w:pPr>
        <w:spacing w:after="0" w:line="36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4 SMED. Быстрая переналадка. [Электронный ресурс]. Режим доступа: http://leanbase.ru/knowledgebase/smed-bystraya-perenaladka/ (дата обращения: 01.06.2022) </w:t>
      </w: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p>
    <w:p w:rsidR="00482180" w:rsidRPr="00482180" w:rsidRDefault="00482180" w:rsidP="00482180">
      <w:pPr>
        <w:spacing w:after="0" w:line="240" w:lineRule="auto"/>
        <w:rPr>
          <w:rFonts w:ascii="Times New Roman" w:eastAsia="Calibri" w:hAnsi="Times New Roman" w:cs="Times New Roman"/>
          <w:color w:val="000000"/>
          <w:sz w:val="24"/>
          <w:szCs w:val="24"/>
          <w:lang w:eastAsia="ru-RU"/>
        </w:rPr>
      </w:pPr>
      <w:r w:rsidRPr="00482180">
        <w:rPr>
          <w:rFonts w:ascii="Calibri" w:eastAsia="Calibri" w:hAnsi="Calibri" w:cs="Times New Roman"/>
          <w:sz w:val="20"/>
          <w:szCs w:val="20"/>
          <w:lang w:eastAsia="zh-CN"/>
        </w:rPr>
        <w:br w:type="page"/>
      </w:r>
    </w:p>
    <w:p w:rsidR="00482180" w:rsidRPr="00482180" w:rsidRDefault="00482180" w:rsidP="00482180">
      <w:pPr>
        <w:spacing w:after="0" w:line="240" w:lineRule="auto"/>
        <w:ind w:firstLine="709"/>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lastRenderedPageBreak/>
        <w:t>4 КОНТРОЛЬ И ОЦЕНКА РЕЗУЛЬТАТОВ ОСВОЕНИЯ УЧЕБНОЙ ДИСЦИПЛИНЫ</w:t>
      </w:r>
    </w:p>
    <w:p w:rsidR="00482180" w:rsidRPr="00482180" w:rsidRDefault="00482180" w:rsidP="00482180">
      <w:pPr>
        <w:tabs>
          <w:tab w:val="left" w:pos="1440"/>
        </w:tabs>
        <w:spacing w:after="0" w:line="360" w:lineRule="auto"/>
        <w:ind w:firstLine="709"/>
        <w:jc w:val="center"/>
        <w:rPr>
          <w:rFonts w:ascii="Times New Roman" w:eastAsia="Calibri" w:hAnsi="Times New Roman" w:cs="Times New Roman"/>
          <w:sz w:val="24"/>
          <w:szCs w:val="24"/>
          <w:lang w:eastAsia="zh-C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9"/>
        <w:gridCol w:w="2780"/>
        <w:gridCol w:w="2784"/>
      </w:tblGrid>
      <w:tr w:rsidR="00482180" w:rsidRPr="00482180" w:rsidTr="009B569E">
        <w:tc>
          <w:tcPr>
            <w:tcW w:w="3969" w:type="dxa"/>
          </w:tcPr>
          <w:p w:rsidR="00482180" w:rsidRPr="00482180" w:rsidRDefault="00482180" w:rsidP="00482180">
            <w:pPr>
              <w:tabs>
                <w:tab w:val="left" w:pos="1440"/>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Результаты обучения</w:t>
            </w:r>
          </w:p>
          <w:p w:rsidR="00482180" w:rsidRPr="00482180" w:rsidRDefault="00482180" w:rsidP="00482180">
            <w:pPr>
              <w:tabs>
                <w:tab w:val="left" w:pos="1440"/>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(освоенные умения, усвоенные знания)</w:t>
            </w:r>
          </w:p>
        </w:tc>
        <w:tc>
          <w:tcPr>
            <w:tcW w:w="2835" w:type="dxa"/>
          </w:tcPr>
          <w:p w:rsidR="00482180" w:rsidRPr="00482180" w:rsidRDefault="00482180" w:rsidP="00482180">
            <w:pPr>
              <w:tabs>
                <w:tab w:val="left" w:pos="1440"/>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Критерии оценивания</w:t>
            </w:r>
          </w:p>
        </w:tc>
        <w:tc>
          <w:tcPr>
            <w:tcW w:w="2835" w:type="dxa"/>
          </w:tcPr>
          <w:p w:rsidR="00482180" w:rsidRPr="00482180" w:rsidRDefault="00482180" w:rsidP="00482180">
            <w:pPr>
              <w:tabs>
                <w:tab w:val="left" w:pos="1440"/>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Формы и методы контроля и оценки результатов обучения</w:t>
            </w:r>
          </w:p>
        </w:tc>
      </w:tr>
      <w:tr w:rsidR="00482180" w:rsidRPr="00482180" w:rsidTr="009B569E">
        <w:trPr>
          <w:trHeight w:val="556"/>
        </w:trPr>
        <w:tc>
          <w:tcPr>
            <w:tcW w:w="3969" w:type="dxa"/>
          </w:tcPr>
          <w:p w:rsidR="00482180" w:rsidRPr="00482180" w:rsidRDefault="00482180" w:rsidP="00482180">
            <w:pPr>
              <w:spacing w:after="0" w:line="240" w:lineRule="auto"/>
              <w:rPr>
                <w:rFonts w:ascii="Times New Roman" w:eastAsia="Calibri" w:hAnsi="Times New Roman" w:cs="Times New Roman"/>
                <w:sz w:val="24"/>
                <w:szCs w:val="24"/>
                <w:shd w:val="clear" w:color="auto" w:fill="FFFFFF"/>
                <w:lang w:eastAsia="zh-CN"/>
              </w:rPr>
            </w:pPr>
            <w:r w:rsidRPr="00482180">
              <w:rPr>
                <w:rFonts w:ascii="Times New Roman" w:eastAsia="Calibri" w:hAnsi="Times New Roman" w:cs="Times New Roman"/>
                <w:sz w:val="24"/>
                <w:szCs w:val="24"/>
                <w:lang w:eastAsia="zh-CN"/>
              </w:rPr>
              <w:t xml:space="preserve"> Усвоенные знания:</w:t>
            </w:r>
            <w:r w:rsidRPr="00482180">
              <w:rPr>
                <w:rFonts w:ascii="Times New Roman" w:eastAsia="Calibri" w:hAnsi="Times New Roman" w:cs="Times New Roman"/>
                <w:sz w:val="24"/>
                <w:szCs w:val="24"/>
                <w:shd w:val="clear" w:color="auto" w:fill="FFFFFF"/>
                <w:lang w:eastAsia="zh-CN"/>
              </w:rPr>
              <w:t xml:space="preserve">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1) историю становления и развития бережливого производства в России и за рубежом;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 философию бережливого производства;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2)  ценности бережливого производства;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3)  принципы бережливого производства;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4)  способы сокращение потерь;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5)  технологии анализа процессов создания ценности;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6) технологии улучшений;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7)  стандартизацию в бережливом производстве;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8) ключевые показатели эффективности бережливого производства;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9) технологии вовлечения персонала;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10) систему подачи предложений;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11) проблемы внедрения бережливого производства в России. </w:t>
            </w:r>
          </w:p>
          <w:p w:rsidR="00482180" w:rsidRPr="00482180" w:rsidRDefault="00482180" w:rsidP="00482180">
            <w:pPr>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Освоенные умения:</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1) составлять карты текущего, идеального и целевого состояния производственных процессов;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2) выявлять и анализировать потери в бережливом производстве;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 xml:space="preserve">3) применять способы сокращения потерь от внедрения технологии бережливого производства; </w:t>
            </w:r>
          </w:p>
          <w:p w:rsidR="00482180" w:rsidRPr="00482180" w:rsidRDefault="00482180" w:rsidP="00482180">
            <w:pPr>
              <w:spacing w:after="0" w:line="240" w:lineRule="auto"/>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t>4) применять инструменты бережливого производства в соответствии со спецификой бизнес-процессов организации/предприятия</w:t>
            </w:r>
          </w:p>
        </w:tc>
        <w:tc>
          <w:tcPr>
            <w:tcW w:w="2835" w:type="dxa"/>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Грамотное формулирование понятий, связанных с познавательной деятельностью;</w:t>
            </w:r>
          </w:p>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обмена информацией использование современных электронных образовательных ресурсов;</w:t>
            </w:r>
          </w:p>
          <w:p w:rsidR="00482180" w:rsidRPr="00482180" w:rsidRDefault="00482180" w:rsidP="00482180">
            <w:pPr>
              <w:keepNext/>
              <w:keepLines/>
              <w:suppressLineNumbers/>
              <w:spacing w:after="0" w:line="240" w:lineRule="auto"/>
              <w:ind w:right="161"/>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качественное выполнение алгоритма поиска информации в сети интернет;</w:t>
            </w:r>
          </w:p>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поиск, анализ и оценка информации;</w:t>
            </w:r>
          </w:p>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 решение заданий и составления деловой документации;</w:t>
            </w:r>
          </w:p>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проведение анализа потерь в бережливом производстве</w:t>
            </w:r>
          </w:p>
          <w:p w:rsidR="00482180" w:rsidRPr="00482180" w:rsidRDefault="00482180" w:rsidP="00482180">
            <w:pPr>
              <w:spacing w:after="0" w:line="240" w:lineRule="auto"/>
              <w:rPr>
                <w:rFonts w:ascii="Times New Roman" w:eastAsia="Calibri" w:hAnsi="Times New Roman" w:cs="Times New Roman"/>
                <w:sz w:val="24"/>
                <w:szCs w:val="24"/>
                <w:lang w:eastAsia="zh-CN"/>
              </w:rPr>
            </w:pPr>
          </w:p>
        </w:tc>
        <w:tc>
          <w:tcPr>
            <w:tcW w:w="2835" w:type="dxa"/>
          </w:tcPr>
          <w:p w:rsidR="00482180" w:rsidRPr="00482180" w:rsidRDefault="00482180" w:rsidP="00482180">
            <w:pPr>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Формы: текущее и итоговое тестирование, самоконтроль, практические занятия, экзамен.</w:t>
            </w:r>
          </w:p>
          <w:p w:rsidR="00482180" w:rsidRPr="00482180" w:rsidRDefault="00482180" w:rsidP="00482180">
            <w:pPr>
              <w:tabs>
                <w:tab w:val="left" w:pos="1440"/>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Методы: устный опрос (индивидуальный и фронтальный), письменный опрос, тест, чтение технической документации, составление схем и чертежей, отчет по самостоятельной работе</w:t>
            </w:r>
          </w:p>
          <w:p w:rsidR="00482180" w:rsidRPr="00482180" w:rsidRDefault="00482180" w:rsidP="00482180">
            <w:pPr>
              <w:tabs>
                <w:tab w:val="left" w:pos="1440"/>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1440"/>
              </w:tabs>
              <w:spacing w:after="0" w:line="240" w:lineRule="auto"/>
              <w:jc w:val="both"/>
              <w:rPr>
                <w:rFonts w:ascii="Times New Roman" w:eastAsia="Calibri" w:hAnsi="Times New Roman" w:cs="Times New Roman"/>
                <w:sz w:val="24"/>
                <w:szCs w:val="24"/>
                <w:lang w:eastAsia="zh-CN"/>
              </w:rPr>
            </w:pPr>
          </w:p>
        </w:tc>
      </w:tr>
    </w:tbl>
    <w:p w:rsidR="00482180" w:rsidRPr="00482180" w:rsidRDefault="00482180" w:rsidP="00482180">
      <w:pPr>
        <w:tabs>
          <w:tab w:val="left" w:pos="1440"/>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p>
    <w:p w:rsidR="00482180" w:rsidRPr="00482180" w:rsidRDefault="00482180" w:rsidP="004821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before="200" w:after="0" w:line="240" w:lineRule="auto"/>
        <w:jc w:val="right"/>
        <w:rPr>
          <w:rFonts w:ascii="Times New Roman" w:eastAsia="Calibri" w:hAnsi="Times New Roman" w:cs="Times New Roman"/>
          <w:bCs/>
          <w:sz w:val="24"/>
          <w:szCs w:val="24"/>
          <w:lang w:eastAsia="zh-CN"/>
        </w:rPr>
      </w:pPr>
      <w:r w:rsidRPr="00482180">
        <w:rPr>
          <w:rFonts w:ascii="Times New Roman" w:eastAsia="Calibri" w:hAnsi="Times New Roman" w:cs="Times New Roman"/>
          <w:bCs/>
          <w:sz w:val="24"/>
          <w:szCs w:val="24"/>
          <w:lang w:eastAsia="zh-CN"/>
        </w:rPr>
        <w:lastRenderedPageBreak/>
        <w:t>Приложение 3.18</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к ПООП-П по профессии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ar-SA"/>
        </w:rPr>
        <w:t>23.01.06 «Машинист дорожных и строительных машин»</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sz w:val="24"/>
          <w:szCs w:val="24"/>
          <w:lang w:eastAsia="ru-RU"/>
        </w:rPr>
        <w:br/>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Министерство образования Камчатского края</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«Камчатский политехнический техникум»</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(КГПОАУ «Камчатский политехнический техникум»)</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aps/>
          <w:sz w:val="24"/>
          <w:szCs w:val="24"/>
        </w:rPr>
      </w:pPr>
      <w:r w:rsidRPr="00482180">
        <w:rPr>
          <w:rFonts w:ascii="Times New Roman" w:eastAsia="Times New Roman" w:hAnsi="Times New Roman" w:cs="Times New Roman"/>
          <w:caps/>
          <w:sz w:val="24"/>
          <w:szCs w:val="24"/>
        </w:rPr>
        <w:t>рабочая ПРОГРАММа УЧЕБНОЙ ДИСЦИПЛИНЫ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482180">
        <w:rPr>
          <w:rFonts w:ascii="Times New Roman" w:eastAsia="Times New Roman" w:hAnsi="Times New Roman" w:cs="Times New Roman"/>
          <w:sz w:val="24"/>
          <w:szCs w:val="24"/>
        </w:rPr>
        <w:t xml:space="preserve">СГ.03 </w:t>
      </w:r>
      <w:r w:rsidRPr="00482180">
        <w:rPr>
          <w:rFonts w:ascii="Times New Roman" w:eastAsia="Times New Roman" w:hAnsi="Times New Roman" w:cs="Times New Roman"/>
          <w:sz w:val="24"/>
          <w:szCs w:val="24"/>
          <w:lang w:eastAsia="ru-RU"/>
        </w:rPr>
        <w:t>ОСНОВЫ ФИНАНСОВОЙ ГРАМОТНОСТИ</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482180">
        <w:rPr>
          <w:rFonts w:ascii="Times New Roman" w:eastAsia="Times New Roman" w:hAnsi="Times New Roman" w:cs="Times New Roman"/>
          <w:sz w:val="24"/>
          <w:szCs w:val="24"/>
        </w:rPr>
        <w:t>социально-гуманитарный цикл</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Петропавловск - Камчатский - 2022</w:t>
      </w:r>
    </w:p>
    <w:p w:rsidR="00482180" w:rsidRPr="00482180" w:rsidRDefault="00482180" w:rsidP="00482180">
      <w:pPr>
        <w:widowControl w:val="0"/>
        <w:spacing w:after="0" w:line="240" w:lineRule="auto"/>
        <w:jc w:val="right"/>
        <w:rPr>
          <w:rFonts w:ascii="Times New Roman" w:eastAsia="Times New Roman" w:hAnsi="Times New Roman" w:cs="Times New Roman"/>
          <w:caps/>
          <w:sz w:val="28"/>
          <w:szCs w:val="28"/>
          <w:lang w:eastAsia="ru-RU"/>
        </w:rPr>
        <w:sectPr w:rsidR="00482180" w:rsidRPr="00482180">
          <w:footerReference w:type="even" r:id="rId145"/>
          <w:footerReference w:type="default" r:id="rId146"/>
          <w:footerReference w:type="first" r:id="rId147"/>
          <w:pgSz w:w="11906" w:h="16838"/>
          <w:pgMar w:top="1134" w:right="850" w:bottom="1134" w:left="1701" w:header="708" w:footer="708" w:gutter="0"/>
          <w:cols w:space="720"/>
          <w:titlePg/>
          <w:docGrid w:linePitch="360"/>
        </w:sectPr>
      </w:pPr>
    </w:p>
    <w:p w:rsidR="00482180" w:rsidRPr="00482180" w:rsidRDefault="00482180" w:rsidP="00482180">
      <w:pPr>
        <w:ind w:firstLine="709"/>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lastRenderedPageBreak/>
        <w:t>Рабочая программа учебной дисциплины</w:t>
      </w:r>
      <w:r w:rsidRPr="00482180">
        <w:rPr>
          <w:rFonts w:ascii="Times New Roman" w:eastAsia="Calibri" w:hAnsi="Times New Roman" w:cs="Times New Roman"/>
          <w:caps/>
          <w:sz w:val="24"/>
          <w:szCs w:val="24"/>
        </w:rPr>
        <w:t xml:space="preserve"> </w:t>
      </w:r>
      <w:r w:rsidRPr="00482180">
        <w:rPr>
          <w:rFonts w:ascii="Times New Roman" w:eastAsia="Calibri" w:hAnsi="Times New Roman" w:cs="Times New Roman"/>
          <w:sz w:val="24"/>
          <w:szCs w:val="24"/>
        </w:rPr>
        <w:t xml:space="preserve">разработана на основе Федерального государственного образовательного стандарта </w:t>
      </w:r>
      <w:r w:rsidRPr="00482180">
        <w:rPr>
          <w:rFonts w:ascii="Times New Roman" w:eastAsia="Calibri" w:hAnsi="Times New Roman" w:cs="Times New Roman"/>
          <w:sz w:val="24"/>
          <w:szCs w:val="24"/>
          <w:lang w:eastAsia="ar-SA"/>
        </w:rPr>
        <w:t>23.01.06 «Машинист дорожных и строительных машин», утвержденного приказом Министерства образования и науки РФ от 2 августа 2013 г. № 695.</w:t>
      </w:r>
      <w:r w:rsidRPr="00482180">
        <w:rPr>
          <w:rFonts w:ascii="Times New Roman" w:eastAsia="Calibri" w:hAnsi="Times New Roman" w:cs="Times New Roman"/>
          <w:sz w:val="24"/>
          <w:szCs w:val="24"/>
        </w:rPr>
        <w:t xml:space="preserve">    </w:t>
      </w:r>
    </w:p>
    <w:p w:rsidR="00482180" w:rsidRPr="00482180" w:rsidRDefault="00482180" w:rsidP="00482180">
      <w:pPr>
        <w:ind w:firstLine="709"/>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t>Организация-разработчик: КГПОАУ «Камчатский политехнический техникум».</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t>Составитель: Шостак И.Н., методист</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vertAlign w:val="superscript"/>
        </w:rPr>
      </w:pPr>
    </w:p>
    <w:tbl>
      <w:tblPr>
        <w:tblW w:w="9464" w:type="dxa"/>
        <w:tblLook w:val="04A0" w:firstRow="1" w:lastRow="0" w:firstColumn="1" w:lastColumn="0" w:noHBand="0" w:noVBand="1"/>
      </w:tblPr>
      <w:tblGrid>
        <w:gridCol w:w="5495"/>
        <w:gridCol w:w="3969"/>
      </w:tblGrid>
      <w:tr w:rsidR="00482180" w:rsidRPr="00482180" w:rsidTr="009B569E">
        <w:tc>
          <w:tcPr>
            <w:tcW w:w="5495" w:type="dxa"/>
          </w:tcPr>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rPr>
            </w:pPr>
            <w:r w:rsidRPr="00482180">
              <w:rPr>
                <w:rFonts w:ascii="Times New Roman" w:eastAsia="Calibri" w:hAnsi="Times New Roman" w:cs="Times New Roman"/>
                <w:sz w:val="24"/>
                <w:szCs w:val="24"/>
              </w:rPr>
              <w:t>РЕКОМЕНДОВАНО</w:t>
            </w:r>
          </w:p>
          <w:p w:rsidR="00482180" w:rsidRPr="00482180" w:rsidRDefault="00482180" w:rsidP="00482180">
            <w:pPr>
              <w:widowControl w:val="0"/>
              <w:tabs>
                <w:tab w:val="left" w:pos="6420"/>
              </w:tabs>
              <w:spacing w:after="0" w:line="240" w:lineRule="auto"/>
              <w:ind w:right="2727"/>
              <w:rPr>
                <w:rFonts w:ascii="Times New Roman" w:eastAsia="Calibri" w:hAnsi="Times New Roman" w:cs="Times New Roman"/>
                <w:sz w:val="24"/>
                <w:szCs w:val="24"/>
              </w:rPr>
            </w:pPr>
            <w:r w:rsidRPr="00482180">
              <w:rPr>
                <w:rFonts w:ascii="Times New Roman" w:eastAsia="Calibri" w:hAnsi="Times New Roman" w:cs="Times New Roman"/>
                <w:sz w:val="24"/>
                <w:szCs w:val="24"/>
              </w:rPr>
              <w:t>ЦК мастеров производственного обучения</w:t>
            </w:r>
          </w:p>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rPr>
            </w:pPr>
            <w:r w:rsidRPr="00482180">
              <w:rPr>
                <w:rFonts w:ascii="Times New Roman" w:eastAsia="Calibri" w:hAnsi="Times New Roman" w:cs="Times New Roman"/>
                <w:sz w:val="24"/>
                <w:szCs w:val="24"/>
              </w:rPr>
              <w:t>протокол № 8</w:t>
            </w:r>
          </w:p>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rPr>
            </w:pPr>
            <w:r w:rsidRPr="00482180">
              <w:rPr>
                <w:rFonts w:ascii="Times New Roman" w:eastAsia="Calibri" w:hAnsi="Times New Roman" w:cs="Times New Roman"/>
                <w:sz w:val="24"/>
                <w:szCs w:val="24"/>
              </w:rPr>
              <w:t>от  27 апреля 2022 г.</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vertAlign w:val="superscript"/>
              </w:rPr>
            </w:pPr>
          </w:p>
        </w:tc>
        <w:tc>
          <w:tcPr>
            <w:tcW w:w="3969" w:type="dxa"/>
          </w:tcPr>
          <w:p w:rsidR="00482180" w:rsidRPr="00482180" w:rsidRDefault="00482180" w:rsidP="00482180">
            <w:pPr>
              <w:spacing w:after="0" w:line="240" w:lineRule="auto"/>
              <w:ind w:left="34"/>
              <w:jc w:val="right"/>
              <w:rPr>
                <w:rFonts w:ascii="Times New Roman" w:eastAsia="Calibri" w:hAnsi="Times New Roman" w:cs="Times New Roman"/>
                <w:sz w:val="24"/>
                <w:szCs w:val="24"/>
              </w:rPr>
            </w:pPr>
            <w:r w:rsidRPr="00482180">
              <w:rPr>
                <w:rFonts w:ascii="Times New Roman" w:eastAsia="Calibri" w:hAnsi="Times New Roman" w:cs="Times New Roman"/>
                <w:sz w:val="24"/>
                <w:szCs w:val="24"/>
              </w:rPr>
              <w:t>СОГЛАСОВАНО</w:t>
            </w:r>
          </w:p>
          <w:p w:rsidR="00482180" w:rsidRPr="00482180" w:rsidRDefault="00482180" w:rsidP="00482180">
            <w:pPr>
              <w:spacing w:after="0" w:line="240" w:lineRule="auto"/>
              <w:ind w:left="34"/>
              <w:jc w:val="right"/>
              <w:rPr>
                <w:rFonts w:ascii="Times New Roman" w:eastAsia="Calibri" w:hAnsi="Times New Roman" w:cs="Times New Roman"/>
                <w:sz w:val="24"/>
                <w:szCs w:val="24"/>
              </w:rPr>
            </w:pPr>
            <w:r w:rsidRPr="00482180">
              <w:rPr>
                <w:rFonts w:ascii="Times New Roman" w:eastAsia="Calibri" w:hAnsi="Times New Roman" w:cs="Times New Roman"/>
                <w:sz w:val="24"/>
                <w:szCs w:val="24"/>
              </w:rPr>
              <w:t>Методическим советом</w:t>
            </w:r>
          </w:p>
          <w:p w:rsidR="00482180" w:rsidRPr="00482180" w:rsidRDefault="00482180" w:rsidP="00482180">
            <w:pPr>
              <w:widowControl w:val="0"/>
              <w:tabs>
                <w:tab w:val="left" w:pos="6420"/>
              </w:tabs>
              <w:spacing w:after="0" w:line="240" w:lineRule="auto"/>
              <w:ind w:left="34"/>
              <w:jc w:val="right"/>
              <w:rPr>
                <w:rFonts w:ascii="Times New Roman" w:eastAsia="Calibri" w:hAnsi="Times New Roman" w:cs="Times New Roman"/>
                <w:sz w:val="24"/>
                <w:szCs w:val="24"/>
              </w:rPr>
            </w:pPr>
            <w:r w:rsidRPr="00482180">
              <w:rPr>
                <w:rFonts w:ascii="Times New Roman" w:eastAsia="Calibri" w:hAnsi="Times New Roman" w:cs="Times New Roman"/>
                <w:sz w:val="24"/>
                <w:szCs w:val="24"/>
              </w:rPr>
              <w:t>протокол № 9</w:t>
            </w:r>
          </w:p>
          <w:p w:rsidR="00482180" w:rsidRPr="00482180" w:rsidRDefault="00482180" w:rsidP="00482180">
            <w:pPr>
              <w:widowControl w:val="0"/>
              <w:tabs>
                <w:tab w:val="left" w:pos="6420"/>
              </w:tabs>
              <w:spacing w:after="0" w:line="240" w:lineRule="auto"/>
              <w:ind w:left="34"/>
              <w:jc w:val="right"/>
              <w:rPr>
                <w:rFonts w:ascii="Times New Roman" w:eastAsia="Calibri" w:hAnsi="Times New Roman" w:cs="Times New Roman"/>
                <w:sz w:val="24"/>
                <w:szCs w:val="24"/>
              </w:rPr>
            </w:pPr>
            <w:r w:rsidRPr="00482180">
              <w:rPr>
                <w:rFonts w:ascii="Times New Roman" w:eastAsia="Calibri" w:hAnsi="Times New Roman" w:cs="Times New Roman"/>
                <w:sz w:val="24"/>
                <w:szCs w:val="24"/>
              </w:rPr>
              <w:t>от  25 мая 2022 г.</w:t>
            </w:r>
          </w:p>
          <w:p w:rsidR="00482180" w:rsidRPr="00482180" w:rsidRDefault="00482180" w:rsidP="00482180">
            <w:pPr>
              <w:spacing w:after="0" w:line="240" w:lineRule="auto"/>
              <w:ind w:left="34"/>
              <w:jc w:val="right"/>
              <w:rPr>
                <w:rFonts w:ascii="Times New Roman" w:eastAsia="Calibri" w:hAnsi="Times New Roman" w:cs="Times New Roman"/>
                <w:sz w:val="24"/>
                <w:szCs w:val="24"/>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sz w:val="24"/>
                <w:szCs w:val="24"/>
                <w:vertAlign w:val="superscript"/>
              </w:rPr>
            </w:pPr>
          </w:p>
        </w:tc>
      </w:tr>
    </w:tbl>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
    <w:p w:rsidR="00482180" w:rsidRPr="00482180" w:rsidRDefault="00482180" w:rsidP="00482180">
      <w:pPr>
        <w:widowControl w:val="0"/>
        <w:tabs>
          <w:tab w:val="left" w:pos="6420"/>
        </w:tabs>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br w:type="page"/>
      </w:r>
      <w:r w:rsidRPr="00482180">
        <w:rPr>
          <w:rFonts w:ascii="Times New Roman" w:eastAsia="Times New Roman" w:hAnsi="Times New Roman" w:cs="Times New Roman"/>
          <w:bCs/>
          <w:sz w:val="24"/>
          <w:szCs w:val="24"/>
          <w:lang w:eastAsia="ru-RU"/>
        </w:rPr>
        <w:lastRenderedPageBreak/>
        <w:t>СОДЕРЖАНИЕ</w:t>
      </w:r>
    </w:p>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p>
    <w:tbl>
      <w:tblPr>
        <w:tblW w:w="0" w:type="auto"/>
        <w:tblInd w:w="534" w:type="dxa"/>
        <w:tblLook w:val="04A0" w:firstRow="1" w:lastRow="0" w:firstColumn="1" w:lastColumn="0" w:noHBand="0" w:noVBand="1"/>
      </w:tblPr>
      <w:tblGrid>
        <w:gridCol w:w="534"/>
        <w:gridCol w:w="7810"/>
        <w:gridCol w:w="1227"/>
      </w:tblGrid>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1</w:t>
            </w:r>
          </w:p>
        </w:tc>
        <w:tc>
          <w:tcPr>
            <w:tcW w:w="7810" w:type="dxa"/>
            <w:shd w:val="clear" w:color="auto" w:fill="auto"/>
          </w:tcPr>
          <w:p w:rsidR="00482180" w:rsidRPr="00482180" w:rsidRDefault="00482180" w:rsidP="00482180">
            <w:pPr>
              <w:spacing w:after="0" w:line="240" w:lineRule="auto"/>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 xml:space="preserve">Общая характеристика программы дисциплины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4</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1.1</w:t>
            </w:r>
          </w:p>
        </w:tc>
        <w:tc>
          <w:tcPr>
            <w:tcW w:w="7810" w:type="dxa"/>
            <w:shd w:val="clear" w:color="auto" w:fill="auto"/>
          </w:tcPr>
          <w:p w:rsidR="00482180" w:rsidRPr="00482180" w:rsidRDefault="00482180" w:rsidP="00482180">
            <w:pPr>
              <w:spacing w:after="0" w:line="240" w:lineRule="auto"/>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 xml:space="preserve">Область применения программы …………………………………………….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4</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1.2</w:t>
            </w:r>
          </w:p>
        </w:tc>
        <w:tc>
          <w:tcPr>
            <w:tcW w:w="7810" w:type="dxa"/>
            <w:shd w:val="clear" w:color="auto" w:fill="auto"/>
          </w:tcPr>
          <w:p w:rsidR="00482180" w:rsidRPr="00482180" w:rsidRDefault="00482180" w:rsidP="00482180">
            <w:pPr>
              <w:spacing w:line="240" w:lineRule="auto"/>
              <w:ind w:firstLine="21"/>
              <w:contextualSpacing/>
              <w:rPr>
                <w:rFonts w:ascii="Calibri" w:eastAsia="Times New Roman" w:hAnsi="Calibri" w:cs="Times New Roman"/>
                <w:bCs/>
                <w:lang w:eastAsia="ru-RU"/>
              </w:rPr>
            </w:pPr>
            <w:r w:rsidRPr="00482180">
              <w:rPr>
                <w:rFonts w:ascii="Times New Roman" w:eastAsia="Times New Roman" w:hAnsi="Times New Roman" w:cs="Times New Roman"/>
                <w:sz w:val="24"/>
                <w:szCs w:val="24"/>
                <w:lang w:eastAsia="ru-RU"/>
              </w:rPr>
              <w:t xml:space="preserve">Место дисциплины в структуре образовательной программы……………..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4</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1.3</w:t>
            </w:r>
          </w:p>
        </w:tc>
        <w:tc>
          <w:tcPr>
            <w:tcW w:w="7810" w:type="dxa"/>
            <w:shd w:val="clear" w:color="auto" w:fill="auto"/>
          </w:tcPr>
          <w:p w:rsidR="00482180" w:rsidRPr="00482180" w:rsidRDefault="00482180" w:rsidP="00482180">
            <w:pPr>
              <w:spacing w:after="0" w:line="240" w:lineRule="auto"/>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 xml:space="preserve">Цели и задачи дисциплины, требования к результатам освоения дисциплины……………………………………………………………………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4</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1.4</w:t>
            </w:r>
          </w:p>
        </w:tc>
        <w:tc>
          <w:tcPr>
            <w:tcW w:w="7810" w:type="dxa"/>
            <w:shd w:val="clear" w:color="auto" w:fill="auto"/>
          </w:tcPr>
          <w:p w:rsidR="00482180" w:rsidRPr="00482180" w:rsidRDefault="00482180" w:rsidP="00482180">
            <w:pPr>
              <w:spacing w:after="0" w:line="240" w:lineRule="auto"/>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 xml:space="preserve">Количество часов на освоение программы дисциплины…………………..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10</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2</w:t>
            </w:r>
          </w:p>
        </w:tc>
        <w:tc>
          <w:tcPr>
            <w:tcW w:w="7810" w:type="dxa"/>
            <w:shd w:val="clear" w:color="auto" w:fill="auto"/>
          </w:tcPr>
          <w:p w:rsidR="00482180" w:rsidRPr="00482180" w:rsidRDefault="00482180" w:rsidP="00482180">
            <w:pPr>
              <w:spacing w:after="0" w:line="240" w:lineRule="auto"/>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 xml:space="preserve">Структура и содержание дисциплины………………………………………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11</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2.1</w:t>
            </w:r>
          </w:p>
        </w:tc>
        <w:tc>
          <w:tcPr>
            <w:tcW w:w="7810" w:type="dxa"/>
            <w:shd w:val="clear" w:color="auto" w:fill="auto"/>
          </w:tcPr>
          <w:p w:rsidR="00482180" w:rsidRPr="00482180" w:rsidRDefault="00482180" w:rsidP="00482180">
            <w:pPr>
              <w:spacing w:after="0" w:line="240" w:lineRule="auto"/>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 xml:space="preserve">Объём дисциплины и виды учебных занятий……………………………….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11</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2.2</w:t>
            </w:r>
          </w:p>
        </w:tc>
        <w:tc>
          <w:tcPr>
            <w:tcW w:w="7810" w:type="dxa"/>
            <w:shd w:val="clear" w:color="auto" w:fill="auto"/>
          </w:tcPr>
          <w:p w:rsidR="00482180" w:rsidRPr="00482180" w:rsidRDefault="00482180" w:rsidP="00482180">
            <w:pPr>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Тематический план и содержание дисциплины……………………………..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12</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3</w:t>
            </w:r>
          </w:p>
        </w:tc>
        <w:tc>
          <w:tcPr>
            <w:tcW w:w="7810" w:type="dxa"/>
            <w:shd w:val="clear" w:color="auto" w:fill="auto"/>
          </w:tcPr>
          <w:p w:rsidR="00482180" w:rsidRPr="00482180" w:rsidRDefault="00482180" w:rsidP="00482180">
            <w:pPr>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Условия реализации рабочей программы дисциплины…………………….</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26</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3.1</w:t>
            </w:r>
          </w:p>
        </w:tc>
        <w:tc>
          <w:tcPr>
            <w:tcW w:w="7810" w:type="dxa"/>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Требования к минимальному материально-техническому                 обеспечению……………………………………………………………………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26</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3.2</w:t>
            </w:r>
          </w:p>
        </w:tc>
        <w:tc>
          <w:tcPr>
            <w:tcW w:w="7810" w:type="dxa"/>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Информационное обеспечение обучения ……………………………………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26</w:t>
            </w:r>
          </w:p>
        </w:tc>
      </w:tr>
      <w:tr w:rsidR="00482180" w:rsidRPr="00482180" w:rsidTr="009B569E">
        <w:tc>
          <w:tcPr>
            <w:tcW w:w="534"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4 </w:t>
            </w:r>
          </w:p>
        </w:tc>
        <w:tc>
          <w:tcPr>
            <w:tcW w:w="7810" w:type="dxa"/>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Контроль и оценка результатов освоения дисциплины…………………….             </w:t>
            </w:r>
          </w:p>
        </w:tc>
        <w:tc>
          <w:tcPr>
            <w:tcW w:w="1227"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28</w:t>
            </w:r>
          </w:p>
        </w:tc>
      </w:tr>
    </w:tbl>
    <w:p w:rsidR="00482180" w:rsidRPr="00482180" w:rsidRDefault="00482180" w:rsidP="00482180">
      <w:pPr>
        <w:widowControl w:val="0"/>
        <w:tabs>
          <w:tab w:val="left" w:pos="6420"/>
        </w:tabs>
        <w:spacing w:after="0" w:line="240" w:lineRule="auto"/>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6420"/>
        </w:tabs>
        <w:spacing w:after="0" w:line="240" w:lineRule="auto"/>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0"/>
        </w:tabs>
        <w:spacing w:after="0" w:line="240" w:lineRule="auto"/>
        <w:rPr>
          <w:rFonts w:ascii="Times New Roman" w:eastAsia="Times New Roman" w:hAnsi="Times New Roman" w:cs="Times New Roman"/>
          <w:caps/>
          <w:sz w:val="28"/>
          <w:szCs w:val="28"/>
          <w:lang w:eastAsia="ru-RU"/>
        </w:rPr>
      </w:pPr>
    </w:p>
    <w:p w:rsidR="00482180" w:rsidRPr="00482180" w:rsidRDefault="00482180" w:rsidP="00482180">
      <w:pPr>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br w:type="page"/>
      </w:r>
    </w:p>
    <w:p w:rsidR="00482180" w:rsidRPr="00482180" w:rsidRDefault="00482180" w:rsidP="00482180">
      <w:pPr>
        <w:tabs>
          <w:tab w:val="right" w:pos="9072"/>
        </w:tabs>
        <w:spacing w:after="0"/>
        <w:jc w:val="center"/>
        <w:rPr>
          <w:rFonts w:ascii="Times New Roman" w:eastAsia="Calibri" w:hAnsi="Times New Roman" w:cs="Times New Roman"/>
          <w:sz w:val="24"/>
          <w:szCs w:val="24"/>
        </w:rPr>
      </w:pPr>
      <w:r w:rsidRPr="00482180">
        <w:rPr>
          <w:rFonts w:ascii="Times New Roman" w:eastAsia="Calibri" w:hAnsi="Times New Roman" w:cs="Times New Roman"/>
          <w:sz w:val="24"/>
          <w:szCs w:val="24"/>
        </w:rPr>
        <w:lastRenderedPageBreak/>
        <w:t>1 ОБЩАЯ ХАРАКТЕРИСТИКА РАБОЧЕЙ ПРОГРАММЫ УЧЕБНОЙ ДИСЦИПЛИНЫ</w:t>
      </w:r>
    </w:p>
    <w:p w:rsidR="00482180" w:rsidRPr="00482180" w:rsidRDefault="00482180" w:rsidP="00482180">
      <w:pPr>
        <w:tabs>
          <w:tab w:val="right" w:pos="9072"/>
        </w:tabs>
        <w:spacing w:after="0"/>
        <w:jc w:val="center"/>
        <w:rPr>
          <w:rFonts w:ascii="Times New Roman" w:eastAsia="Calibri" w:hAnsi="Times New Roman" w:cs="Times New Roman"/>
          <w:sz w:val="24"/>
          <w:szCs w:val="24"/>
        </w:rPr>
      </w:pPr>
      <w:r w:rsidRPr="00482180">
        <w:rPr>
          <w:rFonts w:ascii="Times New Roman" w:eastAsia="Calibri" w:hAnsi="Times New Roman" w:cs="Times New Roman"/>
          <w:sz w:val="24"/>
          <w:szCs w:val="24"/>
        </w:rPr>
        <w:t>ОПд.07 ОСНОВЫ ФИНАНСОВОЙ ГРАМОТНОСТИ</w:t>
      </w:r>
    </w:p>
    <w:p w:rsidR="00482180" w:rsidRPr="00482180" w:rsidRDefault="00482180" w:rsidP="00482180">
      <w:pPr>
        <w:tabs>
          <w:tab w:val="right" w:pos="9072"/>
        </w:tabs>
        <w:spacing w:after="0"/>
        <w:jc w:val="center"/>
        <w:rPr>
          <w:rFonts w:ascii="Times New Roman" w:eastAsia="Calibri" w:hAnsi="Times New Roman" w:cs="Times New Roman"/>
          <w:sz w:val="24"/>
          <w:szCs w:val="24"/>
        </w:rPr>
      </w:pPr>
    </w:p>
    <w:p w:rsidR="00482180" w:rsidRPr="00482180" w:rsidRDefault="00482180" w:rsidP="00482180">
      <w:pPr>
        <w:spacing w:after="0" w:line="360" w:lineRule="auto"/>
        <w:ind w:firstLine="709"/>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t xml:space="preserve">1.1 Место учебной дисциплины в структуре основной профессиональной образовательной программы </w:t>
      </w:r>
    </w:p>
    <w:p w:rsidR="00482180" w:rsidRPr="00482180" w:rsidRDefault="00482180" w:rsidP="00482180">
      <w:pPr>
        <w:spacing w:line="360" w:lineRule="auto"/>
        <w:ind w:firstLine="709"/>
        <w:jc w:val="both"/>
        <w:rPr>
          <w:rFonts w:ascii="Times New Roman" w:eastAsia="Calibri" w:hAnsi="Times New Roman" w:cs="Times New Roman"/>
          <w:sz w:val="24"/>
          <w:szCs w:val="24"/>
          <w:lang w:eastAsia="ar-SA"/>
        </w:rPr>
      </w:pPr>
      <w:r w:rsidRPr="00482180">
        <w:rPr>
          <w:rFonts w:ascii="Times New Roman" w:eastAsia="Calibri" w:hAnsi="Times New Roman" w:cs="Times New Roman"/>
          <w:sz w:val="24"/>
          <w:szCs w:val="24"/>
        </w:rPr>
        <w:t xml:space="preserve">Учебная дисциплина СГ.06 «Основы финансовой грамотности» относится к социально-гуманитарному циклу основной профессиональной образовательной программы  по профессии 23.01.06 «Машинист дорожных и строительных машин». </w:t>
      </w:r>
      <w:r w:rsidRPr="00482180">
        <w:rPr>
          <w:rFonts w:ascii="Times New Roman" w:eastAsia="MS Mincho" w:hAnsi="Times New Roman" w:cs="Times New Roman"/>
          <w:sz w:val="24"/>
          <w:szCs w:val="24"/>
        </w:rPr>
        <w:t>Особое значение имеет при формировании и развитии общих компетенций:</w:t>
      </w:r>
      <w:r w:rsidRPr="00482180">
        <w:rPr>
          <w:rFonts w:ascii="Times New Roman" w:eastAsia="Calibri" w:hAnsi="Times New Roman" w:cs="Times New Roman"/>
          <w:sz w:val="24"/>
          <w:szCs w:val="24"/>
          <w:lang w:eastAsia="ar-SA"/>
        </w:rPr>
        <w:t xml:space="preserve"> ОК 03.</w:t>
      </w:r>
    </w:p>
    <w:p w:rsidR="00482180" w:rsidRPr="00482180" w:rsidRDefault="00482180" w:rsidP="00482180">
      <w:pPr>
        <w:spacing w:after="0" w:line="360" w:lineRule="auto"/>
        <w:ind w:firstLine="709"/>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t>1.2 Цель и планируемые результаты освоения дисциплины:</w:t>
      </w:r>
    </w:p>
    <w:p w:rsidR="00482180" w:rsidRPr="00482180" w:rsidRDefault="00482180" w:rsidP="00482180">
      <w:pPr>
        <w:spacing w:after="0" w:line="360" w:lineRule="auto"/>
        <w:ind w:firstLine="709"/>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t>В рамках программы учебной дисциплины обучающимися осваиваются умения и знания, которые представлены ниже.</w:t>
      </w:r>
    </w:p>
    <w:p w:rsidR="00482180" w:rsidRPr="00482180" w:rsidRDefault="00482180" w:rsidP="00482180">
      <w:pPr>
        <w:spacing w:after="0" w:line="360" w:lineRule="auto"/>
        <w:ind w:firstLine="709"/>
        <w:jc w:val="both"/>
        <w:rPr>
          <w:rFonts w:ascii="Times New Roman" w:eastAsia="Calibri" w:hAnsi="Times New Roman" w:cs="Times New Roman"/>
          <w:sz w:val="20"/>
          <w:szCs w:val="20"/>
        </w:rPr>
      </w:pPr>
      <w:r w:rsidRPr="00482180">
        <w:rPr>
          <w:rFonts w:ascii="Times New Roman" w:eastAsia="Calibri" w:hAnsi="Times New Roman" w:cs="Times New Roman"/>
          <w:sz w:val="20"/>
          <w:szCs w:val="20"/>
        </w:rPr>
        <w:t>Таблица 1 – Планируемые результаты освоения дисциплины</w:t>
      </w:r>
    </w:p>
    <w:tbl>
      <w:tblPr>
        <w:tblW w:w="9248" w:type="dxa"/>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482180" w:rsidRPr="00482180" w:rsidTr="009B569E">
        <w:trPr>
          <w:trHeight w:val="649"/>
        </w:trPr>
        <w:tc>
          <w:tcPr>
            <w:tcW w:w="1651"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 xml:space="preserve">Код </w:t>
            </w:r>
          </w:p>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ПК, ОК</w:t>
            </w:r>
          </w:p>
        </w:tc>
        <w:tc>
          <w:tcPr>
            <w:tcW w:w="3734"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Умения</w:t>
            </w:r>
          </w:p>
        </w:tc>
        <w:tc>
          <w:tcPr>
            <w:tcW w:w="3863"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Знания</w:t>
            </w:r>
          </w:p>
        </w:tc>
      </w:tr>
      <w:tr w:rsidR="00482180" w:rsidRPr="00482180" w:rsidTr="009B569E">
        <w:trPr>
          <w:trHeight w:val="212"/>
        </w:trPr>
        <w:tc>
          <w:tcPr>
            <w:tcW w:w="1651"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ОК 3</w:t>
            </w:r>
          </w:p>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 xml:space="preserve">ЛР 1, ЛР 2, ЛР 3, ЛР 4, ЛР 5, ЛР 6, ЛР 7; ЛР 8, ЛР 9, ЛР 10; ЛР 11 </w:t>
            </w:r>
          </w:p>
        </w:tc>
        <w:tc>
          <w:tcPr>
            <w:tcW w:w="3734"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rPr>
                <w:rFonts w:ascii="Times New Roman" w:eastAsia="Times New Roman" w:hAnsi="Times New Roman" w:cs="Times New Roman"/>
                <w:color w:val="000000"/>
                <w:sz w:val="20"/>
                <w:szCs w:val="20"/>
                <w:lang w:eastAsia="ru-RU"/>
              </w:rPr>
            </w:pPr>
            <w:r w:rsidRPr="00482180">
              <w:rPr>
                <w:rFonts w:ascii="Times New Roman" w:eastAsia="Times New Roman" w:hAnsi="Times New Roman" w:cs="Times New Roman"/>
                <w:color w:val="000000"/>
                <w:sz w:val="20"/>
                <w:szCs w:val="20"/>
                <w:lang w:eastAsia="ru-RU"/>
              </w:rPr>
              <w:t>У 1.1.01 решать практические финансовые задачи, анализировать и интерпретировать их условия (назначение разных банковских услуг, виды вкладов, плюсы и минусы кредитования, способы страхования, доходность и риски при размещении сбережений в ценные бумаги, информация по фондовому рынку, учёт и планирование личных доходов, налогообложение и налоговые вычеты, альтернативные инструменты обеспечения старости, презентация своих качеств и компетенций как работника, организационно-правовые формы предприятий, выбор финансовых продуктов и услуг, безопасность финансовых операций, в том числе в сети Интернет),</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482180">
              <w:rPr>
                <w:rFonts w:ascii="Times New Roman" w:eastAsia="Calibri" w:hAnsi="Times New Roman" w:cs="Times New Roman"/>
                <w:sz w:val="20"/>
                <w:szCs w:val="20"/>
              </w:rPr>
              <w:t xml:space="preserve">У 1.2.01 ставить финансовые цели и планировать деятельность по достижению целей с учётом возможных альтернатив;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482180">
              <w:rPr>
                <w:rFonts w:ascii="Times New Roman" w:eastAsia="Calibri" w:hAnsi="Times New Roman" w:cs="Times New Roman"/>
                <w:sz w:val="20"/>
                <w:szCs w:val="20"/>
              </w:rPr>
              <w:t>У 1..3.01 оценивать способы решения практических финансовых задач и делать оптимальный выбор, выполнять самоанализ полученного результата;</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482180">
              <w:rPr>
                <w:rFonts w:ascii="Times New Roman" w:eastAsia="Calibri" w:hAnsi="Times New Roman" w:cs="Times New Roman"/>
                <w:sz w:val="20"/>
                <w:szCs w:val="20"/>
              </w:rPr>
              <w:t xml:space="preserve">У 1.4.01  владеть коммуникативными компетенциями: находить, анализировать и интерпретировать финансовую информацию из различных источников; грамотно реализовывать позиции (покупателя, заёмщика, вкладчика, налогоплательщика, потребителя страховых услуг, участника фондового рынка и др.),  </w:t>
            </w:r>
          </w:p>
          <w:p w:rsidR="00482180" w:rsidRPr="00482180" w:rsidRDefault="00482180" w:rsidP="00482180">
            <w:pPr>
              <w:spacing w:after="0" w:line="240" w:lineRule="auto"/>
              <w:rPr>
                <w:rFonts w:ascii="Times New Roman" w:eastAsia="Times New Roman" w:hAnsi="Times New Roman" w:cs="Times New Roman"/>
                <w:color w:val="000000"/>
                <w:sz w:val="20"/>
                <w:szCs w:val="20"/>
                <w:lang w:eastAsia="ru-RU"/>
              </w:rPr>
            </w:pPr>
            <w:r w:rsidRPr="00482180">
              <w:rPr>
                <w:rFonts w:ascii="Times New Roman" w:eastAsia="Times New Roman" w:hAnsi="Times New Roman" w:cs="Times New Roman"/>
                <w:color w:val="000000"/>
                <w:sz w:val="20"/>
                <w:szCs w:val="20"/>
                <w:lang w:eastAsia="ru-RU"/>
              </w:rPr>
              <w:t xml:space="preserve">У 1.5.01  анализировать свою учебную и </w:t>
            </w:r>
            <w:r w:rsidRPr="00482180">
              <w:rPr>
                <w:rFonts w:ascii="Times New Roman" w:eastAsia="Times New Roman" w:hAnsi="Times New Roman" w:cs="Times New Roman"/>
                <w:color w:val="000000"/>
                <w:sz w:val="20"/>
                <w:szCs w:val="20"/>
                <w:lang w:eastAsia="ru-RU"/>
              </w:rPr>
              <w:lastRenderedPageBreak/>
              <w:t>практическую деятельность в области финансов</w:t>
            </w:r>
          </w:p>
        </w:tc>
        <w:tc>
          <w:tcPr>
            <w:tcW w:w="3863"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482180">
              <w:rPr>
                <w:rFonts w:ascii="Times New Roman" w:eastAsia="Times New Roman" w:hAnsi="Times New Roman" w:cs="Times New Roman"/>
                <w:color w:val="000000"/>
                <w:sz w:val="20"/>
                <w:szCs w:val="20"/>
              </w:rPr>
              <w:lastRenderedPageBreak/>
              <w:t xml:space="preserve">З 1.1.01 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банкротство фирмы, предпринимательство, предприниматель, предприятие, организационно-правовая форма предприятия, бизнесплан, финансовые риски, экономический кризис, финансовое мошенничество, финансовая безопасность); </w:t>
            </w:r>
          </w:p>
          <w:p w:rsidR="00482180" w:rsidRPr="00482180" w:rsidRDefault="00482180" w:rsidP="00482180">
            <w:pPr>
              <w:spacing w:after="0" w:line="240" w:lineRule="auto"/>
              <w:rPr>
                <w:rFonts w:ascii="Times New Roman" w:eastAsia="Times New Roman" w:hAnsi="Times New Roman" w:cs="Times New Roman"/>
                <w:color w:val="000000"/>
                <w:sz w:val="20"/>
                <w:szCs w:val="20"/>
                <w:lang w:eastAsia="ru-RU"/>
              </w:rPr>
            </w:pPr>
            <w:r w:rsidRPr="00482180">
              <w:rPr>
                <w:rFonts w:ascii="Times New Roman" w:eastAsia="Times New Roman" w:hAnsi="Times New Roman" w:cs="Times New Roman"/>
                <w:color w:val="000000"/>
                <w:sz w:val="20"/>
                <w:szCs w:val="20"/>
                <w:lang w:eastAsia="ru-RU"/>
              </w:rPr>
              <w:t>З 1.2.01 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p w:rsidR="00482180" w:rsidRPr="00482180" w:rsidRDefault="00482180" w:rsidP="00482180">
            <w:pPr>
              <w:spacing w:after="0" w:line="240" w:lineRule="auto"/>
              <w:rPr>
                <w:rFonts w:ascii="Times New Roman" w:eastAsia="Times New Roman" w:hAnsi="Times New Roman" w:cs="Times New Roman"/>
                <w:color w:val="000000"/>
                <w:sz w:val="20"/>
                <w:szCs w:val="20"/>
                <w:lang w:eastAsia="ru-RU"/>
              </w:rPr>
            </w:pPr>
            <w:r w:rsidRPr="00482180">
              <w:rPr>
                <w:rFonts w:ascii="Times New Roman" w:eastAsia="Times New Roman" w:hAnsi="Times New Roman" w:cs="Times New Roman"/>
                <w:color w:val="000000"/>
                <w:sz w:val="20"/>
                <w:szCs w:val="20"/>
                <w:lang w:eastAsia="ru-RU"/>
              </w:rPr>
              <w:t xml:space="preserve"> </w:t>
            </w:r>
          </w:p>
        </w:tc>
      </w:tr>
    </w:tbl>
    <w:p w:rsidR="00482180" w:rsidRPr="00482180" w:rsidRDefault="00482180" w:rsidP="00482180">
      <w:pPr>
        <w:shd w:val="clear" w:color="auto" w:fill="FFFFFF"/>
        <w:spacing w:after="0" w:line="360" w:lineRule="auto"/>
        <w:ind w:left="644"/>
        <w:contextualSpacing/>
        <w:jc w:val="both"/>
        <w:rPr>
          <w:rFonts w:ascii="Times New Roman" w:eastAsia="Times New Roman" w:hAnsi="Times New Roman" w:cs="Times New Roman"/>
          <w:sz w:val="28"/>
          <w:szCs w:val="28"/>
          <w:lang w:eastAsia="ru-RU"/>
        </w:rPr>
      </w:pPr>
    </w:p>
    <w:p w:rsidR="00482180" w:rsidRPr="00482180" w:rsidRDefault="00482180" w:rsidP="00482180">
      <w:pPr>
        <w:shd w:val="clear" w:color="auto" w:fill="FFFFFF"/>
        <w:spacing w:after="0" w:line="360" w:lineRule="auto"/>
        <w:ind w:firstLine="709"/>
        <w:contextualSpacing/>
        <w:jc w:val="both"/>
        <w:rPr>
          <w:rFonts w:ascii="Times New Roman" w:eastAsia="Calibri" w:hAnsi="Times New Roman" w:cs="Times New Roman"/>
          <w:sz w:val="24"/>
          <w:szCs w:val="24"/>
        </w:rPr>
      </w:pPr>
      <w:r w:rsidRPr="00482180">
        <w:rPr>
          <w:rFonts w:ascii="Times New Roman" w:eastAsia="Times New Roman" w:hAnsi="Times New Roman" w:cs="Times New Roman"/>
          <w:sz w:val="24"/>
          <w:szCs w:val="24"/>
          <w:lang w:eastAsia="ru-RU"/>
        </w:rPr>
        <w:t xml:space="preserve">Программа предусматривает освоение компетенций финансовой грамотности: </w:t>
      </w:r>
      <w:r w:rsidRPr="00482180">
        <w:rPr>
          <w:rFonts w:ascii="Times New Roman" w:eastAsia="Calibri" w:hAnsi="Times New Roman" w:cs="Times New Roman"/>
          <w:sz w:val="24"/>
          <w:szCs w:val="24"/>
        </w:rPr>
        <w:t xml:space="preserve">оценивать и прогнозировать востребованность профессиональных компетенций (Н 1.1), планировать инвестиции в себя и развитие </w:t>
      </w:r>
      <w:r w:rsidRPr="00482180">
        <w:rPr>
          <w:rFonts w:ascii="Times New Roman" w:eastAsia="Calibri" w:hAnsi="Times New Roman" w:cs="Times New Roman"/>
          <w:sz w:val="24"/>
          <w:szCs w:val="24"/>
          <w:lang w:val="en-US"/>
        </w:rPr>
        <w:t>Hard</w:t>
      </w:r>
      <w:r w:rsidRPr="00482180">
        <w:rPr>
          <w:rFonts w:ascii="Times New Roman" w:eastAsia="Calibri" w:hAnsi="Times New Roman" w:cs="Times New Roman"/>
          <w:sz w:val="24"/>
          <w:szCs w:val="24"/>
        </w:rPr>
        <w:t xml:space="preserve"> </w:t>
      </w:r>
      <w:r w:rsidRPr="00482180">
        <w:rPr>
          <w:rFonts w:ascii="Times New Roman" w:eastAsia="Calibri" w:hAnsi="Times New Roman" w:cs="Times New Roman"/>
          <w:sz w:val="24"/>
          <w:szCs w:val="24"/>
          <w:lang w:val="en-US"/>
        </w:rPr>
        <w:t>skills</w:t>
      </w:r>
      <w:r w:rsidRPr="00482180">
        <w:rPr>
          <w:rFonts w:ascii="Times New Roman" w:eastAsia="Calibri" w:hAnsi="Times New Roman" w:cs="Times New Roman"/>
          <w:sz w:val="24"/>
          <w:szCs w:val="24"/>
        </w:rPr>
        <w:t xml:space="preserve"> и </w:t>
      </w:r>
      <w:r w:rsidRPr="00482180">
        <w:rPr>
          <w:rFonts w:ascii="Times New Roman" w:eastAsia="Calibri" w:hAnsi="Times New Roman" w:cs="Times New Roman"/>
          <w:sz w:val="24"/>
          <w:szCs w:val="24"/>
          <w:lang w:val="en-US"/>
        </w:rPr>
        <w:t>Soft</w:t>
      </w:r>
      <w:r w:rsidRPr="00482180">
        <w:rPr>
          <w:rFonts w:ascii="Times New Roman" w:eastAsia="Calibri" w:hAnsi="Times New Roman" w:cs="Times New Roman"/>
          <w:sz w:val="24"/>
          <w:szCs w:val="24"/>
        </w:rPr>
        <w:t xml:space="preserve"> </w:t>
      </w:r>
      <w:r w:rsidRPr="00482180">
        <w:rPr>
          <w:rFonts w:ascii="Times New Roman" w:eastAsia="Calibri" w:hAnsi="Times New Roman" w:cs="Times New Roman"/>
          <w:sz w:val="24"/>
          <w:szCs w:val="24"/>
          <w:lang w:val="en-US"/>
        </w:rPr>
        <w:t>skills</w:t>
      </w:r>
      <w:r w:rsidRPr="00482180">
        <w:rPr>
          <w:rFonts w:ascii="Times New Roman" w:eastAsia="Calibri" w:hAnsi="Times New Roman" w:cs="Times New Roman"/>
          <w:sz w:val="24"/>
          <w:szCs w:val="24"/>
        </w:rPr>
        <w:t xml:space="preserve"> (Н 1.2), различить разные типы денег, понимать сущность происходящих процессов изменения стоимости денег, определять безопасность операций (Н 1.3), формулировать личные финансовые цели, понимать основные риски; планировать личные доходы и расходы (Н 1.4), составлять план достижения финансовых целей и создания финансовой «подушки безопасности» (Н.1.5), оценивать предназначение финансовых услуг: кредитов и депозитов, платёжных карт, страховых программ и т. д. (Н 1.6), видеть типичные ошибки при использовании базовых финансовых услуг (Н 1.7), понимать различия между финансовыми инструментами, оценивать их возможности применения (Н 1.8), различать банки и микрофинансовые организации (МФО), выбирать наиболее выгодный вариант использования услуг по заимствованию денег (Н 1.9), оценивать условия предоставления финансовых услуг, видеть возможные последствия (Н 1.10), понимать специализацию и роль финансовых посредников в области банковских, страховых и инвестиционных услуг, делать обоснованный выбор наиболее подходящих услуг (Н 1.11), понимать принципы работы налоговой и пенсионной систем, пользоваться сайтами и личными кабинетами ФНС и ПФР (Н 1.12), отличать возможные виды финансовых махинаций и знать способы защиты от них (Н 1.13), пользоваться порталами, предоставляющими государственные услуги (Н 1.14), защищать персональную информацию различными способами (Н 1.15), понимать процесс реализации стартапа, оценивать необходимые ресурсы и представлять возможные риски; формулировать идею стартапа, понимать возможности финансирования (в зависимости от конкретных условий) (Н 1.16), принимать осознанные решения при совершении операций с денежными средствами, использовать на практике дистанционные средства управления финансами (Н 1.17), оценивать разные виды личного капитала, в том числе финансовые активы и человеческий капитал (Н 1.18), расставлять свои финансовые цели в соответствии с возможностями и приоритетами (Н 1.19), оценивать варианты инвестирования и выбирать приемлемый в конкретных жизненных обстоятельствах (Н 1. 20), диагностировать действия организации как финансовой пирамиды (Н 1.21).</w:t>
      </w:r>
    </w:p>
    <w:p w:rsidR="00482180" w:rsidRPr="00482180" w:rsidRDefault="00482180" w:rsidP="00482180">
      <w:pPr>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На изучение дисциплины «Финансовая грамотность» по профессиям среднего профессионального образования технологического профиля отводится 36 часа, в том числе 26 часов аудиторной нагрузки, 8 часов практических работ.</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Calibri" w:hAnsi="Times New Roman" w:cs="Times New Roman"/>
          <w:sz w:val="24"/>
          <w:szCs w:val="24"/>
        </w:rPr>
        <w:lastRenderedPageBreak/>
        <w:t>Преподавание курса, наряду с традиционными лекционно-практическими формами обучения, предусматривает проведение интерактивных лекций, проблемных семинаров, деловых игр, рефлексивных практикумов.</w:t>
      </w:r>
      <w:r w:rsidRPr="00482180">
        <w:rPr>
          <w:rFonts w:ascii="Times New Roman" w:eastAsia="Times New Roman" w:hAnsi="Times New Roman" w:cs="Times New Roman"/>
          <w:sz w:val="24"/>
          <w:szCs w:val="24"/>
          <w:lang w:eastAsia="ru-RU"/>
        </w:rPr>
        <w:t xml:space="preserve"> Программа предусматривает применение в образовательном процессе дистанционных образовательных технологий на платформе </w:t>
      </w:r>
      <w:r w:rsidRPr="00482180">
        <w:rPr>
          <w:rFonts w:ascii="Times New Roman" w:eastAsia="Times New Roman" w:hAnsi="Times New Roman" w:cs="Times New Roman"/>
          <w:sz w:val="24"/>
          <w:szCs w:val="24"/>
          <w:lang w:val="en-US" w:eastAsia="ru-RU"/>
        </w:rPr>
        <w:t>Moodle</w:t>
      </w:r>
      <w:r w:rsidRPr="00482180">
        <w:rPr>
          <w:rFonts w:ascii="Times New Roman" w:eastAsia="Times New Roman" w:hAnsi="Times New Roman" w:cs="Times New Roman"/>
          <w:sz w:val="24"/>
          <w:szCs w:val="24"/>
          <w:lang w:eastAsia="ru-RU"/>
        </w:rPr>
        <w:t>.</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Контроль качества освоения дисциплины «Финансовая грамотность и предпринимательской деятельности» проводится в процессе текущего контроля и промежуточной аттестации, в том числе с использованием дистанционных образовательных технологий.</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Текущий контроль проводится в пределах учебного времени, отведенного на дисциплину, как традиционными, так и инновационными методами, включая компьютерное тестирование. Результаты текущего контроля учитываются при подведении итогов по дисциплине.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Промежуточная аттестация проводится в форме дифференцированного зачета по итогам изучения дисциплины в конце семестра.</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Итоговая аттестация проводится в форме дифференцированного зачета и выставляется на основании результатов выполнения контрольной работы. Программа предусматривает постоянный мониторинг образовательных достижений обучающихся 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В учебном процессе для выявления причин затруднения в освоении предметных результатов проводятся диагностические работы, для определения уровня освоения предметных результатов – промежуточные и итоговые проверочные работы.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Программа предусматривает дифференцированный подход к изучению учебной дисциплины: для одарённых обучающихся, средний уровень обученности, для обучающихся испытывающих трудности в обучении и с ослабленным здоровьем.</w:t>
      </w:r>
    </w:p>
    <w:p w:rsidR="00482180" w:rsidRPr="00482180" w:rsidRDefault="00482180" w:rsidP="00482180">
      <w:pPr>
        <w:widowControl w:val="0"/>
        <w:spacing w:after="0" w:line="360" w:lineRule="auto"/>
        <w:ind w:left="20" w:right="20" w:firstLine="460"/>
        <w:jc w:val="both"/>
        <w:rPr>
          <w:rFonts w:ascii="Times New Roman" w:eastAsia="Calibri" w:hAnsi="Times New Roman" w:cs="Times New Roman"/>
          <w:sz w:val="24"/>
          <w:szCs w:val="24"/>
        </w:rPr>
      </w:pPr>
      <w:r w:rsidRPr="00482180">
        <w:rPr>
          <w:rFonts w:ascii="Times New Roman" w:eastAsia="Times New Roman" w:hAnsi="Times New Roman" w:cs="Times New Roman"/>
          <w:sz w:val="24"/>
          <w:szCs w:val="24"/>
          <w:lang w:eastAsia="ru-RU"/>
        </w:rPr>
        <w:t xml:space="preserve"> </w:t>
      </w:r>
      <w:r w:rsidRPr="00482180">
        <w:rPr>
          <w:rFonts w:ascii="Times New Roman" w:eastAsia="Calibri" w:hAnsi="Times New Roman" w:cs="Times New Roman"/>
          <w:color w:val="000000"/>
          <w:sz w:val="24"/>
          <w:szCs w:val="24"/>
        </w:rPr>
        <w:t xml:space="preserve">При изучении курса «Финансовая грамотность и предпринимательская деятельность» особое внимание уделено не только формированию у обучающихся системных представлений о финансовых аспектах жизни в современном обществе, но и выработке практических навыков использования этих знаний для решения стандартных финансовых проблем, с которыми каждый человек сталкивается в своей жизни. Не случайно в материалах для обучающихся теоретическое изложение занимает мало места и постоянно дополняется соответствующими примерами из практики, а также детальным анализом конкретных способов использования тех или иных финансовых инструментов. Способ подачи информации в материалах для обучающихся позволяет сформировать не только необходимые знания, но и умение эти знания активно использовать при решении повседневных жизненных задач. На это же должны быть </w:t>
      </w:r>
      <w:r w:rsidRPr="00482180">
        <w:rPr>
          <w:rFonts w:ascii="Times New Roman" w:eastAsia="Calibri" w:hAnsi="Times New Roman" w:cs="Times New Roman"/>
          <w:color w:val="000000"/>
          <w:sz w:val="24"/>
          <w:szCs w:val="24"/>
        </w:rPr>
        <w:lastRenderedPageBreak/>
        <w:t>направлены и семинарские занятия.</w:t>
      </w:r>
    </w:p>
    <w:p w:rsidR="00482180" w:rsidRPr="00482180" w:rsidRDefault="00482180" w:rsidP="00482180">
      <w:pPr>
        <w:widowControl w:val="0"/>
        <w:spacing w:after="0" w:line="360" w:lineRule="auto"/>
        <w:ind w:left="20" w:right="20" w:firstLine="460"/>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При реализации данной методики важная роль отводится практическим упражнениям, практическим заданиям, а также изучению и обсуждению кейсов (</w:t>
      </w:r>
      <w:r w:rsidRPr="00482180">
        <w:rPr>
          <w:rFonts w:ascii="Times New Roman" w:eastAsia="Calibri" w:hAnsi="Times New Roman" w:cs="Times New Roman"/>
          <w:color w:val="000000"/>
          <w:sz w:val="24"/>
          <w:szCs w:val="24"/>
          <w:lang w:val="en-US"/>
        </w:rPr>
        <w:t>case</w:t>
      </w:r>
      <w:r w:rsidRPr="00482180">
        <w:rPr>
          <w:rFonts w:ascii="Times New Roman" w:eastAsia="Calibri" w:hAnsi="Times New Roman" w:cs="Times New Roman"/>
          <w:color w:val="000000"/>
          <w:sz w:val="24"/>
          <w:szCs w:val="24"/>
        </w:rPr>
        <w:t>-</w:t>
      </w:r>
      <w:r w:rsidRPr="00482180">
        <w:rPr>
          <w:rFonts w:ascii="Times New Roman" w:eastAsia="Calibri" w:hAnsi="Times New Roman" w:cs="Times New Roman"/>
          <w:color w:val="000000"/>
          <w:sz w:val="24"/>
          <w:szCs w:val="24"/>
          <w:lang w:val="en-US"/>
        </w:rPr>
        <w:t>studies</w:t>
      </w:r>
      <w:r w:rsidRPr="00482180">
        <w:rPr>
          <w:rFonts w:ascii="Times New Roman" w:eastAsia="Calibri" w:hAnsi="Times New Roman" w:cs="Times New Roman"/>
          <w:color w:val="000000"/>
          <w:sz w:val="24"/>
          <w:szCs w:val="24"/>
        </w:rPr>
        <w:t>). Для развития навыка коллективной деятельности и эффективной социализации используются такие формы занятий, которые приучают обучающихся взаимодействовать в коллективе и находить общий язык с разными людьми. Методика преподавания курса «Финансовая грамотность» ориентирована на следующие формы организации учебной деятельности:</w:t>
      </w:r>
    </w:p>
    <w:p w:rsidR="00482180" w:rsidRPr="00482180" w:rsidRDefault="00482180" w:rsidP="00482180">
      <w:pPr>
        <w:widowControl w:val="0"/>
        <w:numPr>
          <w:ilvl w:val="0"/>
          <w:numId w:val="311"/>
        </w:numPr>
        <w:tabs>
          <w:tab w:val="left" w:pos="628"/>
          <w:tab w:val="left" w:pos="993"/>
        </w:tabs>
        <w:spacing w:after="0" w:line="360" w:lineRule="auto"/>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практикум;</w:t>
      </w:r>
    </w:p>
    <w:p w:rsidR="00482180" w:rsidRPr="00482180" w:rsidRDefault="00482180" w:rsidP="00482180">
      <w:pPr>
        <w:widowControl w:val="0"/>
        <w:numPr>
          <w:ilvl w:val="0"/>
          <w:numId w:val="311"/>
        </w:numPr>
        <w:tabs>
          <w:tab w:val="left" w:pos="614"/>
          <w:tab w:val="left" w:pos="993"/>
        </w:tabs>
        <w:spacing w:after="0" w:line="360" w:lineRule="auto"/>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дискуссия;</w:t>
      </w:r>
    </w:p>
    <w:p w:rsidR="00482180" w:rsidRPr="00482180" w:rsidRDefault="00482180" w:rsidP="00482180">
      <w:pPr>
        <w:widowControl w:val="0"/>
        <w:numPr>
          <w:ilvl w:val="0"/>
          <w:numId w:val="311"/>
        </w:numPr>
        <w:tabs>
          <w:tab w:val="left" w:pos="614"/>
          <w:tab w:val="left" w:pos="993"/>
        </w:tabs>
        <w:spacing w:after="0" w:line="360" w:lineRule="auto"/>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 xml:space="preserve">дистанционное обучение с использованием платформы </w:t>
      </w:r>
      <w:r w:rsidRPr="00482180">
        <w:rPr>
          <w:rFonts w:ascii="Times New Roman" w:eastAsia="Calibri" w:hAnsi="Times New Roman" w:cs="Times New Roman"/>
          <w:color w:val="000000"/>
          <w:sz w:val="24"/>
          <w:szCs w:val="24"/>
          <w:lang w:val="en-US"/>
        </w:rPr>
        <w:t>Moodle</w:t>
      </w:r>
      <w:r w:rsidRPr="00482180">
        <w:rPr>
          <w:rFonts w:ascii="Times New Roman" w:eastAsia="Calibri" w:hAnsi="Times New Roman" w:cs="Times New Roman"/>
          <w:color w:val="000000"/>
          <w:sz w:val="24"/>
          <w:szCs w:val="24"/>
        </w:rPr>
        <w:t>;</w:t>
      </w:r>
    </w:p>
    <w:p w:rsidR="00482180" w:rsidRPr="00482180" w:rsidRDefault="00482180" w:rsidP="00482180">
      <w:pPr>
        <w:widowControl w:val="0"/>
        <w:numPr>
          <w:ilvl w:val="0"/>
          <w:numId w:val="311"/>
        </w:numPr>
        <w:tabs>
          <w:tab w:val="left" w:pos="628"/>
          <w:tab w:val="left" w:pos="993"/>
        </w:tabs>
        <w:spacing w:after="0" w:line="360" w:lineRule="auto"/>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групповая форма работы - командная игра;</w:t>
      </w:r>
    </w:p>
    <w:p w:rsidR="00482180" w:rsidRPr="00482180" w:rsidRDefault="00482180" w:rsidP="00482180">
      <w:pPr>
        <w:widowControl w:val="0"/>
        <w:numPr>
          <w:ilvl w:val="0"/>
          <w:numId w:val="311"/>
        </w:numPr>
        <w:tabs>
          <w:tab w:val="left" w:pos="623"/>
          <w:tab w:val="left" w:pos="993"/>
        </w:tabs>
        <w:spacing w:after="0" w:line="360" w:lineRule="auto"/>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обсуждение кейсов;</w:t>
      </w:r>
    </w:p>
    <w:p w:rsidR="00482180" w:rsidRPr="00482180" w:rsidRDefault="00482180" w:rsidP="00482180">
      <w:pPr>
        <w:widowControl w:val="0"/>
        <w:numPr>
          <w:ilvl w:val="0"/>
          <w:numId w:val="311"/>
        </w:numPr>
        <w:tabs>
          <w:tab w:val="left" w:pos="623"/>
          <w:tab w:val="left" w:pos="993"/>
        </w:tabs>
        <w:spacing w:after="0" w:line="360" w:lineRule="auto"/>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обучающая игра;</w:t>
      </w:r>
    </w:p>
    <w:p w:rsidR="00482180" w:rsidRPr="00482180" w:rsidRDefault="00482180" w:rsidP="00482180">
      <w:pPr>
        <w:widowControl w:val="0"/>
        <w:numPr>
          <w:ilvl w:val="0"/>
          <w:numId w:val="311"/>
        </w:numPr>
        <w:tabs>
          <w:tab w:val="left" w:pos="628"/>
          <w:tab w:val="left" w:pos="993"/>
        </w:tabs>
        <w:spacing w:after="0" w:line="360" w:lineRule="auto"/>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групповая форма работы - «мозговой штурм»;</w:t>
      </w:r>
    </w:p>
    <w:p w:rsidR="00482180" w:rsidRPr="00482180" w:rsidRDefault="00482180" w:rsidP="00482180">
      <w:pPr>
        <w:widowControl w:val="0"/>
        <w:numPr>
          <w:ilvl w:val="0"/>
          <w:numId w:val="311"/>
        </w:numPr>
        <w:tabs>
          <w:tab w:val="left" w:pos="618"/>
          <w:tab w:val="left" w:pos="993"/>
        </w:tabs>
        <w:spacing w:after="0" w:line="360" w:lineRule="auto"/>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урок-рефлексия;</w:t>
      </w:r>
    </w:p>
    <w:p w:rsidR="00482180" w:rsidRPr="00482180" w:rsidRDefault="00482180" w:rsidP="00482180">
      <w:pPr>
        <w:widowControl w:val="0"/>
        <w:numPr>
          <w:ilvl w:val="0"/>
          <w:numId w:val="311"/>
        </w:numPr>
        <w:tabs>
          <w:tab w:val="left" w:pos="628"/>
          <w:tab w:val="left" w:pos="993"/>
        </w:tabs>
        <w:spacing w:after="0" w:line="360" w:lineRule="auto"/>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викторина;</w:t>
      </w:r>
    </w:p>
    <w:p w:rsidR="00482180" w:rsidRPr="00482180" w:rsidRDefault="00482180" w:rsidP="00482180">
      <w:pPr>
        <w:widowControl w:val="0"/>
        <w:numPr>
          <w:ilvl w:val="0"/>
          <w:numId w:val="311"/>
        </w:numPr>
        <w:tabs>
          <w:tab w:val="left" w:pos="628"/>
          <w:tab w:val="left" w:pos="993"/>
        </w:tabs>
        <w:spacing w:after="0" w:line="360" w:lineRule="auto"/>
        <w:jc w:val="both"/>
        <w:rPr>
          <w:rFonts w:ascii="Times New Roman" w:eastAsia="Calibri" w:hAnsi="Times New Roman" w:cs="Times New Roman"/>
          <w:sz w:val="24"/>
          <w:szCs w:val="24"/>
        </w:rPr>
      </w:pPr>
      <w:r w:rsidRPr="00482180">
        <w:rPr>
          <w:rFonts w:ascii="Times New Roman" w:eastAsia="Calibri" w:hAnsi="Times New Roman" w:cs="Times New Roman"/>
          <w:color w:val="000000"/>
          <w:sz w:val="24"/>
          <w:szCs w:val="24"/>
        </w:rPr>
        <w:t>практические задания;</w:t>
      </w:r>
    </w:p>
    <w:p w:rsidR="00482180" w:rsidRPr="00482180" w:rsidRDefault="00482180" w:rsidP="00482180">
      <w:pPr>
        <w:widowControl w:val="0"/>
        <w:numPr>
          <w:ilvl w:val="0"/>
          <w:numId w:val="311"/>
        </w:numPr>
        <w:tabs>
          <w:tab w:val="left" w:pos="628"/>
          <w:tab w:val="left" w:pos="993"/>
        </w:tabs>
        <w:spacing w:after="0" w:line="360" w:lineRule="auto"/>
        <w:ind w:right="20"/>
        <w:jc w:val="both"/>
        <w:rPr>
          <w:rFonts w:ascii="Calibri" w:eastAsia="Calibri" w:hAnsi="Calibri" w:cs="Calibri"/>
          <w:sz w:val="21"/>
          <w:szCs w:val="21"/>
        </w:rPr>
      </w:pPr>
      <w:r w:rsidRPr="00482180">
        <w:rPr>
          <w:rFonts w:ascii="Times New Roman" w:eastAsia="Calibri" w:hAnsi="Times New Roman" w:cs="Times New Roman"/>
          <w:color w:val="000000"/>
          <w:sz w:val="24"/>
          <w:szCs w:val="24"/>
        </w:rPr>
        <w:t>проектная форма работы - подготовка и презентация обучающимися групповых проектов.</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contextualSpacing/>
        <w:rPr>
          <w:rFonts w:ascii="Times New Roman" w:eastAsia="Times New Roman" w:hAnsi="Times New Roman" w:cs="Times New Roman"/>
          <w:lang w:eastAsia="ru-RU"/>
        </w:rPr>
      </w:pPr>
      <w:r w:rsidRPr="00482180">
        <w:rPr>
          <w:rFonts w:ascii="Times New Roman" w:eastAsia="Times New Roman" w:hAnsi="Times New Roman" w:cs="Times New Roman"/>
          <w:lang w:eastAsia="ru-RU"/>
        </w:rPr>
        <w:t>2 СТРУКТУРА И СОДЕРЖАНИЕ УЧЕБНОЙ ДИСЦИПЛИНЫ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2.1 Объем учебной дисциплины и виды учебной работы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Объём учебной дисциплины и виды учебной работы представлены в таблице 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Times New Roman" w:hAnsi="Times New Roman" w:cs="Times New Roman"/>
          <w:sz w:val="20"/>
          <w:szCs w:val="20"/>
          <w:u w:val="single"/>
          <w:lang w:eastAsia="ru-RU"/>
        </w:rPr>
      </w:pPr>
      <w:r w:rsidRPr="00482180">
        <w:rPr>
          <w:rFonts w:ascii="Times New Roman" w:eastAsia="Times New Roman" w:hAnsi="Times New Roman" w:cs="Times New Roman"/>
          <w:sz w:val="20"/>
          <w:szCs w:val="20"/>
          <w:lang w:eastAsia="ru-RU"/>
        </w:rPr>
        <w:t>Таблица 3 – Объём учебной дисциплины и виды учебной работы</w:t>
      </w:r>
    </w:p>
    <w:tbl>
      <w:tblPr>
        <w:tblW w:w="9705"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482180" w:rsidRPr="00482180" w:rsidTr="009B569E">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Объем часов</w:t>
            </w:r>
          </w:p>
        </w:tc>
      </w:tr>
      <w:tr w:rsidR="00482180" w:rsidRPr="00482180" w:rsidTr="009B569E">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36</w:t>
            </w:r>
          </w:p>
        </w:tc>
      </w:tr>
      <w:tr w:rsidR="00482180" w:rsidRPr="00482180" w:rsidTr="009B569E">
        <w:tc>
          <w:tcPr>
            <w:tcW w:w="7905" w:type="dxa"/>
            <w:tcBorders>
              <w:top w:val="single" w:sz="6" w:space="0" w:color="000000"/>
              <w:left w:val="single" w:sz="6" w:space="0" w:color="000000"/>
              <w:bottom w:val="single" w:sz="4" w:space="0" w:color="auto"/>
              <w:right w:val="single" w:sz="6" w:space="0" w:color="000000"/>
            </w:tcBorders>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800" w:type="dxa"/>
            <w:tcBorders>
              <w:top w:val="single" w:sz="6" w:space="0" w:color="000000"/>
              <w:left w:val="single" w:sz="6" w:space="0" w:color="000000"/>
              <w:bottom w:val="single" w:sz="4" w:space="0" w:color="auto"/>
              <w:right w:val="single" w:sz="6" w:space="0" w:color="000000"/>
            </w:tcBorders>
            <w:shd w:val="clear" w:color="auto" w:fill="auto"/>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36</w:t>
            </w:r>
          </w:p>
        </w:tc>
      </w:tr>
      <w:tr w:rsidR="00482180" w:rsidRPr="00482180" w:rsidTr="009B569E">
        <w:tc>
          <w:tcPr>
            <w:tcW w:w="7905" w:type="dxa"/>
            <w:tcBorders>
              <w:top w:val="single" w:sz="6" w:space="0" w:color="000000"/>
              <w:left w:val="single" w:sz="6" w:space="0" w:color="000000"/>
              <w:bottom w:val="single" w:sz="4" w:space="0" w:color="auto"/>
              <w:right w:val="single" w:sz="6" w:space="0" w:color="000000"/>
            </w:tcBorders>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теоретические занятия, в том числе дистанционные занятия на платформе </w:t>
            </w:r>
            <w:r w:rsidRPr="00482180">
              <w:rPr>
                <w:rFonts w:ascii="Times New Roman" w:eastAsia="Times New Roman" w:hAnsi="Times New Roman" w:cs="Times New Roman"/>
                <w:sz w:val="20"/>
                <w:szCs w:val="20"/>
                <w:lang w:val="en-US" w:eastAsia="ru-RU"/>
              </w:rPr>
              <w:t>Moodle</w:t>
            </w:r>
            <w:r w:rsidRPr="00482180">
              <w:rPr>
                <w:rFonts w:ascii="Times New Roman" w:eastAsia="Times New Roman" w:hAnsi="Times New Roman" w:cs="Times New Roman"/>
                <w:sz w:val="20"/>
                <w:szCs w:val="20"/>
                <w:lang w:eastAsia="ru-RU"/>
              </w:rPr>
              <w:t xml:space="preserve">; </w:t>
            </w:r>
          </w:p>
        </w:tc>
        <w:tc>
          <w:tcPr>
            <w:tcW w:w="1800" w:type="dxa"/>
            <w:tcBorders>
              <w:top w:val="single" w:sz="6" w:space="0" w:color="000000"/>
              <w:left w:val="single" w:sz="6" w:space="0" w:color="000000"/>
              <w:bottom w:val="single" w:sz="4" w:space="0" w:color="auto"/>
              <w:right w:val="single" w:sz="6" w:space="0" w:color="000000"/>
            </w:tcBorders>
            <w:shd w:val="clear" w:color="auto" w:fill="auto"/>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26</w:t>
            </w:r>
          </w:p>
        </w:tc>
      </w:tr>
      <w:tr w:rsidR="00482180" w:rsidRPr="00482180" w:rsidTr="009B569E">
        <w:tc>
          <w:tcPr>
            <w:tcW w:w="7905" w:type="dxa"/>
            <w:tcBorders>
              <w:top w:val="single" w:sz="4" w:space="0" w:color="auto"/>
              <w:left w:val="single" w:sz="6" w:space="0" w:color="000000"/>
              <w:bottom w:val="single" w:sz="4" w:space="0" w:color="auto"/>
              <w:right w:val="single" w:sz="6" w:space="0" w:color="000000"/>
            </w:tcBorders>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практические занятия, семинары и контрольные работы, в том числе промежуточная аттестация (зачет) в форме теста</w:t>
            </w:r>
            <w:r w:rsidRPr="00482180">
              <w:rPr>
                <w:rFonts w:ascii="Times New Roman" w:eastAsia="Times New Roman" w:hAnsi="Times New Roman" w:cs="Times New Roman"/>
                <w:sz w:val="20"/>
                <w:szCs w:val="20"/>
                <w:lang w:eastAsia="ru-RU"/>
              </w:rPr>
              <w:tab/>
            </w:r>
          </w:p>
        </w:tc>
        <w:tc>
          <w:tcPr>
            <w:tcW w:w="1800" w:type="dxa"/>
            <w:tcBorders>
              <w:top w:val="single" w:sz="4" w:space="0" w:color="auto"/>
              <w:left w:val="single" w:sz="6" w:space="0" w:color="000000"/>
              <w:bottom w:val="single" w:sz="4" w:space="0" w:color="auto"/>
              <w:right w:val="single" w:sz="6" w:space="0" w:color="000000"/>
            </w:tcBorders>
            <w:shd w:val="clear" w:color="auto" w:fill="auto"/>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10</w:t>
            </w:r>
          </w:p>
        </w:tc>
      </w:tr>
    </w:tbl>
    <w:p w:rsidR="00482180" w:rsidRPr="00482180" w:rsidRDefault="00482180" w:rsidP="00482180">
      <w:pP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br w:type="page"/>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sectPr w:rsidR="00482180" w:rsidRPr="00482180">
          <w:headerReference w:type="default" r:id="rId148"/>
          <w:pgSz w:w="11906" w:h="16838"/>
          <w:pgMar w:top="1134" w:right="850" w:bottom="1134" w:left="1134" w:header="708" w:footer="708" w:gutter="0"/>
          <w:cols w:space="708"/>
          <w:docGrid w:linePitch="360"/>
        </w:sect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sz w:val="24"/>
          <w:szCs w:val="24"/>
        </w:rPr>
      </w:pPr>
      <w:r w:rsidRPr="00482180">
        <w:rPr>
          <w:rFonts w:ascii="Times New Roman" w:eastAsia="Times New Roman" w:hAnsi="Times New Roman" w:cs="Times New Roman"/>
          <w:sz w:val="24"/>
          <w:szCs w:val="24"/>
        </w:rPr>
        <w:lastRenderedPageBreak/>
        <w:t xml:space="preserve">2.2. Тематический план и содержание учебной дисциплины «Финансовая грамотность»  </w:t>
      </w: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sz w:val="24"/>
          <w:szCs w:val="24"/>
        </w:rPr>
      </w:pPr>
      <w:r w:rsidRPr="00482180">
        <w:rPr>
          <w:rFonts w:ascii="Times New Roman" w:eastAsia="Times New Roman" w:hAnsi="Times New Roman" w:cs="Times New Roman"/>
          <w:sz w:val="24"/>
          <w:szCs w:val="24"/>
        </w:rPr>
        <w:t>Тематический план и содержание учебной дисциплины представлены в таблице 4.</w:t>
      </w:r>
    </w:p>
    <w:p w:rsidR="00482180" w:rsidRPr="00482180" w:rsidRDefault="00482180" w:rsidP="00482180">
      <w:pPr>
        <w:spacing w:after="0" w:line="240" w:lineRule="auto"/>
        <w:ind w:left="-142"/>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Таблица 4 – Тематический план и содержание учебной дисциплины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8222"/>
        <w:gridCol w:w="992"/>
        <w:gridCol w:w="1559"/>
        <w:gridCol w:w="1276"/>
        <w:gridCol w:w="1559"/>
      </w:tblGrid>
      <w:tr w:rsidR="00482180" w:rsidRPr="00482180" w:rsidTr="009B569E">
        <w:trPr>
          <w:trHeight w:val="20"/>
        </w:trPr>
        <w:tc>
          <w:tcPr>
            <w:tcW w:w="1809" w:type="dxa"/>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Наименование разделов и тем</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Содержание учебного материала, практические занятия, лабораторные работы и самостоятельная работа обучающихся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Объем часов</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Коды компетенций, личностных результатов, формированию которых способствует элемент программы</w:t>
            </w:r>
          </w:p>
        </w:tc>
        <w:tc>
          <w:tcPr>
            <w:tcW w:w="1276"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 xml:space="preserve">Код </w:t>
            </w:r>
          </w:p>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ПК, ОК</w:t>
            </w:r>
          </w:p>
        </w:tc>
        <w:tc>
          <w:tcPr>
            <w:tcW w:w="1559"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 xml:space="preserve">Код </w:t>
            </w:r>
          </w:p>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Calibri" w:hAnsi="Times New Roman" w:cs="Times New Roman"/>
                <w:sz w:val="20"/>
                <w:szCs w:val="20"/>
              </w:rPr>
              <w:t>Н/У/З</w:t>
            </w:r>
          </w:p>
        </w:tc>
      </w:tr>
      <w:tr w:rsidR="00482180" w:rsidRPr="00482180" w:rsidTr="009B569E">
        <w:trPr>
          <w:trHeight w:val="20"/>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Раздел 1 Банки и банковская система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C0C0C0"/>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C0C0C0"/>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920"/>
        </w:trPr>
        <w:tc>
          <w:tcPr>
            <w:tcW w:w="1809" w:type="dxa"/>
            <w:vMerge w:val="restart"/>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Тема 1.1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Calibri" w:hAnsi="Times New Roman" w:cs="Times New Roman"/>
                <w:iCs/>
                <w:sz w:val="20"/>
                <w:szCs w:val="20"/>
              </w:rPr>
              <w:t>Банковская система России.</w:t>
            </w:r>
            <w:r w:rsidRPr="00482180">
              <w:rPr>
                <w:rFonts w:ascii="Times New Roman" w:eastAsia="Calibri" w:hAnsi="Times New Roman" w:cs="Times New Roman"/>
                <w:color w:val="242021"/>
                <w:sz w:val="20"/>
                <w:szCs w:val="20"/>
              </w:rPr>
              <w:t xml:space="preserve"> </w:t>
            </w:r>
          </w:p>
        </w:tc>
        <w:tc>
          <w:tcPr>
            <w:tcW w:w="8222" w:type="dxa"/>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shd w:val="clear" w:color="auto" w:fill="FFFFFF"/>
              <w:tabs>
                <w:tab w:val="left" w:pos="317"/>
              </w:tabs>
              <w:spacing w:after="0" w:line="240" w:lineRule="auto"/>
              <w:ind w:left="36"/>
              <w:rPr>
                <w:rFonts w:ascii="Times New Roman" w:eastAsia="Calibri" w:hAnsi="Times New Roman" w:cs="Times New Roman"/>
                <w:sz w:val="20"/>
                <w:szCs w:val="20"/>
              </w:rPr>
            </w:pPr>
            <w:r w:rsidRPr="00482180">
              <w:rPr>
                <w:rFonts w:ascii="Times New Roman" w:eastAsia="Times New Roman" w:hAnsi="Times New Roman" w:cs="Times New Roman"/>
                <w:bCs/>
                <w:sz w:val="20"/>
                <w:szCs w:val="20"/>
                <w:lang w:eastAsia="ru-RU"/>
              </w:rPr>
              <w:t>1)</w:t>
            </w:r>
            <w:r w:rsidRPr="00482180">
              <w:rPr>
                <w:rFonts w:ascii="Times New Roman" w:eastAsia="Calibri" w:hAnsi="Times New Roman" w:cs="Times New Roman"/>
                <w:color w:val="242021"/>
                <w:sz w:val="20"/>
                <w:szCs w:val="20"/>
              </w:rPr>
              <w:t>Банковская система, коммерческий банк, Центральный банк, банковские операции, вклад, кредит, банковская карта, драгоценные металлы, расчётные операции,</w:t>
            </w:r>
            <w:r w:rsidRPr="00482180">
              <w:rPr>
                <w:rFonts w:ascii="Times New Roman" w:eastAsia="Calibri" w:hAnsi="Times New Roman" w:cs="Times New Roman"/>
                <w:sz w:val="20"/>
                <w:szCs w:val="20"/>
              </w:rPr>
              <w:t xml:space="preserve"> </w:t>
            </w:r>
          </w:p>
          <w:p w:rsidR="00482180" w:rsidRPr="00482180" w:rsidRDefault="00482180" w:rsidP="00482180">
            <w:pPr>
              <w:shd w:val="clear" w:color="auto" w:fill="FFFFFF"/>
              <w:tabs>
                <w:tab w:val="left" w:pos="317"/>
              </w:tabs>
              <w:spacing w:after="0" w:line="240" w:lineRule="auto"/>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3) как ЦБ регулирует деятельность коммерческих банков </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Times New Roman" w:hAnsi="Times New Roman" w:cs="Times New Roman"/>
                <w:bCs/>
                <w:sz w:val="20"/>
                <w:szCs w:val="20"/>
                <w:lang w:eastAsia="ru-RU"/>
              </w:rPr>
              <w:t xml:space="preserve">МР 1, МР 3,ПР 1, ПР 2, </w:t>
            </w:r>
            <w:r w:rsidRPr="00482180">
              <w:rPr>
                <w:rFonts w:ascii="Times New Roman" w:eastAsia="Calibri" w:hAnsi="Times New Roman" w:cs="Times New Roman"/>
                <w:sz w:val="20"/>
                <w:szCs w:val="20"/>
              </w:rPr>
              <w:t>ОК 1- ОК 7,</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Calibri" w:hAnsi="Times New Roman" w:cs="Times New Roman"/>
                <w:sz w:val="20"/>
                <w:szCs w:val="20"/>
              </w:rPr>
              <w:t>ЛР 1, ЛР 2, ЛР 3, ЛР 4, ЛР 5, ЛР 6, ЛР 7; ЛР 8, ЛР 9, ЛР 10; ЛР 11</w:t>
            </w:r>
          </w:p>
        </w:tc>
        <w:tc>
          <w:tcPr>
            <w:tcW w:w="1276" w:type="dxa"/>
            <w:vMerge w:val="restart"/>
            <w:tcBorders>
              <w:top w:val="single" w:sz="4" w:space="0" w:color="auto"/>
              <w:left w:val="single" w:sz="4" w:space="0" w:color="auto"/>
              <w:right w:val="single" w:sz="4" w:space="0" w:color="auto"/>
            </w:tcBorders>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03</w:t>
            </w:r>
          </w:p>
        </w:tc>
        <w:tc>
          <w:tcPr>
            <w:tcW w:w="1559" w:type="dxa"/>
            <w:tcBorders>
              <w:top w:val="single" w:sz="4" w:space="0" w:color="auto"/>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Н 1.1, Н 1.2, Н.1.3, Н 1.6,</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 З 1.2.01</w:t>
            </w:r>
          </w:p>
        </w:tc>
      </w:tr>
      <w:tr w:rsidR="00482180" w:rsidRPr="00482180" w:rsidTr="009B569E">
        <w:trPr>
          <w:trHeight w:val="382"/>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Теоретическое занятие: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w:t>
            </w:r>
            <w:r w:rsidRPr="00482180">
              <w:rPr>
                <w:rFonts w:ascii="Times New Roman" w:eastAsia="Calibri" w:hAnsi="Times New Roman" w:cs="Times New Roman"/>
                <w:iCs/>
                <w:sz w:val="20"/>
                <w:szCs w:val="20"/>
              </w:rPr>
              <w:t>Банковская система России</w:t>
            </w:r>
            <w:r w:rsidRPr="00482180">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382"/>
        </w:trPr>
        <w:tc>
          <w:tcPr>
            <w:tcW w:w="1809" w:type="dxa"/>
            <w:vMerge w:val="restart"/>
            <w:tcBorders>
              <w:left w:val="single" w:sz="4" w:space="0" w:color="auto"/>
              <w:right w:val="single" w:sz="4" w:space="0" w:color="auto"/>
            </w:tcBorders>
            <w:shd w:val="clear" w:color="auto" w:fill="auto"/>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r w:rsidRPr="00482180">
              <w:rPr>
                <w:rFonts w:ascii="Times New Roman" w:eastAsia="Calibri" w:hAnsi="Times New Roman" w:cs="Times New Roman"/>
                <w:color w:val="242021"/>
                <w:sz w:val="20"/>
                <w:szCs w:val="20"/>
              </w:rPr>
              <w:t>Тема 1.2 Сберегательные вклады</w:t>
            </w:r>
          </w:p>
        </w:tc>
        <w:tc>
          <w:tcPr>
            <w:tcW w:w="8222" w:type="dxa"/>
            <w:tcBorders>
              <w:left w:val="single" w:sz="4" w:space="0" w:color="auto"/>
              <w:bottom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1) </w:t>
            </w:r>
            <w:r w:rsidRPr="00482180">
              <w:rPr>
                <w:rFonts w:ascii="Times New Roman" w:eastAsia="Calibri" w:hAnsi="Times New Roman" w:cs="Times New Roman"/>
                <w:color w:val="242021"/>
                <w:sz w:val="20"/>
                <w:szCs w:val="20"/>
              </w:rPr>
              <w:t>Личные финансы, сбережения, заёмщик, кредитор (заимодавец), кредитно-финансовые посредники</w:t>
            </w:r>
            <w:r w:rsidRPr="00482180">
              <w:rPr>
                <w:rFonts w:ascii="Times New Roman" w:eastAsia="Times New Roman" w:hAnsi="Times New Roman" w:cs="Times New Roman"/>
                <w:sz w:val="20"/>
                <w:szCs w:val="20"/>
                <w:lang w:eastAsia="ru-RU"/>
              </w:rPr>
              <w:t>,</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2)</w:t>
            </w:r>
            <w:r w:rsidRPr="00482180">
              <w:rPr>
                <w:rFonts w:ascii="Times New Roman" w:eastAsia="Calibri" w:hAnsi="Times New Roman" w:cs="Times New Roman"/>
                <w:color w:val="242021"/>
                <w:sz w:val="20"/>
                <w:szCs w:val="20"/>
              </w:rPr>
              <w:t xml:space="preserve"> финансовые активы, ликвидность, надёжность, доходность, банковский вклад (депозит), банковский процент, риск, вкладчик, инфляция, Роспотребнадзор, валюта вклада, Агентство по страхованию вкладов</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6</w:t>
            </w:r>
          </w:p>
        </w:tc>
        <w:tc>
          <w:tcPr>
            <w:tcW w:w="155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Н 1.6, Н 1.16, Н 1.17, Н.1.7</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tc>
      </w:tr>
      <w:tr w:rsidR="00482180" w:rsidRPr="00482180" w:rsidTr="009B569E">
        <w:trPr>
          <w:trHeight w:val="382"/>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Calibri" w:hAnsi="Times New Roman" w:cs="Times New Roman"/>
                <w:color w:val="242021"/>
                <w:sz w:val="20"/>
                <w:szCs w:val="20"/>
              </w:rPr>
            </w:pPr>
          </w:p>
        </w:tc>
        <w:tc>
          <w:tcPr>
            <w:tcW w:w="8222" w:type="dxa"/>
            <w:tcBorders>
              <w:left w:val="single" w:sz="4" w:space="0" w:color="auto"/>
              <w:bottom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Теоретическое занятие:</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«Сберегательные вклады»</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382"/>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Calibri" w:hAnsi="Times New Roman" w:cs="Times New Roman"/>
                <w:color w:val="242021"/>
                <w:sz w:val="20"/>
                <w:szCs w:val="20"/>
              </w:rPr>
            </w:pPr>
          </w:p>
        </w:tc>
        <w:tc>
          <w:tcPr>
            <w:tcW w:w="8222" w:type="dxa"/>
            <w:tcBorders>
              <w:left w:val="single" w:sz="4" w:space="0" w:color="auto"/>
              <w:bottom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«Начисление процентов по вкладу, или как рассчитать доходность»</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690"/>
        </w:trPr>
        <w:tc>
          <w:tcPr>
            <w:tcW w:w="1809" w:type="dxa"/>
            <w:vMerge w:val="restart"/>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Тема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imes New Roman"/>
                <w:bCs/>
                <w:sz w:val="20"/>
                <w:szCs w:val="20"/>
                <w:lang w:eastAsia="ru-RU"/>
              </w:rPr>
            </w:pPr>
            <w:r w:rsidRPr="00482180">
              <w:rPr>
                <w:rFonts w:ascii="Times New Roman" w:eastAsia="Calibri" w:hAnsi="Times New Roman" w:cs="Times New Roman"/>
                <w:color w:val="242021"/>
                <w:sz w:val="20"/>
                <w:szCs w:val="20"/>
              </w:rPr>
              <w:t>Кредиты и прочие услуги банков</w:t>
            </w:r>
          </w:p>
        </w:tc>
        <w:tc>
          <w:tcPr>
            <w:tcW w:w="8222" w:type="dxa"/>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shd w:val="clear" w:color="auto" w:fill="FFFFFF"/>
              <w:tabs>
                <w:tab w:val="left" w:pos="317"/>
              </w:tabs>
              <w:spacing w:after="0" w:line="240" w:lineRule="auto"/>
              <w:ind w:left="36"/>
              <w:rPr>
                <w:rFonts w:ascii="Times New Roman" w:eastAsia="Calibri" w:hAnsi="Times New Roman" w:cs="Times New Roman"/>
                <w:color w:val="242021"/>
                <w:sz w:val="20"/>
                <w:szCs w:val="20"/>
              </w:rPr>
            </w:pPr>
            <w:r w:rsidRPr="00482180">
              <w:rPr>
                <w:rFonts w:ascii="Times New Roman" w:eastAsia="Times New Roman" w:hAnsi="Times New Roman" w:cs="Times New Roman"/>
                <w:bCs/>
                <w:sz w:val="20"/>
                <w:szCs w:val="20"/>
                <w:lang w:eastAsia="ru-RU"/>
              </w:rPr>
              <w:t xml:space="preserve">1) </w:t>
            </w:r>
            <w:r w:rsidRPr="00482180">
              <w:rPr>
                <w:rFonts w:ascii="Times New Roman" w:eastAsia="Calibri" w:hAnsi="Times New Roman" w:cs="Times New Roman"/>
                <w:color w:val="242021"/>
                <w:sz w:val="20"/>
                <w:szCs w:val="20"/>
              </w:rPr>
              <w:t xml:space="preserve">банковский процент, вкладчик, договор банковского вклада, срок вклада, вклад до востребования, срочный вклад, </w:t>
            </w:r>
          </w:p>
          <w:p w:rsidR="00482180" w:rsidRPr="00482180" w:rsidRDefault="00482180" w:rsidP="00482180">
            <w:pPr>
              <w:shd w:val="clear" w:color="auto" w:fill="FFFFFF"/>
              <w:tabs>
                <w:tab w:val="left" w:pos="317"/>
              </w:tabs>
              <w:spacing w:after="0" w:line="240" w:lineRule="auto"/>
              <w:ind w:left="36"/>
              <w:rPr>
                <w:rFonts w:ascii="Times New Roman" w:eastAsia="Calibri" w:hAnsi="Times New Roman" w:cs="Times New Roman"/>
                <w:color w:val="242021"/>
                <w:sz w:val="20"/>
                <w:szCs w:val="20"/>
              </w:rPr>
            </w:pPr>
            <w:r w:rsidRPr="00482180">
              <w:rPr>
                <w:rFonts w:ascii="Times New Roman" w:eastAsia="Calibri" w:hAnsi="Times New Roman" w:cs="Times New Roman"/>
                <w:color w:val="242021"/>
                <w:sz w:val="20"/>
                <w:szCs w:val="20"/>
              </w:rPr>
              <w:t>2) формула сложных процентов, формула простых процентов, валюта вклада, депозитный калькулятор на сайте коммерческого банка,</w:t>
            </w:r>
          </w:p>
          <w:p w:rsidR="00482180" w:rsidRPr="00482180" w:rsidRDefault="00482180" w:rsidP="00482180">
            <w:pPr>
              <w:shd w:val="clear" w:color="auto" w:fill="FFFFFF"/>
              <w:tabs>
                <w:tab w:val="left" w:pos="317"/>
              </w:tabs>
              <w:spacing w:after="0" w:line="240" w:lineRule="auto"/>
              <w:ind w:left="36"/>
              <w:rPr>
                <w:rFonts w:ascii="Times New Roman" w:eastAsia="Calibri" w:hAnsi="Times New Roman" w:cs="Times New Roman"/>
                <w:color w:val="242021"/>
                <w:sz w:val="20"/>
                <w:szCs w:val="20"/>
              </w:rPr>
            </w:pPr>
            <w:r w:rsidRPr="00482180">
              <w:rPr>
                <w:rFonts w:ascii="Times New Roman" w:eastAsia="Calibri" w:hAnsi="Times New Roman" w:cs="Times New Roman"/>
                <w:color w:val="242021"/>
                <w:sz w:val="20"/>
                <w:szCs w:val="20"/>
              </w:rPr>
              <w:t>3) банки и золото: как сохранить сбережения в драгоценных металлах,</w:t>
            </w:r>
          </w:p>
          <w:p w:rsidR="00482180" w:rsidRPr="00482180" w:rsidRDefault="00482180" w:rsidP="00482180">
            <w:pPr>
              <w:shd w:val="clear" w:color="auto" w:fill="FFFFFF"/>
              <w:tabs>
                <w:tab w:val="left" w:pos="317"/>
              </w:tabs>
              <w:spacing w:after="0" w:line="240" w:lineRule="auto"/>
              <w:ind w:left="36"/>
              <w:rPr>
                <w:rFonts w:ascii="Times New Roman" w:eastAsia="Times New Roman" w:hAnsi="Times New Roman" w:cs="Times New Roman"/>
                <w:bCs/>
                <w:sz w:val="20"/>
                <w:szCs w:val="20"/>
                <w:lang w:eastAsia="ru-RU"/>
              </w:rPr>
            </w:pPr>
            <w:r w:rsidRPr="00482180">
              <w:rPr>
                <w:rFonts w:ascii="Times New Roman" w:eastAsia="Calibri" w:hAnsi="Times New Roman" w:cs="Times New Roman"/>
                <w:color w:val="242021"/>
                <w:sz w:val="20"/>
                <w:szCs w:val="20"/>
              </w:rPr>
              <w:t xml:space="preserve">4) </w:t>
            </w:r>
            <w:r w:rsidRPr="00482180">
              <w:rPr>
                <w:rFonts w:ascii="Times New Roman" w:eastAsia="Calibri" w:hAnsi="Times New Roman" w:cs="Times New Roman"/>
                <w:bCs/>
                <w:color w:val="242021"/>
                <w:sz w:val="20"/>
                <w:szCs w:val="20"/>
              </w:rPr>
              <w:t>каковы последствия ожидаемой и непредвиденной инфляции</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1.1, Н 1.2, Н.1.3, Н 1.6, Н 1.9, </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З 1.1.01, </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tc>
      </w:tr>
      <w:tr w:rsidR="00482180" w:rsidRPr="00482180" w:rsidTr="009B569E">
        <w:trPr>
          <w:trHeight w:val="288"/>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«Кредиты и прочие услуги банков»</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88"/>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«проверочная работа № 1»</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0"/>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Раздел 2 Фондовый рынок: как его использовать для роста доходов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bottom w:val="single" w:sz="4" w:space="0" w:color="auto"/>
              <w:right w:val="single" w:sz="4" w:space="0" w:color="auto"/>
            </w:tcBorders>
            <w:shd w:val="clear" w:color="auto" w:fill="C0C0C0"/>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C0C0C0"/>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334"/>
        </w:trPr>
        <w:tc>
          <w:tcPr>
            <w:tcW w:w="1809" w:type="dxa"/>
            <w:vMerge w:val="restart"/>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Calibri" w:hAnsi="Times New Roman" w:cs="Times New Roman"/>
                <w:color w:val="242021"/>
                <w:sz w:val="20"/>
                <w:szCs w:val="20"/>
              </w:rPr>
              <w:t>Облигации. Акции. Риски и доходность</w:t>
            </w:r>
          </w:p>
        </w:tc>
        <w:tc>
          <w:tcPr>
            <w:tcW w:w="8222" w:type="dxa"/>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 Что такое ценные бумаги и какие они бывают,</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Calibri" w:hAnsi="Times New Roman" w:cs="Times New Roman"/>
                <w:sz w:val="20"/>
                <w:szCs w:val="20"/>
              </w:rPr>
            </w:pPr>
            <w:r w:rsidRPr="00482180">
              <w:rPr>
                <w:rFonts w:ascii="Times New Roman" w:eastAsia="Times New Roman" w:hAnsi="Times New Roman" w:cs="Times New Roman"/>
                <w:bCs/>
                <w:sz w:val="20"/>
                <w:szCs w:val="20"/>
                <w:lang w:eastAsia="ru-RU"/>
              </w:rPr>
              <w:t xml:space="preserve">2) </w:t>
            </w:r>
            <w:r w:rsidRPr="00482180">
              <w:rPr>
                <w:rFonts w:ascii="Times New Roman" w:eastAsia="Calibri" w:hAnsi="Times New Roman" w:cs="Times New Roman"/>
                <w:sz w:val="20"/>
                <w:szCs w:val="20"/>
              </w:rPr>
              <w:t xml:space="preserve">акция, IPO, публичное акционерное общество (ПАО), непубличное акционерное общество (АО),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Calibri" w:hAnsi="Times New Roman" w:cs="Times New Roman"/>
                <w:sz w:val="20"/>
                <w:szCs w:val="20"/>
              </w:rPr>
              <w:t>3) облигация, номинальная стоимость облигации (номинал), купонная ставка, купон, погашение облигации, дефолт облигаций</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8</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Times New Roman" w:hAnsi="Times New Roman" w:cs="Times New Roman"/>
                <w:bCs/>
                <w:sz w:val="20"/>
                <w:szCs w:val="20"/>
                <w:lang w:eastAsia="ru-RU"/>
              </w:rPr>
              <w:t xml:space="preserve">МР 1, МР 2, МР 3, ПР 1, ПР 2, </w:t>
            </w:r>
            <w:r w:rsidRPr="00482180">
              <w:rPr>
                <w:rFonts w:ascii="Times New Roman" w:eastAsia="Calibri" w:hAnsi="Times New Roman" w:cs="Times New Roman"/>
                <w:sz w:val="20"/>
                <w:szCs w:val="20"/>
              </w:rPr>
              <w:t>ОК 1- ОК 7,</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Calibri" w:hAnsi="Times New Roman" w:cs="Times New Roman"/>
                <w:sz w:val="20"/>
                <w:szCs w:val="20"/>
              </w:rPr>
              <w:t>ЛР 1, ЛР 2, ЛР 3, ЛР 4, ЛР 5, ЛР 6, ЛР 7; ЛР 8, ЛР 9, ЛР 10; ЛР 11</w:t>
            </w:r>
          </w:p>
        </w:tc>
        <w:tc>
          <w:tcPr>
            <w:tcW w:w="1276" w:type="dxa"/>
            <w:vMerge w:val="restart"/>
            <w:tcBorders>
              <w:top w:val="single" w:sz="4" w:space="0" w:color="auto"/>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03</w:t>
            </w:r>
          </w:p>
        </w:tc>
        <w:tc>
          <w:tcPr>
            <w:tcW w:w="1559" w:type="dxa"/>
            <w:tcBorders>
              <w:top w:val="single" w:sz="4" w:space="0" w:color="auto"/>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Н 1.4, Н 1.5, 1.11,</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1.6, Н 1.16, </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Н 1.17, Н.1.7</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З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tc>
      </w:tr>
      <w:tr w:rsidR="00482180" w:rsidRPr="00482180" w:rsidTr="009B569E">
        <w:trPr>
          <w:trHeight w:val="204"/>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Теоретическое занятие: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«Облигации. Акции. Риски и доходность»</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04"/>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Самостоятельная работа: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«Рассчитать доходность акций (по заданным показателям)»</w:t>
            </w:r>
          </w:p>
        </w:tc>
        <w:tc>
          <w:tcPr>
            <w:tcW w:w="992" w:type="dxa"/>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920"/>
        </w:trPr>
        <w:tc>
          <w:tcPr>
            <w:tcW w:w="1809" w:type="dxa"/>
            <w:vMerge w:val="restart"/>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2.2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KabelC-Book" w:eastAsia="Calibri" w:hAnsi="KabelC-Book" w:cs="Times New Roman"/>
                <w:color w:val="242021"/>
                <w:sz w:val="20"/>
                <w:szCs w:val="20"/>
              </w:rPr>
              <w:t>Фондовая биржа</w:t>
            </w:r>
            <w:r w:rsidRPr="00482180">
              <w:rPr>
                <w:rFonts w:ascii="Calibri" w:eastAsia="Calibri" w:hAnsi="Calibri" w:cs="Times New Roman"/>
                <w:color w:val="242021"/>
                <w:sz w:val="20"/>
                <w:szCs w:val="20"/>
              </w:rPr>
              <w:br/>
            </w:r>
          </w:p>
        </w:tc>
        <w:tc>
          <w:tcPr>
            <w:tcW w:w="8222" w:type="dxa"/>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shd w:val="clear" w:color="auto" w:fill="FFFFFF"/>
              <w:tabs>
                <w:tab w:val="left" w:pos="317"/>
              </w:tabs>
              <w:spacing w:after="0" w:line="240" w:lineRule="auto"/>
              <w:ind w:left="36"/>
              <w:jc w:val="both"/>
              <w:rPr>
                <w:rFonts w:ascii="Times New Roman" w:eastAsia="Calibri" w:hAnsi="Times New Roman" w:cs="Times New Roman"/>
                <w:sz w:val="20"/>
                <w:szCs w:val="20"/>
              </w:rPr>
            </w:pPr>
            <w:r w:rsidRPr="00482180">
              <w:rPr>
                <w:rFonts w:ascii="Times New Roman" w:eastAsia="Times New Roman" w:hAnsi="Times New Roman" w:cs="Times New Roman"/>
                <w:bCs/>
                <w:sz w:val="20"/>
                <w:szCs w:val="20"/>
                <w:lang w:eastAsia="ru-RU"/>
              </w:rPr>
              <w:t xml:space="preserve">1) </w:t>
            </w:r>
            <w:r w:rsidRPr="00482180">
              <w:rPr>
                <w:rFonts w:ascii="Times New Roman" w:eastAsia="Calibri" w:hAnsi="Times New Roman" w:cs="Times New Roman"/>
                <w:sz w:val="20"/>
                <w:szCs w:val="20"/>
              </w:rPr>
              <w:t xml:space="preserve">ситуация неопределённости, финансовый риск, голубые фишки, систематический риск, несистематический риск, </w:t>
            </w:r>
          </w:p>
          <w:p w:rsidR="00482180" w:rsidRPr="00482180" w:rsidRDefault="00482180" w:rsidP="00482180">
            <w:pPr>
              <w:shd w:val="clear" w:color="auto" w:fill="FFFFFF"/>
              <w:tabs>
                <w:tab w:val="left" w:pos="317"/>
              </w:tabs>
              <w:spacing w:after="0" w:line="240" w:lineRule="auto"/>
              <w:ind w:left="36"/>
              <w:jc w:val="both"/>
              <w:rPr>
                <w:rFonts w:ascii="Times New Roman" w:eastAsia="Calibri" w:hAnsi="Times New Roman" w:cs="Times New Roman"/>
                <w:sz w:val="20"/>
                <w:szCs w:val="20"/>
              </w:rPr>
            </w:pPr>
            <w:r w:rsidRPr="00482180">
              <w:rPr>
                <w:rFonts w:ascii="Times New Roman" w:eastAsia="Calibri" w:hAnsi="Times New Roman" w:cs="Times New Roman"/>
                <w:sz w:val="20"/>
                <w:szCs w:val="20"/>
              </w:rPr>
              <w:t xml:space="preserve">2) инвестиционный портфель, диверсификация инвестиций, дисконтирование, ставка дисконтирования, </w:t>
            </w:r>
          </w:p>
          <w:p w:rsidR="00482180" w:rsidRPr="00482180" w:rsidRDefault="00482180" w:rsidP="00482180">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Calibri" w:hAnsi="Times New Roman" w:cs="Times New Roman"/>
                <w:sz w:val="20"/>
                <w:szCs w:val="20"/>
              </w:rPr>
              <w:t>3) биржа, биржевой индекс, биржевой брокер, активное инвестирование, пассивное инвестирование, валютный курс, фиксированный плавающий и регулируемый валютный курс, валютная интервенция, спред, трейдер, торговля с плечом</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1.9, Н 1.15, Н.1.18,Н 1.20, </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З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 У.1.1.01, У1.2.01, У1.3.01,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У.1.4.01</w:t>
            </w:r>
          </w:p>
        </w:tc>
      </w:tr>
      <w:tr w:rsidR="00482180" w:rsidRPr="00482180" w:rsidTr="009B569E">
        <w:trPr>
          <w:trHeight w:val="204"/>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Теоретическое занятие: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w:t>
            </w:r>
            <w:r w:rsidRPr="00482180">
              <w:rPr>
                <w:rFonts w:ascii="Times New Roman" w:eastAsia="Calibri" w:hAnsi="Times New Roman" w:cs="Times New Roman"/>
                <w:bCs/>
                <w:sz w:val="20"/>
                <w:szCs w:val="20"/>
              </w:rPr>
              <w:t>Фондовая биржа</w:t>
            </w:r>
            <w:r w:rsidRPr="00482180">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920"/>
        </w:trPr>
        <w:tc>
          <w:tcPr>
            <w:tcW w:w="1809" w:type="dxa"/>
            <w:vMerge w:val="restart"/>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2.3</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Calibri" w:hAnsi="Times New Roman" w:cs="Times New Roman"/>
                <w:color w:val="242021"/>
                <w:sz w:val="20"/>
                <w:szCs w:val="20"/>
              </w:rPr>
              <w:t>Рынок FOREX</w:t>
            </w:r>
          </w:p>
        </w:tc>
        <w:tc>
          <w:tcPr>
            <w:tcW w:w="8222" w:type="dxa"/>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 значение Forex,</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2) как работает форекс, </w:t>
            </w:r>
          </w:p>
          <w:p w:rsidR="00482180" w:rsidRPr="00482180" w:rsidRDefault="00482180" w:rsidP="00482180">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w:t>
            </w:r>
            <w:r w:rsidRPr="00482180">
              <w:rPr>
                <w:rFonts w:ascii="Calibri" w:eastAsia="Calibri" w:hAnsi="Calibri" w:cs="Times New Roman"/>
              </w:rPr>
              <w:t xml:space="preserve"> </w:t>
            </w:r>
            <w:r w:rsidRPr="00482180">
              <w:rPr>
                <w:rFonts w:ascii="Times New Roman" w:eastAsia="Times New Roman" w:hAnsi="Times New Roman" w:cs="Times New Roman"/>
                <w:bCs/>
                <w:sz w:val="20"/>
                <w:szCs w:val="20"/>
                <w:lang w:eastAsia="ru-RU"/>
              </w:rPr>
              <w:t xml:space="preserve">чем торгуют на форексе, </w:t>
            </w:r>
          </w:p>
          <w:p w:rsidR="00482180" w:rsidRPr="00482180" w:rsidRDefault="00482180" w:rsidP="00482180">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 основные участники торгов,</w:t>
            </w:r>
          </w:p>
          <w:p w:rsidR="00482180" w:rsidRPr="00482180" w:rsidRDefault="00482180" w:rsidP="00482180">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5) как совершаются сделки</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1.9, Н 1.15, Н.1.18,Н 1.20, </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З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 У.1.1.01, У1.2.01, У1.3.01,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У.1.4.01</w:t>
            </w:r>
          </w:p>
        </w:tc>
      </w:tr>
      <w:tr w:rsidR="00482180" w:rsidRPr="00482180" w:rsidTr="009B569E">
        <w:trPr>
          <w:trHeight w:val="198"/>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Теоретическое занятие: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«Рынок FOREX»</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198"/>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 «проверочная работа № 2»</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0"/>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Раздел 3 Страхование: что и как надо страховать чтобы не попасть в беду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bottom w:val="single" w:sz="4" w:space="0" w:color="auto"/>
              <w:right w:val="single" w:sz="4" w:space="0" w:color="auto"/>
            </w:tcBorders>
            <w:shd w:val="clear" w:color="auto" w:fill="C0C0C0"/>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78"/>
        </w:trPr>
        <w:tc>
          <w:tcPr>
            <w:tcW w:w="1809" w:type="dxa"/>
            <w:vMerge w:val="restart"/>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3.1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Calibri" w:hAnsi="Times New Roman" w:cs="Times New Roman"/>
                <w:color w:val="242021"/>
                <w:sz w:val="20"/>
                <w:szCs w:val="20"/>
              </w:rPr>
              <w:t xml:space="preserve">Страхование имущества, </w:t>
            </w:r>
            <w:r w:rsidRPr="00482180">
              <w:rPr>
                <w:rFonts w:ascii="KabelC-Book" w:eastAsia="Calibri" w:hAnsi="KabelC-Book" w:cs="Times New Roman"/>
                <w:color w:val="242021"/>
                <w:sz w:val="20"/>
                <w:szCs w:val="20"/>
              </w:rPr>
              <w:t>здоровья и жизни</w:t>
            </w:r>
            <w:r w:rsidRPr="00482180">
              <w:rPr>
                <w:rFonts w:ascii="Times New Roman" w:eastAsia="Calibri" w:hAnsi="Times New Roman" w:cs="Times New Roman"/>
                <w:color w:val="242021"/>
                <w:sz w:val="20"/>
                <w:szCs w:val="20"/>
              </w:rPr>
              <w:br/>
            </w:r>
          </w:p>
        </w:tc>
        <w:tc>
          <w:tcPr>
            <w:tcW w:w="8222" w:type="dxa"/>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 Страховой случай, страховая премия, страховая выплата, страхование имущества,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2) договор страхования, страхование гражданской ответственности, обязательное страхование, добровольное страхование, ОСАГО, КАСКО, франшиза,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 личное страхование, обязательное медицинское страхование (ОМС), полис ОМС, добровольное медицинское страхование, страхование жизни, страховая компания</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Times New Roman" w:hAnsi="Times New Roman" w:cs="Times New Roman"/>
                <w:bCs/>
                <w:sz w:val="20"/>
                <w:szCs w:val="20"/>
                <w:lang w:eastAsia="ru-RU"/>
              </w:rPr>
              <w:t xml:space="preserve">МР 3, МР 4, ПР 1, ПР 2, </w:t>
            </w:r>
            <w:r w:rsidRPr="00482180">
              <w:rPr>
                <w:rFonts w:ascii="Times New Roman" w:eastAsia="Calibri" w:hAnsi="Times New Roman" w:cs="Times New Roman"/>
                <w:sz w:val="20"/>
                <w:szCs w:val="20"/>
              </w:rPr>
              <w:t>ОК 1- ОК 7,</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Calibri" w:hAnsi="Times New Roman" w:cs="Times New Roman"/>
                <w:sz w:val="20"/>
                <w:szCs w:val="20"/>
              </w:rPr>
              <w:t xml:space="preserve">ЛР 1, ЛР 2, ЛР 3, ЛР 4, ЛР 5, </w:t>
            </w:r>
            <w:r w:rsidRPr="00482180">
              <w:rPr>
                <w:rFonts w:ascii="Times New Roman" w:eastAsia="Calibri" w:hAnsi="Times New Roman" w:cs="Times New Roman"/>
                <w:sz w:val="20"/>
                <w:szCs w:val="20"/>
              </w:rPr>
              <w:lastRenderedPageBreak/>
              <w:t>ЛР 6, ЛР 7; ЛР 8, ЛР 9, ЛР 10; ЛР 11</w:t>
            </w:r>
          </w:p>
        </w:tc>
        <w:tc>
          <w:tcPr>
            <w:tcW w:w="1276" w:type="dxa"/>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ОК 03</w:t>
            </w:r>
          </w:p>
        </w:tc>
        <w:tc>
          <w:tcPr>
            <w:tcW w:w="1559" w:type="dxa"/>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198"/>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Теоретическое занятие: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«Страхование имущества, здоровья и жизни»</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95"/>
        </w:trPr>
        <w:tc>
          <w:tcPr>
            <w:tcW w:w="10031" w:type="dxa"/>
            <w:gridSpan w:val="2"/>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 xml:space="preserve">Раздел 4 Налоги: почему их надо платить и чем грозит неуплата </w:t>
            </w:r>
          </w:p>
        </w:tc>
        <w:tc>
          <w:tcPr>
            <w:tcW w:w="992" w:type="dxa"/>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78"/>
        </w:trPr>
        <w:tc>
          <w:tcPr>
            <w:tcW w:w="1809" w:type="dxa"/>
            <w:vMerge w:val="restart"/>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4.1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Calibri" w:hAnsi="Times New Roman" w:cs="Times New Roman"/>
                <w:color w:val="242021"/>
                <w:sz w:val="20"/>
                <w:szCs w:val="20"/>
              </w:rPr>
              <w:t>Зачем нужны налоги</w:t>
            </w:r>
            <w:r w:rsidRPr="00482180">
              <w:rPr>
                <w:rFonts w:ascii="Times New Roman" w:eastAsia="Calibri" w:hAnsi="Times New Roman" w:cs="Times New Roman"/>
                <w:color w:val="242021"/>
                <w:sz w:val="20"/>
                <w:szCs w:val="20"/>
              </w:rPr>
              <w:br/>
              <w:t>и какие виды налогов существуют</w:t>
            </w:r>
          </w:p>
        </w:tc>
        <w:tc>
          <w:tcPr>
            <w:tcW w:w="8222" w:type="dxa"/>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1) Налоги, налог на доходы физических лиц (НДФЛ),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 объект налогообложения, налоговая база, налоговый период, налоговый резидент, налоговая ставка, налог на имущество,</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земельный налог, транспортный налог, налоговый агент,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3) идентификационный номер налогоплательщика (ИНН), </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Times New Roman" w:hAnsi="Times New Roman" w:cs="Times New Roman"/>
                <w:bCs/>
                <w:sz w:val="20"/>
                <w:szCs w:val="20"/>
                <w:lang w:eastAsia="ru-RU"/>
              </w:rPr>
              <w:t xml:space="preserve">МР 1, МР 3, ПР 1, ПР 2, </w:t>
            </w:r>
            <w:r w:rsidRPr="00482180">
              <w:rPr>
                <w:rFonts w:ascii="Times New Roman" w:eastAsia="Calibri" w:hAnsi="Times New Roman" w:cs="Times New Roman"/>
                <w:sz w:val="20"/>
                <w:szCs w:val="20"/>
              </w:rPr>
              <w:t>ОК 1- ОК 7,</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Calibri" w:hAnsi="Times New Roman" w:cs="Times New Roman"/>
                <w:sz w:val="20"/>
                <w:szCs w:val="20"/>
              </w:rPr>
              <w:t>ЛР 1, ЛР 2, ЛР 3, ЛР 4, ЛР 5, ЛР 6, ЛР 7; ЛР 8, ЛР 9, ЛР 10; ЛР 11</w:t>
            </w:r>
          </w:p>
        </w:tc>
        <w:tc>
          <w:tcPr>
            <w:tcW w:w="1276" w:type="dxa"/>
            <w:vMerge w:val="restart"/>
            <w:tcBorders>
              <w:top w:val="single" w:sz="4" w:space="0" w:color="auto"/>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03</w:t>
            </w:r>
          </w:p>
        </w:tc>
        <w:tc>
          <w:tcPr>
            <w:tcW w:w="1559" w:type="dxa"/>
            <w:vMerge w:val="restart"/>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Н.1.12, Н.1.16,</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 З.1.2.01</w:t>
            </w:r>
          </w:p>
        </w:tc>
      </w:tr>
      <w:tr w:rsidR="00482180" w:rsidRPr="00482180" w:rsidTr="009B569E">
        <w:trPr>
          <w:trHeight w:val="278"/>
        </w:trPr>
        <w:tc>
          <w:tcPr>
            <w:tcW w:w="1809" w:type="dxa"/>
            <w:vMerge/>
            <w:tcBorders>
              <w:left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p>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«Зачем нужны налоги и какие виды налогов существуют»</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563"/>
        </w:trPr>
        <w:tc>
          <w:tcPr>
            <w:tcW w:w="1809" w:type="dxa"/>
            <w:vMerge w:val="restart"/>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4.2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Calibri" w:hAnsi="Times New Roman" w:cs="Times New Roman"/>
                <w:color w:val="242021"/>
                <w:sz w:val="20"/>
                <w:szCs w:val="20"/>
              </w:rPr>
              <w:t>Подача налоговой декларации</w:t>
            </w:r>
          </w:p>
        </w:tc>
        <w:tc>
          <w:tcPr>
            <w:tcW w:w="8222" w:type="dxa"/>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 Налоговая декларация, налоговые вычеты, пеня</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8</w:t>
            </w:r>
          </w:p>
        </w:tc>
        <w:tc>
          <w:tcPr>
            <w:tcW w:w="1559" w:type="dxa"/>
            <w:vMerge/>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Н.1.12, Н.1.16,</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 З.1.2.01</w:t>
            </w:r>
          </w:p>
        </w:tc>
      </w:tr>
      <w:tr w:rsidR="00482180" w:rsidRPr="00482180" w:rsidTr="009B569E">
        <w:trPr>
          <w:trHeight w:val="563"/>
        </w:trPr>
        <w:tc>
          <w:tcPr>
            <w:tcW w:w="1809" w:type="dxa"/>
            <w:vMerge/>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p>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«Налоговая декларация, налоговые вычеты, пеня»</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29"/>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Самостоятельная работа: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«Подача налоговой декларации»</w:t>
            </w:r>
          </w:p>
        </w:tc>
        <w:tc>
          <w:tcPr>
            <w:tcW w:w="992" w:type="dxa"/>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6</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21"/>
        </w:trPr>
        <w:tc>
          <w:tcPr>
            <w:tcW w:w="10031" w:type="dxa"/>
            <w:gridSpan w:val="2"/>
            <w:tcBorders>
              <w:left w:val="single" w:sz="4" w:space="0" w:color="auto"/>
              <w:right w:val="single" w:sz="4" w:space="0" w:color="auto"/>
            </w:tcBorders>
            <w:shd w:val="clear" w:color="auto" w:fill="auto"/>
            <w:vAlign w:val="center"/>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sz w:val="20"/>
                <w:szCs w:val="20"/>
                <w:lang w:eastAsia="ru-RU"/>
              </w:rPr>
            </w:pPr>
            <w:r w:rsidRPr="00482180">
              <w:rPr>
                <w:rFonts w:ascii="Times New Roman" w:eastAsia="Calibri" w:hAnsi="Times New Roman" w:cs="Times New Roman"/>
                <w:color w:val="242021"/>
                <w:sz w:val="20"/>
                <w:szCs w:val="20"/>
              </w:rPr>
              <w:t>Раздел 5 Обеспеченная старость: возможности пенсионного накопления</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67"/>
        </w:trPr>
        <w:tc>
          <w:tcPr>
            <w:tcW w:w="1809" w:type="dxa"/>
            <w:vMerge w:val="restart"/>
            <w:tcBorders>
              <w:left w:val="single" w:sz="4" w:space="0" w:color="auto"/>
              <w:right w:val="single" w:sz="4" w:space="0" w:color="auto"/>
            </w:tcBorders>
            <w:shd w:val="clear" w:color="auto" w:fill="auto"/>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Тема 5.1 </w:t>
            </w:r>
            <w:r w:rsidRPr="00482180">
              <w:rPr>
                <w:rFonts w:ascii="Times New Roman" w:eastAsia="Calibri" w:hAnsi="Times New Roman" w:cs="Times New Roman"/>
                <w:color w:val="242021"/>
                <w:sz w:val="20"/>
                <w:szCs w:val="20"/>
              </w:rPr>
              <w:t>Обязательное и добровольное пенсионное страхование</w:t>
            </w:r>
          </w:p>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1)  Пенсия, страховой стаж, обязательное пенсионное страхование,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2) Пенсионный фонд РФ (ПФР),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Calibri" w:hAnsi="Times New Roman" w:cs="Times New Roman"/>
                <w:color w:val="242021"/>
                <w:sz w:val="20"/>
                <w:szCs w:val="20"/>
              </w:rPr>
            </w:pPr>
            <w:r w:rsidRPr="00482180">
              <w:rPr>
                <w:rFonts w:ascii="Times New Roman" w:eastAsia="Times New Roman" w:hAnsi="Times New Roman" w:cs="Times New Roman"/>
                <w:bCs/>
                <w:sz w:val="20"/>
                <w:szCs w:val="20"/>
                <w:lang w:eastAsia="ru-RU"/>
              </w:rPr>
              <w:t>3) добровольные (дополнительные) пенсионные накопления, негосударственные</w:t>
            </w:r>
            <w:r w:rsidRPr="00482180">
              <w:rPr>
                <w:rFonts w:ascii="Times New Roman" w:eastAsia="Times New Roman" w:hAnsi="Times New Roman" w:cs="Times New Roman"/>
                <w:bCs/>
                <w:color w:val="242021"/>
                <w:sz w:val="20"/>
                <w:szCs w:val="20"/>
                <w:lang w:eastAsia="ru-RU"/>
              </w:rPr>
              <w:t xml:space="preserve"> пенсионные фонды (НПФ), корпоративные пенсионные планы, альтернативные способы накопления на пенсию</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Times New Roman" w:hAnsi="Times New Roman" w:cs="Times New Roman"/>
                <w:bCs/>
                <w:sz w:val="20"/>
                <w:szCs w:val="20"/>
                <w:lang w:eastAsia="ru-RU"/>
              </w:rPr>
              <w:t xml:space="preserve">МР 1, ПР 1, ПР 2, ЛР 1, </w:t>
            </w:r>
            <w:r w:rsidRPr="00482180">
              <w:rPr>
                <w:rFonts w:ascii="Times New Roman" w:eastAsia="Calibri" w:hAnsi="Times New Roman" w:cs="Times New Roman"/>
                <w:sz w:val="20"/>
                <w:szCs w:val="20"/>
              </w:rPr>
              <w:t>ОК 1- ОК 7,</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Calibri" w:hAnsi="Times New Roman" w:cs="Times New Roman"/>
                <w:sz w:val="20"/>
                <w:szCs w:val="20"/>
              </w:rPr>
              <w:t xml:space="preserve">ЛР 1, ЛР 2, ЛР 3, ЛР 4, ЛР 5, ЛР 6, ЛР 7; ЛР 8, ЛР 9, ЛР 10; ЛР 11 </w:t>
            </w:r>
          </w:p>
        </w:tc>
        <w:tc>
          <w:tcPr>
            <w:tcW w:w="1276" w:type="dxa"/>
            <w:vMerge w:val="restart"/>
            <w:tcBorders>
              <w:top w:val="single" w:sz="4" w:space="0" w:color="auto"/>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03</w:t>
            </w:r>
          </w:p>
        </w:tc>
        <w:tc>
          <w:tcPr>
            <w:tcW w:w="1559" w:type="dxa"/>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1.6, Н 1.5, Н 1.10, Н 1.11,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З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З 1.2.01,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У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1.2.01</w:t>
            </w:r>
          </w:p>
        </w:tc>
      </w:tr>
      <w:tr w:rsidR="00482180" w:rsidRPr="00482180" w:rsidTr="009B569E">
        <w:trPr>
          <w:trHeight w:val="267"/>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Теоретическое занятие: </w:t>
            </w:r>
          </w:p>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«Обязательное и добровольное пенсионное страхование»</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67"/>
        </w:trPr>
        <w:tc>
          <w:tcPr>
            <w:tcW w:w="1809" w:type="dxa"/>
            <w:vMerge w:val="restart"/>
            <w:tcBorders>
              <w:left w:val="single" w:sz="4" w:space="0" w:color="auto"/>
              <w:right w:val="single" w:sz="4" w:space="0" w:color="auto"/>
            </w:tcBorders>
            <w:shd w:val="clear" w:color="auto" w:fill="auto"/>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Тема 5.2 </w:t>
            </w:r>
          </w:p>
          <w:p w:rsidR="00482180" w:rsidRPr="00482180" w:rsidRDefault="00482180" w:rsidP="00482180">
            <w:pPr>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Расчет размера пенсии. Пенсионные баллы</w:t>
            </w: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 Расчет размера пенсии. Пенсионные баллы</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1.6, Н 1.5, Н 1.10, Н 1.11, Н 1.12, З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З 1.2.01,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У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1.2.01</w:t>
            </w:r>
          </w:p>
        </w:tc>
      </w:tr>
      <w:tr w:rsidR="00482180" w:rsidRPr="00482180" w:rsidTr="009B569E">
        <w:trPr>
          <w:trHeight w:val="267"/>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Теоретическое занятие: </w:t>
            </w:r>
          </w:p>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«Расчет размера пенсии. Пенсионные баллы»</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67"/>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«проверочная работа №3»</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67"/>
        </w:trPr>
        <w:tc>
          <w:tcPr>
            <w:tcW w:w="1809" w:type="dxa"/>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Раздел 6 Финансовые механизмы работы фирмы</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tcBorders>
              <w:top w:val="single" w:sz="4" w:space="0" w:color="auto"/>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67"/>
        </w:trPr>
        <w:tc>
          <w:tcPr>
            <w:tcW w:w="1809" w:type="dxa"/>
            <w:vMerge w:val="restart"/>
            <w:tcBorders>
              <w:left w:val="single" w:sz="4" w:space="0" w:color="auto"/>
              <w:right w:val="single" w:sz="4" w:space="0" w:color="auto"/>
            </w:tcBorders>
            <w:shd w:val="clear" w:color="auto" w:fill="auto"/>
          </w:tcPr>
          <w:p w:rsidR="00482180" w:rsidRPr="00482180" w:rsidRDefault="00482180" w:rsidP="00482180">
            <w:pPr>
              <w:spacing w:after="0" w:line="240" w:lineRule="auto"/>
              <w:rPr>
                <w:rFonts w:ascii="Times New Roman" w:eastAsia="Calibri" w:hAnsi="Times New Roman" w:cs="Times New Roman"/>
                <w:color w:val="242021"/>
                <w:sz w:val="20"/>
                <w:szCs w:val="20"/>
              </w:rPr>
            </w:pPr>
            <w:r w:rsidRPr="00482180">
              <w:rPr>
                <w:rFonts w:ascii="KabelC-Book" w:eastAsia="Calibri" w:hAnsi="KabelC-Book" w:cs="Times New Roman"/>
                <w:color w:val="242021"/>
                <w:sz w:val="20"/>
                <w:szCs w:val="20"/>
              </w:rPr>
              <w:lastRenderedPageBreak/>
              <w:t xml:space="preserve">Тема </w:t>
            </w:r>
            <w:r w:rsidRPr="00482180">
              <w:rPr>
                <w:rFonts w:ascii="Times New Roman" w:eastAsia="Calibri" w:hAnsi="Times New Roman" w:cs="Times New Roman"/>
                <w:color w:val="242021"/>
                <w:sz w:val="20"/>
                <w:szCs w:val="20"/>
              </w:rPr>
              <w:t>6.1</w:t>
            </w:r>
          </w:p>
          <w:p w:rsidR="00482180" w:rsidRPr="00482180" w:rsidRDefault="00482180" w:rsidP="00482180">
            <w:pPr>
              <w:spacing w:after="0" w:line="240" w:lineRule="auto"/>
              <w:rPr>
                <w:rFonts w:ascii="Times New Roman" w:eastAsia="Calibri" w:hAnsi="Times New Roman" w:cs="Times New Roman"/>
                <w:color w:val="242021"/>
                <w:sz w:val="20"/>
                <w:szCs w:val="20"/>
              </w:rPr>
            </w:pPr>
            <w:r w:rsidRPr="00482180">
              <w:rPr>
                <w:rFonts w:ascii="Times New Roman" w:eastAsia="Calibri" w:hAnsi="Times New Roman" w:cs="Times New Roman"/>
                <w:color w:val="242021"/>
                <w:sz w:val="20"/>
                <w:szCs w:val="20"/>
              </w:rPr>
              <w:t>Эффективность компании,</w:t>
            </w:r>
            <w:r w:rsidRPr="00482180">
              <w:rPr>
                <w:rFonts w:ascii="Times New Roman" w:eastAsia="Calibri" w:hAnsi="Times New Roman" w:cs="Times New Roman"/>
                <w:color w:val="242021"/>
                <w:sz w:val="20"/>
                <w:szCs w:val="20"/>
              </w:rPr>
              <w:br/>
              <w:t>банкротство и безработица</w:t>
            </w: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 как устроена фирма,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 факторы, влияющие на повышение прибыли фирмы, способы её распределения,</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 причины, приводящие к банкротству фирмы, и его последствия для наёмных работников,</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 использование законодательно определённых прав при приёме и увольнении наёмного работника фирмы</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МР 1, МР 2, МР 4, ПР 1, ПР 2, ЛР 1, ЛР 2, ЛР 3, ЛР 4, ЛР 5, ЛР 6 ОК 1, </w:t>
            </w:r>
          </w:p>
        </w:tc>
        <w:tc>
          <w:tcPr>
            <w:tcW w:w="1276" w:type="dxa"/>
            <w:tcBorders>
              <w:top w:val="single" w:sz="4" w:space="0" w:color="auto"/>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03</w:t>
            </w:r>
          </w:p>
        </w:tc>
        <w:tc>
          <w:tcPr>
            <w:tcW w:w="1559" w:type="dxa"/>
            <w:tcBorders>
              <w:top w:val="single" w:sz="4" w:space="0" w:color="auto"/>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Н 1.10, Н 1.11, Н 1.15, Н 1.16, Н 1.17, Н 1.18, З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 У.1.1.01, У1.2.01, У1.3.01,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У.1.4.01</w:t>
            </w:r>
          </w:p>
        </w:tc>
      </w:tr>
      <w:tr w:rsidR="00482180" w:rsidRPr="00482180" w:rsidTr="009B569E">
        <w:trPr>
          <w:trHeight w:val="267"/>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KabelC-Book" w:eastAsia="Calibri" w:hAnsi="KabelC-Book" w:cs="Times New Roman"/>
                <w:color w:val="242021"/>
                <w:sz w:val="20"/>
                <w:szCs w:val="20"/>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Теоретическое занятие: </w:t>
            </w:r>
          </w:p>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w:t>
            </w:r>
            <w:r w:rsidRPr="00482180">
              <w:rPr>
                <w:rFonts w:ascii="Times New Roman" w:eastAsia="Calibri" w:hAnsi="Times New Roman" w:cs="Times New Roman"/>
                <w:color w:val="242021"/>
                <w:sz w:val="20"/>
                <w:szCs w:val="20"/>
              </w:rPr>
              <w:t>Эффективность компании, банкротство и безработица</w:t>
            </w:r>
            <w:r w:rsidRPr="00482180">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75"/>
        </w:trPr>
        <w:tc>
          <w:tcPr>
            <w:tcW w:w="10031" w:type="dxa"/>
            <w:gridSpan w:val="2"/>
            <w:tcBorders>
              <w:left w:val="single" w:sz="4" w:space="0" w:color="auto"/>
              <w:right w:val="single" w:sz="4" w:space="0" w:color="auto"/>
            </w:tcBorders>
            <w:shd w:val="clear" w:color="auto" w:fill="auto"/>
            <w:vAlign w:val="center"/>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bCs/>
                <w:sz w:val="20"/>
                <w:szCs w:val="20"/>
                <w:lang w:eastAsia="ru-RU"/>
              </w:rPr>
            </w:pPr>
            <w:r w:rsidRPr="00482180">
              <w:rPr>
                <w:rFonts w:ascii="Times New Roman" w:eastAsia="Calibri" w:hAnsi="Times New Roman" w:cs="Times New Roman"/>
                <w:color w:val="242021"/>
                <w:sz w:val="20"/>
                <w:szCs w:val="20"/>
              </w:rPr>
              <w:t>Раздел 7 Собственный бизнес: как создать и не потерять</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75"/>
        </w:trPr>
        <w:tc>
          <w:tcPr>
            <w:tcW w:w="1809" w:type="dxa"/>
            <w:vMerge w:val="restart"/>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Calibri" w:eastAsia="Calibri" w:hAnsi="Calibri" w:cs="Times New Roman"/>
                <w:color w:val="242021"/>
                <w:sz w:val="20"/>
                <w:szCs w:val="20"/>
              </w:rPr>
            </w:pPr>
            <w:r w:rsidRPr="00482180">
              <w:rPr>
                <w:rFonts w:ascii="KabelC-Book" w:eastAsia="Calibri" w:hAnsi="KabelC-Book" w:cs="Times New Roman"/>
                <w:color w:val="242021"/>
                <w:sz w:val="20"/>
                <w:szCs w:val="20"/>
              </w:rPr>
              <w:t xml:space="preserve">Тема </w:t>
            </w:r>
            <w:r w:rsidRPr="00482180">
              <w:rPr>
                <w:rFonts w:ascii="Calibri" w:eastAsia="Calibri" w:hAnsi="Calibri" w:cs="Times New Roman"/>
                <w:color w:val="242021"/>
                <w:sz w:val="20"/>
                <w:szCs w:val="20"/>
              </w:rPr>
              <w:t>7.1</w:t>
            </w:r>
          </w:p>
          <w:p w:rsidR="00482180" w:rsidRPr="00482180" w:rsidRDefault="00482180" w:rsidP="00482180">
            <w:pPr>
              <w:spacing w:after="0" w:line="240" w:lineRule="auto"/>
              <w:rPr>
                <w:rFonts w:ascii="Times New Roman" w:eastAsia="Calibri" w:hAnsi="Times New Roman" w:cs="Times New Roman"/>
                <w:color w:val="242021"/>
                <w:sz w:val="20"/>
                <w:szCs w:val="20"/>
              </w:rPr>
            </w:pPr>
            <w:r w:rsidRPr="00482180">
              <w:rPr>
                <w:rFonts w:ascii="Times New Roman" w:eastAsia="Calibri" w:hAnsi="Times New Roman" w:cs="Times New Roman"/>
                <w:color w:val="242021"/>
                <w:sz w:val="20"/>
                <w:szCs w:val="20"/>
              </w:rPr>
              <w:t>Предпринимательская</w:t>
            </w:r>
            <w:r w:rsidRPr="00482180">
              <w:rPr>
                <w:rFonts w:ascii="Times New Roman" w:eastAsia="Calibri" w:hAnsi="Times New Roman" w:cs="Times New Roman"/>
                <w:color w:val="242021"/>
                <w:sz w:val="20"/>
                <w:szCs w:val="20"/>
              </w:rPr>
              <w:br/>
              <w:t>деятельность.  Что такое успешная компания</w:t>
            </w:r>
          </w:p>
          <w:p w:rsidR="00482180" w:rsidRPr="00482180" w:rsidRDefault="00482180" w:rsidP="00482180">
            <w:pPr>
              <w:spacing w:after="0" w:line="240" w:lineRule="auto"/>
              <w:rPr>
                <w:rFonts w:ascii="Times New Roman" w:eastAsia="Calibri"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 Особенности регистрации индивидуального предпринимательства,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 юридические лица,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3) стадии становления малого предприятия. Этапы развития бизнеса. </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Calibri" w:hAnsi="Times New Roman" w:cs="Times New Roman"/>
                <w:color w:val="242021"/>
                <w:sz w:val="20"/>
                <w:szCs w:val="20"/>
              </w:rPr>
            </w:pPr>
            <w:r w:rsidRPr="00482180">
              <w:rPr>
                <w:rFonts w:ascii="Times New Roman" w:eastAsia="Times New Roman" w:hAnsi="Times New Roman" w:cs="Times New Roman"/>
                <w:bCs/>
                <w:sz w:val="20"/>
                <w:szCs w:val="20"/>
                <w:lang w:eastAsia="ru-RU"/>
              </w:rPr>
              <w:t>4) характеристика предпринимателя. Факторы, влияющие на становление предпринимателя</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Times New Roman" w:hAnsi="Times New Roman" w:cs="Times New Roman"/>
                <w:bCs/>
                <w:sz w:val="20"/>
                <w:szCs w:val="20"/>
                <w:lang w:eastAsia="ru-RU"/>
              </w:rPr>
              <w:t xml:space="preserve">МР 1, МР 2, МР 4, ПР 1, ПР 2, </w:t>
            </w:r>
            <w:r w:rsidRPr="00482180">
              <w:rPr>
                <w:rFonts w:ascii="Times New Roman" w:eastAsia="Calibri" w:hAnsi="Times New Roman" w:cs="Times New Roman"/>
                <w:sz w:val="20"/>
                <w:szCs w:val="20"/>
              </w:rPr>
              <w:t>ОК 1- ОК 7,</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Calibri" w:hAnsi="Times New Roman" w:cs="Times New Roman"/>
                <w:sz w:val="20"/>
                <w:szCs w:val="20"/>
              </w:rPr>
              <w:t>ЛР 1, ЛР 2, ЛР 3, ЛР 4, ЛР 5, ЛР 6, ЛР 7; ЛР 8, ЛР 9, ЛР 10; ЛР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03</w:t>
            </w:r>
          </w:p>
        </w:tc>
        <w:tc>
          <w:tcPr>
            <w:tcW w:w="1559" w:type="dxa"/>
            <w:tcBorders>
              <w:top w:val="single" w:sz="4" w:space="0" w:color="auto"/>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1.10, Н 1.11, Н 1.15, Н 1.16, Н 1.17, Н 1.18, З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 У.1.1.01, У1.2.01, У1.3.01,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У.1.4.01</w:t>
            </w:r>
          </w:p>
        </w:tc>
      </w:tr>
      <w:tr w:rsidR="00482180" w:rsidRPr="00482180" w:rsidTr="009B569E">
        <w:trPr>
          <w:trHeight w:val="275"/>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KabelC-Book" w:eastAsia="Calibri" w:hAnsi="KabelC-Book" w:cs="Times New Roman"/>
                <w:color w:val="242021"/>
                <w:sz w:val="20"/>
                <w:szCs w:val="20"/>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p>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«Предпринимательская деятельность.  Что такое успешная компания»</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75"/>
        </w:trPr>
        <w:tc>
          <w:tcPr>
            <w:tcW w:w="1809" w:type="dxa"/>
            <w:vMerge w:val="restart"/>
            <w:tcBorders>
              <w:left w:val="single" w:sz="4" w:space="0" w:color="auto"/>
              <w:right w:val="single" w:sz="4" w:space="0" w:color="auto"/>
            </w:tcBorders>
            <w:shd w:val="clear" w:color="auto" w:fill="auto"/>
          </w:tcPr>
          <w:p w:rsidR="00482180" w:rsidRPr="00482180" w:rsidRDefault="00482180" w:rsidP="00482180">
            <w:pPr>
              <w:spacing w:after="0" w:line="240" w:lineRule="auto"/>
              <w:rPr>
                <w:rFonts w:ascii="Times New Roman" w:eastAsia="Calibri" w:hAnsi="Times New Roman" w:cs="Times New Roman"/>
                <w:color w:val="242021"/>
                <w:sz w:val="20"/>
                <w:szCs w:val="20"/>
              </w:rPr>
            </w:pPr>
            <w:r w:rsidRPr="00482180">
              <w:rPr>
                <w:rFonts w:ascii="Times New Roman" w:eastAsia="Calibri" w:hAnsi="Times New Roman" w:cs="Times New Roman"/>
                <w:color w:val="242021"/>
                <w:sz w:val="20"/>
                <w:szCs w:val="20"/>
              </w:rPr>
              <w:t>Тема 7.2</w:t>
            </w:r>
          </w:p>
          <w:p w:rsidR="00482180" w:rsidRPr="00482180" w:rsidRDefault="00482180" w:rsidP="00482180">
            <w:pPr>
              <w:spacing w:after="0" w:line="240" w:lineRule="auto"/>
              <w:rPr>
                <w:rFonts w:ascii="Times New Roman" w:eastAsia="Calibri" w:hAnsi="Times New Roman" w:cs="Times New Roman"/>
                <w:color w:val="242021"/>
                <w:sz w:val="20"/>
                <w:szCs w:val="20"/>
              </w:rPr>
            </w:pPr>
            <w:r w:rsidRPr="00482180">
              <w:rPr>
                <w:rFonts w:ascii="Times New Roman" w:eastAsia="Calibri" w:hAnsi="Times New Roman" w:cs="Times New Roman"/>
                <w:color w:val="242021"/>
                <w:sz w:val="20"/>
                <w:szCs w:val="20"/>
              </w:rPr>
              <w:t>Создание собственной</w:t>
            </w:r>
            <w:r w:rsidRPr="00482180">
              <w:rPr>
                <w:rFonts w:ascii="Times New Roman" w:eastAsia="Calibri" w:hAnsi="Times New Roman" w:cs="Times New Roman"/>
                <w:color w:val="242021"/>
                <w:sz w:val="20"/>
                <w:szCs w:val="20"/>
              </w:rPr>
              <w:br/>
              <w:t>компании: шаг за шагом. Написание бизнес-плана</w:t>
            </w: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 Оценка предпринимательских способностей,</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 разработка бизнес-идеи открытия собственного бизнеса</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10</w:t>
            </w:r>
          </w:p>
        </w:tc>
        <w:tc>
          <w:tcPr>
            <w:tcW w:w="1559" w:type="dxa"/>
            <w:vMerge/>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03</w:t>
            </w:r>
          </w:p>
        </w:tc>
        <w:tc>
          <w:tcPr>
            <w:tcW w:w="1559" w:type="dxa"/>
            <w:tcBorders>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1.10, Н 1.11, Н 1.15, Н 1.16, Н 1.17, Н 1.18, З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 У.1.1.01, У1.2.01, У1.3.01,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У.1.4.01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1.5.01</w:t>
            </w:r>
          </w:p>
        </w:tc>
      </w:tr>
      <w:tr w:rsidR="00482180" w:rsidRPr="00482180" w:rsidTr="009B569E">
        <w:trPr>
          <w:trHeight w:val="275"/>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Calibri"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Теоретическое занятие: </w:t>
            </w:r>
          </w:p>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«Создание собственной компании: шаг за шагом»</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75"/>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Calibri"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Самостоятельная работа:</w:t>
            </w:r>
          </w:p>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«Написание бизнес-плана»</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8</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75"/>
        </w:trPr>
        <w:tc>
          <w:tcPr>
            <w:tcW w:w="10031" w:type="dxa"/>
            <w:gridSpan w:val="2"/>
            <w:tcBorders>
              <w:left w:val="single" w:sz="4" w:space="0" w:color="auto"/>
              <w:right w:val="single" w:sz="4" w:space="0" w:color="auto"/>
            </w:tcBorders>
            <w:shd w:val="clear" w:color="auto" w:fill="auto"/>
            <w:vAlign w:val="center"/>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sz w:val="20"/>
                <w:szCs w:val="20"/>
                <w:lang w:eastAsia="ru-RU"/>
              </w:rPr>
            </w:pPr>
            <w:r w:rsidRPr="00482180">
              <w:rPr>
                <w:rFonts w:ascii="Times New Roman" w:eastAsia="Calibri" w:hAnsi="Times New Roman" w:cs="Times New Roman"/>
                <w:color w:val="242021"/>
                <w:sz w:val="20"/>
                <w:szCs w:val="20"/>
              </w:rPr>
              <w:t>Раздел 8 Риски в мире денег: как защититься от разорения</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75"/>
        </w:trPr>
        <w:tc>
          <w:tcPr>
            <w:tcW w:w="1809" w:type="dxa"/>
            <w:vMerge w:val="restart"/>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Calibri" w:hAnsi="Times New Roman" w:cs="Times New Roman"/>
                <w:color w:val="242021"/>
                <w:sz w:val="20"/>
                <w:szCs w:val="20"/>
              </w:rPr>
            </w:pPr>
            <w:r w:rsidRPr="00482180">
              <w:rPr>
                <w:rFonts w:ascii="Times New Roman" w:eastAsia="Calibri" w:hAnsi="Times New Roman" w:cs="Times New Roman"/>
                <w:color w:val="242021"/>
                <w:sz w:val="20"/>
                <w:szCs w:val="20"/>
              </w:rPr>
              <w:t>Тема 8.1</w:t>
            </w:r>
          </w:p>
          <w:p w:rsidR="00482180" w:rsidRPr="00482180" w:rsidRDefault="00482180" w:rsidP="00482180">
            <w:pPr>
              <w:spacing w:after="0" w:line="240" w:lineRule="auto"/>
              <w:rPr>
                <w:rFonts w:ascii="Times New Roman" w:eastAsia="Calibri" w:hAnsi="Times New Roman" w:cs="Times New Roman"/>
                <w:color w:val="242021"/>
                <w:sz w:val="20"/>
                <w:szCs w:val="20"/>
              </w:rPr>
            </w:pPr>
            <w:r w:rsidRPr="00482180">
              <w:rPr>
                <w:rFonts w:ascii="Times New Roman" w:eastAsia="Calibri" w:hAnsi="Times New Roman" w:cs="Times New Roman"/>
                <w:color w:val="242021"/>
                <w:sz w:val="20"/>
                <w:szCs w:val="20"/>
              </w:rPr>
              <w:lastRenderedPageBreak/>
              <w:t>Оценка</w:t>
            </w:r>
            <w:r w:rsidRPr="00482180">
              <w:rPr>
                <w:rFonts w:ascii="Times New Roman" w:eastAsia="Calibri" w:hAnsi="Times New Roman" w:cs="Times New Roman"/>
                <w:color w:val="242021"/>
                <w:sz w:val="20"/>
                <w:szCs w:val="20"/>
              </w:rPr>
              <w:br/>
              <w:t>и контроль рисков своих сбережений</w:t>
            </w:r>
          </w:p>
          <w:p w:rsidR="00482180" w:rsidRPr="00482180" w:rsidRDefault="00482180" w:rsidP="00482180">
            <w:pPr>
              <w:spacing w:after="0" w:line="240" w:lineRule="auto"/>
              <w:rPr>
                <w:rFonts w:ascii="Times New Roman" w:eastAsia="Calibri"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1) что такое финансовые риски, какие они бывают;</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 необходимость финансовой подушки безопасности в случае чрезвычайных и кризисных жизненных ситуаций,</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3) правила безопасности при платежах через Интернет, при использовании банковской карты и банкомата</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spacing w:after="0" w:line="240" w:lineRule="auto"/>
              <w:jc w:val="center"/>
              <w:rPr>
                <w:rFonts w:ascii="Times New Roman" w:eastAsia="Calibri" w:hAnsi="Times New Roman" w:cs="Times New Roman"/>
                <w:sz w:val="20"/>
                <w:szCs w:val="20"/>
              </w:rPr>
            </w:pPr>
            <w:r w:rsidRPr="00482180">
              <w:rPr>
                <w:rFonts w:ascii="Times New Roman" w:eastAsia="Times New Roman" w:hAnsi="Times New Roman" w:cs="Times New Roman"/>
                <w:bCs/>
                <w:sz w:val="20"/>
                <w:szCs w:val="20"/>
                <w:lang w:eastAsia="ru-RU"/>
              </w:rPr>
              <w:t xml:space="preserve">МР 1, МР 2, </w:t>
            </w:r>
            <w:r w:rsidRPr="00482180">
              <w:rPr>
                <w:rFonts w:ascii="Times New Roman" w:eastAsia="Times New Roman" w:hAnsi="Times New Roman" w:cs="Times New Roman"/>
                <w:bCs/>
                <w:sz w:val="20"/>
                <w:szCs w:val="20"/>
                <w:lang w:eastAsia="ru-RU"/>
              </w:rPr>
              <w:lastRenderedPageBreak/>
              <w:t xml:space="preserve">МР 3, МР 4, ПР 1, ПР 2,  </w:t>
            </w:r>
            <w:r w:rsidRPr="00482180">
              <w:rPr>
                <w:rFonts w:ascii="Times New Roman" w:eastAsia="Calibri" w:hAnsi="Times New Roman" w:cs="Times New Roman"/>
                <w:sz w:val="20"/>
                <w:szCs w:val="20"/>
              </w:rPr>
              <w:t>ОК 1- ОК 7,</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Calibri" w:hAnsi="Times New Roman" w:cs="Times New Roman"/>
                <w:sz w:val="20"/>
                <w:szCs w:val="20"/>
              </w:rPr>
              <w:t>ЛР 1, ЛР 2, ЛР 3, ЛР 4, ЛР 5, ЛР 6, ЛР 7; ЛР 8, ЛР 9, ЛР 10; ЛР 11</w:t>
            </w:r>
          </w:p>
        </w:tc>
        <w:tc>
          <w:tcPr>
            <w:tcW w:w="1276" w:type="dxa"/>
            <w:vMerge w:val="restart"/>
            <w:tcBorders>
              <w:top w:val="single" w:sz="4" w:space="0" w:color="auto"/>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ОК 03</w:t>
            </w:r>
          </w:p>
        </w:tc>
        <w:tc>
          <w:tcPr>
            <w:tcW w:w="1559" w:type="dxa"/>
            <w:tcBorders>
              <w:top w:val="single" w:sz="4" w:space="0" w:color="auto"/>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1.1, Н 1.2, Н </w:t>
            </w:r>
            <w:r w:rsidRPr="00482180">
              <w:rPr>
                <w:rFonts w:ascii="Times New Roman" w:eastAsia="Times New Roman" w:hAnsi="Times New Roman" w:cs="Times New Roman"/>
                <w:bCs/>
                <w:sz w:val="20"/>
                <w:szCs w:val="20"/>
                <w:lang w:eastAsia="ru-RU"/>
              </w:rPr>
              <w:lastRenderedPageBreak/>
              <w:t xml:space="preserve">1.5, Н 1.8 Н 1.9, Н 1.10, Н 1.13, Н 1.14, Н 1.15, Н 1.20, Н 1.21, З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 У.1.1.01, У1.2.01, У1.3.01,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У.1.4.01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1.5.01</w:t>
            </w:r>
          </w:p>
        </w:tc>
      </w:tr>
      <w:tr w:rsidR="00482180" w:rsidRPr="00482180" w:rsidTr="009B569E">
        <w:trPr>
          <w:trHeight w:val="275"/>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KabelC-Book" w:eastAsia="Calibri" w:hAnsi="KabelC-Book" w:cs="Times New Roman"/>
                <w:color w:val="242021"/>
                <w:sz w:val="20"/>
                <w:szCs w:val="20"/>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Теоретическое занятие:</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«Оценка и контроль рисков своих сбережений»</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75"/>
        </w:trPr>
        <w:tc>
          <w:tcPr>
            <w:tcW w:w="1809" w:type="dxa"/>
            <w:vMerge w:val="restart"/>
            <w:tcBorders>
              <w:left w:val="single" w:sz="4" w:space="0" w:color="auto"/>
              <w:right w:val="single" w:sz="4" w:space="0" w:color="auto"/>
            </w:tcBorders>
            <w:shd w:val="clear" w:color="auto" w:fill="auto"/>
          </w:tcPr>
          <w:p w:rsidR="00482180" w:rsidRPr="00482180" w:rsidRDefault="00482180" w:rsidP="00482180">
            <w:pPr>
              <w:spacing w:after="0" w:line="240" w:lineRule="auto"/>
              <w:rPr>
                <w:rFonts w:ascii="KabelC-Book" w:eastAsia="Calibri" w:hAnsi="KabelC-Book" w:cs="Times New Roman"/>
                <w:color w:val="242021"/>
                <w:sz w:val="20"/>
                <w:szCs w:val="20"/>
              </w:rPr>
            </w:pPr>
            <w:r w:rsidRPr="00482180">
              <w:rPr>
                <w:rFonts w:ascii="KabelC-Book" w:eastAsia="Calibri" w:hAnsi="KabelC-Book" w:cs="Times New Roman"/>
                <w:color w:val="242021"/>
                <w:sz w:val="20"/>
                <w:szCs w:val="20"/>
              </w:rPr>
              <w:t xml:space="preserve">Тема </w:t>
            </w:r>
            <w:r w:rsidRPr="00482180">
              <w:rPr>
                <w:rFonts w:ascii="Calibri" w:eastAsia="Calibri" w:hAnsi="Calibri" w:cs="Times New Roman"/>
                <w:color w:val="242021"/>
                <w:sz w:val="20"/>
                <w:szCs w:val="20"/>
              </w:rPr>
              <w:t>8</w:t>
            </w:r>
            <w:r w:rsidRPr="00482180">
              <w:rPr>
                <w:rFonts w:ascii="KabelC-Book" w:eastAsia="Calibri" w:hAnsi="KabelC-Book" w:cs="Times New Roman"/>
                <w:color w:val="242021"/>
                <w:sz w:val="20"/>
                <w:szCs w:val="20"/>
              </w:rPr>
              <w:t>.2</w:t>
            </w:r>
          </w:p>
          <w:p w:rsidR="00482180" w:rsidRPr="00482180" w:rsidRDefault="00482180" w:rsidP="00482180">
            <w:pPr>
              <w:spacing w:after="0" w:line="240" w:lineRule="auto"/>
              <w:rPr>
                <w:rFonts w:ascii="Times New Roman" w:eastAsia="Calibri" w:hAnsi="Times New Roman" w:cs="Times New Roman"/>
                <w:color w:val="242021"/>
                <w:sz w:val="20"/>
                <w:szCs w:val="20"/>
              </w:rPr>
            </w:pPr>
            <w:r w:rsidRPr="00482180">
              <w:rPr>
                <w:rFonts w:ascii="Times New Roman" w:eastAsia="Calibri" w:hAnsi="Times New Roman" w:cs="Times New Roman"/>
                <w:color w:val="242021"/>
                <w:sz w:val="20"/>
                <w:szCs w:val="20"/>
              </w:rPr>
              <w:t>Экономические кризисы. Финансовое мошенничество</w:t>
            </w: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 Экономические кризисы,</w:t>
            </w:r>
          </w:p>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Calibri" w:eastAsia="Times New Roman" w:hAnsi="Calibri" w:cs="Times New Roman"/>
                <w:sz w:val="20"/>
                <w:szCs w:val="20"/>
                <w:lang w:eastAsia="ru-RU"/>
              </w:rPr>
            </w:pPr>
            <w:r w:rsidRPr="00482180">
              <w:rPr>
                <w:rFonts w:ascii="Times New Roman" w:eastAsia="Times New Roman" w:hAnsi="Times New Roman" w:cs="Times New Roman"/>
                <w:bCs/>
                <w:sz w:val="20"/>
                <w:szCs w:val="20"/>
                <w:lang w:eastAsia="ru-RU"/>
              </w:rPr>
              <w:t>2) финансовая пирамида, или как не попасть в сети мошенников. Виды финансовых пирамид</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Н 1.1, Н 1.2, Н 1.5, Н 1.8 Н 1.9, Н 1.10, Н 1.13, Н 1.14, Н 1.15, Н 1.20, Н 1.21, З 1.1.01,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 У.1.1.01, У1.2.01, У1.3.01,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У.1.4.01</w:t>
            </w:r>
          </w:p>
        </w:tc>
      </w:tr>
      <w:tr w:rsidR="00482180" w:rsidRPr="00482180" w:rsidTr="009B569E">
        <w:trPr>
          <w:trHeight w:val="275"/>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KabelC-Book" w:eastAsia="Calibri" w:hAnsi="KabelC-Book" w:cs="Times New Roman"/>
                <w:color w:val="242021"/>
                <w:sz w:val="20"/>
                <w:szCs w:val="20"/>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Семинарское занятие:</w:t>
            </w:r>
          </w:p>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«Экономические кризисы. Финансовое мошенничество»</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75"/>
        </w:trPr>
        <w:tc>
          <w:tcPr>
            <w:tcW w:w="1809" w:type="dxa"/>
            <w:vMerge/>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KabelC-Book" w:eastAsia="Calibri" w:hAnsi="KabelC-Book" w:cs="Times New Roman"/>
                <w:color w:val="242021"/>
                <w:sz w:val="20"/>
                <w:szCs w:val="20"/>
              </w:rPr>
            </w:pP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«Итоговое контрольное тестирование»</w:t>
            </w:r>
          </w:p>
        </w:tc>
        <w:tc>
          <w:tcPr>
            <w:tcW w:w="992" w:type="dxa"/>
            <w:tcBorders>
              <w:top w:val="single" w:sz="4" w:space="0" w:color="auto"/>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198"/>
        </w:trPr>
        <w:tc>
          <w:tcPr>
            <w:tcW w:w="1809" w:type="dxa"/>
            <w:tcBorders>
              <w:left w:val="single" w:sz="4" w:space="0" w:color="auto"/>
              <w:right w:val="single" w:sz="4" w:space="0" w:color="auto"/>
            </w:tcBorders>
            <w:shd w:val="clear" w:color="auto" w:fill="auto"/>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Всего:</w:t>
            </w:r>
          </w:p>
        </w:tc>
        <w:tc>
          <w:tcPr>
            <w:tcW w:w="8222" w:type="dxa"/>
            <w:tcBorders>
              <w:left w:val="single" w:sz="4" w:space="0" w:color="auto"/>
              <w:right w:val="single" w:sz="4" w:space="0" w:color="auto"/>
            </w:tcBorders>
            <w:shd w:val="clear" w:color="auto" w:fill="auto"/>
          </w:tcPr>
          <w:p w:rsidR="00482180" w:rsidRPr="00482180" w:rsidRDefault="00482180" w:rsidP="004821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right"/>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Максимальная учебная нагрузка (всего):</w:t>
            </w:r>
          </w:p>
        </w:tc>
        <w:tc>
          <w:tcPr>
            <w:tcW w:w="992" w:type="dxa"/>
            <w:tcBorders>
              <w:left w:val="single" w:sz="4" w:space="0" w:color="auto"/>
              <w:right w:val="single" w:sz="4" w:space="0" w:color="auto"/>
            </w:tcBorders>
            <w:shd w:val="clear" w:color="auto" w:fill="auto"/>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36</w:t>
            </w:r>
          </w:p>
        </w:tc>
        <w:tc>
          <w:tcPr>
            <w:tcW w:w="1559" w:type="dxa"/>
            <w:tcBorders>
              <w:left w:val="single" w:sz="4" w:space="0" w:color="auto"/>
              <w:right w:val="single" w:sz="4" w:space="0" w:color="auto"/>
            </w:tcBorders>
            <w:shd w:val="clear" w:color="auto" w:fill="BFBFBF"/>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bl>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482180" w:rsidRPr="00482180" w:rsidRDefault="00482180" w:rsidP="00482180">
      <w:pPr>
        <w:rPr>
          <w:rFonts w:ascii="Times New Roman" w:eastAsia="Times New Roman" w:hAnsi="Times New Roman" w:cs="Times New Roman"/>
          <w:sz w:val="24"/>
          <w:szCs w:val="24"/>
          <w:lang w:eastAsia="ru-RU"/>
        </w:rPr>
        <w:sectPr w:rsidR="00482180" w:rsidRPr="00482180" w:rsidSect="00417EF7">
          <w:footerReference w:type="even" r:id="rId149"/>
          <w:headerReference w:type="first" r:id="rId150"/>
          <w:pgSz w:w="16838" w:h="11906" w:orient="landscape"/>
          <w:pgMar w:top="851" w:right="1134" w:bottom="1701" w:left="1134" w:header="709" w:footer="709" w:gutter="0"/>
          <w:cols w:space="708"/>
          <w:docGrid w:linePitch="360"/>
        </w:sectPr>
      </w:pPr>
      <w:r w:rsidRPr="00482180">
        <w:rPr>
          <w:rFonts w:ascii="Times New Roman" w:eastAsia="Times New Roman" w:hAnsi="Times New Roman" w:cs="Times New Roman"/>
          <w:sz w:val="24"/>
          <w:szCs w:val="24"/>
          <w:lang w:eastAsia="ru-RU"/>
        </w:rPr>
        <w:br w:type="page"/>
      </w:r>
    </w:p>
    <w:p w:rsidR="00482180" w:rsidRPr="00482180" w:rsidRDefault="00482180" w:rsidP="00482180">
      <w:pPr>
        <w:jc w:val="center"/>
        <w:rPr>
          <w:rFonts w:ascii="Times New Roman" w:eastAsia="Calibri" w:hAnsi="Times New Roman" w:cs="Times New Roman"/>
          <w:bCs/>
          <w:color w:val="000000"/>
          <w:sz w:val="24"/>
          <w:szCs w:val="24"/>
        </w:rPr>
      </w:pPr>
      <w:r w:rsidRPr="00482180">
        <w:rPr>
          <w:rFonts w:ascii="Times New Roman" w:eastAsia="Calibri" w:hAnsi="Times New Roman" w:cs="Times New Roman"/>
          <w:bCs/>
          <w:color w:val="000000"/>
          <w:sz w:val="24"/>
          <w:szCs w:val="24"/>
        </w:rPr>
        <w:lastRenderedPageBreak/>
        <w:t>3 УСЛОВИЯ РЕАЛИЗАЦИИ ПРОГРАММЫ ДИСЦИПЛИНЫ</w:t>
      </w:r>
    </w:p>
    <w:p w:rsidR="00482180" w:rsidRPr="00482180" w:rsidRDefault="00482180" w:rsidP="00482180">
      <w:pPr>
        <w:spacing w:after="0" w:line="360" w:lineRule="auto"/>
        <w:ind w:firstLine="709"/>
        <w:jc w:val="both"/>
        <w:rPr>
          <w:rFonts w:ascii="Times New Roman" w:eastAsia="Calibri" w:hAnsi="Times New Roman" w:cs="Times New Roman"/>
          <w:bCs/>
          <w:sz w:val="24"/>
          <w:szCs w:val="24"/>
        </w:rPr>
      </w:pPr>
      <w:r w:rsidRPr="00482180">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482180" w:rsidRPr="00482180" w:rsidRDefault="00482180" w:rsidP="00482180">
      <w:pPr>
        <w:spacing w:after="0" w:line="360" w:lineRule="auto"/>
        <w:ind w:firstLine="709"/>
        <w:jc w:val="both"/>
        <w:rPr>
          <w:rFonts w:ascii="Times New Roman" w:eastAsia="Calibri" w:hAnsi="Times New Roman" w:cs="Times New Roman"/>
          <w:bCs/>
          <w:sz w:val="24"/>
          <w:szCs w:val="24"/>
        </w:rPr>
      </w:pPr>
      <w:r w:rsidRPr="00482180">
        <w:rPr>
          <w:rFonts w:ascii="Times New Roman" w:eastAsia="Calibri" w:hAnsi="Times New Roman" w:cs="Times New Roman"/>
          <w:bCs/>
          <w:sz w:val="24"/>
          <w:szCs w:val="24"/>
        </w:rPr>
        <w:t xml:space="preserve">Кабинет «Основы экономики», оснащенный в соответствии с п. 6.1.2.1 образовательной программы по профессии </w:t>
      </w:r>
      <w:r w:rsidRPr="00482180">
        <w:rPr>
          <w:rFonts w:ascii="Times New Roman" w:eastAsia="Calibri" w:hAnsi="Times New Roman" w:cs="Times New Roman"/>
          <w:spacing w:val="-2"/>
          <w:sz w:val="24"/>
          <w:szCs w:val="24"/>
        </w:rPr>
        <w:t>23.01.06 «Машинист дорожных и строительных машин»</w:t>
      </w:r>
      <w:r w:rsidRPr="00482180">
        <w:rPr>
          <w:rFonts w:ascii="Times New Roman" w:eastAsia="Calibri" w:hAnsi="Times New Roman" w:cs="Times New Roman"/>
          <w:bCs/>
          <w:sz w:val="24"/>
          <w:szCs w:val="24"/>
        </w:rPr>
        <w:t>.</w:t>
      </w:r>
    </w:p>
    <w:p w:rsidR="00482180" w:rsidRPr="00482180" w:rsidRDefault="00482180" w:rsidP="00482180">
      <w:pPr>
        <w:tabs>
          <w:tab w:val="left" w:pos="1335"/>
        </w:tabs>
        <w:spacing w:after="0" w:line="360" w:lineRule="auto"/>
        <w:ind w:firstLine="709"/>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t>3.2 Информационное обеспечение реализации программы</w:t>
      </w:r>
    </w:p>
    <w:p w:rsidR="00482180" w:rsidRPr="00482180" w:rsidRDefault="00482180" w:rsidP="00482180">
      <w:pPr>
        <w:tabs>
          <w:tab w:val="left" w:pos="1335"/>
        </w:tabs>
        <w:spacing w:after="0" w:line="360" w:lineRule="auto"/>
        <w:ind w:firstLine="709"/>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t>Перечень рекомендуемых учебных изданий, дополнительной литературы.</w:t>
      </w:r>
    </w:p>
    <w:p w:rsidR="00482180" w:rsidRPr="00482180" w:rsidRDefault="00482180" w:rsidP="00482180">
      <w:pPr>
        <w:spacing w:after="0"/>
        <w:ind w:firstLine="709"/>
        <w:jc w:val="both"/>
        <w:rPr>
          <w:rFonts w:ascii="Times New Roman" w:eastAsia="Times New Roman" w:hAnsi="Times New Roman" w:cs="Times New Roman"/>
        </w:rPr>
      </w:pPr>
      <w:r w:rsidRPr="00482180">
        <w:rPr>
          <w:rFonts w:ascii="Times New Roman" w:eastAsia="Calibri" w:hAnsi="Times New Roman" w:cs="Times New Roman"/>
          <w:sz w:val="24"/>
          <w:szCs w:val="24"/>
        </w:rPr>
        <w:t>1</w:t>
      </w:r>
      <w:r w:rsidRPr="00482180">
        <w:rPr>
          <w:rFonts w:ascii="Times New Roman" w:eastAsia="Calibri" w:hAnsi="Times New Roman" w:cs="Times New Roman"/>
          <w:sz w:val="24"/>
          <w:szCs w:val="24"/>
        </w:rPr>
        <w:tab/>
      </w:r>
      <w:r w:rsidRPr="00482180">
        <w:rPr>
          <w:rFonts w:ascii="Times New Roman" w:eastAsia="Times New Roman" w:hAnsi="Times New Roman" w:cs="Times New Roman"/>
          <w:color w:val="000000"/>
          <w:sz w:val="24"/>
          <w:highlight w:val="white"/>
        </w:rPr>
        <w:t xml:space="preserve">Основы финансовой грамотности : учебное пособие / В. А. Кальней, М. Р. Рогулина, Т. В. Овсянникова и [и др.] ; под общ. ред В. А. Кальней — Москва : ИНФРА-М, 2022. — 248 с. — (Среднее профессиональное образование). — ISBN 978-5-16-016198-3. </w:t>
      </w:r>
    </w:p>
    <w:p w:rsidR="00482180" w:rsidRPr="00482180" w:rsidRDefault="00482180" w:rsidP="00482180">
      <w:pPr>
        <w:spacing w:after="0"/>
        <w:ind w:firstLine="709"/>
        <w:jc w:val="both"/>
        <w:rPr>
          <w:rFonts w:ascii="Times New Roman" w:eastAsia="Times New Roman" w:hAnsi="Times New Roman" w:cs="Times New Roman"/>
        </w:rPr>
      </w:pPr>
      <w:r w:rsidRPr="00482180">
        <w:rPr>
          <w:rFonts w:ascii="Times New Roman" w:eastAsia="Times New Roman" w:hAnsi="Times New Roman" w:cs="Times New Roman"/>
          <w:sz w:val="24"/>
          <w:szCs w:val="24"/>
        </w:rPr>
        <w:t>2</w:t>
      </w:r>
      <w:r w:rsidRPr="00482180">
        <w:rPr>
          <w:rFonts w:ascii="Times New Roman" w:eastAsia="Times New Roman" w:hAnsi="Times New Roman" w:cs="Times New Roman"/>
          <w:sz w:val="24"/>
          <w:szCs w:val="24"/>
        </w:rPr>
        <w:tab/>
      </w:r>
      <w:r w:rsidRPr="00482180">
        <w:rPr>
          <w:rFonts w:ascii="Times New Roman" w:eastAsia="Times New Roman" w:hAnsi="Times New Roman" w:cs="Times New Roman"/>
          <w:color w:val="000000"/>
          <w:sz w:val="24"/>
          <w:highlight w:val="white"/>
        </w:rPr>
        <w:t>Фрицлер, А. В.  Основы финансовой грамотности : учебное пособие для среднего профессионального образования / А. В. Фрицлер, Е. А. Тарханова. — Москва : Издательство Юрайт, 2022. — 154 с. — (Профессиональное образование). — ISBN 978-5-534-13794-1. — Текст : электронный // Образовательная платформа Юрайт [сайт]. — URL: </w:t>
      </w:r>
      <w:hyperlink r:id="rId151" w:tooltip="https://urait.ru/bcode/496684" w:history="1">
        <w:r w:rsidRPr="00482180">
          <w:rPr>
            <w:rFonts w:ascii="Times New Roman" w:eastAsia="Times New Roman" w:hAnsi="Times New Roman" w:cs="Times New Roman"/>
            <w:color w:val="486C97"/>
            <w:sz w:val="24"/>
            <w:highlight w:val="white"/>
            <w:u w:val="single"/>
          </w:rPr>
          <w:t>https://urait.ru/bcode/496684</w:t>
        </w:r>
      </w:hyperlink>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Электронные ресурсы:</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1 https://fira.ru – сервис для проверки предприятий и работы с экономической статистикой.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2 https://nalog-nalog.ru – бухгалтерские новости и статьи.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3 https://npfsberbanka.ru – НПФ «Сбербанк».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4 http://ru.investing.com – финансовый портал (данные по финансовым рынкам России).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5 https://secretmag.ru – журнал «Секрет фирмы».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6 http://tpprf.ru/ru – Торгово-промышленная палата Российской Федерации.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7 https://quote.rbc.ru – Финансовый портал «РБК Quote».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8 http://unionsrussia.ru – Союз профсоюзов России.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9 http://vip-money.com – сайт компании «Финансовый инвестиционный консультант».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10 www.asv.org.ru – Агентство по страхованию вкладов.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 xml:space="preserve">11 www.banki.ru – финансовый информационный портал. </w:t>
      </w:r>
    </w:p>
    <w:p w:rsidR="00482180" w:rsidRPr="00482180" w:rsidRDefault="00482180" w:rsidP="00482180">
      <w:pPr>
        <w:spacing w:after="0" w:line="360" w:lineRule="auto"/>
        <w:ind w:firstLine="709"/>
        <w:jc w:val="both"/>
        <w:rPr>
          <w:rFonts w:ascii="Times New Roman" w:eastAsia="Calibri" w:hAnsi="Times New Roman" w:cs="Times New Roman"/>
        </w:rPr>
      </w:pPr>
      <w:r w:rsidRPr="00482180">
        <w:rPr>
          <w:rFonts w:ascii="Times New Roman" w:eastAsia="Calibri" w:hAnsi="Times New Roman" w:cs="Times New Roman"/>
          <w:sz w:val="24"/>
          <w:szCs w:val="24"/>
        </w:rPr>
        <w:t>12 www.cbr.ru – Центральный банк Российской Федерации.</w:t>
      </w:r>
    </w:p>
    <w:p w:rsidR="00482180" w:rsidRPr="00482180" w:rsidRDefault="00482180" w:rsidP="00482180">
      <w:pPr>
        <w:spacing w:after="0"/>
        <w:jc w:val="both"/>
        <w:rPr>
          <w:rFonts w:ascii="Times New Roman" w:eastAsia="Calibri" w:hAnsi="Times New Roman" w:cs="Times New Roman"/>
          <w:sz w:val="24"/>
          <w:szCs w:val="24"/>
        </w:rPr>
      </w:pPr>
    </w:p>
    <w:p w:rsidR="00482180" w:rsidRPr="00482180" w:rsidRDefault="00482180" w:rsidP="00482180">
      <w:pPr>
        <w:pageBreakBefore/>
        <w:spacing w:line="360" w:lineRule="auto"/>
        <w:jc w:val="center"/>
        <w:rPr>
          <w:rFonts w:ascii="Times New Roman" w:eastAsia="Calibri" w:hAnsi="Times New Roman" w:cs="Times New Roman"/>
          <w:color w:val="000000"/>
          <w:sz w:val="24"/>
          <w:szCs w:val="24"/>
        </w:rPr>
      </w:pPr>
      <w:r w:rsidRPr="00482180">
        <w:rPr>
          <w:rFonts w:ascii="Times New Roman" w:eastAsia="Calibri" w:hAnsi="Times New Roman" w:cs="Times New Roman"/>
          <w:bCs/>
          <w:color w:val="000000"/>
          <w:sz w:val="24"/>
          <w:szCs w:val="24"/>
        </w:rPr>
        <w:lastRenderedPageBreak/>
        <w:t>4 КОНТРОЛЬ И ОЦЕНКА РЕЗУЛЬТАТОВ ОСВОЕНИЯ ДИСЦИПЛИНЫ</w:t>
      </w:r>
    </w:p>
    <w:p w:rsidR="00482180" w:rsidRPr="00482180" w:rsidRDefault="00482180" w:rsidP="00482180">
      <w:pPr>
        <w:spacing w:line="360" w:lineRule="auto"/>
        <w:jc w:val="both"/>
        <w:rPr>
          <w:rFonts w:ascii="Times New Roman" w:eastAsia="Calibri" w:hAnsi="Times New Roman" w:cs="Times New Roman"/>
          <w:sz w:val="24"/>
          <w:szCs w:val="24"/>
        </w:rPr>
      </w:pPr>
      <w:r w:rsidRPr="00482180">
        <w:rPr>
          <w:rFonts w:ascii="Calibri" w:eastAsia="Calibri" w:hAnsi="Calibri" w:cs="Times New Roman"/>
        </w:rPr>
        <w:tab/>
      </w:r>
      <w:r w:rsidRPr="00482180">
        <w:rPr>
          <w:rFonts w:ascii="Times New Roman" w:eastAsia="Calibri" w:hAnsi="Times New Roman" w:cs="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482180" w:rsidRPr="00482180" w:rsidRDefault="00482180" w:rsidP="00482180">
      <w:pPr>
        <w:spacing w:after="0" w:line="240" w:lineRule="auto"/>
        <w:jc w:val="both"/>
        <w:rPr>
          <w:rFonts w:ascii="Times New Roman" w:eastAsia="Calibri" w:hAnsi="Times New Roman" w:cs="Times New Roman"/>
        </w:rPr>
      </w:pPr>
      <w:r w:rsidRPr="00482180">
        <w:rPr>
          <w:rFonts w:ascii="Times New Roman" w:eastAsia="Calibri" w:hAnsi="Times New Roman" w:cs="Times New Roman"/>
        </w:rPr>
        <w:t>Таблица 3 – Контроль и оценка результатов освоения дисциплины</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827"/>
        <w:gridCol w:w="3260"/>
      </w:tblGrid>
      <w:tr w:rsidR="00482180" w:rsidRPr="00482180" w:rsidTr="009B569E">
        <w:tc>
          <w:tcPr>
            <w:tcW w:w="3227" w:type="dxa"/>
            <w:shd w:val="clear" w:color="auto" w:fill="auto"/>
          </w:tcPr>
          <w:p w:rsidR="00482180" w:rsidRPr="00482180" w:rsidRDefault="00482180" w:rsidP="00482180">
            <w:pPr>
              <w:spacing w:after="0" w:line="240" w:lineRule="auto"/>
              <w:jc w:val="both"/>
              <w:rPr>
                <w:rFonts w:ascii="Times New Roman" w:eastAsia="Calibri" w:hAnsi="Times New Roman" w:cs="Times New Roman"/>
                <w:sz w:val="20"/>
                <w:szCs w:val="20"/>
              </w:rPr>
            </w:pPr>
            <w:r w:rsidRPr="00482180">
              <w:rPr>
                <w:rFonts w:ascii="Times New Roman" w:eastAsia="Calibri" w:hAnsi="Times New Roman" w:cs="Times New Roman"/>
                <w:sz w:val="20"/>
                <w:szCs w:val="20"/>
              </w:rPr>
              <w:t>Результаты обучения (освоенные умения, усвоенные знания)</w:t>
            </w:r>
          </w:p>
        </w:tc>
        <w:tc>
          <w:tcPr>
            <w:tcW w:w="3827" w:type="dxa"/>
          </w:tcPr>
          <w:p w:rsidR="00482180" w:rsidRPr="00482180" w:rsidRDefault="00482180" w:rsidP="00482180">
            <w:pPr>
              <w:spacing w:after="0" w:line="240" w:lineRule="auto"/>
              <w:jc w:val="both"/>
              <w:rPr>
                <w:rFonts w:ascii="Times New Roman" w:eastAsia="Calibri" w:hAnsi="Times New Roman" w:cs="Times New Roman"/>
                <w:sz w:val="20"/>
                <w:szCs w:val="20"/>
              </w:rPr>
            </w:pPr>
            <w:r w:rsidRPr="00482180">
              <w:rPr>
                <w:rFonts w:ascii="Times New Roman" w:eastAsia="Calibri" w:hAnsi="Times New Roman" w:cs="Times New Roman"/>
                <w:sz w:val="20"/>
                <w:szCs w:val="20"/>
              </w:rPr>
              <w:t>Критерии оценивания</w:t>
            </w:r>
          </w:p>
        </w:tc>
        <w:tc>
          <w:tcPr>
            <w:tcW w:w="3260" w:type="dxa"/>
            <w:shd w:val="clear" w:color="auto" w:fill="auto"/>
          </w:tcPr>
          <w:p w:rsidR="00482180" w:rsidRPr="00482180" w:rsidRDefault="00482180" w:rsidP="00482180">
            <w:pPr>
              <w:spacing w:after="0" w:line="240" w:lineRule="auto"/>
              <w:jc w:val="both"/>
              <w:rPr>
                <w:rFonts w:ascii="Times New Roman" w:eastAsia="Calibri" w:hAnsi="Times New Roman" w:cs="Times New Roman"/>
                <w:sz w:val="20"/>
                <w:szCs w:val="20"/>
              </w:rPr>
            </w:pPr>
            <w:r w:rsidRPr="00482180">
              <w:rPr>
                <w:rFonts w:ascii="Times New Roman" w:eastAsia="Calibri" w:hAnsi="Times New Roman" w:cs="Times New Roman"/>
                <w:sz w:val="20"/>
                <w:szCs w:val="20"/>
              </w:rPr>
              <w:t>Формы и методы контроля и оценки результатов обучения</w:t>
            </w:r>
          </w:p>
        </w:tc>
      </w:tr>
      <w:tr w:rsidR="00482180" w:rsidRPr="00482180" w:rsidTr="009B569E">
        <w:trPr>
          <w:trHeight w:val="1548"/>
        </w:trPr>
        <w:tc>
          <w:tcPr>
            <w:tcW w:w="3227" w:type="dxa"/>
            <w:shd w:val="clear" w:color="auto" w:fill="auto"/>
          </w:tcPr>
          <w:p w:rsidR="00482180" w:rsidRPr="00482180" w:rsidRDefault="00482180" w:rsidP="00482180">
            <w:pPr>
              <w:spacing w:after="0" w:line="240" w:lineRule="auto"/>
              <w:jc w:val="both"/>
              <w:rPr>
                <w:rFonts w:ascii="Times New Roman" w:eastAsia="Times New Roman" w:hAnsi="Times New Roman" w:cs="Times New Roman"/>
                <w:color w:val="000000"/>
                <w:sz w:val="20"/>
                <w:szCs w:val="20"/>
                <w:lang w:eastAsia="ru-RU"/>
              </w:rPr>
            </w:pPr>
            <w:r w:rsidRPr="00482180">
              <w:rPr>
                <w:rFonts w:ascii="Times New Roman" w:eastAsia="Times New Roman" w:hAnsi="Times New Roman" w:cs="Times New Roman"/>
                <w:color w:val="000000"/>
                <w:sz w:val="20"/>
                <w:szCs w:val="20"/>
                <w:lang w:eastAsia="ru-RU"/>
              </w:rPr>
              <w:t>Усвоенные знания:</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482180">
              <w:rPr>
                <w:rFonts w:ascii="Times New Roman" w:eastAsia="Times New Roman" w:hAnsi="Times New Roman" w:cs="Times New Roman"/>
                <w:sz w:val="20"/>
                <w:szCs w:val="20"/>
                <w:lang w:eastAsia="ru-RU"/>
              </w:rPr>
              <w:t xml:space="preserve">1) </w:t>
            </w:r>
            <w:r w:rsidRPr="00482180">
              <w:rPr>
                <w:rFonts w:ascii="Times New Roman" w:eastAsia="Times New Roman" w:hAnsi="Times New Roman" w:cs="Times New Roman"/>
                <w:color w:val="000000"/>
                <w:sz w:val="20"/>
                <w:szCs w:val="20"/>
              </w:rPr>
              <w:t xml:space="preserve"> 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банкротство фирмы, предпринимательство, предприниматель, предприятие, организационно-правовая форма предприятия, бизнесплан, финансовые риски, экономический кризис, финансовое мошенничество, финансовая безопасность);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482180">
              <w:rPr>
                <w:rFonts w:ascii="Times New Roman" w:eastAsia="Times New Roman" w:hAnsi="Times New Roman" w:cs="Times New Roman"/>
                <w:color w:val="000000"/>
                <w:sz w:val="20"/>
                <w:szCs w:val="20"/>
              </w:rPr>
              <w:t>2)знать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482180">
              <w:rPr>
                <w:rFonts w:ascii="Times New Roman" w:eastAsia="Times New Roman" w:hAnsi="Times New Roman" w:cs="Times New Roman"/>
                <w:color w:val="000000"/>
                <w:sz w:val="20"/>
                <w:szCs w:val="20"/>
              </w:rPr>
              <w:t>Освоенные умения:</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Times New Roman"/>
                <w:sz w:val="20"/>
                <w:szCs w:val="20"/>
              </w:rPr>
            </w:pPr>
          </w:p>
        </w:tc>
        <w:tc>
          <w:tcPr>
            <w:tcW w:w="3827" w:type="dxa"/>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сформированность субъектной позиции как способности самостоятельно планировать и ответственно принимать решения в сфере личных и семейных финансов с учётом возможных рисков;</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готовность к правильному поведению в непредвиденных обстоятельствах и к принятию решения о финансовом обеспечении качества жизни;</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готовность жить по средствам</w:t>
            </w:r>
          </w:p>
          <w:p w:rsidR="00482180" w:rsidRPr="00482180" w:rsidRDefault="00482180" w:rsidP="00482180">
            <w:pPr>
              <w:spacing w:after="0" w:line="240" w:lineRule="auto"/>
              <w:jc w:val="both"/>
              <w:rPr>
                <w:rFonts w:ascii="Times New Roman" w:eastAsia="Calibri" w:hAnsi="Times New Roman" w:cs="Times New Roman"/>
                <w:bCs/>
                <w:sz w:val="20"/>
                <w:szCs w:val="20"/>
              </w:rPr>
            </w:pPr>
          </w:p>
        </w:tc>
        <w:tc>
          <w:tcPr>
            <w:tcW w:w="3260" w:type="dxa"/>
            <w:shd w:val="clear" w:color="auto" w:fill="auto"/>
          </w:tcPr>
          <w:p w:rsidR="00482180" w:rsidRPr="00482180" w:rsidRDefault="00482180" w:rsidP="00482180">
            <w:pPr>
              <w:spacing w:after="0" w:line="240" w:lineRule="auto"/>
              <w:jc w:val="both"/>
              <w:rPr>
                <w:rFonts w:ascii="Times New Roman" w:eastAsia="Calibri" w:hAnsi="Times New Roman" w:cs="Times New Roman"/>
                <w:bCs/>
                <w:sz w:val="20"/>
                <w:szCs w:val="20"/>
              </w:rPr>
            </w:pPr>
            <w:r w:rsidRPr="00482180">
              <w:rPr>
                <w:rFonts w:ascii="Times New Roman" w:eastAsia="Calibri" w:hAnsi="Times New Roman" w:cs="Times New Roman"/>
                <w:bCs/>
                <w:sz w:val="20"/>
                <w:szCs w:val="20"/>
              </w:rPr>
              <w:t>Формы: текущее и итоговое тестирование, самоконтроль, практические работы, семинарские занятия</w:t>
            </w:r>
          </w:p>
          <w:p w:rsidR="00482180" w:rsidRPr="00482180" w:rsidRDefault="00482180" w:rsidP="00482180">
            <w:pPr>
              <w:spacing w:after="0" w:line="240" w:lineRule="auto"/>
              <w:jc w:val="both"/>
              <w:rPr>
                <w:rFonts w:ascii="Times New Roman" w:eastAsia="Calibri" w:hAnsi="Times New Roman" w:cs="Times New Roman"/>
                <w:bCs/>
                <w:sz w:val="20"/>
                <w:szCs w:val="20"/>
              </w:rPr>
            </w:pPr>
            <w:r w:rsidRPr="00482180">
              <w:rPr>
                <w:rFonts w:ascii="Times New Roman" w:eastAsia="Calibri" w:hAnsi="Times New Roman" w:cs="Times New Roman"/>
                <w:bCs/>
                <w:sz w:val="20"/>
                <w:szCs w:val="20"/>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p w:rsidR="00482180" w:rsidRPr="00482180" w:rsidRDefault="00482180" w:rsidP="00482180">
            <w:pPr>
              <w:spacing w:after="0" w:line="240" w:lineRule="auto"/>
              <w:jc w:val="both"/>
              <w:rPr>
                <w:rFonts w:ascii="Times New Roman" w:eastAsia="Calibri" w:hAnsi="Times New Roman" w:cs="Times New Roman"/>
                <w:sz w:val="20"/>
                <w:szCs w:val="20"/>
              </w:rPr>
            </w:pPr>
            <w:r w:rsidRPr="00482180">
              <w:rPr>
                <w:rFonts w:ascii="Times New Roman" w:eastAsia="Calibri" w:hAnsi="Times New Roman" w:cs="Times New Roman"/>
                <w:iCs/>
                <w:sz w:val="20"/>
                <w:szCs w:val="20"/>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tc>
      </w:tr>
    </w:tbl>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482180" w:rsidRPr="00482180" w:rsidRDefault="00482180" w:rsidP="004821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before="200" w:after="0" w:line="240" w:lineRule="auto"/>
        <w:jc w:val="right"/>
        <w:rPr>
          <w:rFonts w:ascii="Times New Roman" w:eastAsia="Calibri" w:hAnsi="Times New Roman" w:cs="Times New Roman"/>
          <w:bCs/>
          <w:sz w:val="24"/>
          <w:szCs w:val="24"/>
          <w:lang w:eastAsia="zh-CN"/>
        </w:rPr>
      </w:pPr>
      <w:r w:rsidRPr="00482180">
        <w:rPr>
          <w:rFonts w:ascii="Times New Roman" w:eastAsia="Calibri" w:hAnsi="Times New Roman" w:cs="Times New Roman"/>
          <w:bCs/>
          <w:sz w:val="24"/>
          <w:szCs w:val="24"/>
          <w:lang w:eastAsia="zh-CN"/>
        </w:rPr>
        <w:lastRenderedPageBreak/>
        <w:t>Приложение 3.19</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к ПООП-П по профессии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ar-SA"/>
        </w:rPr>
        <w:t>23.01.06 «Машинист дорожных и строительных машин»</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sz w:val="24"/>
          <w:szCs w:val="24"/>
          <w:lang w:eastAsia="ru-RU"/>
        </w:rPr>
        <w:br/>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Министерство образования Камчатского края</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«Камчатский политехнический техникум»</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(КГПОАУ «Камчатский политехнический техникум»)</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ab/>
      </w:r>
      <w:r w:rsidRPr="00482180">
        <w:rPr>
          <w:rFonts w:ascii="Times New Roman" w:eastAsia="Times New Roman" w:hAnsi="Times New Roman" w:cs="Times New Roman"/>
          <w:caps/>
          <w:sz w:val="24"/>
          <w:szCs w:val="24"/>
          <w:lang w:eastAsia="ru-RU"/>
        </w:rPr>
        <w:tab/>
      </w:r>
      <w:r w:rsidRPr="00482180">
        <w:rPr>
          <w:rFonts w:ascii="Times New Roman" w:eastAsia="Times New Roman" w:hAnsi="Times New Roman" w:cs="Times New Roman"/>
          <w:caps/>
          <w:sz w:val="24"/>
          <w:szCs w:val="24"/>
          <w:lang w:eastAsia="ru-RU"/>
        </w:rPr>
        <w:tab/>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 xml:space="preserve">рабочая ПРОГРАММа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 xml:space="preserve">МЕЖДИСЦИПЛИНАРНОГО МОДУЛЯ.02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основы электротехники, механики, гидравлики</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ОП.02  ЭЛЕКТРОТЕХНИКА</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Обязательный профессиональный блок</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Петропавловск-Камчатский – 2022</w:t>
      </w:r>
    </w:p>
    <w:p w:rsidR="00482180" w:rsidRPr="00482180" w:rsidRDefault="00482180" w:rsidP="00482180">
      <w:pPr>
        <w:shd w:val="clear" w:color="auto" w:fill="FFFFFF"/>
        <w:spacing w:before="86" w:after="0" w:line="360" w:lineRule="auto"/>
        <w:ind w:firstLine="709"/>
        <w:jc w:val="both"/>
        <w:rPr>
          <w:rFonts w:ascii="Times New Roman" w:eastAsia="Calibri" w:hAnsi="Times New Roman" w:cs="Times New Roman"/>
          <w:color w:val="000000"/>
          <w:sz w:val="24"/>
          <w:szCs w:val="24"/>
          <w:lang w:eastAsia="zh-CN"/>
        </w:rPr>
      </w:pPr>
      <w:r w:rsidRPr="00482180">
        <w:rPr>
          <w:rFonts w:ascii="Times New Roman" w:eastAsia="Calibri" w:hAnsi="Times New Roman" w:cs="Times New Roman"/>
          <w:sz w:val="24"/>
          <w:szCs w:val="24"/>
          <w:lang w:eastAsia="zh-CN"/>
        </w:rPr>
        <w:lastRenderedPageBreak/>
        <w:t>Рабочая программа учебной дисциплины</w:t>
      </w:r>
      <w:r w:rsidRPr="00482180">
        <w:rPr>
          <w:rFonts w:ascii="Times New Roman" w:eastAsia="Calibri" w:hAnsi="Times New Roman" w:cs="Times New Roman"/>
          <w:caps/>
          <w:sz w:val="24"/>
          <w:szCs w:val="24"/>
          <w:lang w:eastAsia="zh-CN"/>
        </w:rPr>
        <w:t xml:space="preserve"> </w:t>
      </w:r>
      <w:r w:rsidRPr="00482180">
        <w:rPr>
          <w:rFonts w:ascii="Times New Roman" w:eastAsia="Calibri" w:hAnsi="Times New Roman" w:cs="Times New Roman"/>
          <w:sz w:val="24"/>
          <w:szCs w:val="24"/>
          <w:lang w:eastAsia="zh-CN"/>
        </w:rPr>
        <w:t xml:space="preserve">разработана на основе Федерального государственного образовательного стандарта (далее – ФГОС) по профессии 23.01.06 </w:t>
      </w:r>
      <w:r w:rsidRPr="00482180">
        <w:rPr>
          <w:rFonts w:ascii="Times New Roman" w:eastAsia="Calibri" w:hAnsi="Times New Roman" w:cs="Times New Roman"/>
          <w:bCs/>
          <w:sz w:val="24"/>
          <w:szCs w:val="24"/>
          <w:lang w:eastAsia="zh-CN"/>
        </w:rPr>
        <w:t xml:space="preserve">«Машинист дорожных и строительных машин» </w:t>
      </w:r>
      <w:r w:rsidRPr="00482180">
        <w:rPr>
          <w:rFonts w:ascii="Times New Roman" w:eastAsia="Calibri" w:hAnsi="Times New Roman" w:cs="Times New Roman"/>
          <w:color w:val="000000"/>
          <w:sz w:val="24"/>
          <w:szCs w:val="24"/>
          <w:lang w:eastAsia="zh-CN"/>
        </w:rPr>
        <w:t>в соответствии с Приказом Министерства образования и науки РФ от 2 августа 2013 г. № 695.</w:t>
      </w:r>
    </w:p>
    <w:p w:rsidR="00482180" w:rsidRPr="00482180" w:rsidRDefault="00482180" w:rsidP="00482180">
      <w:pPr>
        <w:shd w:val="clear" w:color="auto" w:fill="FFFFFF"/>
        <w:spacing w:before="86" w:after="0" w:line="360" w:lineRule="auto"/>
        <w:ind w:firstLine="709"/>
        <w:jc w:val="both"/>
        <w:rPr>
          <w:rFonts w:ascii="Times New Roman" w:eastAsia="Calibri" w:hAnsi="Times New Roman" w:cs="Times New Roman"/>
          <w:bCs/>
          <w:spacing w:val="-1"/>
          <w:sz w:val="24"/>
          <w:szCs w:val="24"/>
          <w:lang w:eastAsia="zh-CN"/>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Организация-разработчик: КГПОАУ «Камчатский политехнический техникум».</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Составитель: Шостак И.Н., методист</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zh-CN"/>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zh-CN"/>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vertAlign w:val="superscript"/>
          <w:lang w:eastAsia="zh-CN"/>
        </w:rPr>
      </w:pPr>
    </w:p>
    <w:tbl>
      <w:tblPr>
        <w:tblW w:w="9464" w:type="dxa"/>
        <w:tblLook w:val="04A0" w:firstRow="1" w:lastRow="0" w:firstColumn="1" w:lastColumn="0" w:noHBand="0" w:noVBand="1"/>
      </w:tblPr>
      <w:tblGrid>
        <w:gridCol w:w="5495"/>
        <w:gridCol w:w="3969"/>
      </w:tblGrid>
      <w:tr w:rsidR="00482180" w:rsidRPr="00482180" w:rsidTr="009B569E">
        <w:tc>
          <w:tcPr>
            <w:tcW w:w="5495" w:type="dxa"/>
            <w:tcBorders>
              <w:top w:val="none" w:sz="0" w:space="0" w:color="000000"/>
              <w:left w:val="none" w:sz="0" w:space="0" w:color="000000"/>
              <w:bottom w:val="none" w:sz="0" w:space="0" w:color="000000"/>
              <w:right w:val="none" w:sz="0" w:space="0" w:color="000000"/>
            </w:tcBorders>
          </w:tcPr>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РЕКОМЕНДОВАНО</w:t>
            </w:r>
          </w:p>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lang w:eastAsia="zh-CN"/>
              </w:rPr>
            </w:pPr>
          </w:p>
          <w:p w:rsidR="00482180" w:rsidRPr="00482180" w:rsidRDefault="00482180" w:rsidP="00482180">
            <w:pPr>
              <w:widowControl w:val="0"/>
              <w:tabs>
                <w:tab w:val="left" w:pos="6420"/>
              </w:tabs>
              <w:spacing w:after="0" w:line="240" w:lineRule="auto"/>
              <w:ind w:right="2727"/>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ЦК мастеров производственного обучения</w:t>
            </w:r>
          </w:p>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протокол № 8</w:t>
            </w:r>
          </w:p>
          <w:p w:rsidR="00482180" w:rsidRPr="00482180" w:rsidRDefault="00482180" w:rsidP="00482180">
            <w:pPr>
              <w:widowControl w:val="0"/>
              <w:tabs>
                <w:tab w:val="left" w:pos="6420"/>
              </w:tabs>
              <w:spacing w:after="0" w:line="24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от 27 апреля 2022 г.</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vertAlign w:val="superscript"/>
                <w:lang w:eastAsia="zh-CN"/>
              </w:rPr>
            </w:pPr>
          </w:p>
        </w:tc>
        <w:tc>
          <w:tcPr>
            <w:tcW w:w="3969" w:type="dxa"/>
            <w:tcBorders>
              <w:top w:val="none" w:sz="0" w:space="0" w:color="000000"/>
              <w:left w:val="none" w:sz="0" w:space="0" w:color="000000"/>
              <w:bottom w:val="none" w:sz="0" w:space="0" w:color="000000"/>
              <w:right w:val="none" w:sz="0" w:space="0" w:color="000000"/>
            </w:tcBorders>
          </w:tcPr>
          <w:p w:rsidR="00482180" w:rsidRPr="00482180" w:rsidRDefault="00482180" w:rsidP="00482180">
            <w:pPr>
              <w:spacing w:after="0" w:line="240" w:lineRule="auto"/>
              <w:ind w:left="34"/>
              <w:jc w:val="right"/>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СОГЛАСОВАНО</w:t>
            </w:r>
          </w:p>
          <w:p w:rsidR="00482180" w:rsidRPr="00482180" w:rsidRDefault="00482180" w:rsidP="00482180">
            <w:pPr>
              <w:spacing w:after="0" w:line="240" w:lineRule="auto"/>
              <w:ind w:left="34"/>
              <w:jc w:val="right"/>
              <w:rPr>
                <w:rFonts w:ascii="Times New Roman" w:eastAsia="Calibri" w:hAnsi="Times New Roman" w:cs="Times New Roman"/>
                <w:sz w:val="24"/>
                <w:szCs w:val="24"/>
                <w:lang w:eastAsia="zh-CN"/>
              </w:rPr>
            </w:pPr>
          </w:p>
          <w:p w:rsidR="00482180" w:rsidRPr="00482180" w:rsidRDefault="00482180" w:rsidP="00482180">
            <w:pPr>
              <w:spacing w:after="0" w:line="240" w:lineRule="auto"/>
              <w:ind w:left="34"/>
              <w:jc w:val="right"/>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Методическим советом</w:t>
            </w:r>
          </w:p>
          <w:p w:rsidR="00482180" w:rsidRPr="00482180" w:rsidRDefault="00482180" w:rsidP="00482180">
            <w:pPr>
              <w:widowControl w:val="0"/>
              <w:tabs>
                <w:tab w:val="left" w:pos="6420"/>
              </w:tabs>
              <w:spacing w:after="0" w:line="240" w:lineRule="auto"/>
              <w:ind w:left="34"/>
              <w:jc w:val="right"/>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протокол № 9</w:t>
            </w:r>
          </w:p>
          <w:p w:rsidR="00482180" w:rsidRPr="00482180" w:rsidRDefault="00482180" w:rsidP="00482180">
            <w:pPr>
              <w:widowControl w:val="0"/>
              <w:tabs>
                <w:tab w:val="left" w:pos="6420"/>
              </w:tabs>
              <w:spacing w:after="0" w:line="240" w:lineRule="auto"/>
              <w:ind w:left="34"/>
              <w:jc w:val="right"/>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от 25 мая 2022 г.</w:t>
            </w:r>
          </w:p>
          <w:p w:rsidR="00482180" w:rsidRPr="00482180" w:rsidRDefault="00482180" w:rsidP="00482180">
            <w:pPr>
              <w:spacing w:after="0" w:line="240" w:lineRule="auto"/>
              <w:ind w:left="34"/>
              <w:jc w:val="right"/>
              <w:rPr>
                <w:rFonts w:ascii="Times New Roman" w:eastAsia="Calibri" w:hAnsi="Times New Roman" w:cs="Times New Roman"/>
                <w:sz w:val="24"/>
                <w:szCs w:val="24"/>
                <w:lang w:eastAsia="zh-CN"/>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sz w:val="24"/>
                <w:szCs w:val="24"/>
                <w:vertAlign w:val="superscript"/>
                <w:lang w:eastAsia="zh-CN"/>
              </w:rPr>
            </w:pPr>
          </w:p>
        </w:tc>
      </w:tr>
    </w:tbl>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p>
    <w:p w:rsidR="00482180" w:rsidRPr="00482180" w:rsidRDefault="00482180" w:rsidP="00482180">
      <w:pPr>
        <w:keepNext/>
        <w:keepLines/>
        <w:spacing w:after="0" w:line="240" w:lineRule="auto"/>
        <w:rPr>
          <w:rFonts w:ascii="Times New Roman" w:eastAsia="Times New Roman" w:hAnsi="Times New Roman" w:cs="Times New Roman"/>
          <w:bCs/>
          <w:color w:val="000000"/>
          <w:sz w:val="24"/>
          <w:szCs w:val="24"/>
          <w:lang w:eastAsia="ru-RU"/>
        </w:rPr>
      </w:pPr>
    </w:p>
    <w:p w:rsidR="00482180" w:rsidRDefault="00482180" w:rsidP="00482180">
      <w:pPr>
        <w:keepNext/>
        <w:keepLines/>
        <w:spacing w:after="0" w:line="240" w:lineRule="auto"/>
        <w:jc w:val="center"/>
        <w:rPr>
          <w:rFonts w:ascii="Times New Roman" w:eastAsia="Times New Roman" w:hAnsi="Times New Roman" w:cs="Times New Roman"/>
          <w:bCs/>
          <w:color w:val="000000"/>
          <w:sz w:val="24"/>
          <w:szCs w:val="24"/>
          <w:lang w:eastAsia="ru-RU"/>
        </w:rPr>
      </w:pPr>
    </w:p>
    <w:p w:rsidR="00482180" w:rsidRDefault="00482180">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br w:type="page"/>
      </w:r>
    </w:p>
    <w:p w:rsidR="00482180" w:rsidRPr="00482180" w:rsidRDefault="00482180" w:rsidP="00482180">
      <w:pPr>
        <w:keepNext/>
        <w:keepLines/>
        <w:spacing w:after="0" w:line="240" w:lineRule="auto"/>
        <w:jc w:val="center"/>
        <w:rPr>
          <w:rFonts w:ascii="Times New Roman" w:eastAsia="Times New Roman" w:hAnsi="Times New Roman" w:cs="Times New Roman"/>
          <w:bCs/>
          <w:color w:val="000000"/>
          <w:sz w:val="24"/>
          <w:szCs w:val="24"/>
          <w:lang w:eastAsia="ru-RU"/>
        </w:rPr>
      </w:pPr>
      <w:r w:rsidRPr="00482180">
        <w:rPr>
          <w:rFonts w:ascii="Times New Roman" w:eastAsia="Times New Roman" w:hAnsi="Times New Roman" w:cs="Times New Roman"/>
          <w:bCs/>
          <w:color w:val="000000"/>
          <w:sz w:val="24"/>
          <w:szCs w:val="24"/>
          <w:lang w:eastAsia="ru-RU"/>
        </w:rPr>
        <w:lastRenderedPageBreak/>
        <w:t>СОДЕРЖАНИЕ</w:t>
      </w:r>
    </w:p>
    <w:p w:rsidR="00482180" w:rsidRPr="00482180" w:rsidRDefault="00482180" w:rsidP="00482180">
      <w:pPr>
        <w:spacing w:after="0" w:line="240" w:lineRule="auto"/>
        <w:rPr>
          <w:rFonts w:ascii="Times New Roman" w:eastAsia="Calibri" w:hAnsi="Times New Roman" w:cs="Times New Roman"/>
          <w:sz w:val="24"/>
          <w:szCs w:val="24"/>
          <w:lang w:eastAsia="zh-CN"/>
        </w:rPr>
      </w:pPr>
    </w:p>
    <w:p w:rsidR="00482180" w:rsidRPr="00482180" w:rsidRDefault="00482180" w:rsidP="00482180">
      <w:pPr>
        <w:widowControl w:val="0"/>
        <w:tabs>
          <w:tab w:val="right" w:leader="dot" w:pos="9912"/>
        </w:tabs>
        <w:spacing w:after="100" w:line="360" w:lineRule="auto"/>
        <w:rPr>
          <w:rFonts w:ascii="Times New Roman" w:eastAsia="Times New Roman" w:hAnsi="Times New Roman" w:cs="Times New Roman"/>
          <w:sz w:val="24"/>
          <w:szCs w:val="24"/>
          <w:lang w:eastAsia="zh-CN"/>
        </w:rPr>
      </w:pPr>
      <w:r w:rsidRPr="00482180">
        <w:rPr>
          <w:rFonts w:ascii="Times New Roman" w:eastAsia="Courier New" w:hAnsi="Times New Roman" w:cs="Times New Roman"/>
          <w:sz w:val="24"/>
          <w:szCs w:val="24"/>
          <w:lang w:eastAsia="zh-CN"/>
        </w:rPr>
        <w:fldChar w:fldCharType="begin"/>
      </w:r>
      <w:r w:rsidRPr="00482180">
        <w:rPr>
          <w:rFonts w:ascii="Times New Roman" w:eastAsia="Courier New" w:hAnsi="Times New Roman" w:cs="Times New Roman"/>
          <w:sz w:val="24"/>
          <w:szCs w:val="24"/>
          <w:lang w:eastAsia="zh-CN"/>
        </w:rPr>
        <w:instrText xml:space="preserve"> TOC \o "1-3" \h \z \u </w:instrText>
      </w:r>
      <w:r w:rsidRPr="00482180">
        <w:rPr>
          <w:rFonts w:ascii="Times New Roman" w:eastAsia="Courier New" w:hAnsi="Times New Roman" w:cs="Times New Roman"/>
          <w:sz w:val="24"/>
          <w:szCs w:val="24"/>
          <w:lang w:eastAsia="zh-CN"/>
        </w:rPr>
        <w:fldChar w:fldCharType="separate"/>
      </w:r>
      <w:hyperlink w:anchor="_Toc105077834" w:history="1">
        <w:r w:rsidRPr="00482180">
          <w:rPr>
            <w:rFonts w:ascii="Times New Roman" w:eastAsia="Courier New" w:hAnsi="Times New Roman" w:cs="Times New Roman"/>
            <w:sz w:val="24"/>
            <w:szCs w:val="24"/>
            <w:lang w:eastAsia="zh-CN"/>
          </w:rPr>
          <w:t>1 ОБЩАЯ ХАРАКТЕРИСТИКА РАБОЧЕЙ ПРОГРАММЫ УЧЕБНОЙ ДИСЦИПЛИНЫ</w:t>
        </w:r>
        <w:r w:rsidRPr="00482180">
          <w:rPr>
            <w:rFonts w:ascii="Times New Roman" w:eastAsia="Courier New" w:hAnsi="Times New Roman" w:cs="Times New Roman"/>
            <w:sz w:val="24"/>
            <w:szCs w:val="24"/>
            <w:lang w:eastAsia="zh-CN"/>
          </w:rPr>
          <w:tab/>
        </w:r>
        <w:r w:rsidRPr="00482180">
          <w:rPr>
            <w:rFonts w:ascii="Times New Roman" w:eastAsia="Courier New" w:hAnsi="Times New Roman" w:cs="Times New Roman"/>
            <w:sz w:val="24"/>
            <w:szCs w:val="24"/>
            <w:lang w:eastAsia="zh-CN"/>
          </w:rPr>
          <w:fldChar w:fldCharType="begin"/>
        </w:r>
        <w:r w:rsidRPr="00482180">
          <w:rPr>
            <w:rFonts w:ascii="Times New Roman" w:eastAsia="Courier New" w:hAnsi="Times New Roman" w:cs="Times New Roman"/>
            <w:sz w:val="24"/>
            <w:szCs w:val="24"/>
            <w:lang w:eastAsia="zh-CN"/>
          </w:rPr>
          <w:instrText xml:space="preserve"> PAGEREF _Toc105077834 \h </w:instrText>
        </w:r>
        <w:r w:rsidRPr="00482180">
          <w:rPr>
            <w:rFonts w:ascii="Times New Roman" w:eastAsia="Courier New" w:hAnsi="Times New Roman" w:cs="Times New Roman"/>
            <w:sz w:val="24"/>
            <w:szCs w:val="24"/>
            <w:lang w:eastAsia="zh-CN"/>
          </w:rPr>
        </w:r>
        <w:r w:rsidRPr="00482180">
          <w:rPr>
            <w:rFonts w:ascii="Times New Roman" w:eastAsia="Courier New" w:hAnsi="Times New Roman" w:cs="Times New Roman"/>
            <w:sz w:val="24"/>
            <w:szCs w:val="24"/>
            <w:lang w:eastAsia="zh-CN"/>
          </w:rPr>
          <w:fldChar w:fldCharType="separate"/>
        </w:r>
        <w:r w:rsidRPr="00482180">
          <w:rPr>
            <w:rFonts w:ascii="Times New Roman" w:eastAsia="Courier New" w:hAnsi="Times New Roman" w:cs="Times New Roman"/>
            <w:sz w:val="24"/>
            <w:szCs w:val="24"/>
            <w:lang w:eastAsia="zh-CN"/>
          </w:rPr>
          <w:t>4</w:t>
        </w:r>
        <w:r w:rsidRPr="00482180">
          <w:rPr>
            <w:rFonts w:ascii="Times New Roman" w:eastAsia="Courier New" w:hAnsi="Times New Roman" w:cs="Times New Roman"/>
            <w:sz w:val="24"/>
            <w:szCs w:val="24"/>
            <w:lang w:eastAsia="zh-CN"/>
          </w:rPr>
          <w:fldChar w:fldCharType="end"/>
        </w:r>
      </w:hyperlink>
    </w:p>
    <w:p w:rsidR="00482180" w:rsidRPr="00482180" w:rsidRDefault="00182A8E" w:rsidP="00482180">
      <w:pPr>
        <w:widowControl w:val="0"/>
        <w:tabs>
          <w:tab w:val="right" w:leader="dot" w:pos="9922"/>
        </w:tabs>
        <w:spacing w:after="100" w:line="360" w:lineRule="auto"/>
        <w:rPr>
          <w:rFonts w:ascii="Times New Roman" w:eastAsia="Times New Roman" w:hAnsi="Times New Roman" w:cs="Times New Roman"/>
          <w:sz w:val="24"/>
          <w:szCs w:val="24"/>
          <w:lang w:eastAsia="zh-CN"/>
        </w:rPr>
      </w:pPr>
      <w:hyperlink w:anchor="_Toc105077835" w:history="1">
        <w:r w:rsidR="00482180" w:rsidRPr="00482180">
          <w:rPr>
            <w:rFonts w:ascii="Times New Roman" w:eastAsia="Courier New" w:hAnsi="Times New Roman" w:cs="Times New Roman"/>
            <w:sz w:val="24"/>
            <w:szCs w:val="24"/>
            <w:lang w:eastAsia="zh-CN"/>
          </w:rPr>
          <w:t>1.1 Место учебной дисциплины в структуре основной профессиональной образовательной программы</w:t>
        </w:r>
        <w:r w:rsidR="00482180" w:rsidRPr="00482180">
          <w:rPr>
            <w:rFonts w:ascii="Times New Roman" w:eastAsia="Courier New" w:hAnsi="Times New Roman" w:cs="Times New Roman"/>
            <w:sz w:val="24"/>
            <w:szCs w:val="24"/>
            <w:lang w:eastAsia="zh-CN"/>
          </w:rPr>
          <w:tab/>
        </w:r>
        <w:r w:rsidR="00482180" w:rsidRPr="00482180">
          <w:rPr>
            <w:rFonts w:ascii="Times New Roman" w:eastAsia="Courier New" w:hAnsi="Times New Roman" w:cs="Times New Roman"/>
            <w:sz w:val="24"/>
            <w:szCs w:val="24"/>
            <w:lang w:eastAsia="zh-CN"/>
          </w:rPr>
          <w:fldChar w:fldCharType="begin"/>
        </w:r>
        <w:r w:rsidR="00482180" w:rsidRPr="00482180">
          <w:rPr>
            <w:rFonts w:ascii="Times New Roman" w:eastAsia="Courier New" w:hAnsi="Times New Roman" w:cs="Times New Roman"/>
            <w:sz w:val="24"/>
            <w:szCs w:val="24"/>
            <w:lang w:eastAsia="zh-CN"/>
          </w:rPr>
          <w:instrText xml:space="preserve"> PAGEREF _Toc105077835 \h </w:instrText>
        </w:r>
        <w:r w:rsidR="00482180" w:rsidRPr="00482180">
          <w:rPr>
            <w:rFonts w:ascii="Times New Roman" w:eastAsia="Courier New" w:hAnsi="Times New Roman" w:cs="Times New Roman"/>
            <w:sz w:val="24"/>
            <w:szCs w:val="24"/>
            <w:lang w:eastAsia="zh-CN"/>
          </w:rPr>
        </w:r>
        <w:r w:rsidR="00482180" w:rsidRPr="00482180">
          <w:rPr>
            <w:rFonts w:ascii="Times New Roman" w:eastAsia="Courier New" w:hAnsi="Times New Roman" w:cs="Times New Roman"/>
            <w:sz w:val="24"/>
            <w:szCs w:val="24"/>
            <w:lang w:eastAsia="zh-CN"/>
          </w:rPr>
          <w:fldChar w:fldCharType="separate"/>
        </w:r>
        <w:r w:rsidR="00482180" w:rsidRPr="00482180">
          <w:rPr>
            <w:rFonts w:ascii="Times New Roman" w:eastAsia="Courier New" w:hAnsi="Times New Roman" w:cs="Times New Roman"/>
            <w:sz w:val="24"/>
            <w:szCs w:val="24"/>
            <w:lang w:eastAsia="zh-CN"/>
          </w:rPr>
          <w:t>4</w:t>
        </w:r>
        <w:r w:rsidR="00482180" w:rsidRPr="00482180">
          <w:rPr>
            <w:rFonts w:ascii="Times New Roman" w:eastAsia="Courier New" w:hAnsi="Times New Roman" w:cs="Times New Roman"/>
            <w:sz w:val="24"/>
            <w:szCs w:val="24"/>
            <w:lang w:eastAsia="zh-CN"/>
          </w:rPr>
          <w:fldChar w:fldCharType="end"/>
        </w:r>
      </w:hyperlink>
    </w:p>
    <w:p w:rsidR="00482180" w:rsidRPr="00482180" w:rsidRDefault="00182A8E" w:rsidP="00482180">
      <w:pPr>
        <w:widowControl w:val="0"/>
        <w:tabs>
          <w:tab w:val="right" w:leader="dot" w:pos="9922"/>
        </w:tabs>
        <w:spacing w:after="100" w:line="360" w:lineRule="auto"/>
        <w:rPr>
          <w:rFonts w:ascii="Times New Roman" w:eastAsia="Times New Roman" w:hAnsi="Times New Roman" w:cs="Times New Roman"/>
          <w:sz w:val="24"/>
          <w:szCs w:val="24"/>
          <w:lang w:eastAsia="zh-CN"/>
        </w:rPr>
      </w:pPr>
      <w:hyperlink w:anchor="_Toc105077836" w:history="1">
        <w:r w:rsidR="00482180" w:rsidRPr="00482180">
          <w:rPr>
            <w:rFonts w:ascii="Times New Roman" w:eastAsia="Courier New" w:hAnsi="Times New Roman" w:cs="Times New Roman"/>
            <w:sz w:val="24"/>
            <w:szCs w:val="24"/>
            <w:lang w:eastAsia="zh-CN"/>
          </w:rPr>
          <w:t>1.2 Цель и планируемые результаты освоения дисциплины</w:t>
        </w:r>
        <w:r w:rsidR="00482180" w:rsidRPr="00482180">
          <w:rPr>
            <w:rFonts w:ascii="Times New Roman" w:eastAsia="Courier New" w:hAnsi="Times New Roman" w:cs="Times New Roman"/>
            <w:sz w:val="24"/>
            <w:szCs w:val="24"/>
            <w:lang w:eastAsia="zh-CN"/>
          </w:rPr>
          <w:tab/>
        </w:r>
        <w:r w:rsidR="00482180" w:rsidRPr="00482180">
          <w:rPr>
            <w:rFonts w:ascii="Times New Roman" w:eastAsia="Courier New" w:hAnsi="Times New Roman" w:cs="Times New Roman"/>
            <w:sz w:val="24"/>
            <w:szCs w:val="24"/>
            <w:lang w:eastAsia="zh-CN"/>
          </w:rPr>
          <w:fldChar w:fldCharType="begin"/>
        </w:r>
        <w:r w:rsidR="00482180" w:rsidRPr="00482180">
          <w:rPr>
            <w:rFonts w:ascii="Times New Roman" w:eastAsia="Courier New" w:hAnsi="Times New Roman" w:cs="Times New Roman"/>
            <w:sz w:val="24"/>
            <w:szCs w:val="24"/>
            <w:lang w:eastAsia="zh-CN"/>
          </w:rPr>
          <w:instrText xml:space="preserve"> PAGEREF _Toc105077836 \h </w:instrText>
        </w:r>
        <w:r w:rsidR="00482180" w:rsidRPr="00482180">
          <w:rPr>
            <w:rFonts w:ascii="Times New Roman" w:eastAsia="Courier New" w:hAnsi="Times New Roman" w:cs="Times New Roman"/>
            <w:sz w:val="24"/>
            <w:szCs w:val="24"/>
            <w:lang w:eastAsia="zh-CN"/>
          </w:rPr>
        </w:r>
        <w:r w:rsidR="00482180" w:rsidRPr="00482180">
          <w:rPr>
            <w:rFonts w:ascii="Times New Roman" w:eastAsia="Courier New" w:hAnsi="Times New Roman" w:cs="Times New Roman"/>
            <w:sz w:val="24"/>
            <w:szCs w:val="24"/>
            <w:lang w:eastAsia="zh-CN"/>
          </w:rPr>
          <w:fldChar w:fldCharType="separate"/>
        </w:r>
        <w:r w:rsidR="00482180" w:rsidRPr="00482180">
          <w:rPr>
            <w:rFonts w:ascii="Times New Roman" w:eastAsia="Courier New" w:hAnsi="Times New Roman" w:cs="Times New Roman"/>
            <w:sz w:val="24"/>
            <w:szCs w:val="24"/>
            <w:lang w:eastAsia="zh-CN"/>
          </w:rPr>
          <w:t>4</w:t>
        </w:r>
        <w:r w:rsidR="00482180" w:rsidRPr="00482180">
          <w:rPr>
            <w:rFonts w:ascii="Times New Roman" w:eastAsia="Courier New" w:hAnsi="Times New Roman" w:cs="Times New Roman"/>
            <w:sz w:val="24"/>
            <w:szCs w:val="24"/>
            <w:lang w:eastAsia="zh-CN"/>
          </w:rPr>
          <w:fldChar w:fldCharType="end"/>
        </w:r>
      </w:hyperlink>
    </w:p>
    <w:p w:rsidR="00482180" w:rsidRPr="00482180" w:rsidRDefault="00182A8E" w:rsidP="00482180">
      <w:pPr>
        <w:widowControl w:val="0"/>
        <w:tabs>
          <w:tab w:val="right" w:leader="dot" w:pos="9922"/>
        </w:tabs>
        <w:spacing w:after="100" w:line="360" w:lineRule="auto"/>
        <w:rPr>
          <w:rFonts w:ascii="Times New Roman" w:eastAsia="Times New Roman" w:hAnsi="Times New Roman" w:cs="Times New Roman"/>
          <w:sz w:val="24"/>
          <w:szCs w:val="24"/>
          <w:lang w:eastAsia="zh-CN"/>
        </w:rPr>
      </w:pPr>
      <w:hyperlink w:anchor="_Toc105077837" w:history="1">
        <w:r w:rsidR="00482180" w:rsidRPr="00482180">
          <w:rPr>
            <w:rFonts w:ascii="Times New Roman" w:eastAsia="Courier New" w:hAnsi="Times New Roman" w:cs="Times New Roman"/>
            <w:sz w:val="24"/>
            <w:szCs w:val="24"/>
            <w:lang w:eastAsia="zh-CN"/>
          </w:rPr>
          <w:t>1.3 Рекомендуемое количество часов на освоение рабочей программы учебной дисциплины.</w:t>
        </w:r>
        <w:r w:rsidR="00482180" w:rsidRPr="00482180">
          <w:rPr>
            <w:rFonts w:ascii="Times New Roman" w:eastAsia="Courier New" w:hAnsi="Times New Roman" w:cs="Times New Roman"/>
            <w:sz w:val="24"/>
            <w:szCs w:val="24"/>
            <w:lang w:eastAsia="zh-CN"/>
          </w:rPr>
          <w:tab/>
        </w:r>
        <w:r w:rsidR="00482180" w:rsidRPr="00482180">
          <w:rPr>
            <w:rFonts w:ascii="Times New Roman" w:eastAsia="Courier New" w:hAnsi="Times New Roman" w:cs="Times New Roman"/>
            <w:sz w:val="24"/>
            <w:szCs w:val="24"/>
            <w:lang w:eastAsia="zh-CN"/>
          </w:rPr>
          <w:fldChar w:fldCharType="begin"/>
        </w:r>
        <w:r w:rsidR="00482180" w:rsidRPr="00482180">
          <w:rPr>
            <w:rFonts w:ascii="Times New Roman" w:eastAsia="Courier New" w:hAnsi="Times New Roman" w:cs="Times New Roman"/>
            <w:sz w:val="24"/>
            <w:szCs w:val="24"/>
            <w:lang w:eastAsia="zh-CN"/>
          </w:rPr>
          <w:instrText xml:space="preserve"> PAGEREF _Toc105077837 \h </w:instrText>
        </w:r>
        <w:r w:rsidR="00482180" w:rsidRPr="00482180">
          <w:rPr>
            <w:rFonts w:ascii="Times New Roman" w:eastAsia="Courier New" w:hAnsi="Times New Roman" w:cs="Times New Roman"/>
            <w:sz w:val="24"/>
            <w:szCs w:val="24"/>
            <w:lang w:eastAsia="zh-CN"/>
          </w:rPr>
        </w:r>
        <w:r w:rsidR="00482180" w:rsidRPr="00482180">
          <w:rPr>
            <w:rFonts w:ascii="Times New Roman" w:eastAsia="Courier New" w:hAnsi="Times New Roman" w:cs="Times New Roman"/>
            <w:sz w:val="24"/>
            <w:szCs w:val="24"/>
            <w:lang w:eastAsia="zh-CN"/>
          </w:rPr>
          <w:fldChar w:fldCharType="separate"/>
        </w:r>
        <w:r w:rsidR="00482180" w:rsidRPr="00482180">
          <w:rPr>
            <w:rFonts w:ascii="Times New Roman" w:eastAsia="Courier New" w:hAnsi="Times New Roman" w:cs="Times New Roman"/>
            <w:sz w:val="24"/>
            <w:szCs w:val="24"/>
            <w:lang w:eastAsia="zh-CN"/>
          </w:rPr>
          <w:t>5</w:t>
        </w:r>
        <w:r w:rsidR="00482180" w:rsidRPr="00482180">
          <w:rPr>
            <w:rFonts w:ascii="Times New Roman" w:eastAsia="Courier New" w:hAnsi="Times New Roman" w:cs="Times New Roman"/>
            <w:sz w:val="24"/>
            <w:szCs w:val="24"/>
            <w:lang w:eastAsia="zh-CN"/>
          </w:rPr>
          <w:fldChar w:fldCharType="end"/>
        </w:r>
      </w:hyperlink>
    </w:p>
    <w:p w:rsidR="00482180" w:rsidRPr="00482180" w:rsidRDefault="00182A8E" w:rsidP="00482180">
      <w:pPr>
        <w:widowControl w:val="0"/>
        <w:tabs>
          <w:tab w:val="right" w:leader="dot" w:pos="9912"/>
        </w:tabs>
        <w:spacing w:after="100" w:line="360" w:lineRule="auto"/>
        <w:rPr>
          <w:rFonts w:ascii="Times New Roman" w:eastAsia="Times New Roman" w:hAnsi="Times New Roman" w:cs="Times New Roman"/>
          <w:sz w:val="24"/>
          <w:szCs w:val="24"/>
          <w:lang w:eastAsia="zh-CN"/>
        </w:rPr>
      </w:pPr>
      <w:hyperlink w:anchor="_Toc105077838" w:history="1">
        <w:r w:rsidR="00482180" w:rsidRPr="00482180">
          <w:rPr>
            <w:rFonts w:ascii="Times New Roman" w:eastAsia="Courier New" w:hAnsi="Times New Roman" w:cs="Times New Roman"/>
            <w:sz w:val="24"/>
            <w:szCs w:val="24"/>
            <w:lang w:eastAsia="zh-CN"/>
          </w:rPr>
          <w:t>2 СТУРКТУРА И СОДЕРЖАНИЕ УЧЕБНОЙ ДИСЦИПЛИНЫ</w:t>
        </w:r>
        <w:r w:rsidR="00482180" w:rsidRPr="00482180">
          <w:rPr>
            <w:rFonts w:ascii="Times New Roman" w:eastAsia="Courier New" w:hAnsi="Times New Roman" w:cs="Times New Roman"/>
            <w:sz w:val="24"/>
            <w:szCs w:val="24"/>
            <w:lang w:eastAsia="zh-CN"/>
          </w:rPr>
          <w:tab/>
        </w:r>
        <w:r w:rsidR="00482180" w:rsidRPr="00482180">
          <w:rPr>
            <w:rFonts w:ascii="Times New Roman" w:eastAsia="Courier New" w:hAnsi="Times New Roman" w:cs="Times New Roman"/>
            <w:sz w:val="24"/>
            <w:szCs w:val="24"/>
            <w:lang w:eastAsia="zh-CN"/>
          </w:rPr>
          <w:fldChar w:fldCharType="begin"/>
        </w:r>
        <w:r w:rsidR="00482180" w:rsidRPr="00482180">
          <w:rPr>
            <w:rFonts w:ascii="Times New Roman" w:eastAsia="Courier New" w:hAnsi="Times New Roman" w:cs="Times New Roman"/>
            <w:sz w:val="24"/>
            <w:szCs w:val="24"/>
            <w:lang w:eastAsia="zh-CN"/>
          </w:rPr>
          <w:instrText xml:space="preserve"> PAGEREF _Toc105077838 \h </w:instrText>
        </w:r>
        <w:r w:rsidR="00482180" w:rsidRPr="00482180">
          <w:rPr>
            <w:rFonts w:ascii="Times New Roman" w:eastAsia="Courier New" w:hAnsi="Times New Roman" w:cs="Times New Roman"/>
            <w:sz w:val="24"/>
            <w:szCs w:val="24"/>
            <w:lang w:eastAsia="zh-CN"/>
          </w:rPr>
        </w:r>
        <w:r w:rsidR="00482180" w:rsidRPr="00482180">
          <w:rPr>
            <w:rFonts w:ascii="Times New Roman" w:eastAsia="Courier New" w:hAnsi="Times New Roman" w:cs="Times New Roman"/>
            <w:sz w:val="24"/>
            <w:szCs w:val="24"/>
            <w:lang w:eastAsia="zh-CN"/>
          </w:rPr>
          <w:fldChar w:fldCharType="separate"/>
        </w:r>
        <w:r w:rsidR="00482180" w:rsidRPr="00482180">
          <w:rPr>
            <w:rFonts w:ascii="Times New Roman" w:eastAsia="Courier New" w:hAnsi="Times New Roman" w:cs="Times New Roman"/>
            <w:sz w:val="24"/>
            <w:szCs w:val="24"/>
            <w:lang w:eastAsia="zh-CN"/>
          </w:rPr>
          <w:t>6</w:t>
        </w:r>
        <w:r w:rsidR="00482180" w:rsidRPr="00482180">
          <w:rPr>
            <w:rFonts w:ascii="Times New Roman" w:eastAsia="Courier New" w:hAnsi="Times New Roman" w:cs="Times New Roman"/>
            <w:sz w:val="24"/>
            <w:szCs w:val="24"/>
            <w:lang w:eastAsia="zh-CN"/>
          </w:rPr>
          <w:fldChar w:fldCharType="end"/>
        </w:r>
      </w:hyperlink>
    </w:p>
    <w:p w:rsidR="00482180" w:rsidRPr="00482180" w:rsidRDefault="00182A8E" w:rsidP="00482180">
      <w:pPr>
        <w:widowControl w:val="0"/>
        <w:tabs>
          <w:tab w:val="right" w:leader="dot" w:pos="9922"/>
        </w:tabs>
        <w:spacing w:after="100" w:line="360" w:lineRule="auto"/>
        <w:rPr>
          <w:rFonts w:ascii="Times New Roman" w:eastAsia="Times New Roman" w:hAnsi="Times New Roman" w:cs="Times New Roman"/>
          <w:sz w:val="24"/>
          <w:szCs w:val="24"/>
          <w:lang w:eastAsia="zh-CN"/>
        </w:rPr>
      </w:pPr>
      <w:hyperlink w:anchor="_Toc105077839" w:history="1">
        <w:r w:rsidR="00482180" w:rsidRPr="00482180">
          <w:rPr>
            <w:rFonts w:ascii="Times New Roman" w:eastAsia="Courier New" w:hAnsi="Times New Roman" w:cs="Times New Roman"/>
            <w:sz w:val="24"/>
            <w:szCs w:val="24"/>
            <w:lang w:eastAsia="zh-CN"/>
          </w:rPr>
          <w:t>2.1 Объем учебной дисциплины и виды учебной работы</w:t>
        </w:r>
        <w:r w:rsidR="00482180" w:rsidRPr="00482180">
          <w:rPr>
            <w:rFonts w:ascii="Times New Roman" w:eastAsia="Courier New" w:hAnsi="Times New Roman" w:cs="Times New Roman"/>
            <w:sz w:val="24"/>
            <w:szCs w:val="24"/>
            <w:lang w:eastAsia="zh-CN"/>
          </w:rPr>
          <w:tab/>
        </w:r>
        <w:r w:rsidR="00482180" w:rsidRPr="00482180">
          <w:rPr>
            <w:rFonts w:ascii="Times New Roman" w:eastAsia="Courier New" w:hAnsi="Times New Roman" w:cs="Times New Roman"/>
            <w:sz w:val="24"/>
            <w:szCs w:val="24"/>
            <w:lang w:eastAsia="zh-CN"/>
          </w:rPr>
          <w:fldChar w:fldCharType="begin"/>
        </w:r>
        <w:r w:rsidR="00482180" w:rsidRPr="00482180">
          <w:rPr>
            <w:rFonts w:ascii="Times New Roman" w:eastAsia="Courier New" w:hAnsi="Times New Roman" w:cs="Times New Roman"/>
            <w:sz w:val="24"/>
            <w:szCs w:val="24"/>
            <w:lang w:eastAsia="zh-CN"/>
          </w:rPr>
          <w:instrText xml:space="preserve"> PAGEREF _Toc105077839 \h </w:instrText>
        </w:r>
        <w:r w:rsidR="00482180" w:rsidRPr="00482180">
          <w:rPr>
            <w:rFonts w:ascii="Times New Roman" w:eastAsia="Courier New" w:hAnsi="Times New Roman" w:cs="Times New Roman"/>
            <w:sz w:val="24"/>
            <w:szCs w:val="24"/>
            <w:lang w:eastAsia="zh-CN"/>
          </w:rPr>
        </w:r>
        <w:r w:rsidR="00482180" w:rsidRPr="00482180">
          <w:rPr>
            <w:rFonts w:ascii="Times New Roman" w:eastAsia="Courier New" w:hAnsi="Times New Roman" w:cs="Times New Roman"/>
            <w:sz w:val="24"/>
            <w:szCs w:val="24"/>
            <w:lang w:eastAsia="zh-CN"/>
          </w:rPr>
          <w:fldChar w:fldCharType="separate"/>
        </w:r>
        <w:r w:rsidR="00482180" w:rsidRPr="00482180">
          <w:rPr>
            <w:rFonts w:ascii="Times New Roman" w:eastAsia="Courier New" w:hAnsi="Times New Roman" w:cs="Times New Roman"/>
            <w:sz w:val="24"/>
            <w:szCs w:val="24"/>
            <w:lang w:eastAsia="zh-CN"/>
          </w:rPr>
          <w:t>6</w:t>
        </w:r>
        <w:r w:rsidR="00482180" w:rsidRPr="00482180">
          <w:rPr>
            <w:rFonts w:ascii="Times New Roman" w:eastAsia="Courier New" w:hAnsi="Times New Roman" w:cs="Times New Roman"/>
            <w:sz w:val="24"/>
            <w:szCs w:val="24"/>
            <w:lang w:eastAsia="zh-CN"/>
          </w:rPr>
          <w:fldChar w:fldCharType="end"/>
        </w:r>
      </w:hyperlink>
    </w:p>
    <w:p w:rsidR="00482180" w:rsidRPr="00482180" w:rsidRDefault="00182A8E" w:rsidP="00482180">
      <w:pPr>
        <w:widowControl w:val="0"/>
        <w:tabs>
          <w:tab w:val="right" w:leader="dot" w:pos="9922"/>
        </w:tabs>
        <w:spacing w:after="100" w:line="360" w:lineRule="auto"/>
        <w:rPr>
          <w:rFonts w:ascii="Times New Roman" w:eastAsia="Times New Roman" w:hAnsi="Times New Roman" w:cs="Times New Roman"/>
          <w:sz w:val="24"/>
          <w:szCs w:val="24"/>
          <w:lang w:eastAsia="zh-CN"/>
        </w:rPr>
      </w:pPr>
      <w:hyperlink w:anchor="_Toc105077840" w:history="1">
        <w:r w:rsidR="00482180" w:rsidRPr="00482180">
          <w:rPr>
            <w:rFonts w:ascii="Times New Roman" w:eastAsia="Courier New" w:hAnsi="Times New Roman" w:cs="Times New Roman"/>
            <w:sz w:val="24"/>
            <w:szCs w:val="24"/>
            <w:lang w:eastAsia="zh-CN"/>
          </w:rPr>
          <w:t>2.2 Тематический план и содержание учебной дисциплины</w:t>
        </w:r>
        <w:r w:rsidR="00482180" w:rsidRPr="00482180">
          <w:rPr>
            <w:rFonts w:ascii="Times New Roman" w:eastAsia="Courier New" w:hAnsi="Times New Roman" w:cs="Times New Roman"/>
            <w:sz w:val="24"/>
            <w:szCs w:val="24"/>
            <w:lang w:eastAsia="zh-CN"/>
          </w:rPr>
          <w:tab/>
        </w:r>
        <w:r w:rsidR="00482180" w:rsidRPr="00482180">
          <w:rPr>
            <w:rFonts w:ascii="Times New Roman" w:eastAsia="Courier New" w:hAnsi="Times New Roman" w:cs="Times New Roman"/>
            <w:sz w:val="24"/>
            <w:szCs w:val="24"/>
            <w:lang w:eastAsia="zh-CN"/>
          </w:rPr>
          <w:fldChar w:fldCharType="begin"/>
        </w:r>
        <w:r w:rsidR="00482180" w:rsidRPr="00482180">
          <w:rPr>
            <w:rFonts w:ascii="Times New Roman" w:eastAsia="Courier New" w:hAnsi="Times New Roman" w:cs="Times New Roman"/>
            <w:sz w:val="24"/>
            <w:szCs w:val="24"/>
            <w:lang w:eastAsia="zh-CN"/>
          </w:rPr>
          <w:instrText xml:space="preserve"> PAGEREF _Toc105077840 \h </w:instrText>
        </w:r>
        <w:r w:rsidR="00482180" w:rsidRPr="00482180">
          <w:rPr>
            <w:rFonts w:ascii="Times New Roman" w:eastAsia="Courier New" w:hAnsi="Times New Roman" w:cs="Times New Roman"/>
            <w:sz w:val="24"/>
            <w:szCs w:val="24"/>
            <w:lang w:eastAsia="zh-CN"/>
          </w:rPr>
        </w:r>
        <w:r w:rsidR="00482180" w:rsidRPr="00482180">
          <w:rPr>
            <w:rFonts w:ascii="Times New Roman" w:eastAsia="Courier New" w:hAnsi="Times New Roman" w:cs="Times New Roman"/>
            <w:sz w:val="24"/>
            <w:szCs w:val="24"/>
            <w:lang w:eastAsia="zh-CN"/>
          </w:rPr>
          <w:fldChar w:fldCharType="separate"/>
        </w:r>
        <w:r w:rsidR="00482180" w:rsidRPr="00482180">
          <w:rPr>
            <w:rFonts w:ascii="Times New Roman" w:eastAsia="Courier New" w:hAnsi="Times New Roman" w:cs="Times New Roman"/>
            <w:sz w:val="24"/>
            <w:szCs w:val="24"/>
            <w:lang w:eastAsia="zh-CN"/>
          </w:rPr>
          <w:t>7</w:t>
        </w:r>
        <w:r w:rsidR="00482180" w:rsidRPr="00482180">
          <w:rPr>
            <w:rFonts w:ascii="Times New Roman" w:eastAsia="Courier New" w:hAnsi="Times New Roman" w:cs="Times New Roman"/>
            <w:sz w:val="24"/>
            <w:szCs w:val="24"/>
            <w:lang w:eastAsia="zh-CN"/>
          </w:rPr>
          <w:fldChar w:fldCharType="end"/>
        </w:r>
      </w:hyperlink>
    </w:p>
    <w:p w:rsidR="00482180" w:rsidRPr="00482180" w:rsidRDefault="00182A8E" w:rsidP="00482180">
      <w:pPr>
        <w:widowControl w:val="0"/>
        <w:tabs>
          <w:tab w:val="right" w:leader="dot" w:pos="9922"/>
        </w:tabs>
        <w:spacing w:after="100" w:line="360" w:lineRule="auto"/>
        <w:rPr>
          <w:rFonts w:ascii="Times New Roman" w:eastAsia="Times New Roman" w:hAnsi="Times New Roman" w:cs="Times New Roman"/>
          <w:sz w:val="24"/>
          <w:szCs w:val="24"/>
          <w:lang w:eastAsia="zh-CN"/>
        </w:rPr>
      </w:pPr>
      <w:hyperlink w:anchor="_Toc105077841" w:history="1">
        <w:r w:rsidR="00482180" w:rsidRPr="00482180">
          <w:rPr>
            <w:rFonts w:ascii="Times New Roman" w:eastAsia="Courier New" w:hAnsi="Times New Roman" w:cs="Times New Roman"/>
            <w:sz w:val="24"/>
            <w:szCs w:val="24"/>
            <w:lang w:eastAsia="zh-CN"/>
          </w:rPr>
          <w:t>3 УСЛОВИЯ РЕАЛИЗАЦИИ УЧЕБНОЙ ДИСЦИПЛИНЫ</w:t>
        </w:r>
        <w:r w:rsidR="00482180" w:rsidRPr="00482180">
          <w:rPr>
            <w:rFonts w:ascii="Times New Roman" w:eastAsia="Courier New" w:hAnsi="Times New Roman" w:cs="Times New Roman"/>
            <w:sz w:val="24"/>
            <w:szCs w:val="24"/>
            <w:lang w:eastAsia="zh-CN"/>
          </w:rPr>
          <w:tab/>
        </w:r>
        <w:r w:rsidR="00482180" w:rsidRPr="00482180">
          <w:rPr>
            <w:rFonts w:ascii="Times New Roman" w:eastAsia="Courier New" w:hAnsi="Times New Roman" w:cs="Times New Roman"/>
            <w:sz w:val="24"/>
            <w:szCs w:val="24"/>
            <w:lang w:eastAsia="zh-CN"/>
          </w:rPr>
          <w:fldChar w:fldCharType="begin"/>
        </w:r>
        <w:r w:rsidR="00482180" w:rsidRPr="00482180">
          <w:rPr>
            <w:rFonts w:ascii="Times New Roman" w:eastAsia="Courier New" w:hAnsi="Times New Roman" w:cs="Times New Roman"/>
            <w:sz w:val="24"/>
            <w:szCs w:val="24"/>
            <w:lang w:eastAsia="zh-CN"/>
          </w:rPr>
          <w:instrText xml:space="preserve"> PAGEREF _Toc105077841 \h </w:instrText>
        </w:r>
        <w:r w:rsidR="00482180" w:rsidRPr="00482180">
          <w:rPr>
            <w:rFonts w:ascii="Times New Roman" w:eastAsia="Courier New" w:hAnsi="Times New Roman" w:cs="Times New Roman"/>
            <w:sz w:val="24"/>
            <w:szCs w:val="24"/>
            <w:lang w:eastAsia="zh-CN"/>
          </w:rPr>
        </w:r>
        <w:r w:rsidR="00482180" w:rsidRPr="00482180">
          <w:rPr>
            <w:rFonts w:ascii="Times New Roman" w:eastAsia="Courier New" w:hAnsi="Times New Roman" w:cs="Times New Roman"/>
            <w:sz w:val="24"/>
            <w:szCs w:val="24"/>
            <w:lang w:eastAsia="zh-CN"/>
          </w:rPr>
          <w:fldChar w:fldCharType="separate"/>
        </w:r>
        <w:r w:rsidR="00482180" w:rsidRPr="00482180">
          <w:rPr>
            <w:rFonts w:ascii="Times New Roman" w:eastAsia="Courier New" w:hAnsi="Times New Roman" w:cs="Times New Roman"/>
            <w:sz w:val="24"/>
            <w:szCs w:val="24"/>
            <w:lang w:eastAsia="zh-CN"/>
          </w:rPr>
          <w:t>10</w:t>
        </w:r>
        <w:r w:rsidR="00482180" w:rsidRPr="00482180">
          <w:rPr>
            <w:rFonts w:ascii="Times New Roman" w:eastAsia="Courier New" w:hAnsi="Times New Roman" w:cs="Times New Roman"/>
            <w:sz w:val="24"/>
            <w:szCs w:val="24"/>
            <w:lang w:eastAsia="zh-CN"/>
          </w:rPr>
          <w:fldChar w:fldCharType="end"/>
        </w:r>
      </w:hyperlink>
    </w:p>
    <w:p w:rsidR="00482180" w:rsidRPr="00482180" w:rsidRDefault="00482180" w:rsidP="00482180">
      <w:pPr>
        <w:spacing w:before="240" w:after="60" w:line="360" w:lineRule="auto"/>
        <w:jc w:val="center"/>
        <w:outlineLvl w:val="0"/>
        <w:rPr>
          <w:rFonts w:ascii="Times New Roman" w:eastAsia="Times New Roman" w:hAnsi="Times New Roman" w:cs="Times New Roman"/>
          <w:bCs/>
          <w:sz w:val="24"/>
          <w:szCs w:val="24"/>
          <w:lang w:eastAsia="zh-CN"/>
        </w:rPr>
      </w:pPr>
      <w:r w:rsidRPr="00482180">
        <w:rPr>
          <w:rFonts w:ascii="Times New Roman" w:eastAsia="Times New Roman" w:hAnsi="Times New Roman" w:cs="Times New Roman"/>
          <w:bCs/>
          <w:sz w:val="24"/>
          <w:szCs w:val="24"/>
          <w:lang w:eastAsia="zh-CN"/>
        </w:rPr>
        <w:fldChar w:fldCharType="end"/>
      </w:r>
      <w:r w:rsidRPr="00482180">
        <w:rPr>
          <w:rFonts w:ascii="Times New Roman" w:eastAsia="Times New Roman" w:hAnsi="Times New Roman" w:cs="Times New Roman"/>
          <w:bCs/>
          <w:sz w:val="24"/>
          <w:szCs w:val="24"/>
          <w:lang w:eastAsia="zh-CN"/>
        </w:rPr>
        <w:br w:type="page"/>
      </w:r>
      <w:bookmarkStart w:id="25" w:name="_Toc105077834"/>
      <w:r w:rsidRPr="00482180">
        <w:rPr>
          <w:rFonts w:ascii="Times New Roman" w:eastAsia="Times New Roman" w:hAnsi="Times New Roman" w:cs="Times New Roman"/>
          <w:bCs/>
          <w:sz w:val="24"/>
          <w:szCs w:val="24"/>
          <w:lang w:eastAsia="zh-CN"/>
        </w:rPr>
        <w:lastRenderedPageBreak/>
        <w:t>1 ОБЩАЯ ХАРАКТЕРИСТИКА РАБОЧЕЙ ПРОГРАММЫ УЧЕБНОЙ ДИСЦИПЛИНЫ</w:t>
      </w:r>
      <w:bookmarkEnd w:id="25"/>
    </w:p>
    <w:p w:rsidR="00482180" w:rsidRPr="00482180" w:rsidRDefault="00482180" w:rsidP="00482180">
      <w:pPr>
        <w:tabs>
          <w:tab w:val="right" w:pos="9072"/>
        </w:tabs>
        <w:spacing w:after="0" w:line="240" w:lineRule="auto"/>
        <w:jc w:val="center"/>
        <w:rPr>
          <w:rFonts w:ascii="Times New Roman" w:eastAsia="Calibri" w:hAnsi="Times New Roman" w:cs="Times New Roman"/>
          <w:sz w:val="24"/>
          <w:szCs w:val="24"/>
          <w:lang w:eastAsia="zh-CN"/>
        </w:rPr>
      </w:pPr>
    </w:p>
    <w:p w:rsidR="00482180" w:rsidRPr="00482180" w:rsidRDefault="00482180" w:rsidP="00482180">
      <w:pPr>
        <w:tabs>
          <w:tab w:val="right" w:pos="9072"/>
        </w:tabs>
        <w:spacing w:after="0" w:line="240" w:lineRule="auto"/>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ОП.02 ЭЛЕКТРОТЕХНИКА</w:t>
      </w:r>
    </w:p>
    <w:p w:rsidR="00482180" w:rsidRPr="00482180" w:rsidRDefault="00482180" w:rsidP="00482180">
      <w:pPr>
        <w:tabs>
          <w:tab w:val="right" w:pos="9072"/>
        </w:tabs>
        <w:spacing w:after="0" w:line="240" w:lineRule="auto"/>
        <w:jc w:val="center"/>
        <w:rPr>
          <w:rFonts w:ascii="Times New Roman" w:eastAsia="Calibri" w:hAnsi="Times New Roman" w:cs="Times New Roman"/>
          <w:sz w:val="24"/>
          <w:szCs w:val="24"/>
          <w:lang w:eastAsia="zh-CN"/>
        </w:rPr>
      </w:pPr>
    </w:p>
    <w:p w:rsidR="00482180" w:rsidRPr="00482180" w:rsidRDefault="00482180" w:rsidP="00482180">
      <w:pPr>
        <w:spacing w:after="60" w:line="360" w:lineRule="auto"/>
        <w:ind w:firstLine="709"/>
        <w:jc w:val="both"/>
        <w:outlineLvl w:val="1"/>
        <w:rPr>
          <w:rFonts w:ascii="Times New Roman" w:eastAsia="Times New Roman" w:hAnsi="Times New Roman" w:cs="Times New Roman"/>
          <w:sz w:val="24"/>
          <w:szCs w:val="24"/>
          <w:lang w:eastAsia="zh-CN"/>
        </w:rPr>
      </w:pPr>
      <w:bookmarkStart w:id="26" w:name="_Toc105077835"/>
      <w:r w:rsidRPr="00482180">
        <w:rPr>
          <w:rFonts w:ascii="Times New Roman" w:eastAsia="Times New Roman" w:hAnsi="Times New Roman" w:cs="Times New Roman"/>
          <w:sz w:val="24"/>
          <w:szCs w:val="24"/>
          <w:lang w:eastAsia="zh-CN"/>
        </w:rPr>
        <w:t>1.1 Место учебной дисциплины в структуре основной профессиональной образовательной программы</w:t>
      </w:r>
      <w:bookmarkEnd w:id="26"/>
      <w:r w:rsidRPr="00482180">
        <w:rPr>
          <w:rFonts w:ascii="Times New Roman" w:eastAsia="Times New Roman" w:hAnsi="Times New Roman" w:cs="Times New Roman"/>
          <w:sz w:val="24"/>
          <w:szCs w:val="24"/>
          <w:lang w:eastAsia="zh-CN"/>
        </w:rPr>
        <w:t xml:space="preserve"> </w:t>
      </w: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ar-SA"/>
        </w:rPr>
      </w:pPr>
      <w:r w:rsidRPr="00482180">
        <w:rPr>
          <w:rFonts w:ascii="Times New Roman" w:eastAsia="Calibri" w:hAnsi="Times New Roman" w:cs="Times New Roman"/>
          <w:sz w:val="24"/>
          <w:szCs w:val="24"/>
        </w:rPr>
        <w:t xml:space="preserve">Учебная дисциплина ОП.02 «Электротехника» является обязательной частью общепрофессиональный цикла основной профессиональной образовательной программы по профессии </w:t>
      </w:r>
      <w:r w:rsidRPr="00482180">
        <w:rPr>
          <w:rFonts w:ascii="Times New Roman" w:eastAsia="Calibri" w:hAnsi="Times New Roman" w:cs="Times New Roman"/>
          <w:sz w:val="24"/>
          <w:szCs w:val="24"/>
          <w:lang w:eastAsia="zh-CN"/>
        </w:rPr>
        <w:t xml:space="preserve">23.01.06 </w:t>
      </w:r>
      <w:r w:rsidRPr="00482180">
        <w:rPr>
          <w:rFonts w:ascii="Times New Roman" w:eastAsia="Calibri" w:hAnsi="Times New Roman" w:cs="Times New Roman"/>
          <w:bCs/>
          <w:sz w:val="24"/>
          <w:szCs w:val="24"/>
          <w:lang w:eastAsia="zh-CN"/>
        </w:rPr>
        <w:t>«Машинист дорожных и строительных машин».</w:t>
      </w:r>
      <w:r w:rsidRPr="00482180">
        <w:rPr>
          <w:rFonts w:ascii="Times New Roman" w:eastAsia="MS Mincho" w:hAnsi="Times New Roman" w:cs="Times New Roman"/>
          <w:sz w:val="24"/>
          <w:szCs w:val="24"/>
          <w:lang w:eastAsia="zh-CN"/>
        </w:rPr>
        <w:t xml:space="preserve"> Особое значение имеет при формировании и развитии общих компетенций:</w:t>
      </w:r>
      <w:r w:rsidRPr="00482180">
        <w:rPr>
          <w:rFonts w:ascii="Times New Roman" w:eastAsia="Calibri" w:hAnsi="Times New Roman" w:cs="Times New Roman"/>
          <w:sz w:val="24"/>
          <w:szCs w:val="24"/>
          <w:lang w:eastAsia="ar-SA"/>
        </w:rPr>
        <w:t xml:space="preserve"> ОК 02</w:t>
      </w:r>
    </w:p>
    <w:p w:rsidR="00482180" w:rsidRPr="00482180" w:rsidRDefault="00482180" w:rsidP="00482180">
      <w:pPr>
        <w:spacing w:after="0" w:line="360" w:lineRule="auto"/>
        <w:ind w:firstLine="709"/>
        <w:jc w:val="both"/>
        <w:rPr>
          <w:rFonts w:ascii="Times New Roman" w:eastAsia="Calibri" w:hAnsi="Times New Roman" w:cs="Times New Roman"/>
          <w:sz w:val="24"/>
          <w:szCs w:val="24"/>
        </w:rPr>
      </w:pP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bookmarkStart w:id="27" w:name="_Toc105077836"/>
      <w:r w:rsidRPr="00482180">
        <w:rPr>
          <w:rFonts w:ascii="Times New Roman" w:eastAsia="Calibri" w:hAnsi="Times New Roman" w:cs="Times New Roman"/>
          <w:sz w:val="20"/>
          <w:szCs w:val="20"/>
          <w:lang w:eastAsia="zh-CN"/>
        </w:rPr>
        <w:t>1.2 Цель и планируемые результаты освоения дисциплины</w:t>
      </w:r>
      <w:bookmarkEnd w:id="27"/>
      <w:r w:rsidRPr="00482180">
        <w:rPr>
          <w:rFonts w:ascii="Times New Roman" w:eastAsia="Calibri" w:hAnsi="Times New Roman" w:cs="Times New Roman"/>
          <w:sz w:val="24"/>
          <w:szCs w:val="24"/>
          <w:lang w:eastAsia="zh-CN"/>
        </w:rPr>
        <w:t>:</w:t>
      </w: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В рамках программы учебной дисциплины обучающимися осваиваются умения и знания, которые представлены ниже.</w:t>
      </w:r>
    </w:p>
    <w:p w:rsidR="00482180" w:rsidRPr="00482180" w:rsidRDefault="00482180" w:rsidP="00482180">
      <w:pPr>
        <w:spacing w:after="0" w:line="240" w:lineRule="auto"/>
        <w:ind w:firstLine="709"/>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t>Таблица 1 – Планируемые результаты освоения дисциплины</w:t>
      </w:r>
    </w:p>
    <w:tbl>
      <w:tblPr>
        <w:tblW w:w="9248" w:type="dxa"/>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1"/>
        <w:gridCol w:w="3734"/>
        <w:gridCol w:w="3863"/>
      </w:tblGrid>
      <w:tr w:rsidR="00482180" w:rsidRPr="00482180" w:rsidTr="009B569E">
        <w:trPr>
          <w:trHeight w:val="649"/>
        </w:trPr>
        <w:tc>
          <w:tcPr>
            <w:tcW w:w="1651"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240" w:lineRule="auto"/>
              <w:jc w:val="center"/>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 xml:space="preserve">Код </w:t>
            </w:r>
          </w:p>
          <w:p w:rsidR="00482180" w:rsidRPr="00482180" w:rsidRDefault="00482180" w:rsidP="00482180">
            <w:pPr>
              <w:spacing w:after="0" w:line="240" w:lineRule="auto"/>
              <w:jc w:val="center"/>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ПК, ОК</w:t>
            </w:r>
          </w:p>
        </w:tc>
        <w:tc>
          <w:tcPr>
            <w:tcW w:w="3734"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240" w:lineRule="auto"/>
              <w:jc w:val="center"/>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Умения</w:t>
            </w:r>
          </w:p>
        </w:tc>
        <w:tc>
          <w:tcPr>
            <w:tcW w:w="3863"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240" w:lineRule="auto"/>
              <w:jc w:val="center"/>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Знания</w:t>
            </w:r>
          </w:p>
        </w:tc>
      </w:tr>
      <w:tr w:rsidR="00482180" w:rsidRPr="00482180" w:rsidTr="009B569E">
        <w:trPr>
          <w:trHeight w:val="212"/>
        </w:trPr>
        <w:tc>
          <w:tcPr>
            <w:tcW w:w="1651"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240" w:lineRule="auto"/>
              <w:jc w:val="center"/>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ОК 2</w:t>
            </w:r>
          </w:p>
          <w:p w:rsidR="00482180" w:rsidRPr="00482180" w:rsidRDefault="00482180" w:rsidP="00482180">
            <w:pPr>
              <w:spacing w:after="0" w:line="240" w:lineRule="auto"/>
              <w:jc w:val="center"/>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 xml:space="preserve">ПК 1.1, ПК 1.2, ПК 2.1 ПК 2.2, </w:t>
            </w:r>
          </w:p>
          <w:p w:rsidR="00482180" w:rsidRPr="00482180" w:rsidRDefault="00482180" w:rsidP="00482180">
            <w:pPr>
              <w:spacing w:after="0" w:line="240" w:lineRule="auto"/>
              <w:jc w:val="center"/>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ЛР 1, ЛР 2, ЛР 4, ЛР 7, ЛР 8, ЛР 10, ЛР 13, ЛР 14, ЛР 15, ЛР 16</w:t>
            </w:r>
          </w:p>
        </w:tc>
        <w:tc>
          <w:tcPr>
            <w:tcW w:w="3734"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widowControl w:val="0"/>
              <w:spacing w:after="0" w:line="240" w:lineRule="auto"/>
              <w:rPr>
                <w:rFonts w:ascii="Times New Roman" w:eastAsia="Times New Roman" w:hAnsi="Times New Roman" w:cs="Times New Roman"/>
                <w:sz w:val="20"/>
                <w:szCs w:val="24"/>
                <w:lang w:eastAsia="zh-CN"/>
              </w:rPr>
            </w:pPr>
            <w:r w:rsidRPr="00482180">
              <w:rPr>
                <w:rFonts w:ascii="Times New Roman" w:eastAsia="Times New Roman" w:hAnsi="Times New Roman" w:cs="Times New Roman"/>
                <w:sz w:val="20"/>
                <w:szCs w:val="24"/>
                <w:lang w:eastAsia="zh-CN"/>
              </w:rPr>
              <w:t>У 1.1.01 производить расчет параметров электрических цепей;</w:t>
            </w:r>
          </w:p>
          <w:p w:rsidR="00482180" w:rsidRPr="00482180" w:rsidRDefault="00482180" w:rsidP="00482180">
            <w:pPr>
              <w:widowControl w:val="0"/>
              <w:spacing w:after="0" w:line="240" w:lineRule="auto"/>
              <w:rPr>
                <w:rFonts w:ascii="Times New Roman" w:eastAsia="Times New Roman" w:hAnsi="Times New Roman" w:cs="Times New Roman"/>
                <w:sz w:val="20"/>
                <w:szCs w:val="24"/>
                <w:lang w:eastAsia="zh-CN"/>
              </w:rPr>
            </w:pPr>
            <w:r w:rsidRPr="00482180">
              <w:rPr>
                <w:rFonts w:ascii="Times New Roman" w:eastAsia="Calibri" w:hAnsi="Times New Roman" w:cs="Times New Roman"/>
                <w:color w:val="000000"/>
                <w:sz w:val="20"/>
                <w:szCs w:val="24"/>
                <w:lang w:eastAsia="zh-CN"/>
              </w:rPr>
              <w:t xml:space="preserve">У 1.2.01 </w:t>
            </w:r>
            <w:r w:rsidRPr="00482180">
              <w:rPr>
                <w:rFonts w:ascii="Times New Roman" w:eastAsia="Times New Roman" w:hAnsi="Times New Roman" w:cs="Times New Roman"/>
                <w:sz w:val="20"/>
                <w:szCs w:val="24"/>
                <w:lang w:eastAsia="zh-CN"/>
              </w:rPr>
              <w:t>собирать электрические схемы и проверять их работу;</w:t>
            </w:r>
          </w:p>
          <w:p w:rsidR="00482180" w:rsidRPr="00482180" w:rsidRDefault="00482180" w:rsidP="00482180">
            <w:pPr>
              <w:widowControl w:val="0"/>
              <w:spacing w:after="0" w:line="240" w:lineRule="auto"/>
              <w:jc w:val="both"/>
              <w:rPr>
                <w:rFonts w:ascii="Times New Roman" w:eastAsia="Calibri" w:hAnsi="Times New Roman" w:cs="Times New Roman"/>
                <w:color w:val="000000"/>
                <w:sz w:val="20"/>
                <w:szCs w:val="24"/>
                <w:lang w:eastAsia="ru-RU"/>
              </w:rPr>
            </w:pPr>
          </w:p>
          <w:p w:rsidR="00482180" w:rsidRPr="00482180" w:rsidRDefault="00482180" w:rsidP="00482180">
            <w:pPr>
              <w:widowControl w:val="0"/>
              <w:spacing w:after="0" w:line="240" w:lineRule="auto"/>
              <w:jc w:val="both"/>
              <w:rPr>
                <w:rFonts w:ascii="Times New Roman" w:eastAsia="Times New Roman" w:hAnsi="Times New Roman" w:cs="Times New Roman"/>
                <w:sz w:val="20"/>
                <w:szCs w:val="24"/>
                <w:lang w:eastAsia="ru-RU"/>
              </w:rPr>
            </w:pPr>
          </w:p>
        </w:tc>
        <w:tc>
          <w:tcPr>
            <w:tcW w:w="3863" w:type="dxa"/>
            <w:tcBorders>
              <w:top w:val="single" w:sz="4" w:space="0" w:color="000000"/>
              <w:left w:val="single" w:sz="4" w:space="0" w:color="000000"/>
              <w:bottom w:val="single" w:sz="4" w:space="0" w:color="000000"/>
              <w:right w:val="single" w:sz="4" w:space="0" w:color="000000"/>
            </w:tcBorders>
          </w:tcPr>
          <w:p w:rsidR="00482180" w:rsidRPr="00482180" w:rsidRDefault="00482180" w:rsidP="00482180">
            <w:pPr>
              <w:spacing w:after="0" w:line="240" w:lineRule="auto"/>
              <w:jc w:val="both"/>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З 1.1.01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tc>
      </w:tr>
    </w:tbl>
    <w:p w:rsidR="00482180" w:rsidRPr="00482180" w:rsidRDefault="00482180" w:rsidP="00482180">
      <w:pPr>
        <w:spacing w:after="0" w:line="240" w:lineRule="auto"/>
        <w:ind w:firstLine="709"/>
        <w:jc w:val="both"/>
        <w:rPr>
          <w:rFonts w:ascii="Times New Roman" w:eastAsia="Calibri" w:hAnsi="Times New Roman" w:cs="Times New Roman"/>
          <w:sz w:val="24"/>
          <w:szCs w:val="24"/>
          <w:lang w:eastAsia="zh-CN"/>
        </w:rPr>
      </w:pPr>
    </w:p>
    <w:p w:rsidR="00482180" w:rsidRPr="00482180" w:rsidRDefault="00482180" w:rsidP="00482180">
      <w:pPr>
        <w:shd w:val="clear" w:color="auto" w:fill="FFFFFF"/>
        <w:spacing w:after="0" w:line="360" w:lineRule="auto"/>
        <w:ind w:firstLine="709"/>
        <w:jc w:val="both"/>
        <w:rPr>
          <w:rFonts w:ascii="Times New Roman" w:eastAsia="Calibri" w:hAnsi="Times New Roman" w:cs="Times New Roman"/>
          <w:sz w:val="24"/>
          <w:szCs w:val="24"/>
          <w:lang w:eastAsia="zh-CN"/>
        </w:rPr>
      </w:pPr>
      <w:bookmarkStart w:id="28" w:name="bookmark16"/>
      <w:bookmarkEnd w:id="28"/>
      <w:r w:rsidRPr="00482180">
        <w:rPr>
          <w:rFonts w:ascii="Times New Roman" w:eastAsia="Calibri" w:hAnsi="Times New Roman" w:cs="Times New Roman"/>
          <w:sz w:val="24"/>
          <w:szCs w:val="24"/>
          <w:lang w:eastAsia="zh-CN"/>
        </w:rPr>
        <w:t>Программа предусматривает применение электронного обучения и дистанционных образовательных технологий на платформе Moodle.</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Учебным планом предусмотрена итоговая аттестация в форме дифференцированного зачета.</w:t>
      </w:r>
    </w:p>
    <w:p w:rsidR="00482180" w:rsidRPr="00482180" w:rsidRDefault="00482180" w:rsidP="00482180">
      <w:pPr>
        <w:spacing w:before="240" w:after="60" w:line="240" w:lineRule="auto"/>
        <w:jc w:val="center"/>
        <w:outlineLvl w:val="0"/>
        <w:rPr>
          <w:rFonts w:ascii="Times New Roman" w:eastAsia="Times New Roman" w:hAnsi="Times New Roman" w:cs="Times New Roman"/>
          <w:bCs/>
          <w:sz w:val="24"/>
          <w:szCs w:val="24"/>
          <w:lang w:eastAsia="zh-CN"/>
        </w:rPr>
      </w:pPr>
      <w:r w:rsidRPr="00482180">
        <w:rPr>
          <w:rFonts w:ascii="Times New Roman" w:eastAsia="Times New Roman" w:hAnsi="Times New Roman" w:cs="Times New Roman"/>
          <w:bCs/>
          <w:sz w:val="24"/>
          <w:szCs w:val="24"/>
          <w:lang w:eastAsia="zh-CN"/>
        </w:rPr>
        <w:br w:type="page"/>
      </w:r>
      <w:bookmarkStart w:id="29" w:name="_Toc105077838"/>
      <w:r w:rsidRPr="00482180">
        <w:rPr>
          <w:rFonts w:ascii="Times New Roman" w:eastAsia="Times New Roman" w:hAnsi="Times New Roman" w:cs="Times New Roman"/>
          <w:bCs/>
          <w:sz w:val="24"/>
          <w:szCs w:val="24"/>
          <w:lang w:eastAsia="zh-CN"/>
        </w:rPr>
        <w:lastRenderedPageBreak/>
        <w:t>2 СТУРКТУРА И СОДЕРЖАНИЕ УЧЕБНОЙ ДИСЦИПЛИНЫ</w:t>
      </w:r>
      <w:bookmarkEnd w:id="29"/>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zh-CN"/>
        </w:rPr>
      </w:pPr>
    </w:p>
    <w:p w:rsidR="00482180" w:rsidRPr="00482180" w:rsidRDefault="00482180" w:rsidP="00482180">
      <w:pPr>
        <w:spacing w:after="60" w:line="360" w:lineRule="auto"/>
        <w:ind w:firstLine="709"/>
        <w:outlineLvl w:val="1"/>
        <w:rPr>
          <w:rFonts w:ascii="Times New Roman" w:eastAsia="Times New Roman" w:hAnsi="Times New Roman" w:cs="Times New Roman"/>
          <w:sz w:val="24"/>
          <w:szCs w:val="24"/>
          <w:lang w:eastAsia="zh-CN"/>
        </w:rPr>
      </w:pPr>
      <w:bookmarkStart w:id="30" w:name="_Toc105077839"/>
      <w:r w:rsidRPr="00482180">
        <w:rPr>
          <w:rFonts w:ascii="Times New Roman" w:eastAsia="Times New Roman" w:hAnsi="Times New Roman" w:cs="Times New Roman"/>
          <w:sz w:val="24"/>
          <w:szCs w:val="24"/>
          <w:lang w:eastAsia="zh-CN"/>
        </w:rPr>
        <w:t>2.1 Объем учебной дисциплины и виды учебной работы</w:t>
      </w:r>
      <w:bookmarkEnd w:id="30"/>
      <w:r w:rsidRPr="00482180">
        <w:rPr>
          <w:rFonts w:ascii="Times New Roman" w:eastAsia="Times New Roman" w:hAnsi="Times New Roman" w:cs="Times New Roman"/>
          <w:sz w:val="24"/>
          <w:szCs w:val="24"/>
          <w:lang w:eastAsia="zh-CN"/>
        </w:rPr>
        <w:t xml:space="preserve">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Объем учебной дисциплины и виды учебной работы представлены в таблице ниже.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Таблица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06"/>
        <w:gridCol w:w="1799"/>
      </w:tblGrid>
      <w:tr w:rsidR="00482180" w:rsidRPr="00482180" w:rsidTr="009B569E">
        <w:trPr>
          <w:trHeight w:val="543"/>
        </w:trPr>
        <w:tc>
          <w:tcPr>
            <w:tcW w:w="7906"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4"/>
                <w:lang w:eastAsia="zh-CN"/>
              </w:rPr>
            </w:pPr>
            <w:r w:rsidRPr="00482180">
              <w:rPr>
                <w:rFonts w:ascii="Times New Roman" w:eastAsia="Calibri" w:hAnsi="Times New Roman" w:cs="Times New Roman"/>
                <w:iCs/>
                <w:sz w:val="20"/>
                <w:szCs w:val="24"/>
                <w:lang w:eastAsia="zh-CN"/>
              </w:rPr>
              <w:t>Объем часов</w:t>
            </w:r>
          </w:p>
        </w:tc>
      </w:tr>
      <w:tr w:rsidR="00482180" w:rsidRPr="00482180" w:rsidTr="009B569E">
        <w:trPr>
          <w:trHeight w:val="337"/>
        </w:trPr>
        <w:tc>
          <w:tcPr>
            <w:tcW w:w="7906" w:type="dxa"/>
            <w:tcBorders>
              <w:top w:val="single" w:sz="6" w:space="0" w:color="000000"/>
              <w:left w:val="single" w:sz="6" w:space="0" w:color="000000"/>
              <w:bottom w:val="single" w:sz="6" w:space="0" w:color="000000"/>
              <w:right w:val="single" w:sz="6" w:space="0" w:color="000000"/>
            </w:tcBorders>
          </w:tcPr>
          <w:p w:rsidR="00482180" w:rsidRPr="00482180" w:rsidRDefault="00482180" w:rsidP="00482180">
            <w:pPr>
              <w:tabs>
                <w:tab w:val="left" w:pos="0"/>
              </w:tabs>
              <w:spacing w:after="0" w:line="240" w:lineRule="auto"/>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4"/>
                <w:lang w:eastAsia="zh-CN"/>
              </w:rPr>
            </w:pPr>
            <w:r w:rsidRPr="00482180">
              <w:rPr>
                <w:rFonts w:ascii="Times New Roman" w:eastAsia="Calibri" w:hAnsi="Times New Roman" w:cs="Times New Roman"/>
                <w:iCs/>
                <w:sz w:val="20"/>
                <w:szCs w:val="24"/>
                <w:lang w:eastAsia="zh-CN"/>
              </w:rPr>
              <w:t>36</w:t>
            </w:r>
          </w:p>
        </w:tc>
      </w:tr>
      <w:tr w:rsidR="00482180" w:rsidRPr="00482180" w:rsidTr="009B569E">
        <w:trPr>
          <w:trHeight w:val="320"/>
        </w:trPr>
        <w:tc>
          <w:tcPr>
            <w:tcW w:w="7906" w:type="dxa"/>
            <w:tcBorders>
              <w:top w:val="single" w:sz="6" w:space="0" w:color="000000"/>
              <w:left w:val="single" w:sz="6" w:space="0" w:color="000000"/>
              <w:bottom w:val="single" w:sz="6" w:space="0" w:color="000000"/>
              <w:right w:val="single" w:sz="6" w:space="0" w:color="000000"/>
            </w:tcBorders>
          </w:tcPr>
          <w:p w:rsidR="00482180" w:rsidRPr="00482180" w:rsidRDefault="00482180" w:rsidP="00482180">
            <w:pPr>
              <w:tabs>
                <w:tab w:val="left" w:pos="0"/>
              </w:tabs>
              <w:spacing w:after="0" w:line="240" w:lineRule="auto"/>
              <w:jc w:val="both"/>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4"/>
                <w:lang w:eastAsia="zh-CN"/>
              </w:rPr>
            </w:pPr>
            <w:r w:rsidRPr="00482180">
              <w:rPr>
                <w:rFonts w:ascii="Times New Roman" w:eastAsia="Calibri" w:hAnsi="Times New Roman" w:cs="Times New Roman"/>
                <w:iCs/>
                <w:sz w:val="20"/>
                <w:szCs w:val="24"/>
                <w:lang w:eastAsia="zh-CN"/>
              </w:rPr>
              <w:t>36</w:t>
            </w:r>
          </w:p>
        </w:tc>
      </w:tr>
      <w:tr w:rsidR="00482180" w:rsidRPr="00482180" w:rsidTr="009B569E">
        <w:trPr>
          <w:trHeight w:val="320"/>
        </w:trPr>
        <w:tc>
          <w:tcPr>
            <w:tcW w:w="7906" w:type="dxa"/>
            <w:tcBorders>
              <w:top w:val="single" w:sz="6" w:space="0" w:color="000000"/>
              <w:left w:val="single" w:sz="6" w:space="0" w:color="000000"/>
              <w:bottom w:val="single" w:sz="6" w:space="0" w:color="000000"/>
              <w:right w:val="single" w:sz="6" w:space="0" w:color="000000"/>
            </w:tcBorders>
          </w:tcPr>
          <w:p w:rsidR="00482180" w:rsidRPr="00482180" w:rsidRDefault="00482180" w:rsidP="00482180">
            <w:pPr>
              <w:tabs>
                <w:tab w:val="left" w:pos="0"/>
              </w:tabs>
              <w:spacing w:after="0" w:line="240" w:lineRule="auto"/>
              <w:jc w:val="both"/>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 xml:space="preserve">Теоретические занятия, в том числе дистанционные занятия на платформе </w:t>
            </w:r>
            <w:r w:rsidRPr="00482180">
              <w:rPr>
                <w:rFonts w:ascii="Times New Roman" w:eastAsia="Calibri" w:hAnsi="Times New Roman" w:cs="Times New Roman"/>
                <w:sz w:val="20"/>
                <w:szCs w:val="24"/>
                <w:lang w:val="en-US" w:eastAsia="zh-CN"/>
              </w:rPr>
              <w:t>Moodle</w:t>
            </w:r>
          </w:p>
        </w:tc>
        <w:tc>
          <w:tcPr>
            <w:tcW w:w="1799"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4"/>
                <w:lang w:eastAsia="zh-CN"/>
              </w:rPr>
            </w:pPr>
            <w:r w:rsidRPr="00482180">
              <w:rPr>
                <w:rFonts w:ascii="Times New Roman" w:eastAsia="Calibri" w:hAnsi="Times New Roman" w:cs="Times New Roman"/>
                <w:iCs/>
                <w:sz w:val="20"/>
                <w:szCs w:val="24"/>
                <w:lang w:eastAsia="zh-CN"/>
              </w:rPr>
              <w:t>8</w:t>
            </w:r>
          </w:p>
        </w:tc>
      </w:tr>
      <w:tr w:rsidR="00482180" w:rsidRPr="00482180" w:rsidTr="009B569E">
        <w:trPr>
          <w:trHeight w:val="320"/>
        </w:trPr>
        <w:tc>
          <w:tcPr>
            <w:tcW w:w="7906" w:type="dxa"/>
            <w:tcBorders>
              <w:top w:val="single" w:sz="6" w:space="0" w:color="000000"/>
              <w:left w:val="single" w:sz="6" w:space="0" w:color="000000"/>
              <w:bottom w:val="single" w:sz="6" w:space="0" w:color="000000"/>
              <w:right w:val="single" w:sz="6" w:space="0" w:color="000000"/>
            </w:tcBorders>
          </w:tcPr>
          <w:p w:rsidR="00482180" w:rsidRPr="00482180" w:rsidRDefault="00482180" w:rsidP="00482180">
            <w:pPr>
              <w:tabs>
                <w:tab w:val="left" w:pos="0"/>
              </w:tabs>
              <w:spacing w:after="0" w:line="240" w:lineRule="auto"/>
              <w:jc w:val="both"/>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Практические занятия</w:t>
            </w:r>
          </w:p>
        </w:tc>
        <w:tc>
          <w:tcPr>
            <w:tcW w:w="1799" w:type="dxa"/>
            <w:tcBorders>
              <w:top w:val="single" w:sz="6" w:space="0" w:color="000000"/>
              <w:left w:val="single" w:sz="6" w:space="0" w:color="000000"/>
              <w:bottom w:val="single" w:sz="6"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4"/>
                <w:lang w:eastAsia="zh-CN"/>
              </w:rPr>
            </w:pPr>
            <w:r w:rsidRPr="00482180">
              <w:rPr>
                <w:rFonts w:ascii="Times New Roman" w:eastAsia="Calibri" w:hAnsi="Times New Roman" w:cs="Times New Roman"/>
                <w:iCs/>
                <w:sz w:val="20"/>
                <w:szCs w:val="24"/>
                <w:lang w:eastAsia="zh-CN"/>
              </w:rPr>
              <w:t>26</w:t>
            </w:r>
          </w:p>
        </w:tc>
      </w:tr>
      <w:tr w:rsidR="00482180" w:rsidRPr="00482180" w:rsidTr="009B569E">
        <w:trPr>
          <w:trHeight w:val="333"/>
        </w:trPr>
        <w:tc>
          <w:tcPr>
            <w:tcW w:w="7906" w:type="dxa"/>
            <w:tcBorders>
              <w:top w:val="single" w:sz="6" w:space="0" w:color="000000"/>
              <w:left w:val="single" w:sz="6" w:space="0" w:color="000000"/>
              <w:bottom w:val="single" w:sz="4" w:space="0" w:color="000000"/>
              <w:right w:val="single" w:sz="6" w:space="0" w:color="000000"/>
            </w:tcBorders>
          </w:tcPr>
          <w:p w:rsidR="00482180" w:rsidRPr="00482180" w:rsidRDefault="00482180" w:rsidP="00482180">
            <w:pPr>
              <w:tabs>
                <w:tab w:val="left" w:pos="0"/>
              </w:tabs>
              <w:spacing w:after="0" w:line="240" w:lineRule="auto"/>
              <w:jc w:val="both"/>
              <w:rPr>
                <w:rFonts w:ascii="Times New Roman" w:eastAsia="Calibri" w:hAnsi="Times New Roman" w:cs="Times New Roman"/>
                <w:sz w:val="20"/>
                <w:szCs w:val="24"/>
                <w:lang w:eastAsia="zh-CN"/>
              </w:rPr>
            </w:pPr>
            <w:r w:rsidRPr="00482180">
              <w:rPr>
                <w:rFonts w:ascii="Times New Roman" w:eastAsia="Calibri" w:hAnsi="Times New Roman" w:cs="Times New Roman"/>
                <w:sz w:val="20"/>
                <w:szCs w:val="24"/>
                <w:lang w:eastAsia="zh-CN"/>
              </w:rPr>
              <w:t>Самостоятельная работа</w:t>
            </w:r>
          </w:p>
        </w:tc>
        <w:tc>
          <w:tcPr>
            <w:tcW w:w="1799" w:type="dxa"/>
            <w:tcBorders>
              <w:top w:val="single" w:sz="6" w:space="0" w:color="000000"/>
              <w:left w:val="single" w:sz="6" w:space="0" w:color="000000"/>
              <w:bottom w:val="single" w:sz="4" w:space="0" w:color="000000"/>
              <w:right w:val="single" w:sz="6" w:space="0" w:color="000000"/>
            </w:tcBorders>
            <w:vAlign w:val="center"/>
          </w:tcPr>
          <w:p w:rsidR="00482180" w:rsidRPr="00482180" w:rsidRDefault="00482180" w:rsidP="00482180">
            <w:pPr>
              <w:spacing w:after="0" w:line="240" w:lineRule="auto"/>
              <w:jc w:val="center"/>
              <w:rPr>
                <w:rFonts w:ascii="Times New Roman" w:eastAsia="Calibri" w:hAnsi="Times New Roman" w:cs="Times New Roman"/>
                <w:iCs/>
                <w:sz w:val="20"/>
                <w:szCs w:val="24"/>
                <w:lang w:eastAsia="zh-CN"/>
              </w:rPr>
            </w:pPr>
            <w:r w:rsidRPr="00482180">
              <w:rPr>
                <w:rFonts w:ascii="Times New Roman" w:eastAsia="Calibri" w:hAnsi="Times New Roman" w:cs="Times New Roman"/>
                <w:iCs/>
                <w:sz w:val="20"/>
                <w:szCs w:val="24"/>
                <w:lang w:eastAsia="zh-CN"/>
              </w:rPr>
              <w:t>2</w:t>
            </w:r>
          </w:p>
        </w:tc>
      </w:tr>
      <w:tr w:rsidR="00482180" w:rsidRPr="00482180" w:rsidTr="009B569E">
        <w:trPr>
          <w:trHeight w:val="333"/>
        </w:trPr>
        <w:tc>
          <w:tcPr>
            <w:tcW w:w="9705" w:type="dxa"/>
            <w:gridSpan w:val="2"/>
            <w:tcBorders>
              <w:top w:val="single" w:sz="4" w:space="0" w:color="000000"/>
              <w:left w:val="single" w:sz="6" w:space="0" w:color="000000"/>
              <w:bottom w:val="single" w:sz="4" w:space="0" w:color="000000"/>
              <w:right w:val="single" w:sz="6" w:space="0" w:color="000000"/>
            </w:tcBorders>
          </w:tcPr>
          <w:p w:rsidR="00482180" w:rsidRPr="00482180" w:rsidRDefault="00482180" w:rsidP="00482180">
            <w:pPr>
              <w:spacing w:after="0" w:line="240" w:lineRule="auto"/>
              <w:rPr>
                <w:rFonts w:ascii="Times New Roman" w:eastAsia="Calibri" w:hAnsi="Times New Roman" w:cs="Times New Roman"/>
                <w:iCs/>
                <w:sz w:val="20"/>
                <w:szCs w:val="24"/>
                <w:lang w:eastAsia="zh-CN"/>
              </w:rPr>
            </w:pPr>
            <w:r w:rsidRPr="00482180">
              <w:rPr>
                <w:rFonts w:ascii="Times New Roman" w:eastAsia="Calibri" w:hAnsi="Times New Roman" w:cs="Times New Roman"/>
                <w:sz w:val="20"/>
                <w:szCs w:val="24"/>
                <w:lang w:eastAsia="zh-CN"/>
              </w:rPr>
              <w:t>Промежуточная аттестация в форме дифференцированного зачета</w:t>
            </w:r>
          </w:p>
        </w:tc>
      </w:tr>
    </w:tbl>
    <w:p w:rsidR="00482180" w:rsidRPr="00482180" w:rsidRDefault="00482180" w:rsidP="00482180">
      <w:pPr>
        <w:spacing w:after="0" w:line="240" w:lineRule="auto"/>
        <w:rPr>
          <w:rFonts w:ascii="Times New Roman" w:eastAsia="Calibri" w:hAnsi="Times New Roman" w:cs="Times New Roman"/>
          <w:sz w:val="24"/>
          <w:szCs w:val="24"/>
          <w:lang w:eastAsia="zh-CN"/>
        </w:rPr>
      </w:pPr>
    </w:p>
    <w:p w:rsidR="00482180" w:rsidRPr="00482180" w:rsidRDefault="00482180" w:rsidP="00482180">
      <w:pPr>
        <w:spacing w:after="0" w:line="240" w:lineRule="auto"/>
        <w:ind w:firstLine="709"/>
        <w:rPr>
          <w:rFonts w:ascii="Times New Roman" w:eastAsia="Calibri" w:hAnsi="Times New Roman" w:cs="Times New Roman"/>
          <w:sz w:val="24"/>
          <w:szCs w:val="24"/>
          <w:lang w:eastAsia="zh-CN"/>
        </w:rPr>
        <w:sectPr w:rsidR="00482180" w:rsidRPr="00482180">
          <w:footerReference w:type="default" r:id="rId152"/>
          <w:pgSz w:w="11906" w:h="16838"/>
          <w:pgMar w:top="1134" w:right="850" w:bottom="1134" w:left="1134" w:header="708" w:footer="708" w:gutter="0"/>
          <w:cols w:space="708"/>
          <w:titlePg/>
          <w:docGrid w:linePitch="360"/>
        </w:sectPr>
      </w:pPr>
    </w:p>
    <w:p w:rsidR="00482180" w:rsidRPr="00482180" w:rsidRDefault="00482180" w:rsidP="00482180">
      <w:pPr>
        <w:spacing w:after="60" w:line="360" w:lineRule="auto"/>
        <w:ind w:firstLine="709"/>
        <w:outlineLvl w:val="1"/>
        <w:rPr>
          <w:rFonts w:ascii="Times New Roman" w:eastAsia="Times New Roman" w:hAnsi="Times New Roman" w:cs="Times New Roman"/>
          <w:sz w:val="24"/>
          <w:szCs w:val="24"/>
          <w:lang w:eastAsia="zh-CN"/>
        </w:rPr>
      </w:pPr>
      <w:bookmarkStart w:id="31" w:name="_Toc105077840"/>
      <w:r w:rsidRPr="00482180">
        <w:rPr>
          <w:rFonts w:ascii="Times New Roman" w:eastAsia="Times New Roman" w:hAnsi="Times New Roman" w:cs="Times New Roman"/>
          <w:sz w:val="24"/>
          <w:szCs w:val="24"/>
          <w:lang w:eastAsia="zh-CN"/>
        </w:rPr>
        <w:lastRenderedPageBreak/>
        <w:t>2.2 Тематический план и содержание учебной дисциплины</w:t>
      </w:r>
      <w:bookmarkEnd w:id="31"/>
      <w:r w:rsidRPr="00482180">
        <w:rPr>
          <w:rFonts w:ascii="Times New Roman" w:eastAsia="Times New Roman" w:hAnsi="Times New Roman" w:cs="Times New Roman"/>
          <w:sz w:val="24"/>
          <w:szCs w:val="24"/>
          <w:lang w:eastAsia="zh-CN"/>
        </w:rPr>
        <w:t xml:space="preserve"> </w:t>
      </w:r>
    </w:p>
    <w:p w:rsidR="00482180" w:rsidRPr="00482180" w:rsidRDefault="00482180" w:rsidP="00482180">
      <w:pPr>
        <w:spacing w:after="0" w:line="360" w:lineRule="auto"/>
        <w:ind w:firstLine="709"/>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Тематический план и содержание учебной дисциплины представлены в таблице ниже.</w:t>
      </w:r>
    </w:p>
    <w:p w:rsidR="00482180" w:rsidRPr="00482180" w:rsidRDefault="00482180" w:rsidP="00482180">
      <w:pPr>
        <w:spacing w:after="0" w:line="360" w:lineRule="auto"/>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 xml:space="preserve">Таблица – Тематический план и содержание учебной дисциплины </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938"/>
        <w:gridCol w:w="851"/>
        <w:gridCol w:w="1559"/>
        <w:gridCol w:w="1134"/>
        <w:gridCol w:w="992"/>
      </w:tblGrid>
      <w:tr w:rsidR="00482180" w:rsidRPr="00482180" w:rsidTr="009B569E">
        <w:tc>
          <w:tcPr>
            <w:tcW w:w="2376" w:type="dxa"/>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Наименование разделов и тем</w:t>
            </w:r>
          </w:p>
        </w:tc>
        <w:tc>
          <w:tcPr>
            <w:tcW w:w="7938" w:type="dxa"/>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Содержание учебного материала, практические занятия, лабораторные работы и самостоятельная работа обучающихся</w:t>
            </w:r>
          </w:p>
        </w:tc>
        <w:tc>
          <w:tcPr>
            <w:tcW w:w="851" w:type="dxa"/>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Объем часов</w:t>
            </w:r>
          </w:p>
        </w:tc>
        <w:tc>
          <w:tcPr>
            <w:tcW w:w="1559" w:type="dxa"/>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Коды компетенций, личностных результатов, формированию которых способствует элемент программы</w:t>
            </w:r>
          </w:p>
        </w:tc>
        <w:tc>
          <w:tcPr>
            <w:tcW w:w="1134" w:type="dxa"/>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Код </w:t>
            </w:r>
          </w:p>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ОК</w:t>
            </w:r>
          </w:p>
        </w:tc>
        <w:tc>
          <w:tcPr>
            <w:tcW w:w="992" w:type="dxa"/>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Код </w:t>
            </w:r>
          </w:p>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Н/У/З</w:t>
            </w:r>
          </w:p>
        </w:tc>
      </w:tr>
      <w:tr w:rsidR="00482180" w:rsidRPr="00482180" w:rsidTr="009B569E">
        <w:tc>
          <w:tcPr>
            <w:tcW w:w="10314" w:type="dxa"/>
            <w:gridSpan w:val="2"/>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Раздел 1 Электротехника</w:t>
            </w:r>
          </w:p>
        </w:tc>
        <w:tc>
          <w:tcPr>
            <w:tcW w:w="851"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1559" w:type="dxa"/>
            <w:shd w:val="clear" w:color="auto" w:fill="D9D9D9"/>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p>
        </w:tc>
        <w:tc>
          <w:tcPr>
            <w:tcW w:w="1134" w:type="dxa"/>
            <w:shd w:val="clear" w:color="auto" w:fill="D9D9D9"/>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p>
        </w:tc>
        <w:tc>
          <w:tcPr>
            <w:tcW w:w="992" w:type="dxa"/>
            <w:shd w:val="clear" w:color="auto" w:fill="D9D9D9"/>
          </w:tcPr>
          <w:p w:rsidR="00482180" w:rsidRPr="00482180" w:rsidRDefault="00482180" w:rsidP="00482180">
            <w:pPr>
              <w:spacing w:after="0" w:line="240" w:lineRule="auto"/>
              <w:jc w:val="center"/>
              <w:rPr>
                <w:rFonts w:ascii="Times New Roman" w:eastAsia="Calibri" w:hAnsi="Times New Roman" w:cs="Times New Roman"/>
                <w:sz w:val="20"/>
                <w:szCs w:val="20"/>
                <w:lang w:eastAsia="zh-CN"/>
              </w:rPr>
            </w:pPr>
          </w:p>
        </w:tc>
      </w:tr>
      <w:tr w:rsidR="00482180" w:rsidRPr="00482180" w:rsidTr="009B569E">
        <w:trPr>
          <w:cantSplit/>
        </w:trPr>
        <w:tc>
          <w:tcPr>
            <w:tcW w:w="2376" w:type="dxa"/>
            <w:vMerge w:val="restart"/>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Тема 1.1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Электрические и магнитные цепи</w:t>
            </w: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Содержание учебного материала:</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1) </w:t>
            </w:r>
            <w:r w:rsidRPr="00482180">
              <w:rPr>
                <w:rFonts w:ascii="Times New Roman" w:eastAsia="Calibri" w:hAnsi="Times New Roman" w:cs="Times New Roman"/>
                <w:color w:val="000000"/>
                <w:sz w:val="20"/>
                <w:szCs w:val="20"/>
                <w:lang w:eastAsia="zh-CN"/>
              </w:rPr>
              <w:t>общее ознакомление с разделами программы учебной дисциплины «Электротехника» и методами их изучения</w:t>
            </w:r>
            <w:r w:rsidRPr="00482180">
              <w:rPr>
                <w:rFonts w:ascii="Times New Roman" w:eastAsia="Calibri" w:hAnsi="Times New Roman" w:cs="Times New Roman"/>
                <w:sz w:val="20"/>
                <w:szCs w:val="20"/>
                <w:lang w:eastAsia="zh-CN"/>
              </w:rPr>
              <w:t>,</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2) </w:t>
            </w:r>
            <w:r w:rsidRPr="00482180">
              <w:rPr>
                <w:rFonts w:ascii="Times New Roman" w:eastAsia="Calibri" w:hAnsi="Times New Roman" w:cs="Times New Roman"/>
                <w:color w:val="000000"/>
                <w:sz w:val="20"/>
                <w:szCs w:val="20"/>
                <w:lang w:eastAsia="zh-CN"/>
              </w:rPr>
              <w:t>закон Ома для участка и полной цепи</w:t>
            </w:r>
            <w:r w:rsidRPr="00482180">
              <w:rPr>
                <w:rFonts w:ascii="Times New Roman" w:eastAsia="Calibri" w:hAnsi="Times New Roman" w:cs="Times New Roman"/>
                <w:sz w:val="20"/>
                <w:szCs w:val="20"/>
                <w:lang w:eastAsia="zh-CN"/>
              </w:rPr>
              <w:t xml:space="preserve">,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3) </w:t>
            </w:r>
            <w:r w:rsidRPr="00482180">
              <w:rPr>
                <w:rFonts w:ascii="Times New Roman" w:eastAsia="Calibri" w:hAnsi="Times New Roman" w:cs="Times New Roman"/>
                <w:color w:val="000000"/>
                <w:sz w:val="20"/>
                <w:szCs w:val="20"/>
                <w:lang w:eastAsia="zh-CN"/>
              </w:rPr>
              <w:t>соединения проводников и их законы</w:t>
            </w:r>
            <w:r w:rsidRPr="00482180">
              <w:rPr>
                <w:rFonts w:ascii="Times New Roman" w:eastAsia="Calibri" w:hAnsi="Times New Roman" w:cs="Times New Roman"/>
                <w:sz w:val="20"/>
                <w:szCs w:val="20"/>
                <w:lang w:eastAsia="zh-CN"/>
              </w:rPr>
              <w:t xml:space="preserve">, </w:t>
            </w:r>
          </w:p>
          <w:p w:rsidR="00482180" w:rsidRPr="00482180" w:rsidRDefault="00482180" w:rsidP="00482180">
            <w:pPr>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sz w:val="20"/>
                <w:szCs w:val="20"/>
                <w:lang w:eastAsia="zh-CN"/>
              </w:rPr>
              <w:t xml:space="preserve">4) </w:t>
            </w:r>
            <w:r w:rsidRPr="00482180">
              <w:rPr>
                <w:rFonts w:ascii="Times New Roman" w:eastAsia="Calibri" w:hAnsi="Times New Roman" w:cs="Times New Roman"/>
                <w:color w:val="000000"/>
                <w:sz w:val="20"/>
                <w:szCs w:val="20"/>
                <w:lang w:eastAsia="zh-CN"/>
              </w:rPr>
              <w:t>законы Кирхгофа,</w:t>
            </w:r>
          </w:p>
          <w:p w:rsidR="00482180" w:rsidRPr="00482180" w:rsidRDefault="00482180" w:rsidP="00482180">
            <w:pPr>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sz w:val="20"/>
                <w:szCs w:val="20"/>
                <w:lang w:eastAsia="zh-CN"/>
              </w:rPr>
              <w:t>5)</w:t>
            </w:r>
            <w:r w:rsidRPr="00482180">
              <w:rPr>
                <w:rFonts w:ascii="Times New Roman" w:eastAsia="Calibri" w:hAnsi="Times New Roman" w:cs="Times New Roman"/>
                <w:color w:val="000000"/>
                <w:sz w:val="20"/>
                <w:szCs w:val="20"/>
                <w:lang w:eastAsia="zh-CN"/>
              </w:rPr>
              <w:t xml:space="preserve"> расчет электрических цепей</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23</w:t>
            </w:r>
          </w:p>
        </w:tc>
        <w:tc>
          <w:tcPr>
            <w:tcW w:w="155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ЛР 1, ЛР 2, ЛР 7, ЛР 13, ЛР 14, ЛР 15</w:t>
            </w:r>
          </w:p>
        </w:tc>
        <w:tc>
          <w:tcPr>
            <w:tcW w:w="1134"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ОК 2,</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1.1, ПК 1.2, ПК 2.1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2.2</w:t>
            </w:r>
          </w:p>
        </w:tc>
        <w:tc>
          <w:tcPr>
            <w:tcW w:w="992"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У 1.1.01,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У 1.2.01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З 1.1.01</w:t>
            </w:r>
          </w:p>
          <w:p w:rsidR="00482180" w:rsidRPr="00482180" w:rsidRDefault="00482180" w:rsidP="00482180">
            <w:pPr>
              <w:spacing w:after="0" w:line="240" w:lineRule="auto"/>
              <w:rPr>
                <w:rFonts w:ascii="Times New Roman" w:eastAsia="Calibri" w:hAnsi="Times New Roman" w:cs="Times New Roman"/>
                <w:sz w:val="20"/>
                <w:szCs w:val="20"/>
                <w:lang w:eastAsia="zh-CN"/>
              </w:rPr>
            </w:pPr>
          </w:p>
        </w:tc>
      </w:tr>
      <w:tr w:rsidR="00482180" w:rsidRPr="00482180" w:rsidTr="009B569E">
        <w:trPr>
          <w:cantSplit/>
          <w:trHeight w:val="383"/>
        </w:trPr>
        <w:tc>
          <w:tcPr>
            <w:tcW w:w="2376" w:type="dxa"/>
            <w:vMerge/>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Дистанционное (теоретическое) занятие на платформе </w:t>
            </w:r>
            <w:r w:rsidRPr="00482180">
              <w:rPr>
                <w:rFonts w:ascii="Times New Roman" w:eastAsia="Calibri" w:hAnsi="Times New Roman" w:cs="Times New Roman"/>
                <w:sz w:val="20"/>
                <w:szCs w:val="20"/>
                <w:lang w:val="en-US" w:eastAsia="zh-CN"/>
              </w:rPr>
              <w:t>Moodle</w:t>
            </w:r>
            <w:r w:rsidRPr="00482180">
              <w:rPr>
                <w:rFonts w:ascii="Times New Roman" w:eastAsia="Calibri" w:hAnsi="Times New Roman" w:cs="Times New Roman"/>
                <w:sz w:val="20"/>
                <w:szCs w:val="20"/>
                <w:lang w:eastAsia="zh-CN"/>
              </w:rPr>
              <w:t>:</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w:t>
            </w:r>
            <w:r w:rsidRPr="00482180">
              <w:rPr>
                <w:rFonts w:ascii="Times New Roman" w:eastAsia="Calibri" w:hAnsi="Times New Roman" w:cs="Times New Roman"/>
                <w:color w:val="000000"/>
                <w:sz w:val="20"/>
                <w:szCs w:val="20"/>
                <w:lang w:eastAsia="zh-CN"/>
              </w:rPr>
              <w:t>Электрические и магнитные цепи»</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5</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val="restart"/>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453"/>
        </w:trPr>
        <w:tc>
          <w:tcPr>
            <w:tcW w:w="2376" w:type="dxa"/>
            <w:vMerge/>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Практическое занятие:</w:t>
            </w:r>
          </w:p>
          <w:p w:rsidR="00482180" w:rsidRPr="00482180" w:rsidRDefault="00482180" w:rsidP="00482180">
            <w:pPr>
              <w:widowControl w:val="0"/>
              <w:tabs>
                <w:tab w:val="left" w:pos="791"/>
              </w:tabs>
              <w:spacing w:after="0" w:line="240" w:lineRule="auto"/>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«Решение задач по законам Ома для участка и полной цепи»</w:t>
            </w:r>
          </w:p>
          <w:p w:rsidR="00482180" w:rsidRPr="00482180" w:rsidRDefault="00482180" w:rsidP="00482180">
            <w:pPr>
              <w:widowControl w:val="0"/>
              <w:tabs>
                <w:tab w:val="left" w:pos="813"/>
              </w:tabs>
              <w:spacing w:after="0" w:line="240" w:lineRule="auto"/>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«Решение задач по законам соединений проводников»</w:t>
            </w:r>
          </w:p>
          <w:p w:rsidR="00482180" w:rsidRPr="00482180" w:rsidRDefault="00482180" w:rsidP="00482180">
            <w:pPr>
              <w:widowControl w:val="0"/>
              <w:tabs>
                <w:tab w:val="left" w:pos="820"/>
              </w:tabs>
              <w:spacing w:after="0" w:line="240" w:lineRule="auto"/>
              <w:rPr>
                <w:rFonts w:ascii="Times New Roman" w:eastAsia="Times New Roman" w:hAnsi="Times New Roman" w:cs="Times New Roman"/>
                <w:color w:val="000000"/>
                <w:sz w:val="20"/>
                <w:szCs w:val="20"/>
                <w:lang w:eastAsia="zh-CN"/>
              </w:rPr>
            </w:pPr>
            <w:r w:rsidRPr="00482180">
              <w:rPr>
                <w:rFonts w:ascii="Times New Roman" w:eastAsia="Times New Roman" w:hAnsi="Times New Roman" w:cs="Times New Roman"/>
                <w:color w:val="000000"/>
                <w:sz w:val="20"/>
                <w:szCs w:val="20"/>
                <w:lang w:eastAsia="zh-CN"/>
              </w:rPr>
              <w:t>«Составление электрических цепей»</w:t>
            </w:r>
          </w:p>
          <w:p w:rsidR="00482180" w:rsidRPr="00482180" w:rsidRDefault="00482180" w:rsidP="00482180">
            <w:pPr>
              <w:widowControl w:val="0"/>
              <w:tabs>
                <w:tab w:val="left" w:pos="820"/>
              </w:tabs>
              <w:spacing w:after="0" w:line="240" w:lineRule="auto"/>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«Решение задач по применению законов Кирхгофа»</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6</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70"/>
        </w:trPr>
        <w:tc>
          <w:tcPr>
            <w:tcW w:w="2376" w:type="dxa"/>
            <w:vMerge/>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7938" w:type="dxa"/>
          </w:tcPr>
          <w:p w:rsidR="00482180" w:rsidRPr="00482180" w:rsidRDefault="00482180" w:rsidP="00482180">
            <w:pPr>
              <w:widowControl w:val="0"/>
              <w:spacing w:after="0" w:line="240" w:lineRule="auto"/>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Лабораторные занятия</w:t>
            </w:r>
          </w:p>
          <w:p w:rsidR="00482180" w:rsidRPr="00482180" w:rsidRDefault="00482180" w:rsidP="00482180">
            <w:pPr>
              <w:widowControl w:val="0"/>
              <w:tabs>
                <w:tab w:val="left" w:pos="788"/>
              </w:tabs>
              <w:spacing w:after="0" w:line="240" w:lineRule="auto"/>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Лабораторная работа №1: «Ознакомление с лабораторным стендом. Техника безопасности при работе с электрооборудованием»</w:t>
            </w:r>
          </w:p>
          <w:p w:rsidR="00482180" w:rsidRPr="00482180" w:rsidRDefault="00482180" w:rsidP="00482180">
            <w:pPr>
              <w:widowControl w:val="0"/>
              <w:tabs>
                <w:tab w:val="left" w:pos="813"/>
              </w:tabs>
              <w:spacing w:after="0" w:line="240" w:lineRule="auto"/>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Лабораторная работа № 2: «Исследование сопротивлений при параллельном и последовательном соединении»</w:t>
            </w:r>
          </w:p>
          <w:p w:rsidR="00482180" w:rsidRPr="00482180" w:rsidRDefault="00482180" w:rsidP="00482180">
            <w:pPr>
              <w:widowControl w:val="0"/>
              <w:tabs>
                <w:tab w:val="left" w:pos="809"/>
              </w:tabs>
              <w:spacing w:after="0" w:line="240" w:lineRule="auto"/>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Лабораторная работа № 3: «Измерение сопротивления с помощью амперметра и вольтметра»</w:t>
            </w:r>
          </w:p>
          <w:p w:rsidR="00482180" w:rsidRPr="00482180" w:rsidRDefault="00482180" w:rsidP="00482180">
            <w:pPr>
              <w:widowControl w:val="0"/>
              <w:tabs>
                <w:tab w:val="left" w:pos="816"/>
              </w:tabs>
              <w:spacing w:after="0" w:line="240" w:lineRule="auto"/>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Лабораторная работа №4. Изучение трехфазной цени соединении «звездой» и «треугольником»</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8</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453"/>
        </w:trPr>
        <w:tc>
          <w:tcPr>
            <w:tcW w:w="2376" w:type="dxa"/>
            <w:vMerge/>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7938" w:type="dxa"/>
          </w:tcPr>
          <w:p w:rsidR="00482180" w:rsidRPr="00482180" w:rsidRDefault="00482180" w:rsidP="00482180">
            <w:pPr>
              <w:widowControl w:val="0"/>
              <w:spacing w:after="0" w:line="240" w:lineRule="auto"/>
              <w:rPr>
                <w:rFonts w:ascii="Times New Roman" w:eastAsia="Times New Roman" w:hAnsi="Times New Roman" w:cs="Times New Roman"/>
                <w:color w:val="000000"/>
                <w:sz w:val="20"/>
                <w:szCs w:val="20"/>
                <w:lang w:eastAsia="zh-CN"/>
              </w:rPr>
            </w:pPr>
            <w:r w:rsidRPr="00482180">
              <w:rPr>
                <w:rFonts w:ascii="Times New Roman" w:eastAsia="Times New Roman" w:hAnsi="Times New Roman" w:cs="Times New Roman"/>
                <w:color w:val="000000"/>
                <w:sz w:val="20"/>
                <w:szCs w:val="20"/>
                <w:lang w:eastAsia="zh-CN"/>
              </w:rPr>
              <w:t>Самостоятельная работа:</w:t>
            </w:r>
          </w:p>
          <w:p w:rsidR="00482180" w:rsidRPr="00482180" w:rsidRDefault="00482180" w:rsidP="00482180">
            <w:pPr>
              <w:widowControl w:val="0"/>
              <w:spacing w:after="0" w:line="240" w:lineRule="auto"/>
              <w:rPr>
                <w:rFonts w:ascii="Times New Roman" w:eastAsia="Times New Roman" w:hAnsi="Times New Roman" w:cs="Times New Roman"/>
                <w:color w:val="000000"/>
                <w:sz w:val="20"/>
                <w:szCs w:val="20"/>
                <w:lang w:eastAsia="zh-CN"/>
              </w:rPr>
            </w:pPr>
            <w:r w:rsidRPr="00482180">
              <w:rPr>
                <w:rFonts w:ascii="Times New Roman" w:eastAsia="Times New Roman" w:hAnsi="Times New Roman" w:cs="Times New Roman"/>
                <w:color w:val="000000"/>
                <w:sz w:val="20"/>
                <w:szCs w:val="20"/>
                <w:lang w:eastAsia="zh-CN"/>
              </w:rPr>
              <w:t xml:space="preserve">решение вариативных задач и упражнений по теме «Закон Кулона. Конденсаторы», </w:t>
            </w:r>
          </w:p>
          <w:p w:rsidR="00482180" w:rsidRPr="00482180" w:rsidRDefault="00482180" w:rsidP="00482180">
            <w:pPr>
              <w:widowControl w:val="0"/>
              <w:spacing w:after="0" w:line="240" w:lineRule="auto"/>
              <w:rPr>
                <w:rFonts w:ascii="Times New Roman" w:eastAsia="Times New Roman" w:hAnsi="Times New Roman" w:cs="Times New Roman"/>
                <w:color w:val="000000"/>
                <w:sz w:val="20"/>
                <w:szCs w:val="20"/>
                <w:lang w:eastAsia="zh-CN"/>
              </w:rPr>
            </w:pPr>
            <w:r w:rsidRPr="00482180">
              <w:rPr>
                <w:rFonts w:ascii="Times New Roman" w:eastAsia="Times New Roman" w:hAnsi="Times New Roman" w:cs="Times New Roman"/>
                <w:color w:val="000000"/>
                <w:sz w:val="20"/>
                <w:szCs w:val="20"/>
                <w:lang w:eastAsia="zh-CN"/>
              </w:rPr>
              <w:t>решение вариативных задач и упражнений по теме «Последовательное, параллельное и смешанное соединение в схемах из резисторов»</w:t>
            </w:r>
            <w:bookmarkStart w:id="32" w:name="bookmark32"/>
            <w:bookmarkStart w:id="33" w:name="bookmark33"/>
            <w:bookmarkEnd w:id="32"/>
            <w:bookmarkEnd w:id="33"/>
            <w:r w:rsidRPr="00482180">
              <w:rPr>
                <w:rFonts w:ascii="Times New Roman" w:eastAsia="Times New Roman" w:hAnsi="Times New Roman" w:cs="Times New Roman"/>
                <w:color w:val="000000"/>
                <w:sz w:val="20"/>
                <w:szCs w:val="20"/>
                <w:lang w:eastAsia="zh-CN"/>
              </w:rPr>
              <w:t>,</w:t>
            </w:r>
          </w:p>
          <w:p w:rsidR="00482180" w:rsidRPr="00482180" w:rsidRDefault="00482180" w:rsidP="00482180">
            <w:pPr>
              <w:widowControl w:val="0"/>
              <w:spacing w:after="0" w:line="240" w:lineRule="auto"/>
              <w:rPr>
                <w:rFonts w:ascii="Times New Roman" w:eastAsia="Times New Roman" w:hAnsi="Times New Roman" w:cs="Times New Roman"/>
                <w:color w:val="000000"/>
                <w:sz w:val="20"/>
                <w:szCs w:val="20"/>
                <w:lang w:eastAsia="zh-CN"/>
              </w:rPr>
            </w:pPr>
            <w:r w:rsidRPr="00482180">
              <w:rPr>
                <w:rFonts w:ascii="Times New Roman" w:eastAsia="Times New Roman" w:hAnsi="Times New Roman" w:cs="Times New Roman"/>
                <w:color w:val="000000"/>
                <w:sz w:val="20"/>
                <w:szCs w:val="20"/>
                <w:lang w:eastAsia="zh-CN"/>
              </w:rPr>
              <w:t>решение вариативных задач и упражнений по теме «Законы Кирхгофа»</w:t>
            </w:r>
            <w:bookmarkStart w:id="34" w:name="bookmark34"/>
            <w:bookmarkStart w:id="35" w:name="bookmark35"/>
            <w:bookmarkStart w:id="36" w:name="bookmark40"/>
            <w:bookmarkEnd w:id="34"/>
            <w:bookmarkEnd w:id="35"/>
            <w:bookmarkEnd w:id="36"/>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4</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453"/>
        </w:trPr>
        <w:tc>
          <w:tcPr>
            <w:tcW w:w="2376" w:type="dxa"/>
            <w:vMerge w:val="restart"/>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Тема 1.2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Постоянный и переменный ток</w:t>
            </w: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Содержание учебного материала:</w:t>
            </w:r>
          </w:p>
          <w:p w:rsidR="00482180" w:rsidRPr="00482180" w:rsidRDefault="00482180" w:rsidP="00482180">
            <w:pPr>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color w:val="000000"/>
                <w:sz w:val="20"/>
                <w:szCs w:val="20"/>
                <w:lang w:eastAsia="zh-CN"/>
              </w:rPr>
              <w:t>1) получение переменного тока, метод векторных диаграмм,</w:t>
            </w:r>
          </w:p>
          <w:p w:rsidR="00482180" w:rsidRPr="00482180" w:rsidRDefault="00482180" w:rsidP="00482180">
            <w:pPr>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color w:val="000000"/>
                <w:sz w:val="20"/>
                <w:szCs w:val="20"/>
                <w:lang w:eastAsia="zh-CN"/>
              </w:rPr>
              <w:t>2) свойства постоянного и переменного электрического тока,</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3) цепь переменного тока с активным сопротивлением,</w:t>
            </w:r>
          </w:p>
          <w:p w:rsidR="00482180" w:rsidRPr="00482180" w:rsidRDefault="00482180" w:rsidP="00482180">
            <w:pPr>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sz w:val="20"/>
                <w:szCs w:val="20"/>
                <w:lang w:eastAsia="zh-CN"/>
              </w:rPr>
              <w:t xml:space="preserve">4) </w:t>
            </w:r>
            <w:r w:rsidRPr="00482180">
              <w:rPr>
                <w:rFonts w:ascii="Times New Roman" w:eastAsia="Calibri" w:hAnsi="Times New Roman" w:cs="Times New Roman"/>
                <w:color w:val="000000"/>
                <w:sz w:val="20"/>
                <w:szCs w:val="20"/>
                <w:lang w:eastAsia="zh-CN"/>
              </w:rPr>
              <w:t>цепь переменного тока с индуктивностью, емкостью,</w:t>
            </w:r>
          </w:p>
          <w:p w:rsidR="00482180" w:rsidRPr="00482180" w:rsidRDefault="00482180" w:rsidP="00482180">
            <w:pPr>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color w:val="000000"/>
                <w:sz w:val="20"/>
                <w:szCs w:val="20"/>
                <w:lang w:eastAsia="zh-CN"/>
              </w:rPr>
              <w:t>5) виды и свойства электротехнических материалов,</w:t>
            </w:r>
          </w:p>
          <w:p w:rsidR="00482180" w:rsidRPr="00482180" w:rsidRDefault="00482180" w:rsidP="00482180">
            <w:pPr>
              <w:widowControl w:val="0"/>
              <w:spacing w:after="0" w:line="240" w:lineRule="auto"/>
              <w:rPr>
                <w:rFonts w:ascii="Times New Roman" w:eastAsia="Times New Roman" w:hAnsi="Times New Roman" w:cs="Times New Roman"/>
                <w:color w:val="000000"/>
                <w:sz w:val="20"/>
                <w:szCs w:val="20"/>
                <w:lang w:eastAsia="zh-CN"/>
              </w:rPr>
            </w:pPr>
            <w:r w:rsidRPr="00482180">
              <w:rPr>
                <w:rFonts w:ascii="Times New Roman" w:eastAsia="Times New Roman" w:hAnsi="Times New Roman" w:cs="Times New Roman"/>
                <w:color w:val="000000"/>
                <w:sz w:val="20"/>
                <w:szCs w:val="20"/>
                <w:lang w:eastAsia="zh-CN"/>
              </w:rPr>
              <w:t>6) трехфазные электрические цепи. Соединения «звездой» и «треугольником»</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12</w:t>
            </w:r>
          </w:p>
        </w:tc>
        <w:tc>
          <w:tcPr>
            <w:tcW w:w="155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ЛР 1, ЛР 2, ЛР 8, ЛР 13, ЛР 14, ЛР 15</w:t>
            </w:r>
          </w:p>
        </w:tc>
        <w:tc>
          <w:tcPr>
            <w:tcW w:w="1134"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ОК 2,</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1.1, ПК 1.2, ПК 2.1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2.2</w:t>
            </w:r>
          </w:p>
        </w:tc>
        <w:tc>
          <w:tcPr>
            <w:tcW w:w="992"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У 1.1.01,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У 1.2.01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З 1.1.01</w:t>
            </w:r>
          </w:p>
          <w:p w:rsidR="00482180" w:rsidRPr="00482180" w:rsidRDefault="00482180" w:rsidP="00482180">
            <w:pPr>
              <w:spacing w:after="0" w:line="240" w:lineRule="auto"/>
              <w:rPr>
                <w:rFonts w:ascii="Times New Roman" w:eastAsia="Calibri" w:hAnsi="Times New Roman" w:cs="Times New Roman"/>
                <w:sz w:val="20"/>
                <w:szCs w:val="20"/>
                <w:lang w:eastAsia="zh-CN"/>
              </w:rPr>
            </w:pPr>
          </w:p>
        </w:tc>
      </w:tr>
      <w:tr w:rsidR="00482180" w:rsidRPr="00482180" w:rsidTr="009B569E">
        <w:trPr>
          <w:cantSplit/>
          <w:trHeight w:val="453"/>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Дистанционное (теоретическое) занятие на платформе </w:t>
            </w:r>
            <w:r w:rsidRPr="00482180">
              <w:rPr>
                <w:rFonts w:ascii="Times New Roman" w:eastAsia="Calibri" w:hAnsi="Times New Roman" w:cs="Times New Roman"/>
                <w:sz w:val="20"/>
                <w:szCs w:val="20"/>
                <w:lang w:val="en-US" w:eastAsia="zh-CN"/>
              </w:rPr>
              <w:t>Moodle</w:t>
            </w:r>
            <w:r w:rsidRPr="00482180">
              <w:rPr>
                <w:rFonts w:ascii="Times New Roman" w:eastAsia="Calibri" w:hAnsi="Times New Roman" w:cs="Times New Roman"/>
                <w:sz w:val="20"/>
                <w:szCs w:val="20"/>
                <w:lang w:eastAsia="zh-CN"/>
              </w:rPr>
              <w:t>:</w:t>
            </w:r>
          </w:p>
          <w:p w:rsidR="00482180" w:rsidRPr="00482180" w:rsidRDefault="00482180" w:rsidP="00482180">
            <w:pPr>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sz w:val="20"/>
                <w:szCs w:val="20"/>
                <w:lang w:eastAsia="zh-CN"/>
              </w:rPr>
              <w:t>«Постоянный и переменный ток</w:t>
            </w:r>
            <w:r w:rsidRPr="00482180">
              <w:rPr>
                <w:rFonts w:ascii="Times New Roman" w:eastAsia="Calibri" w:hAnsi="Times New Roman" w:cs="Times New Roman"/>
                <w:color w:val="000000"/>
                <w:sz w:val="20"/>
                <w:szCs w:val="20"/>
                <w:lang w:eastAsia="zh-CN"/>
              </w:rPr>
              <w:t>»</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8</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val="restart"/>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453"/>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Самостоятельная работа: </w:t>
            </w:r>
          </w:p>
          <w:p w:rsidR="00482180" w:rsidRPr="00482180" w:rsidRDefault="00482180" w:rsidP="00482180">
            <w:pPr>
              <w:widowControl w:val="0"/>
              <w:spacing w:after="0" w:line="240" w:lineRule="auto"/>
              <w:rPr>
                <w:rFonts w:ascii="Times New Roman" w:eastAsia="Times New Roman" w:hAnsi="Times New Roman" w:cs="Times New Roman"/>
                <w:color w:val="000000"/>
                <w:sz w:val="20"/>
                <w:szCs w:val="20"/>
                <w:lang w:eastAsia="zh-CN"/>
              </w:rPr>
            </w:pPr>
            <w:r w:rsidRPr="00482180">
              <w:rPr>
                <w:rFonts w:ascii="Times New Roman" w:eastAsia="Times New Roman" w:hAnsi="Times New Roman" w:cs="Times New Roman"/>
                <w:color w:val="000000"/>
                <w:sz w:val="20"/>
                <w:szCs w:val="20"/>
                <w:lang w:eastAsia="zh-CN"/>
              </w:rPr>
              <w:t>решение вариативных задач и упражнений по теме «Уравнения полного тока»</w:t>
            </w:r>
            <w:bookmarkStart w:id="37" w:name="bookmark36"/>
            <w:bookmarkEnd w:id="37"/>
            <w:r w:rsidRPr="00482180">
              <w:rPr>
                <w:rFonts w:ascii="Times New Roman" w:eastAsia="Times New Roman" w:hAnsi="Times New Roman" w:cs="Times New Roman"/>
                <w:color w:val="000000"/>
                <w:sz w:val="20"/>
                <w:szCs w:val="20"/>
                <w:lang w:eastAsia="zh-CN"/>
              </w:rPr>
              <w:t>,</w:t>
            </w:r>
          </w:p>
          <w:p w:rsidR="00482180" w:rsidRPr="00482180" w:rsidRDefault="00482180" w:rsidP="00482180">
            <w:pPr>
              <w:widowControl w:val="0"/>
              <w:spacing w:after="0" w:line="240" w:lineRule="auto"/>
              <w:rPr>
                <w:rFonts w:ascii="Times New Roman" w:eastAsia="Times New Roman" w:hAnsi="Times New Roman" w:cs="Times New Roman"/>
                <w:color w:val="000000"/>
                <w:sz w:val="20"/>
                <w:szCs w:val="20"/>
                <w:lang w:eastAsia="zh-CN"/>
              </w:rPr>
            </w:pPr>
            <w:r w:rsidRPr="00482180">
              <w:rPr>
                <w:rFonts w:ascii="Times New Roman" w:eastAsia="Times New Roman" w:hAnsi="Times New Roman" w:cs="Times New Roman"/>
                <w:color w:val="000000"/>
                <w:sz w:val="20"/>
                <w:szCs w:val="20"/>
                <w:lang w:eastAsia="zh-CN"/>
              </w:rPr>
              <w:t>решение вариативных задач и упражнений по теме «Характеристики синусоидальных величин»</w:t>
            </w:r>
            <w:bookmarkStart w:id="38" w:name="bookmark38"/>
            <w:bookmarkStart w:id="39" w:name="bookmark39"/>
            <w:bookmarkEnd w:id="38"/>
            <w:bookmarkEnd w:id="39"/>
            <w:r w:rsidRPr="00482180">
              <w:rPr>
                <w:rFonts w:ascii="Times New Roman" w:eastAsia="Times New Roman" w:hAnsi="Times New Roman" w:cs="Times New Roman"/>
                <w:color w:val="000000"/>
                <w:sz w:val="20"/>
                <w:szCs w:val="20"/>
                <w:lang w:eastAsia="zh-CN"/>
              </w:rPr>
              <w:t>,</w:t>
            </w: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решение вариативных задач и упражнений по теме «Параметры электрической цепи»</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4</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696"/>
        </w:trPr>
        <w:tc>
          <w:tcPr>
            <w:tcW w:w="2376" w:type="dxa"/>
            <w:vMerge w:val="restart"/>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Тема 1.3 Магнитные поля</w:t>
            </w:r>
          </w:p>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Содержание учебного материала:</w:t>
            </w:r>
          </w:p>
          <w:p w:rsidR="00482180" w:rsidRPr="00482180" w:rsidRDefault="00482180" w:rsidP="00482180">
            <w:pPr>
              <w:numPr>
                <w:ilvl w:val="0"/>
                <w:numId w:val="312"/>
              </w:numPr>
              <w:spacing w:after="0" w:line="240" w:lineRule="auto"/>
              <w:ind w:left="313" w:hanging="265"/>
              <w:contextualSpacing/>
              <w:jc w:val="both"/>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sz w:val="20"/>
                <w:szCs w:val="20"/>
                <w:lang w:eastAsia="zh-CN"/>
              </w:rPr>
              <w:t>м</w:t>
            </w:r>
            <w:r w:rsidRPr="00482180">
              <w:rPr>
                <w:rFonts w:ascii="Times New Roman" w:eastAsia="Calibri" w:hAnsi="Times New Roman" w:cs="Times New Roman"/>
                <w:color w:val="000000"/>
                <w:sz w:val="20"/>
                <w:szCs w:val="20"/>
                <w:lang w:eastAsia="zh-CN"/>
              </w:rPr>
              <w:t>агнитное поле, магнитные свойства вещества,</w:t>
            </w:r>
          </w:p>
          <w:p w:rsidR="00482180" w:rsidRPr="00482180" w:rsidRDefault="00482180" w:rsidP="00482180">
            <w:pPr>
              <w:numPr>
                <w:ilvl w:val="0"/>
                <w:numId w:val="312"/>
              </w:numPr>
              <w:spacing w:after="0" w:line="240" w:lineRule="auto"/>
              <w:ind w:left="313" w:hanging="265"/>
              <w:contextualSpacing/>
              <w:jc w:val="both"/>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 xml:space="preserve">магнитная цепь, расчет магнитной цепи, </w:t>
            </w:r>
          </w:p>
          <w:p w:rsidR="00482180" w:rsidRPr="00482180" w:rsidRDefault="00482180" w:rsidP="00482180">
            <w:pPr>
              <w:numPr>
                <w:ilvl w:val="0"/>
                <w:numId w:val="312"/>
              </w:numPr>
              <w:spacing w:after="0" w:line="240" w:lineRule="auto"/>
              <w:ind w:left="313" w:hanging="265"/>
              <w:contextualSpacing/>
              <w:jc w:val="both"/>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электромагнитная индукция,</w:t>
            </w:r>
          </w:p>
          <w:p w:rsidR="00482180" w:rsidRPr="00482180" w:rsidRDefault="00482180" w:rsidP="00482180">
            <w:pPr>
              <w:numPr>
                <w:ilvl w:val="0"/>
                <w:numId w:val="312"/>
              </w:numPr>
              <w:spacing w:after="0" w:line="240" w:lineRule="auto"/>
              <w:ind w:left="313" w:hanging="265"/>
              <w:contextualSpacing/>
              <w:jc w:val="both"/>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вихревые токи, самоиндукция,</w:t>
            </w:r>
          </w:p>
          <w:p w:rsidR="00482180" w:rsidRPr="00482180" w:rsidRDefault="00482180" w:rsidP="00482180">
            <w:pPr>
              <w:numPr>
                <w:ilvl w:val="0"/>
                <w:numId w:val="312"/>
              </w:numPr>
              <w:spacing w:after="0" w:line="240" w:lineRule="auto"/>
              <w:ind w:left="313" w:hanging="265"/>
              <w:contextualSpacing/>
              <w:jc w:val="both"/>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индуктивность, применение электромагнитной индукции</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14</w:t>
            </w:r>
          </w:p>
        </w:tc>
        <w:tc>
          <w:tcPr>
            <w:tcW w:w="155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ЛР 2, ЛР 7, ЛР 8, ЛР 14, ЛР 15</w:t>
            </w:r>
          </w:p>
        </w:tc>
        <w:tc>
          <w:tcPr>
            <w:tcW w:w="1134"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ОК 2,</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1.1, ПК 1.2, ПК 2.1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2.2</w:t>
            </w:r>
          </w:p>
        </w:tc>
        <w:tc>
          <w:tcPr>
            <w:tcW w:w="992"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У 1.1.01,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У 1.2.01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З 1.1.01</w:t>
            </w:r>
          </w:p>
          <w:p w:rsidR="00482180" w:rsidRPr="00482180" w:rsidRDefault="00482180" w:rsidP="00482180">
            <w:pPr>
              <w:spacing w:after="0" w:line="240" w:lineRule="auto"/>
              <w:rPr>
                <w:rFonts w:ascii="Times New Roman" w:eastAsia="Calibri" w:hAnsi="Times New Roman" w:cs="Times New Roman"/>
                <w:sz w:val="20"/>
                <w:szCs w:val="20"/>
                <w:lang w:eastAsia="zh-CN"/>
              </w:rPr>
            </w:pPr>
          </w:p>
        </w:tc>
      </w:tr>
      <w:tr w:rsidR="00482180" w:rsidRPr="00482180" w:rsidTr="009B569E">
        <w:trPr>
          <w:cantSplit/>
          <w:trHeight w:val="418"/>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Дистанционное (теоретическое) занятие на платформе </w:t>
            </w:r>
            <w:r w:rsidRPr="00482180">
              <w:rPr>
                <w:rFonts w:ascii="Times New Roman" w:eastAsia="Calibri" w:hAnsi="Times New Roman" w:cs="Times New Roman"/>
                <w:sz w:val="20"/>
                <w:szCs w:val="20"/>
                <w:lang w:val="en-US" w:eastAsia="zh-CN"/>
              </w:rPr>
              <w:t>Moodle</w:t>
            </w:r>
            <w:r w:rsidRPr="00482180">
              <w:rPr>
                <w:rFonts w:ascii="Times New Roman" w:eastAsia="Calibri" w:hAnsi="Times New Roman" w:cs="Times New Roman"/>
                <w:sz w:val="20"/>
                <w:szCs w:val="20"/>
                <w:lang w:eastAsia="zh-CN"/>
              </w:rPr>
              <w:t>:</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 «</w:t>
            </w:r>
            <w:r w:rsidRPr="00482180">
              <w:rPr>
                <w:rFonts w:ascii="Times New Roman" w:eastAsia="Calibri" w:hAnsi="Times New Roman" w:cs="Times New Roman"/>
                <w:color w:val="000000"/>
                <w:sz w:val="20"/>
                <w:szCs w:val="20"/>
                <w:lang w:eastAsia="zh-CN"/>
              </w:rPr>
              <w:t>Магнитные поля»</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9</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val="restart"/>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418"/>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widowControl w:val="0"/>
              <w:spacing w:after="0" w:line="240" w:lineRule="auto"/>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Лабораторные занятия:</w:t>
            </w:r>
          </w:p>
          <w:p w:rsidR="00482180" w:rsidRPr="00482180" w:rsidRDefault="00482180" w:rsidP="00482180">
            <w:pPr>
              <w:widowControl w:val="0"/>
              <w:spacing w:after="0" w:line="240" w:lineRule="auto"/>
              <w:rPr>
                <w:rFonts w:ascii="Times New Roman" w:eastAsia="Times New Roman" w:hAnsi="Times New Roman" w:cs="Times New Roman"/>
                <w:color w:val="000000"/>
                <w:sz w:val="20"/>
                <w:szCs w:val="20"/>
                <w:lang w:eastAsia="zh-CN"/>
              </w:rPr>
            </w:pPr>
            <w:r w:rsidRPr="00482180">
              <w:rPr>
                <w:rFonts w:ascii="Times New Roman" w:eastAsia="Times New Roman" w:hAnsi="Times New Roman" w:cs="Times New Roman"/>
                <w:color w:val="000000"/>
                <w:sz w:val="20"/>
                <w:szCs w:val="20"/>
                <w:lang w:eastAsia="zh-CN"/>
              </w:rPr>
              <w:t>лабораторная работа № 5: «Изучение явления электромагнитной индукции и самоиндукции»</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2</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612"/>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Самостоятельная работа:</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решение вариативных задач и упражнений по теме «Резонанс в электрических цепях»,</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решение вариативных задач и упражнений по теме «Симметричная нагрузка в трехфазной цепи»</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4</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trHeight w:val="265"/>
        </w:trPr>
        <w:tc>
          <w:tcPr>
            <w:tcW w:w="10314" w:type="dxa"/>
            <w:gridSpan w:val="2"/>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Раздел 2 </w:t>
            </w:r>
            <w:r w:rsidRPr="00482180">
              <w:rPr>
                <w:rFonts w:ascii="Times New Roman" w:eastAsia="Calibri" w:hAnsi="Times New Roman" w:cs="Times New Roman"/>
                <w:color w:val="000000"/>
                <w:sz w:val="20"/>
                <w:szCs w:val="20"/>
                <w:lang w:eastAsia="zh-CN"/>
              </w:rPr>
              <w:t>Электроизмерительные устройства и электрические машины</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33</w:t>
            </w:r>
          </w:p>
        </w:tc>
        <w:tc>
          <w:tcPr>
            <w:tcW w:w="1559" w:type="dxa"/>
            <w:shd w:val="clear" w:color="auto" w:fill="D9D9D9"/>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1134" w:type="dxa"/>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992" w:type="dxa"/>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134"/>
        </w:trPr>
        <w:tc>
          <w:tcPr>
            <w:tcW w:w="2376" w:type="dxa"/>
            <w:vMerge w:val="restart"/>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lastRenderedPageBreak/>
              <w:t xml:space="preserve">Тема 2.1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Электроизмерительные устройства и электрические машины</w:t>
            </w:r>
            <w:r w:rsidRPr="00482180">
              <w:rPr>
                <w:rFonts w:ascii="Times New Roman" w:eastAsia="Calibri" w:hAnsi="Times New Roman" w:cs="Times New Roman"/>
                <w:sz w:val="20"/>
                <w:szCs w:val="20"/>
                <w:lang w:eastAsia="zh-CN"/>
              </w:rPr>
              <w:t xml:space="preserve"> </w:t>
            </w: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Содержание учебного материала: </w:t>
            </w:r>
          </w:p>
          <w:p w:rsidR="00482180" w:rsidRPr="00482180" w:rsidRDefault="00482180" w:rsidP="00482180">
            <w:pPr>
              <w:spacing w:after="0" w:line="240" w:lineRule="auto"/>
              <w:contextualSpacing/>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1) виды и методы измерений, </w:t>
            </w:r>
          </w:p>
          <w:p w:rsidR="00482180" w:rsidRPr="00482180" w:rsidRDefault="00482180" w:rsidP="00482180">
            <w:pPr>
              <w:spacing w:after="0" w:line="240" w:lineRule="auto"/>
              <w:contextualSpacing/>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2) к</w:t>
            </w:r>
            <w:r w:rsidRPr="00482180">
              <w:rPr>
                <w:rFonts w:ascii="Times New Roman" w:eastAsia="Calibri" w:hAnsi="Times New Roman" w:cs="Times New Roman"/>
                <w:color w:val="000000"/>
                <w:sz w:val="20"/>
                <w:szCs w:val="20"/>
                <w:lang w:eastAsia="zh-CN"/>
              </w:rPr>
              <w:t>лассификация электротехнических устройств и электроизмерительных приборов</w:t>
            </w:r>
            <w:r w:rsidRPr="00482180">
              <w:rPr>
                <w:rFonts w:ascii="Times New Roman" w:eastAsia="Calibri" w:hAnsi="Times New Roman" w:cs="Times New Roman"/>
                <w:sz w:val="20"/>
                <w:szCs w:val="20"/>
                <w:lang w:eastAsia="zh-CN"/>
              </w:rPr>
              <w:t xml:space="preserve">, </w:t>
            </w:r>
          </w:p>
          <w:p w:rsidR="00482180" w:rsidRPr="00482180" w:rsidRDefault="00482180" w:rsidP="00482180">
            <w:pPr>
              <w:widowControl w:val="0"/>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3) </w:t>
            </w:r>
            <w:r w:rsidRPr="00482180">
              <w:rPr>
                <w:rFonts w:ascii="Times New Roman" w:eastAsia="Calibri" w:hAnsi="Times New Roman" w:cs="Times New Roman"/>
                <w:color w:val="000000"/>
                <w:sz w:val="20"/>
                <w:szCs w:val="20"/>
                <w:lang w:eastAsia="zh-CN"/>
              </w:rPr>
              <w:t>погрешности электроизмерительных устройств</w:t>
            </w:r>
            <w:r w:rsidRPr="00482180">
              <w:rPr>
                <w:rFonts w:ascii="Times New Roman" w:eastAsia="Calibri" w:hAnsi="Times New Roman" w:cs="Times New Roman"/>
                <w:sz w:val="20"/>
                <w:szCs w:val="20"/>
                <w:lang w:eastAsia="zh-CN"/>
              </w:rPr>
              <w:t>,</w:t>
            </w:r>
          </w:p>
          <w:p w:rsidR="00482180" w:rsidRPr="00482180" w:rsidRDefault="00482180" w:rsidP="00482180">
            <w:pPr>
              <w:widowControl w:val="0"/>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sz w:val="20"/>
                <w:szCs w:val="20"/>
                <w:lang w:eastAsia="zh-CN"/>
              </w:rPr>
              <w:t xml:space="preserve">4) </w:t>
            </w:r>
            <w:r w:rsidRPr="00482180">
              <w:rPr>
                <w:rFonts w:ascii="Times New Roman" w:eastAsia="Calibri" w:hAnsi="Times New Roman" w:cs="Times New Roman"/>
                <w:color w:val="000000"/>
                <w:sz w:val="20"/>
                <w:szCs w:val="20"/>
                <w:lang w:eastAsia="zh-CN"/>
              </w:rPr>
              <w:t>принцип действия и устройство электроизмерительных приборов,</w:t>
            </w:r>
          </w:p>
          <w:p w:rsidR="00482180" w:rsidRPr="00482180" w:rsidRDefault="00482180" w:rsidP="00482180">
            <w:pPr>
              <w:widowControl w:val="0"/>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color w:val="000000"/>
                <w:sz w:val="20"/>
                <w:szCs w:val="20"/>
                <w:lang w:eastAsia="zh-CN"/>
              </w:rPr>
              <w:t>5) измерение неэлектрических величин,</w:t>
            </w:r>
          </w:p>
          <w:p w:rsidR="00482180" w:rsidRPr="00482180" w:rsidRDefault="00482180" w:rsidP="00482180">
            <w:pPr>
              <w:widowControl w:val="0"/>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color w:val="000000"/>
                <w:sz w:val="20"/>
                <w:szCs w:val="20"/>
                <w:lang w:eastAsia="zh-CN"/>
              </w:rPr>
              <w:t>6) измерительные преобразователи, трансформаторы,</w:t>
            </w:r>
          </w:p>
          <w:p w:rsidR="00482180" w:rsidRPr="00482180" w:rsidRDefault="00482180" w:rsidP="00482180">
            <w:pPr>
              <w:widowControl w:val="0"/>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7) электрические генераторы постоянного и переменного тока</w:t>
            </w:r>
            <w:r w:rsidRPr="00482180">
              <w:rPr>
                <w:rFonts w:ascii="Times New Roman" w:eastAsia="Calibri" w:hAnsi="Times New Roman" w:cs="Times New Roman"/>
                <w:sz w:val="20"/>
                <w:szCs w:val="20"/>
                <w:lang w:eastAsia="zh-CN"/>
              </w:rPr>
              <w:t>,</w:t>
            </w:r>
          </w:p>
          <w:p w:rsidR="00482180" w:rsidRPr="00482180" w:rsidRDefault="00482180" w:rsidP="00482180">
            <w:pPr>
              <w:widowControl w:val="0"/>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sz w:val="20"/>
                <w:szCs w:val="20"/>
                <w:lang w:eastAsia="zh-CN"/>
              </w:rPr>
              <w:t xml:space="preserve">8) </w:t>
            </w:r>
            <w:r w:rsidRPr="00482180">
              <w:rPr>
                <w:rFonts w:ascii="Times New Roman" w:eastAsia="Calibri" w:hAnsi="Times New Roman" w:cs="Times New Roman"/>
                <w:color w:val="000000"/>
                <w:sz w:val="20"/>
                <w:szCs w:val="20"/>
                <w:lang w:eastAsia="zh-CN"/>
              </w:rPr>
              <w:t>электрические двигатели постоянного тока и переменного тока,</w:t>
            </w:r>
          </w:p>
          <w:p w:rsidR="00482180" w:rsidRPr="00482180" w:rsidRDefault="00482180" w:rsidP="00482180">
            <w:pPr>
              <w:widowControl w:val="0"/>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color w:val="000000"/>
                <w:sz w:val="20"/>
                <w:szCs w:val="20"/>
                <w:lang w:eastAsia="zh-CN"/>
              </w:rPr>
              <w:t>9) выпрямительные устройства,</w:t>
            </w:r>
          </w:p>
          <w:p w:rsidR="00482180" w:rsidRPr="00482180" w:rsidRDefault="00482180" w:rsidP="00482180">
            <w:pPr>
              <w:widowControl w:val="0"/>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color w:val="000000"/>
                <w:sz w:val="20"/>
                <w:szCs w:val="20"/>
                <w:lang w:eastAsia="zh-CN"/>
              </w:rPr>
              <w:t>10) полупроводниковые усилители,</w:t>
            </w:r>
          </w:p>
          <w:p w:rsidR="00482180" w:rsidRPr="00482180" w:rsidRDefault="00482180" w:rsidP="00482180">
            <w:pPr>
              <w:widowControl w:val="0"/>
              <w:spacing w:after="0" w:line="240" w:lineRule="auto"/>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color w:val="000000"/>
                <w:sz w:val="20"/>
                <w:szCs w:val="20"/>
                <w:lang w:eastAsia="zh-CN"/>
              </w:rPr>
              <w:t>11) электровакуумные приборы, полупроводниковые приборы,</w:t>
            </w:r>
          </w:p>
          <w:p w:rsidR="00482180" w:rsidRPr="00482180" w:rsidRDefault="00482180" w:rsidP="00482180">
            <w:pPr>
              <w:widowControl w:val="0"/>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12) интегральные схемы, простейшие логические схемы, триггеры</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33</w:t>
            </w:r>
          </w:p>
        </w:tc>
        <w:tc>
          <w:tcPr>
            <w:tcW w:w="155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ЛР 2, ЛР 4, ЛР 8, ЛР 10, ЛР 13, ЛР 15, ЛР 16</w:t>
            </w:r>
          </w:p>
        </w:tc>
        <w:tc>
          <w:tcPr>
            <w:tcW w:w="1134"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ОК 2,</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1.1, ПК 1.2, ПК 2.1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2.2</w:t>
            </w:r>
          </w:p>
        </w:tc>
        <w:tc>
          <w:tcPr>
            <w:tcW w:w="992"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У 1.1.01,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У 1.2.01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З 1.1.01</w:t>
            </w:r>
          </w:p>
          <w:p w:rsidR="00482180" w:rsidRPr="00482180" w:rsidRDefault="00482180" w:rsidP="00482180">
            <w:pPr>
              <w:spacing w:after="0" w:line="240" w:lineRule="auto"/>
              <w:rPr>
                <w:rFonts w:ascii="Times New Roman" w:eastAsia="Calibri" w:hAnsi="Times New Roman" w:cs="Times New Roman"/>
                <w:sz w:val="20"/>
                <w:szCs w:val="20"/>
                <w:lang w:eastAsia="zh-CN"/>
              </w:rPr>
            </w:pPr>
          </w:p>
        </w:tc>
      </w:tr>
      <w:tr w:rsidR="00482180" w:rsidRPr="00482180" w:rsidTr="009B569E">
        <w:trPr>
          <w:cantSplit/>
          <w:trHeight w:val="301"/>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Теоретическое занятие: </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«Электроизмерительные устройства и электрические машины»</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12</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val="restart"/>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134"/>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Практическое занятие:</w:t>
            </w:r>
          </w:p>
          <w:p w:rsidR="00482180" w:rsidRPr="00482180" w:rsidRDefault="00482180" w:rsidP="00482180">
            <w:pPr>
              <w:widowControl w:val="0"/>
              <w:tabs>
                <w:tab w:val="left" w:pos="795"/>
              </w:tabs>
              <w:spacing w:after="0" w:line="240" w:lineRule="auto"/>
              <w:jc w:val="both"/>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«Ознакомление с основными электроизмерительными приборами и методами измерений»</w:t>
            </w:r>
          </w:p>
          <w:p w:rsidR="00482180" w:rsidRPr="00482180" w:rsidRDefault="00482180" w:rsidP="00482180">
            <w:pPr>
              <w:spacing w:after="0" w:line="240" w:lineRule="auto"/>
              <w:jc w:val="both"/>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color w:val="000000"/>
                <w:sz w:val="20"/>
                <w:szCs w:val="20"/>
                <w:lang w:eastAsia="zh-CN"/>
              </w:rPr>
              <w:t>«Определение погрешностей электроизмерительных приборов»</w:t>
            </w: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Решение задач по теме «Трансформаторы»</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6</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134"/>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widowControl w:val="0"/>
              <w:spacing w:after="0" w:line="240" w:lineRule="auto"/>
              <w:jc w:val="both"/>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Лабораторные занятия</w:t>
            </w: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лабораторная работа № 6: «Определение характеристик, устройства и принципа действия электроизмерительного прибора»</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3</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134"/>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Самостоятельная работа:</w:t>
            </w: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р</w:t>
            </w:r>
            <w:r w:rsidRPr="00482180">
              <w:rPr>
                <w:rFonts w:ascii="Times New Roman" w:eastAsia="Calibri" w:hAnsi="Times New Roman" w:cs="Times New Roman"/>
                <w:color w:val="000000"/>
                <w:sz w:val="20"/>
                <w:szCs w:val="20"/>
                <w:lang w:eastAsia="zh-CN"/>
              </w:rPr>
              <w:t>ешение вариативных задач и упражнений по теме «Симметричная нагрузка в трехфазной цепи»</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12</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trHeight w:val="134"/>
        </w:trPr>
        <w:tc>
          <w:tcPr>
            <w:tcW w:w="10314" w:type="dxa"/>
            <w:gridSpan w:val="2"/>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color w:val="000000"/>
                <w:sz w:val="20"/>
                <w:szCs w:val="20"/>
                <w:lang w:eastAsia="zh-CN"/>
              </w:rPr>
              <w:t>Раздел 3 Элементы техники и безопасности профессиональной деятельности</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22</w:t>
            </w:r>
          </w:p>
        </w:tc>
        <w:tc>
          <w:tcPr>
            <w:tcW w:w="1559" w:type="dxa"/>
            <w:shd w:val="clear" w:color="auto" w:fill="D9D9D9"/>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1134" w:type="dxa"/>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992" w:type="dxa"/>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134"/>
        </w:trPr>
        <w:tc>
          <w:tcPr>
            <w:tcW w:w="2376" w:type="dxa"/>
            <w:vMerge w:val="restart"/>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Тема 3.1 </w:t>
            </w:r>
            <w:r w:rsidRPr="00482180">
              <w:rPr>
                <w:rFonts w:ascii="Times New Roman" w:eastAsia="Calibri" w:hAnsi="Times New Roman" w:cs="Times New Roman"/>
                <w:color w:val="000000"/>
                <w:sz w:val="20"/>
                <w:szCs w:val="20"/>
                <w:lang w:eastAsia="zh-CN"/>
              </w:rPr>
              <w:t>Элементы техники в профессиональной деятельности</w:t>
            </w:r>
          </w:p>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Содержание учебного материала: </w:t>
            </w:r>
          </w:p>
          <w:p w:rsidR="00482180" w:rsidRPr="00482180" w:rsidRDefault="00482180" w:rsidP="00482180">
            <w:pPr>
              <w:spacing w:after="0" w:line="240" w:lineRule="auto"/>
              <w:contextualSpacing/>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1) </w:t>
            </w:r>
            <w:r w:rsidRPr="00482180">
              <w:rPr>
                <w:rFonts w:ascii="Times New Roman" w:eastAsia="Calibri" w:hAnsi="Times New Roman" w:cs="Times New Roman"/>
                <w:color w:val="000000"/>
                <w:sz w:val="20"/>
                <w:szCs w:val="20"/>
                <w:lang w:eastAsia="zh-CN"/>
              </w:rPr>
              <w:t>короткое замыкание,</w:t>
            </w:r>
          </w:p>
          <w:p w:rsidR="00482180" w:rsidRPr="00482180" w:rsidRDefault="00482180" w:rsidP="00482180">
            <w:pPr>
              <w:spacing w:after="0" w:line="240" w:lineRule="auto"/>
              <w:contextualSpacing/>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2) </w:t>
            </w:r>
            <w:r w:rsidRPr="00482180">
              <w:rPr>
                <w:rFonts w:ascii="Times New Roman" w:eastAsia="Calibri" w:hAnsi="Times New Roman" w:cs="Times New Roman"/>
                <w:color w:val="000000"/>
                <w:sz w:val="20"/>
                <w:szCs w:val="20"/>
                <w:lang w:eastAsia="zh-CN"/>
              </w:rPr>
              <w:t>предохранители,</w:t>
            </w:r>
          </w:p>
          <w:p w:rsidR="00482180" w:rsidRPr="00482180" w:rsidRDefault="00482180" w:rsidP="00482180">
            <w:pPr>
              <w:widowControl w:val="0"/>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3) </w:t>
            </w:r>
            <w:r w:rsidRPr="00482180">
              <w:rPr>
                <w:rFonts w:ascii="Times New Roman" w:eastAsia="Calibri" w:hAnsi="Times New Roman" w:cs="Times New Roman"/>
                <w:color w:val="000000"/>
                <w:sz w:val="20"/>
                <w:szCs w:val="20"/>
                <w:lang w:eastAsia="zh-CN"/>
              </w:rPr>
              <w:t>заземление электроустановок</w:t>
            </w:r>
            <w:r w:rsidRPr="00482180">
              <w:rPr>
                <w:rFonts w:ascii="Times New Roman" w:eastAsia="Calibri" w:hAnsi="Times New Roman" w:cs="Times New Roman"/>
                <w:sz w:val="20"/>
                <w:szCs w:val="20"/>
                <w:lang w:eastAsia="zh-CN"/>
              </w:rPr>
              <w:t xml:space="preserve"> </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12</w:t>
            </w:r>
          </w:p>
        </w:tc>
        <w:tc>
          <w:tcPr>
            <w:tcW w:w="155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ЛР 2, ЛР 4, ЛР 8, ЛР 10, ЛР 15, ЛР 16</w:t>
            </w:r>
          </w:p>
        </w:tc>
        <w:tc>
          <w:tcPr>
            <w:tcW w:w="1134"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ОК 2,</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1.1, ПК 1.2, ПК 2.1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2.2</w:t>
            </w:r>
          </w:p>
        </w:tc>
        <w:tc>
          <w:tcPr>
            <w:tcW w:w="992"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У 1.1.01,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У 1.2.01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З 1.1.01</w:t>
            </w:r>
          </w:p>
          <w:p w:rsidR="00482180" w:rsidRPr="00482180" w:rsidRDefault="00482180" w:rsidP="00482180">
            <w:pPr>
              <w:spacing w:after="0" w:line="240" w:lineRule="auto"/>
              <w:rPr>
                <w:rFonts w:ascii="Times New Roman" w:eastAsia="Calibri" w:hAnsi="Times New Roman" w:cs="Times New Roman"/>
                <w:sz w:val="20"/>
                <w:szCs w:val="20"/>
                <w:lang w:eastAsia="zh-CN"/>
              </w:rPr>
            </w:pPr>
          </w:p>
        </w:tc>
      </w:tr>
      <w:tr w:rsidR="00482180" w:rsidRPr="00482180" w:rsidTr="009B569E">
        <w:trPr>
          <w:cantSplit/>
          <w:trHeight w:val="134"/>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Теоретическое занятие: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w:t>
            </w:r>
            <w:r w:rsidRPr="00482180">
              <w:rPr>
                <w:rFonts w:ascii="Times New Roman" w:eastAsia="Calibri" w:hAnsi="Times New Roman" w:cs="Times New Roman"/>
                <w:color w:val="000000"/>
                <w:sz w:val="20"/>
                <w:szCs w:val="20"/>
                <w:lang w:eastAsia="zh-CN"/>
              </w:rPr>
              <w:t>Элементы техники в профессиональной деятельности</w:t>
            </w:r>
            <w:r w:rsidRPr="00482180">
              <w:rPr>
                <w:rFonts w:ascii="Times New Roman" w:eastAsia="Calibri" w:hAnsi="Times New Roman" w:cs="Times New Roman"/>
                <w:sz w:val="20"/>
                <w:szCs w:val="20"/>
                <w:lang w:eastAsia="zh-CN"/>
              </w:rPr>
              <w:t>»</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8</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val="restart"/>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134"/>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Самостоятельная работа:</w:t>
            </w: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опорный конспект основных положений о элементах техники в профессиональной деятельности</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4</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134"/>
        </w:trPr>
        <w:tc>
          <w:tcPr>
            <w:tcW w:w="2376" w:type="dxa"/>
            <w:vMerge w:val="restart"/>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lastRenderedPageBreak/>
              <w:t>Тема 3.2</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Безопасность в профессиональной деятельности </w:t>
            </w: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Содержание учебного материала: </w:t>
            </w:r>
          </w:p>
          <w:p w:rsidR="00482180" w:rsidRPr="00482180" w:rsidRDefault="00482180" w:rsidP="00482180">
            <w:pPr>
              <w:spacing w:after="0" w:line="240" w:lineRule="auto"/>
              <w:contextualSpacing/>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1) </w:t>
            </w:r>
            <w:r w:rsidRPr="00482180">
              <w:rPr>
                <w:rFonts w:ascii="Times New Roman" w:eastAsia="Calibri" w:hAnsi="Times New Roman" w:cs="Times New Roman"/>
                <w:color w:val="000000"/>
                <w:sz w:val="20"/>
                <w:szCs w:val="20"/>
                <w:lang w:eastAsia="zh-CN"/>
              </w:rPr>
              <w:t>действие тока на организм</w:t>
            </w:r>
          </w:p>
          <w:p w:rsidR="00482180" w:rsidRPr="00482180" w:rsidRDefault="00482180" w:rsidP="00482180">
            <w:pPr>
              <w:spacing w:after="0" w:line="240" w:lineRule="auto"/>
              <w:contextualSpacing/>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2) </w:t>
            </w:r>
            <w:r w:rsidRPr="00482180">
              <w:rPr>
                <w:rFonts w:ascii="Times New Roman" w:eastAsia="Calibri" w:hAnsi="Times New Roman" w:cs="Times New Roman"/>
                <w:color w:val="000000"/>
                <w:sz w:val="20"/>
                <w:szCs w:val="20"/>
                <w:lang w:eastAsia="zh-CN"/>
              </w:rPr>
              <w:t>причины поражения электрическим током</w:t>
            </w:r>
          </w:p>
          <w:p w:rsidR="00482180" w:rsidRPr="00482180" w:rsidRDefault="00482180" w:rsidP="00482180">
            <w:pPr>
              <w:widowControl w:val="0"/>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3) </w:t>
            </w:r>
            <w:r w:rsidRPr="00482180">
              <w:rPr>
                <w:rFonts w:ascii="Times New Roman" w:eastAsia="Calibri" w:hAnsi="Times New Roman" w:cs="Times New Roman"/>
                <w:color w:val="000000"/>
                <w:sz w:val="20"/>
                <w:szCs w:val="20"/>
                <w:lang w:eastAsia="zh-CN"/>
              </w:rPr>
              <w:t>оказание первой помощи человеку, пораженному электрическим током</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10</w:t>
            </w:r>
          </w:p>
        </w:tc>
        <w:tc>
          <w:tcPr>
            <w:tcW w:w="1559" w:type="dxa"/>
            <w:vMerge w:val="restart"/>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ЛР 2, ЛР 4, ЛР 8, ЛР 10, ЛР 15, ЛР 16</w:t>
            </w:r>
          </w:p>
        </w:tc>
        <w:tc>
          <w:tcPr>
            <w:tcW w:w="1134"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ОК 2,</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1.1, ПК 1.2, ПК 2.1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ПК 2.2</w:t>
            </w:r>
          </w:p>
        </w:tc>
        <w:tc>
          <w:tcPr>
            <w:tcW w:w="992"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У 1.1.01,</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У 1.2.01 </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З 1.1.01</w:t>
            </w:r>
          </w:p>
          <w:p w:rsidR="00482180" w:rsidRPr="00482180" w:rsidRDefault="00482180" w:rsidP="00482180">
            <w:pPr>
              <w:spacing w:after="0" w:line="240" w:lineRule="auto"/>
              <w:rPr>
                <w:rFonts w:ascii="Times New Roman" w:eastAsia="Calibri" w:hAnsi="Times New Roman" w:cs="Times New Roman"/>
                <w:sz w:val="20"/>
                <w:szCs w:val="20"/>
                <w:lang w:eastAsia="zh-CN"/>
              </w:rPr>
            </w:pPr>
          </w:p>
        </w:tc>
      </w:tr>
      <w:tr w:rsidR="00482180" w:rsidRPr="00482180" w:rsidTr="009B569E">
        <w:trPr>
          <w:cantSplit/>
          <w:trHeight w:val="134"/>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 xml:space="preserve">Теоретическое занятие: </w:t>
            </w: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«Безопасность в профессиональной деятельности»</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6</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val="restart"/>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rPr>
          <w:cantSplit/>
          <w:trHeight w:val="568"/>
        </w:trPr>
        <w:tc>
          <w:tcPr>
            <w:tcW w:w="2376" w:type="dxa"/>
            <w:vMerge/>
          </w:tcPr>
          <w:p w:rsidR="00482180" w:rsidRPr="00482180" w:rsidRDefault="00482180" w:rsidP="00482180">
            <w:pPr>
              <w:spacing w:after="0" w:line="240" w:lineRule="auto"/>
              <w:rPr>
                <w:rFonts w:ascii="Times New Roman" w:eastAsia="Calibri" w:hAnsi="Times New Roman" w:cs="Times New Roman"/>
                <w:sz w:val="20"/>
                <w:szCs w:val="20"/>
                <w:lang w:eastAsia="zh-CN"/>
              </w:rPr>
            </w:pPr>
          </w:p>
        </w:tc>
        <w:tc>
          <w:tcPr>
            <w:tcW w:w="7938" w:type="dxa"/>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Практическое занятие:</w:t>
            </w:r>
          </w:p>
          <w:p w:rsidR="00482180" w:rsidRPr="00482180" w:rsidRDefault="00482180" w:rsidP="00482180">
            <w:pPr>
              <w:widowControl w:val="0"/>
              <w:tabs>
                <w:tab w:val="left" w:pos="220"/>
              </w:tabs>
              <w:spacing w:after="0" w:line="240" w:lineRule="auto"/>
              <w:jc w:val="both"/>
              <w:rPr>
                <w:rFonts w:ascii="Times New Roman" w:eastAsia="Times New Roman" w:hAnsi="Times New Roman" w:cs="Times New Roman"/>
                <w:sz w:val="20"/>
                <w:szCs w:val="20"/>
                <w:lang w:eastAsia="zh-CN"/>
              </w:rPr>
            </w:pPr>
            <w:r w:rsidRPr="00482180">
              <w:rPr>
                <w:rFonts w:ascii="Times New Roman" w:eastAsia="Times New Roman" w:hAnsi="Times New Roman" w:cs="Times New Roman"/>
                <w:color w:val="000000"/>
                <w:sz w:val="20"/>
                <w:szCs w:val="20"/>
                <w:lang w:eastAsia="zh-CN"/>
              </w:rPr>
              <w:t>«Оказание первой помощи при поражении током»,</w:t>
            </w:r>
          </w:p>
          <w:p w:rsidR="00482180" w:rsidRPr="00482180" w:rsidRDefault="00482180" w:rsidP="00482180">
            <w:pPr>
              <w:spacing w:after="0" w:line="240" w:lineRule="auto"/>
              <w:rPr>
                <w:rFonts w:ascii="Times New Roman" w:eastAsia="Calibri" w:hAnsi="Times New Roman" w:cs="Times New Roman"/>
                <w:color w:val="000000"/>
                <w:sz w:val="20"/>
                <w:szCs w:val="20"/>
                <w:lang w:eastAsia="ru-RU"/>
              </w:rPr>
            </w:pPr>
            <w:r w:rsidRPr="00482180">
              <w:rPr>
                <w:rFonts w:ascii="Times New Roman" w:eastAsia="Calibri" w:hAnsi="Times New Roman" w:cs="Times New Roman"/>
                <w:color w:val="000000"/>
                <w:sz w:val="20"/>
                <w:szCs w:val="20"/>
                <w:lang w:eastAsia="ru-RU"/>
              </w:rPr>
              <w:t>«Электробезопасность при работе с электрооборудованием»</w:t>
            </w:r>
          </w:p>
        </w:tc>
        <w:tc>
          <w:tcPr>
            <w:tcW w:w="851" w:type="dxa"/>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4</w:t>
            </w:r>
          </w:p>
        </w:tc>
        <w:tc>
          <w:tcPr>
            <w:tcW w:w="1559" w:type="dxa"/>
            <w:vMerge/>
            <w:vAlign w:val="center"/>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c>
          <w:tcPr>
            <w:tcW w:w="2126" w:type="dxa"/>
            <w:gridSpan w:val="2"/>
            <w:vMerge/>
            <w:shd w:val="clear" w:color="auto" w:fill="D9D9D9"/>
          </w:tcPr>
          <w:p w:rsidR="00482180" w:rsidRPr="00482180" w:rsidRDefault="00482180" w:rsidP="00482180">
            <w:pPr>
              <w:spacing w:after="0" w:line="240" w:lineRule="auto"/>
              <w:jc w:val="both"/>
              <w:rPr>
                <w:rFonts w:ascii="Times New Roman" w:eastAsia="Calibri" w:hAnsi="Times New Roman" w:cs="Times New Roman"/>
                <w:sz w:val="20"/>
                <w:szCs w:val="20"/>
                <w:lang w:eastAsia="zh-CN"/>
              </w:rPr>
            </w:pPr>
          </w:p>
        </w:tc>
      </w:tr>
      <w:tr w:rsidR="00482180" w:rsidRPr="00482180" w:rsidTr="009B569E">
        <w:tc>
          <w:tcPr>
            <w:tcW w:w="10314" w:type="dxa"/>
            <w:gridSpan w:val="2"/>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Максимальная учебная нагрузка (всего)</w:t>
            </w:r>
          </w:p>
        </w:tc>
        <w:tc>
          <w:tcPr>
            <w:tcW w:w="4536" w:type="dxa"/>
            <w:gridSpan w:val="4"/>
            <w:vAlign w:val="center"/>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36</w:t>
            </w:r>
          </w:p>
        </w:tc>
      </w:tr>
    </w:tbl>
    <w:p w:rsidR="00482180" w:rsidRPr="00482180" w:rsidRDefault="00482180" w:rsidP="00482180">
      <w:pPr>
        <w:spacing w:after="0" w:line="240" w:lineRule="auto"/>
        <w:rPr>
          <w:rFonts w:ascii="Times New Roman" w:eastAsia="Calibri" w:hAnsi="Times New Roman" w:cs="Times New Roman"/>
          <w:sz w:val="24"/>
          <w:szCs w:val="24"/>
          <w:lang w:eastAsia="zh-CN"/>
        </w:rPr>
        <w:sectPr w:rsidR="00482180" w:rsidRPr="00482180">
          <w:pgSz w:w="16838" w:h="11906" w:orient="landscape"/>
          <w:pgMar w:top="851" w:right="1134" w:bottom="1560" w:left="1134" w:header="709" w:footer="709" w:gutter="0"/>
          <w:cols w:space="708"/>
          <w:titlePg/>
          <w:docGrid w:linePitch="360"/>
        </w:sectPr>
      </w:pPr>
    </w:p>
    <w:p w:rsidR="00482180" w:rsidRPr="00482180" w:rsidRDefault="00482180" w:rsidP="00482180">
      <w:pPr>
        <w:spacing w:after="0" w:line="360" w:lineRule="auto"/>
        <w:ind w:firstLine="709"/>
        <w:jc w:val="center"/>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lastRenderedPageBreak/>
        <w:t>3 УСЛОВИЯ РЕАЛИЗАЦИИ УЧЕБНОЙ ДИСЦИПЛИНЫ</w:t>
      </w: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p>
    <w:p w:rsidR="00482180" w:rsidRPr="00482180" w:rsidRDefault="00482180" w:rsidP="00482180">
      <w:pPr>
        <w:spacing w:after="0" w:line="240" w:lineRule="auto"/>
        <w:ind w:firstLine="709"/>
        <w:jc w:val="both"/>
        <w:rPr>
          <w:rFonts w:ascii="Times New Roman" w:eastAsia="Calibri" w:hAnsi="Times New Roman" w:cs="Times New Roman"/>
          <w:bCs/>
          <w:sz w:val="24"/>
          <w:szCs w:val="24"/>
          <w:lang w:eastAsia="zh-CN"/>
        </w:rPr>
      </w:pPr>
      <w:r w:rsidRPr="00482180">
        <w:rPr>
          <w:rFonts w:ascii="Times New Roman" w:eastAsia="Calibri" w:hAnsi="Times New Roman" w:cs="Times New Roman"/>
          <w:bCs/>
          <w:sz w:val="24"/>
          <w:szCs w:val="24"/>
          <w:lang w:eastAsia="zh-CN"/>
        </w:rPr>
        <w:t>3.1 Для реализации программы учебной дисциплины должны быть предусмотрены следующие специальные помещения:</w:t>
      </w:r>
    </w:p>
    <w:p w:rsidR="00482180" w:rsidRPr="00482180" w:rsidRDefault="00482180" w:rsidP="00482180">
      <w:pPr>
        <w:spacing w:after="0" w:line="360" w:lineRule="auto"/>
        <w:ind w:firstLine="709"/>
        <w:jc w:val="both"/>
        <w:rPr>
          <w:rFonts w:ascii="Times New Roman" w:eastAsia="Calibri" w:hAnsi="Times New Roman" w:cs="Times New Roman"/>
          <w:sz w:val="24"/>
          <w:szCs w:val="24"/>
        </w:rPr>
      </w:pPr>
      <w:r w:rsidRPr="00482180">
        <w:rPr>
          <w:rFonts w:ascii="Times New Roman" w:eastAsia="Calibri" w:hAnsi="Times New Roman" w:cs="Times New Roman"/>
          <w:bCs/>
          <w:sz w:val="24"/>
          <w:szCs w:val="24"/>
          <w:lang w:eastAsia="zh-CN"/>
        </w:rPr>
        <w:t xml:space="preserve">Кабинет «Электротехника», оснащенный в соответствии с п. 6.1.2.1 образовательной программы по профессии </w:t>
      </w:r>
      <w:r w:rsidRPr="00482180">
        <w:rPr>
          <w:rFonts w:ascii="Times New Roman" w:eastAsia="Calibri" w:hAnsi="Times New Roman" w:cs="Times New Roman"/>
          <w:sz w:val="24"/>
          <w:szCs w:val="24"/>
          <w:lang w:eastAsia="zh-CN"/>
        </w:rPr>
        <w:t xml:space="preserve">23.01.06 </w:t>
      </w:r>
      <w:r w:rsidRPr="00482180">
        <w:rPr>
          <w:rFonts w:ascii="Times New Roman" w:eastAsia="Calibri" w:hAnsi="Times New Roman" w:cs="Times New Roman"/>
          <w:bCs/>
          <w:sz w:val="24"/>
          <w:szCs w:val="24"/>
          <w:lang w:eastAsia="zh-CN"/>
        </w:rPr>
        <w:t>«Машинист дорожных и строительных машин».</w:t>
      </w:r>
    </w:p>
    <w:p w:rsidR="00482180" w:rsidRPr="00482180" w:rsidRDefault="00482180" w:rsidP="00482180">
      <w:pPr>
        <w:spacing w:after="0" w:line="240" w:lineRule="auto"/>
        <w:ind w:firstLine="709"/>
        <w:jc w:val="both"/>
        <w:rPr>
          <w:rFonts w:ascii="Times New Roman" w:eastAsia="Calibri" w:hAnsi="Times New Roman" w:cs="Times New Roman"/>
          <w:sz w:val="24"/>
          <w:szCs w:val="24"/>
          <w:lang w:eastAsia="zh-CN"/>
        </w:rPr>
      </w:pPr>
    </w:p>
    <w:p w:rsidR="00482180" w:rsidRPr="00482180" w:rsidRDefault="00482180" w:rsidP="00482180">
      <w:pPr>
        <w:tabs>
          <w:tab w:val="left" w:pos="1335"/>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3.2 Информационное обеспечение обучения</w:t>
      </w:r>
    </w:p>
    <w:p w:rsidR="00482180" w:rsidRPr="00482180" w:rsidRDefault="00482180" w:rsidP="00482180">
      <w:pPr>
        <w:tabs>
          <w:tab w:val="left" w:pos="1335"/>
        </w:tabs>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Перечень рекомендуемых учебных изданий, дополнительной литературы.</w:t>
      </w: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3.2.1</w:t>
      </w:r>
      <w:r w:rsidRPr="00482180">
        <w:rPr>
          <w:rFonts w:ascii="Times New Roman" w:eastAsia="Calibri" w:hAnsi="Times New Roman" w:cs="Times New Roman"/>
          <w:sz w:val="24"/>
          <w:szCs w:val="24"/>
          <w:lang w:eastAsia="zh-CN"/>
        </w:rPr>
        <w:tab/>
        <w:t>Электронные издания</w:t>
      </w:r>
    </w:p>
    <w:p w:rsidR="00482180" w:rsidRPr="00482180" w:rsidRDefault="00482180" w:rsidP="00482180">
      <w:pPr>
        <w:spacing w:after="0" w:line="360" w:lineRule="auto"/>
        <w:ind w:firstLine="709"/>
        <w:jc w:val="both"/>
        <w:rPr>
          <w:rFonts w:ascii="Times New Roman" w:eastAsia="Times New Roman" w:hAnsi="Times New Roman" w:cs="Times New Roman"/>
          <w:color w:val="000000"/>
          <w:sz w:val="24"/>
          <w:szCs w:val="24"/>
          <w:lang w:eastAsia="zh-CN"/>
        </w:rPr>
      </w:pPr>
      <w:r w:rsidRPr="00482180">
        <w:rPr>
          <w:rFonts w:ascii="Times New Roman" w:eastAsia="Calibri" w:hAnsi="Times New Roman" w:cs="Times New Roman"/>
          <w:sz w:val="24"/>
          <w:szCs w:val="24"/>
          <w:lang w:eastAsia="zh-CN"/>
        </w:rPr>
        <w:t>1</w:t>
      </w:r>
      <w:r w:rsidRPr="00482180">
        <w:rPr>
          <w:rFonts w:ascii="Times New Roman" w:eastAsia="Calibri" w:hAnsi="Times New Roman" w:cs="Times New Roman"/>
          <w:sz w:val="24"/>
          <w:szCs w:val="24"/>
          <w:lang w:eastAsia="zh-CN"/>
        </w:rPr>
        <w:tab/>
      </w:r>
      <w:r w:rsidRPr="00482180">
        <w:rPr>
          <w:rFonts w:ascii="Times New Roman" w:eastAsia="Times New Roman" w:hAnsi="Times New Roman" w:cs="Times New Roman"/>
          <w:color w:val="000000"/>
          <w:sz w:val="24"/>
          <w:szCs w:val="24"/>
          <w:highlight w:val="white"/>
          <w:lang w:eastAsia="zh-CN"/>
        </w:rPr>
        <w:t>Лунин, В. П.  Электротехника и электроника в 3 т. Том 1. Электрические и магнитные цепи : учебник и практикум для вузов / В. П. Лунин, Э. В. Кузнецов ; под общей редакцией В. П. Лунина. — 2-е изд., перераб. и доп. — Москва : Издательство Юрайт, 2022. — 255 с. — (Высшее образование). — ISBN 978-5-534-00356-7. — Текст : электронный // Образовательная платформа Юрайт [сайт]. — URL: </w:t>
      </w:r>
      <w:hyperlink r:id="rId153" w:tooltip="https://urait.ru/bcode/489518" w:history="1">
        <w:r w:rsidRPr="00482180">
          <w:rPr>
            <w:rFonts w:ascii="Times New Roman" w:eastAsia="Times New Roman" w:hAnsi="Times New Roman" w:cs="Times New Roman"/>
            <w:color w:val="486C97"/>
            <w:sz w:val="24"/>
            <w:szCs w:val="24"/>
            <w:highlight w:val="white"/>
            <w:u w:val="single"/>
            <w:lang w:eastAsia="zh-CN"/>
          </w:rPr>
          <w:t>https://urait.ru/bcode/489518</w:t>
        </w:r>
      </w:hyperlink>
    </w:p>
    <w:p w:rsidR="00482180" w:rsidRPr="00482180" w:rsidRDefault="00482180" w:rsidP="00482180">
      <w:pPr>
        <w:spacing w:after="0" w:line="360" w:lineRule="auto"/>
        <w:ind w:firstLine="709"/>
        <w:jc w:val="both"/>
        <w:rPr>
          <w:rFonts w:ascii="Times New Roman" w:eastAsia="Times New Roman" w:hAnsi="Times New Roman" w:cs="Times New Roman"/>
          <w:color w:val="000000"/>
          <w:sz w:val="24"/>
          <w:szCs w:val="24"/>
          <w:lang w:eastAsia="zh-CN"/>
        </w:rPr>
      </w:pPr>
      <w:r w:rsidRPr="00482180">
        <w:rPr>
          <w:rFonts w:ascii="Times New Roman" w:eastAsia="Times New Roman" w:hAnsi="Times New Roman" w:cs="Times New Roman"/>
          <w:sz w:val="24"/>
          <w:szCs w:val="24"/>
          <w:lang w:eastAsia="zh-CN"/>
        </w:rPr>
        <w:t>2</w:t>
      </w:r>
      <w:r w:rsidRPr="00482180">
        <w:rPr>
          <w:rFonts w:ascii="Times New Roman" w:eastAsia="Times New Roman" w:hAnsi="Times New Roman" w:cs="Times New Roman"/>
          <w:sz w:val="24"/>
          <w:szCs w:val="24"/>
          <w:lang w:eastAsia="zh-CN"/>
        </w:rPr>
        <w:tab/>
      </w:r>
      <w:r w:rsidRPr="00482180">
        <w:rPr>
          <w:rFonts w:ascii="Times New Roman" w:eastAsia="Times New Roman" w:hAnsi="Times New Roman" w:cs="Times New Roman"/>
          <w:color w:val="000000"/>
          <w:sz w:val="24"/>
          <w:szCs w:val="24"/>
          <w:highlight w:val="white"/>
          <w:lang w:eastAsia="zh-CN"/>
        </w:rPr>
        <w:t>Электротехника и электроника в 3 т. Том 2. 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перераб. и доп. — Москва : Издательство Юрайт, 2022. — 184 с. — (Профессиональное образование). — ISBN 978-5-534-03754-8. — Текст : электронный // Образовательная платформа Юрайт [сайт]. — URL: </w:t>
      </w:r>
      <w:hyperlink r:id="rId154" w:tooltip="https://urait.ru/bcode/492752" w:history="1">
        <w:r w:rsidRPr="00482180">
          <w:rPr>
            <w:rFonts w:ascii="Times New Roman" w:eastAsia="Times New Roman" w:hAnsi="Times New Roman" w:cs="Times New Roman"/>
            <w:color w:val="486C97"/>
            <w:sz w:val="24"/>
            <w:szCs w:val="24"/>
            <w:highlight w:val="white"/>
            <w:u w:val="single"/>
            <w:lang w:eastAsia="zh-CN"/>
          </w:rPr>
          <w:t>https://urait.ru/bcode/492752</w:t>
        </w:r>
      </w:hyperlink>
    </w:p>
    <w:p w:rsidR="00482180" w:rsidRPr="00482180" w:rsidRDefault="00482180" w:rsidP="00482180">
      <w:pPr>
        <w:spacing w:after="0" w:line="360" w:lineRule="auto"/>
        <w:ind w:firstLine="709"/>
        <w:jc w:val="both"/>
        <w:rPr>
          <w:rFonts w:ascii="Times New Roman" w:eastAsia="Times New Roman" w:hAnsi="Times New Roman" w:cs="Times New Roman"/>
          <w:color w:val="000000"/>
          <w:sz w:val="24"/>
          <w:szCs w:val="24"/>
          <w:lang w:eastAsia="zh-CN"/>
        </w:rPr>
      </w:pPr>
      <w:r w:rsidRPr="00482180">
        <w:rPr>
          <w:rFonts w:ascii="Times New Roman" w:eastAsia="Times New Roman" w:hAnsi="Times New Roman" w:cs="Times New Roman"/>
          <w:sz w:val="24"/>
          <w:szCs w:val="24"/>
          <w:lang w:eastAsia="zh-CN"/>
        </w:rPr>
        <w:t>3</w:t>
      </w:r>
      <w:r w:rsidRPr="00482180">
        <w:rPr>
          <w:rFonts w:ascii="Times New Roman" w:eastAsia="Times New Roman" w:hAnsi="Times New Roman" w:cs="Times New Roman"/>
          <w:sz w:val="24"/>
          <w:szCs w:val="24"/>
          <w:lang w:eastAsia="zh-CN"/>
        </w:rPr>
        <w:tab/>
      </w:r>
      <w:r w:rsidRPr="00482180">
        <w:rPr>
          <w:rFonts w:ascii="Times New Roman" w:eastAsia="Times New Roman" w:hAnsi="Times New Roman" w:cs="Times New Roman"/>
          <w:color w:val="000000"/>
          <w:sz w:val="24"/>
          <w:szCs w:val="24"/>
          <w:highlight w:val="white"/>
          <w:lang w:eastAsia="zh-CN"/>
        </w:rPr>
        <w:t>Алиев, И. И.  Электротехника и электрооборудование в 3 ч. Часть 1 : учебное пособие для среднего профессионального образования / И. И. Алиев. — 2-е изд., испр. и доп. — Москва : Издательство Юрайт, 2022. — 374 с. — (Профессиональное образование). — ISBN 978-5-534-04339-6. — Текст : электронный // Образовательная платформа Юрайт [сайт]. — URL: </w:t>
      </w:r>
      <w:hyperlink r:id="rId155" w:tooltip="https://urait.ru/bcode/492657" w:history="1">
        <w:r w:rsidRPr="00482180">
          <w:rPr>
            <w:rFonts w:ascii="Times New Roman" w:eastAsia="Times New Roman" w:hAnsi="Times New Roman" w:cs="Times New Roman"/>
            <w:color w:val="486C97"/>
            <w:sz w:val="24"/>
            <w:szCs w:val="24"/>
            <w:highlight w:val="white"/>
            <w:u w:val="single"/>
            <w:lang w:eastAsia="zh-CN"/>
          </w:rPr>
          <w:t>https://urait.ru/bcode/492657</w:t>
        </w:r>
      </w:hyperlink>
    </w:p>
    <w:p w:rsidR="00482180" w:rsidRPr="00482180" w:rsidRDefault="00482180" w:rsidP="00482180">
      <w:pPr>
        <w:spacing w:after="0" w:line="360" w:lineRule="auto"/>
        <w:ind w:firstLine="709"/>
        <w:jc w:val="both"/>
        <w:rPr>
          <w:rFonts w:ascii="Times New Roman" w:eastAsia="Times New Roman" w:hAnsi="Times New Roman" w:cs="Times New Roman"/>
          <w:color w:val="000000"/>
          <w:sz w:val="24"/>
          <w:szCs w:val="24"/>
          <w:lang w:eastAsia="zh-CN"/>
        </w:rPr>
      </w:pPr>
      <w:r w:rsidRPr="00482180">
        <w:rPr>
          <w:rFonts w:ascii="Times New Roman" w:eastAsia="Times New Roman" w:hAnsi="Times New Roman" w:cs="Times New Roman"/>
          <w:color w:val="000000"/>
          <w:sz w:val="24"/>
          <w:szCs w:val="24"/>
          <w:shd w:val="clear" w:color="auto" w:fill="FFFFFF"/>
          <w:lang w:eastAsia="zh-CN"/>
        </w:rPr>
        <w:t xml:space="preserve">4 </w:t>
      </w:r>
      <w:r w:rsidRPr="00482180">
        <w:rPr>
          <w:rFonts w:ascii="Times New Roman" w:eastAsia="Times New Roman" w:hAnsi="Times New Roman" w:cs="Times New Roman"/>
          <w:color w:val="000000"/>
          <w:sz w:val="24"/>
          <w:szCs w:val="24"/>
          <w:shd w:val="clear" w:color="auto" w:fill="FFFFFF"/>
          <w:lang w:eastAsia="zh-CN"/>
        </w:rPr>
        <w:tab/>
      </w:r>
      <w:r w:rsidRPr="00482180">
        <w:rPr>
          <w:rFonts w:ascii="Times New Roman" w:eastAsia="Times New Roman" w:hAnsi="Times New Roman" w:cs="Times New Roman"/>
          <w:color w:val="000000"/>
          <w:sz w:val="24"/>
          <w:szCs w:val="24"/>
          <w:highlight w:val="white"/>
          <w:lang w:eastAsia="zh-CN"/>
        </w:rPr>
        <w:t>Потапов, Л. А.  Теоретические основы электротехники. Сборник задач : учебное пособие для среднего профессионального образования / Л. А. Потапов. — 2-е изд., испр. и доп. — Москва : Издательство Юрайт, 2022. — 245 с. — (Профессиональное образование). — ISBN 978-5-534-09581-4. — Текст : электронный // Образовательная платформа Юрайт [сайт]. — URL: </w:t>
      </w:r>
      <w:hyperlink r:id="rId156" w:tooltip="https://urait.ru/bcode/494921" w:history="1">
        <w:r w:rsidRPr="00482180">
          <w:rPr>
            <w:rFonts w:ascii="Times New Roman" w:eastAsia="Times New Roman" w:hAnsi="Times New Roman" w:cs="Times New Roman"/>
            <w:color w:val="486C97"/>
            <w:sz w:val="24"/>
            <w:szCs w:val="24"/>
            <w:highlight w:val="white"/>
            <w:u w:val="single"/>
            <w:lang w:eastAsia="zh-CN"/>
          </w:rPr>
          <w:t>https://urait.ru/bcode/494921</w:t>
        </w:r>
      </w:hyperlink>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p>
    <w:p w:rsidR="00482180" w:rsidRPr="00482180" w:rsidRDefault="00482180" w:rsidP="00482180">
      <w:pPr>
        <w:spacing w:after="0" w:line="360" w:lineRule="auto"/>
        <w:ind w:firstLine="709"/>
        <w:jc w:val="both"/>
        <w:rPr>
          <w:rFonts w:ascii="Times New Roman" w:eastAsia="Calibri" w:hAnsi="Times New Roman" w:cs="Times New Roman"/>
          <w:sz w:val="24"/>
          <w:szCs w:val="24"/>
          <w:lang w:eastAsia="zh-CN"/>
        </w:rPr>
      </w:pPr>
      <w:r w:rsidRPr="00482180">
        <w:rPr>
          <w:rFonts w:ascii="Times New Roman" w:eastAsia="Calibri" w:hAnsi="Times New Roman" w:cs="Times New Roman"/>
          <w:sz w:val="24"/>
          <w:szCs w:val="24"/>
          <w:lang w:eastAsia="zh-CN"/>
        </w:rPr>
        <w:t>3.2.2 Информационные ресурсы</w:t>
      </w:r>
    </w:p>
    <w:p w:rsidR="00482180" w:rsidRPr="00482180" w:rsidRDefault="00482180" w:rsidP="00482180">
      <w:pPr>
        <w:spacing w:after="0" w:line="240" w:lineRule="auto"/>
        <w:ind w:firstLine="709"/>
        <w:jc w:val="both"/>
        <w:rPr>
          <w:rFonts w:ascii="Times New Roman" w:eastAsia="Calibri" w:hAnsi="Times New Roman" w:cs="Times New Roman"/>
          <w:color w:val="000000"/>
          <w:sz w:val="24"/>
          <w:szCs w:val="24"/>
          <w:lang w:eastAsia="ru-RU"/>
        </w:rPr>
      </w:pPr>
      <w:r w:rsidRPr="00482180">
        <w:rPr>
          <w:rFonts w:ascii="Times New Roman" w:eastAsia="Calibri" w:hAnsi="Times New Roman" w:cs="Times New Roman"/>
          <w:color w:val="000000"/>
          <w:sz w:val="24"/>
          <w:szCs w:val="24"/>
          <w:lang w:eastAsia="ru-RU"/>
        </w:rPr>
        <w:lastRenderedPageBreak/>
        <w:t xml:space="preserve">Электронно-библиотечная система «Юрайт» </w:t>
      </w:r>
      <w:r w:rsidRPr="00482180">
        <w:rPr>
          <w:rFonts w:ascii="Times New Roman" w:eastAsia="Calibri" w:hAnsi="Times New Roman" w:cs="Times New Roman"/>
          <w:bCs/>
          <w:color w:val="000000"/>
          <w:sz w:val="24"/>
          <w:szCs w:val="24"/>
          <w:lang w:eastAsia="ru-RU"/>
        </w:rPr>
        <w:t>https://www.biblio-online.ru</w:t>
      </w:r>
      <w:r w:rsidRPr="00482180">
        <w:rPr>
          <w:rFonts w:ascii="Times New Roman" w:eastAsia="Calibri" w:hAnsi="Times New Roman" w:cs="Times New Roman"/>
          <w:color w:val="000000"/>
          <w:sz w:val="24"/>
          <w:szCs w:val="24"/>
          <w:lang w:eastAsia="ru-RU"/>
        </w:rPr>
        <w:t xml:space="preserve"> </w:t>
      </w:r>
      <w:r w:rsidRPr="00482180">
        <w:rPr>
          <w:rFonts w:ascii="Times New Roman" w:eastAsia="Calibri" w:hAnsi="Times New Roman" w:cs="Times New Roman"/>
          <w:color w:val="000000"/>
          <w:sz w:val="24"/>
          <w:szCs w:val="24"/>
          <w:lang w:eastAsia="ru-RU"/>
        </w:rPr>
        <w:br w:type="page"/>
      </w:r>
      <w:r w:rsidRPr="00482180">
        <w:rPr>
          <w:rFonts w:ascii="Times New Roman" w:eastAsia="Calibri" w:hAnsi="Times New Roman" w:cs="Times New Roman"/>
          <w:color w:val="000000"/>
          <w:sz w:val="24"/>
          <w:szCs w:val="24"/>
          <w:lang w:eastAsia="ru-RU"/>
        </w:rPr>
        <w:lastRenderedPageBreak/>
        <w:t>4 КОНТРОЛЬ И ОЦЕНКА РЕЗУЛЬТАТОВ ОСВОЕНИЯ УЧЕБНОЙ ДИСЦИПЛИНЫ</w:t>
      </w:r>
    </w:p>
    <w:p w:rsidR="00482180" w:rsidRPr="00482180" w:rsidRDefault="00482180" w:rsidP="00482180">
      <w:pPr>
        <w:tabs>
          <w:tab w:val="left" w:pos="1440"/>
        </w:tabs>
        <w:spacing w:after="0" w:line="360" w:lineRule="auto"/>
        <w:ind w:firstLine="709"/>
        <w:jc w:val="center"/>
        <w:rPr>
          <w:rFonts w:ascii="Times New Roman" w:eastAsia="Calibri" w:hAnsi="Times New Roman" w:cs="Times New Roman"/>
          <w:sz w:val="24"/>
          <w:szCs w:val="24"/>
          <w:lang w:eastAsia="zh-CN"/>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outlineLvl w:val="0"/>
        <w:rPr>
          <w:rFonts w:ascii="Times New Roman" w:eastAsia="Calibri" w:hAnsi="Times New Roman" w:cs="Times New Roman"/>
          <w:sz w:val="24"/>
          <w:szCs w:val="24"/>
        </w:rPr>
      </w:pPr>
      <w:r w:rsidRPr="00482180">
        <w:rPr>
          <w:rFonts w:ascii="Times New Roman" w:eastAsia="Calibri" w:hAnsi="Times New Roman" w:cs="Times New Roman"/>
          <w:sz w:val="24"/>
          <w:szCs w:val="24"/>
        </w:rPr>
        <w:t>Контроль и оценка результатов освоения учебной дисциплины осуществляется мастером производственного обеспечения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4"/>
        <w:gridCol w:w="3064"/>
        <w:gridCol w:w="3275"/>
      </w:tblGrid>
      <w:tr w:rsidR="00482180" w:rsidRPr="00482180" w:rsidTr="009B569E">
        <w:tc>
          <w:tcPr>
            <w:tcW w:w="3276" w:type="dxa"/>
          </w:tcPr>
          <w:p w:rsidR="00482180" w:rsidRPr="00482180" w:rsidRDefault="00482180" w:rsidP="00482180">
            <w:pPr>
              <w:tabs>
                <w:tab w:val="left" w:pos="1440"/>
              </w:tabs>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Результаты обучения</w:t>
            </w:r>
          </w:p>
          <w:p w:rsidR="00482180" w:rsidRPr="00482180" w:rsidRDefault="00482180" w:rsidP="00482180">
            <w:pPr>
              <w:tabs>
                <w:tab w:val="left" w:pos="1440"/>
              </w:tabs>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(освоенные умения, усвоенные знания)</w:t>
            </w:r>
          </w:p>
        </w:tc>
        <w:tc>
          <w:tcPr>
            <w:tcW w:w="3227" w:type="dxa"/>
          </w:tcPr>
          <w:p w:rsidR="00482180" w:rsidRPr="00482180" w:rsidRDefault="00482180" w:rsidP="00482180">
            <w:pPr>
              <w:tabs>
                <w:tab w:val="left" w:pos="1440"/>
              </w:tabs>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Критерии оценивания</w:t>
            </w:r>
          </w:p>
        </w:tc>
        <w:tc>
          <w:tcPr>
            <w:tcW w:w="3527" w:type="dxa"/>
          </w:tcPr>
          <w:p w:rsidR="00482180" w:rsidRPr="00482180" w:rsidRDefault="00482180" w:rsidP="00482180">
            <w:pPr>
              <w:tabs>
                <w:tab w:val="left" w:pos="1440"/>
              </w:tabs>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Формы и методы контроля и оценки результатов обучения</w:t>
            </w:r>
          </w:p>
        </w:tc>
      </w:tr>
      <w:tr w:rsidR="00482180" w:rsidRPr="00482180" w:rsidTr="009B569E">
        <w:trPr>
          <w:trHeight w:val="556"/>
        </w:trPr>
        <w:tc>
          <w:tcPr>
            <w:tcW w:w="3276" w:type="dxa"/>
          </w:tcPr>
          <w:p w:rsidR="00482180" w:rsidRPr="00482180" w:rsidRDefault="00482180" w:rsidP="00482180">
            <w:pPr>
              <w:spacing w:after="0" w:line="240" w:lineRule="auto"/>
              <w:rPr>
                <w:rFonts w:ascii="Times New Roman" w:eastAsia="Calibri" w:hAnsi="Times New Roman" w:cs="Times New Roman"/>
                <w:sz w:val="20"/>
                <w:szCs w:val="20"/>
                <w:shd w:val="clear" w:color="auto" w:fill="FFFFFF"/>
                <w:lang w:eastAsia="zh-CN"/>
              </w:rPr>
            </w:pPr>
            <w:r w:rsidRPr="00482180">
              <w:rPr>
                <w:rFonts w:ascii="Times New Roman" w:eastAsia="Calibri" w:hAnsi="Times New Roman" w:cs="Times New Roman"/>
                <w:sz w:val="20"/>
                <w:szCs w:val="20"/>
                <w:lang w:eastAsia="zh-CN"/>
              </w:rPr>
              <w:t xml:space="preserve"> Усвоенные знания:</w:t>
            </w:r>
            <w:r w:rsidRPr="00482180">
              <w:rPr>
                <w:rFonts w:ascii="Times New Roman" w:eastAsia="Calibri" w:hAnsi="Times New Roman" w:cs="Times New Roman"/>
                <w:sz w:val="20"/>
                <w:szCs w:val="20"/>
                <w:shd w:val="clear" w:color="auto" w:fill="FFFFFF"/>
                <w:lang w:eastAsia="zh-CN"/>
              </w:rPr>
              <w:t xml:space="preserve"> </w:t>
            </w: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 сущность и методы измерений электрических величин, конструктивные и технические характеристики измерительных приборов, основные законы электротехники, типы и правила графического изображения и составления электрических схем, методы расчета электрических цепей, условные обозначения электрических приборов и электрических машин, основные элементы электрических сетей, принципы действия, устройство, основные характеристики электроизмерительных приборов, электрических машин, аппараты управления и защиты, схемы электроснабжения, двигатели постоянного и переменного тока, их устройство, принцип действия правила пуска, остановки, способы экономии электроэнергии, правила сращивания, спайки и изоляции проводов, виды и свойства электротехнических материалов, правила техники безопасности при работе с электрическими приборами.</w:t>
            </w:r>
          </w:p>
          <w:p w:rsidR="00482180" w:rsidRPr="00482180" w:rsidRDefault="00482180" w:rsidP="00482180">
            <w:pPr>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Освоенные умения:</w:t>
            </w:r>
          </w:p>
          <w:p w:rsidR="00482180" w:rsidRPr="00482180" w:rsidRDefault="00482180" w:rsidP="00482180">
            <w:pPr>
              <w:spacing w:after="0" w:line="240" w:lineRule="auto"/>
              <w:jc w:val="both"/>
              <w:rPr>
                <w:rFonts w:ascii="Times New Roman" w:eastAsia="Calibri" w:hAnsi="Times New Roman" w:cs="Times New Roman"/>
                <w:color w:val="000000"/>
                <w:sz w:val="20"/>
                <w:szCs w:val="20"/>
                <w:lang w:eastAsia="zh-CN"/>
              </w:rPr>
            </w:pPr>
            <w:r w:rsidRPr="00482180">
              <w:rPr>
                <w:rFonts w:ascii="Times New Roman" w:eastAsia="Calibri" w:hAnsi="Times New Roman" w:cs="Times New Roman"/>
                <w:color w:val="000000"/>
                <w:sz w:val="20"/>
                <w:szCs w:val="20"/>
                <w:lang w:eastAsia="zh-CN"/>
              </w:rPr>
              <w:t xml:space="preserve">контролировать выполнение заземления, зануления, проводить контроль параметров работы электрооборудования, пускать и останавливать электродвигатели, установленные на </w:t>
            </w:r>
            <w:r w:rsidRPr="00482180">
              <w:rPr>
                <w:rFonts w:ascii="Times New Roman" w:eastAsia="Calibri" w:hAnsi="Times New Roman" w:cs="Times New Roman"/>
                <w:color w:val="000000"/>
                <w:sz w:val="20"/>
                <w:szCs w:val="20"/>
                <w:lang w:eastAsia="zh-CN"/>
              </w:rPr>
              <w:lastRenderedPageBreak/>
              <w:t>эксплуатируемом оборудовании, 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 снимать показания работы и пользоваться электрооборудованием с соблюдением норм техники безопасности и правил эксплуатации, читать принципиальные, электрические и монтажные схемы, проводить сращивание, спайку и изоляцию проводов и контролировать качество выполняемых работ.</w:t>
            </w:r>
          </w:p>
        </w:tc>
        <w:tc>
          <w:tcPr>
            <w:tcW w:w="3227"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lastRenderedPageBreak/>
              <w:t>Формулирует основные понятия. Применяет условные обозначения.</w:t>
            </w:r>
          </w:p>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Правильно проводит контроль </w:t>
            </w:r>
            <w:r w:rsidRPr="00482180">
              <w:rPr>
                <w:rFonts w:ascii="Times New Roman" w:eastAsia="Calibri" w:hAnsi="Times New Roman" w:cs="Times New Roman"/>
                <w:color w:val="000000"/>
                <w:sz w:val="20"/>
                <w:szCs w:val="20"/>
                <w:lang w:eastAsia="zh-CN"/>
              </w:rPr>
              <w:t>параметров работы электрооборудования</w:t>
            </w:r>
          </w:p>
        </w:tc>
        <w:tc>
          <w:tcPr>
            <w:tcW w:w="3527" w:type="dxa"/>
          </w:tcPr>
          <w:p w:rsidR="00482180" w:rsidRPr="00482180" w:rsidRDefault="00482180" w:rsidP="00482180">
            <w:pPr>
              <w:spacing w:after="0" w:line="240" w:lineRule="auto"/>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Формы: текущее и итоговое тестирование, самоконтроль, практические занятия.</w:t>
            </w:r>
          </w:p>
          <w:p w:rsidR="00482180" w:rsidRPr="00482180" w:rsidRDefault="00482180" w:rsidP="00482180">
            <w:pPr>
              <w:tabs>
                <w:tab w:val="left" w:pos="1440"/>
              </w:tabs>
              <w:spacing w:after="0" w:line="240" w:lineRule="auto"/>
              <w:jc w:val="both"/>
              <w:rPr>
                <w:rFonts w:ascii="Times New Roman" w:eastAsia="Calibri" w:hAnsi="Times New Roman" w:cs="Times New Roman"/>
                <w:sz w:val="20"/>
                <w:szCs w:val="20"/>
                <w:lang w:eastAsia="zh-CN"/>
              </w:rPr>
            </w:pPr>
            <w:r w:rsidRPr="00482180">
              <w:rPr>
                <w:rFonts w:ascii="Times New Roman" w:eastAsia="Calibri" w:hAnsi="Times New Roman" w:cs="Times New Roman"/>
                <w:sz w:val="20"/>
                <w:szCs w:val="20"/>
                <w:lang w:eastAsia="zh-CN"/>
              </w:rPr>
              <w:t xml:space="preserve">Методы: устный опрос (индивидуальный и фронтальный), письменный опрос, тест, составление инструкционно-технологических карт, чтение технической документации, составление схем и таблиц, отчет по практическим, лабораторным работам, самостоятельной работе. </w:t>
            </w:r>
          </w:p>
        </w:tc>
      </w:tr>
    </w:tbl>
    <w:p w:rsidR="00482180" w:rsidRPr="00482180" w:rsidRDefault="00482180" w:rsidP="00482180">
      <w:pPr>
        <w:keepNext/>
        <w:spacing w:before="240" w:after="60" w:line="240" w:lineRule="auto"/>
        <w:jc w:val="center"/>
        <w:outlineLvl w:val="1"/>
        <w:rPr>
          <w:rFonts w:ascii="Times New Roman" w:eastAsia="Times New Roman" w:hAnsi="Times New Roman" w:cs="Times New Roman"/>
          <w:bCs/>
          <w:iCs/>
          <w:sz w:val="24"/>
          <w:szCs w:val="24"/>
          <w:lang w:eastAsia="zh-CN"/>
        </w:rPr>
      </w:pPr>
    </w:p>
    <w:p w:rsidR="00482180" w:rsidRPr="00482180" w:rsidRDefault="00482180" w:rsidP="004821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before="200" w:after="0" w:line="240" w:lineRule="auto"/>
        <w:jc w:val="right"/>
        <w:rPr>
          <w:rFonts w:ascii="Times New Roman" w:eastAsia="Calibri" w:hAnsi="Times New Roman" w:cs="Times New Roman"/>
          <w:bCs/>
          <w:sz w:val="24"/>
          <w:szCs w:val="24"/>
          <w:lang w:eastAsia="zh-CN"/>
        </w:rPr>
      </w:pPr>
      <w:r w:rsidRPr="00482180">
        <w:rPr>
          <w:rFonts w:ascii="Times New Roman" w:eastAsia="Calibri" w:hAnsi="Times New Roman" w:cs="Times New Roman"/>
          <w:bCs/>
          <w:sz w:val="24"/>
          <w:szCs w:val="24"/>
          <w:lang w:eastAsia="zh-CN"/>
        </w:rPr>
        <w:lastRenderedPageBreak/>
        <w:t>Приложение 3.20</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к ПООП-П по профессии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ar-SA"/>
        </w:rPr>
        <w:t>23.01.06 «Машинист дорожных и строительных машин»,</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sz w:val="24"/>
          <w:szCs w:val="24"/>
          <w:lang w:eastAsia="ru-RU"/>
        </w:rPr>
        <w:br/>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Министерство образования Камчатского края</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«Камчатский политехнический техникум»</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(КГПОАУ «Камчатский политехнический техникум»)</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ab/>
      </w:r>
      <w:r w:rsidRPr="00482180">
        <w:rPr>
          <w:rFonts w:ascii="Times New Roman" w:eastAsia="Times New Roman" w:hAnsi="Times New Roman" w:cs="Times New Roman"/>
          <w:caps/>
          <w:sz w:val="24"/>
          <w:szCs w:val="24"/>
          <w:lang w:eastAsia="ru-RU"/>
        </w:rPr>
        <w:tab/>
      </w:r>
      <w:r w:rsidRPr="00482180">
        <w:rPr>
          <w:rFonts w:ascii="Times New Roman" w:eastAsia="Times New Roman" w:hAnsi="Times New Roman" w:cs="Times New Roman"/>
          <w:caps/>
          <w:sz w:val="24"/>
          <w:szCs w:val="24"/>
          <w:lang w:eastAsia="ru-RU"/>
        </w:rPr>
        <w:tab/>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 xml:space="preserve">рабочая ПРОГРАММа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 xml:space="preserve">МЕЖДИСЦИПЛИНАРНОГО МОДУЛЯ.02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основы электротехники, механики, гидравлики</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ОП.03 ОСНОВЫ ТЕХНИЧЕСКОЙ МЕХАНИКИ И ГИДРАВЛИКИ</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Обязательный профессиональный блок</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Петропавловск-Камчатский – 2022</w:t>
      </w:r>
    </w:p>
    <w:p w:rsidR="00482180" w:rsidRPr="00482180" w:rsidRDefault="00482180" w:rsidP="00482180">
      <w:pPr>
        <w:shd w:val="clear" w:color="auto" w:fill="FFFFFF"/>
        <w:spacing w:before="86" w:after="0" w:line="360" w:lineRule="auto"/>
        <w:jc w:val="both"/>
        <w:rPr>
          <w:rFonts w:ascii="Times New Roman" w:eastAsia="Times New Roman" w:hAnsi="Times New Roman" w:cs="Times New Roman"/>
          <w:bCs/>
          <w:spacing w:val="-1"/>
          <w:sz w:val="24"/>
          <w:szCs w:val="24"/>
          <w:lang w:eastAsia="ru-RU"/>
        </w:rPr>
      </w:pPr>
      <w:r w:rsidRPr="00482180">
        <w:rPr>
          <w:rFonts w:ascii="Times New Roman" w:eastAsia="Times New Roman" w:hAnsi="Times New Roman" w:cs="Times New Roman"/>
          <w:sz w:val="24"/>
          <w:szCs w:val="24"/>
          <w:lang w:eastAsia="ru-RU"/>
        </w:rPr>
        <w:lastRenderedPageBreak/>
        <w:t>Рабочая программа учебной дисциплины</w:t>
      </w:r>
      <w:r w:rsidRPr="00482180">
        <w:rPr>
          <w:rFonts w:ascii="Times New Roman" w:eastAsia="Times New Roman" w:hAnsi="Times New Roman" w:cs="Times New Roman"/>
          <w:caps/>
          <w:sz w:val="24"/>
          <w:szCs w:val="24"/>
          <w:lang w:eastAsia="ru-RU"/>
        </w:rPr>
        <w:t xml:space="preserve"> </w:t>
      </w:r>
      <w:r w:rsidRPr="00482180">
        <w:rPr>
          <w:rFonts w:ascii="Times New Roman" w:eastAsia="Times New Roman" w:hAnsi="Times New Roman" w:cs="Times New Roman"/>
          <w:sz w:val="24"/>
          <w:szCs w:val="24"/>
          <w:lang w:eastAsia="ru-RU"/>
        </w:rPr>
        <w:t xml:space="preserve">разработана на основе Федерального государственного образовательного стандарта (далее – ФГОС) по профессии 23.01.06 </w:t>
      </w:r>
      <w:r w:rsidRPr="00482180">
        <w:rPr>
          <w:rFonts w:ascii="Times New Roman" w:eastAsia="Times New Roman" w:hAnsi="Times New Roman" w:cs="Times New Roman"/>
          <w:bCs/>
          <w:sz w:val="24"/>
          <w:szCs w:val="24"/>
          <w:lang w:eastAsia="ru-RU"/>
        </w:rPr>
        <w:t xml:space="preserve">«Машинист дорожных и строительных машин» </w:t>
      </w:r>
      <w:r w:rsidRPr="00482180">
        <w:rPr>
          <w:rFonts w:ascii="Times New Roman" w:eastAsia="Times New Roman" w:hAnsi="Times New Roman" w:cs="Times New Roman"/>
          <w:color w:val="000000"/>
          <w:sz w:val="24"/>
          <w:szCs w:val="24"/>
          <w:lang w:eastAsia="ru-RU"/>
        </w:rPr>
        <w:t>в соответствии с Приказом Министерства образования и науки РФ от 2 августа 2013 г. № 695.</w:t>
      </w:r>
    </w:p>
    <w:p w:rsidR="00482180" w:rsidRPr="00482180" w:rsidRDefault="00482180" w:rsidP="00482180">
      <w:pPr>
        <w:shd w:val="clear" w:color="auto" w:fill="FFFFFF"/>
        <w:spacing w:before="86" w:after="0" w:line="360" w:lineRule="auto"/>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pacing w:val="-1"/>
          <w:sz w:val="24"/>
          <w:szCs w:val="24"/>
          <w:lang w:eastAsia="ru-RU"/>
        </w:rPr>
        <w:tab/>
      </w:r>
      <w:r w:rsidRPr="00482180">
        <w:rPr>
          <w:rFonts w:ascii="Times New Roman" w:eastAsia="Times New Roman" w:hAnsi="Times New Roman" w:cs="Times New Roman"/>
          <w:sz w:val="24"/>
          <w:szCs w:val="24"/>
          <w:lang w:eastAsia="ru-RU"/>
        </w:rPr>
        <w:t xml:space="preserve">Организация-разработчик: </w:t>
      </w:r>
      <w:r w:rsidRPr="00482180">
        <w:rPr>
          <w:rFonts w:ascii="Times New Roman" w:eastAsia="Times New Roman" w:hAnsi="Times New Roman" w:cs="Times New Roman"/>
          <w:bCs/>
          <w:sz w:val="24"/>
          <w:szCs w:val="24"/>
          <w:lang w:eastAsia="ru-RU"/>
        </w:rPr>
        <w:t>КГПОАУ «Камчатский политехнический техникум»</w:t>
      </w:r>
    </w:p>
    <w:p w:rsidR="00482180" w:rsidRPr="00482180" w:rsidRDefault="00482180" w:rsidP="00482180">
      <w:pPr>
        <w:shd w:val="clear" w:color="auto" w:fill="FFFFFF"/>
        <w:spacing w:before="86" w:after="0" w:line="36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sz w:val="24"/>
          <w:szCs w:val="24"/>
          <w:lang w:eastAsia="ru-RU"/>
        </w:rPr>
        <w:tab/>
        <w:t xml:space="preserve">Составитель: </w:t>
      </w:r>
      <w:r w:rsidRPr="00482180">
        <w:rPr>
          <w:rFonts w:ascii="Times New Roman" w:eastAsia="Times New Roman" w:hAnsi="Times New Roman" w:cs="Times New Roman"/>
          <w:sz w:val="24"/>
          <w:szCs w:val="24"/>
          <w:lang w:eastAsia="ru-RU"/>
        </w:rPr>
        <w:t>Шостак И.Н., методист (по материалам преподавателя Пироговой В.Ю.)</w:t>
      </w:r>
    </w:p>
    <w:p w:rsidR="00482180" w:rsidRPr="00482180" w:rsidRDefault="00482180" w:rsidP="00482180">
      <w:pPr>
        <w:widowControl w:val="0"/>
        <w:tabs>
          <w:tab w:val="left" w:pos="0"/>
        </w:tabs>
        <w:suppressAutoHyphens/>
        <w:spacing w:after="0" w:line="240" w:lineRule="auto"/>
        <w:rPr>
          <w:rFonts w:ascii="Times New Roman" w:eastAsia="Times New Roman" w:hAnsi="Times New Roman" w:cs="Times New Roman"/>
          <w:caps/>
          <w:sz w:val="24"/>
          <w:szCs w:val="24"/>
          <w:lang w:eastAsia="ru-RU"/>
        </w:rPr>
      </w:pPr>
    </w:p>
    <w:p w:rsidR="00482180" w:rsidRPr="00482180" w:rsidRDefault="00482180" w:rsidP="00482180">
      <w:pPr>
        <w:widowControl w:val="0"/>
        <w:tabs>
          <w:tab w:val="left" w:pos="0"/>
        </w:tabs>
        <w:suppressAutoHyphens/>
        <w:spacing w:after="0" w:line="240" w:lineRule="auto"/>
        <w:rPr>
          <w:rFonts w:ascii="Times New Roman" w:eastAsia="Times New Roman" w:hAnsi="Times New Roman" w:cs="Times New Roman"/>
          <w:caps/>
          <w:sz w:val="24"/>
          <w:szCs w:val="24"/>
          <w:lang w:eastAsia="ru-RU"/>
        </w:rPr>
      </w:pPr>
    </w:p>
    <w:p w:rsidR="00482180" w:rsidRPr="00482180" w:rsidRDefault="00482180" w:rsidP="00482180">
      <w:pPr>
        <w:widowControl w:val="0"/>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tbl>
      <w:tblPr>
        <w:tblW w:w="9464" w:type="dxa"/>
        <w:tblLook w:val="04A0" w:firstRow="1" w:lastRow="0" w:firstColumn="1" w:lastColumn="0" w:noHBand="0" w:noVBand="1"/>
      </w:tblPr>
      <w:tblGrid>
        <w:gridCol w:w="5495"/>
        <w:gridCol w:w="3969"/>
      </w:tblGrid>
      <w:tr w:rsidR="00482180" w:rsidRPr="00482180" w:rsidTr="009B569E">
        <w:tc>
          <w:tcPr>
            <w:tcW w:w="5495" w:type="dxa"/>
          </w:tcPr>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РЕКОМЕНДОВАНО</w:t>
            </w:r>
          </w:p>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6420"/>
              </w:tabs>
              <w:suppressAutoHyphens/>
              <w:spacing w:after="0" w:line="240" w:lineRule="auto"/>
              <w:ind w:right="2727"/>
              <w:rPr>
                <w:rFonts w:ascii="Times New Roman" w:eastAsia="Times New Roman" w:hAnsi="Times New Roman" w:cs="Times New Roman"/>
                <w:sz w:val="16"/>
                <w:szCs w:val="16"/>
                <w:lang w:eastAsia="ru-RU"/>
              </w:rPr>
            </w:pPr>
            <w:r w:rsidRPr="00482180">
              <w:rPr>
                <w:rFonts w:ascii="Times New Roman" w:eastAsia="Times New Roman" w:hAnsi="Times New Roman" w:cs="Times New Roman"/>
                <w:sz w:val="24"/>
                <w:szCs w:val="24"/>
                <w:lang w:eastAsia="ru-RU"/>
              </w:rPr>
              <w:t>ЦК мастеров производственного обучения</w:t>
            </w:r>
          </w:p>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протокол № 8</w:t>
            </w:r>
          </w:p>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от  27 апреля 2022 г.</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3969" w:type="dxa"/>
          </w:tcPr>
          <w:p w:rsidR="00482180" w:rsidRPr="00482180" w:rsidRDefault="00482180" w:rsidP="00482180">
            <w:pPr>
              <w:spacing w:after="0" w:line="240" w:lineRule="auto"/>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СОГЛАСОВАНО</w:t>
            </w:r>
          </w:p>
          <w:p w:rsidR="00482180" w:rsidRPr="00482180" w:rsidRDefault="00482180" w:rsidP="00482180">
            <w:pPr>
              <w:spacing w:after="0" w:line="240" w:lineRule="auto"/>
              <w:jc w:val="right"/>
              <w:rPr>
                <w:rFonts w:ascii="Times New Roman" w:eastAsia="Times New Roman" w:hAnsi="Times New Roman" w:cs="Times New Roman"/>
                <w:sz w:val="24"/>
                <w:szCs w:val="24"/>
                <w:lang w:eastAsia="ru-RU"/>
              </w:rPr>
            </w:pPr>
          </w:p>
          <w:p w:rsidR="00482180" w:rsidRPr="00482180" w:rsidRDefault="00482180" w:rsidP="00482180">
            <w:pPr>
              <w:spacing w:after="0" w:line="240" w:lineRule="auto"/>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Методическим советом</w:t>
            </w:r>
          </w:p>
          <w:p w:rsidR="00482180" w:rsidRPr="00482180" w:rsidRDefault="00482180" w:rsidP="00482180">
            <w:pPr>
              <w:widowControl w:val="0"/>
              <w:tabs>
                <w:tab w:val="left" w:pos="6420"/>
              </w:tabs>
              <w:suppressAutoHyphens/>
              <w:spacing w:after="0" w:line="240" w:lineRule="auto"/>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протокол № 9</w:t>
            </w:r>
          </w:p>
          <w:p w:rsidR="00482180" w:rsidRPr="00482180" w:rsidRDefault="00482180" w:rsidP="00482180">
            <w:pPr>
              <w:widowControl w:val="0"/>
              <w:tabs>
                <w:tab w:val="left" w:pos="6420"/>
              </w:tabs>
              <w:suppressAutoHyphens/>
              <w:spacing w:after="0" w:line="240" w:lineRule="auto"/>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от  25 мая 2022 г.</w:t>
            </w:r>
          </w:p>
          <w:p w:rsidR="00482180" w:rsidRPr="00482180" w:rsidRDefault="00482180" w:rsidP="00482180">
            <w:pPr>
              <w:spacing w:after="0" w:line="240" w:lineRule="auto"/>
              <w:jc w:val="right"/>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482180" w:rsidRPr="00482180" w:rsidRDefault="00482180" w:rsidP="00482180">
      <w:pPr>
        <w:spacing w:after="0" w:line="240" w:lineRule="auto"/>
        <w:jc w:val="both"/>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lastRenderedPageBreak/>
        <w:t>СОДЕРЖАНИЕ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668"/>
        <w:gridCol w:w="1903"/>
      </w:tblGrid>
      <w:tr w:rsidR="00482180" w:rsidRPr="00482180" w:rsidTr="009B569E">
        <w:tc>
          <w:tcPr>
            <w:tcW w:w="7668" w:type="dxa"/>
            <w:hideMark/>
          </w:tcPr>
          <w:p w:rsidR="00482180" w:rsidRPr="00482180" w:rsidRDefault="00482180" w:rsidP="00482180">
            <w:pPr>
              <w:keepNext/>
              <w:autoSpaceDE w:val="0"/>
              <w:autoSpaceDN w:val="0"/>
              <w:spacing w:after="0" w:line="360" w:lineRule="auto"/>
              <w:jc w:val="both"/>
              <w:outlineLvl w:val="0"/>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1 ОБЩАЯ ХАРАКТЕРИСТИКА рабочей ПРОГРАММЫ УЧЕБНОЙ ДИСЦИПЛИНЫ</w:t>
            </w:r>
          </w:p>
        </w:tc>
        <w:tc>
          <w:tcPr>
            <w:tcW w:w="1903" w:type="dxa"/>
            <w:hideMark/>
          </w:tcPr>
          <w:p w:rsidR="00482180" w:rsidRPr="00482180" w:rsidRDefault="00482180" w:rsidP="00482180">
            <w:pPr>
              <w:spacing w:after="0" w:line="36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4</w:t>
            </w:r>
          </w:p>
        </w:tc>
      </w:tr>
      <w:tr w:rsidR="00482180" w:rsidRPr="00482180" w:rsidTr="009B569E">
        <w:tc>
          <w:tcPr>
            <w:tcW w:w="7668" w:type="dxa"/>
            <w:hideMark/>
          </w:tcPr>
          <w:p w:rsidR="00482180" w:rsidRPr="00482180" w:rsidRDefault="00482180" w:rsidP="00482180">
            <w:pPr>
              <w:keepNext/>
              <w:autoSpaceDE w:val="0"/>
              <w:autoSpaceDN w:val="0"/>
              <w:spacing w:after="0" w:line="360" w:lineRule="auto"/>
              <w:jc w:val="both"/>
              <w:outlineLvl w:val="0"/>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2 СТРУКТУРА и содержание УЧЕБНОЙ ДИСЦИПЛИНЫ</w:t>
            </w:r>
          </w:p>
        </w:tc>
        <w:tc>
          <w:tcPr>
            <w:tcW w:w="1903" w:type="dxa"/>
            <w:hideMark/>
          </w:tcPr>
          <w:p w:rsidR="00482180" w:rsidRPr="00482180" w:rsidRDefault="00482180" w:rsidP="00482180">
            <w:pPr>
              <w:spacing w:after="0" w:line="36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7</w:t>
            </w:r>
          </w:p>
        </w:tc>
      </w:tr>
      <w:tr w:rsidR="00482180" w:rsidRPr="00482180" w:rsidTr="009B569E">
        <w:trPr>
          <w:trHeight w:val="432"/>
        </w:trPr>
        <w:tc>
          <w:tcPr>
            <w:tcW w:w="7668" w:type="dxa"/>
            <w:hideMark/>
          </w:tcPr>
          <w:p w:rsidR="00482180" w:rsidRPr="00482180" w:rsidRDefault="00482180" w:rsidP="00482180">
            <w:pPr>
              <w:keepNext/>
              <w:autoSpaceDE w:val="0"/>
              <w:autoSpaceDN w:val="0"/>
              <w:spacing w:after="0" w:line="360" w:lineRule="auto"/>
              <w:jc w:val="both"/>
              <w:outlineLvl w:val="0"/>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3 условия реализации  учебной дисциплины</w:t>
            </w:r>
          </w:p>
        </w:tc>
        <w:tc>
          <w:tcPr>
            <w:tcW w:w="1903" w:type="dxa"/>
            <w:hideMark/>
          </w:tcPr>
          <w:p w:rsidR="00482180" w:rsidRPr="00482180" w:rsidRDefault="00482180" w:rsidP="00482180">
            <w:pPr>
              <w:spacing w:after="0" w:line="36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10</w:t>
            </w:r>
          </w:p>
        </w:tc>
      </w:tr>
      <w:tr w:rsidR="00482180" w:rsidRPr="00482180" w:rsidTr="009B569E">
        <w:tc>
          <w:tcPr>
            <w:tcW w:w="7668" w:type="dxa"/>
            <w:hideMark/>
          </w:tcPr>
          <w:p w:rsidR="00482180" w:rsidRPr="00482180" w:rsidRDefault="00482180" w:rsidP="00482180">
            <w:pPr>
              <w:keepNext/>
              <w:autoSpaceDE w:val="0"/>
              <w:autoSpaceDN w:val="0"/>
              <w:spacing w:after="0" w:line="360" w:lineRule="auto"/>
              <w:jc w:val="both"/>
              <w:outlineLvl w:val="0"/>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4 Контроль и оценка результатов Освоения учебной дисциплины</w:t>
            </w:r>
          </w:p>
        </w:tc>
        <w:tc>
          <w:tcPr>
            <w:tcW w:w="1903" w:type="dxa"/>
            <w:hideMark/>
          </w:tcPr>
          <w:p w:rsidR="00482180" w:rsidRPr="00482180" w:rsidRDefault="00482180" w:rsidP="00482180">
            <w:pPr>
              <w:spacing w:after="0" w:line="36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12</w:t>
            </w:r>
          </w:p>
        </w:tc>
      </w:tr>
    </w:tbl>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p w:rsidR="00482180" w:rsidRPr="00482180" w:rsidRDefault="00482180" w:rsidP="00482180">
      <w:pPr>
        <w:spacing w:after="0" w:line="36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caps/>
          <w:sz w:val="28"/>
          <w:szCs w:val="28"/>
          <w:u w:val="single"/>
          <w:lang w:eastAsia="ru-RU"/>
        </w:rPr>
        <w:br w:type="page"/>
      </w:r>
      <w:r w:rsidRPr="00482180">
        <w:rPr>
          <w:rFonts w:ascii="Times New Roman" w:eastAsia="Times New Roman" w:hAnsi="Times New Roman" w:cs="Times New Roman"/>
          <w:sz w:val="24"/>
          <w:szCs w:val="24"/>
          <w:lang w:eastAsia="ru-RU"/>
        </w:rPr>
        <w:lastRenderedPageBreak/>
        <w:t>1 ОБЩАЯ ХАРАКТЕРИСТИКА РАБОЧЕЙ ПРОГРАММЫ УЧЕБНОЙ ДИСЦИПЛИНЫ</w:t>
      </w:r>
    </w:p>
    <w:p w:rsidR="00482180" w:rsidRPr="00482180" w:rsidRDefault="00482180" w:rsidP="00482180">
      <w:pPr>
        <w:tabs>
          <w:tab w:val="right" w:pos="9072"/>
        </w:tabs>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ОП.03 ОСНОВЫ ТЕХНИЧЕСКОЙ МЕХАНИКИ И ГИДРАВЛИКИ</w:t>
      </w:r>
    </w:p>
    <w:p w:rsidR="00482180" w:rsidRPr="00482180" w:rsidRDefault="00482180" w:rsidP="00482180">
      <w:pPr>
        <w:tabs>
          <w:tab w:val="right" w:pos="9072"/>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spacing w:after="0" w:line="36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1.1 Место учебной дисциплины в структуре основной профессиональной образовательной программы </w:t>
      </w:r>
    </w:p>
    <w:p w:rsidR="00482180" w:rsidRPr="00482180" w:rsidRDefault="00482180" w:rsidP="00482180">
      <w:pPr>
        <w:spacing w:after="0" w:line="360" w:lineRule="auto"/>
        <w:jc w:val="both"/>
        <w:rPr>
          <w:rFonts w:ascii="Times New Roman" w:eastAsia="Times New Roman" w:hAnsi="Times New Roman" w:cs="Times New Roman"/>
          <w:sz w:val="24"/>
          <w:szCs w:val="24"/>
          <w:lang w:eastAsia="ar-SA"/>
        </w:rPr>
      </w:pPr>
      <w:r w:rsidRPr="00482180">
        <w:rPr>
          <w:rFonts w:ascii="Times New Roman" w:eastAsia="Calibri" w:hAnsi="Times New Roman" w:cs="Times New Roman"/>
          <w:sz w:val="24"/>
          <w:szCs w:val="24"/>
        </w:rPr>
        <w:t xml:space="preserve">Учебная дисциплина ОП.03 «Основы технической механики и гидравлики» является обязательной частью общепрофессиональный цикла основной профессиональной образовательной программы по профессии </w:t>
      </w:r>
      <w:r w:rsidRPr="00482180">
        <w:rPr>
          <w:rFonts w:ascii="Times New Roman" w:eastAsia="Times New Roman" w:hAnsi="Times New Roman" w:cs="Times New Roman"/>
          <w:caps/>
          <w:sz w:val="24"/>
          <w:szCs w:val="24"/>
          <w:lang w:eastAsia="ru-RU"/>
        </w:rPr>
        <w:t>23.01.06 «</w:t>
      </w:r>
      <w:r w:rsidRPr="00482180">
        <w:rPr>
          <w:rFonts w:ascii="Times New Roman" w:eastAsia="Times New Roman" w:hAnsi="Times New Roman" w:cs="Times New Roman"/>
          <w:sz w:val="24"/>
          <w:szCs w:val="24"/>
          <w:lang w:eastAsia="ru-RU"/>
        </w:rPr>
        <w:t>Машинист дорожных и строительных машин»</w:t>
      </w:r>
      <w:r w:rsidRPr="00482180">
        <w:rPr>
          <w:rFonts w:ascii="Times New Roman" w:eastAsia="Calibri" w:hAnsi="Times New Roman" w:cs="Times New Roman"/>
          <w:sz w:val="24"/>
          <w:szCs w:val="24"/>
        </w:rPr>
        <w:t>.</w:t>
      </w:r>
      <w:r w:rsidRPr="00482180">
        <w:rPr>
          <w:rFonts w:ascii="Times New Roman" w:eastAsia="MS Mincho" w:hAnsi="Times New Roman" w:cs="Times New Roman"/>
          <w:sz w:val="24"/>
          <w:szCs w:val="24"/>
          <w:lang w:eastAsia="ru-RU"/>
        </w:rPr>
        <w:t xml:space="preserve"> Особое значение имеет при формировании и развитии общих компетенций:</w:t>
      </w:r>
      <w:r w:rsidRPr="00482180">
        <w:rPr>
          <w:rFonts w:ascii="Times New Roman" w:eastAsia="Times New Roman" w:hAnsi="Times New Roman" w:cs="Times New Roman"/>
          <w:sz w:val="24"/>
          <w:szCs w:val="24"/>
          <w:lang w:eastAsia="ar-SA"/>
        </w:rPr>
        <w:t xml:space="preserve"> ОК 02</w:t>
      </w:r>
    </w:p>
    <w:p w:rsidR="00482180" w:rsidRPr="00482180" w:rsidRDefault="00482180" w:rsidP="00482180">
      <w:pPr>
        <w:spacing w:after="0" w:line="360" w:lineRule="auto"/>
        <w:jc w:val="both"/>
        <w:rPr>
          <w:rFonts w:ascii="Times New Roman" w:eastAsia="Calibri" w:hAnsi="Times New Roman" w:cs="Times New Roman"/>
          <w:sz w:val="24"/>
          <w:szCs w:val="24"/>
        </w:rPr>
      </w:pPr>
    </w:p>
    <w:p w:rsidR="00482180" w:rsidRPr="00482180" w:rsidRDefault="00482180" w:rsidP="00482180">
      <w:pPr>
        <w:spacing w:after="0" w:line="36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iCs/>
          <w:sz w:val="24"/>
          <w:szCs w:val="24"/>
          <w:lang w:eastAsia="ru-RU"/>
        </w:rPr>
        <w:t>1.2 Цель и планируемые результаты освоения дисциплины</w:t>
      </w:r>
      <w:r w:rsidRPr="00482180">
        <w:rPr>
          <w:rFonts w:ascii="Times New Roman" w:eastAsia="Times New Roman" w:hAnsi="Times New Roman" w:cs="Times New Roman"/>
          <w:sz w:val="24"/>
          <w:szCs w:val="24"/>
          <w:lang w:eastAsia="ru-RU"/>
        </w:rPr>
        <w:t>:</w:t>
      </w:r>
    </w:p>
    <w:p w:rsidR="00482180" w:rsidRPr="00482180" w:rsidRDefault="00482180" w:rsidP="00482180">
      <w:pPr>
        <w:suppressAutoHyphens/>
        <w:spacing w:after="0" w:line="36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482180" w:rsidRPr="00482180" w:rsidRDefault="00482180" w:rsidP="00482180">
      <w:pPr>
        <w:suppressAutoHyphens/>
        <w:spacing w:after="0" w:line="240" w:lineRule="auto"/>
        <w:jc w:val="both"/>
        <w:rPr>
          <w:rFonts w:ascii="Times New Roman" w:eastAsia="Times New Roman" w:hAnsi="Times New Roman" w:cs="Times New Roman"/>
          <w:sz w:val="24"/>
          <w:szCs w:val="24"/>
        </w:rPr>
      </w:pPr>
      <w:r w:rsidRPr="00482180">
        <w:rPr>
          <w:rFonts w:ascii="Times New Roman" w:eastAsia="Times New Roman" w:hAnsi="Times New Roman" w:cs="Times New Roman"/>
          <w:sz w:val="24"/>
          <w:szCs w:val="24"/>
        </w:rPr>
        <w:t>Таблица 1 – Планируемые результаты освоения дисциплины</w:t>
      </w:r>
    </w:p>
    <w:tbl>
      <w:tblPr>
        <w:tblW w:w="9248" w:type="dxa"/>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482180" w:rsidRPr="00482180" w:rsidTr="009B569E">
        <w:trPr>
          <w:trHeight w:val="649"/>
        </w:trPr>
        <w:tc>
          <w:tcPr>
            <w:tcW w:w="1651"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Код </w:t>
            </w:r>
          </w:p>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ОК</w:t>
            </w:r>
          </w:p>
        </w:tc>
        <w:tc>
          <w:tcPr>
            <w:tcW w:w="373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Умения</w:t>
            </w:r>
          </w:p>
        </w:tc>
        <w:tc>
          <w:tcPr>
            <w:tcW w:w="3863"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Знания</w:t>
            </w:r>
          </w:p>
        </w:tc>
      </w:tr>
      <w:tr w:rsidR="00482180" w:rsidRPr="00482180" w:rsidTr="009B569E">
        <w:trPr>
          <w:trHeight w:val="2388"/>
        </w:trPr>
        <w:tc>
          <w:tcPr>
            <w:tcW w:w="1651" w:type="dxa"/>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 – ПК 1.2,</w:t>
            </w:r>
          </w:p>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 – ПК 2.2,</w:t>
            </w:r>
          </w:p>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3734" w:type="dxa"/>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suppressAutoHyphen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У 1.1.01 читать кинематические схемы</w:t>
            </w:r>
          </w:p>
        </w:tc>
        <w:tc>
          <w:tcPr>
            <w:tcW w:w="3863" w:type="dxa"/>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 1.1.01 основные понятия и термины кинематики</w:t>
            </w:r>
          </w:p>
          <w:p w:rsidR="00482180" w:rsidRPr="00482180" w:rsidRDefault="00482180" w:rsidP="0048218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механизмов, сопротивления материалов;</w:t>
            </w:r>
          </w:p>
          <w:p w:rsidR="00482180" w:rsidRPr="00482180" w:rsidRDefault="00482180" w:rsidP="0048218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 1.2.02 требования к деталям и сборочным единицам</w:t>
            </w:r>
          </w:p>
          <w:p w:rsidR="00482180" w:rsidRPr="00482180" w:rsidRDefault="00482180" w:rsidP="0048218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общего и специального назначения;</w:t>
            </w:r>
          </w:p>
          <w:p w:rsidR="00482180" w:rsidRPr="00482180" w:rsidRDefault="00482180" w:rsidP="0048218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 1.3.03 основные понятия гидростатики и</w:t>
            </w:r>
          </w:p>
          <w:p w:rsidR="00482180" w:rsidRPr="00482180" w:rsidRDefault="00482180" w:rsidP="00482180">
            <w:pPr>
              <w:suppressLineNumbers/>
              <w:contextualSpacing/>
              <w:jc w:val="both"/>
              <w:rPr>
                <w:rFonts w:ascii="Times New Roman" w:eastAsia="Calibri" w:hAnsi="Times New Roman" w:cs="Times New Roman"/>
                <w:sz w:val="20"/>
                <w:szCs w:val="20"/>
              </w:rPr>
            </w:pPr>
            <w:r w:rsidRPr="00482180">
              <w:rPr>
                <w:rFonts w:ascii="Times New Roman" w:eastAsia="Calibri" w:hAnsi="Times New Roman" w:cs="Times New Roman"/>
                <w:sz w:val="20"/>
                <w:szCs w:val="20"/>
              </w:rPr>
              <w:t>гидродинамики</w:t>
            </w:r>
          </w:p>
        </w:tc>
      </w:tr>
    </w:tbl>
    <w:p w:rsidR="00482180" w:rsidRPr="00482180" w:rsidRDefault="00482180" w:rsidP="00482180">
      <w:pPr>
        <w:suppressAutoHyphen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suppressLineNumbers/>
        <w:spacing w:after="280" w:line="360" w:lineRule="auto"/>
        <w:contextualSpacing/>
        <w:jc w:val="both"/>
        <w:rPr>
          <w:rFonts w:ascii="Times New Roman" w:eastAsia="Calibri" w:hAnsi="Times New Roman" w:cs="Times New Roman"/>
          <w:sz w:val="24"/>
          <w:szCs w:val="24"/>
        </w:rPr>
      </w:pPr>
      <w:r w:rsidRPr="00482180">
        <w:rPr>
          <w:rFonts w:ascii="Times New Roman" w:eastAsia="Calibri" w:hAnsi="Times New Roman" w:cs="Times New Roman"/>
          <w:sz w:val="24"/>
          <w:szCs w:val="24"/>
        </w:rPr>
        <w:t>Программа предусматривает применение электронного обучения и дистанционных образовательных технологий на платформе Moodle.</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2 СТРУКТУРА И СОДЕРЖАНИЕ УЧЕБНОЙ ДИСЦИПЛИНЫ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2.1 Объем учебной дисциплины и виды учебной работы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738"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800"/>
      </w:tblGrid>
      <w:tr w:rsidR="00482180" w:rsidRPr="00482180" w:rsidTr="009B569E">
        <w:trPr>
          <w:trHeight w:val="460"/>
        </w:trPr>
        <w:tc>
          <w:tcPr>
            <w:tcW w:w="7938"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Вид учебной работы</w:t>
            </w:r>
          </w:p>
        </w:tc>
        <w:tc>
          <w:tcPr>
            <w:tcW w:w="1800"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iCs/>
                <w:sz w:val="24"/>
                <w:szCs w:val="24"/>
                <w:lang w:eastAsia="ru-RU"/>
              </w:rPr>
            </w:pPr>
            <w:r w:rsidRPr="00482180">
              <w:rPr>
                <w:rFonts w:ascii="Times New Roman" w:eastAsia="Times New Roman" w:hAnsi="Times New Roman" w:cs="Times New Roman"/>
                <w:iCs/>
                <w:sz w:val="24"/>
                <w:szCs w:val="24"/>
                <w:lang w:eastAsia="ru-RU"/>
              </w:rPr>
              <w:t>Объем часов</w:t>
            </w:r>
          </w:p>
        </w:tc>
      </w:tr>
      <w:tr w:rsidR="00482180" w:rsidRPr="00482180" w:rsidTr="009B569E">
        <w:trPr>
          <w:trHeight w:val="285"/>
        </w:trPr>
        <w:tc>
          <w:tcPr>
            <w:tcW w:w="7938" w:type="dxa"/>
            <w:shd w:val="clear" w:color="auto" w:fill="auto"/>
          </w:tcPr>
          <w:p w:rsidR="00482180" w:rsidRPr="00482180" w:rsidRDefault="00482180" w:rsidP="00482180">
            <w:pPr>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Максимальная учебная нагрузка (всего)</w:t>
            </w:r>
          </w:p>
        </w:tc>
        <w:tc>
          <w:tcPr>
            <w:tcW w:w="1800"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iCs/>
                <w:sz w:val="24"/>
                <w:szCs w:val="24"/>
                <w:lang w:eastAsia="ru-RU"/>
              </w:rPr>
            </w:pPr>
            <w:r w:rsidRPr="00482180">
              <w:rPr>
                <w:rFonts w:ascii="Times New Roman" w:eastAsia="Times New Roman" w:hAnsi="Times New Roman" w:cs="Times New Roman"/>
                <w:iCs/>
                <w:sz w:val="24"/>
                <w:szCs w:val="24"/>
                <w:lang w:eastAsia="ru-RU"/>
              </w:rPr>
              <w:t>36</w:t>
            </w:r>
          </w:p>
        </w:tc>
      </w:tr>
      <w:tr w:rsidR="00482180" w:rsidRPr="00482180" w:rsidTr="009B569E">
        <w:tc>
          <w:tcPr>
            <w:tcW w:w="7938" w:type="dxa"/>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Обязательная аудиторная учебная нагрузка(всего), в том числе </w:t>
            </w:r>
          </w:p>
        </w:tc>
        <w:tc>
          <w:tcPr>
            <w:tcW w:w="1800"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iCs/>
                <w:sz w:val="24"/>
                <w:szCs w:val="24"/>
                <w:lang w:eastAsia="ru-RU"/>
              </w:rPr>
            </w:pPr>
            <w:r w:rsidRPr="00482180">
              <w:rPr>
                <w:rFonts w:ascii="Times New Roman" w:eastAsia="Times New Roman" w:hAnsi="Times New Roman" w:cs="Times New Roman"/>
                <w:iCs/>
                <w:sz w:val="24"/>
                <w:szCs w:val="24"/>
                <w:lang w:eastAsia="ru-RU"/>
              </w:rPr>
              <w:t>36</w:t>
            </w:r>
          </w:p>
        </w:tc>
      </w:tr>
      <w:tr w:rsidR="00482180" w:rsidRPr="00482180" w:rsidTr="009B569E">
        <w:tc>
          <w:tcPr>
            <w:tcW w:w="7938" w:type="dxa"/>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Теоретические занятия</w:t>
            </w:r>
          </w:p>
        </w:tc>
        <w:tc>
          <w:tcPr>
            <w:tcW w:w="1800"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iCs/>
                <w:sz w:val="24"/>
                <w:szCs w:val="24"/>
                <w:lang w:eastAsia="ru-RU"/>
              </w:rPr>
            </w:pPr>
            <w:r w:rsidRPr="00482180">
              <w:rPr>
                <w:rFonts w:ascii="Times New Roman" w:eastAsia="Times New Roman" w:hAnsi="Times New Roman" w:cs="Times New Roman"/>
                <w:iCs/>
                <w:sz w:val="24"/>
                <w:szCs w:val="24"/>
                <w:lang w:eastAsia="ru-RU"/>
              </w:rPr>
              <w:t>14</w:t>
            </w:r>
          </w:p>
        </w:tc>
      </w:tr>
      <w:tr w:rsidR="00482180" w:rsidRPr="00482180" w:rsidTr="009B569E">
        <w:tc>
          <w:tcPr>
            <w:tcW w:w="7938" w:type="dxa"/>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Практические занятия</w:t>
            </w:r>
          </w:p>
        </w:tc>
        <w:tc>
          <w:tcPr>
            <w:tcW w:w="1800" w:type="dxa"/>
            <w:shd w:val="clear" w:color="auto" w:fill="auto"/>
          </w:tcPr>
          <w:p w:rsidR="00482180" w:rsidRPr="00482180" w:rsidRDefault="00482180" w:rsidP="00482180">
            <w:pPr>
              <w:spacing w:after="0" w:line="240" w:lineRule="auto"/>
              <w:jc w:val="center"/>
              <w:rPr>
                <w:rFonts w:ascii="Times New Roman" w:eastAsia="Times New Roman" w:hAnsi="Times New Roman" w:cs="Times New Roman"/>
                <w:iCs/>
                <w:sz w:val="24"/>
                <w:szCs w:val="24"/>
                <w:lang w:eastAsia="ru-RU"/>
              </w:rPr>
            </w:pPr>
            <w:r w:rsidRPr="00482180">
              <w:rPr>
                <w:rFonts w:ascii="Times New Roman" w:eastAsia="Times New Roman" w:hAnsi="Times New Roman" w:cs="Times New Roman"/>
                <w:iCs/>
                <w:sz w:val="24"/>
                <w:szCs w:val="24"/>
                <w:lang w:eastAsia="ru-RU"/>
              </w:rPr>
              <w:t>22</w:t>
            </w:r>
          </w:p>
        </w:tc>
      </w:tr>
      <w:tr w:rsidR="00482180" w:rsidRPr="00482180" w:rsidTr="009B569E">
        <w:trPr>
          <w:trHeight w:val="367"/>
        </w:trPr>
        <w:tc>
          <w:tcPr>
            <w:tcW w:w="9738" w:type="dxa"/>
            <w:gridSpan w:val="2"/>
            <w:shd w:val="clear" w:color="auto" w:fill="auto"/>
          </w:tcPr>
          <w:p w:rsidR="00482180" w:rsidRPr="00482180" w:rsidRDefault="00482180" w:rsidP="00482180">
            <w:pPr>
              <w:spacing w:after="0" w:line="240" w:lineRule="auto"/>
              <w:rPr>
                <w:rFonts w:ascii="Times New Roman" w:eastAsia="Times New Roman" w:hAnsi="Times New Roman" w:cs="Times New Roman"/>
                <w:iCs/>
                <w:sz w:val="24"/>
                <w:szCs w:val="24"/>
                <w:lang w:eastAsia="ru-RU"/>
              </w:rPr>
            </w:pPr>
            <w:r w:rsidRPr="00482180">
              <w:rPr>
                <w:rFonts w:ascii="Times New Roman" w:eastAsia="Times New Roman" w:hAnsi="Times New Roman" w:cs="Times New Roman"/>
                <w:iCs/>
                <w:sz w:val="24"/>
                <w:szCs w:val="24"/>
                <w:lang w:eastAsia="ru-RU"/>
              </w:rPr>
              <w:t>Промежуточная аттестация в форме дифференцированного зачета</w:t>
            </w:r>
          </w:p>
        </w:tc>
      </w:tr>
    </w:tbl>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482180" w:rsidRPr="00482180">
          <w:footerReference w:type="even" r:id="rId157"/>
          <w:footerReference w:type="default" r:id="rId158"/>
          <w:pgSz w:w="11906" w:h="16838"/>
          <w:pgMar w:top="1134" w:right="850" w:bottom="1134" w:left="1701" w:header="708" w:footer="708" w:gutter="0"/>
          <w:cols w:space="720"/>
        </w:sect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lastRenderedPageBreak/>
        <w:t>2.2 Тематический план и содержание учебной дисциплины</w:t>
      </w:r>
      <w:r w:rsidRPr="00482180">
        <w:rPr>
          <w:rFonts w:ascii="Times New Roman" w:eastAsia="Times New Roman" w:hAnsi="Times New Roman" w:cs="Times New Roman"/>
          <w:caps/>
          <w:sz w:val="24"/>
          <w:szCs w:val="24"/>
          <w:lang w:eastAsia="ru-RU"/>
        </w:rPr>
        <w:t xml:space="preserve"> </w:t>
      </w:r>
      <w:r w:rsidRPr="00482180">
        <w:rPr>
          <w:rFonts w:ascii="Times New Roman" w:eastAsia="Times New Roman" w:hAnsi="Times New Roman" w:cs="Times New Roman"/>
          <w:sz w:val="24"/>
          <w:szCs w:val="24"/>
          <w:lang w:eastAsia="ru-RU"/>
        </w:rPr>
        <w:t>«Основы технической механики и гидравлики»</w:t>
      </w: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sz w:val="24"/>
          <w:szCs w:val="24"/>
          <w:lang w:eastAsia="ru-RU"/>
        </w:rPr>
        <w:t>Тематический план и содержание учебной дисциплины представлен в таблице ниже.</w:t>
      </w: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Таблица – Тематический план и содержание учебной дисциплины</w:t>
      </w:r>
      <w:r w:rsidRPr="00482180">
        <w:rPr>
          <w:rFonts w:ascii="Times New Roman" w:eastAsia="Times New Roman" w:hAnsi="Times New Roman" w:cs="Times New Roman"/>
          <w:bCs/>
          <w:sz w:val="20"/>
          <w:szCs w:val="20"/>
          <w:lang w:eastAsia="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2"/>
        <w:gridCol w:w="5682"/>
        <w:gridCol w:w="991"/>
        <w:gridCol w:w="1598"/>
        <w:gridCol w:w="1418"/>
        <w:gridCol w:w="1639"/>
      </w:tblGrid>
      <w:tr w:rsidR="00482180" w:rsidRPr="00482180" w:rsidTr="009B569E">
        <w:trPr>
          <w:trHeight w:val="20"/>
        </w:trPr>
        <w:tc>
          <w:tcPr>
            <w:tcW w:w="1206" w:type="pct"/>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Наименование разделов и тем</w:t>
            </w:r>
          </w:p>
        </w:tc>
        <w:tc>
          <w:tcPr>
            <w:tcW w:w="1903" w:type="pct"/>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Содержание учебного материала, теоретические занятия, лабораторные  работы и практические занятия, самостоятельная работа обучающихся </w:t>
            </w:r>
          </w:p>
        </w:tc>
        <w:tc>
          <w:tcPr>
            <w:tcW w:w="332" w:type="pct"/>
            <w:shd w:val="clear" w:color="auto" w:fill="auto"/>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Объем часов</w:t>
            </w:r>
          </w:p>
        </w:tc>
        <w:tc>
          <w:tcPr>
            <w:tcW w:w="535" w:type="pct"/>
            <w:shd w:val="clear" w:color="auto" w:fill="auto"/>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Коды компетенций, личностных результатов, формированию которых способствует элемент программы</w:t>
            </w:r>
          </w:p>
        </w:tc>
        <w:tc>
          <w:tcPr>
            <w:tcW w:w="475" w:type="pct"/>
            <w:shd w:val="clear" w:color="auto" w:fill="auto"/>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Код </w:t>
            </w:r>
          </w:p>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ОК</w:t>
            </w:r>
          </w:p>
        </w:tc>
        <w:tc>
          <w:tcPr>
            <w:tcW w:w="549" w:type="pct"/>
            <w:shd w:val="clear" w:color="auto" w:fill="auto"/>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Код</w:t>
            </w:r>
          </w:p>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Н/У/З</w:t>
            </w:r>
          </w:p>
        </w:tc>
      </w:tr>
      <w:tr w:rsidR="00482180" w:rsidRPr="00482180" w:rsidTr="009B569E">
        <w:trPr>
          <w:trHeight w:val="245"/>
        </w:trPr>
        <w:tc>
          <w:tcPr>
            <w:tcW w:w="3109" w:type="pct"/>
            <w:gridSpan w:val="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Раздел 1 Передачи</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0"/>
                <w:szCs w:val="20"/>
                <w:lang w:eastAsia="ru-RU"/>
              </w:rPr>
            </w:pPr>
          </w:p>
        </w:tc>
        <w:tc>
          <w:tcPr>
            <w:tcW w:w="535" w:type="pct"/>
            <w:tcBorders>
              <w:bottom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475" w:type="pct"/>
            <w:tcBorders>
              <w:bottom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49" w:type="pct"/>
            <w:tcBorders>
              <w:bottom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1195"/>
        </w:trPr>
        <w:tc>
          <w:tcPr>
            <w:tcW w:w="1206" w:type="pct"/>
            <w:vMerge w:val="restart"/>
            <w:tcBorders>
              <w:bottom w:val="single" w:sz="4" w:space="0" w:color="auto"/>
            </w:tcBorders>
          </w:tcPr>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1.1</w:t>
            </w:r>
            <w:r w:rsidRPr="00482180">
              <w:rPr>
                <w:rFonts w:ascii="Times New Roman" w:eastAsia="Times New Roman" w:hAnsi="Times New Roman" w:cs="Times New Roman"/>
                <w:sz w:val="20"/>
                <w:szCs w:val="20"/>
                <w:lang w:eastAsia="ru-RU"/>
              </w:rPr>
              <w:t xml:space="preserve"> </w:t>
            </w:r>
            <w:r w:rsidRPr="00482180">
              <w:rPr>
                <w:rFonts w:ascii="Times New Roman" w:eastAsia="Times New Roman" w:hAnsi="Times New Roman" w:cs="Times New Roman"/>
                <w:bCs/>
                <w:sz w:val="20"/>
                <w:szCs w:val="20"/>
                <w:lang w:eastAsia="ru-RU"/>
              </w:rPr>
              <w:t>Общие сведения о передачах</w:t>
            </w:r>
          </w:p>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p>
        </w:tc>
        <w:tc>
          <w:tcPr>
            <w:tcW w:w="1903" w:type="pct"/>
            <w:tcBorders>
              <w:bottom w:val="single" w:sz="4" w:space="0" w:color="auto"/>
            </w:tcBorders>
          </w:tcPr>
          <w:p w:rsidR="00482180" w:rsidRPr="00482180" w:rsidRDefault="00482180" w:rsidP="00482180">
            <w:pPr>
              <w:tabs>
                <w:tab w:val="left" w:pos="226"/>
                <w:tab w:val="left" w:pos="883"/>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14"/>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Основные причины применения передач в машинах. </w:t>
            </w:r>
          </w:p>
          <w:p w:rsidR="00482180" w:rsidRPr="00482180" w:rsidRDefault="00482180" w:rsidP="00482180">
            <w:pPr>
              <w:numPr>
                <w:ilvl w:val="0"/>
                <w:numId w:val="314"/>
              </w:numPr>
              <w:tabs>
                <w:tab w:val="left" w:pos="0"/>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Классификация передач. </w:t>
            </w:r>
          </w:p>
          <w:p w:rsidR="00482180" w:rsidRPr="00482180" w:rsidRDefault="00482180" w:rsidP="00482180">
            <w:pPr>
              <w:numPr>
                <w:ilvl w:val="0"/>
                <w:numId w:val="314"/>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Кинематические и силовые соотношения в передаточных механизмах</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10</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35" w:type="pct"/>
            <w:vMerge w:val="restart"/>
            <w:shd w:val="clear" w:color="auto" w:fill="auto"/>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ЛР 1, ЛР 2, ЛР 4, ЛР 7, ЛР 8, ЛР 10, ЛР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 xml:space="preserve"> 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48"/>
        </w:trPr>
        <w:tc>
          <w:tcPr>
            <w:tcW w:w="1206" w:type="pct"/>
            <w:vMerge/>
            <w:tcBorders>
              <w:bottom w:val="single" w:sz="4" w:space="0" w:color="auto"/>
            </w:tcBorders>
          </w:tcPr>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 Общие сведения о передачах.</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6</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459"/>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Самостоятельная работа: Определить общий КПД и передаточное отношение привода, мощности, вращающие моменты и угловые скорости на всех валах передачи. </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val="restart"/>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1.2  Фрикционные передачи и вариаторы</w:t>
            </w: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15"/>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Основные характеристики фрикционной передачи. </w:t>
            </w:r>
          </w:p>
          <w:p w:rsidR="00482180" w:rsidRPr="00482180" w:rsidRDefault="00482180" w:rsidP="00482180">
            <w:pPr>
              <w:numPr>
                <w:ilvl w:val="0"/>
                <w:numId w:val="315"/>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Скольжение в фрикционной передаче. Оценка фрикционных передач. </w:t>
            </w:r>
          </w:p>
          <w:p w:rsidR="00482180" w:rsidRPr="00482180" w:rsidRDefault="00482180" w:rsidP="00482180">
            <w:pPr>
              <w:numPr>
                <w:ilvl w:val="0"/>
                <w:numId w:val="315"/>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Расчет на прочность фрикционной передачи. Вариаторы.</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2,5</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0"/>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r w:rsidRPr="00482180">
              <w:rPr>
                <w:rFonts w:ascii="Times New Roman" w:eastAsia="Times New Roman" w:hAnsi="Times New Roman" w:cs="Times New Roman"/>
                <w:sz w:val="20"/>
                <w:szCs w:val="20"/>
                <w:lang w:eastAsia="ru-RU"/>
              </w:rPr>
              <w:t xml:space="preserve"> Фрикционные передачи и вариаторы.</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Подготовиться к тестированию по теме</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0,5</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3253"/>
        </w:trPr>
        <w:tc>
          <w:tcPr>
            <w:tcW w:w="1206" w:type="pct"/>
            <w:vMerge w:val="restart"/>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lastRenderedPageBreak/>
              <w:t xml:space="preserve">Тема 1.3 Зубчатые передачи. Геометрия и кинематика цилиндрических прямозубых передач.            </w:t>
            </w:r>
            <w:r w:rsidRPr="00482180">
              <w:rPr>
                <w:rFonts w:ascii="Times New Roman" w:eastAsia="Times New Roman" w:hAnsi="Times New Roman" w:cs="Times New Roman"/>
                <w:sz w:val="20"/>
                <w:szCs w:val="20"/>
                <w:lang w:eastAsia="ru-RU"/>
              </w:rPr>
              <w:t>Тема 1.4 Зубчатые передачи. Основы расчета на контактную прочность и изгиб.</w:t>
            </w:r>
          </w:p>
          <w:p w:rsidR="00482180" w:rsidRPr="00482180" w:rsidRDefault="00482180" w:rsidP="00482180">
            <w:pPr>
              <w:spacing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Тема 1.5 Зубчатые передачи. Косозубые и шевронные колеса. </w:t>
            </w:r>
            <w:r w:rsidRPr="00482180">
              <w:rPr>
                <w:rFonts w:ascii="Times New Roman" w:eastAsia="Times New Roman" w:hAnsi="Times New Roman" w:cs="Times New Roman"/>
                <w:bCs/>
                <w:sz w:val="20"/>
                <w:szCs w:val="20"/>
                <w:lang w:eastAsia="ru-RU"/>
              </w:rPr>
              <w:t>Тема 1.6 Конические зубчатые передачи.</w:t>
            </w: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 xml:space="preserve"> </w:t>
            </w: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16"/>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Классификация зубчатых колес. Геометрия и кинематика зубчатых колес. Методы зубонарезания. Понятие о зубчатых колесах со смещением.</w:t>
            </w:r>
          </w:p>
          <w:p w:rsidR="00482180" w:rsidRPr="00482180" w:rsidRDefault="00482180" w:rsidP="00482180">
            <w:pPr>
              <w:numPr>
                <w:ilvl w:val="0"/>
                <w:numId w:val="316"/>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Материалы зубчатых колес. Причины выхода из строя и критерии работоспособности передачи. Силы в зацеплении прямозубых колес. Расчет на контактную прочность. Расчет зубчатых колес на изгиб.</w:t>
            </w:r>
          </w:p>
          <w:p w:rsidR="00482180" w:rsidRPr="00482180" w:rsidRDefault="00482180" w:rsidP="00482180">
            <w:pPr>
              <w:numPr>
                <w:ilvl w:val="0"/>
                <w:numId w:val="316"/>
              </w:numPr>
              <w:tabs>
                <w:tab w:val="left" w:pos="226"/>
              </w:tabs>
              <w:spacing w:after="0" w:line="240" w:lineRule="auto"/>
              <w:ind w:left="0" w:firstLine="0"/>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16"/>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Геометрические параметры косозубых цилиндрических колес. Силы в зацеплении косозубой передачи.  Расчет косозубых колес на контактную прочность и изгиб.</w:t>
            </w:r>
          </w:p>
          <w:p w:rsidR="00482180" w:rsidRPr="00482180" w:rsidRDefault="00482180" w:rsidP="00482180">
            <w:pPr>
              <w:numPr>
                <w:ilvl w:val="0"/>
                <w:numId w:val="316"/>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Основные параметры конического зубчатого колеса. Силы в зацеплении прямозубой конической передачи.</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10</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color w:val="548DD4"/>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0"/>
        </w:trPr>
        <w:tc>
          <w:tcPr>
            <w:tcW w:w="1206" w:type="pct"/>
            <w:vMerge/>
            <w:vAlign w:val="center"/>
          </w:tcPr>
          <w:p w:rsidR="00482180" w:rsidRPr="00482180" w:rsidRDefault="00482180" w:rsidP="00482180">
            <w:pPr>
              <w:spacing w:after="12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spacing w:after="12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Теоретическое занятие: Зубчатые передачи.</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6</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vAlign w:val="center"/>
          </w:tcPr>
          <w:p w:rsidR="00482180" w:rsidRPr="00482180" w:rsidRDefault="00482180" w:rsidP="00482180">
            <w:pPr>
              <w:spacing w:after="12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spacing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Рассчитать геометрические параметры зубчатых колес цилиндрической передачи.</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1.7 Передача винт-гайка</w:t>
            </w:r>
          </w:p>
        </w:tc>
        <w:tc>
          <w:tcPr>
            <w:tcW w:w="1903" w:type="pct"/>
          </w:tcPr>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Оценка передачи винт-гайка. Силовое соотношение в передаче. Критерии работоспособности и расчет передачи.</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64"/>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r w:rsidRPr="00482180">
              <w:rPr>
                <w:rFonts w:ascii="Times New Roman" w:eastAsia="Times New Roman" w:hAnsi="Times New Roman" w:cs="Times New Roman"/>
                <w:sz w:val="20"/>
                <w:szCs w:val="20"/>
                <w:lang w:eastAsia="ru-RU"/>
              </w:rPr>
              <w:t xml:space="preserve"> Передача винт-гайка.</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149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1.8 Червячная передача</w:t>
            </w: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17"/>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Оценка червячных передач. Основные параметры: передаточное число, КПД. </w:t>
            </w:r>
          </w:p>
          <w:p w:rsidR="00482180" w:rsidRPr="00482180" w:rsidRDefault="00482180" w:rsidP="00482180">
            <w:pPr>
              <w:numPr>
                <w:ilvl w:val="0"/>
                <w:numId w:val="317"/>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Силы в зацеплении. </w:t>
            </w:r>
          </w:p>
          <w:p w:rsidR="00482180" w:rsidRPr="00482180" w:rsidRDefault="00482180" w:rsidP="00482180">
            <w:pPr>
              <w:numPr>
                <w:ilvl w:val="0"/>
                <w:numId w:val="317"/>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Расчет на прочность. Тепловой расчет</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83"/>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r w:rsidRPr="00482180">
              <w:rPr>
                <w:rFonts w:ascii="Times New Roman" w:eastAsia="Times New Roman" w:hAnsi="Times New Roman" w:cs="Times New Roman"/>
                <w:sz w:val="20"/>
                <w:szCs w:val="20"/>
                <w:lang w:eastAsia="ru-RU"/>
              </w:rPr>
              <w:t xml:space="preserve"> Червячная передача.</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Рассчитать геометрические параметры червячной передачи</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1.9 Ременные передачи</w:t>
            </w: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18"/>
              </w:numPr>
              <w:tabs>
                <w:tab w:val="left" w:pos="226"/>
              </w:tabs>
              <w:spacing w:after="0" w:line="240" w:lineRule="auto"/>
              <w:ind w:left="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Классификация ременных передач. Геометрические и кинематические зависимости ременной передачи. </w:t>
            </w:r>
          </w:p>
          <w:p w:rsidR="00482180" w:rsidRPr="00482180" w:rsidRDefault="00482180" w:rsidP="00482180">
            <w:pPr>
              <w:numPr>
                <w:ilvl w:val="0"/>
                <w:numId w:val="318"/>
              </w:numPr>
              <w:tabs>
                <w:tab w:val="left" w:pos="226"/>
              </w:tabs>
              <w:spacing w:after="0" w:line="240" w:lineRule="auto"/>
              <w:ind w:left="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Силы натяжения в ремне. Напряжения в ремне. </w:t>
            </w:r>
          </w:p>
          <w:p w:rsidR="00482180" w:rsidRPr="00482180" w:rsidRDefault="00482180" w:rsidP="00482180">
            <w:pPr>
              <w:numPr>
                <w:ilvl w:val="0"/>
                <w:numId w:val="318"/>
              </w:numPr>
              <w:tabs>
                <w:tab w:val="left" w:pos="226"/>
              </w:tabs>
              <w:spacing w:after="0" w:line="240" w:lineRule="auto"/>
              <w:ind w:left="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Расчет ремня по тяговой способности</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r w:rsidRPr="00482180">
              <w:rPr>
                <w:rFonts w:ascii="Times New Roman" w:eastAsia="Times New Roman" w:hAnsi="Times New Roman" w:cs="Times New Roman"/>
                <w:sz w:val="20"/>
                <w:szCs w:val="20"/>
                <w:lang w:eastAsia="ru-RU"/>
              </w:rPr>
              <w:t xml:space="preserve"> Ременные передачи.</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Подготовиться к тестированию по теме.</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0,5</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1.10 Цепная передача</w:t>
            </w: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19"/>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Оценка цепных передач. Классификация цепных передач. </w:t>
            </w:r>
          </w:p>
          <w:p w:rsidR="00482180" w:rsidRPr="00482180" w:rsidRDefault="00482180" w:rsidP="00482180">
            <w:pPr>
              <w:numPr>
                <w:ilvl w:val="0"/>
                <w:numId w:val="319"/>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Геометрические и кинематические параметры цепной передачи. </w:t>
            </w:r>
          </w:p>
          <w:p w:rsidR="00482180" w:rsidRPr="00482180" w:rsidRDefault="00482180" w:rsidP="00482180">
            <w:pPr>
              <w:numPr>
                <w:ilvl w:val="0"/>
                <w:numId w:val="319"/>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Критерии работоспособности и расчет цепной передачи. Силы в цепной передаче</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r w:rsidRPr="00482180">
              <w:rPr>
                <w:rFonts w:ascii="Times New Roman" w:eastAsia="Times New Roman" w:hAnsi="Times New Roman" w:cs="Times New Roman"/>
                <w:sz w:val="20"/>
                <w:szCs w:val="20"/>
                <w:lang w:eastAsia="ru-RU"/>
              </w:rPr>
              <w:t xml:space="preserve"> Цепная передача.</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Самостоятельная работа: </w:t>
            </w:r>
            <w:r w:rsidRPr="00482180">
              <w:rPr>
                <w:rFonts w:ascii="Times New Roman" w:eastAsia="Times New Roman" w:hAnsi="Times New Roman" w:cs="Times New Roman"/>
                <w:bCs/>
                <w:sz w:val="20"/>
                <w:szCs w:val="20"/>
                <w:lang w:eastAsia="ru-RU"/>
              </w:rPr>
              <w:t>Подготовиться к тестированию по теме</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0,5</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3109" w:type="pct"/>
            <w:gridSpan w:val="2"/>
          </w:tcPr>
          <w:p w:rsidR="00482180" w:rsidRPr="00482180" w:rsidRDefault="00482180" w:rsidP="00482180">
            <w:pPr>
              <w:spacing w:after="12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Раздел 2 Валы и оси</w:t>
            </w:r>
          </w:p>
        </w:tc>
        <w:tc>
          <w:tcPr>
            <w:tcW w:w="332" w:type="pct"/>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color w:val="FF0000"/>
                <w:sz w:val="20"/>
                <w:szCs w:val="20"/>
                <w:lang w:eastAsia="ru-RU"/>
              </w:rPr>
            </w:pPr>
          </w:p>
        </w:tc>
        <w:tc>
          <w:tcPr>
            <w:tcW w:w="535" w:type="pct"/>
            <w:tcBorders>
              <w:bottom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475" w:type="pct"/>
            <w:tcBorders>
              <w:bottom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49" w:type="pct"/>
            <w:tcBorders>
              <w:bottom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2.1 Валы и оси</w:t>
            </w: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20"/>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Элементы</w:t>
            </w:r>
            <w:r w:rsidRPr="00482180">
              <w:rPr>
                <w:rFonts w:ascii="Times New Roman" w:eastAsia="Times New Roman" w:hAnsi="Times New Roman" w:cs="Times New Roman"/>
                <w:color w:val="FF0000"/>
                <w:sz w:val="20"/>
                <w:szCs w:val="20"/>
                <w:lang w:eastAsia="ru-RU"/>
              </w:rPr>
              <w:t xml:space="preserve"> </w:t>
            </w:r>
            <w:r w:rsidRPr="00482180">
              <w:rPr>
                <w:rFonts w:ascii="Times New Roman" w:eastAsia="Times New Roman" w:hAnsi="Times New Roman" w:cs="Times New Roman"/>
                <w:sz w:val="20"/>
                <w:szCs w:val="20"/>
                <w:lang w:eastAsia="ru-RU"/>
              </w:rPr>
              <w:t>конструкции валов и осей. Критерии работоспособности и виды разрушений валов и осей.</w:t>
            </w:r>
          </w:p>
          <w:p w:rsidR="00482180" w:rsidRPr="00482180" w:rsidRDefault="00482180" w:rsidP="00482180">
            <w:pPr>
              <w:numPr>
                <w:ilvl w:val="0"/>
                <w:numId w:val="320"/>
              </w:numPr>
              <w:tabs>
                <w:tab w:val="left" w:pos="226"/>
              </w:tabs>
              <w:spacing w:after="0" w:line="240" w:lineRule="auto"/>
              <w:ind w:left="0" w:firstLine="0"/>
              <w:jc w:val="both"/>
              <w:rPr>
                <w:rFonts w:ascii="Times New Roman" w:eastAsia="Times New Roman" w:hAnsi="Times New Roman" w:cs="Times New Roman"/>
                <w:color w:val="FF0000"/>
                <w:sz w:val="20"/>
                <w:szCs w:val="20"/>
                <w:lang w:eastAsia="ru-RU"/>
              </w:rPr>
            </w:pPr>
            <w:r w:rsidRPr="00482180">
              <w:rPr>
                <w:rFonts w:ascii="Times New Roman" w:eastAsia="Times New Roman" w:hAnsi="Times New Roman" w:cs="Times New Roman"/>
                <w:sz w:val="20"/>
                <w:szCs w:val="20"/>
                <w:lang w:eastAsia="ru-RU"/>
              </w:rPr>
              <w:t>Расчет валов</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42"/>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r w:rsidRPr="00482180">
              <w:rPr>
                <w:rFonts w:ascii="Times New Roman" w:eastAsia="Times New Roman" w:hAnsi="Times New Roman" w:cs="Times New Roman"/>
                <w:sz w:val="20"/>
                <w:szCs w:val="20"/>
                <w:lang w:eastAsia="ru-RU"/>
              </w:rPr>
              <w:t xml:space="preserve"> Валы и оси.</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По заданному крутящему моменту провести проектировочный расчет вала, выполнить эскиз вала. Построить расчетную схему вала. Провести проверку вала на прочность по сопротивлению усталости в сечении, где установлен подшипник.</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Тема 2.2 Подшипники скольжения. Подшипники качения</w:t>
            </w: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21"/>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Классификация. Оценка. Материалы. Виды смазки. Виды разрушений и критерии работоспособности подшипников скольжения. </w:t>
            </w:r>
          </w:p>
          <w:p w:rsidR="00482180" w:rsidRPr="00482180" w:rsidRDefault="00482180" w:rsidP="00482180">
            <w:pPr>
              <w:numPr>
                <w:ilvl w:val="0"/>
                <w:numId w:val="321"/>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Шариковые подшипники. </w:t>
            </w:r>
          </w:p>
          <w:p w:rsidR="00482180" w:rsidRPr="00482180" w:rsidRDefault="00482180" w:rsidP="00482180">
            <w:pPr>
              <w:numPr>
                <w:ilvl w:val="0"/>
                <w:numId w:val="321"/>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Роликовые подшипники. </w:t>
            </w:r>
          </w:p>
          <w:p w:rsidR="00482180" w:rsidRPr="00482180" w:rsidRDefault="00482180" w:rsidP="00482180">
            <w:pPr>
              <w:numPr>
                <w:ilvl w:val="0"/>
                <w:numId w:val="321"/>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Серии подшипников. Виды разрушений и критерии работоспособности подшипников качения.</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Теоретическое занятие: Подшипники качения. Подшипники скольжения.</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Определить долговечность подшипника для опоры вала редуктора при указанных условиях работы</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2.3 Общие сведения о редукторах</w:t>
            </w:r>
          </w:p>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 xml:space="preserve">  </w:t>
            </w: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22"/>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Схемы редукторов. Основные параметры.</w:t>
            </w:r>
          </w:p>
          <w:p w:rsidR="00482180" w:rsidRPr="00482180" w:rsidRDefault="00482180" w:rsidP="00482180">
            <w:pPr>
              <w:numPr>
                <w:ilvl w:val="0"/>
                <w:numId w:val="322"/>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 Обозначение. Смазывание редукторов. Уплотняющие устройства.</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2,5</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 xml:space="preserve">ЛР 1, ЛР 2, ЛР 4, ЛР 7, ЛР 8, ЛР 10, ЛР 11, ЛР 13, ЛР 14, ЛР 15, ЛР 16, </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r w:rsidRPr="00482180">
              <w:rPr>
                <w:rFonts w:ascii="Times New Roman" w:eastAsia="Times New Roman" w:hAnsi="Times New Roman" w:cs="Times New Roman"/>
                <w:sz w:val="20"/>
                <w:szCs w:val="20"/>
                <w:lang w:eastAsia="ru-RU"/>
              </w:rPr>
              <w:t xml:space="preserve"> Общие сведения о редукторах.</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Самостоятельная работа: </w:t>
            </w:r>
            <w:r w:rsidRPr="00482180">
              <w:rPr>
                <w:rFonts w:ascii="Times New Roman" w:eastAsia="Times New Roman" w:hAnsi="Times New Roman" w:cs="Times New Roman"/>
                <w:bCs/>
                <w:sz w:val="20"/>
                <w:szCs w:val="20"/>
                <w:lang w:eastAsia="ru-RU"/>
              </w:rPr>
              <w:t xml:space="preserve">Подготовиться к тестированию по </w:t>
            </w:r>
            <w:r w:rsidRPr="00482180">
              <w:rPr>
                <w:rFonts w:ascii="Times New Roman" w:eastAsia="Times New Roman" w:hAnsi="Times New Roman" w:cs="Times New Roman"/>
                <w:bCs/>
                <w:sz w:val="20"/>
                <w:szCs w:val="20"/>
                <w:lang w:eastAsia="ru-RU"/>
              </w:rPr>
              <w:lastRenderedPageBreak/>
              <w:t>теме</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0,5</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829"/>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lastRenderedPageBreak/>
              <w:t>Тема 2.4 Муфты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 xml:space="preserve">    </w:t>
            </w: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23"/>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Классификация муфт. Типы муфт. </w:t>
            </w:r>
          </w:p>
          <w:p w:rsidR="00482180" w:rsidRPr="00482180" w:rsidRDefault="00482180" w:rsidP="00482180">
            <w:pPr>
              <w:numPr>
                <w:ilvl w:val="0"/>
                <w:numId w:val="323"/>
              </w:numPr>
              <w:tabs>
                <w:tab w:val="left" w:pos="226"/>
              </w:tabs>
              <w:spacing w:after="0" w:line="240" w:lineRule="auto"/>
              <w:ind w:left="0" w:firstLine="0"/>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Подбор муфт и проверка на прочность основных элементов.</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1,5</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144"/>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Теоретическое занятие: Муфты</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Самостоятельная работа: </w:t>
            </w:r>
            <w:r w:rsidRPr="00482180">
              <w:rPr>
                <w:rFonts w:ascii="Times New Roman" w:eastAsia="Times New Roman" w:hAnsi="Times New Roman" w:cs="Times New Roman"/>
                <w:bCs/>
                <w:sz w:val="20"/>
                <w:szCs w:val="20"/>
                <w:lang w:eastAsia="ru-RU"/>
              </w:rPr>
              <w:t>Подготовиться к тестированию по теме.</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0,5</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Раздел 3</w:t>
            </w:r>
          </w:p>
        </w:tc>
        <w:tc>
          <w:tcPr>
            <w:tcW w:w="1903" w:type="pct"/>
          </w:tcPr>
          <w:p w:rsidR="00482180" w:rsidRPr="00482180" w:rsidRDefault="00482180" w:rsidP="00482180">
            <w:pPr>
              <w:tabs>
                <w:tab w:val="left" w:pos="226"/>
              </w:tab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Соединения</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FF0000"/>
                <w:sz w:val="20"/>
                <w:szCs w:val="20"/>
                <w:lang w:eastAsia="ru-RU"/>
              </w:rPr>
            </w:pPr>
          </w:p>
        </w:tc>
        <w:tc>
          <w:tcPr>
            <w:tcW w:w="535" w:type="pct"/>
            <w:tcBorders>
              <w:bottom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tcBorders>
              <w:bottom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tcBorders>
              <w:bottom w:val="single" w:sz="4" w:space="0" w:color="auto"/>
            </w:tcBorders>
            <w:shd w:val="clear" w:color="auto" w:fill="BFBFB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488"/>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3.1 Разъемные соединения. Резьбовые соединения</w:t>
            </w: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32"/>
              </w:num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Профили резьб. Крепежные резьбовые соединения и их детали. </w:t>
            </w:r>
          </w:p>
          <w:p w:rsidR="00482180" w:rsidRPr="00482180" w:rsidRDefault="00482180" w:rsidP="00482180">
            <w:pPr>
              <w:numPr>
                <w:ilvl w:val="0"/>
                <w:numId w:val="332"/>
              </w:num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Материалы. Причины выхода из строя и критерии работоспособности крепежных деталей. </w:t>
            </w:r>
          </w:p>
          <w:p w:rsidR="00482180" w:rsidRPr="00482180" w:rsidRDefault="00482180" w:rsidP="00482180">
            <w:pPr>
              <w:numPr>
                <w:ilvl w:val="0"/>
                <w:numId w:val="332"/>
              </w:num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Расчет одиночных болтов при постоянной нагрузке.</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1,5</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r w:rsidRPr="00482180">
              <w:rPr>
                <w:rFonts w:ascii="Times New Roman" w:eastAsia="Times New Roman" w:hAnsi="Times New Roman" w:cs="Times New Roman"/>
                <w:sz w:val="20"/>
                <w:szCs w:val="20"/>
                <w:lang w:eastAsia="ru-RU"/>
              </w:rPr>
              <w:t xml:space="preserve"> ЛР 1, ЛР 2, ЛР 4, ЛР 7, ЛР 8, ЛР 10, ЛР 11, ЛР 13, ЛР 14, ЛР 15, ЛР 16</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w:t>
            </w:r>
            <w:r w:rsidRPr="00482180">
              <w:rPr>
                <w:rFonts w:ascii="Times New Roman" w:eastAsia="Times New Roman" w:hAnsi="Times New Roman" w:cs="Times New Roman"/>
                <w:sz w:val="20"/>
                <w:szCs w:val="20"/>
                <w:lang w:eastAsia="ru-RU"/>
              </w:rPr>
              <w:t xml:space="preserve"> Разъемные соединения. Резьбовые соединения.</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Самостоятельная работа: </w:t>
            </w:r>
            <w:r w:rsidRPr="00482180">
              <w:rPr>
                <w:rFonts w:ascii="Times New Roman" w:eastAsia="Times New Roman" w:hAnsi="Times New Roman" w:cs="Times New Roman"/>
                <w:bCs/>
                <w:sz w:val="20"/>
                <w:szCs w:val="20"/>
                <w:lang w:eastAsia="ru-RU"/>
              </w:rPr>
              <w:t>Подготовиться к тестированию по теме.</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0,5</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3.2 Шпоночные соединения</w:t>
            </w:r>
          </w:p>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24"/>
              </w:numPr>
              <w:tabs>
                <w:tab w:val="left" w:pos="226"/>
              </w:tabs>
              <w:spacing w:after="0" w:line="240" w:lineRule="auto"/>
              <w:ind w:left="0" w:firstLine="0"/>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Классификация шпоночных соединений. Расчет шпоночных соединений.</w:t>
            </w:r>
          </w:p>
          <w:p w:rsidR="00482180" w:rsidRPr="00482180" w:rsidRDefault="00482180" w:rsidP="00482180">
            <w:pPr>
              <w:numPr>
                <w:ilvl w:val="0"/>
                <w:numId w:val="324"/>
              </w:numPr>
              <w:tabs>
                <w:tab w:val="left" w:pos="226"/>
              </w:tabs>
              <w:spacing w:after="0" w:line="240" w:lineRule="auto"/>
              <w:ind w:left="0" w:firstLine="0"/>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Классификация шлицевых соединений. Расчет шлицевых соединений.</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1,5</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0"/>
        </w:trPr>
        <w:tc>
          <w:tcPr>
            <w:tcW w:w="1206" w:type="pct"/>
            <w:vMerge/>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 Шпоночные и шлицевые соединения.</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Самостоятельная работа: </w:t>
            </w:r>
            <w:r w:rsidRPr="00482180">
              <w:rPr>
                <w:rFonts w:ascii="Times New Roman" w:eastAsia="Times New Roman" w:hAnsi="Times New Roman" w:cs="Times New Roman"/>
                <w:bCs/>
                <w:sz w:val="20"/>
                <w:szCs w:val="20"/>
                <w:lang w:eastAsia="ru-RU"/>
              </w:rPr>
              <w:t>Подготовиться к тестированию по темам</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0,5</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790"/>
        </w:trPr>
        <w:tc>
          <w:tcPr>
            <w:tcW w:w="1206" w:type="pct"/>
            <w:vMerge w:val="restart"/>
            <w:tcBorders>
              <w:bottom w:val="single" w:sz="4" w:space="0" w:color="auto"/>
            </w:tcBorders>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3.4 Неразъемные соединения. Заклепочные соединения</w:t>
            </w:r>
          </w:p>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Тема 3.5 Сварные соединения</w:t>
            </w: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25"/>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Оценка заклепочных соединений. Материалы и конструкции заклепок. Классификация. Расчет на прочность элементов заклепочного шва.</w:t>
            </w:r>
          </w:p>
          <w:p w:rsidR="00482180" w:rsidRPr="00482180" w:rsidRDefault="00482180" w:rsidP="00482180">
            <w:pPr>
              <w:numPr>
                <w:ilvl w:val="0"/>
                <w:numId w:val="325"/>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Оценка сварных соединений. Виды сварных соединений и сварных швов. Расчеты сварных швов при статических нагрузках.</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1,5</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shd w:val="clear" w:color="auto" w:fill="auto"/>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29"/>
        </w:trPr>
        <w:tc>
          <w:tcPr>
            <w:tcW w:w="1206" w:type="pct"/>
            <w:vMerge/>
            <w:tcBorders>
              <w:bottom w:val="single" w:sz="4" w:space="0" w:color="auto"/>
            </w:tcBorders>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Теоретическое занятие: Неразъемные соединения</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0"/>
        </w:trPr>
        <w:tc>
          <w:tcPr>
            <w:tcW w:w="1206"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Самостоятельная работа: </w:t>
            </w:r>
            <w:r w:rsidRPr="00482180">
              <w:rPr>
                <w:rFonts w:ascii="Times New Roman" w:eastAsia="Times New Roman" w:hAnsi="Times New Roman" w:cs="Times New Roman"/>
                <w:bCs/>
                <w:sz w:val="20"/>
                <w:szCs w:val="20"/>
                <w:lang w:eastAsia="ru-RU"/>
              </w:rPr>
              <w:t>Подготовиться к тестированию по темам.</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0,5</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537"/>
        </w:trPr>
        <w:tc>
          <w:tcPr>
            <w:tcW w:w="1206" w:type="pct"/>
            <w:vMerge w:val="restart"/>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Техническое задание на расчетно-графическую работу.</w:t>
            </w:r>
          </w:p>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1 Изучить и вычертить схему привода. Определить ресурс приводного устройства</w:t>
            </w: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26"/>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Выдача технического задания на расчетно-графическую работу. </w:t>
            </w:r>
          </w:p>
          <w:p w:rsidR="00482180" w:rsidRPr="00482180" w:rsidRDefault="00482180" w:rsidP="00482180">
            <w:pPr>
              <w:numPr>
                <w:ilvl w:val="0"/>
                <w:numId w:val="326"/>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1. Изучить и вычертить схему привода. Определить ресурс приводного устройства</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6</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537"/>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Практическое занятие:</w:t>
            </w:r>
            <w:r w:rsidRPr="00482180">
              <w:rPr>
                <w:rFonts w:ascii="Times New Roman" w:eastAsia="Times New Roman" w:hAnsi="Times New Roman" w:cs="Times New Roman"/>
                <w:sz w:val="20"/>
                <w:szCs w:val="20"/>
                <w:lang w:eastAsia="ru-RU"/>
              </w:rPr>
              <w:t xml:space="preserve"> Изучить и вычертить схему привода. Определить ресурс приводного устройства.</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573"/>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Составить кинематическую схему привода</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1214"/>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2 Выбор двигателя. Кинематический расчет привода</w:t>
            </w: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27"/>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Определить номинальную мощность и номинальную частоту двигателя. </w:t>
            </w:r>
          </w:p>
          <w:p w:rsidR="00482180" w:rsidRPr="00482180" w:rsidRDefault="00482180" w:rsidP="00482180">
            <w:pPr>
              <w:numPr>
                <w:ilvl w:val="0"/>
                <w:numId w:val="327"/>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Передаточное число привода и его ступеней. </w:t>
            </w:r>
          </w:p>
          <w:p w:rsidR="00482180" w:rsidRPr="00482180" w:rsidRDefault="00482180" w:rsidP="00482180">
            <w:pPr>
              <w:numPr>
                <w:ilvl w:val="0"/>
                <w:numId w:val="327"/>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Силовые и кинематические параметры привода</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9</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1598"/>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Практическое занятие:</w:t>
            </w:r>
            <w:r w:rsidRPr="00482180">
              <w:rPr>
                <w:rFonts w:ascii="Times New Roman" w:eastAsia="Times New Roman" w:hAnsi="Times New Roman" w:cs="Times New Roman"/>
                <w:sz w:val="20"/>
                <w:szCs w:val="20"/>
                <w:lang w:eastAsia="ru-RU"/>
              </w:rPr>
              <w:t xml:space="preserve"> </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Задача 2.1. Определение номинальной мощности и номинальной частоты вращения двигателя. </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Задача 2.2. Определение передаточного числа привода и его ступеней. </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2.3. Определение силовых и кинематических параметров привода</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6</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73"/>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Подготовка к защите задачи 2.</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332"/>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3 Выбор материала зубчатых (червячных) передач редукторов</w:t>
            </w: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28"/>
              </w:numPr>
              <w:tabs>
                <w:tab w:val="left" w:pos="226"/>
              </w:tabs>
              <w:spacing w:after="0" w:line="240" w:lineRule="auto"/>
              <w:ind w:left="0" w:firstLine="0"/>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Выбрать твердость, термообработку и материал зубчатых и червячных передач. </w:t>
            </w:r>
          </w:p>
          <w:p w:rsidR="00482180" w:rsidRPr="00482180" w:rsidRDefault="00482180" w:rsidP="00482180">
            <w:pPr>
              <w:numPr>
                <w:ilvl w:val="0"/>
                <w:numId w:val="328"/>
              </w:numPr>
              <w:tabs>
                <w:tab w:val="left" w:pos="226"/>
              </w:tabs>
              <w:spacing w:after="0" w:line="240" w:lineRule="auto"/>
              <w:ind w:left="0" w:firstLine="0"/>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Определить допускаемые контактные напряжения и допускаемые напряжения на изгиб.</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6</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790"/>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Borders>
              <w:bottom w:val="single" w:sz="4" w:space="0" w:color="auto"/>
            </w:tcBorders>
            <w:vAlign w:val="center"/>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Практическое занятие:</w:t>
            </w:r>
            <w:r w:rsidRPr="00482180">
              <w:rPr>
                <w:rFonts w:ascii="Times New Roman" w:eastAsia="Times New Roman" w:hAnsi="Times New Roman" w:cs="Times New Roman"/>
                <w:sz w:val="20"/>
                <w:szCs w:val="20"/>
                <w:lang w:eastAsia="ru-RU"/>
              </w:rPr>
              <w:t xml:space="preserve"> </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3.1 Зубчатые передачи.</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3.2. Червячные передачи.</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76"/>
        </w:trPr>
        <w:tc>
          <w:tcPr>
            <w:tcW w:w="1206" w:type="pct"/>
            <w:vMerge/>
            <w:tcBorders>
              <w:bottom w:val="single" w:sz="4" w:space="0" w:color="auto"/>
            </w:tcBorders>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Borders>
              <w:bottom w:val="single" w:sz="4" w:space="0" w:color="auto"/>
            </w:tcBorders>
            <w:vAlign w:val="center"/>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Подготовка к защите задачи 3.</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2,0</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79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4 Расчет зубчатых (червячных) передач</w:t>
            </w:r>
          </w:p>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 </w:t>
            </w: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29"/>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Расчет закрытой цилиндрической зубчатой передачи. </w:t>
            </w:r>
          </w:p>
          <w:p w:rsidR="00482180" w:rsidRPr="00482180" w:rsidRDefault="00482180" w:rsidP="00482180">
            <w:pPr>
              <w:numPr>
                <w:ilvl w:val="0"/>
                <w:numId w:val="329"/>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Расчет закрытой конической зубчатой передачи. </w:t>
            </w:r>
          </w:p>
          <w:p w:rsidR="00482180" w:rsidRPr="00482180" w:rsidRDefault="00482180" w:rsidP="00482180">
            <w:pPr>
              <w:numPr>
                <w:ilvl w:val="0"/>
                <w:numId w:val="329"/>
              </w:numPr>
              <w:tabs>
                <w:tab w:val="left" w:pos="226"/>
              </w:tabs>
              <w:spacing w:after="0" w:line="240" w:lineRule="auto"/>
              <w:ind w:left="0" w:firstLine="0"/>
              <w:jc w:val="both"/>
              <w:rPr>
                <w:rFonts w:ascii="Times New Roman" w:eastAsia="Times New Roman" w:hAnsi="Times New Roman" w:cs="Times New Roman"/>
                <w:bCs/>
                <w:color w:val="FF0000"/>
                <w:sz w:val="20"/>
                <w:szCs w:val="20"/>
                <w:lang w:eastAsia="ru-RU"/>
              </w:rPr>
            </w:pPr>
            <w:r w:rsidRPr="00482180">
              <w:rPr>
                <w:rFonts w:ascii="Times New Roman" w:eastAsia="Times New Roman" w:hAnsi="Times New Roman" w:cs="Times New Roman"/>
                <w:sz w:val="20"/>
                <w:szCs w:val="20"/>
                <w:lang w:eastAsia="ru-RU"/>
              </w:rPr>
              <w:t>Расчет закрытой червячной передачи.</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10</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790"/>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Borders>
              <w:bottom w:val="single" w:sz="4" w:space="0" w:color="auto"/>
            </w:tcBorders>
            <w:vAlign w:val="center"/>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Практическое занятие:</w:t>
            </w:r>
            <w:r w:rsidRPr="00482180">
              <w:rPr>
                <w:rFonts w:ascii="Times New Roman" w:eastAsia="Times New Roman" w:hAnsi="Times New Roman" w:cs="Times New Roman"/>
                <w:sz w:val="20"/>
                <w:szCs w:val="20"/>
                <w:lang w:eastAsia="ru-RU"/>
              </w:rPr>
              <w:t xml:space="preserve"> </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4.1 Расчет закрытой передачи. Проектный расчет.</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4.2. Расчет закрытой передачи. Проверочный расчет.</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8</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198"/>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Подготовка к защите задачи 4.</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79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5 Расчет открытых передач</w:t>
            </w: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30"/>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Расчет открытой  плоскоременной передачи. </w:t>
            </w:r>
          </w:p>
          <w:p w:rsidR="00482180" w:rsidRPr="00482180" w:rsidRDefault="00482180" w:rsidP="00482180">
            <w:pPr>
              <w:numPr>
                <w:ilvl w:val="0"/>
                <w:numId w:val="330"/>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Расчет клиноременной и поликлиноременной передач.                                                         </w:t>
            </w:r>
          </w:p>
          <w:p w:rsidR="00482180" w:rsidRPr="00482180" w:rsidRDefault="00482180" w:rsidP="00482180">
            <w:pPr>
              <w:numPr>
                <w:ilvl w:val="0"/>
                <w:numId w:val="330"/>
              </w:numPr>
              <w:tabs>
                <w:tab w:val="left" w:pos="226"/>
              </w:tabs>
              <w:spacing w:after="0" w:line="240" w:lineRule="auto"/>
              <w:ind w:left="0" w:firstLine="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Расчет цепной передачи.</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10</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204"/>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Borders>
              <w:bottom w:val="single" w:sz="4" w:space="0" w:color="auto"/>
            </w:tcBorders>
            <w:vAlign w:val="center"/>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Практическое занятие:</w:t>
            </w:r>
            <w:r w:rsidRPr="00482180">
              <w:rPr>
                <w:rFonts w:ascii="Times New Roman" w:eastAsia="Times New Roman" w:hAnsi="Times New Roman" w:cs="Times New Roman"/>
                <w:sz w:val="20"/>
                <w:szCs w:val="20"/>
                <w:lang w:eastAsia="ru-RU"/>
              </w:rPr>
              <w:t xml:space="preserve"> </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5.1 Расчет закрытой передачи. Проектный расчет.</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lastRenderedPageBreak/>
              <w:t>Задача 5.2. Расчет закрытой передачи. Проверочный расчет.</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8</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68"/>
        </w:trPr>
        <w:tc>
          <w:tcPr>
            <w:tcW w:w="1206" w:type="pct"/>
            <w:vMerge/>
            <w:tcBorders>
              <w:bottom w:val="single" w:sz="4" w:space="0" w:color="auto"/>
            </w:tcBorders>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Подготовка к защите задачи 5.</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389"/>
        </w:trPr>
        <w:tc>
          <w:tcPr>
            <w:tcW w:w="1206" w:type="pct"/>
            <w:vMerge w:val="restart"/>
          </w:tcPr>
          <w:p w:rsidR="00482180" w:rsidRPr="00482180" w:rsidRDefault="00482180" w:rsidP="00482180">
            <w:pPr>
              <w:spacing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6 Нагрузки  валов редуктора</w:t>
            </w:r>
          </w:p>
        </w:tc>
        <w:tc>
          <w:tcPr>
            <w:tcW w:w="1903" w:type="pct"/>
            <w:tcBorders>
              <w:bottom w:val="single" w:sz="4" w:space="0" w:color="auto"/>
            </w:tcBorders>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Расчет нагрузки  валов редуктора.</w:t>
            </w:r>
          </w:p>
        </w:tc>
        <w:tc>
          <w:tcPr>
            <w:tcW w:w="332" w:type="pct"/>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535" w:type="pct"/>
            <w:vMerge/>
            <w:tcBorders>
              <w:bottom w:val="single" w:sz="4" w:space="0" w:color="auto"/>
            </w:tcBorders>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475" w:type="pct"/>
            <w:vMerge/>
            <w:tcBorders>
              <w:bottom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49" w:type="pct"/>
            <w:vMerge/>
            <w:tcBorders>
              <w:bottom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790"/>
        </w:trPr>
        <w:tc>
          <w:tcPr>
            <w:tcW w:w="1206" w:type="pct"/>
            <w:vMerge/>
            <w:vAlign w:val="center"/>
          </w:tcPr>
          <w:p w:rsidR="00482180" w:rsidRPr="00482180" w:rsidRDefault="00482180" w:rsidP="00482180">
            <w:pPr>
              <w:spacing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Практическое занятие:</w:t>
            </w:r>
            <w:r w:rsidRPr="00482180">
              <w:rPr>
                <w:rFonts w:ascii="Times New Roman" w:eastAsia="Times New Roman" w:hAnsi="Times New Roman" w:cs="Times New Roman"/>
                <w:sz w:val="20"/>
                <w:szCs w:val="20"/>
                <w:lang w:eastAsia="ru-RU"/>
              </w:rPr>
              <w:t xml:space="preserve"> </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6. Определение сил в зацеплении закрытых передач. Определение консольных сил. Силовая схема нагружения валов редуктора.</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958"/>
        </w:trPr>
        <w:tc>
          <w:tcPr>
            <w:tcW w:w="1206" w:type="pct"/>
            <w:vMerge/>
            <w:vAlign w:val="center"/>
          </w:tcPr>
          <w:p w:rsidR="00482180" w:rsidRPr="00482180" w:rsidRDefault="00482180" w:rsidP="00482180">
            <w:pPr>
              <w:spacing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Подготовка к защите задачи 6.</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1,0</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790"/>
        </w:trPr>
        <w:tc>
          <w:tcPr>
            <w:tcW w:w="1206" w:type="pct"/>
            <w:vMerge w:val="restart"/>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Задача 7 Разработка чертежа общего вида редуктора</w:t>
            </w: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31"/>
              </w:num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Выбор материала валов. Выбор допускаемых напряжений на кручение.</w:t>
            </w:r>
          </w:p>
          <w:p w:rsidR="00482180" w:rsidRPr="00482180" w:rsidRDefault="00482180" w:rsidP="00482180">
            <w:pPr>
              <w:numPr>
                <w:ilvl w:val="0"/>
                <w:numId w:val="331"/>
              </w:num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Определение геометрических параметров ступеней валов. </w:t>
            </w:r>
          </w:p>
          <w:p w:rsidR="00482180" w:rsidRPr="00482180" w:rsidRDefault="00482180" w:rsidP="00482180">
            <w:pPr>
              <w:numPr>
                <w:ilvl w:val="0"/>
                <w:numId w:val="331"/>
              </w:num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Предварительный выбор подшипников качения.</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9</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976"/>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Практическое занятие:</w:t>
            </w:r>
            <w:r w:rsidRPr="00482180">
              <w:rPr>
                <w:rFonts w:ascii="Times New Roman" w:eastAsia="Times New Roman" w:hAnsi="Times New Roman" w:cs="Times New Roman"/>
                <w:sz w:val="20"/>
                <w:szCs w:val="20"/>
                <w:lang w:eastAsia="ru-RU"/>
              </w:rPr>
              <w:t xml:space="preserve">  </w:t>
            </w:r>
          </w:p>
          <w:p w:rsidR="00482180" w:rsidRPr="00482180" w:rsidRDefault="00482180" w:rsidP="00482180">
            <w:pPr>
              <w:tabs>
                <w:tab w:val="left" w:pos="226"/>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Задача 7. 1. Определение геометрических параметров ступеней валов. Предварительный выбор подшипников. </w:t>
            </w:r>
          </w:p>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Задача 7.2.  Разработка чертежа общего вида</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6</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300"/>
        </w:trPr>
        <w:tc>
          <w:tcPr>
            <w:tcW w:w="1206" w:type="pct"/>
            <w:vMerge/>
            <w:vAlign w:val="center"/>
          </w:tcPr>
          <w:p w:rsidR="00482180" w:rsidRPr="00482180" w:rsidRDefault="00482180" w:rsidP="00482180">
            <w:pPr>
              <w:spacing w:after="0"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Самостоятельная работа: Подготовка к защите задачи 7</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3,0</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790"/>
        </w:trPr>
        <w:tc>
          <w:tcPr>
            <w:tcW w:w="1206" w:type="pct"/>
            <w:vMerge w:val="restart"/>
          </w:tcPr>
          <w:p w:rsidR="00482180" w:rsidRPr="00482180" w:rsidRDefault="00482180" w:rsidP="00482180">
            <w:pPr>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Задача 8 Расчетная схема валов редуктора</w:t>
            </w:r>
          </w:p>
          <w:p w:rsidR="00482180" w:rsidRPr="00482180" w:rsidRDefault="00482180" w:rsidP="00482180">
            <w:pPr>
              <w:spacing w:line="240" w:lineRule="auto"/>
              <w:jc w:val="both"/>
              <w:rPr>
                <w:rFonts w:ascii="Times New Roman" w:eastAsia="Times New Roman" w:hAnsi="Times New Roman" w:cs="Times New Roman"/>
                <w:sz w:val="20"/>
                <w:szCs w:val="20"/>
                <w:lang w:eastAsia="ru-RU"/>
              </w:rPr>
            </w:pPr>
          </w:p>
        </w:tc>
        <w:tc>
          <w:tcPr>
            <w:tcW w:w="1903" w:type="pct"/>
          </w:tcPr>
          <w:p w:rsidR="00482180" w:rsidRPr="00482180" w:rsidRDefault="00482180" w:rsidP="00482180">
            <w:pPr>
              <w:tabs>
                <w:tab w:val="left" w:pos="226"/>
              </w:tabs>
              <w:spacing w:after="12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226"/>
              </w:tabs>
              <w:spacing w:after="12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 xml:space="preserve">Задача 8. </w:t>
            </w:r>
            <w:r w:rsidRPr="00482180">
              <w:rPr>
                <w:rFonts w:ascii="Times New Roman" w:eastAsia="Times New Roman" w:hAnsi="Times New Roman" w:cs="Times New Roman"/>
                <w:bCs/>
                <w:sz w:val="20"/>
                <w:szCs w:val="20"/>
                <w:lang w:eastAsia="ru-RU"/>
              </w:rPr>
              <w:t>Определение радиальных реакций в опорах подшипников быстроходного и тихоходного валов. Построение эпюр изгибающих и крутящих моментов. Построение схем нагружения подшипников.</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197"/>
        </w:trPr>
        <w:tc>
          <w:tcPr>
            <w:tcW w:w="1206" w:type="pct"/>
            <w:vMerge/>
          </w:tcPr>
          <w:p w:rsidR="00482180" w:rsidRPr="00482180" w:rsidRDefault="00482180" w:rsidP="00482180">
            <w:pPr>
              <w:spacing w:line="240" w:lineRule="auto"/>
              <w:jc w:val="both"/>
              <w:rPr>
                <w:rFonts w:ascii="Times New Roman" w:eastAsia="Times New Roman" w:hAnsi="Times New Roman" w:cs="Times New Roman"/>
                <w:bCs/>
                <w:sz w:val="20"/>
                <w:szCs w:val="20"/>
                <w:lang w:eastAsia="ru-RU"/>
              </w:rPr>
            </w:pPr>
          </w:p>
        </w:tc>
        <w:tc>
          <w:tcPr>
            <w:tcW w:w="1903" w:type="pct"/>
          </w:tcPr>
          <w:p w:rsidR="00482180" w:rsidRPr="00482180" w:rsidRDefault="00482180" w:rsidP="00482180">
            <w:pPr>
              <w:tabs>
                <w:tab w:val="left" w:pos="22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Практическое занятие: Расчетная схема валов редуктора.</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90"/>
        </w:trPr>
        <w:tc>
          <w:tcPr>
            <w:tcW w:w="1206" w:type="pct"/>
            <w:vMerge/>
            <w:vAlign w:val="center"/>
          </w:tcPr>
          <w:p w:rsidR="00482180" w:rsidRPr="00482180" w:rsidRDefault="00482180" w:rsidP="00482180">
            <w:pPr>
              <w:spacing w:line="240" w:lineRule="auto"/>
              <w:jc w:val="both"/>
              <w:rPr>
                <w:rFonts w:ascii="Times New Roman" w:eastAsia="Times New Roman" w:hAnsi="Times New Roman" w:cs="Times New Roman"/>
                <w:bCs/>
                <w:sz w:val="20"/>
                <w:szCs w:val="20"/>
                <w:lang w:eastAsia="ru-RU"/>
              </w:rPr>
            </w:pPr>
          </w:p>
        </w:tc>
        <w:tc>
          <w:tcPr>
            <w:tcW w:w="1903" w:type="pct"/>
          </w:tcPr>
          <w:p w:rsidR="00482180" w:rsidRPr="00482180" w:rsidRDefault="00482180" w:rsidP="00482180">
            <w:pPr>
              <w:tabs>
                <w:tab w:val="left" w:pos="226"/>
              </w:tabs>
              <w:spacing w:after="12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Самостоятельная работа: Подготовка к защите задачи 8</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790"/>
        </w:trPr>
        <w:tc>
          <w:tcPr>
            <w:tcW w:w="1206" w:type="pct"/>
            <w:vMerge w:val="restart"/>
          </w:tcPr>
          <w:p w:rsidR="00482180" w:rsidRPr="00482180" w:rsidRDefault="00482180" w:rsidP="00482180">
            <w:pPr>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Задача 9 Проверочный расчет подшипников</w:t>
            </w:r>
          </w:p>
        </w:tc>
        <w:tc>
          <w:tcPr>
            <w:tcW w:w="1903" w:type="pct"/>
          </w:tcPr>
          <w:p w:rsidR="00482180" w:rsidRPr="00482180" w:rsidRDefault="00482180" w:rsidP="00482180">
            <w:pPr>
              <w:tabs>
                <w:tab w:val="left" w:pos="226"/>
              </w:tabs>
              <w:spacing w:after="12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tabs>
                <w:tab w:val="left" w:pos="226"/>
              </w:tabs>
              <w:spacing w:after="12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Задача 9. Определение эквивалентной динамической нагрузки подшипников. Проверка подшипников по динамической грузоподъемности. Определение расчетной долговечности подшипников.</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w:t>
            </w:r>
          </w:p>
        </w:tc>
        <w:tc>
          <w:tcPr>
            <w:tcW w:w="535" w:type="pct"/>
            <w:vMerge w:val="restar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ЛР 4, ЛР 7, ЛР 8, ЛР 10, ЛР 11, ЛР 13, ЛР 14, ЛР 15, ЛР 16</w:t>
            </w:r>
          </w:p>
        </w:tc>
        <w:tc>
          <w:tcPr>
            <w:tcW w:w="475" w:type="pct"/>
            <w:vMerge w:val="restart"/>
          </w:tcPr>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02</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w:t>
            </w:r>
          </w:p>
          <w:p w:rsidR="00482180" w:rsidRPr="00482180" w:rsidRDefault="00482180" w:rsidP="00482180">
            <w:pPr>
              <w:suppressAutoHyphen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ПК 2.2</w:t>
            </w:r>
          </w:p>
        </w:tc>
        <w:tc>
          <w:tcPr>
            <w:tcW w:w="549" w:type="pct"/>
            <w:vMerge w:val="restart"/>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1.2.01,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tc>
      </w:tr>
      <w:tr w:rsidR="00482180" w:rsidRPr="00482180" w:rsidTr="009B569E">
        <w:trPr>
          <w:trHeight w:val="457"/>
        </w:trPr>
        <w:tc>
          <w:tcPr>
            <w:tcW w:w="1206" w:type="pct"/>
            <w:vMerge/>
          </w:tcPr>
          <w:p w:rsidR="00482180" w:rsidRPr="00482180" w:rsidRDefault="00482180" w:rsidP="00482180">
            <w:pPr>
              <w:spacing w:line="240" w:lineRule="auto"/>
              <w:jc w:val="both"/>
              <w:rPr>
                <w:rFonts w:ascii="Times New Roman" w:eastAsia="Times New Roman" w:hAnsi="Times New Roman" w:cs="Times New Roman"/>
                <w:bCs/>
                <w:sz w:val="20"/>
                <w:szCs w:val="20"/>
                <w:lang w:eastAsia="ru-RU"/>
              </w:rPr>
            </w:pPr>
          </w:p>
        </w:tc>
        <w:tc>
          <w:tcPr>
            <w:tcW w:w="1903" w:type="pct"/>
          </w:tcPr>
          <w:p w:rsidR="00482180" w:rsidRPr="00482180" w:rsidRDefault="00482180" w:rsidP="00482180">
            <w:pPr>
              <w:tabs>
                <w:tab w:val="left" w:pos="226"/>
              </w:tabs>
              <w:spacing w:after="12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Практическое занятие: Проверочный расчет подшипников.</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r>
      <w:tr w:rsidR="00482180" w:rsidRPr="00482180" w:rsidTr="009B569E">
        <w:trPr>
          <w:trHeight w:val="295"/>
        </w:trPr>
        <w:tc>
          <w:tcPr>
            <w:tcW w:w="1206" w:type="pct"/>
            <w:vMerge/>
            <w:vAlign w:val="center"/>
          </w:tcPr>
          <w:p w:rsidR="00482180" w:rsidRPr="00482180" w:rsidRDefault="00482180" w:rsidP="00482180">
            <w:pPr>
              <w:spacing w:line="240" w:lineRule="auto"/>
              <w:jc w:val="both"/>
              <w:rPr>
                <w:rFonts w:ascii="Times New Roman" w:eastAsia="Times New Roman" w:hAnsi="Times New Roman" w:cs="Times New Roman"/>
                <w:bCs/>
                <w:sz w:val="20"/>
                <w:szCs w:val="20"/>
                <w:lang w:eastAsia="ru-RU"/>
              </w:rPr>
            </w:pPr>
          </w:p>
        </w:tc>
        <w:tc>
          <w:tcPr>
            <w:tcW w:w="1903" w:type="pct"/>
          </w:tcPr>
          <w:p w:rsidR="00482180" w:rsidRPr="00482180" w:rsidRDefault="00482180" w:rsidP="00482180">
            <w:pPr>
              <w:tabs>
                <w:tab w:val="left" w:pos="226"/>
              </w:tabs>
              <w:spacing w:after="12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Самостоятельная работа: Подготовка к защите задачи 9.</w:t>
            </w:r>
          </w:p>
        </w:tc>
        <w:tc>
          <w:tcPr>
            <w:tcW w:w="332" w:type="pct"/>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535" w:type="pct"/>
            <w:vMerge/>
            <w:shd w:val="clear" w:color="auto" w:fill="auto"/>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475"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c>
          <w:tcPr>
            <w:tcW w:w="549" w:type="pct"/>
            <w:vMerge/>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0"/>
                <w:szCs w:val="20"/>
                <w:lang w:eastAsia="ru-RU"/>
              </w:rPr>
            </w:pPr>
          </w:p>
        </w:tc>
      </w:tr>
    </w:tbl>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ab/>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482180" w:rsidRPr="00482180" w:rsidSect="00A616F2">
          <w:pgSz w:w="16840" w:h="11907" w:orient="landscape"/>
          <w:pgMar w:top="851" w:right="1134" w:bottom="851" w:left="992" w:header="709" w:footer="709" w:gutter="0"/>
          <w:cols w:space="720"/>
          <w:docGrid w:linePitch="326"/>
        </w:sectPr>
      </w:pPr>
    </w:p>
    <w:p w:rsidR="00482180" w:rsidRPr="00482180" w:rsidRDefault="00482180" w:rsidP="00482180">
      <w:pPr>
        <w:spacing w:after="0" w:line="240" w:lineRule="auto"/>
        <w:jc w:val="center"/>
        <w:rPr>
          <w:rFonts w:ascii="Times New Roman" w:eastAsia="Calibri" w:hAnsi="Times New Roman" w:cs="Times New Roman"/>
          <w:bCs/>
          <w:color w:val="000000"/>
          <w:sz w:val="24"/>
          <w:szCs w:val="24"/>
          <w:lang w:eastAsia="ru-RU"/>
        </w:rPr>
      </w:pPr>
      <w:r w:rsidRPr="00482180">
        <w:rPr>
          <w:rFonts w:ascii="Times New Roman" w:eastAsia="Calibri" w:hAnsi="Times New Roman" w:cs="Times New Roman"/>
          <w:bCs/>
          <w:color w:val="000000"/>
          <w:sz w:val="24"/>
          <w:szCs w:val="24"/>
          <w:lang w:eastAsia="ru-RU"/>
        </w:rPr>
        <w:lastRenderedPageBreak/>
        <w:t>3 УСЛОВИЯ РЕАЛИЗАЦИИ ПРОГРАММЫ ДИСЦИПЛИНЫ</w:t>
      </w:r>
    </w:p>
    <w:p w:rsidR="00482180" w:rsidRPr="00482180" w:rsidRDefault="00482180" w:rsidP="00482180">
      <w:pPr>
        <w:spacing w:after="0" w:line="360" w:lineRule="auto"/>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482180" w:rsidRPr="00482180" w:rsidRDefault="00482180" w:rsidP="00482180">
      <w:pPr>
        <w:spacing w:after="0" w:line="360" w:lineRule="auto"/>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iCs/>
          <w:sz w:val="24"/>
          <w:szCs w:val="24"/>
          <w:lang w:eastAsia="ru-RU"/>
        </w:rPr>
        <w:t xml:space="preserve">Кабинет </w:t>
      </w:r>
      <w:r w:rsidRPr="00482180">
        <w:rPr>
          <w:rFonts w:ascii="Times New Roman" w:eastAsia="Times New Roman" w:hAnsi="Times New Roman" w:cs="Times New Roman"/>
          <w:color w:val="000000"/>
          <w:sz w:val="24"/>
          <w:szCs w:val="24"/>
          <w:lang w:eastAsia="ru-RU"/>
        </w:rPr>
        <w:t>технической механики и гидравлики</w:t>
      </w:r>
      <w:r w:rsidRPr="00482180">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профессии </w:t>
      </w:r>
      <w:r w:rsidRPr="00482180">
        <w:rPr>
          <w:rFonts w:ascii="Times New Roman" w:eastAsia="Times New Roman" w:hAnsi="Times New Roman" w:cs="Times New Roman"/>
          <w:spacing w:val="-2"/>
          <w:sz w:val="24"/>
          <w:szCs w:val="24"/>
          <w:lang w:eastAsia="ru-RU"/>
        </w:rPr>
        <w:t>23.01.06 «Машинист дорожных и строительных машин»</w:t>
      </w:r>
      <w:r w:rsidRPr="00482180">
        <w:rPr>
          <w:rFonts w:ascii="Times New Roman" w:eastAsia="Times New Roman" w:hAnsi="Times New Roman" w:cs="Times New Roman"/>
          <w:bCs/>
          <w:sz w:val="24"/>
          <w:szCs w:val="24"/>
          <w:lang w:eastAsia="ru-RU"/>
        </w:rPr>
        <w:t>.</w:t>
      </w: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both"/>
        <w:outlineLvl w:val="0"/>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 xml:space="preserve">3.2 Информационное обеспечение обучения. </w:t>
      </w:r>
      <w:r w:rsidRPr="00482180">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Основные источники: </w:t>
      </w:r>
    </w:p>
    <w:p w:rsidR="00482180" w:rsidRPr="00482180" w:rsidRDefault="00482180" w:rsidP="00482180">
      <w:pPr>
        <w:tabs>
          <w:tab w:val="left" w:pos="993"/>
        </w:tabs>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CFCFC"/>
        </w:rPr>
      </w:pPr>
      <w:r w:rsidRPr="00482180">
        <w:rPr>
          <w:rFonts w:ascii="Times New Roman" w:eastAsia="Calibri" w:hAnsi="Times New Roman" w:cs="Times New Roman"/>
          <w:color w:val="000000"/>
          <w:sz w:val="24"/>
          <w:szCs w:val="24"/>
          <w:shd w:val="clear" w:color="auto" w:fill="FCFCFC"/>
        </w:rPr>
        <w:t xml:space="preserve">Детали машин и основы конструирования : учебник и практикум для вузов / Е. А. Самойлов [и др.] ; под редакцией Е. А. Самойлова, В. В. Джамая. — 2-е изд., перераб. и доп. — Москва : Издательство Юрайт, 2020. — 419 с. — (Высшее образование). — ISBN 978-5-534-12069-1. — Текст : электронный // ЭБС Юрайт [сайт]. — URL: https://urait.ru/bcode/446789 </w:t>
      </w:r>
    </w:p>
    <w:p w:rsidR="00482180" w:rsidRPr="00482180" w:rsidRDefault="00482180" w:rsidP="00482180">
      <w:pPr>
        <w:tabs>
          <w:tab w:val="left" w:pos="993"/>
        </w:tabs>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CFCFC"/>
        </w:rPr>
      </w:pPr>
      <w:r w:rsidRPr="00482180">
        <w:rPr>
          <w:rFonts w:ascii="Times New Roman" w:eastAsia="Calibri" w:hAnsi="Times New Roman" w:cs="Times New Roman"/>
          <w:color w:val="000000"/>
          <w:sz w:val="24"/>
          <w:szCs w:val="24"/>
          <w:shd w:val="clear" w:color="auto" w:fill="FCFCFC"/>
        </w:rPr>
        <w:t>Олофинская В.П. Детали машин. Краткий курс и тестовые задания.-«Форум», 2016</w:t>
      </w:r>
    </w:p>
    <w:p w:rsidR="00482180" w:rsidRPr="00482180" w:rsidRDefault="00482180" w:rsidP="00482180">
      <w:pPr>
        <w:tabs>
          <w:tab w:val="left" w:pos="993"/>
        </w:tabs>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CFCFC"/>
        </w:rPr>
      </w:pPr>
      <w:r w:rsidRPr="00482180">
        <w:rPr>
          <w:rFonts w:ascii="Times New Roman" w:eastAsia="Calibri" w:hAnsi="Times New Roman" w:cs="Times New Roman"/>
          <w:color w:val="000000"/>
          <w:sz w:val="24"/>
          <w:szCs w:val="24"/>
          <w:shd w:val="clear" w:color="auto" w:fill="FCFCFC"/>
        </w:rPr>
        <w:t>Шейнблит А.Е. Курсовое проектирование деталей машин.-К.: Янтарный сказ 2002.</w:t>
      </w:r>
    </w:p>
    <w:p w:rsidR="00482180" w:rsidRPr="00482180" w:rsidRDefault="00482180" w:rsidP="00482180">
      <w:pPr>
        <w:tabs>
          <w:tab w:val="left" w:pos="993"/>
        </w:tabs>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CFCFC"/>
        </w:rPr>
      </w:pPr>
      <w:r w:rsidRPr="00482180">
        <w:rPr>
          <w:rFonts w:ascii="Times New Roman" w:eastAsia="Calibri" w:hAnsi="Times New Roman" w:cs="Times New Roman"/>
          <w:color w:val="000000"/>
          <w:sz w:val="24"/>
          <w:szCs w:val="24"/>
          <w:shd w:val="clear" w:color="auto" w:fill="FCFCFC"/>
        </w:rPr>
        <w:t>Мовнин М.С. и др. Основы технической механики. - СПб.: Политехника, 2011</w:t>
      </w:r>
    </w:p>
    <w:p w:rsidR="00482180" w:rsidRPr="00482180" w:rsidRDefault="00482180" w:rsidP="00482180">
      <w:pPr>
        <w:tabs>
          <w:tab w:val="left" w:pos="993"/>
        </w:tabs>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CFCFC"/>
        </w:rPr>
      </w:pPr>
      <w:r w:rsidRPr="00482180">
        <w:rPr>
          <w:rFonts w:ascii="Times New Roman" w:eastAsia="Calibri" w:hAnsi="Times New Roman" w:cs="Times New Roman"/>
          <w:color w:val="000000"/>
          <w:sz w:val="24"/>
          <w:szCs w:val="24"/>
          <w:shd w:val="clear" w:color="auto" w:fill="FCFCFC"/>
        </w:rPr>
        <w:t>Эрдеди А.А., Эрдеди Н.А. Детали машин.-М.: Высшая школа: Академия 2006.</w:t>
      </w:r>
    </w:p>
    <w:p w:rsidR="00482180" w:rsidRPr="00482180" w:rsidRDefault="00482180" w:rsidP="00482180">
      <w:pPr>
        <w:tabs>
          <w:tab w:val="left" w:pos="993"/>
        </w:tabs>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CFCFC"/>
        </w:rPr>
      </w:pPr>
      <w:r w:rsidRPr="00482180">
        <w:rPr>
          <w:rFonts w:ascii="Times New Roman" w:eastAsia="Calibri" w:hAnsi="Times New Roman" w:cs="Times New Roman"/>
          <w:color w:val="000000"/>
          <w:sz w:val="24"/>
          <w:szCs w:val="24"/>
          <w:shd w:val="clear" w:color="auto" w:fill="FCFCFC"/>
        </w:rPr>
        <w:t>Чернавский С.А. Курсовое проектирование деталей машин. – М.:ИНФРА-М, 2012.</w:t>
      </w:r>
    </w:p>
    <w:p w:rsidR="00482180" w:rsidRPr="00482180" w:rsidRDefault="00482180" w:rsidP="00482180">
      <w:pPr>
        <w:tabs>
          <w:tab w:val="left" w:pos="993"/>
        </w:tabs>
        <w:autoSpaceDE w:val="0"/>
        <w:autoSpaceDN w:val="0"/>
        <w:adjustRightInd w:val="0"/>
        <w:spacing w:after="0" w:line="360" w:lineRule="auto"/>
        <w:jc w:val="both"/>
        <w:rPr>
          <w:rFonts w:ascii="Times New Roman" w:eastAsia="TimesNewRomanPSMT" w:hAnsi="Times New Roman" w:cs="Times New Roman"/>
          <w:sz w:val="24"/>
          <w:szCs w:val="24"/>
          <w:lang w:eastAsia="ru-RU"/>
        </w:rPr>
      </w:pPr>
      <w:r w:rsidRPr="00482180">
        <w:rPr>
          <w:rFonts w:ascii="Times New Roman" w:eastAsia="TimesNewRomanPSMT" w:hAnsi="Times New Roman" w:cs="Times New Roman"/>
          <w:sz w:val="24"/>
          <w:szCs w:val="24"/>
          <w:lang w:eastAsia="ru-RU"/>
        </w:rPr>
        <w:t xml:space="preserve">Асадулина, Е. Ю. Техническая механика: сопротивление материалов: учебник и </w:t>
      </w:r>
    </w:p>
    <w:p w:rsidR="00482180" w:rsidRPr="00482180" w:rsidRDefault="00482180" w:rsidP="00482180">
      <w:pPr>
        <w:tabs>
          <w:tab w:val="left" w:pos="993"/>
        </w:tabs>
        <w:autoSpaceDE w:val="0"/>
        <w:autoSpaceDN w:val="0"/>
        <w:adjustRightInd w:val="0"/>
        <w:spacing w:after="0" w:line="360" w:lineRule="auto"/>
        <w:jc w:val="both"/>
        <w:rPr>
          <w:rFonts w:ascii="Times New Roman" w:eastAsia="TimesNewRomanPSMT" w:hAnsi="Times New Roman" w:cs="Times New Roman"/>
          <w:sz w:val="24"/>
          <w:szCs w:val="24"/>
          <w:lang w:eastAsia="ru-RU"/>
        </w:rPr>
      </w:pPr>
      <w:r w:rsidRPr="00482180">
        <w:rPr>
          <w:rFonts w:ascii="Times New Roman" w:eastAsia="TimesNewRomanPSMT" w:hAnsi="Times New Roman" w:cs="Times New Roman"/>
          <w:sz w:val="24"/>
          <w:szCs w:val="24"/>
          <w:lang w:eastAsia="ru-RU"/>
        </w:rPr>
        <w:t xml:space="preserve">практикум для СПО/ Е. Ю. Асадулина. — 2-е изд., испр. и доп. — М.: Издательство Юрайт, 2017. </w:t>
      </w:r>
    </w:p>
    <w:p w:rsidR="00482180" w:rsidRPr="00482180" w:rsidRDefault="00482180" w:rsidP="00482180">
      <w:pPr>
        <w:tabs>
          <w:tab w:val="left" w:pos="993"/>
        </w:tabs>
        <w:autoSpaceDE w:val="0"/>
        <w:autoSpaceDN w:val="0"/>
        <w:adjustRightInd w:val="0"/>
        <w:spacing w:after="0" w:line="360" w:lineRule="auto"/>
        <w:jc w:val="both"/>
        <w:rPr>
          <w:rFonts w:ascii="Times New Roman" w:eastAsia="TimesNewRomanPSMT" w:hAnsi="Times New Roman" w:cs="Times New Roman"/>
          <w:sz w:val="24"/>
          <w:szCs w:val="24"/>
          <w:lang w:eastAsia="ru-RU"/>
        </w:rPr>
      </w:pPr>
      <w:r w:rsidRPr="00482180">
        <w:rPr>
          <w:rFonts w:ascii="Times New Roman" w:eastAsia="TimesNewRomanPSMT" w:hAnsi="Times New Roman" w:cs="Times New Roman"/>
          <w:sz w:val="24"/>
          <w:szCs w:val="24"/>
          <w:lang w:eastAsia="ru-RU"/>
        </w:rPr>
        <w:t xml:space="preserve">Асадулина, Е. Ю. Сопротивление материалов: учебное пособие для СПО/Е. Ю. </w:t>
      </w:r>
    </w:p>
    <w:p w:rsidR="00482180" w:rsidRPr="00482180" w:rsidRDefault="00482180" w:rsidP="00482180">
      <w:pPr>
        <w:tabs>
          <w:tab w:val="left" w:pos="993"/>
        </w:tabs>
        <w:autoSpaceDE w:val="0"/>
        <w:autoSpaceDN w:val="0"/>
        <w:adjustRightInd w:val="0"/>
        <w:spacing w:after="0" w:line="360" w:lineRule="auto"/>
        <w:jc w:val="both"/>
        <w:rPr>
          <w:rFonts w:ascii="Times New Roman" w:eastAsia="TimesNewRomanPSMT" w:hAnsi="Times New Roman" w:cs="Times New Roman"/>
          <w:sz w:val="24"/>
          <w:szCs w:val="24"/>
          <w:lang w:eastAsia="ru-RU"/>
        </w:rPr>
      </w:pPr>
      <w:r w:rsidRPr="00482180">
        <w:rPr>
          <w:rFonts w:ascii="Times New Roman" w:eastAsia="TimesNewRomanPSMT" w:hAnsi="Times New Roman" w:cs="Times New Roman"/>
          <w:sz w:val="24"/>
          <w:szCs w:val="24"/>
          <w:lang w:eastAsia="ru-RU"/>
        </w:rPr>
        <w:t xml:space="preserve">Асадулина. — 2-е изд., испр. и доп. — М.: Издательство Юрайт, 2017. </w:t>
      </w:r>
    </w:p>
    <w:p w:rsidR="00482180" w:rsidRPr="00482180" w:rsidRDefault="00482180" w:rsidP="00482180">
      <w:pPr>
        <w:tabs>
          <w:tab w:val="left" w:pos="993"/>
        </w:tabs>
        <w:autoSpaceDE w:val="0"/>
        <w:autoSpaceDN w:val="0"/>
        <w:adjustRightInd w:val="0"/>
        <w:spacing w:after="0" w:line="360" w:lineRule="auto"/>
        <w:jc w:val="both"/>
        <w:rPr>
          <w:rFonts w:ascii="Times New Roman" w:eastAsia="TimesNewRomanPSMT" w:hAnsi="Times New Roman" w:cs="Times New Roman"/>
          <w:sz w:val="24"/>
          <w:szCs w:val="24"/>
          <w:lang w:eastAsia="ru-RU"/>
        </w:rPr>
      </w:pPr>
      <w:r w:rsidRPr="00482180">
        <w:rPr>
          <w:rFonts w:ascii="Times New Roman" w:eastAsia="TimesNewRomanPSMT" w:hAnsi="Times New Roman" w:cs="Times New Roman"/>
          <w:sz w:val="24"/>
          <w:szCs w:val="24"/>
          <w:lang w:eastAsia="ru-RU"/>
        </w:rPr>
        <w:t xml:space="preserve">Атапин, В. Г. Сопротивление материалов. Сборник заданий с примерами их решений: учебное пособие для СПО / В. Г. Атапин. — 2-е изд., испр. и доп. — М.: Издательство Юрайт, 2017. </w:t>
      </w:r>
    </w:p>
    <w:p w:rsidR="00482180" w:rsidRPr="00482180" w:rsidRDefault="00482180" w:rsidP="00482180">
      <w:pPr>
        <w:tabs>
          <w:tab w:val="left" w:pos="993"/>
        </w:tabs>
        <w:autoSpaceDE w:val="0"/>
        <w:autoSpaceDN w:val="0"/>
        <w:adjustRightInd w:val="0"/>
        <w:spacing w:after="0" w:line="360" w:lineRule="auto"/>
        <w:jc w:val="both"/>
        <w:rPr>
          <w:rFonts w:ascii="Times New Roman" w:eastAsia="TimesNewRomanPSMT" w:hAnsi="Times New Roman" w:cs="Times New Roman"/>
          <w:sz w:val="24"/>
          <w:szCs w:val="24"/>
          <w:lang w:eastAsia="ru-RU"/>
        </w:rPr>
      </w:pPr>
      <w:r w:rsidRPr="00482180">
        <w:rPr>
          <w:rFonts w:ascii="Times New Roman" w:eastAsia="TimesNewRomanPSMT" w:hAnsi="Times New Roman" w:cs="Times New Roman"/>
          <w:sz w:val="24"/>
          <w:szCs w:val="24"/>
          <w:lang w:eastAsia="ru-RU"/>
        </w:rPr>
        <w:t>3.2.2. Электронные издания (электронные ресурсы)</w:t>
      </w:r>
    </w:p>
    <w:p w:rsidR="00482180" w:rsidRPr="00482180" w:rsidRDefault="00482180" w:rsidP="00482180">
      <w:pPr>
        <w:tabs>
          <w:tab w:val="left" w:pos="993"/>
        </w:tabs>
        <w:autoSpaceDE w:val="0"/>
        <w:autoSpaceDN w:val="0"/>
        <w:adjustRightInd w:val="0"/>
        <w:spacing w:after="0" w:line="360" w:lineRule="auto"/>
        <w:jc w:val="both"/>
        <w:rPr>
          <w:rFonts w:ascii="Times New Roman" w:eastAsia="TimesNewRomanPSMT" w:hAnsi="Times New Roman" w:cs="Times New Roman"/>
          <w:sz w:val="24"/>
          <w:szCs w:val="24"/>
          <w:lang w:eastAsia="ru-RU"/>
        </w:rPr>
      </w:pPr>
      <w:r w:rsidRPr="00482180">
        <w:rPr>
          <w:rFonts w:ascii="Times New Roman" w:eastAsia="TimesNewRomanPSMT" w:hAnsi="Times New Roman" w:cs="Times New Roman"/>
          <w:sz w:val="24"/>
          <w:szCs w:val="24"/>
          <w:lang w:eastAsia="ru-RU"/>
        </w:rPr>
        <w:t xml:space="preserve">1. Лукьянов, А.М. Техническая механика [Электронный ресурс]: учебник / А.М. </w:t>
      </w:r>
    </w:p>
    <w:p w:rsidR="00482180" w:rsidRPr="00482180" w:rsidRDefault="00482180" w:rsidP="00482180">
      <w:pPr>
        <w:tabs>
          <w:tab w:val="left" w:pos="993"/>
        </w:tabs>
        <w:autoSpaceDE w:val="0"/>
        <w:autoSpaceDN w:val="0"/>
        <w:adjustRightInd w:val="0"/>
        <w:spacing w:after="0" w:line="360" w:lineRule="auto"/>
        <w:jc w:val="both"/>
        <w:rPr>
          <w:rFonts w:ascii="Times New Roman" w:eastAsia="TimesNewRomanPSMT" w:hAnsi="Times New Roman" w:cs="Times New Roman"/>
          <w:sz w:val="24"/>
          <w:szCs w:val="24"/>
          <w:lang w:eastAsia="ru-RU"/>
        </w:rPr>
      </w:pPr>
      <w:r w:rsidRPr="00482180">
        <w:rPr>
          <w:rFonts w:ascii="Times New Roman" w:eastAsia="TimesNewRomanPSMT" w:hAnsi="Times New Roman" w:cs="Times New Roman"/>
          <w:sz w:val="24"/>
          <w:szCs w:val="24"/>
          <w:lang w:eastAsia="ru-RU"/>
        </w:rPr>
        <w:t xml:space="preserve">Лукьянов, М.А. Лукьянов. — Электрон. дан. — М.: УМЦ ЖДТ, 2014. </w:t>
      </w:r>
    </w:p>
    <w:p w:rsidR="00482180" w:rsidRPr="00482180" w:rsidRDefault="00482180" w:rsidP="00482180">
      <w:pPr>
        <w:tabs>
          <w:tab w:val="left" w:pos="993"/>
        </w:tabs>
        <w:autoSpaceDE w:val="0"/>
        <w:autoSpaceDN w:val="0"/>
        <w:adjustRightInd w:val="0"/>
        <w:spacing w:after="0" w:line="360" w:lineRule="auto"/>
        <w:jc w:val="both"/>
        <w:rPr>
          <w:rFonts w:ascii="Times New Roman" w:eastAsia="TimesNewRomanPSMT" w:hAnsi="Times New Roman" w:cs="Times New Roman"/>
          <w:sz w:val="24"/>
          <w:szCs w:val="24"/>
          <w:lang w:eastAsia="ru-RU"/>
        </w:rPr>
      </w:pPr>
      <w:r w:rsidRPr="00482180">
        <w:rPr>
          <w:rFonts w:ascii="Times New Roman" w:eastAsia="TimesNewRomanPSMT" w:hAnsi="Times New Roman" w:cs="Times New Roman"/>
          <w:sz w:val="24"/>
          <w:szCs w:val="24"/>
          <w:lang w:eastAsia="ru-RU"/>
        </w:rPr>
        <w:t>2. Степин П. А. Сопротивление материалов [Электронный ресурс]: учебник. — Электрон. : Лань, 2014.</w:t>
      </w: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br w:type="page"/>
      </w:r>
      <w:r w:rsidRPr="00482180">
        <w:rPr>
          <w:rFonts w:ascii="Times New Roman" w:eastAsia="Times New Roman" w:hAnsi="Times New Roman" w:cs="Times New Roman"/>
          <w:caps/>
          <w:sz w:val="24"/>
          <w:szCs w:val="24"/>
          <w:lang w:eastAsia="ru-RU"/>
        </w:rPr>
        <w:lastRenderedPageBreak/>
        <w:t>4 Контроль и оценка результатов освоения УЧЕБНОЙ Дисциплины</w:t>
      </w: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both"/>
        <w:outlineLvl w:val="0"/>
        <w:rPr>
          <w:rFonts w:ascii="Times New Roman" w:eastAsia="Times New Roman" w:hAnsi="Times New Roman" w:cs="Times New Roman"/>
          <w:sz w:val="24"/>
          <w:szCs w:val="24"/>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both"/>
        <w:outlineLvl w:val="0"/>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самостоятельной работы.</w:t>
      </w:r>
    </w:p>
    <w:p w:rsidR="00482180" w:rsidRPr="00482180" w:rsidRDefault="00482180" w:rsidP="00482180">
      <w:pPr>
        <w:spacing w:after="0" w:line="36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Таблица 4 – Контроль и оценка результатов освоения учебной дисциплины</w:t>
      </w:r>
    </w:p>
    <w:tbl>
      <w:tblPr>
        <w:tblW w:w="9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5"/>
        <w:gridCol w:w="2833"/>
        <w:gridCol w:w="3104"/>
      </w:tblGrid>
      <w:tr w:rsidR="00482180" w:rsidRPr="00482180" w:rsidTr="009B569E">
        <w:trPr>
          <w:jc w:val="center"/>
        </w:trPr>
        <w:tc>
          <w:tcPr>
            <w:tcW w:w="3195" w:type="dxa"/>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Результаты обучения</w:t>
            </w:r>
          </w:p>
        </w:tc>
        <w:tc>
          <w:tcPr>
            <w:tcW w:w="2833"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Критерии оценивания</w:t>
            </w:r>
          </w:p>
        </w:tc>
        <w:tc>
          <w:tcPr>
            <w:tcW w:w="3104" w:type="dxa"/>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Формы и методы контроля результатов обучения</w:t>
            </w:r>
          </w:p>
        </w:tc>
      </w:tr>
      <w:tr w:rsidR="00482180" w:rsidRPr="00482180" w:rsidTr="009B569E">
        <w:trPr>
          <w:trHeight w:val="79"/>
          <w:jc w:val="center"/>
        </w:trPr>
        <w:tc>
          <w:tcPr>
            <w:tcW w:w="3195" w:type="dxa"/>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widowControl w:val="0"/>
              <w:tabs>
                <w:tab w:val="left" w:pos="605"/>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Усвоенные знания о: </w:t>
            </w:r>
          </w:p>
          <w:p w:rsidR="00482180" w:rsidRPr="00482180" w:rsidRDefault="00482180" w:rsidP="00482180">
            <w:pPr>
              <w:shd w:val="clear" w:color="auto" w:fill="FFFFFF"/>
              <w:spacing w:after="0" w:line="240" w:lineRule="auto"/>
              <w:ind w:right="49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 основных понятиях и терминыах кинематики механизмов, сопротивления материалов; </w:t>
            </w:r>
          </w:p>
          <w:p w:rsidR="00482180" w:rsidRPr="00482180" w:rsidRDefault="00482180" w:rsidP="00482180">
            <w:pPr>
              <w:shd w:val="clear" w:color="auto" w:fill="FFFFFF"/>
              <w:spacing w:after="0" w:line="240" w:lineRule="auto"/>
              <w:ind w:right="49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 требованиях к деталям и сборочным единицам общего и специального назначения; </w:t>
            </w:r>
          </w:p>
          <w:p w:rsidR="00482180" w:rsidRPr="00482180" w:rsidRDefault="00482180" w:rsidP="00482180">
            <w:pPr>
              <w:shd w:val="clear" w:color="auto" w:fill="FFFFFF"/>
              <w:spacing w:after="0" w:line="240" w:lineRule="auto"/>
              <w:ind w:right="490"/>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основных понятиях гидростатики и гидродинамики</w:t>
            </w:r>
          </w:p>
          <w:p w:rsidR="00482180" w:rsidRPr="00482180" w:rsidRDefault="00482180" w:rsidP="00482180">
            <w:pPr>
              <w:widowControl w:val="0"/>
              <w:tabs>
                <w:tab w:val="left" w:pos="322"/>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Освоенные умения:</w:t>
            </w:r>
          </w:p>
          <w:p w:rsidR="00482180" w:rsidRPr="00482180" w:rsidRDefault="00482180" w:rsidP="00482180">
            <w:pPr>
              <w:widowControl w:val="0"/>
              <w:numPr>
                <w:ilvl w:val="0"/>
                <w:numId w:val="313"/>
              </w:numPr>
              <w:autoSpaceDE w:val="0"/>
              <w:autoSpaceDN w:val="0"/>
              <w:adjustRightInd w:val="0"/>
              <w:spacing w:after="0" w:line="240" w:lineRule="auto"/>
              <w:rPr>
                <w:rFonts w:ascii="Arial" w:eastAsia="Times New Roman" w:hAnsi="Arial" w:cs="Arial"/>
                <w:sz w:val="20"/>
                <w:szCs w:val="20"/>
                <w:lang w:eastAsia="ru-RU"/>
              </w:rPr>
            </w:pPr>
            <w:r w:rsidRPr="00482180">
              <w:rPr>
                <w:rFonts w:ascii="Times New Roman" w:eastAsia="Times New Roman" w:hAnsi="Times New Roman" w:cs="Times New Roman"/>
                <w:sz w:val="20"/>
                <w:szCs w:val="20"/>
                <w:lang w:eastAsia="ru-RU"/>
              </w:rPr>
              <w:t>читать кинематические схемы</w:t>
            </w:r>
          </w:p>
        </w:tc>
        <w:tc>
          <w:tcPr>
            <w:tcW w:w="2833"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Правильно читает кинематические схемы,</w:t>
            </w:r>
          </w:p>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Владеет основными понятиями и терминами </w:t>
            </w:r>
            <w:r w:rsidRPr="00482180">
              <w:rPr>
                <w:rFonts w:ascii="Times New Roman" w:eastAsia="Times New Roman" w:hAnsi="Times New Roman" w:cs="Times New Roman"/>
                <w:sz w:val="20"/>
                <w:szCs w:val="20"/>
                <w:lang w:eastAsia="ru-RU"/>
              </w:rPr>
              <w:t>кинематики механизмов, сопротивления материалов</w:t>
            </w:r>
          </w:p>
        </w:tc>
        <w:tc>
          <w:tcPr>
            <w:tcW w:w="310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Формы: текущее и итоговое тестирование, самоконтроль, практические работы, лабораторные работы.</w:t>
            </w:r>
          </w:p>
          <w:p w:rsidR="00482180" w:rsidRPr="00482180" w:rsidRDefault="00482180" w:rsidP="00482180">
            <w:pPr>
              <w:spacing w:after="0" w:line="240" w:lineRule="auto"/>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Методы: устный опрос (индивидуальный и фронтальный), письменный  опрос, тест, решение задач, выполнение расчетно-графических работ, создание понятийного словаря, чтение технической документации, составление схем и таблиц, отчет по самостоятельной работе</w:t>
            </w:r>
          </w:p>
          <w:p w:rsidR="00482180" w:rsidRPr="00482180" w:rsidRDefault="00482180" w:rsidP="00482180">
            <w:pPr>
              <w:shd w:val="clear" w:color="auto" w:fill="FFFFFF"/>
              <w:spacing w:after="0" w:line="360" w:lineRule="auto"/>
              <w:ind w:right="-1"/>
              <w:jc w:val="both"/>
              <w:rPr>
                <w:rFonts w:ascii="Times New Roman" w:eastAsia="Times New Roman" w:hAnsi="Times New Roman" w:cs="Times New Roman"/>
                <w:sz w:val="20"/>
                <w:szCs w:val="20"/>
                <w:lang w:eastAsia="ru-RU"/>
              </w:rPr>
            </w:pPr>
          </w:p>
        </w:tc>
      </w:tr>
    </w:tbl>
    <w:p w:rsidR="00482180" w:rsidRPr="00482180" w:rsidRDefault="00482180" w:rsidP="00482180">
      <w:pPr>
        <w:autoSpaceDE w:val="0"/>
        <w:autoSpaceDN w:val="0"/>
        <w:adjustRightInd w:val="0"/>
        <w:spacing w:after="0" w:line="240" w:lineRule="auto"/>
        <w:rPr>
          <w:rFonts w:ascii="Times New Roman" w:eastAsia="TimesNewRomanPSMT" w:hAnsi="Times New Roman" w:cs="Times New Roman"/>
          <w:sz w:val="28"/>
          <w:szCs w:val="28"/>
          <w:lang w:eastAsia="ru-RU"/>
        </w:rPr>
      </w:pPr>
    </w:p>
    <w:p w:rsidR="00482180" w:rsidRPr="00482180" w:rsidRDefault="00482180" w:rsidP="004821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before="200" w:after="0" w:line="240" w:lineRule="auto"/>
        <w:jc w:val="right"/>
        <w:rPr>
          <w:rFonts w:ascii="Times New Roman" w:eastAsia="Calibri" w:hAnsi="Times New Roman" w:cs="Times New Roman"/>
          <w:bCs/>
          <w:sz w:val="24"/>
          <w:szCs w:val="24"/>
          <w:lang w:eastAsia="zh-CN"/>
        </w:rPr>
      </w:pPr>
      <w:r w:rsidRPr="00482180">
        <w:rPr>
          <w:rFonts w:ascii="Times New Roman" w:eastAsia="Calibri" w:hAnsi="Times New Roman" w:cs="Times New Roman"/>
          <w:bCs/>
          <w:sz w:val="24"/>
          <w:szCs w:val="24"/>
          <w:lang w:eastAsia="zh-CN"/>
        </w:rPr>
        <w:lastRenderedPageBreak/>
        <w:t>Приложение 3.21</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к ПООП-П по профессии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ar-SA"/>
        </w:rPr>
        <w:t>23.01.06 «Машинист дорожных и строительных машин»,</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bCs/>
          <w:sz w:val="24"/>
          <w:szCs w:val="24"/>
          <w:lang w:eastAsia="ru-RU"/>
        </w:rPr>
        <w:br/>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Министерство образования Камчатского края</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«Камчатский политехнический техникум»</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(КГПОАУ «Камчатский политехнический техникум»)</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ab/>
      </w:r>
      <w:r w:rsidRPr="00482180">
        <w:rPr>
          <w:rFonts w:ascii="Times New Roman" w:eastAsia="Times New Roman" w:hAnsi="Times New Roman" w:cs="Times New Roman"/>
          <w:caps/>
          <w:sz w:val="24"/>
          <w:szCs w:val="24"/>
          <w:lang w:eastAsia="ru-RU"/>
        </w:rPr>
        <w:tab/>
      </w:r>
      <w:r w:rsidRPr="00482180">
        <w:rPr>
          <w:rFonts w:ascii="Times New Roman" w:eastAsia="Times New Roman" w:hAnsi="Times New Roman" w:cs="Times New Roman"/>
          <w:caps/>
          <w:sz w:val="24"/>
          <w:szCs w:val="24"/>
          <w:lang w:eastAsia="ru-RU"/>
        </w:rPr>
        <w:tab/>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 xml:space="preserve">рабочая ПРОГРАММа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 xml:space="preserve">МЕЖДИСЦИПЛИНАРНОГО МОДУЛЯ.01 </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техническое черчение, свойства материалов в слесарном деле</w:t>
      </w: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ОП. 01 СЛЕСАРНОЕ ДЕЛО</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Обязательный профессиональный блок</w:t>
      </w: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482180" w:rsidRPr="00482180" w:rsidRDefault="00482180" w:rsidP="004821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Петропавловск-Камчатский – 2022</w:t>
      </w:r>
    </w:p>
    <w:p w:rsidR="00482180" w:rsidRPr="00482180" w:rsidRDefault="00482180" w:rsidP="00482180">
      <w:pPr>
        <w:suppressAutoHyphens/>
        <w:spacing w:after="0" w:line="360" w:lineRule="auto"/>
        <w:ind w:firstLine="709"/>
        <w:jc w:val="both"/>
        <w:rPr>
          <w:rFonts w:ascii="Century Schoolbook" w:eastAsia="Century Schoolbook" w:hAnsi="Century Schoolbook" w:cs="Century Schoolbook"/>
          <w:color w:val="000000"/>
          <w:sz w:val="24"/>
          <w:szCs w:val="24"/>
          <w:lang w:eastAsia="ar-SA"/>
        </w:rPr>
      </w:pPr>
      <w:r w:rsidRPr="00482180">
        <w:rPr>
          <w:rFonts w:ascii="Times New Roman" w:eastAsia="Times New Roman" w:hAnsi="Times New Roman" w:cs="Times New Roman"/>
          <w:bCs/>
          <w:sz w:val="24"/>
          <w:szCs w:val="24"/>
          <w:lang w:eastAsia="ru-RU"/>
        </w:rPr>
        <w:br w:type="page"/>
      </w:r>
      <w:r w:rsidRPr="00482180">
        <w:rPr>
          <w:rFonts w:ascii="Times New Roman" w:eastAsia="Times New Roman" w:hAnsi="Times New Roman" w:cs="Times New Roman"/>
          <w:sz w:val="24"/>
          <w:szCs w:val="24"/>
          <w:lang w:eastAsia="ar-SA"/>
        </w:rPr>
        <w:lastRenderedPageBreak/>
        <w:t>Программа учебной дисциплины ОП.02 «Слесарное дело» разработана на основе Федерального государственного образовательного стандарта по профессии среднего профессионального образования 23.01.06 «Машинист дорожных и строительных машин», утвержденного приказом Министерства образования и науки РФ от 02 августа 2013 г. № 695.</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Организация-разработчик: КГПОАУ «Камчатский политехнический техникум».</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Составитель (разработчик): Шостак И.Н.., методист (по материалам мастера производственного обучения Пчелинцева К.Л.). </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bl>
      <w:tblPr>
        <w:tblW w:w="9464" w:type="dxa"/>
        <w:tblLook w:val="04A0" w:firstRow="1" w:lastRow="0" w:firstColumn="1" w:lastColumn="0" w:noHBand="0" w:noVBand="1"/>
      </w:tblPr>
      <w:tblGrid>
        <w:gridCol w:w="5495"/>
        <w:gridCol w:w="3969"/>
      </w:tblGrid>
      <w:tr w:rsidR="00482180" w:rsidRPr="00482180" w:rsidTr="009B569E">
        <w:tc>
          <w:tcPr>
            <w:tcW w:w="5495" w:type="dxa"/>
          </w:tcPr>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РЕКОМЕНДОВАНО</w:t>
            </w:r>
          </w:p>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6420"/>
              </w:tabs>
              <w:suppressAutoHyphens/>
              <w:spacing w:after="0" w:line="240" w:lineRule="auto"/>
              <w:ind w:right="2727"/>
              <w:rPr>
                <w:rFonts w:ascii="Times New Roman" w:eastAsia="Times New Roman" w:hAnsi="Times New Roman" w:cs="Times New Roman"/>
                <w:sz w:val="16"/>
                <w:szCs w:val="16"/>
                <w:lang w:eastAsia="ru-RU"/>
              </w:rPr>
            </w:pPr>
            <w:r w:rsidRPr="00482180">
              <w:rPr>
                <w:rFonts w:ascii="Times New Roman" w:eastAsia="Times New Roman" w:hAnsi="Times New Roman" w:cs="Times New Roman"/>
                <w:sz w:val="24"/>
                <w:szCs w:val="24"/>
                <w:lang w:eastAsia="ru-RU"/>
              </w:rPr>
              <w:t>ЦК мастеров производственного обучения</w:t>
            </w:r>
          </w:p>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протокол № 8</w:t>
            </w:r>
          </w:p>
          <w:p w:rsidR="00482180" w:rsidRPr="00482180" w:rsidRDefault="00482180" w:rsidP="004821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от  27 апреля 2022 г.</w:t>
            </w: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3969" w:type="dxa"/>
          </w:tcPr>
          <w:p w:rsidR="00482180" w:rsidRPr="00482180" w:rsidRDefault="00482180" w:rsidP="00482180">
            <w:pPr>
              <w:spacing w:after="0" w:line="240" w:lineRule="auto"/>
              <w:ind w:left="34"/>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СОГЛАСОВАНО</w:t>
            </w:r>
          </w:p>
          <w:p w:rsidR="00482180" w:rsidRPr="00482180" w:rsidRDefault="00482180" w:rsidP="00482180">
            <w:pPr>
              <w:spacing w:after="0" w:line="240" w:lineRule="auto"/>
              <w:ind w:left="34"/>
              <w:jc w:val="right"/>
              <w:rPr>
                <w:rFonts w:ascii="Times New Roman" w:eastAsia="Times New Roman" w:hAnsi="Times New Roman" w:cs="Times New Roman"/>
                <w:sz w:val="24"/>
                <w:szCs w:val="24"/>
                <w:lang w:eastAsia="ru-RU"/>
              </w:rPr>
            </w:pPr>
          </w:p>
          <w:p w:rsidR="00482180" w:rsidRPr="00482180" w:rsidRDefault="00482180" w:rsidP="00482180">
            <w:pPr>
              <w:spacing w:after="0" w:line="240" w:lineRule="auto"/>
              <w:ind w:left="34"/>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Методическим советом</w:t>
            </w:r>
          </w:p>
          <w:p w:rsidR="00482180" w:rsidRPr="00482180" w:rsidRDefault="00482180" w:rsidP="00482180">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протокол № 9</w:t>
            </w:r>
          </w:p>
          <w:p w:rsidR="00482180" w:rsidRPr="00482180" w:rsidRDefault="00482180" w:rsidP="00482180">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от  25 мая 2022 г.</w:t>
            </w:r>
          </w:p>
          <w:p w:rsidR="00482180" w:rsidRPr="00482180" w:rsidRDefault="00482180" w:rsidP="00482180">
            <w:pPr>
              <w:spacing w:after="0" w:line="240" w:lineRule="auto"/>
              <w:ind w:left="34"/>
              <w:jc w:val="right"/>
              <w:rPr>
                <w:rFonts w:ascii="Times New Roman" w:eastAsia="Times New Roman" w:hAnsi="Times New Roman" w:cs="Times New Roman"/>
                <w:sz w:val="24"/>
                <w:szCs w:val="24"/>
                <w:lang w:eastAsia="ru-RU"/>
              </w:rPr>
            </w:pPr>
          </w:p>
          <w:p w:rsidR="00482180" w:rsidRPr="00482180" w:rsidRDefault="00482180" w:rsidP="004821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eastAsia="Times New Roman" w:hAnsi="Times New Roman" w:cs="Times New Roman"/>
                <w:sz w:val="24"/>
                <w:szCs w:val="24"/>
                <w:vertAlign w:val="superscript"/>
                <w:lang w:eastAsia="ru-RU"/>
              </w:rPr>
            </w:pPr>
          </w:p>
        </w:tc>
      </w:tr>
    </w:tbl>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lastRenderedPageBreak/>
        <w:t>СОДЕРЖАНИЕ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82180" w:rsidRPr="00482180" w:rsidRDefault="00482180" w:rsidP="00482180">
      <w:pPr>
        <w:keepNext/>
        <w:numPr>
          <w:ilvl w:val="0"/>
          <w:numId w:val="5"/>
        </w:numPr>
        <w:tabs>
          <w:tab w:val="num" w:pos="284"/>
          <w:tab w:val="right" w:leader="dot" w:pos="8789"/>
        </w:tabs>
        <w:autoSpaceDE w:val="0"/>
        <w:autoSpaceDN w:val="0"/>
        <w:spacing w:after="0" w:line="360" w:lineRule="auto"/>
        <w:ind w:left="0" w:right="566" w:firstLine="0"/>
        <w:jc w:val="both"/>
        <w:outlineLvl w:val="0"/>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ПАСПОРТ ПРОГРАММЫ УЧЕБНОЙ ДИСЦИПЛИНЫ</w:t>
      </w:r>
      <w:r w:rsidRPr="00482180">
        <w:rPr>
          <w:rFonts w:ascii="Times New Roman" w:eastAsia="Times New Roman" w:hAnsi="Times New Roman" w:cs="Times New Roman"/>
          <w:caps/>
          <w:sz w:val="24"/>
          <w:szCs w:val="24"/>
          <w:lang w:eastAsia="ru-RU"/>
        </w:rPr>
        <w:tab/>
        <w:t>4</w:t>
      </w: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keepNext/>
        <w:numPr>
          <w:ilvl w:val="0"/>
          <w:numId w:val="5"/>
        </w:numPr>
        <w:tabs>
          <w:tab w:val="num" w:pos="284"/>
          <w:tab w:val="right" w:leader="dot" w:pos="8789"/>
        </w:tabs>
        <w:autoSpaceDE w:val="0"/>
        <w:autoSpaceDN w:val="0"/>
        <w:spacing w:after="0" w:line="360" w:lineRule="auto"/>
        <w:ind w:left="0" w:right="566" w:firstLine="0"/>
        <w:jc w:val="both"/>
        <w:outlineLvl w:val="0"/>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СТРУКТУРА и содержание УЧЕБНОЙ ДИСЦИПЛИНЫ</w:t>
      </w:r>
      <w:r w:rsidRPr="00482180">
        <w:rPr>
          <w:rFonts w:ascii="Times New Roman" w:eastAsia="Times New Roman" w:hAnsi="Times New Roman" w:cs="Times New Roman"/>
          <w:caps/>
          <w:sz w:val="24"/>
          <w:szCs w:val="24"/>
          <w:lang w:eastAsia="ru-RU"/>
        </w:rPr>
        <w:tab/>
        <w:t>6</w:t>
      </w:r>
    </w:p>
    <w:p w:rsidR="00482180" w:rsidRPr="00482180" w:rsidRDefault="00482180" w:rsidP="00482180">
      <w:pPr>
        <w:tabs>
          <w:tab w:val="num" w:pos="284"/>
        </w:tabs>
        <w:spacing w:after="0" w:line="240" w:lineRule="auto"/>
        <w:rPr>
          <w:rFonts w:ascii="Times New Roman" w:eastAsia="Times New Roman" w:hAnsi="Times New Roman" w:cs="Times New Roman"/>
          <w:sz w:val="24"/>
          <w:szCs w:val="24"/>
          <w:lang w:eastAsia="ru-RU"/>
        </w:rPr>
      </w:pPr>
    </w:p>
    <w:p w:rsidR="00482180" w:rsidRPr="00482180" w:rsidRDefault="00482180" w:rsidP="00482180">
      <w:pPr>
        <w:keepNext/>
        <w:numPr>
          <w:ilvl w:val="0"/>
          <w:numId w:val="5"/>
        </w:numPr>
        <w:tabs>
          <w:tab w:val="num" w:pos="284"/>
          <w:tab w:val="right" w:leader="dot" w:pos="8789"/>
        </w:tabs>
        <w:autoSpaceDE w:val="0"/>
        <w:autoSpaceDN w:val="0"/>
        <w:spacing w:after="0" w:line="360" w:lineRule="auto"/>
        <w:ind w:left="0" w:right="566" w:firstLine="0"/>
        <w:jc w:val="both"/>
        <w:outlineLvl w:val="0"/>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условия реализации  учебной дисциплины</w:t>
      </w:r>
      <w:r w:rsidRPr="00482180">
        <w:rPr>
          <w:rFonts w:ascii="Times New Roman" w:eastAsia="Times New Roman" w:hAnsi="Times New Roman" w:cs="Times New Roman"/>
          <w:caps/>
          <w:sz w:val="24"/>
          <w:szCs w:val="24"/>
          <w:lang w:eastAsia="ru-RU"/>
        </w:rPr>
        <w:tab/>
        <w:t>10</w:t>
      </w:r>
    </w:p>
    <w:p w:rsidR="00482180" w:rsidRPr="00482180" w:rsidRDefault="00482180" w:rsidP="00482180">
      <w:pPr>
        <w:tabs>
          <w:tab w:val="num" w:pos="284"/>
        </w:tabs>
        <w:spacing w:after="0" w:line="240" w:lineRule="auto"/>
        <w:rPr>
          <w:rFonts w:ascii="Times New Roman" w:eastAsia="Times New Roman" w:hAnsi="Times New Roman" w:cs="Times New Roman"/>
          <w:sz w:val="24"/>
          <w:szCs w:val="24"/>
          <w:lang w:eastAsia="ru-RU"/>
        </w:rPr>
      </w:pPr>
    </w:p>
    <w:p w:rsidR="00482180" w:rsidRPr="00482180" w:rsidRDefault="00482180" w:rsidP="00482180">
      <w:pPr>
        <w:keepNext/>
        <w:numPr>
          <w:ilvl w:val="0"/>
          <w:numId w:val="5"/>
        </w:numPr>
        <w:tabs>
          <w:tab w:val="num" w:pos="284"/>
          <w:tab w:val="right" w:leader="dot" w:pos="8789"/>
        </w:tabs>
        <w:autoSpaceDE w:val="0"/>
        <w:autoSpaceDN w:val="0"/>
        <w:spacing w:after="0" w:line="360" w:lineRule="auto"/>
        <w:ind w:left="0" w:right="567" w:firstLine="0"/>
        <w:jc w:val="both"/>
        <w:outlineLvl w:val="0"/>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aps/>
          <w:sz w:val="24"/>
          <w:szCs w:val="24"/>
          <w:lang w:eastAsia="ru-RU"/>
        </w:rPr>
        <w:t>Контроль результатов Освоения учебной дисциплины</w:t>
      </w:r>
      <w:r w:rsidRPr="00482180">
        <w:rPr>
          <w:rFonts w:ascii="Times New Roman" w:eastAsia="Times New Roman" w:hAnsi="Times New Roman" w:cs="Times New Roman"/>
          <w:caps/>
          <w:sz w:val="24"/>
          <w:szCs w:val="24"/>
          <w:lang w:eastAsia="ru-RU"/>
        </w:rPr>
        <w:tab/>
        <w:t>12</w:t>
      </w:r>
    </w:p>
    <w:p w:rsidR="00482180" w:rsidRPr="00482180" w:rsidRDefault="00482180" w:rsidP="00482180">
      <w:pPr>
        <w:spacing w:after="0" w:line="240" w:lineRule="auto"/>
        <w:ind w:left="720"/>
        <w:contextualSpacing/>
        <w:rPr>
          <w:rFonts w:ascii="Times New Roman" w:eastAsia="Times New Roman" w:hAnsi="Times New Roman" w:cs="Times New Roman"/>
          <w:caps/>
          <w:sz w:val="24"/>
          <w:szCs w:val="24"/>
          <w:lang w:eastAsia="ru-RU"/>
        </w:rPr>
      </w:pPr>
    </w:p>
    <w:p w:rsidR="00482180" w:rsidRPr="00482180" w:rsidRDefault="00482180" w:rsidP="00482180">
      <w:pPr>
        <w:keepNext/>
        <w:tabs>
          <w:tab w:val="right" w:leader="dot" w:pos="8789"/>
        </w:tabs>
        <w:autoSpaceDE w:val="0"/>
        <w:autoSpaceDN w:val="0"/>
        <w:spacing w:after="0" w:line="360" w:lineRule="auto"/>
        <w:ind w:right="567"/>
        <w:jc w:val="both"/>
        <w:outlineLvl w:val="0"/>
        <w:rPr>
          <w:rFonts w:ascii="Times New Roman" w:eastAsia="Times New Roman" w:hAnsi="Times New Roman" w:cs="Times New Roman"/>
          <w:cap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br w:type="page"/>
      </w:r>
    </w:p>
    <w:p w:rsidR="00482180" w:rsidRPr="00482180" w:rsidRDefault="00482180" w:rsidP="00482180">
      <w:pPr>
        <w:spacing w:after="0" w:line="360" w:lineRule="auto"/>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lastRenderedPageBreak/>
        <w:t>1 ОБЩАЯ ХАРАКТЕРИСТИКА РАБОЧЕЙ ПРОГРАММЫ УЧЕБНОЙ ДИСЦИПЛИНЫ</w:t>
      </w:r>
    </w:p>
    <w:p w:rsidR="00482180" w:rsidRPr="00482180" w:rsidRDefault="00482180" w:rsidP="00482180">
      <w:pPr>
        <w:tabs>
          <w:tab w:val="right" w:pos="9072"/>
        </w:tabs>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ОП.01 СЛЕСАРНОЕ ДЕЛО</w:t>
      </w:r>
    </w:p>
    <w:p w:rsidR="00482180" w:rsidRPr="00482180" w:rsidRDefault="00482180" w:rsidP="00482180">
      <w:pPr>
        <w:tabs>
          <w:tab w:val="right" w:pos="9072"/>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spacing w:after="0" w:line="360" w:lineRule="auto"/>
        <w:ind w:firstLine="709"/>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1.1 Место учебной дисциплины в структуре основной профессиональной образовательной программы </w:t>
      </w:r>
    </w:p>
    <w:p w:rsidR="00482180" w:rsidRPr="00482180" w:rsidRDefault="00482180" w:rsidP="00482180">
      <w:pPr>
        <w:spacing w:after="0" w:line="360" w:lineRule="auto"/>
        <w:ind w:firstLine="709"/>
        <w:jc w:val="both"/>
        <w:rPr>
          <w:rFonts w:ascii="Times New Roman" w:eastAsia="Times New Roman" w:hAnsi="Times New Roman" w:cs="Times New Roman"/>
          <w:sz w:val="24"/>
          <w:szCs w:val="24"/>
          <w:lang w:eastAsia="ar-SA"/>
        </w:rPr>
      </w:pPr>
      <w:r w:rsidRPr="00482180">
        <w:rPr>
          <w:rFonts w:ascii="Times New Roman" w:eastAsia="Calibri" w:hAnsi="Times New Roman" w:cs="Times New Roman"/>
          <w:sz w:val="24"/>
          <w:szCs w:val="24"/>
        </w:rPr>
        <w:t xml:space="preserve">Учебная дисциплина ОП.01 «Слесарное дело» является обязательной частью общепрофессиональный цикла основной профессиональной образовательной программы по профессии </w:t>
      </w:r>
      <w:r w:rsidRPr="00482180">
        <w:rPr>
          <w:rFonts w:ascii="Times New Roman" w:eastAsia="Times New Roman" w:hAnsi="Times New Roman" w:cs="Times New Roman"/>
          <w:caps/>
          <w:sz w:val="24"/>
          <w:szCs w:val="24"/>
          <w:lang w:eastAsia="ru-RU"/>
        </w:rPr>
        <w:t>23.01.06 «</w:t>
      </w:r>
      <w:r w:rsidRPr="00482180">
        <w:rPr>
          <w:rFonts w:ascii="Times New Roman" w:eastAsia="Times New Roman" w:hAnsi="Times New Roman" w:cs="Times New Roman"/>
          <w:sz w:val="24"/>
          <w:szCs w:val="24"/>
          <w:lang w:eastAsia="ru-RU"/>
        </w:rPr>
        <w:t>Машинист дорожных и строительных машин»</w:t>
      </w:r>
      <w:r w:rsidRPr="00482180">
        <w:rPr>
          <w:rFonts w:ascii="Times New Roman" w:eastAsia="Calibri" w:hAnsi="Times New Roman" w:cs="Times New Roman"/>
          <w:sz w:val="24"/>
          <w:szCs w:val="24"/>
        </w:rPr>
        <w:t>.</w:t>
      </w:r>
      <w:r w:rsidRPr="00482180">
        <w:rPr>
          <w:rFonts w:ascii="Times New Roman" w:eastAsia="MS Mincho" w:hAnsi="Times New Roman" w:cs="Times New Roman"/>
          <w:sz w:val="24"/>
          <w:szCs w:val="24"/>
          <w:lang w:eastAsia="ru-RU"/>
        </w:rPr>
        <w:t xml:space="preserve"> Особое значение имеет при формировании и развитии общих компетенций:</w:t>
      </w:r>
      <w:r w:rsidRPr="00482180">
        <w:rPr>
          <w:rFonts w:ascii="Times New Roman" w:eastAsia="Times New Roman" w:hAnsi="Times New Roman" w:cs="Times New Roman"/>
          <w:sz w:val="24"/>
          <w:szCs w:val="24"/>
          <w:lang w:eastAsia="ar-SA"/>
        </w:rPr>
        <w:t xml:space="preserve"> ОК 02</w:t>
      </w:r>
    </w:p>
    <w:p w:rsidR="00482180" w:rsidRPr="00482180" w:rsidRDefault="00482180" w:rsidP="00482180">
      <w:pPr>
        <w:spacing w:after="0" w:line="360" w:lineRule="auto"/>
        <w:ind w:firstLine="709"/>
        <w:jc w:val="both"/>
        <w:rPr>
          <w:rFonts w:ascii="Times New Roman" w:eastAsia="Calibri" w:hAnsi="Times New Roman" w:cs="Times New Roman"/>
          <w:sz w:val="24"/>
          <w:szCs w:val="24"/>
        </w:rPr>
      </w:pPr>
    </w:p>
    <w:p w:rsidR="00482180" w:rsidRPr="00482180" w:rsidRDefault="00482180" w:rsidP="00482180">
      <w:pPr>
        <w:spacing w:after="0" w:line="360" w:lineRule="auto"/>
        <w:ind w:firstLine="709"/>
        <w:jc w:val="both"/>
        <w:rPr>
          <w:rFonts w:ascii="Times New Roman" w:eastAsia="Times New Roman" w:hAnsi="Times New Roman" w:cs="Times New Roman"/>
          <w:sz w:val="24"/>
          <w:szCs w:val="24"/>
          <w:lang w:eastAsia="ru-RU"/>
        </w:rPr>
      </w:pPr>
      <w:r w:rsidRPr="00482180">
        <w:rPr>
          <w:rFonts w:ascii="Calibri Light" w:eastAsia="Times New Roman" w:hAnsi="Calibri Light" w:cs="Times New Roman"/>
          <w:sz w:val="24"/>
          <w:szCs w:val="24"/>
          <w:lang w:eastAsia="ru-RU"/>
        </w:rPr>
        <w:t>1.2 Цель и планируемые результаты освоения дисциплины</w:t>
      </w:r>
      <w:r w:rsidRPr="00482180">
        <w:rPr>
          <w:rFonts w:ascii="Times New Roman" w:eastAsia="Times New Roman" w:hAnsi="Times New Roman" w:cs="Times New Roman"/>
          <w:sz w:val="24"/>
          <w:szCs w:val="24"/>
          <w:lang w:eastAsia="ru-RU"/>
        </w:rPr>
        <w:t>:</w:t>
      </w:r>
    </w:p>
    <w:p w:rsidR="00482180" w:rsidRPr="00482180" w:rsidRDefault="00482180" w:rsidP="00482180">
      <w:pPr>
        <w:suppressAutoHyphens/>
        <w:spacing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482180" w:rsidRPr="00482180" w:rsidRDefault="00482180" w:rsidP="00482180">
      <w:pPr>
        <w:suppressAutoHyphens/>
        <w:spacing w:after="0" w:line="240" w:lineRule="auto"/>
        <w:ind w:firstLine="709"/>
        <w:jc w:val="both"/>
        <w:rPr>
          <w:rFonts w:ascii="Times New Roman" w:eastAsia="Times New Roman" w:hAnsi="Times New Roman" w:cs="Times New Roman"/>
          <w:sz w:val="24"/>
          <w:szCs w:val="24"/>
        </w:rPr>
      </w:pPr>
      <w:r w:rsidRPr="00482180">
        <w:rPr>
          <w:rFonts w:ascii="Times New Roman" w:eastAsia="Times New Roman" w:hAnsi="Times New Roman" w:cs="Times New Roman"/>
          <w:sz w:val="24"/>
          <w:szCs w:val="24"/>
        </w:rPr>
        <w:t>Таблица 1 – Планируемые результаты освоения дисциплины</w:t>
      </w:r>
    </w:p>
    <w:tbl>
      <w:tblPr>
        <w:tblW w:w="9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482180" w:rsidRPr="00482180" w:rsidTr="009B569E">
        <w:trPr>
          <w:trHeight w:val="649"/>
        </w:trPr>
        <w:tc>
          <w:tcPr>
            <w:tcW w:w="1651"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Код </w:t>
            </w:r>
          </w:p>
          <w:p w:rsidR="00482180" w:rsidRPr="00482180" w:rsidRDefault="00482180" w:rsidP="00482180">
            <w:pPr>
              <w:suppressAutoHyphens/>
              <w:spacing w:after="0" w:line="240" w:lineRule="auto"/>
              <w:ind w:left="-696"/>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ОК</w:t>
            </w:r>
          </w:p>
        </w:tc>
        <w:tc>
          <w:tcPr>
            <w:tcW w:w="373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Умения</w:t>
            </w:r>
          </w:p>
        </w:tc>
        <w:tc>
          <w:tcPr>
            <w:tcW w:w="3863"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Знания</w:t>
            </w:r>
          </w:p>
        </w:tc>
      </w:tr>
      <w:tr w:rsidR="00482180" w:rsidRPr="00482180" w:rsidTr="009B569E">
        <w:trPr>
          <w:trHeight w:val="2388"/>
        </w:trPr>
        <w:tc>
          <w:tcPr>
            <w:tcW w:w="1651"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ОК 2</w:t>
            </w:r>
          </w:p>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1.1-1.4,</w:t>
            </w:r>
          </w:p>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2.1-2.4,</w:t>
            </w:r>
          </w:p>
          <w:p w:rsidR="00482180" w:rsidRPr="00482180" w:rsidRDefault="00482180" w:rsidP="00482180">
            <w:pPr>
              <w:suppressAutoHyphen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373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482180">
              <w:rPr>
                <w:rFonts w:ascii="Times New Roman" w:eastAsiaTheme="minorEastAsia" w:hAnsi="Times New Roman" w:cs="Times New Roman"/>
                <w:sz w:val="20"/>
                <w:szCs w:val="20"/>
                <w:lang w:eastAsia="ru-RU"/>
              </w:rPr>
              <w:t>У 1.1.01 применять приемы и способы основных видов</w:t>
            </w:r>
          </w:p>
          <w:p w:rsidR="00482180" w:rsidRPr="00482180" w:rsidRDefault="00482180" w:rsidP="0048218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482180">
              <w:rPr>
                <w:rFonts w:ascii="Times New Roman" w:eastAsiaTheme="minorEastAsia" w:hAnsi="Times New Roman" w:cs="Times New Roman"/>
                <w:sz w:val="20"/>
                <w:szCs w:val="20"/>
                <w:lang w:eastAsia="ru-RU"/>
              </w:rPr>
              <w:t>слесарных работ;</w:t>
            </w:r>
          </w:p>
          <w:p w:rsidR="00482180" w:rsidRPr="00482180" w:rsidRDefault="00482180" w:rsidP="00482180">
            <w:pPr>
              <w:suppressLineNumbers/>
              <w:spacing w:after="0" w:line="240" w:lineRule="auto"/>
              <w:jc w:val="both"/>
              <w:rPr>
                <w:rFonts w:ascii="Times New Roman" w:eastAsia="Times New Roman" w:hAnsi="Times New Roman" w:cs="Times New Roman"/>
                <w:sz w:val="20"/>
                <w:szCs w:val="20"/>
                <w:lang w:eastAsia="ru-RU"/>
              </w:rPr>
            </w:pPr>
          </w:p>
          <w:p w:rsidR="00482180" w:rsidRPr="00482180" w:rsidRDefault="00482180" w:rsidP="0048218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482180">
              <w:rPr>
                <w:rFonts w:ascii="Times New Roman" w:eastAsiaTheme="minorEastAsia" w:hAnsi="Times New Roman" w:cs="Times New Roman"/>
                <w:sz w:val="20"/>
                <w:szCs w:val="20"/>
                <w:lang w:eastAsia="ru-RU"/>
              </w:rPr>
              <w:t>У 1.2.01 применять наиболее распространенные</w:t>
            </w:r>
          </w:p>
          <w:p w:rsidR="00482180" w:rsidRPr="00482180" w:rsidRDefault="00482180" w:rsidP="0048218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482180">
              <w:rPr>
                <w:rFonts w:ascii="Times New Roman" w:eastAsiaTheme="minorEastAsia" w:hAnsi="Times New Roman" w:cs="Times New Roman"/>
                <w:sz w:val="20"/>
                <w:szCs w:val="20"/>
                <w:lang w:eastAsia="ru-RU"/>
              </w:rPr>
              <w:t>приспособления и инструменты;</w:t>
            </w:r>
          </w:p>
          <w:p w:rsidR="00482180" w:rsidRPr="00482180" w:rsidRDefault="00482180" w:rsidP="00482180">
            <w:pPr>
              <w:suppressAutoHyphens/>
              <w:spacing w:after="0" w:line="240" w:lineRule="auto"/>
              <w:jc w:val="both"/>
              <w:rPr>
                <w:rFonts w:ascii="Times New Roman" w:eastAsia="Times New Roman" w:hAnsi="Times New Roman" w:cs="Times New Roman"/>
                <w:sz w:val="20"/>
                <w:szCs w:val="20"/>
                <w:lang w:eastAsia="ru-RU"/>
              </w:rPr>
            </w:pPr>
          </w:p>
        </w:tc>
        <w:tc>
          <w:tcPr>
            <w:tcW w:w="3863"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482180">
              <w:rPr>
                <w:rFonts w:ascii="Times New Roman" w:eastAsiaTheme="minorEastAsia" w:hAnsi="Times New Roman" w:cs="Times New Roman"/>
                <w:sz w:val="20"/>
                <w:szCs w:val="20"/>
                <w:lang w:eastAsia="ru-RU"/>
              </w:rPr>
              <w:t>З 1.1.01 основные виды слесарных работ, инструменты;</w:t>
            </w:r>
          </w:p>
          <w:p w:rsidR="00482180" w:rsidRPr="00482180" w:rsidRDefault="00482180" w:rsidP="00482180">
            <w:pPr>
              <w:suppressLineNumbers/>
              <w:spacing w:after="0" w:line="240" w:lineRule="auto"/>
              <w:contextualSpacing/>
              <w:jc w:val="both"/>
              <w:rPr>
                <w:rFonts w:ascii="Times New Roman" w:eastAsia="Times New Roman" w:hAnsi="Times New Roman" w:cs="Times New Roman"/>
                <w:sz w:val="20"/>
                <w:szCs w:val="20"/>
                <w:lang w:eastAsia="ru-RU"/>
              </w:rPr>
            </w:pPr>
          </w:p>
        </w:tc>
      </w:tr>
    </w:tbl>
    <w:p w:rsidR="00482180" w:rsidRPr="00482180" w:rsidRDefault="00482180" w:rsidP="00482180">
      <w:pPr>
        <w:suppressAutoHyphens/>
        <w:spacing w:after="0" w:line="360" w:lineRule="auto"/>
        <w:jc w:val="both"/>
        <w:rPr>
          <w:rFonts w:ascii="Times New Roman" w:eastAsia="Times New Roman" w:hAnsi="Times New Roman" w:cs="Times New Roman"/>
          <w:sz w:val="24"/>
          <w:szCs w:val="24"/>
          <w:lang w:eastAsia="ru-RU"/>
        </w:rPr>
      </w:pPr>
    </w:p>
    <w:p w:rsidR="00482180" w:rsidRPr="00482180" w:rsidRDefault="00482180" w:rsidP="00482180">
      <w:pPr>
        <w:suppressLineNumbers/>
        <w:spacing w:after="280" w:line="360" w:lineRule="auto"/>
        <w:ind w:firstLine="709"/>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Программа предусматривает применение электронного обучения и дистанционных образовательных технологий на платформе Moodle.</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lastRenderedPageBreak/>
        <w:t>2 СТРУКТУРА И СОДЕРЖАНИЕ УЧЕБНОЙ ДИСЦИПЛИНЫ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82180" w:rsidRPr="00482180" w:rsidRDefault="00482180" w:rsidP="00482180">
      <w:pPr>
        <w:spacing w:after="0" w:line="24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 xml:space="preserve">2.1 Объем учебной дисциплины и виды учебной работы </w:t>
      </w:r>
    </w:p>
    <w:p w:rsidR="00482180" w:rsidRPr="00482180" w:rsidRDefault="00482180" w:rsidP="00482180">
      <w:pPr>
        <w:spacing w:after="0" w:line="24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482180" w:rsidRPr="00482180" w:rsidRDefault="00482180" w:rsidP="00482180">
      <w:pPr>
        <w:spacing w:after="0" w:line="24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482180" w:rsidRPr="00482180" w:rsidTr="009B569E">
        <w:trPr>
          <w:trHeight w:val="543"/>
        </w:trPr>
        <w:tc>
          <w:tcPr>
            <w:tcW w:w="7906" w:type="dxa"/>
            <w:tcBorders>
              <w:top w:val="single" w:sz="6" w:space="0" w:color="000000"/>
              <w:left w:val="single" w:sz="6" w:space="0" w:color="000000"/>
              <w:bottom w:val="single" w:sz="6" w:space="0" w:color="000000"/>
              <w:right w:val="single" w:sz="6" w:space="0" w:color="000000"/>
            </w:tcBorders>
            <w:vAlign w:val="center"/>
            <w:hideMark/>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Объем часов</w:t>
            </w:r>
          </w:p>
        </w:tc>
      </w:tr>
      <w:tr w:rsidR="00482180" w:rsidRPr="00482180" w:rsidTr="009B569E">
        <w:trPr>
          <w:trHeight w:val="337"/>
        </w:trPr>
        <w:tc>
          <w:tcPr>
            <w:tcW w:w="7906" w:type="dxa"/>
            <w:tcBorders>
              <w:top w:val="single" w:sz="6" w:space="0" w:color="000000"/>
              <w:left w:val="single" w:sz="6" w:space="0" w:color="000000"/>
              <w:bottom w:val="single" w:sz="6" w:space="0" w:color="000000"/>
              <w:right w:val="single" w:sz="6" w:space="0" w:color="000000"/>
            </w:tcBorders>
            <w:hideMark/>
          </w:tcPr>
          <w:p w:rsidR="00482180" w:rsidRPr="00482180" w:rsidRDefault="00482180" w:rsidP="00482180">
            <w:pPr>
              <w:tabs>
                <w:tab w:val="left" w:pos="0"/>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36</w:t>
            </w:r>
          </w:p>
        </w:tc>
      </w:tr>
      <w:tr w:rsidR="00482180" w:rsidRPr="00482180" w:rsidTr="009B569E">
        <w:trPr>
          <w:trHeight w:val="320"/>
        </w:trPr>
        <w:tc>
          <w:tcPr>
            <w:tcW w:w="7906" w:type="dxa"/>
            <w:tcBorders>
              <w:top w:val="single" w:sz="6" w:space="0" w:color="000000"/>
              <w:left w:val="single" w:sz="6" w:space="0" w:color="000000"/>
              <w:bottom w:val="single" w:sz="6" w:space="0" w:color="000000"/>
              <w:right w:val="single" w:sz="6" w:space="0" w:color="000000"/>
            </w:tcBorders>
            <w:hideMark/>
          </w:tcPr>
          <w:p w:rsidR="00482180" w:rsidRPr="00482180" w:rsidRDefault="00482180" w:rsidP="00482180">
            <w:pPr>
              <w:tabs>
                <w:tab w:val="left" w:pos="0"/>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36</w:t>
            </w:r>
          </w:p>
        </w:tc>
      </w:tr>
      <w:tr w:rsidR="00482180" w:rsidRPr="00482180" w:rsidTr="009B569E">
        <w:trPr>
          <w:trHeight w:val="333"/>
        </w:trPr>
        <w:tc>
          <w:tcPr>
            <w:tcW w:w="7906" w:type="dxa"/>
            <w:tcBorders>
              <w:top w:val="single" w:sz="6" w:space="0" w:color="000000"/>
              <w:left w:val="single" w:sz="6" w:space="0" w:color="000000"/>
              <w:bottom w:val="dashed" w:sz="4" w:space="0" w:color="auto"/>
              <w:right w:val="single" w:sz="6" w:space="0" w:color="000000"/>
            </w:tcBorders>
            <w:hideMark/>
          </w:tcPr>
          <w:p w:rsidR="00482180" w:rsidRPr="00482180" w:rsidRDefault="00482180" w:rsidP="00482180">
            <w:pPr>
              <w:tabs>
                <w:tab w:val="left" w:pos="0"/>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теоретические занятия,</w:t>
            </w:r>
          </w:p>
        </w:tc>
        <w:tc>
          <w:tcPr>
            <w:tcW w:w="1799" w:type="dxa"/>
            <w:tcBorders>
              <w:top w:val="single" w:sz="6" w:space="0" w:color="000000"/>
              <w:left w:val="single" w:sz="6" w:space="0" w:color="000000"/>
              <w:bottom w:val="dashed" w:sz="4" w:space="0" w:color="auto"/>
              <w:right w:val="single" w:sz="6" w:space="0" w:color="000000"/>
            </w:tcBorders>
            <w:vAlign w:val="center"/>
            <w:hideMark/>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17</w:t>
            </w:r>
          </w:p>
        </w:tc>
      </w:tr>
      <w:tr w:rsidR="00482180" w:rsidRPr="00482180" w:rsidTr="009B569E">
        <w:trPr>
          <w:trHeight w:val="320"/>
        </w:trPr>
        <w:tc>
          <w:tcPr>
            <w:tcW w:w="7906" w:type="dxa"/>
            <w:tcBorders>
              <w:top w:val="dashed" w:sz="4" w:space="0" w:color="auto"/>
              <w:left w:val="single" w:sz="6" w:space="0" w:color="000000"/>
              <w:bottom w:val="dashed" w:sz="4" w:space="0" w:color="auto"/>
              <w:right w:val="single" w:sz="6" w:space="0" w:color="000000"/>
            </w:tcBorders>
            <w:hideMark/>
          </w:tcPr>
          <w:p w:rsidR="00482180" w:rsidRPr="00482180" w:rsidRDefault="00482180" w:rsidP="00482180">
            <w:pPr>
              <w:tabs>
                <w:tab w:val="left" w:pos="0"/>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практические занятия,</w:t>
            </w:r>
          </w:p>
        </w:tc>
        <w:tc>
          <w:tcPr>
            <w:tcW w:w="1799" w:type="dxa"/>
            <w:tcBorders>
              <w:top w:val="dashed" w:sz="4" w:space="0" w:color="auto"/>
              <w:left w:val="single" w:sz="6" w:space="0" w:color="000000"/>
              <w:bottom w:val="dashed" w:sz="4" w:space="0" w:color="auto"/>
              <w:right w:val="single" w:sz="6" w:space="0" w:color="000000"/>
            </w:tcBorders>
            <w:vAlign w:val="center"/>
            <w:hideMark/>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17</w:t>
            </w:r>
          </w:p>
        </w:tc>
      </w:tr>
      <w:tr w:rsidR="00482180" w:rsidRPr="00482180" w:rsidTr="009B569E">
        <w:trPr>
          <w:trHeight w:val="333"/>
        </w:trPr>
        <w:tc>
          <w:tcPr>
            <w:tcW w:w="7906" w:type="dxa"/>
            <w:tcBorders>
              <w:top w:val="single" w:sz="6" w:space="0" w:color="000000"/>
              <w:left w:val="single" w:sz="6" w:space="0" w:color="000000"/>
              <w:bottom w:val="dashed" w:sz="4" w:space="0" w:color="auto"/>
              <w:right w:val="single" w:sz="6" w:space="0" w:color="000000"/>
            </w:tcBorders>
            <w:hideMark/>
          </w:tcPr>
          <w:p w:rsidR="00482180" w:rsidRPr="00482180" w:rsidRDefault="00482180" w:rsidP="00482180">
            <w:pPr>
              <w:tabs>
                <w:tab w:val="left" w:pos="0"/>
              </w:tab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обучающегося, в том числе:</w:t>
            </w:r>
          </w:p>
        </w:tc>
        <w:tc>
          <w:tcPr>
            <w:tcW w:w="1799" w:type="dxa"/>
            <w:tcBorders>
              <w:top w:val="single" w:sz="6" w:space="0" w:color="000000"/>
              <w:left w:val="single" w:sz="6" w:space="0" w:color="000000"/>
              <w:bottom w:val="dashed" w:sz="4" w:space="0" w:color="auto"/>
              <w:right w:val="single" w:sz="6" w:space="0" w:color="000000"/>
            </w:tcBorders>
            <w:vAlign w:val="center"/>
            <w:hideMark/>
          </w:tcPr>
          <w:p w:rsidR="00482180" w:rsidRPr="00482180" w:rsidRDefault="00482180" w:rsidP="00482180">
            <w:pPr>
              <w:spacing w:after="0" w:line="240" w:lineRule="auto"/>
              <w:jc w:val="center"/>
              <w:rPr>
                <w:rFonts w:ascii="Times New Roman" w:eastAsia="Times New Roman" w:hAnsi="Times New Roman" w:cs="Times New Roman"/>
                <w:iCs/>
                <w:sz w:val="20"/>
                <w:szCs w:val="20"/>
                <w:lang w:eastAsia="ru-RU"/>
              </w:rPr>
            </w:pPr>
            <w:r w:rsidRPr="00482180">
              <w:rPr>
                <w:rFonts w:ascii="Times New Roman" w:eastAsia="Times New Roman" w:hAnsi="Times New Roman" w:cs="Times New Roman"/>
                <w:iCs/>
                <w:sz w:val="20"/>
                <w:szCs w:val="20"/>
                <w:lang w:eastAsia="ru-RU"/>
              </w:rPr>
              <w:t>2</w:t>
            </w:r>
          </w:p>
        </w:tc>
      </w:tr>
    </w:tbl>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sectPr w:rsidR="00482180" w:rsidRPr="00482180" w:rsidSect="00B55911">
          <w:footerReference w:type="default" r:id="rId159"/>
          <w:pgSz w:w="11906" w:h="16838"/>
          <w:pgMar w:top="1134" w:right="851" w:bottom="1134" w:left="1701" w:header="709" w:footer="709" w:gutter="0"/>
          <w:cols w:space="708"/>
          <w:titlePg/>
          <w:docGrid w:linePitch="360"/>
        </w:sectPr>
      </w:pP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lastRenderedPageBreak/>
        <w:t>2.2 Тематический план и содержание учебной дисциплины «Слесарное дело»</w:t>
      </w: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Тематический план и содержание учебной дисциплины представлен в таблице ниже.</w:t>
      </w: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Таблица – Тематический план и содержание учебной дисциплины</w:t>
      </w:r>
    </w:p>
    <w:p w:rsidR="00482180" w:rsidRPr="00482180" w:rsidRDefault="00482180" w:rsidP="004821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044"/>
        <w:gridCol w:w="24"/>
        <w:gridCol w:w="1213"/>
        <w:gridCol w:w="63"/>
        <w:gridCol w:w="1559"/>
        <w:gridCol w:w="24"/>
        <w:gridCol w:w="1535"/>
        <w:gridCol w:w="51"/>
        <w:gridCol w:w="1509"/>
        <w:gridCol w:w="77"/>
      </w:tblGrid>
      <w:tr w:rsidR="00482180" w:rsidRPr="00482180" w:rsidTr="009B569E">
        <w:trPr>
          <w:trHeight w:val="586"/>
        </w:trPr>
        <w:tc>
          <w:tcPr>
            <w:tcW w:w="2687" w:type="dxa"/>
            <w:tcBorders>
              <w:top w:val="single" w:sz="4" w:space="0" w:color="auto"/>
              <w:left w:val="single" w:sz="4" w:space="0" w:color="auto"/>
              <w:right w:val="single" w:sz="4" w:space="0" w:color="auto"/>
            </w:tcBorders>
            <w:hideMark/>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Наименование разделов и тем</w:t>
            </w:r>
          </w:p>
        </w:tc>
        <w:tc>
          <w:tcPr>
            <w:tcW w:w="604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Содержание учебного материала, теоретические занятия, лабораторные  работы и практические занятия, самостоятельная работа обучающихся </w:t>
            </w:r>
          </w:p>
        </w:tc>
        <w:tc>
          <w:tcPr>
            <w:tcW w:w="1237" w:type="dxa"/>
            <w:gridSpan w:val="2"/>
            <w:tcBorders>
              <w:top w:val="single" w:sz="4" w:space="0" w:color="auto"/>
              <w:left w:val="single" w:sz="4" w:space="0" w:color="auto"/>
              <w:right w:val="single" w:sz="4" w:space="0" w:color="auto"/>
            </w:tcBorders>
            <w:hideMark/>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Объем часов</w:t>
            </w:r>
          </w:p>
        </w:tc>
        <w:tc>
          <w:tcPr>
            <w:tcW w:w="1646" w:type="dxa"/>
            <w:gridSpan w:val="3"/>
            <w:tcBorders>
              <w:top w:val="single" w:sz="4" w:space="0" w:color="auto"/>
              <w:left w:val="single" w:sz="4" w:space="0" w:color="auto"/>
              <w:right w:val="single" w:sz="4" w:space="0" w:color="auto"/>
            </w:tcBorders>
            <w:hideMark/>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Коды компетенций, личностных результатов, формированию которых способствует элемент программы</w:t>
            </w:r>
          </w:p>
        </w:tc>
        <w:tc>
          <w:tcPr>
            <w:tcW w:w="1586" w:type="dxa"/>
            <w:gridSpan w:val="2"/>
            <w:tcBorders>
              <w:top w:val="single" w:sz="4" w:space="0" w:color="auto"/>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Код </w:t>
            </w:r>
          </w:p>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ПК, ОК</w:t>
            </w:r>
          </w:p>
        </w:tc>
        <w:tc>
          <w:tcPr>
            <w:tcW w:w="1586" w:type="dxa"/>
            <w:gridSpan w:val="2"/>
            <w:tcBorders>
              <w:top w:val="single" w:sz="4" w:space="0" w:color="auto"/>
              <w:left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Код</w:t>
            </w:r>
          </w:p>
          <w:p w:rsidR="00482180" w:rsidRPr="00482180" w:rsidRDefault="00482180" w:rsidP="00482180">
            <w:pPr>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Н/У/З</w:t>
            </w:r>
          </w:p>
        </w:tc>
      </w:tr>
      <w:tr w:rsidR="00482180" w:rsidRPr="00482180" w:rsidTr="009B569E">
        <w:trPr>
          <w:trHeight w:val="586"/>
        </w:trPr>
        <w:tc>
          <w:tcPr>
            <w:tcW w:w="2687" w:type="dxa"/>
            <w:vMerge w:val="restart"/>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Тема 1.1 </w:t>
            </w:r>
            <w:r w:rsidRPr="00482180">
              <w:rPr>
                <w:rFonts w:ascii="Times New Roman" w:eastAsia="Times New Roman" w:hAnsi="Times New Roman" w:cs="Times New Roman"/>
                <w:sz w:val="20"/>
                <w:szCs w:val="20"/>
                <w:lang w:eastAsia="ru-RU"/>
              </w:rPr>
              <w:t>Основы технических измерений</w:t>
            </w:r>
          </w:p>
        </w:tc>
        <w:tc>
          <w:tcPr>
            <w:tcW w:w="6044"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4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 w:firstLine="0"/>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общие основы слесарного дела,</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4"/>
                <w:lang w:eastAsia="ru-RU"/>
              </w:rPr>
              <w:t>2) основы теорий измерений</w:t>
            </w:r>
          </w:p>
        </w:tc>
        <w:tc>
          <w:tcPr>
            <w:tcW w:w="1237" w:type="dxa"/>
            <w:gridSpan w:val="2"/>
            <w:tcBorders>
              <w:top w:val="single" w:sz="4" w:space="0" w:color="auto"/>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5</w:t>
            </w:r>
          </w:p>
        </w:tc>
        <w:tc>
          <w:tcPr>
            <w:tcW w:w="1646" w:type="dxa"/>
            <w:gridSpan w:val="3"/>
            <w:tcBorders>
              <w:top w:val="single" w:sz="4" w:space="0" w:color="auto"/>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86"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86"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trHeight w:val="587"/>
        </w:trPr>
        <w:tc>
          <w:tcPr>
            <w:tcW w:w="2687"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6044"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Теоретические занятия:</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«Общие основы слесарного дела.  Основы теорий измерений»</w:t>
            </w:r>
          </w:p>
        </w:tc>
        <w:tc>
          <w:tcPr>
            <w:tcW w:w="1237" w:type="dxa"/>
            <w:gridSpan w:val="2"/>
            <w:tcBorders>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646" w:type="dxa"/>
            <w:gridSpan w:val="3"/>
            <w:vMerge w:val="restart"/>
            <w:tcBorders>
              <w:left w:val="single" w:sz="4" w:space="0" w:color="auto"/>
              <w:right w:val="single" w:sz="4" w:space="0" w:color="auto"/>
            </w:tcBorders>
            <w:shd w:val="clear" w:color="auto" w:fill="F2F2F2" w:themeFill="background1" w:themeFillShade="F2"/>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86" w:type="dxa"/>
            <w:gridSpan w:val="2"/>
            <w:vMerge w:val="restart"/>
            <w:tcBorders>
              <w:left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86" w:type="dxa"/>
            <w:gridSpan w:val="2"/>
            <w:vMerge w:val="restart"/>
            <w:tcBorders>
              <w:left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0"/>
        </w:trPr>
        <w:tc>
          <w:tcPr>
            <w:tcW w:w="0" w:type="auto"/>
            <w:vMerge/>
            <w:tcBorders>
              <w:left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4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Практические занятия: </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«Штангенциркули. Микрометры. Угломеры»</w:t>
            </w:r>
          </w:p>
        </w:tc>
        <w:tc>
          <w:tcPr>
            <w:tcW w:w="1237" w:type="dxa"/>
            <w:gridSpan w:val="2"/>
            <w:tcBorders>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646" w:type="dxa"/>
            <w:gridSpan w:val="3"/>
            <w:vMerge/>
            <w:tcBorders>
              <w:left w:val="single" w:sz="4" w:space="0" w:color="auto"/>
              <w:right w:val="single" w:sz="4" w:space="0" w:color="auto"/>
            </w:tcBorders>
            <w:shd w:val="clear" w:color="auto" w:fill="F2F2F2" w:themeFill="background1" w:themeFillShade="F2"/>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DDD9C3"/>
                <w:sz w:val="20"/>
                <w:szCs w:val="20"/>
                <w:lang w:eastAsia="ru-RU"/>
              </w:rPr>
            </w:pPr>
          </w:p>
        </w:tc>
        <w:tc>
          <w:tcPr>
            <w:tcW w:w="1586" w:type="dxa"/>
            <w:gridSpan w:val="2"/>
            <w:vMerge/>
            <w:tcBorders>
              <w:left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DDD9C3"/>
                <w:sz w:val="20"/>
                <w:szCs w:val="20"/>
                <w:lang w:eastAsia="ru-RU"/>
              </w:rPr>
            </w:pPr>
          </w:p>
        </w:tc>
        <w:tc>
          <w:tcPr>
            <w:tcW w:w="1586" w:type="dxa"/>
            <w:gridSpan w:val="2"/>
            <w:vMerge/>
            <w:tcBorders>
              <w:left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DDD9C3"/>
                <w:sz w:val="20"/>
                <w:szCs w:val="20"/>
                <w:lang w:eastAsia="ru-RU"/>
              </w:rPr>
            </w:pPr>
          </w:p>
        </w:tc>
      </w:tr>
      <w:tr w:rsidR="00482180" w:rsidRPr="00482180" w:rsidTr="009B569E">
        <w:trPr>
          <w:trHeight w:val="431"/>
        </w:trPr>
        <w:tc>
          <w:tcPr>
            <w:tcW w:w="0" w:type="auto"/>
            <w:vMerge/>
            <w:tcBorders>
              <w:left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4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Самостоятельная работа обучающихся:</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«Современные средства измерения» (подготовить сообщение)</w:t>
            </w:r>
          </w:p>
        </w:tc>
        <w:tc>
          <w:tcPr>
            <w:tcW w:w="1237" w:type="dxa"/>
            <w:gridSpan w:val="2"/>
            <w:tcBorders>
              <w:top w:val="single" w:sz="4" w:space="0" w:color="auto"/>
              <w:left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646" w:type="dxa"/>
            <w:gridSpan w:val="3"/>
            <w:vMerge/>
            <w:tcBorders>
              <w:left w:val="single" w:sz="4" w:space="0" w:color="auto"/>
              <w:right w:val="single" w:sz="4" w:space="0" w:color="auto"/>
            </w:tcBorders>
            <w:shd w:val="clear" w:color="auto" w:fill="F2F2F2" w:themeFill="background1" w:themeFillShade="F2"/>
            <w:vAlign w:val="center"/>
            <w:hideMark/>
          </w:tcPr>
          <w:p w:rsidR="00482180" w:rsidRPr="00482180" w:rsidRDefault="00482180" w:rsidP="00482180">
            <w:pPr>
              <w:spacing w:after="0" w:line="240" w:lineRule="auto"/>
              <w:rPr>
                <w:rFonts w:ascii="Times New Roman" w:eastAsia="Times New Roman" w:hAnsi="Times New Roman" w:cs="Times New Roman"/>
                <w:bCs/>
                <w:color w:val="DDD9C3"/>
                <w:sz w:val="20"/>
                <w:szCs w:val="20"/>
                <w:lang w:eastAsia="ru-RU"/>
              </w:rPr>
            </w:pPr>
          </w:p>
        </w:tc>
        <w:tc>
          <w:tcPr>
            <w:tcW w:w="1586" w:type="dxa"/>
            <w:gridSpan w:val="2"/>
            <w:vMerge/>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color w:val="DDD9C3"/>
                <w:sz w:val="20"/>
                <w:szCs w:val="20"/>
                <w:lang w:eastAsia="ru-RU"/>
              </w:rPr>
            </w:pPr>
          </w:p>
        </w:tc>
        <w:tc>
          <w:tcPr>
            <w:tcW w:w="1586" w:type="dxa"/>
            <w:gridSpan w:val="2"/>
            <w:vMerge/>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color w:val="DDD9C3"/>
                <w:sz w:val="20"/>
                <w:szCs w:val="20"/>
                <w:lang w:eastAsia="ru-RU"/>
              </w:rPr>
            </w:pPr>
          </w:p>
        </w:tc>
      </w:tr>
      <w:tr w:rsidR="00482180" w:rsidRPr="00482180" w:rsidTr="009B569E">
        <w:trPr>
          <w:trHeight w:val="132"/>
        </w:trPr>
        <w:tc>
          <w:tcPr>
            <w:tcW w:w="2687" w:type="dxa"/>
            <w:vMerge w:val="restart"/>
            <w:tcBorders>
              <w:top w:val="single" w:sz="4" w:space="0" w:color="auto"/>
              <w:left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Тема 2.1 </w:t>
            </w:r>
            <w:r w:rsidRPr="00482180">
              <w:rPr>
                <w:rFonts w:ascii="Times New Roman" w:eastAsia="Times New Roman" w:hAnsi="Times New Roman" w:cs="Times New Roman"/>
                <w:sz w:val="20"/>
                <w:szCs w:val="24"/>
                <w:lang w:eastAsia="ru-RU"/>
              </w:rPr>
              <w:t>Разметка плоскостная</w:t>
            </w:r>
          </w:p>
        </w:tc>
        <w:tc>
          <w:tcPr>
            <w:tcW w:w="604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Содержание учебного материала:</w:t>
            </w:r>
          </w:p>
          <w:p w:rsidR="00482180" w:rsidRPr="00482180" w:rsidRDefault="00482180" w:rsidP="00482180">
            <w:pPr>
              <w:numPr>
                <w:ilvl w:val="0"/>
                <w:numId w:val="33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 xml:space="preserve">разметка контуров плоских деталей построением, </w:t>
            </w:r>
          </w:p>
          <w:p w:rsidR="00482180" w:rsidRPr="00482180" w:rsidRDefault="00482180" w:rsidP="00482180">
            <w:pPr>
              <w:numPr>
                <w:ilvl w:val="0"/>
                <w:numId w:val="33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построение окружностей</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646" w:type="dxa"/>
            <w:gridSpan w:val="3"/>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86"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86"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trHeight w:val="413"/>
        </w:trPr>
        <w:tc>
          <w:tcPr>
            <w:tcW w:w="0" w:type="auto"/>
            <w:vMerge/>
            <w:tcBorders>
              <w:left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4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Теоретические занятия:</w:t>
            </w:r>
          </w:p>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«Разметка контуров плоских деталей построением. Построение окружностей»</w:t>
            </w:r>
          </w:p>
        </w:tc>
        <w:tc>
          <w:tcPr>
            <w:tcW w:w="1237"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646" w:type="dxa"/>
            <w:gridSpan w:val="3"/>
            <w:vMerge w:val="restart"/>
            <w:tcBorders>
              <w:top w:val="single" w:sz="4" w:space="0" w:color="auto"/>
              <w:left w:val="single" w:sz="4" w:space="0" w:color="auto"/>
              <w:right w:val="single" w:sz="4" w:space="0" w:color="auto"/>
            </w:tcBorders>
            <w:shd w:val="clear" w:color="auto" w:fill="F2F2F2" w:themeFill="background1" w:themeFillShade="F2"/>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86" w:type="dxa"/>
            <w:gridSpan w:val="2"/>
            <w:tcBorders>
              <w:top w:val="single" w:sz="4" w:space="0" w:color="auto"/>
              <w:left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86" w:type="dxa"/>
            <w:gridSpan w:val="2"/>
            <w:tcBorders>
              <w:top w:val="single" w:sz="4" w:space="0" w:color="auto"/>
              <w:left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720"/>
        </w:trPr>
        <w:tc>
          <w:tcPr>
            <w:tcW w:w="0" w:type="auto"/>
            <w:vMerge/>
            <w:tcBorders>
              <w:left w:val="single" w:sz="4" w:space="0" w:color="auto"/>
              <w:bottom w:val="single" w:sz="4" w:space="0" w:color="auto"/>
              <w:right w:val="single" w:sz="4" w:space="0" w:color="auto"/>
            </w:tcBorders>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44"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Самостоятельная работа обучающихся: </w:t>
            </w:r>
          </w:p>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«Изучить построение сложных фигур (для одаренных студентов и среднего уровня обученности</w:t>
            </w:r>
          </w:p>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подготовить классификации фигур (для студентов с ослабленным здоровьем)»</w:t>
            </w:r>
          </w:p>
        </w:tc>
        <w:tc>
          <w:tcPr>
            <w:tcW w:w="1237"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w:t>
            </w:r>
          </w:p>
        </w:tc>
        <w:tc>
          <w:tcPr>
            <w:tcW w:w="1646" w:type="dxa"/>
            <w:gridSpan w:val="3"/>
            <w:vMerge/>
            <w:tcBorders>
              <w:left w:val="single" w:sz="4" w:space="0" w:color="auto"/>
              <w:bottom w:val="single" w:sz="4" w:space="0" w:color="auto"/>
              <w:right w:val="single" w:sz="4" w:space="0" w:color="auto"/>
            </w:tcBorders>
            <w:shd w:val="clear" w:color="auto" w:fill="F2F2F2" w:themeFill="background1" w:themeFillShade="F2"/>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86"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86"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569"/>
        </w:trPr>
        <w:tc>
          <w:tcPr>
            <w:tcW w:w="2687" w:type="dxa"/>
            <w:vMerge w:val="restart"/>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 xml:space="preserve">Тема 3.1 </w:t>
            </w:r>
            <w:r w:rsidRPr="00482180">
              <w:rPr>
                <w:rFonts w:ascii="Times New Roman" w:eastAsia="Times New Roman" w:hAnsi="Times New Roman" w:cs="Times New Roman"/>
                <w:sz w:val="20"/>
                <w:szCs w:val="24"/>
                <w:lang w:eastAsia="ru-RU"/>
              </w:rPr>
              <w:t>Рубка металла</w:t>
            </w:r>
          </w:p>
        </w:tc>
        <w:tc>
          <w:tcPr>
            <w:tcW w:w="604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Содержание учебного материала: </w:t>
            </w:r>
          </w:p>
          <w:p w:rsidR="00482180" w:rsidRPr="00482180" w:rsidRDefault="00482180" w:rsidP="00482180">
            <w:pPr>
              <w:numPr>
                <w:ilvl w:val="0"/>
                <w:numId w:val="334"/>
              </w:numPr>
              <w:tabs>
                <w:tab w:val="left" w:pos="338"/>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0"/>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4"/>
                <w:lang w:eastAsia="ru-RU"/>
              </w:rPr>
              <w:t xml:space="preserve">рубка металла, </w:t>
            </w:r>
          </w:p>
          <w:p w:rsidR="00482180" w:rsidRPr="00482180" w:rsidRDefault="00482180" w:rsidP="00482180">
            <w:pPr>
              <w:numPr>
                <w:ilvl w:val="0"/>
                <w:numId w:val="334"/>
              </w:numPr>
              <w:tabs>
                <w:tab w:val="left" w:pos="338"/>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0"/>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4"/>
                <w:lang w:eastAsia="ru-RU"/>
              </w:rPr>
              <w:t>организация рабочего места</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5</w:t>
            </w:r>
          </w:p>
        </w:tc>
        <w:tc>
          <w:tcPr>
            <w:tcW w:w="1646" w:type="dxa"/>
            <w:gridSpan w:val="3"/>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86"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86"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trHeight w:val="335"/>
        </w:trPr>
        <w:tc>
          <w:tcPr>
            <w:tcW w:w="2687" w:type="dxa"/>
            <w:vMerge/>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6044"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338"/>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Теоретические занятия:</w:t>
            </w:r>
          </w:p>
          <w:p w:rsidR="00482180" w:rsidRPr="00482180" w:rsidRDefault="00482180" w:rsidP="00482180">
            <w:pPr>
              <w:tabs>
                <w:tab w:val="left" w:pos="338"/>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«Рубка металла, организация рабочего места»</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646" w:type="dxa"/>
            <w:gridSpan w:val="3"/>
            <w:vMerge w:val="restart"/>
            <w:tcBorders>
              <w:top w:val="single" w:sz="4" w:space="0" w:color="auto"/>
              <w:left w:val="single" w:sz="4" w:space="0" w:color="auto"/>
              <w:right w:val="single" w:sz="4" w:space="0" w:color="auto"/>
            </w:tcBorders>
            <w:shd w:val="clear" w:color="auto" w:fill="F2F2F2" w:themeFill="background1" w:themeFillShade="F2"/>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86" w:type="dxa"/>
            <w:gridSpan w:val="2"/>
            <w:tcBorders>
              <w:top w:val="single" w:sz="4" w:space="0" w:color="auto"/>
              <w:left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86" w:type="dxa"/>
            <w:gridSpan w:val="2"/>
            <w:tcBorders>
              <w:top w:val="single" w:sz="4" w:space="0" w:color="auto"/>
              <w:left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4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Практические занятия: </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«Рубка в тисках, рубка на плите и наковальне»</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646" w:type="dxa"/>
            <w:gridSpan w:val="3"/>
            <w:vMerge/>
            <w:tcBorders>
              <w:left w:val="single" w:sz="4" w:space="0" w:color="auto"/>
              <w:bottom w:val="single" w:sz="4" w:space="0" w:color="auto"/>
              <w:right w:val="single" w:sz="4" w:space="0" w:color="auto"/>
            </w:tcBorders>
            <w:shd w:val="clear" w:color="auto" w:fill="F2F2F2" w:themeFill="background1" w:themeFillShade="F2"/>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86"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86"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593"/>
        </w:trPr>
        <w:tc>
          <w:tcPr>
            <w:tcW w:w="2687" w:type="dxa"/>
            <w:vMerge w:val="restart"/>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4.1</w:t>
            </w:r>
            <w:r w:rsidRPr="00482180">
              <w:rPr>
                <w:rFonts w:ascii="Times New Roman" w:eastAsia="Times New Roman" w:hAnsi="Times New Roman" w:cs="Times New Roman"/>
                <w:sz w:val="24"/>
                <w:szCs w:val="24"/>
                <w:lang w:eastAsia="ru-RU"/>
              </w:rPr>
              <w:t xml:space="preserve"> </w:t>
            </w:r>
            <w:r w:rsidRPr="00482180">
              <w:rPr>
                <w:rFonts w:ascii="Times New Roman" w:eastAsia="Times New Roman" w:hAnsi="Times New Roman" w:cs="Times New Roman"/>
                <w:bCs/>
                <w:sz w:val="20"/>
                <w:szCs w:val="20"/>
                <w:lang w:eastAsia="ru-RU"/>
              </w:rPr>
              <w:t>Резка металлов</w:t>
            </w:r>
          </w:p>
        </w:tc>
        <w:tc>
          <w:tcPr>
            <w:tcW w:w="604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Содержание учебного материала: </w:t>
            </w:r>
          </w:p>
          <w:p w:rsidR="00482180" w:rsidRPr="00482180" w:rsidRDefault="00482180" w:rsidP="00482180">
            <w:pPr>
              <w:numPr>
                <w:ilvl w:val="0"/>
                <w:numId w:val="33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 xml:space="preserve">резка металлов, </w:t>
            </w:r>
          </w:p>
          <w:p w:rsidR="00482180" w:rsidRPr="00482180" w:rsidRDefault="00482180" w:rsidP="00482180">
            <w:pPr>
              <w:numPr>
                <w:ilvl w:val="0"/>
                <w:numId w:val="33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требования техники безопасности</w:t>
            </w:r>
          </w:p>
        </w:tc>
        <w:tc>
          <w:tcPr>
            <w:tcW w:w="1237" w:type="dxa"/>
            <w:gridSpan w:val="2"/>
            <w:tcBorders>
              <w:top w:val="single" w:sz="4" w:space="0" w:color="auto"/>
              <w:left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w:t>
            </w:r>
          </w:p>
        </w:tc>
        <w:tc>
          <w:tcPr>
            <w:tcW w:w="1646" w:type="dxa"/>
            <w:gridSpan w:val="3"/>
            <w:tcBorders>
              <w:top w:val="single" w:sz="4" w:space="0" w:color="auto"/>
              <w:left w:val="single" w:sz="4" w:space="0" w:color="auto"/>
              <w:right w:val="single" w:sz="4" w:space="0" w:color="auto"/>
            </w:tcBorders>
            <w:vAlign w:val="center"/>
            <w:hideMark/>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86"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86"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trHeight w:val="560"/>
        </w:trPr>
        <w:tc>
          <w:tcPr>
            <w:tcW w:w="2687" w:type="dxa"/>
            <w:vMerge/>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6044"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Теоретические занятия: </w:t>
            </w:r>
          </w:p>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«Резка металлов. Требования техники безопасности»</w:t>
            </w:r>
          </w:p>
        </w:tc>
        <w:tc>
          <w:tcPr>
            <w:tcW w:w="1237" w:type="dxa"/>
            <w:gridSpan w:val="2"/>
            <w:tcBorders>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646" w:type="dxa"/>
            <w:gridSpan w:val="3"/>
            <w:vMerge w:val="restart"/>
            <w:tcBorders>
              <w:left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86"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86"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44" w:type="dxa"/>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Практические занятия:</w:t>
            </w:r>
          </w:p>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«Резка металла ножовкой и ручными ножницами. Резка металла труборезом, абразивными кругами»</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646" w:type="dxa"/>
            <w:gridSpan w:val="3"/>
            <w:vMerge/>
            <w:tcBorders>
              <w:left w:val="single" w:sz="4" w:space="0" w:color="auto"/>
              <w:right w:val="single" w:sz="4" w:space="0" w:color="auto"/>
            </w:tcBorders>
            <w:shd w:val="clear" w:color="auto" w:fill="F2F2F2" w:themeFill="background1" w:themeFillShade="F2"/>
            <w:vAlign w:val="center"/>
            <w:hideMark/>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86"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86"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512"/>
        </w:trPr>
        <w:tc>
          <w:tcPr>
            <w:tcW w:w="2687" w:type="dxa"/>
            <w:vMerge w:val="restart"/>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5.1  Правка и гибка металла</w:t>
            </w:r>
          </w:p>
        </w:tc>
        <w:tc>
          <w:tcPr>
            <w:tcW w:w="6068"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Содержание учебного материала: </w:t>
            </w:r>
          </w:p>
          <w:p w:rsidR="00482180" w:rsidRPr="00482180" w:rsidRDefault="00482180" w:rsidP="00482180">
            <w:pPr>
              <w:numPr>
                <w:ilvl w:val="0"/>
                <w:numId w:val="336"/>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правка металла, </w:t>
            </w:r>
          </w:p>
          <w:p w:rsidR="00482180" w:rsidRPr="00482180" w:rsidRDefault="00482180" w:rsidP="00482180">
            <w:pPr>
              <w:numPr>
                <w:ilvl w:val="0"/>
                <w:numId w:val="336"/>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гибка металла</w:t>
            </w:r>
          </w:p>
        </w:tc>
        <w:tc>
          <w:tcPr>
            <w:tcW w:w="1276" w:type="dxa"/>
            <w:gridSpan w:val="2"/>
            <w:tcBorders>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5</w:t>
            </w:r>
          </w:p>
        </w:tc>
        <w:tc>
          <w:tcPr>
            <w:tcW w:w="1559" w:type="dxa"/>
            <w:tcBorders>
              <w:left w:val="single" w:sz="4" w:space="0" w:color="auto"/>
              <w:right w:val="single" w:sz="4" w:space="0" w:color="auto"/>
            </w:tcBorders>
            <w:shd w:val="clear" w:color="auto" w:fill="FFFFFF"/>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59" w:type="dxa"/>
            <w:gridSpan w:val="2"/>
            <w:tcBorders>
              <w:left w:val="single" w:sz="4" w:space="0" w:color="auto"/>
              <w:right w:val="single" w:sz="4" w:space="0" w:color="auto"/>
            </w:tcBorders>
            <w:shd w:val="clear" w:color="auto" w:fill="FFFFF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60" w:type="dxa"/>
            <w:gridSpan w:val="2"/>
            <w:tcBorders>
              <w:left w:val="single" w:sz="4" w:space="0" w:color="auto"/>
              <w:right w:val="single" w:sz="4" w:space="0" w:color="auto"/>
            </w:tcBorders>
            <w:shd w:val="clear" w:color="auto" w:fill="FFFFF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gridAfter w:val="1"/>
          <w:wAfter w:w="77" w:type="dxa"/>
          <w:trHeight w:val="200"/>
        </w:trPr>
        <w:tc>
          <w:tcPr>
            <w:tcW w:w="2687"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Теоретические занятия: </w:t>
            </w:r>
          </w:p>
          <w:p w:rsidR="00482180" w:rsidRPr="00482180" w:rsidRDefault="00482180" w:rsidP="004821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«Правка металла. Гибка металла»</w:t>
            </w:r>
          </w:p>
        </w:tc>
        <w:tc>
          <w:tcPr>
            <w:tcW w:w="1276" w:type="dxa"/>
            <w:gridSpan w:val="2"/>
            <w:tcBorders>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1</w:t>
            </w:r>
          </w:p>
        </w:tc>
        <w:tc>
          <w:tcPr>
            <w:tcW w:w="1559" w:type="dxa"/>
            <w:vMerge w:val="restart"/>
            <w:tcBorders>
              <w:left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59"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60"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513"/>
        </w:trPr>
        <w:tc>
          <w:tcPr>
            <w:tcW w:w="2687" w:type="dxa"/>
            <w:vMerge/>
            <w:tcBorders>
              <w:left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Практические занятия:</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«Выполнение правки металла и  гибки металла»</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F2F2F2" w:themeFill="background1" w:themeFillShade="F2"/>
            <w:vAlign w:val="center"/>
            <w:hideMark/>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419"/>
        </w:trPr>
        <w:tc>
          <w:tcPr>
            <w:tcW w:w="2687" w:type="dxa"/>
            <w:vMerge/>
            <w:tcBorders>
              <w:left w:val="single" w:sz="4" w:space="0" w:color="auto"/>
              <w:bottom w:val="single" w:sz="4" w:space="0" w:color="auto"/>
              <w:right w:val="single" w:sz="4" w:space="0" w:color="auto"/>
            </w:tcBorders>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обучающихся:</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«Изучить технологическую документацию»</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bottom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370"/>
        </w:trPr>
        <w:tc>
          <w:tcPr>
            <w:tcW w:w="2687" w:type="dxa"/>
            <w:vMerge w:val="restart"/>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6.1</w:t>
            </w:r>
            <w:r w:rsidRPr="00482180">
              <w:rPr>
                <w:rFonts w:ascii="Times New Roman" w:eastAsia="Times New Roman" w:hAnsi="Times New Roman" w:cs="Times New Roman"/>
                <w:sz w:val="24"/>
                <w:szCs w:val="24"/>
                <w:lang w:eastAsia="ru-RU"/>
              </w:rPr>
              <w:t xml:space="preserve"> </w:t>
            </w:r>
            <w:r w:rsidRPr="00482180">
              <w:rPr>
                <w:rFonts w:ascii="Times New Roman" w:eastAsia="Times New Roman" w:hAnsi="Times New Roman" w:cs="Times New Roman"/>
                <w:bCs/>
                <w:sz w:val="20"/>
                <w:szCs w:val="20"/>
                <w:lang w:eastAsia="ru-RU"/>
              </w:rPr>
              <w:t>Опиливание</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Содержание учебного материала: </w:t>
            </w:r>
          </w:p>
          <w:p w:rsidR="00482180" w:rsidRPr="00482180" w:rsidRDefault="00482180" w:rsidP="00482180">
            <w:pPr>
              <w:numPr>
                <w:ilvl w:val="0"/>
                <w:numId w:val="33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назначение и применение опиливания,</w:t>
            </w:r>
          </w:p>
          <w:p w:rsidR="00482180" w:rsidRPr="00482180" w:rsidRDefault="00482180" w:rsidP="00482180">
            <w:pPr>
              <w:numPr>
                <w:ilvl w:val="0"/>
                <w:numId w:val="33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 xml:space="preserve"> инструменты и оборудование, </w:t>
            </w:r>
          </w:p>
          <w:p w:rsidR="00482180" w:rsidRPr="00482180" w:rsidRDefault="00482180" w:rsidP="00482180">
            <w:pPr>
              <w:numPr>
                <w:ilvl w:val="0"/>
                <w:numId w:val="33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 xml:space="preserve">разновидность приёмов опиливания, </w:t>
            </w:r>
          </w:p>
          <w:p w:rsidR="00482180" w:rsidRPr="00482180" w:rsidRDefault="00482180" w:rsidP="00482180">
            <w:pPr>
              <w:numPr>
                <w:ilvl w:val="0"/>
                <w:numId w:val="33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организация рабочего места</w:t>
            </w:r>
          </w:p>
        </w:tc>
        <w:tc>
          <w:tcPr>
            <w:tcW w:w="1276" w:type="dxa"/>
            <w:gridSpan w:val="2"/>
            <w:tcBorders>
              <w:top w:val="single" w:sz="4" w:space="0" w:color="auto"/>
              <w:left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w:t>
            </w:r>
          </w:p>
        </w:tc>
        <w:tc>
          <w:tcPr>
            <w:tcW w:w="1559" w:type="dxa"/>
            <w:tcBorders>
              <w:top w:val="single" w:sz="4" w:space="0" w:color="auto"/>
              <w:left w:val="single" w:sz="4" w:space="0" w:color="auto"/>
              <w:right w:val="single" w:sz="4" w:space="0" w:color="auto"/>
            </w:tcBorders>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59"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60"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gridAfter w:val="1"/>
          <w:wAfter w:w="77" w:type="dxa"/>
          <w:trHeight w:val="469"/>
        </w:trPr>
        <w:tc>
          <w:tcPr>
            <w:tcW w:w="2687" w:type="dxa"/>
            <w:vMerge/>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Теоретические занятия: </w:t>
            </w:r>
          </w:p>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«Назначение и применение опиливания»</w:t>
            </w:r>
          </w:p>
        </w:tc>
        <w:tc>
          <w:tcPr>
            <w:tcW w:w="1276" w:type="dxa"/>
            <w:gridSpan w:val="2"/>
            <w:tcBorders>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482180">
              <w:rPr>
                <w:rFonts w:ascii="Times New Roman" w:eastAsia="Times New Roman" w:hAnsi="Times New Roman" w:cs="Times New Roman"/>
                <w:bCs/>
                <w:sz w:val="20"/>
                <w:szCs w:val="20"/>
                <w:lang w:eastAsia="ru-RU"/>
              </w:rPr>
              <w:t>1</w:t>
            </w:r>
          </w:p>
        </w:tc>
        <w:tc>
          <w:tcPr>
            <w:tcW w:w="1559" w:type="dxa"/>
            <w:tcBorders>
              <w:left w:val="single" w:sz="4" w:space="0" w:color="auto"/>
              <w:bottom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59"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60"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451"/>
        </w:trPr>
        <w:tc>
          <w:tcPr>
            <w:tcW w:w="2687" w:type="dxa"/>
            <w:vMerge/>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Практические занятия:</w:t>
            </w:r>
          </w:p>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«Опиливание широких параллельных поверхностей. Рабочее положение и балансировка напильника»</w:t>
            </w:r>
          </w:p>
        </w:tc>
        <w:tc>
          <w:tcPr>
            <w:tcW w:w="1276" w:type="dxa"/>
            <w:gridSpan w:val="2"/>
            <w:tcBorders>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tcBorders>
              <w:left w:val="single" w:sz="4" w:space="0" w:color="auto"/>
              <w:bottom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59"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60"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983"/>
        </w:trPr>
        <w:tc>
          <w:tcPr>
            <w:tcW w:w="2687" w:type="dxa"/>
            <w:vMerge w:val="restart"/>
            <w:tcBorders>
              <w:top w:val="single" w:sz="4" w:space="0" w:color="auto"/>
              <w:left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7.1</w:t>
            </w:r>
          </w:p>
          <w:p w:rsidR="00482180" w:rsidRPr="00482180" w:rsidRDefault="00482180" w:rsidP="00482180">
            <w:pPr>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Шабрение. Притирка и доводка</w:t>
            </w:r>
          </w:p>
        </w:tc>
        <w:tc>
          <w:tcPr>
            <w:tcW w:w="6068" w:type="dxa"/>
            <w:gridSpan w:val="2"/>
            <w:tcBorders>
              <w:top w:val="single" w:sz="4" w:space="0" w:color="auto"/>
              <w:left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Содержание учебного материала: </w:t>
            </w:r>
          </w:p>
          <w:p w:rsidR="00482180" w:rsidRPr="00482180" w:rsidRDefault="00482180" w:rsidP="00482180">
            <w:pPr>
              <w:numPr>
                <w:ilvl w:val="0"/>
                <w:numId w:val="33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шабрение, притирка и доводка, шабрение криволинейных поверхностей,</w:t>
            </w:r>
          </w:p>
          <w:p w:rsidR="00482180" w:rsidRPr="00482180" w:rsidRDefault="00482180" w:rsidP="00482180">
            <w:pPr>
              <w:numPr>
                <w:ilvl w:val="0"/>
                <w:numId w:val="33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притирка и доводка плоских и криволинейных поверхностей, притирка и криволинейных поверхностей, клапанов.</w:t>
            </w:r>
          </w:p>
        </w:tc>
        <w:tc>
          <w:tcPr>
            <w:tcW w:w="1276" w:type="dxa"/>
            <w:gridSpan w:val="2"/>
            <w:tcBorders>
              <w:top w:val="single" w:sz="4" w:space="0" w:color="auto"/>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482180">
              <w:rPr>
                <w:rFonts w:ascii="Times New Roman" w:eastAsia="Times New Roman" w:hAnsi="Times New Roman" w:cs="Times New Roman"/>
                <w:bCs/>
                <w:sz w:val="20"/>
                <w:szCs w:val="20"/>
                <w:lang w:eastAsia="ru-RU"/>
              </w:rPr>
              <w:t>2</w:t>
            </w:r>
          </w:p>
        </w:tc>
        <w:tc>
          <w:tcPr>
            <w:tcW w:w="1559" w:type="dxa"/>
            <w:tcBorders>
              <w:top w:val="single" w:sz="4" w:space="0" w:color="auto"/>
              <w:left w:val="single" w:sz="4" w:space="0" w:color="auto"/>
              <w:right w:val="single" w:sz="4" w:space="0" w:color="auto"/>
            </w:tcBorders>
            <w:shd w:val="clear" w:color="auto" w:fill="FFFFFF"/>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59" w:type="dxa"/>
            <w:gridSpan w:val="2"/>
            <w:tcBorders>
              <w:top w:val="single" w:sz="4" w:space="0" w:color="auto"/>
              <w:left w:val="single" w:sz="4" w:space="0" w:color="auto"/>
              <w:right w:val="single" w:sz="4" w:space="0" w:color="auto"/>
            </w:tcBorders>
            <w:shd w:val="clear" w:color="auto" w:fill="FFFFF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60" w:type="dxa"/>
            <w:gridSpan w:val="2"/>
            <w:tcBorders>
              <w:top w:val="single" w:sz="4" w:space="0" w:color="auto"/>
              <w:left w:val="single" w:sz="4" w:space="0" w:color="auto"/>
              <w:right w:val="single" w:sz="4" w:space="0" w:color="auto"/>
            </w:tcBorders>
            <w:shd w:val="clear" w:color="auto" w:fill="FFFFF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gridAfter w:val="1"/>
          <w:wAfter w:w="77" w:type="dxa"/>
          <w:trHeight w:val="20"/>
        </w:trPr>
        <w:tc>
          <w:tcPr>
            <w:tcW w:w="2687" w:type="dxa"/>
            <w:vMerge/>
            <w:tcBorders>
              <w:left w:val="single" w:sz="4" w:space="0" w:color="auto"/>
              <w:bottom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color w:val="FF0000"/>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Теоретические занятия:</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«Шабрение. Притирка и доводка. Шабрение криволинейных поверхностей»,</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«Притирка и доводка плоских и криволинейных поверхностей. Притирка и криволинейных поверхностей, клапанов».</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482180">
              <w:rPr>
                <w:rFonts w:ascii="Times New Roman" w:eastAsia="Times New Roman" w:hAnsi="Times New Roman" w:cs="Times New Roman"/>
                <w:bCs/>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512"/>
        </w:trPr>
        <w:tc>
          <w:tcPr>
            <w:tcW w:w="2687" w:type="dxa"/>
            <w:vMerge w:val="restart"/>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8.1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FF0000"/>
                <w:sz w:val="20"/>
                <w:szCs w:val="20"/>
                <w:lang w:eastAsia="ru-RU"/>
              </w:rPr>
            </w:pPr>
            <w:r w:rsidRPr="00482180">
              <w:rPr>
                <w:rFonts w:ascii="Times New Roman" w:eastAsia="Times New Roman" w:hAnsi="Times New Roman" w:cs="Times New Roman"/>
                <w:sz w:val="20"/>
                <w:szCs w:val="24"/>
                <w:lang w:eastAsia="ru-RU"/>
              </w:rPr>
              <w:t>Сверление, зенкование. Зенкерование  и развёртывание отверстий</w:t>
            </w:r>
          </w:p>
        </w:tc>
        <w:tc>
          <w:tcPr>
            <w:tcW w:w="6068"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Содержание учебного материала: </w:t>
            </w:r>
          </w:p>
          <w:p w:rsidR="00482180" w:rsidRPr="00482180" w:rsidRDefault="00482180" w:rsidP="00482180">
            <w:pPr>
              <w:numPr>
                <w:ilvl w:val="0"/>
                <w:numId w:val="339"/>
              </w:numPr>
              <w:tabs>
                <w:tab w:val="left" w:pos="3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53" w:hanging="425"/>
              <w:contextualSpacing/>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 xml:space="preserve">сверление, зенкование, зенкерование и развёртывание отверстий, сверление и  зенкование отверстий,        </w:t>
            </w:r>
          </w:p>
          <w:p w:rsidR="00482180" w:rsidRPr="00482180" w:rsidRDefault="00482180" w:rsidP="00482180">
            <w:pPr>
              <w:numPr>
                <w:ilvl w:val="0"/>
                <w:numId w:val="33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53" w:hanging="425"/>
              <w:contextualSpacing/>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4"/>
                <w:lang w:eastAsia="ru-RU"/>
              </w:rPr>
              <w:t>зенкерование и развертывание отверстий.</w:t>
            </w:r>
          </w:p>
        </w:tc>
        <w:tc>
          <w:tcPr>
            <w:tcW w:w="1276" w:type="dxa"/>
            <w:gridSpan w:val="2"/>
            <w:tcBorders>
              <w:top w:val="single" w:sz="4" w:space="0" w:color="auto"/>
              <w:left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right w:val="single" w:sz="4" w:space="0" w:color="auto"/>
            </w:tcBorders>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59"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60"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gridAfter w:val="1"/>
          <w:wAfter w:w="77" w:type="dxa"/>
          <w:trHeight w:val="20"/>
        </w:trPr>
        <w:tc>
          <w:tcPr>
            <w:tcW w:w="2687" w:type="dxa"/>
            <w:vMerge/>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color w:val="FF0000"/>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Практические занятия:</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w:t>
            </w:r>
            <w:r w:rsidRPr="00482180">
              <w:rPr>
                <w:rFonts w:ascii="Times New Roman" w:eastAsia="Times New Roman" w:hAnsi="Times New Roman" w:cs="Times New Roman"/>
                <w:sz w:val="20"/>
                <w:szCs w:val="20"/>
                <w:lang w:eastAsia="ru-RU"/>
              </w:rPr>
              <w:t xml:space="preserve">Сверление, зенкование, зенкерование и развёртывание отверстий. Сверление и  зенкование отверстий»,              </w:t>
            </w:r>
          </w:p>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«Зенкерование и развертывание отверстий»</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559" w:type="dxa"/>
            <w:tcBorders>
              <w:left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512"/>
        </w:trPr>
        <w:tc>
          <w:tcPr>
            <w:tcW w:w="2687" w:type="dxa"/>
            <w:vMerge w:val="restart"/>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9.1 Нарезание резьбы</w:t>
            </w:r>
          </w:p>
        </w:tc>
        <w:tc>
          <w:tcPr>
            <w:tcW w:w="6068"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Содержание учебного материала: </w:t>
            </w:r>
          </w:p>
          <w:p w:rsidR="00482180" w:rsidRPr="00482180" w:rsidRDefault="00482180" w:rsidP="00482180">
            <w:pPr>
              <w:numPr>
                <w:ilvl w:val="0"/>
                <w:numId w:val="34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нарезание резьбы, </w:t>
            </w:r>
          </w:p>
          <w:p w:rsidR="00482180" w:rsidRPr="00482180" w:rsidRDefault="00482180" w:rsidP="00482180">
            <w:pPr>
              <w:numPr>
                <w:ilvl w:val="0"/>
                <w:numId w:val="34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нарезание внутренней резьбы, </w:t>
            </w:r>
          </w:p>
          <w:p w:rsidR="00482180" w:rsidRPr="00482180" w:rsidRDefault="00482180" w:rsidP="00482180">
            <w:pPr>
              <w:numPr>
                <w:ilvl w:val="0"/>
                <w:numId w:val="34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нарезание наружной резьбы</w:t>
            </w:r>
          </w:p>
        </w:tc>
        <w:tc>
          <w:tcPr>
            <w:tcW w:w="1276" w:type="dxa"/>
            <w:gridSpan w:val="2"/>
            <w:tcBorders>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559" w:type="dxa"/>
            <w:tcBorders>
              <w:left w:val="single" w:sz="4" w:space="0" w:color="auto"/>
              <w:right w:val="single" w:sz="4" w:space="0" w:color="auto"/>
            </w:tcBorders>
            <w:shd w:val="clear" w:color="auto" w:fill="FFFFFF"/>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59" w:type="dxa"/>
            <w:gridSpan w:val="2"/>
            <w:tcBorders>
              <w:left w:val="single" w:sz="4" w:space="0" w:color="auto"/>
              <w:right w:val="single" w:sz="4" w:space="0" w:color="auto"/>
            </w:tcBorders>
            <w:shd w:val="clear" w:color="auto" w:fill="FFFFF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60" w:type="dxa"/>
            <w:gridSpan w:val="2"/>
            <w:tcBorders>
              <w:left w:val="single" w:sz="4" w:space="0" w:color="auto"/>
              <w:right w:val="single" w:sz="4" w:space="0" w:color="auto"/>
            </w:tcBorders>
            <w:shd w:val="clear" w:color="auto" w:fill="FFFFF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gridAfter w:val="1"/>
          <w:wAfter w:w="77" w:type="dxa"/>
          <w:trHeight w:val="200"/>
        </w:trPr>
        <w:tc>
          <w:tcPr>
            <w:tcW w:w="2687" w:type="dxa"/>
            <w:vMerge/>
            <w:tcBorders>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Практические занятия: </w:t>
            </w:r>
          </w:p>
          <w:p w:rsidR="00482180" w:rsidRPr="00482180" w:rsidRDefault="00482180" w:rsidP="004821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«Нарезание резьбы. Нарезание внутренней резьбы. Нарезание наружной резьбы»</w:t>
            </w:r>
          </w:p>
        </w:tc>
        <w:tc>
          <w:tcPr>
            <w:tcW w:w="1276" w:type="dxa"/>
            <w:gridSpan w:val="2"/>
            <w:tcBorders>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val="restart"/>
            <w:tcBorders>
              <w:left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59"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c>
          <w:tcPr>
            <w:tcW w:w="1560"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419"/>
        </w:trPr>
        <w:tc>
          <w:tcPr>
            <w:tcW w:w="2687" w:type="dxa"/>
            <w:vMerge/>
            <w:tcBorders>
              <w:left w:val="single" w:sz="4" w:space="0" w:color="auto"/>
              <w:bottom w:val="single" w:sz="4" w:space="0" w:color="auto"/>
              <w:right w:val="single" w:sz="4" w:space="0" w:color="auto"/>
            </w:tcBorders>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обучающихся:</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«Изучить технологическую документацию»</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tcBorders>
              <w:left w:val="single" w:sz="4" w:space="0" w:color="auto"/>
              <w:bottom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370"/>
        </w:trPr>
        <w:tc>
          <w:tcPr>
            <w:tcW w:w="2687" w:type="dxa"/>
            <w:vMerge w:val="restart"/>
            <w:tcBorders>
              <w:top w:val="single" w:sz="4" w:space="0" w:color="auto"/>
              <w:left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10.1</w:t>
            </w:r>
            <w:r w:rsidRPr="00482180">
              <w:rPr>
                <w:rFonts w:ascii="Times New Roman" w:eastAsia="Times New Roman" w:hAnsi="Times New Roman" w:cs="Times New Roman"/>
                <w:sz w:val="24"/>
                <w:szCs w:val="24"/>
                <w:lang w:eastAsia="ru-RU"/>
              </w:rPr>
              <w:t xml:space="preserve"> </w:t>
            </w:r>
            <w:r w:rsidRPr="00482180">
              <w:rPr>
                <w:rFonts w:ascii="Times New Roman" w:eastAsia="Times New Roman" w:hAnsi="Times New Roman" w:cs="Times New Roman"/>
                <w:bCs/>
                <w:sz w:val="20"/>
                <w:szCs w:val="20"/>
                <w:lang w:eastAsia="ru-RU"/>
              </w:rPr>
              <w:t xml:space="preserve">Клёпка </w:t>
            </w:r>
          </w:p>
        </w:tc>
        <w:tc>
          <w:tcPr>
            <w:tcW w:w="6068"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Содержание учебного материала: </w:t>
            </w:r>
          </w:p>
          <w:p w:rsidR="00482180" w:rsidRPr="00482180" w:rsidRDefault="00482180" w:rsidP="00482180">
            <w:pPr>
              <w:numPr>
                <w:ilvl w:val="0"/>
                <w:numId w:val="34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4"/>
                <w:lang w:eastAsia="ru-RU"/>
              </w:rPr>
              <w:t>клёпка</w:t>
            </w:r>
          </w:p>
        </w:tc>
        <w:tc>
          <w:tcPr>
            <w:tcW w:w="1276" w:type="dxa"/>
            <w:gridSpan w:val="2"/>
            <w:tcBorders>
              <w:top w:val="single" w:sz="4" w:space="0" w:color="auto"/>
              <w:left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6</w:t>
            </w:r>
          </w:p>
        </w:tc>
        <w:tc>
          <w:tcPr>
            <w:tcW w:w="1559" w:type="dxa"/>
            <w:tcBorders>
              <w:top w:val="single" w:sz="4" w:space="0" w:color="auto"/>
              <w:left w:val="single" w:sz="4" w:space="0" w:color="auto"/>
              <w:right w:val="single" w:sz="4" w:space="0" w:color="auto"/>
            </w:tcBorders>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 xml:space="preserve">ЛР 1, ЛР 2 ,  ЛР 3,  ЛР 4, ЛР 6, ЛР 15,  ЛР 7,  </w:t>
            </w:r>
            <w:r w:rsidRPr="00482180">
              <w:rPr>
                <w:rFonts w:ascii="Times New Roman" w:eastAsia="Times New Roman" w:hAnsi="Times New Roman" w:cs="Times New Roman"/>
                <w:sz w:val="20"/>
                <w:szCs w:val="20"/>
                <w:lang w:eastAsia="ru-RU"/>
              </w:rPr>
              <w:lastRenderedPageBreak/>
              <w:t>ЛР 10,  ЛР 13, ЛР 14, ЛР 15, ЛР 16</w:t>
            </w:r>
          </w:p>
        </w:tc>
        <w:tc>
          <w:tcPr>
            <w:tcW w:w="1559"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60"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gridAfter w:val="1"/>
          <w:wAfter w:w="77" w:type="dxa"/>
          <w:trHeight w:val="555"/>
        </w:trPr>
        <w:tc>
          <w:tcPr>
            <w:tcW w:w="2687" w:type="dxa"/>
            <w:vMerge/>
            <w:tcBorders>
              <w:left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 xml:space="preserve"> </w:t>
            </w:r>
            <w:r w:rsidRPr="00482180">
              <w:rPr>
                <w:rFonts w:ascii="Times New Roman" w:eastAsia="Times New Roman" w:hAnsi="Times New Roman" w:cs="Times New Roman"/>
                <w:bCs/>
                <w:sz w:val="20"/>
                <w:szCs w:val="20"/>
                <w:lang w:eastAsia="ru-RU"/>
              </w:rPr>
              <w:t>Практические занятия:</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«Клёпка диска сцепления и  тормозных колодок»</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482180">
              <w:rPr>
                <w:rFonts w:ascii="Times New Roman" w:eastAsia="Times New Roman" w:hAnsi="Times New Roman" w:cs="Times New Roman"/>
                <w:bCs/>
                <w:sz w:val="20"/>
                <w:szCs w:val="20"/>
                <w:lang w:eastAsia="ru-RU"/>
              </w:rPr>
              <w:t>2</w:t>
            </w:r>
          </w:p>
        </w:tc>
        <w:tc>
          <w:tcPr>
            <w:tcW w:w="1559" w:type="dxa"/>
            <w:vMerge w:val="restart"/>
            <w:tcBorders>
              <w:left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1038"/>
        </w:trPr>
        <w:tc>
          <w:tcPr>
            <w:tcW w:w="2687" w:type="dxa"/>
            <w:vMerge/>
            <w:tcBorders>
              <w:left w:val="single" w:sz="4" w:space="0" w:color="auto"/>
              <w:bottom w:val="single" w:sz="4" w:space="0" w:color="auto"/>
              <w:right w:val="single" w:sz="4" w:space="0" w:color="auto"/>
            </w:tcBorders>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обучающихся:</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«Изучить строение и способ работы ручных клепочных пистолетов (для одаренных студентов и среднего уровня обученности)»,</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«Подготовить классификацию клепочных инструментов (для студентов с ослабленным здоровьем)</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w:t>
            </w:r>
          </w:p>
        </w:tc>
        <w:tc>
          <w:tcPr>
            <w:tcW w:w="1559" w:type="dxa"/>
            <w:vMerge/>
            <w:tcBorders>
              <w:left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519"/>
        </w:trPr>
        <w:tc>
          <w:tcPr>
            <w:tcW w:w="2687" w:type="dxa"/>
            <w:vMerge w:val="restart"/>
            <w:tcBorders>
              <w:top w:val="single" w:sz="4" w:space="0" w:color="auto"/>
              <w:left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11.1</w:t>
            </w:r>
          </w:p>
          <w:p w:rsidR="00482180" w:rsidRPr="00482180" w:rsidRDefault="00482180" w:rsidP="00482180">
            <w:pPr>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Паяние, лужение и склеивание</w:t>
            </w:r>
          </w:p>
        </w:tc>
        <w:tc>
          <w:tcPr>
            <w:tcW w:w="6068" w:type="dxa"/>
            <w:gridSpan w:val="2"/>
            <w:tcBorders>
              <w:top w:val="single" w:sz="4" w:space="0" w:color="auto"/>
              <w:left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Содержание учебного материала: </w:t>
            </w:r>
          </w:p>
          <w:p w:rsidR="00482180" w:rsidRPr="00482180" w:rsidRDefault="00482180" w:rsidP="00482180">
            <w:pPr>
              <w:numPr>
                <w:ilvl w:val="0"/>
                <w:numId w:val="34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0"/>
                <w:lang w:eastAsia="ru-RU"/>
              </w:rPr>
            </w:pPr>
            <w:r w:rsidRPr="00482180">
              <w:rPr>
                <w:rFonts w:ascii="Times New Roman" w:eastAsia="Times New Roman" w:hAnsi="Times New Roman" w:cs="Times New Roman"/>
                <w:sz w:val="20"/>
                <w:szCs w:val="20"/>
                <w:lang w:eastAsia="ru-RU"/>
              </w:rPr>
              <w:t xml:space="preserve">паяние, </w:t>
            </w:r>
          </w:p>
          <w:p w:rsidR="00482180" w:rsidRPr="00482180" w:rsidRDefault="00482180" w:rsidP="00482180">
            <w:pPr>
              <w:numPr>
                <w:ilvl w:val="0"/>
                <w:numId w:val="34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0"/>
                <w:lang w:eastAsia="ru-RU"/>
              </w:rPr>
            </w:pPr>
            <w:r w:rsidRPr="00482180">
              <w:rPr>
                <w:rFonts w:ascii="Times New Roman" w:eastAsia="Times New Roman" w:hAnsi="Times New Roman" w:cs="Times New Roman"/>
                <w:sz w:val="20"/>
                <w:szCs w:val="20"/>
                <w:lang w:eastAsia="ru-RU"/>
              </w:rPr>
              <w:t xml:space="preserve">лужение </w:t>
            </w:r>
          </w:p>
          <w:p w:rsidR="00482180" w:rsidRPr="00482180" w:rsidRDefault="00482180" w:rsidP="00482180">
            <w:pPr>
              <w:numPr>
                <w:ilvl w:val="0"/>
                <w:numId w:val="34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0"/>
                <w:lang w:eastAsia="ru-RU"/>
              </w:rPr>
            </w:pPr>
            <w:r w:rsidRPr="00482180">
              <w:rPr>
                <w:rFonts w:ascii="Times New Roman" w:eastAsia="Times New Roman" w:hAnsi="Times New Roman" w:cs="Times New Roman"/>
                <w:sz w:val="20"/>
                <w:szCs w:val="20"/>
                <w:lang w:eastAsia="ru-RU"/>
              </w:rPr>
              <w:t>склеивание</w:t>
            </w:r>
          </w:p>
        </w:tc>
        <w:tc>
          <w:tcPr>
            <w:tcW w:w="1276" w:type="dxa"/>
            <w:gridSpan w:val="2"/>
            <w:tcBorders>
              <w:top w:val="single" w:sz="4" w:space="0" w:color="auto"/>
              <w:left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tcBorders>
              <w:top w:val="single" w:sz="4" w:space="0" w:color="auto"/>
              <w:left w:val="single" w:sz="4" w:space="0" w:color="auto"/>
              <w:right w:val="single" w:sz="4" w:space="0" w:color="auto"/>
            </w:tcBorders>
            <w:shd w:val="clear" w:color="auto" w:fill="FFFFFF"/>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59" w:type="dxa"/>
            <w:gridSpan w:val="2"/>
            <w:tcBorders>
              <w:top w:val="single" w:sz="4" w:space="0" w:color="auto"/>
              <w:left w:val="single" w:sz="4" w:space="0" w:color="auto"/>
              <w:right w:val="single" w:sz="4" w:space="0" w:color="auto"/>
            </w:tcBorders>
            <w:shd w:val="clear" w:color="auto" w:fill="FFFFF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60" w:type="dxa"/>
            <w:gridSpan w:val="2"/>
            <w:tcBorders>
              <w:top w:val="single" w:sz="4" w:space="0" w:color="auto"/>
              <w:left w:val="single" w:sz="4" w:space="0" w:color="auto"/>
              <w:right w:val="single" w:sz="4" w:space="0" w:color="auto"/>
            </w:tcBorders>
            <w:shd w:val="clear" w:color="auto" w:fill="FFFFFF"/>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gridAfter w:val="1"/>
          <w:wAfter w:w="77" w:type="dxa"/>
          <w:trHeight w:val="20"/>
        </w:trPr>
        <w:tc>
          <w:tcPr>
            <w:tcW w:w="2687" w:type="dxa"/>
            <w:vMerge/>
            <w:tcBorders>
              <w:left w:val="single" w:sz="4" w:space="0" w:color="auto"/>
              <w:bottom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color w:val="FF0000"/>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Практические занятия:</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«Пайка мягкими припоями и  твёрдыми припоями»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482180">
              <w:rPr>
                <w:rFonts w:ascii="Times New Roman" w:eastAsia="Times New Roman" w:hAnsi="Times New Roman" w:cs="Times New Roman"/>
                <w:bCs/>
                <w:sz w:val="20"/>
                <w:szCs w:val="20"/>
                <w:lang w:eastAsia="ru-RU"/>
              </w:rPr>
              <w:t>2</w:t>
            </w:r>
          </w:p>
        </w:tc>
        <w:tc>
          <w:tcPr>
            <w:tcW w:w="1559" w:type="dxa"/>
            <w:tcBorders>
              <w:left w:val="single" w:sz="4" w:space="0" w:color="auto"/>
              <w:bottom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636"/>
        </w:trPr>
        <w:tc>
          <w:tcPr>
            <w:tcW w:w="2687" w:type="dxa"/>
            <w:vMerge w:val="restart"/>
            <w:tcBorders>
              <w:top w:val="single" w:sz="4" w:space="0" w:color="auto"/>
              <w:left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Тема 12.1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FF0000"/>
                <w:sz w:val="20"/>
                <w:szCs w:val="20"/>
                <w:lang w:eastAsia="ru-RU"/>
              </w:rPr>
            </w:pPr>
            <w:r w:rsidRPr="00482180">
              <w:rPr>
                <w:rFonts w:ascii="Times New Roman" w:eastAsia="Times New Roman" w:hAnsi="Times New Roman" w:cs="Times New Roman"/>
                <w:sz w:val="20"/>
                <w:szCs w:val="24"/>
                <w:lang w:eastAsia="ru-RU"/>
              </w:rPr>
              <w:t>Основные сведения о размерах и соединениях</w:t>
            </w:r>
          </w:p>
        </w:tc>
        <w:tc>
          <w:tcPr>
            <w:tcW w:w="6068"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Содержание учебного материала: </w:t>
            </w:r>
          </w:p>
          <w:p w:rsidR="00482180" w:rsidRPr="00482180" w:rsidRDefault="00482180" w:rsidP="00482180">
            <w:pPr>
              <w:numPr>
                <w:ilvl w:val="0"/>
                <w:numId w:val="34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53" w:hanging="425"/>
              <w:contextualSpacing/>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 xml:space="preserve">основные понятия о допусках и посадках, </w:t>
            </w:r>
          </w:p>
          <w:p w:rsidR="00482180" w:rsidRPr="00482180" w:rsidRDefault="00482180" w:rsidP="00482180">
            <w:pPr>
              <w:numPr>
                <w:ilvl w:val="0"/>
                <w:numId w:val="34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53" w:hanging="425"/>
              <w:contextualSpacing/>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 xml:space="preserve">виды размеров, </w:t>
            </w:r>
          </w:p>
          <w:p w:rsidR="00482180" w:rsidRPr="00482180" w:rsidRDefault="00482180" w:rsidP="00482180">
            <w:pPr>
              <w:numPr>
                <w:ilvl w:val="0"/>
                <w:numId w:val="34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53" w:hanging="425"/>
              <w:contextualSpacing/>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 xml:space="preserve">виды посадок, </w:t>
            </w:r>
          </w:p>
          <w:p w:rsidR="00482180" w:rsidRPr="00482180" w:rsidRDefault="00482180" w:rsidP="00482180">
            <w:pPr>
              <w:numPr>
                <w:ilvl w:val="0"/>
                <w:numId w:val="34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53" w:hanging="425"/>
              <w:contextualSpacing/>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шероховатость поверхностей,</w:t>
            </w:r>
          </w:p>
          <w:p w:rsidR="00482180" w:rsidRPr="00482180" w:rsidRDefault="00482180" w:rsidP="00482180">
            <w:pPr>
              <w:numPr>
                <w:ilvl w:val="0"/>
                <w:numId w:val="34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53" w:hanging="425"/>
              <w:contextualSpacing/>
              <w:rPr>
                <w:rFonts w:ascii="Times New Roman" w:eastAsia="Times New Roman" w:hAnsi="Times New Roman" w:cs="Times New Roman"/>
                <w:sz w:val="20"/>
                <w:szCs w:val="24"/>
                <w:lang w:eastAsia="ru-RU"/>
              </w:rPr>
            </w:pPr>
            <w:r w:rsidRPr="00482180">
              <w:rPr>
                <w:rFonts w:ascii="Times New Roman" w:eastAsia="Times New Roman" w:hAnsi="Times New Roman" w:cs="Times New Roman"/>
                <w:sz w:val="20"/>
                <w:szCs w:val="24"/>
                <w:lang w:eastAsia="ru-RU"/>
              </w:rPr>
              <w:t>расчёт допусков и посадок</w:t>
            </w:r>
          </w:p>
        </w:tc>
        <w:tc>
          <w:tcPr>
            <w:tcW w:w="1276" w:type="dxa"/>
            <w:gridSpan w:val="2"/>
            <w:tcBorders>
              <w:top w:val="single" w:sz="4" w:space="0" w:color="auto"/>
              <w:left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5</w:t>
            </w:r>
          </w:p>
        </w:tc>
        <w:tc>
          <w:tcPr>
            <w:tcW w:w="1559" w:type="dxa"/>
            <w:tcBorders>
              <w:top w:val="single" w:sz="4" w:space="0" w:color="auto"/>
              <w:left w:val="single" w:sz="4" w:space="0" w:color="auto"/>
              <w:right w:val="single" w:sz="4" w:space="0" w:color="auto"/>
            </w:tcBorders>
            <w:vAlign w:val="center"/>
          </w:tcPr>
          <w:p w:rsidR="00482180" w:rsidRPr="00482180" w:rsidRDefault="00482180" w:rsidP="00482180">
            <w:pPr>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ЛР 1, ЛР 2 ,  ЛР 3,  ЛР 4, ЛР 6, ЛР 15,  ЛР 7,  ЛР 10,  ЛР 13, ЛР 14, ЛР 15, ЛР 16</w:t>
            </w:r>
          </w:p>
        </w:tc>
        <w:tc>
          <w:tcPr>
            <w:tcW w:w="1559"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ОК 02</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1.1,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1.2,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ПК 2.1,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ПК 2.2</w:t>
            </w:r>
          </w:p>
        </w:tc>
        <w:tc>
          <w:tcPr>
            <w:tcW w:w="1560" w:type="dxa"/>
            <w:gridSpan w:val="2"/>
            <w:tcBorders>
              <w:top w:val="single" w:sz="4" w:space="0" w:color="auto"/>
              <w:left w:val="single" w:sz="4" w:space="0" w:color="auto"/>
              <w:right w:val="single" w:sz="4" w:space="0" w:color="auto"/>
            </w:tcBorders>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У 1.1.01,</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 У 1.2.01</w:t>
            </w:r>
          </w:p>
        </w:tc>
      </w:tr>
      <w:tr w:rsidR="00482180" w:rsidRPr="00482180" w:rsidTr="009B569E">
        <w:trPr>
          <w:gridAfter w:val="1"/>
          <w:wAfter w:w="77" w:type="dxa"/>
          <w:trHeight w:val="469"/>
        </w:trPr>
        <w:tc>
          <w:tcPr>
            <w:tcW w:w="2687" w:type="dxa"/>
            <w:vMerge/>
            <w:tcBorders>
              <w:left w:val="single" w:sz="4" w:space="0" w:color="auto"/>
              <w:right w:val="single" w:sz="4" w:space="0" w:color="auto"/>
            </w:tcBorders>
            <w:vAlign w:val="center"/>
            <w:hideMark/>
          </w:tcPr>
          <w:p w:rsidR="00482180" w:rsidRPr="00482180" w:rsidRDefault="00482180" w:rsidP="00482180">
            <w:pPr>
              <w:spacing w:after="0" w:line="240" w:lineRule="auto"/>
              <w:rPr>
                <w:rFonts w:ascii="Times New Roman" w:eastAsia="Times New Roman" w:hAnsi="Times New Roman" w:cs="Times New Roman"/>
                <w:bCs/>
                <w:color w:val="FF0000"/>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hideMark/>
          </w:tcPr>
          <w:p w:rsidR="00482180" w:rsidRPr="00482180" w:rsidRDefault="00482180" w:rsidP="00482180">
            <w:pPr>
              <w:widowControl w:val="0"/>
              <w:spacing w:after="0" w:line="240" w:lineRule="auto"/>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 xml:space="preserve">Практические занятия: </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bCs/>
                <w:sz w:val="20"/>
                <w:szCs w:val="20"/>
                <w:lang w:eastAsia="ru-RU"/>
              </w:rPr>
              <w:t>«</w:t>
            </w:r>
            <w:r w:rsidRPr="00482180">
              <w:rPr>
                <w:rFonts w:ascii="Times New Roman" w:eastAsia="Times New Roman" w:hAnsi="Times New Roman" w:cs="Times New Roman"/>
                <w:sz w:val="20"/>
                <w:szCs w:val="20"/>
                <w:lang w:eastAsia="ru-RU"/>
              </w:rPr>
              <w:t>Чтение чертежей с обозначениями  допусков и посадок»</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2</w:t>
            </w:r>
          </w:p>
        </w:tc>
        <w:tc>
          <w:tcPr>
            <w:tcW w:w="1559" w:type="dxa"/>
            <w:vMerge w:val="restart"/>
            <w:tcBorders>
              <w:left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434"/>
        </w:trPr>
        <w:tc>
          <w:tcPr>
            <w:tcW w:w="2687" w:type="dxa"/>
            <w:vMerge/>
            <w:tcBorders>
              <w:left w:val="single" w:sz="4" w:space="0" w:color="auto"/>
              <w:bottom w:val="single" w:sz="4" w:space="0" w:color="auto"/>
              <w:right w:val="single" w:sz="4" w:space="0" w:color="auto"/>
            </w:tcBorders>
            <w:vAlign w:val="center"/>
          </w:tcPr>
          <w:p w:rsidR="00482180" w:rsidRPr="00482180" w:rsidRDefault="00482180" w:rsidP="00482180">
            <w:pPr>
              <w:spacing w:after="0" w:line="240" w:lineRule="auto"/>
              <w:rPr>
                <w:rFonts w:ascii="Times New Roman" w:eastAsia="Times New Roman" w:hAnsi="Times New Roman" w:cs="Times New Roman"/>
                <w:bCs/>
                <w:color w:val="FF0000"/>
                <w:sz w:val="20"/>
                <w:szCs w:val="20"/>
                <w:lang w:eastAsia="ru-RU"/>
              </w:rPr>
            </w:pPr>
          </w:p>
        </w:tc>
        <w:tc>
          <w:tcPr>
            <w:tcW w:w="6068" w:type="dxa"/>
            <w:gridSpan w:val="2"/>
            <w:tcBorders>
              <w:top w:val="single" w:sz="4" w:space="0" w:color="auto"/>
              <w:left w:val="single" w:sz="4" w:space="0" w:color="auto"/>
              <w:bottom w:val="single" w:sz="4" w:space="0" w:color="auto"/>
              <w:right w:val="single" w:sz="4" w:space="0" w:color="auto"/>
            </w:tcBorders>
          </w:tcPr>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Самостоятельная работа обучающихся:</w:t>
            </w:r>
          </w:p>
          <w:p w:rsidR="00482180" w:rsidRPr="00482180" w:rsidRDefault="00482180" w:rsidP="00482180">
            <w:pPr>
              <w:widowControl w:val="0"/>
              <w:spacing w:after="0" w:line="240" w:lineRule="auto"/>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«Изучить современные способы замера шероховатостей поверхности»</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3</w:t>
            </w:r>
          </w:p>
        </w:tc>
        <w:tc>
          <w:tcPr>
            <w:tcW w:w="1559" w:type="dxa"/>
            <w:vMerge/>
            <w:tcBorders>
              <w:left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left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r w:rsidR="00482180" w:rsidRPr="00482180" w:rsidTr="009B569E">
        <w:trPr>
          <w:gridAfter w:val="1"/>
          <w:wAfter w:w="77" w:type="dxa"/>
          <w:trHeight w:val="375"/>
        </w:trPr>
        <w:tc>
          <w:tcPr>
            <w:tcW w:w="8755" w:type="dxa"/>
            <w:gridSpan w:val="3"/>
            <w:tcBorders>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Максимальная учебная нагрузка (всего)</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48</w:t>
            </w:r>
          </w:p>
        </w:tc>
        <w:tc>
          <w:tcPr>
            <w:tcW w:w="1559" w:type="dxa"/>
            <w:tcBorders>
              <w:left w:val="single" w:sz="4" w:space="0" w:color="auto"/>
              <w:bottom w:val="single" w:sz="4" w:space="0" w:color="auto"/>
              <w:right w:val="single" w:sz="4" w:space="0" w:color="auto"/>
            </w:tcBorders>
            <w:shd w:val="clear" w:color="auto" w:fill="F2F2F2" w:themeFill="background1" w:themeFillShade="F2"/>
            <w:vAlign w:val="center"/>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59"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c>
          <w:tcPr>
            <w:tcW w:w="1560" w:type="dxa"/>
            <w:gridSpan w:val="2"/>
            <w:tcBorders>
              <w:left w:val="single" w:sz="4" w:space="0" w:color="auto"/>
              <w:bottom w:val="single" w:sz="4" w:space="0" w:color="auto"/>
              <w:right w:val="single" w:sz="4" w:space="0" w:color="auto"/>
            </w:tcBorders>
            <w:shd w:val="clear" w:color="auto" w:fill="F2F2F2" w:themeFill="background1" w:themeFillShade="F2"/>
          </w:tcPr>
          <w:p w:rsidR="00482180" w:rsidRPr="00482180" w:rsidRDefault="00482180" w:rsidP="00482180">
            <w:pPr>
              <w:spacing w:after="0" w:line="240" w:lineRule="auto"/>
              <w:rPr>
                <w:rFonts w:ascii="Times New Roman" w:eastAsia="Times New Roman" w:hAnsi="Times New Roman" w:cs="Times New Roman"/>
                <w:bCs/>
                <w:sz w:val="20"/>
                <w:szCs w:val="20"/>
                <w:lang w:eastAsia="ru-RU"/>
              </w:rPr>
            </w:pPr>
          </w:p>
        </w:tc>
      </w:tr>
    </w:tbl>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pPr>
    </w:p>
    <w:p w:rsidR="00482180" w:rsidRPr="00482180" w:rsidRDefault="00482180" w:rsidP="00482180">
      <w:pPr>
        <w:spacing w:after="0" w:line="240" w:lineRule="auto"/>
        <w:rPr>
          <w:rFonts w:ascii="Times New Roman" w:eastAsia="Times New Roman" w:hAnsi="Times New Roman" w:cs="Times New Roman"/>
          <w:sz w:val="24"/>
          <w:szCs w:val="24"/>
          <w:lang w:eastAsia="ru-RU"/>
        </w:rPr>
        <w:sectPr w:rsidR="00482180" w:rsidRPr="00482180" w:rsidSect="00D64D03">
          <w:pgSz w:w="16838" w:h="11906" w:orient="landscape"/>
          <w:pgMar w:top="1280" w:right="1134" w:bottom="851" w:left="1134" w:header="709" w:footer="709" w:gutter="0"/>
          <w:cols w:space="708"/>
          <w:docGrid w:linePitch="360"/>
        </w:sectPr>
      </w:pPr>
    </w:p>
    <w:p w:rsidR="00482180" w:rsidRPr="00482180" w:rsidRDefault="00482180" w:rsidP="00482180">
      <w:pPr>
        <w:spacing w:after="0" w:line="240" w:lineRule="auto"/>
        <w:jc w:val="center"/>
        <w:rPr>
          <w:rFonts w:ascii="Times New Roman" w:eastAsia="Calibri" w:hAnsi="Times New Roman" w:cs="Times New Roman"/>
          <w:bCs/>
          <w:color w:val="000000"/>
          <w:sz w:val="24"/>
          <w:szCs w:val="24"/>
          <w:lang w:eastAsia="ru-RU"/>
        </w:rPr>
      </w:pPr>
      <w:r w:rsidRPr="00482180">
        <w:rPr>
          <w:rFonts w:ascii="Times New Roman" w:eastAsia="Calibri" w:hAnsi="Times New Roman" w:cs="Times New Roman"/>
          <w:bCs/>
          <w:color w:val="000000"/>
          <w:sz w:val="24"/>
          <w:szCs w:val="24"/>
          <w:lang w:eastAsia="ru-RU"/>
        </w:rPr>
        <w:lastRenderedPageBreak/>
        <w:t>3 УСЛОВИЯ РЕАЛИЗАЦИИ ПРОГРАММЫ ДИСЦИПЛИНЫ</w:t>
      </w:r>
    </w:p>
    <w:p w:rsidR="00482180" w:rsidRPr="00482180" w:rsidRDefault="00482180" w:rsidP="00482180">
      <w:pPr>
        <w:spacing w:after="0" w:line="360" w:lineRule="auto"/>
        <w:ind w:firstLine="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482180" w:rsidRPr="00482180" w:rsidRDefault="00482180" w:rsidP="00482180">
      <w:pPr>
        <w:spacing w:after="0" w:line="360" w:lineRule="auto"/>
        <w:ind w:firstLine="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Мастерская </w:t>
      </w:r>
      <w:r w:rsidRPr="00482180">
        <w:rPr>
          <w:rFonts w:ascii="Times New Roman" w:eastAsia="Times New Roman" w:hAnsi="Times New Roman" w:cs="Times New Roman"/>
          <w:sz w:val="24"/>
          <w:szCs w:val="24"/>
          <w:lang w:eastAsia="ru-RU"/>
        </w:rPr>
        <w:t>слесарная</w:t>
      </w:r>
      <w:r w:rsidRPr="00482180">
        <w:rPr>
          <w:rFonts w:ascii="Times New Roman" w:eastAsia="Times New Roman" w:hAnsi="Times New Roman" w:cs="Times New Roman"/>
          <w:bCs/>
          <w:sz w:val="24"/>
          <w:szCs w:val="24"/>
          <w:lang w:eastAsia="ru-RU"/>
        </w:rPr>
        <w:t xml:space="preserve">, оснащенный в соответствии с п. 6.1.2.4 образовательной программы по профессии </w:t>
      </w:r>
      <w:r w:rsidRPr="00482180">
        <w:rPr>
          <w:rFonts w:ascii="Times New Roman" w:eastAsia="Times New Roman" w:hAnsi="Times New Roman" w:cs="Times New Roman"/>
          <w:spacing w:val="-2"/>
          <w:sz w:val="24"/>
          <w:szCs w:val="24"/>
          <w:lang w:eastAsia="ru-RU"/>
        </w:rPr>
        <w:t>23.01.06 «Машинист дорожных и строительных машин»</w:t>
      </w:r>
      <w:r w:rsidRPr="00482180">
        <w:rPr>
          <w:rFonts w:ascii="Times New Roman" w:eastAsia="Times New Roman" w:hAnsi="Times New Roman" w:cs="Times New Roman"/>
          <w:bCs/>
          <w:sz w:val="24"/>
          <w:szCs w:val="24"/>
          <w:lang w:eastAsia="ru-RU"/>
        </w:rPr>
        <w:t>.</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 w:firstLine="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sz w:val="24"/>
          <w:szCs w:val="24"/>
          <w:lang w:eastAsia="ru-RU"/>
        </w:rPr>
        <w:t>3.2 Информационное обеспечение обучения</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Основные источники: </w:t>
      </w:r>
    </w:p>
    <w:p w:rsidR="00482180" w:rsidRPr="00482180" w:rsidRDefault="00482180" w:rsidP="00482180">
      <w:pPr>
        <w:numPr>
          <w:ilvl w:val="0"/>
          <w:numId w:val="3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color w:val="000000"/>
          <w:sz w:val="24"/>
          <w:szCs w:val="24"/>
          <w:shd w:val="clear" w:color="auto" w:fill="FCFCFC"/>
          <w:lang w:eastAsia="ru-RU"/>
        </w:rPr>
        <w:t xml:space="preserve">Лихачев В.Л. Основы слесарного дела [Электронный ресурс] / В.Л. Лихачев. — Электрон. текстовые данные. — М. : СОЛОН-ПРЕСС, 2016.  608 c. - 978-5-91359-184-5. - Режим доступа: </w:t>
      </w:r>
      <w:hyperlink r:id="rId160" w:history="1">
        <w:r w:rsidRPr="00482180">
          <w:rPr>
            <w:rFonts w:ascii="Times New Roman" w:eastAsia="Times New Roman" w:hAnsi="Times New Roman" w:cs="Times New Roman"/>
            <w:color w:val="0000FF"/>
            <w:sz w:val="24"/>
            <w:szCs w:val="24"/>
            <w:shd w:val="clear" w:color="auto" w:fill="FCFCFC"/>
            <w:lang w:eastAsia="ru-RU"/>
          </w:rPr>
          <w:t>http://www.iprbookshop.ru/53836.html</w:t>
        </w:r>
      </w:hyperlink>
      <w:r w:rsidRPr="00482180">
        <w:rPr>
          <w:rFonts w:ascii="Times New Roman" w:eastAsia="Times New Roman" w:hAnsi="Times New Roman" w:cs="Times New Roman"/>
          <w:bCs/>
          <w:sz w:val="24"/>
          <w:szCs w:val="24"/>
          <w:lang w:eastAsia="ru-RU"/>
        </w:rPr>
        <w:t xml:space="preserve"> </w:t>
      </w:r>
    </w:p>
    <w:p w:rsidR="00482180" w:rsidRPr="00482180" w:rsidRDefault="00482180" w:rsidP="00482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bCs/>
          <w:sz w:val="24"/>
          <w:szCs w:val="24"/>
          <w:lang w:eastAsia="ru-RU"/>
        </w:rPr>
      </w:pPr>
      <w:r w:rsidRPr="00482180">
        <w:rPr>
          <w:rFonts w:ascii="Times New Roman" w:eastAsia="Times New Roman" w:hAnsi="Times New Roman" w:cs="Times New Roman"/>
          <w:bCs/>
          <w:sz w:val="24"/>
          <w:szCs w:val="24"/>
          <w:lang w:eastAsia="ru-RU"/>
        </w:rPr>
        <w:t xml:space="preserve">Дополнительные источники: </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6"/>
          <w:sz w:val="24"/>
          <w:szCs w:val="24"/>
          <w:lang w:eastAsia="ru-RU"/>
        </w:rPr>
      </w:pPr>
      <w:r w:rsidRPr="00482180">
        <w:rPr>
          <w:rFonts w:ascii="Times New Roman" w:eastAsia="Times New Roman" w:hAnsi="Times New Roman" w:cs="Times New Roman"/>
          <w:color w:val="000000"/>
          <w:sz w:val="24"/>
          <w:szCs w:val="24"/>
          <w:lang w:eastAsia="ru-RU"/>
        </w:rPr>
        <w:t>«Автомобильный практикум» - Чумаченко Ю.Т.; Феникс. 2008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1"/>
          <w:sz w:val="24"/>
          <w:szCs w:val="24"/>
          <w:lang w:eastAsia="ru-RU"/>
        </w:rPr>
      </w:pPr>
      <w:r w:rsidRPr="00482180">
        <w:rPr>
          <w:rFonts w:ascii="Times New Roman" w:eastAsia="Times New Roman" w:hAnsi="Times New Roman" w:cs="Times New Roman"/>
          <w:color w:val="000000"/>
          <w:sz w:val="24"/>
          <w:szCs w:val="24"/>
          <w:lang w:eastAsia="ru-RU"/>
        </w:rPr>
        <w:t>«Легковой автомобиль» - Родичев В.А.;М., Академия. 2008 г.</w:t>
      </w:r>
    </w:p>
    <w:p w:rsidR="00482180" w:rsidRPr="00482180" w:rsidRDefault="00482180" w:rsidP="00482180">
      <w:pPr>
        <w:numPr>
          <w:ilvl w:val="0"/>
          <w:numId w:val="345"/>
        </w:numPr>
        <w:shd w:val="clear" w:color="auto" w:fill="FFFFFF"/>
        <w:tabs>
          <w:tab w:val="left" w:pos="0"/>
          <w:tab w:val="left" w:pos="142"/>
          <w:tab w:val="left" w:pos="567"/>
          <w:tab w:val="left" w:pos="1134"/>
        </w:tabs>
        <w:spacing w:after="0" w:line="360" w:lineRule="auto"/>
        <w:ind w:left="0" w:firstLine="709"/>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color w:val="000000"/>
          <w:spacing w:val="1"/>
          <w:sz w:val="24"/>
          <w:szCs w:val="24"/>
          <w:lang w:eastAsia="ru-RU"/>
        </w:rPr>
        <w:t>«Слесарное дело» - Покровский Б.С.; Академия. 2008г.</w:t>
      </w:r>
    </w:p>
    <w:p w:rsidR="00482180" w:rsidRPr="00482180" w:rsidRDefault="00482180" w:rsidP="00482180">
      <w:pPr>
        <w:widowControl w:val="0"/>
        <w:numPr>
          <w:ilvl w:val="0"/>
          <w:numId w:val="345"/>
        </w:numPr>
        <w:shd w:val="clear" w:color="auto" w:fill="FFFFFF"/>
        <w:tabs>
          <w:tab w:val="left" w:pos="0"/>
          <w:tab w:val="left" w:pos="142"/>
          <w:tab w:val="left" w:pos="567"/>
          <w:tab w:val="left" w:pos="709"/>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pacing w:val="-2"/>
          <w:sz w:val="24"/>
          <w:szCs w:val="24"/>
          <w:lang w:eastAsia="ru-RU"/>
        </w:rPr>
        <w:t>«Техническая механика», Вереина Л.И.; учебное пособие «</w:t>
      </w:r>
      <w:r w:rsidRPr="00482180">
        <w:rPr>
          <w:rFonts w:ascii="Times New Roman" w:eastAsia="Times New Roman" w:hAnsi="Times New Roman" w:cs="Times New Roman"/>
          <w:color w:val="000000"/>
          <w:spacing w:val="-1"/>
          <w:sz w:val="24"/>
          <w:szCs w:val="24"/>
          <w:lang w:eastAsia="ru-RU"/>
        </w:rPr>
        <w:t>Академия», 2008 г.</w:t>
      </w:r>
    </w:p>
    <w:p w:rsidR="00482180" w:rsidRPr="00482180" w:rsidRDefault="00482180" w:rsidP="00482180">
      <w:pPr>
        <w:widowControl w:val="0"/>
        <w:numPr>
          <w:ilvl w:val="0"/>
          <w:numId w:val="345"/>
        </w:numPr>
        <w:shd w:val="clear" w:color="auto" w:fill="FFFFFF"/>
        <w:tabs>
          <w:tab w:val="left" w:pos="0"/>
          <w:tab w:val="left" w:pos="142"/>
          <w:tab w:val="left" w:pos="709"/>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9"/>
          <w:sz w:val="24"/>
          <w:szCs w:val="24"/>
          <w:lang w:eastAsia="ru-RU"/>
        </w:rPr>
      </w:pPr>
      <w:r w:rsidRPr="00482180">
        <w:rPr>
          <w:rFonts w:ascii="Times New Roman" w:eastAsia="Times New Roman" w:hAnsi="Times New Roman" w:cs="Times New Roman"/>
          <w:color w:val="000000"/>
          <w:spacing w:val="2"/>
          <w:sz w:val="24"/>
          <w:szCs w:val="24"/>
          <w:lang w:eastAsia="ru-RU"/>
        </w:rPr>
        <w:t>Березин С.В. Справочник автомеханика Издательство: Феникс, 2008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pacing w:val="-2"/>
          <w:sz w:val="24"/>
          <w:szCs w:val="24"/>
          <w:lang w:eastAsia="ru-RU"/>
        </w:rPr>
        <w:t>Вареина Л. И., Краснов М.М. Основы технической механики. М.: Ака</w:t>
      </w:r>
      <w:r w:rsidRPr="00482180">
        <w:rPr>
          <w:rFonts w:ascii="Times New Roman" w:eastAsia="Times New Roman" w:hAnsi="Times New Roman" w:cs="Times New Roman"/>
          <w:color w:val="000000"/>
          <w:spacing w:val="-1"/>
          <w:sz w:val="24"/>
          <w:szCs w:val="24"/>
          <w:lang w:eastAsia="ru-RU"/>
        </w:rPr>
        <w:t>демия, 2009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pacing w:val="-2"/>
          <w:sz w:val="24"/>
          <w:szCs w:val="24"/>
          <w:lang w:eastAsia="ru-RU"/>
        </w:rPr>
        <w:t>Виноградов В.М. Технологические процессы ремонта автомоби</w:t>
      </w:r>
      <w:r w:rsidRPr="00482180">
        <w:rPr>
          <w:rFonts w:ascii="Times New Roman" w:eastAsia="Times New Roman" w:hAnsi="Times New Roman" w:cs="Times New Roman"/>
          <w:color w:val="000000"/>
          <w:spacing w:val="-1"/>
          <w:sz w:val="24"/>
          <w:szCs w:val="24"/>
          <w:lang w:eastAsia="ru-RU"/>
        </w:rPr>
        <w:t>лей. М., Академия, 2011 г.</w:t>
      </w:r>
    </w:p>
    <w:p w:rsidR="00482180" w:rsidRPr="00482180" w:rsidRDefault="00482180" w:rsidP="00482180">
      <w:pPr>
        <w:widowControl w:val="0"/>
        <w:numPr>
          <w:ilvl w:val="0"/>
          <w:numId w:val="345"/>
        </w:numPr>
        <w:shd w:val="clear" w:color="auto" w:fill="FFFFFF"/>
        <w:tabs>
          <w:tab w:val="left" w:pos="0"/>
          <w:tab w:val="left" w:pos="142"/>
          <w:tab w:val="left" w:pos="567"/>
          <w:tab w:val="left" w:pos="709"/>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pacing w:val="-1"/>
          <w:sz w:val="24"/>
          <w:szCs w:val="24"/>
          <w:lang w:eastAsia="ru-RU"/>
        </w:rPr>
        <w:t>Зайцев С.А., Куранов А.Р., Толстов А.Н. Допуски, посадки и техниче</w:t>
      </w:r>
      <w:r w:rsidRPr="00482180">
        <w:rPr>
          <w:rFonts w:ascii="Times New Roman" w:eastAsia="Times New Roman" w:hAnsi="Times New Roman" w:cs="Times New Roman"/>
          <w:color w:val="000000"/>
          <w:spacing w:val="1"/>
          <w:sz w:val="24"/>
          <w:szCs w:val="24"/>
          <w:lang w:eastAsia="ru-RU"/>
        </w:rPr>
        <w:t>ские измерения в машиностроении. М.: Академия, 2009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21"/>
          <w:sz w:val="24"/>
          <w:szCs w:val="24"/>
          <w:lang w:eastAsia="ru-RU"/>
        </w:rPr>
      </w:pPr>
      <w:r w:rsidRPr="00482180">
        <w:rPr>
          <w:rFonts w:ascii="Times New Roman" w:eastAsia="Times New Roman" w:hAnsi="Times New Roman" w:cs="Times New Roman"/>
          <w:color w:val="000000"/>
          <w:spacing w:val="-2"/>
          <w:sz w:val="24"/>
          <w:szCs w:val="24"/>
          <w:lang w:eastAsia="ru-RU"/>
        </w:rPr>
        <w:t>Заплатин В.Н., Сапожников Ю.И., Дубов А.В. Лабораторный практи</w:t>
      </w:r>
      <w:r w:rsidRPr="00482180">
        <w:rPr>
          <w:rFonts w:ascii="Times New Roman" w:eastAsia="Times New Roman" w:hAnsi="Times New Roman" w:cs="Times New Roman"/>
          <w:color w:val="000000"/>
          <w:sz w:val="24"/>
          <w:szCs w:val="24"/>
          <w:lang w:eastAsia="ru-RU"/>
        </w:rPr>
        <w:t xml:space="preserve">кум по материаловедению. М.: Академия, </w:t>
      </w:r>
      <w:smartTag w:uri="urn:schemas-microsoft-com:office:smarttags" w:element="metricconverter">
        <w:smartTagPr>
          <w:attr w:name="ProductID" w:val="2010 г"/>
        </w:smartTagPr>
        <w:r w:rsidRPr="00482180">
          <w:rPr>
            <w:rFonts w:ascii="Times New Roman" w:eastAsia="Times New Roman" w:hAnsi="Times New Roman" w:cs="Times New Roman"/>
            <w:color w:val="000000"/>
            <w:sz w:val="24"/>
            <w:szCs w:val="24"/>
            <w:lang w:eastAsia="ru-RU"/>
          </w:rPr>
          <w:t>2010 г</w:t>
        </w:r>
      </w:smartTag>
      <w:r w:rsidRPr="00482180">
        <w:rPr>
          <w:rFonts w:ascii="Times New Roman" w:eastAsia="Times New Roman" w:hAnsi="Times New Roman" w:cs="Times New Roman"/>
          <w:color w:val="000000"/>
          <w:sz w:val="24"/>
          <w:szCs w:val="24"/>
          <w:lang w:eastAsia="ru-RU"/>
        </w:rPr>
        <w:t>.- 256 с.</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pacing w:val="-2"/>
          <w:sz w:val="24"/>
          <w:szCs w:val="24"/>
          <w:lang w:eastAsia="ru-RU"/>
        </w:rPr>
        <w:t>Карагодин В.И., Митрохин Н.Н. Ремонт автомобилей и двигателей. М., Академия, 2009 г.</w:t>
      </w:r>
    </w:p>
    <w:p w:rsidR="00482180" w:rsidRPr="00482180" w:rsidRDefault="00482180" w:rsidP="00482180">
      <w:pPr>
        <w:numPr>
          <w:ilvl w:val="0"/>
          <w:numId w:val="345"/>
        </w:numPr>
        <w:tabs>
          <w:tab w:val="left" w:pos="0"/>
          <w:tab w:val="left" w:pos="142"/>
          <w:tab w:val="left" w:pos="567"/>
          <w:tab w:val="left" w:pos="1134"/>
        </w:tabs>
        <w:spacing w:after="0" w:line="360" w:lineRule="auto"/>
        <w:ind w:left="0" w:firstLine="709"/>
        <w:contextualSpacing/>
        <w:jc w:val="both"/>
        <w:rPr>
          <w:rFonts w:ascii="Times New Roman" w:eastAsia="Times New Roman" w:hAnsi="Times New Roman" w:cs="Times New Roman"/>
          <w:color w:val="000000"/>
          <w:sz w:val="24"/>
          <w:szCs w:val="24"/>
          <w:lang w:eastAsia="ru-RU"/>
        </w:rPr>
      </w:pPr>
      <w:r w:rsidRPr="00482180">
        <w:rPr>
          <w:rFonts w:ascii="Times New Roman" w:eastAsia="Times New Roman" w:hAnsi="Times New Roman" w:cs="Times New Roman"/>
          <w:bCs/>
          <w:sz w:val="24"/>
          <w:szCs w:val="24"/>
          <w:lang w:eastAsia="ru-RU"/>
        </w:rPr>
        <w:t>Макиенко Н.И. Общий курс слесарного дела</w:t>
      </w:r>
      <w:r w:rsidRPr="00482180">
        <w:rPr>
          <w:rFonts w:ascii="Times New Roman" w:eastAsia="Times New Roman" w:hAnsi="Times New Roman" w:cs="Times New Roman"/>
          <w:color w:val="000000"/>
          <w:sz w:val="24"/>
          <w:szCs w:val="24"/>
          <w:lang w:eastAsia="ru-RU"/>
        </w:rPr>
        <w:t xml:space="preserve">. </w:t>
      </w:r>
      <w:r w:rsidRPr="00482180">
        <w:rPr>
          <w:rFonts w:ascii="Times New Roman" w:eastAsia="Times New Roman" w:hAnsi="Times New Roman" w:cs="Times New Roman"/>
          <w:iCs/>
          <w:color w:val="000000"/>
          <w:sz w:val="24"/>
          <w:szCs w:val="24"/>
          <w:lang w:eastAsia="ru-RU"/>
        </w:rPr>
        <w:t xml:space="preserve">Учебник для ПТУ. 3-е издание, исправленное. (Москва: Издательство «Высшая школа», 1989) </w:t>
      </w:r>
      <w:r w:rsidRPr="00482180">
        <w:rPr>
          <w:rFonts w:ascii="Times New Roman" w:eastAsia="Times New Roman" w:hAnsi="Times New Roman" w:cs="Times New Roman"/>
          <w:iCs/>
          <w:color w:val="003333"/>
          <w:sz w:val="24"/>
          <w:szCs w:val="24"/>
          <w:lang w:eastAsia="ru-RU"/>
        </w:rPr>
        <w:t>Скан, обработка, формат Djv: Lykas, 2005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color w:val="000000"/>
          <w:spacing w:val="-1"/>
          <w:sz w:val="24"/>
          <w:szCs w:val="24"/>
          <w:lang w:eastAsia="ru-RU"/>
        </w:rPr>
        <w:t>Мельников СА. «Автослесарь».; Феникс, Ростов-на-Дону 2009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pacing w:val="-1"/>
          <w:sz w:val="24"/>
          <w:szCs w:val="24"/>
          <w:lang w:eastAsia="ru-RU"/>
        </w:rPr>
        <w:t>Набоких В.А. Электрооборудование автомобилей и тракторов. - М.: Академия, 2011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1"/>
          <w:sz w:val="24"/>
          <w:szCs w:val="24"/>
          <w:lang w:eastAsia="ru-RU"/>
        </w:rPr>
      </w:pPr>
      <w:r w:rsidRPr="00482180">
        <w:rPr>
          <w:rFonts w:ascii="Times New Roman" w:eastAsia="Times New Roman" w:hAnsi="Times New Roman" w:cs="Times New Roman"/>
          <w:color w:val="000000"/>
          <w:spacing w:val="1"/>
          <w:sz w:val="24"/>
          <w:szCs w:val="24"/>
          <w:lang w:eastAsia="ru-RU"/>
        </w:rPr>
        <w:t>Покровский Б.С., Скакун В.А. Слесарное дело. М.: Академия, 2009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6"/>
          <w:sz w:val="24"/>
          <w:szCs w:val="24"/>
          <w:lang w:eastAsia="ru-RU"/>
        </w:rPr>
      </w:pPr>
      <w:r w:rsidRPr="00482180">
        <w:rPr>
          <w:rFonts w:ascii="Times New Roman" w:eastAsia="Times New Roman" w:hAnsi="Times New Roman" w:cs="Times New Roman"/>
          <w:color w:val="000000"/>
          <w:sz w:val="24"/>
          <w:szCs w:val="24"/>
          <w:lang w:eastAsia="ru-RU"/>
        </w:rPr>
        <w:lastRenderedPageBreak/>
        <w:t>Покровский Б.С. Основы слесарного дела. М.: Академия, 2010 г.</w:t>
      </w:r>
    </w:p>
    <w:p w:rsidR="00482180" w:rsidRPr="00482180" w:rsidRDefault="00482180" w:rsidP="00482180">
      <w:pPr>
        <w:widowControl w:val="0"/>
        <w:numPr>
          <w:ilvl w:val="0"/>
          <w:numId w:val="345"/>
        </w:numPr>
        <w:shd w:val="clear" w:color="auto" w:fill="FFFFFF"/>
        <w:tabs>
          <w:tab w:val="left" w:pos="0"/>
          <w:tab w:val="left" w:pos="142"/>
          <w:tab w:val="left" w:pos="567"/>
          <w:tab w:val="left" w:pos="709"/>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pacing w:val="-2"/>
          <w:sz w:val="24"/>
          <w:szCs w:val="24"/>
          <w:lang w:eastAsia="ru-RU"/>
        </w:rPr>
        <w:t>Покровский Б.С. Основы слесарного дела: Рабочая тетрадь. М.: Академия, 2009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1"/>
          <w:sz w:val="24"/>
          <w:szCs w:val="24"/>
          <w:lang w:eastAsia="ru-RU"/>
        </w:rPr>
      </w:pPr>
      <w:r w:rsidRPr="00482180">
        <w:rPr>
          <w:rFonts w:ascii="Times New Roman" w:eastAsia="Times New Roman" w:hAnsi="Times New Roman" w:cs="Times New Roman"/>
          <w:color w:val="000000"/>
          <w:spacing w:val="-1"/>
          <w:sz w:val="24"/>
          <w:szCs w:val="24"/>
          <w:lang w:eastAsia="ru-RU"/>
        </w:rPr>
        <w:t>Покровский Б.С. Скакун В.А. Слесарное дело: Учебник - М., Профобриздат. Академия, 2008.- 320 с.</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6"/>
          <w:sz w:val="24"/>
          <w:szCs w:val="24"/>
          <w:lang w:eastAsia="ru-RU"/>
        </w:rPr>
      </w:pPr>
      <w:r w:rsidRPr="00482180">
        <w:rPr>
          <w:rFonts w:ascii="Times New Roman" w:eastAsia="Times New Roman" w:hAnsi="Times New Roman" w:cs="Times New Roman"/>
          <w:color w:val="000000"/>
          <w:spacing w:val="-2"/>
          <w:sz w:val="24"/>
          <w:szCs w:val="24"/>
          <w:lang w:eastAsia="ru-RU"/>
        </w:rPr>
        <w:t xml:space="preserve">Пузанков А.Г. «Автомобили. Устройство и техническое обслуживание» </w:t>
      </w:r>
      <w:r w:rsidRPr="00482180">
        <w:rPr>
          <w:rFonts w:ascii="Times New Roman" w:eastAsia="Times New Roman" w:hAnsi="Times New Roman" w:cs="Times New Roman"/>
          <w:color w:val="000000"/>
          <w:spacing w:val="-1"/>
          <w:sz w:val="24"/>
          <w:szCs w:val="24"/>
          <w:lang w:eastAsia="ru-RU"/>
        </w:rPr>
        <w:t>Гриф МО РФ, 2007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pacing w:val="1"/>
          <w:sz w:val="24"/>
          <w:szCs w:val="24"/>
          <w:lang w:eastAsia="ru-RU"/>
        </w:rPr>
        <w:t>Родичев В.А. «Грузовые автомобили»; М., Академия. 2008г.</w:t>
      </w:r>
    </w:p>
    <w:p w:rsidR="00482180" w:rsidRPr="00482180" w:rsidRDefault="00482180" w:rsidP="00482180">
      <w:pPr>
        <w:widowControl w:val="0"/>
        <w:numPr>
          <w:ilvl w:val="0"/>
          <w:numId w:val="345"/>
        </w:numPr>
        <w:shd w:val="clear" w:color="auto" w:fill="FFFFFF"/>
        <w:tabs>
          <w:tab w:val="left" w:pos="0"/>
          <w:tab w:val="left" w:pos="142"/>
          <w:tab w:val="left" w:pos="567"/>
          <w:tab w:val="left" w:pos="709"/>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pacing w:val="-1"/>
          <w:sz w:val="24"/>
          <w:szCs w:val="24"/>
          <w:lang w:eastAsia="ru-RU"/>
        </w:rPr>
        <w:t>Савич Е.Л. Инструментальный контроль автотранспортных средств: учеб.</w:t>
      </w:r>
      <w:r w:rsidRPr="00482180">
        <w:rPr>
          <w:rFonts w:ascii="Times New Roman" w:eastAsia="Times New Roman" w:hAnsi="Times New Roman" w:cs="Times New Roman"/>
          <w:color w:val="000000"/>
          <w:spacing w:val="1"/>
          <w:sz w:val="24"/>
          <w:szCs w:val="24"/>
          <w:lang w:eastAsia="ru-RU"/>
        </w:rPr>
        <w:t>пособие / Е.Л. Савич, А.С. Кручек. - Минск: Новое знание, 2008. – 399 с.</w:t>
      </w:r>
    </w:p>
    <w:p w:rsidR="00482180" w:rsidRPr="00482180" w:rsidRDefault="00482180" w:rsidP="00482180">
      <w:pPr>
        <w:widowControl w:val="0"/>
        <w:numPr>
          <w:ilvl w:val="0"/>
          <w:numId w:val="345"/>
        </w:numPr>
        <w:shd w:val="clear" w:color="auto" w:fill="FFFFFF"/>
        <w:tabs>
          <w:tab w:val="left" w:pos="0"/>
          <w:tab w:val="left" w:pos="142"/>
          <w:tab w:val="left" w:pos="567"/>
          <w:tab w:val="left" w:pos="709"/>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pacing w:val="-2"/>
          <w:sz w:val="24"/>
          <w:szCs w:val="24"/>
          <w:lang w:eastAsia="ru-RU"/>
        </w:rPr>
        <w:t>Соколова Е.Н. Материаловедение: Контрольные материалы. М.: Ака</w:t>
      </w:r>
      <w:r w:rsidRPr="00482180">
        <w:rPr>
          <w:rFonts w:ascii="Times New Roman" w:eastAsia="Times New Roman" w:hAnsi="Times New Roman" w:cs="Times New Roman"/>
          <w:color w:val="000000"/>
          <w:spacing w:val="-1"/>
          <w:sz w:val="24"/>
          <w:szCs w:val="24"/>
          <w:lang w:eastAsia="ru-RU"/>
        </w:rPr>
        <w:t>демия, 2010 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pacing w:val="-14"/>
          <w:sz w:val="24"/>
          <w:szCs w:val="24"/>
          <w:lang w:eastAsia="ru-RU"/>
        </w:rPr>
      </w:pPr>
      <w:r w:rsidRPr="00482180">
        <w:rPr>
          <w:rFonts w:ascii="Times New Roman" w:eastAsia="Times New Roman" w:hAnsi="Times New Roman" w:cs="Times New Roman"/>
          <w:color w:val="000000"/>
          <w:sz w:val="24"/>
          <w:szCs w:val="24"/>
          <w:lang w:eastAsia="ru-RU"/>
        </w:rPr>
        <w:t>Чумаченко Ю.Т «Автослесарь».; Феникс. 2008г.</w:t>
      </w:r>
    </w:p>
    <w:p w:rsidR="00482180" w:rsidRPr="00482180" w:rsidRDefault="00482180" w:rsidP="00482180">
      <w:pPr>
        <w:widowControl w:val="0"/>
        <w:numPr>
          <w:ilvl w:val="0"/>
          <w:numId w:val="345"/>
        </w:numPr>
        <w:shd w:val="clear" w:color="auto" w:fill="FFFFFF"/>
        <w:tabs>
          <w:tab w:val="left" w:pos="0"/>
          <w:tab w:val="left" w:pos="142"/>
          <w:tab w:val="left" w:pos="567"/>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color w:val="000000"/>
          <w:sz w:val="24"/>
          <w:szCs w:val="24"/>
          <w:lang w:eastAsia="ru-RU"/>
        </w:rPr>
        <w:t>Чумаченко Ю.Т.; Автомобильный электрик. Электрооборудование и электронные системы автомобилей: Учебное пособие.; Феникс. 2006г</w:t>
      </w:r>
    </w:p>
    <w:p w:rsidR="00482180" w:rsidRPr="00482180" w:rsidRDefault="00482180" w:rsidP="00482180">
      <w:pPr>
        <w:shd w:val="clear" w:color="auto" w:fill="FFFFFF"/>
        <w:spacing w:before="10" w:after="0" w:line="360" w:lineRule="auto"/>
        <w:ind w:firstLine="709"/>
        <w:jc w:val="both"/>
        <w:rPr>
          <w:rFonts w:ascii="Times New Roman" w:eastAsia="Times New Roman" w:hAnsi="Times New Roman" w:cs="Times New Roman"/>
          <w:sz w:val="24"/>
          <w:szCs w:val="24"/>
          <w:lang w:eastAsia="ru-RU"/>
        </w:rPr>
      </w:pPr>
      <w:r w:rsidRPr="00482180">
        <w:rPr>
          <w:rFonts w:ascii="Times New Roman" w:eastAsia="Times New Roman" w:hAnsi="Times New Roman" w:cs="Times New Roman"/>
          <w:iCs/>
          <w:color w:val="000000"/>
          <w:spacing w:val="4"/>
          <w:sz w:val="24"/>
          <w:szCs w:val="24"/>
          <w:lang w:eastAsia="ru-RU"/>
        </w:rPr>
        <w:t>Интернет-ресурсы:</w:t>
      </w:r>
    </w:p>
    <w:p w:rsidR="00482180" w:rsidRPr="00482180" w:rsidRDefault="00482180" w:rsidP="00482180">
      <w:pPr>
        <w:widowControl w:val="0"/>
        <w:numPr>
          <w:ilvl w:val="0"/>
          <w:numId w:val="344"/>
        </w:numPr>
        <w:shd w:val="clear" w:color="auto" w:fill="FFFFFF"/>
        <w:tabs>
          <w:tab w:val="left" w:pos="653"/>
        </w:tabs>
        <w:autoSpaceDE w:val="0"/>
        <w:autoSpaceDN w:val="0"/>
        <w:adjustRightInd w:val="0"/>
        <w:spacing w:after="0" w:line="360" w:lineRule="auto"/>
        <w:jc w:val="both"/>
        <w:rPr>
          <w:rFonts w:ascii="Times New Roman" w:eastAsia="Times New Roman" w:hAnsi="Times New Roman" w:cs="Times New Roman"/>
          <w:color w:val="000000"/>
          <w:sz w:val="24"/>
          <w:szCs w:val="24"/>
          <w:lang w:eastAsia="ru-RU"/>
        </w:rPr>
      </w:pPr>
      <w:r w:rsidRPr="00482180">
        <w:rPr>
          <w:rFonts w:ascii="Times New Roman" w:eastAsia="Times New Roman" w:hAnsi="Times New Roman" w:cs="Times New Roman"/>
          <w:color w:val="000000"/>
          <w:spacing w:val="3"/>
          <w:sz w:val="24"/>
          <w:szCs w:val="24"/>
          <w:lang w:eastAsia="ru-RU"/>
        </w:rPr>
        <w:t xml:space="preserve">Техническая  литература   [Электронный  ресурс].   -  Режим  доступа: </w:t>
      </w:r>
      <w:r w:rsidRPr="00482180">
        <w:rPr>
          <w:rFonts w:ascii="Times New Roman" w:eastAsia="Times New Roman" w:hAnsi="Times New Roman" w:cs="Times New Roman"/>
          <w:color w:val="000000"/>
          <w:spacing w:val="1"/>
          <w:sz w:val="24"/>
          <w:szCs w:val="24"/>
          <w:lang w:val="en-US" w:eastAsia="ru-RU"/>
        </w:rPr>
        <w:t>http</w:t>
      </w:r>
      <w:r w:rsidRPr="00482180">
        <w:rPr>
          <w:rFonts w:ascii="Times New Roman" w:eastAsia="Times New Roman" w:hAnsi="Times New Roman" w:cs="Times New Roman"/>
          <w:color w:val="000000"/>
          <w:spacing w:val="1"/>
          <w:sz w:val="24"/>
          <w:szCs w:val="24"/>
          <w:lang w:eastAsia="ru-RU"/>
        </w:rPr>
        <w:t>//</w:t>
      </w:r>
      <w:r w:rsidRPr="00482180">
        <w:rPr>
          <w:rFonts w:ascii="Times New Roman" w:eastAsia="Times New Roman" w:hAnsi="Times New Roman" w:cs="Times New Roman"/>
          <w:color w:val="000000"/>
          <w:spacing w:val="1"/>
          <w:sz w:val="24"/>
          <w:szCs w:val="24"/>
          <w:lang w:val="en-US" w:eastAsia="ru-RU"/>
        </w:rPr>
        <w:t>www</w:t>
      </w:r>
      <w:r w:rsidRPr="00482180">
        <w:rPr>
          <w:rFonts w:ascii="Times New Roman" w:eastAsia="Times New Roman" w:hAnsi="Times New Roman" w:cs="Times New Roman"/>
          <w:color w:val="000000"/>
          <w:spacing w:val="1"/>
          <w:sz w:val="24"/>
          <w:szCs w:val="24"/>
          <w:lang w:eastAsia="ru-RU"/>
        </w:rPr>
        <w:t>.</w:t>
      </w:r>
      <w:r w:rsidRPr="00482180">
        <w:rPr>
          <w:rFonts w:ascii="Times New Roman" w:eastAsia="Times New Roman" w:hAnsi="Times New Roman" w:cs="Times New Roman"/>
          <w:color w:val="000000"/>
          <w:spacing w:val="1"/>
          <w:sz w:val="24"/>
          <w:szCs w:val="24"/>
          <w:lang w:val="en-US" w:eastAsia="ru-RU"/>
        </w:rPr>
        <w:t>tehlit</w:t>
      </w:r>
      <w:r w:rsidRPr="00482180">
        <w:rPr>
          <w:rFonts w:ascii="Times New Roman" w:eastAsia="Times New Roman" w:hAnsi="Times New Roman" w:cs="Times New Roman"/>
          <w:color w:val="000000"/>
          <w:spacing w:val="1"/>
          <w:sz w:val="24"/>
          <w:szCs w:val="24"/>
          <w:lang w:eastAsia="ru-RU"/>
        </w:rPr>
        <w:t>.</w:t>
      </w:r>
      <w:r w:rsidRPr="00482180">
        <w:rPr>
          <w:rFonts w:ascii="Times New Roman" w:eastAsia="Times New Roman" w:hAnsi="Times New Roman" w:cs="Times New Roman"/>
          <w:color w:val="000000"/>
          <w:spacing w:val="1"/>
          <w:sz w:val="24"/>
          <w:szCs w:val="24"/>
          <w:lang w:val="en-US" w:eastAsia="ru-RU"/>
        </w:rPr>
        <w:t>ru</w:t>
      </w:r>
    </w:p>
    <w:p w:rsidR="00482180" w:rsidRPr="00482180" w:rsidRDefault="00482180" w:rsidP="00482180">
      <w:pPr>
        <w:widowControl w:val="0"/>
        <w:numPr>
          <w:ilvl w:val="0"/>
          <w:numId w:val="344"/>
        </w:numPr>
        <w:shd w:val="clear" w:color="auto" w:fill="FFFFFF"/>
        <w:tabs>
          <w:tab w:val="left" w:pos="653"/>
        </w:tabs>
        <w:autoSpaceDE w:val="0"/>
        <w:autoSpaceDN w:val="0"/>
        <w:adjustRightInd w:val="0"/>
        <w:spacing w:after="0" w:line="360" w:lineRule="auto"/>
        <w:jc w:val="both"/>
        <w:rPr>
          <w:rFonts w:ascii="Times New Roman" w:eastAsia="Times New Roman" w:hAnsi="Times New Roman" w:cs="Times New Roman"/>
          <w:color w:val="000000"/>
          <w:sz w:val="24"/>
          <w:szCs w:val="24"/>
          <w:lang w:eastAsia="ru-RU"/>
        </w:rPr>
      </w:pPr>
      <w:r w:rsidRPr="00482180">
        <w:rPr>
          <w:rFonts w:ascii="Times New Roman" w:eastAsia="Times New Roman" w:hAnsi="Times New Roman" w:cs="Times New Roman"/>
          <w:color w:val="000000"/>
          <w:spacing w:val="-1"/>
          <w:sz w:val="24"/>
          <w:szCs w:val="24"/>
          <w:lang w:eastAsia="ru-RU"/>
        </w:rPr>
        <w:t xml:space="preserve">Портал нормативно-технической документации [Электронный ресурс]. </w:t>
      </w:r>
      <w:r w:rsidRPr="00482180">
        <w:rPr>
          <w:rFonts w:ascii="Times New Roman" w:eastAsia="Times New Roman" w:hAnsi="Times New Roman" w:cs="Times New Roman"/>
          <w:color w:val="000000"/>
          <w:spacing w:val="1"/>
          <w:sz w:val="24"/>
          <w:szCs w:val="24"/>
          <w:lang w:eastAsia="ru-RU"/>
        </w:rPr>
        <w:t xml:space="preserve">- Режим доступа: </w:t>
      </w:r>
      <w:r w:rsidRPr="00482180">
        <w:rPr>
          <w:rFonts w:ascii="Times New Roman" w:eastAsia="Times New Roman" w:hAnsi="Times New Roman" w:cs="Times New Roman"/>
          <w:color w:val="000000"/>
          <w:spacing w:val="1"/>
          <w:sz w:val="24"/>
          <w:szCs w:val="24"/>
          <w:lang w:val="en-US" w:eastAsia="ru-RU"/>
        </w:rPr>
        <w:t>http</w:t>
      </w:r>
      <w:r w:rsidRPr="00482180">
        <w:rPr>
          <w:rFonts w:ascii="Times New Roman" w:eastAsia="Times New Roman" w:hAnsi="Times New Roman" w:cs="Times New Roman"/>
          <w:color w:val="000000"/>
          <w:spacing w:val="1"/>
          <w:sz w:val="24"/>
          <w:szCs w:val="24"/>
          <w:lang w:eastAsia="ru-RU"/>
        </w:rPr>
        <w:t>//</w:t>
      </w:r>
      <w:r w:rsidRPr="00482180">
        <w:rPr>
          <w:rFonts w:ascii="Times New Roman" w:eastAsia="Times New Roman" w:hAnsi="Times New Roman" w:cs="Times New Roman"/>
          <w:color w:val="000000"/>
          <w:spacing w:val="1"/>
          <w:sz w:val="24"/>
          <w:szCs w:val="24"/>
          <w:lang w:val="en-US" w:eastAsia="ru-RU"/>
        </w:rPr>
        <w:t>www</w:t>
      </w:r>
      <w:r w:rsidRPr="00482180">
        <w:rPr>
          <w:rFonts w:ascii="Times New Roman" w:eastAsia="Times New Roman" w:hAnsi="Times New Roman" w:cs="Times New Roman"/>
          <w:color w:val="000000"/>
          <w:spacing w:val="1"/>
          <w:sz w:val="24"/>
          <w:szCs w:val="24"/>
          <w:lang w:eastAsia="ru-RU"/>
        </w:rPr>
        <w:t>.</w:t>
      </w:r>
      <w:r w:rsidRPr="00482180">
        <w:rPr>
          <w:rFonts w:ascii="Times New Roman" w:eastAsia="Times New Roman" w:hAnsi="Times New Roman" w:cs="Times New Roman"/>
          <w:color w:val="000000"/>
          <w:spacing w:val="1"/>
          <w:sz w:val="24"/>
          <w:szCs w:val="24"/>
          <w:lang w:val="en-US" w:eastAsia="ru-RU"/>
        </w:rPr>
        <w:t>pntdoc</w:t>
      </w:r>
      <w:r w:rsidRPr="00482180">
        <w:rPr>
          <w:rFonts w:ascii="Times New Roman" w:eastAsia="Times New Roman" w:hAnsi="Times New Roman" w:cs="Times New Roman"/>
          <w:color w:val="000000"/>
          <w:spacing w:val="1"/>
          <w:sz w:val="24"/>
          <w:szCs w:val="24"/>
          <w:lang w:eastAsia="ru-RU"/>
        </w:rPr>
        <w:t>.</w:t>
      </w:r>
      <w:r w:rsidRPr="00482180">
        <w:rPr>
          <w:rFonts w:ascii="Times New Roman" w:eastAsia="Times New Roman" w:hAnsi="Times New Roman" w:cs="Times New Roman"/>
          <w:color w:val="000000"/>
          <w:spacing w:val="1"/>
          <w:sz w:val="24"/>
          <w:szCs w:val="24"/>
          <w:lang w:val="en-US" w:eastAsia="ru-RU"/>
        </w:rPr>
        <w:t>ru</w:t>
      </w:r>
    </w:p>
    <w:p w:rsidR="00482180" w:rsidRPr="00482180" w:rsidRDefault="00482180" w:rsidP="00482180">
      <w:pPr>
        <w:widowControl w:val="0"/>
        <w:numPr>
          <w:ilvl w:val="0"/>
          <w:numId w:val="344"/>
        </w:numPr>
        <w:shd w:val="clear" w:color="auto" w:fill="FFFFFF"/>
        <w:tabs>
          <w:tab w:val="left" w:pos="653"/>
        </w:tabs>
        <w:autoSpaceDE w:val="0"/>
        <w:autoSpaceDN w:val="0"/>
        <w:adjustRightInd w:val="0"/>
        <w:spacing w:after="0" w:line="360" w:lineRule="auto"/>
        <w:jc w:val="both"/>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olor w:val="000000"/>
          <w:sz w:val="24"/>
          <w:szCs w:val="24"/>
          <w:lang w:eastAsia="ru-RU"/>
        </w:rPr>
        <w:t xml:space="preserve">Автомобильный транспорт [Электронный ресурс]. - Режим доступа: </w:t>
      </w:r>
      <w:r w:rsidRPr="00482180">
        <w:rPr>
          <w:rFonts w:ascii="Times New Roman" w:eastAsia="Times New Roman" w:hAnsi="Times New Roman" w:cs="Times New Roman"/>
          <w:color w:val="000000"/>
          <w:spacing w:val="-1"/>
          <w:sz w:val="24"/>
          <w:szCs w:val="24"/>
          <w:lang w:val="en-US" w:eastAsia="ru-RU"/>
        </w:rPr>
        <w:t>http</w:t>
      </w:r>
      <w:r w:rsidRPr="00482180">
        <w:rPr>
          <w:rFonts w:ascii="Times New Roman" w:eastAsia="Times New Roman" w:hAnsi="Times New Roman" w:cs="Times New Roman"/>
          <w:color w:val="000000"/>
          <w:spacing w:val="-1"/>
          <w:sz w:val="24"/>
          <w:szCs w:val="24"/>
          <w:lang w:eastAsia="ru-RU"/>
        </w:rPr>
        <w:t>//</w:t>
      </w:r>
      <w:r w:rsidRPr="00482180">
        <w:rPr>
          <w:rFonts w:ascii="Times New Roman" w:eastAsia="Times New Roman" w:hAnsi="Times New Roman" w:cs="Times New Roman"/>
          <w:color w:val="000000"/>
          <w:spacing w:val="-1"/>
          <w:sz w:val="24"/>
          <w:szCs w:val="24"/>
          <w:lang w:val="en-US" w:eastAsia="ru-RU"/>
        </w:rPr>
        <w:t>www</w:t>
      </w:r>
      <w:r w:rsidRPr="00482180">
        <w:rPr>
          <w:rFonts w:ascii="Times New Roman" w:eastAsia="Times New Roman" w:hAnsi="Times New Roman" w:cs="Times New Roman"/>
          <w:color w:val="000000"/>
          <w:spacing w:val="-1"/>
          <w:sz w:val="24"/>
          <w:szCs w:val="24"/>
          <w:lang w:eastAsia="ru-RU"/>
        </w:rPr>
        <w:t>.</w:t>
      </w:r>
      <w:r w:rsidRPr="00482180">
        <w:rPr>
          <w:rFonts w:ascii="Times New Roman" w:eastAsia="Times New Roman" w:hAnsi="Times New Roman" w:cs="Times New Roman"/>
          <w:color w:val="000000"/>
          <w:spacing w:val="-1"/>
          <w:sz w:val="24"/>
          <w:szCs w:val="24"/>
          <w:lang w:val="en-US" w:eastAsia="ru-RU"/>
        </w:rPr>
        <w:t>at</w:t>
      </w:r>
      <w:r w:rsidRPr="00482180">
        <w:rPr>
          <w:rFonts w:ascii="Times New Roman" w:eastAsia="Times New Roman" w:hAnsi="Times New Roman" w:cs="Times New Roman"/>
          <w:color w:val="000000"/>
          <w:spacing w:val="-1"/>
          <w:sz w:val="24"/>
          <w:szCs w:val="24"/>
          <w:lang w:eastAsia="ru-RU"/>
        </w:rPr>
        <w:t>.</w:t>
      </w:r>
      <w:r w:rsidRPr="00482180">
        <w:rPr>
          <w:rFonts w:ascii="Times New Roman" w:eastAsia="Times New Roman" w:hAnsi="Times New Roman" w:cs="Times New Roman"/>
          <w:color w:val="000000"/>
          <w:spacing w:val="-1"/>
          <w:sz w:val="24"/>
          <w:szCs w:val="24"/>
          <w:lang w:val="en-US" w:eastAsia="ru-RU"/>
        </w:rPr>
        <w:t>asmap</w:t>
      </w:r>
      <w:r w:rsidRPr="00482180">
        <w:rPr>
          <w:rFonts w:ascii="Times New Roman" w:eastAsia="Times New Roman" w:hAnsi="Times New Roman" w:cs="Times New Roman"/>
          <w:color w:val="000000"/>
          <w:spacing w:val="-1"/>
          <w:sz w:val="24"/>
          <w:szCs w:val="24"/>
          <w:lang w:eastAsia="ru-RU"/>
        </w:rPr>
        <w:t>.</w:t>
      </w:r>
      <w:r w:rsidRPr="00482180">
        <w:rPr>
          <w:rFonts w:ascii="Times New Roman" w:eastAsia="Times New Roman" w:hAnsi="Times New Roman" w:cs="Times New Roman"/>
          <w:color w:val="000000"/>
          <w:spacing w:val="-1"/>
          <w:sz w:val="24"/>
          <w:szCs w:val="24"/>
          <w:lang w:val="en-US" w:eastAsia="ru-RU"/>
        </w:rPr>
        <w:t>ru</w:t>
      </w:r>
    </w:p>
    <w:p w:rsidR="00482180" w:rsidRPr="00482180" w:rsidRDefault="00482180" w:rsidP="00482180">
      <w:pPr>
        <w:widowControl w:val="0"/>
        <w:numPr>
          <w:ilvl w:val="0"/>
          <w:numId w:val="344"/>
        </w:numPr>
        <w:shd w:val="clear" w:color="auto" w:fill="FFFFFF"/>
        <w:tabs>
          <w:tab w:val="left" w:pos="653"/>
        </w:tabs>
        <w:autoSpaceDE w:val="0"/>
        <w:autoSpaceDN w:val="0"/>
        <w:adjustRightInd w:val="0"/>
        <w:spacing w:after="0" w:line="360" w:lineRule="auto"/>
        <w:jc w:val="both"/>
        <w:rPr>
          <w:rFonts w:ascii="Times New Roman" w:eastAsia="Times New Roman" w:hAnsi="Times New Roman" w:cs="Times New Roman"/>
          <w:caps/>
          <w:sz w:val="24"/>
          <w:szCs w:val="24"/>
          <w:lang w:eastAsia="ru-RU"/>
        </w:rPr>
      </w:pPr>
      <w:r w:rsidRPr="00482180">
        <w:rPr>
          <w:rFonts w:ascii="Times New Roman" w:eastAsia="Times New Roman" w:hAnsi="Times New Roman" w:cs="Times New Roman"/>
          <w:color w:val="000000"/>
          <w:sz w:val="24"/>
          <w:szCs w:val="24"/>
          <w:lang w:val="en-US" w:eastAsia="ru-RU"/>
        </w:rPr>
        <w:t>http</w:t>
      </w:r>
      <w:r w:rsidRPr="00482180">
        <w:rPr>
          <w:rFonts w:ascii="Times New Roman" w:eastAsia="Times New Roman" w:hAnsi="Times New Roman" w:cs="Times New Roman"/>
          <w:color w:val="000000"/>
          <w:sz w:val="24"/>
          <w:szCs w:val="24"/>
          <w:lang w:eastAsia="ru-RU"/>
        </w:rPr>
        <w:t>://</w:t>
      </w:r>
      <w:r w:rsidRPr="00482180">
        <w:rPr>
          <w:rFonts w:ascii="Times New Roman" w:eastAsia="Times New Roman" w:hAnsi="Times New Roman" w:cs="Times New Roman"/>
          <w:color w:val="000000"/>
          <w:sz w:val="24"/>
          <w:szCs w:val="24"/>
          <w:lang w:val="en-US" w:eastAsia="ru-RU"/>
        </w:rPr>
        <w:t>www</w:t>
      </w:r>
      <w:r w:rsidRPr="00482180">
        <w:rPr>
          <w:rFonts w:ascii="Times New Roman" w:eastAsia="Times New Roman" w:hAnsi="Times New Roman" w:cs="Times New Roman"/>
          <w:color w:val="000000"/>
          <w:sz w:val="24"/>
          <w:szCs w:val="24"/>
          <w:lang w:eastAsia="ru-RU"/>
        </w:rPr>
        <w:t>.</w:t>
      </w:r>
      <w:r w:rsidRPr="00482180">
        <w:rPr>
          <w:rFonts w:ascii="Times New Roman" w:eastAsia="Times New Roman" w:hAnsi="Times New Roman" w:cs="Times New Roman"/>
          <w:color w:val="000000"/>
          <w:sz w:val="24"/>
          <w:szCs w:val="24"/>
          <w:lang w:val="en-US" w:eastAsia="ru-RU"/>
        </w:rPr>
        <w:t>viamobile</w:t>
      </w:r>
      <w:r w:rsidRPr="00482180">
        <w:rPr>
          <w:rFonts w:ascii="Times New Roman" w:eastAsia="Times New Roman" w:hAnsi="Times New Roman" w:cs="Times New Roman"/>
          <w:color w:val="000000"/>
          <w:sz w:val="24"/>
          <w:szCs w:val="24"/>
          <w:lang w:eastAsia="ru-RU"/>
        </w:rPr>
        <w:t>.</w:t>
      </w:r>
      <w:r w:rsidRPr="00482180">
        <w:rPr>
          <w:rFonts w:ascii="Times New Roman" w:eastAsia="Times New Roman" w:hAnsi="Times New Roman" w:cs="Times New Roman"/>
          <w:color w:val="000000"/>
          <w:sz w:val="24"/>
          <w:szCs w:val="24"/>
          <w:lang w:val="en-US" w:eastAsia="ru-RU"/>
        </w:rPr>
        <w:t>ru</w:t>
      </w:r>
      <w:r w:rsidRPr="00482180">
        <w:rPr>
          <w:rFonts w:ascii="Times New Roman" w:eastAsia="Times New Roman" w:hAnsi="Times New Roman" w:cs="Times New Roman"/>
          <w:color w:val="000000"/>
          <w:sz w:val="24"/>
          <w:szCs w:val="24"/>
          <w:lang w:eastAsia="ru-RU"/>
        </w:rPr>
        <w:t>/</w:t>
      </w:r>
      <w:r w:rsidRPr="00482180">
        <w:rPr>
          <w:rFonts w:ascii="Times New Roman" w:eastAsia="Times New Roman" w:hAnsi="Times New Roman" w:cs="Times New Roman"/>
          <w:color w:val="000000"/>
          <w:sz w:val="24"/>
          <w:szCs w:val="24"/>
          <w:lang w:val="en-US" w:eastAsia="ru-RU"/>
        </w:rPr>
        <w:t>index</w:t>
      </w:r>
      <w:r w:rsidRPr="00482180">
        <w:rPr>
          <w:rFonts w:ascii="Times New Roman" w:eastAsia="Times New Roman" w:hAnsi="Times New Roman" w:cs="Times New Roman"/>
          <w:color w:val="000000"/>
          <w:sz w:val="24"/>
          <w:szCs w:val="24"/>
          <w:lang w:eastAsia="ru-RU"/>
        </w:rPr>
        <w:t>.</w:t>
      </w:r>
      <w:r w:rsidRPr="00482180">
        <w:rPr>
          <w:rFonts w:ascii="Times New Roman" w:eastAsia="Times New Roman" w:hAnsi="Times New Roman" w:cs="Times New Roman"/>
          <w:color w:val="000000"/>
          <w:sz w:val="24"/>
          <w:szCs w:val="24"/>
          <w:lang w:val="en-US" w:eastAsia="ru-RU"/>
        </w:rPr>
        <w:t>php</w:t>
      </w:r>
      <w:r w:rsidRPr="00482180">
        <w:rPr>
          <w:rFonts w:ascii="Times New Roman" w:eastAsia="Times New Roman" w:hAnsi="Times New Roman" w:cs="Times New Roman"/>
          <w:color w:val="000000"/>
          <w:sz w:val="24"/>
          <w:szCs w:val="24"/>
          <w:lang w:eastAsia="ru-RU"/>
        </w:rPr>
        <w:t xml:space="preserve"> </w:t>
      </w:r>
      <w:r w:rsidRPr="00482180">
        <w:rPr>
          <w:rFonts w:ascii="Times New Roman" w:eastAsia="Times New Roman" w:hAnsi="Times New Roman" w:cs="Times New Roman"/>
          <w:color w:val="000000"/>
          <w:sz w:val="24"/>
          <w:szCs w:val="24"/>
          <w:lang w:eastAsia="ru-RU"/>
        </w:rPr>
        <w:br/>
      </w:r>
      <w:r w:rsidRPr="00482180">
        <w:rPr>
          <w:rFonts w:ascii="Times New Roman" w:eastAsia="Times New Roman" w:hAnsi="Times New Roman" w:cs="Times New Roman"/>
          <w:caps/>
          <w:sz w:val="24"/>
          <w:szCs w:val="24"/>
          <w:lang w:eastAsia="ru-RU"/>
        </w:rPr>
        <w:t>4 Контроль и оценка результатов освоения УЧЕБНОЙ Дисциплины</w:t>
      </w:r>
    </w:p>
    <w:p w:rsidR="00482180" w:rsidRPr="00482180" w:rsidRDefault="00482180" w:rsidP="004821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ind w:firstLine="709"/>
        <w:jc w:val="both"/>
        <w:outlineLvl w:val="0"/>
        <w:rPr>
          <w:rFonts w:ascii="Times New Roman" w:eastAsia="Times New Roman" w:hAnsi="Times New Roman" w:cs="Times New Roman"/>
          <w:sz w:val="24"/>
          <w:szCs w:val="24"/>
          <w:lang w:eastAsia="ru-RU"/>
        </w:rPr>
      </w:pPr>
      <w:r w:rsidRPr="00482180">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устного и письменного опроса, а также выполнения студентами индивидуальных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1"/>
        <w:gridCol w:w="2966"/>
        <w:gridCol w:w="3113"/>
      </w:tblGrid>
      <w:tr w:rsidR="00482180" w:rsidRPr="00482180" w:rsidTr="009B569E">
        <w:tc>
          <w:tcPr>
            <w:tcW w:w="3491" w:type="dxa"/>
            <w:tcBorders>
              <w:top w:val="single" w:sz="4" w:space="0" w:color="auto"/>
              <w:left w:val="single" w:sz="4" w:space="0" w:color="auto"/>
              <w:bottom w:val="single" w:sz="4" w:space="0" w:color="auto"/>
              <w:right w:val="single" w:sz="4" w:space="0" w:color="auto"/>
            </w:tcBorders>
            <w:shd w:val="clear" w:color="auto" w:fill="auto"/>
            <w:vAlign w:val="center"/>
          </w:tcPr>
          <w:p w:rsidR="00482180" w:rsidRPr="00482180" w:rsidRDefault="00482180" w:rsidP="00482180">
            <w:pPr>
              <w:spacing w:after="0"/>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Результаты обучения</w:t>
            </w:r>
          </w:p>
          <w:p w:rsidR="00482180" w:rsidRPr="00482180" w:rsidRDefault="00482180" w:rsidP="00482180">
            <w:pPr>
              <w:spacing w:after="0"/>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(освоенные умения, усвоенные знания)</w:t>
            </w:r>
          </w:p>
        </w:tc>
        <w:tc>
          <w:tcPr>
            <w:tcW w:w="2966"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jc w:val="center"/>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Критерии оценки</w:t>
            </w:r>
          </w:p>
        </w:tc>
        <w:tc>
          <w:tcPr>
            <w:tcW w:w="3113" w:type="dxa"/>
            <w:tcBorders>
              <w:top w:val="single" w:sz="4" w:space="0" w:color="auto"/>
              <w:left w:val="single" w:sz="4" w:space="0" w:color="auto"/>
              <w:bottom w:val="single" w:sz="4" w:space="0" w:color="auto"/>
              <w:right w:val="single" w:sz="4" w:space="0" w:color="auto"/>
            </w:tcBorders>
            <w:shd w:val="clear" w:color="auto" w:fill="auto"/>
            <w:vAlign w:val="center"/>
          </w:tcPr>
          <w:p w:rsidR="00482180" w:rsidRPr="00482180" w:rsidRDefault="00482180" w:rsidP="00482180">
            <w:pPr>
              <w:spacing w:after="0"/>
              <w:jc w:val="center"/>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sz w:val="20"/>
                <w:szCs w:val="20"/>
                <w:lang w:eastAsia="ru-RU"/>
              </w:rPr>
              <w:t xml:space="preserve">Формы и методы контроля и оценки результатов обучения </w:t>
            </w:r>
          </w:p>
        </w:tc>
      </w:tr>
      <w:tr w:rsidR="00482180" w:rsidRPr="00482180" w:rsidTr="009B569E">
        <w:tc>
          <w:tcPr>
            <w:tcW w:w="3491" w:type="dxa"/>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Освоенные умения:</w:t>
            </w:r>
          </w:p>
          <w:p w:rsidR="00482180" w:rsidRPr="00482180" w:rsidRDefault="00482180" w:rsidP="00482180">
            <w:pPr>
              <w:widowControl w:val="0"/>
              <w:numPr>
                <w:ilvl w:val="0"/>
                <w:numId w:val="346"/>
              </w:numPr>
              <w:autoSpaceDE w:val="0"/>
              <w:autoSpaceDN w:val="0"/>
              <w:adjustRightInd w:val="0"/>
              <w:spacing w:after="0" w:line="240" w:lineRule="auto"/>
              <w:ind w:left="284" w:hanging="284"/>
              <w:contextualSpacing/>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выполнять общие слесарные работы; </w:t>
            </w:r>
          </w:p>
          <w:p w:rsidR="00482180" w:rsidRPr="00482180" w:rsidRDefault="00482180" w:rsidP="00482180">
            <w:pPr>
              <w:widowControl w:val="0"/>
              <w:numPr>
                <w:ilvl w:val="0"/>
                <w:numId w:val="346"/>
              </w:numPr>
              <w:autoSpaceDE w:val="0"/>
              <w:autoSpaceDN w:val="0"/>
              <w:adjustRightInd w:val="0"/>
              <w:spacing w:after="0" w:line="240" w:lineRule="auto"/>
              <w:ind w:left="284" w:hanging="284"/>
              <w:contextualSpacing/>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пользоваться технической документацией;</w:t>
            </w:r>
          </w:p>
          <w:p w:rsidR="00482180" w:rsidRPr="00482180" w:rsidRDefault="00482180" w:rsidP="00482180">
            <w:pPr>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82180">
              <w:rPr>
                <w:rFonts w:ascii="Times New Roman" w:eastAsia="Times New Roman" w:hAnsi="Times New Roman" w:cs="Times New Roman"/>
                <w:color w:val="000000"/>
                <w:sz w:val="20"/>
                <w:szCs w:val="20"/>
                <w:lang w:eastAsia="ru-RU"/>
              </w:rPr>
              <w:t>Усвоенные знания:</w:t>
            </w:r>
          </w:p>
          <w:p w:rsidR="00482180" w:rsidRPr="00482180" w:rsidRDefault="00482180" w:rsidP="00482180">
            <w:pPr>
              <w:widowControl w:val="0"/>
              <w:numPr>
                <w:ilvl w:val="0"/>
                <w:numId w:val="347"/>
              </w:numPr>
              <w:autoSpaceDE w:val="0"/>
              <w:autoSpaceDN w:val="0"/>
              <w:adjustRightInd w:val="0"/>
              <w:spacing w:after="0" w:line="240" w:lineRule="auto"/>
              <w:ind w:left="426" w:hanging="426"/>
              <w:contextualSpacing/>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технологию выполнения слесарных операций;</w:t>
            </w:r>
          </w:p>
          <w:p w:rsidR="00482180" w:rsidRPr="00482180" w:rsidRDefault="00482180" w:rsidP="00482180">
            <w:pPr>
              <w:widowControl w:val="0"/>
              <w:numPr>
                <w:ilvl w:val="0"/>
                <w:numId w:val="347"/>
              </w:numPr>
              <w:autoSpaceDE w:val="0"/>
              <w:autoSpaceDN w:val="0"/>
              <w:adjustRightInd w:val="0"/>
              <w:spacing w:after="0" w:line="240" w:lineRule="auto"/>
              <w:ind w:left="284" w:hanging="284"/>
              <w:contextualSpacing/>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 виды инструментов и приспособлений; </w:t>
            </w:r>
          </w:p>
          <w:p w:rsidR="00482180" w:rsidRPr="00482180" w:rsidRDefault="00482180" w:rsidP="00482180">
            <w:pPr>
              <w:widowControl w:val="0"/>
              <w:numPr>
                <w:ilvl w:val="0"/>
                <w:numId w:val="347"/>
              </w:numPr>
              <w:autoSpaceDE w:val="0"/>
              <w:autoSpaceDN w:val="0"/>
              <w:adjustRightInd w:val="0"/>
              <w:spacing w:after="0" w:line="240" w:lineRule="auto"/>
              <w:ind w:left="426" w:hanging="426"/>
              <w:contextualSpacing/>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назначение и правила применения контрольно-измерительного инструмента;</w:t>
            </w:r>
          </w:p>
          <w:p w:rsidR="00482180" w:rsidRPr="00482180" w:rsidRDefault="00482180" w:rsidP="00482180">
            <w:pPr>
              <w:widowControl w:val="0"/>
              <w:numPr>
                <w:ilvl w:val="0"/>
                <w:numId w:val="347"/>
              </w:numPr>
              <w:autoSpaceDE w:val="0"/>
              <w:autoSpaceDN w:val="0"/>
              <w:adjustRightInd w:val="0"/>
              <w:spacing w:after="0" w:line="240" w:lineRule="auto"/>
              <w:ind w:left="426" w:hanging="426"/>
              <w:contextualSpacing/>
              <w:jc w:val="both"/>
              <w:rPr>
                <w:rFonts w:ascii="Times New Roman" w:eastAsia="Times New Roman" w:hAnsi="Times New Roman" w:cs="Times New Roman"/>
                <w:sz w:val="20"/>
                <w:szCs w:val="20"/>
                <w:lang w:eastAsia="ru-RU"/>
              </w:rPr>
            </w:pPr>
            <w:r w:rsidRPr="00482180">
              <w:rPr>
                <w:rFonts w:ascii="Times New Roman" w:eastAsia="Times New Roman" w:hAnsi="Times New Roman" w:cs="Times New Roman"/>
                <w:sz w:val="20"/>
                <w:szCs w:val="20"/>
                <w:lang w:eastAsia="ru-RU"/>
              </w:rPr>
              <w:t xml:space="preserve">допуски и посадки, классы </w:t>
            </w:r>
            <w:r w:rsidRPr="00482180">
              <w:rPr>
                <w:rFonts w:ascii="Times New Roman" w:eastAsia="Times New Roman" w:hAnsi="Times New Roman" w:cs="Times New Roman"/>
                <w:sz w:val="20"/>
                <w:szCs w:val="20"/>
                <w:lang w:eastAsia="ru-RU"/>
              </w:rPr>
              <w:lastRenderedPageBreak/>
              <w:t>точности, чистоты</w:t>
            </w:r>
          </w:p>
        </w:tc>
        <w:tc>
          <w:tcPr>
            <w:tcW w:w="2966" w:type="dxa"/>
            <w:tcBorders>
              <w:top w:val="single" w:sz="4" w:space="0" w:color="auto"/>
              <w:left w:val="single" w:sz="4" w:space="0" w:color="auto"/>
              <w:bottom w:val="single" w:sz="4" w:space="0" w:color="auto"/>
              <w:right w:val="single" w:sz="4" w:space="0" w:color="auto"/>
            </w:tcBorders>
          </w:tcPr>
          <w:p w:rsidR="00482180" w:rsidRPr="00482180" w:rsidRDefault="00482180" w:rsidP="00482180">
            <w:pPr>
              <w:spacing w:after="0"/>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lastRenderedPageBreak/>
              <w:t>Правильно пользуется технической документацией,</w:t>
            </w:r>
          </w:p>
          <w:p w:rsidR="00482180" w:rsidRPr="00482180" w:rsidRDefault="00482180" w:rsidP="00482180">
            <w:pPr>
              <w:spacing w:after="0"/>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Знает и применяет на практике технологию слесарных работ</w:t>
            </w:r>
          </w:p>
        </w:tc>
        <w:tc>
          <w:tcPr>
            <w:tcW w:w="3113" w:type="dxa"/>
            <w:tcBorders>
              <w:top w:val="single" w:sz="4" w:space="0" w:color="auto"/>
              <w:left w:val="single" w:sz="4" w:space="0" w:color="auto"/>
              <w:bottom w:val="single" w:sz="4" w:space="0" w:color="auto"/>
              <w:right w:val="single" w:sz="4" w:space="0" w:color="auto"/>
            </w:tcBorders>
            <w:shd w:val="clear" w:color="auto" w:fill="auto"/>
          </w:tcPr>
          <w:p w:rsidR="00482180" w:rsidRPr="00482180" w:rsidRDefault="00482180" w:rsidP="00482180">
            <w:pPr>
              <w:spacing w:after="0"/>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Формы: текущее и итоговое тестирование, самоконтроль, практические и лабораторные работы.</w:t>
            </w:r>
          </w:p>
          <w:p w:rsidR="00482180" w:rsidRPr="00482180" w:rsidRDefault="00482180" w:rsidP="00482180">
            <w:pPr>
              <w:spacing w:after="0"/>
              <w:jc w:val="both"/>
              <w:rPr>
                <w:rFonts w:ascii="Times New Roman" w:eastAsia="Times New Roman" w:hAnsi="Times New Roman" w:cs="Times New Roman"/>
                <w:bCs/>
                <w:sz w:val="20"/>
                <w:szCs w:val="20"/>
                <w:lang w:eastAsia="ru-RU"/>
              </w:rPr>
            </w:pPr>
            <w:r w:rsidRPr="00482180">
              <w:rPr>
                <w:rFonts w:ascii="Times New Roman" w:eastAsia="Times New Roman" w:hAnsi="Times New Roman" w:cs="Times New Roman"/>
                <w:bCs/>
                <w:sz w:val="20"/>
                <w:szCs w:val="20"/>
                <w:lang w:eastAsia="ru-RU"/>
              </w:rPr>
              <w:t>Методы: устный опрос (индивидуальный и фронтальный), письменный  тест, диктант основных понятий темы, создание понятийного словаря, чтение чертежей и технической документации, составление схем и таблиц</w:t>
            </w:r>
          </w:p>
        </w:tc>
      </w:tr>
    </w:tbl>
    <w:p w:rsidR="00482180" w:rsidRPr="00482180" w:rsidRDefault="00482180" w:rsidP="00482180">
      <w:pPr>
        <w:autoSpaceDE w:val="0"/>
        <w:autoSpaceDN w:val="0"/>
        <w:adjustRightInd w:val="0"/>
        <w:spacing w:after="0" w:line="240" w:lineRule="auto"/>
        <w:jc w:val="center"/>
        <w:rPr>
          <w:rFonts w:ascii="Calibri" w:eastAsia="Times New Roman" w:hAnsi="Calibri" w:cs="Calibri"/>
          <w:caps/>
          <w:sz w:val="28"/>
          <w:szCs w:val="28"/>
          <w:lang w:eastAsia="ru-RU"/>
        </w:rPr>
      </w:pPr>
    </w:p>
    <w:p w:rsidR="00580271" w:rsidRPr="00064847" w:rsidRDefault="00580271" w:rsidP="00740393">
      <w:pPr>
        <w:tabs>
          <w:tab w:val="left" w:pos="3195"/>
        </w:tabs>
        <w:rPr>
          <w:rFonts w:ascii="Times New Roman" w:eastAsia="Times New Roman" w:hAnsi="Times New Roman" w:cs="Times New Roman"/>
          <w:sz w:val="24"/>
          <w:szCs w:val="24"/>
          <w:lang w:eastAsia="ru-RU"/>
        </w:rPr>
      </w:pPr>
    </w:p>
    <w:sectPr w:rsidR="00580271" w:rsidRPr="00064847" w:rsidSect="00783911">
      <w:headerReference w:type="default" r:id="rId161"/>
      <w:headerReference w:type="first" r:id="rId162"/>
      <w:footerReference w:type="first" r:id="rId163"/>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D3B" w:rsidRDefault="00B44D3B" w:rsidP="00B04C3D">
      <w:pPr>
        <w:spacing w:after="0" w:line="240" w:lineRule="auto"/>
      </w:pPr>
      <w:r>
        <w:separator/>
      </w:r>
    </w:p>
  </w:endnote>
  <w:endnote w:type="continuationSeparator" w:id="0">
    <w:p w:rsidR="00B44D3B" w:rsidRDefault="00B44D3B" w:rsidP="00B04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Calibri Light">
    <w:altName w:val="Calibri"/>
    <w:charset w:val="00"/>
    <w:family w:val="auto"/>
    <w:pitch w:val="default"/>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ngLiU">
    <w:altName w:val="細明體"/>
    <w:panose1 w:val="02020509000000000000"/>
    <w:charset w:val="88"/>
    <w:family w:val="modern"/>
    <w:pitch w:val="fixed"/>
    <w:sig w:usb0="A00002FF" w:usb1="28CFFCFA" w:usb2="00000016" w:usb3="00000000" w:csb0="00100001" w:csb1="00000000"/>
  </w:font>
  <w:font w:name="Droid Sans Fallback">
    <w:charset w:val="00"/>
    <w:family w:val="auto"/>
    <w:pitch w:val="default"/>
  </w:font>
  <w:font w:name="SymbolMT">
    <w:altName w:val="Times New Roman"/>
    <w:panose1 w:val="00000000000000000000"/>
    <w:charset w:val="00"/>
    <w:family w:val="roman"/>
    <w:notTrueType/>
    <w:pitch w:val="default"/>
  </w:font>
  <w:font w:name="TimesNewRomanPSMT">
    <w:altName w:val="Arial Unicode MS"/>
    <w:panose1 w:val="00000000000000000000"/>
    <w:charset w:val="80"/>
    <w:family w:val="auto"/>
    <w:notTrueType/>
    <w:pitch w:val="default"/>
    <w:sig w:usb0="00000203" w:usb1="08070000" w:usb2="00000010" w:usb3="00000000" w:csb0="00020005" w:csb1="00000000"/>
  </w:font>
  <w:font w:name="Segoe UI">
    <w:panose1 w:val="020B0502040204020203"/>
    <w:charset w:val="CC"/>
    <w:family w:val="swiss"/>
    <w:pitch w:val="variable"/>
    <w:sig w:usb0="E10022FF" w:usb1="C000E47F" w:usb2="00000029" w:usb3="00000000" w:csb0="000001DF" w:csb1="00000000"/>
  </w:font>
  <w:font w:name="Franklin Gothic Book">
    <w:panose1 w:val="020B05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ranklin Gothic Demi">
    <w:panose1 w:val="020B0703020102020204"/>
    <w:charset w:val="CC"/>
    <w:family w:val="swiss"/>
    <w:pitch w:val="variable"/>
    <w:sig w:usb0="00000287" w:usb1="00000000" w:usb2="00000000" w:usb3="00000000" w:csb0="0000009F" w:csb1="00000000"/>
  </w:font>
  <w:font w:name="KabelC-Book">
    <w:altName w:val="Candara"/>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3745333"/>
      <w:docPartObj>
        <w:docPartGallery w:val="Page Numbers (Bottom of Page)"/>
        <w:docPartUnique/>
      </w:docPartObj>
    </w:sdtPr>
    <w:sdtEndPr/>
    <w:sdtContent>
      <w:p w:rsidR="00B44D3B" w:rsidRDefault="00B44D3B">
        <w:pPr>
          <w:pStyle w:val="a6"/>
          <w:jc w:val="right"/>
        </w:pPr>
        <w:r>
          <w:fldChar w:fldCharType="begin"/>
        </w:r>
        <w:r>
          <w:instrText>PAGE   \* MERGEFORMAT</w:instrText>
        </w:r>
        <w:r>
          <w:fldChar w:fldCharType="separate"/>
        </w:r>
        <w:r w:rsidR="00182A8E">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444818"/>
      <w:docPartObj>
        <w:docPartGallery w:val="Page Numbers (Bottom of Page)"/>
        <w:docPartUnique/>
      </w:docPartObj>
    </w:sdtPr>
    <w:sdtEndPr/>
    <w:sdtContent>
      <w:p w:rsidR="00B44D3B" w:rsidRDefault="00B44D3B">
        <w:pPr>
          <w:pStyle w:val="a6"/>
          <w:jc w:val="right"/>
        </w:pPr>
        <w:r>
          <w:fldChar w:fldCharType="begin"/>
        </w:r>
        <w:r>
          <w:instrText>PAGE   \* MERGEFORMAT</w:instrText>
        </w:r>
        <w:r>
          <w:fldChar w:fldCharType="separate"/>
        </w:r>
        <w:r w:rsidR="00182A8E">
          <w:rPr>
            <w:noProof/>
          </w:rPr>
          <w:t>30</w:t>
        </w:r>
        <w:r>
          <w:fldChar w:fldCharType="end"/>
        </w:r>
      </w:p>
    </w:sdtContent>
  </w:sdt>
  <w:p w:rsidR="00B44D3B" w:rsidRDefault="00B44D3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6417312"/>
      <w:docPartObj>
        <w:docPartGallery w:val="Page Numbers (Bottom of Page)"/>
        <w:docPartUnique/>
      </w:docPartObj>
    </w:sdtPr>
    <w:sdtEndPr/>
    <w:sdtContent>
      <w:p w:rsidR="00B44D3B" w:rsidRDefault="00B44D3B">
        <w:pPr>
          <w:pStyle w:val="a6"/>
          <w:jc w:val="right"/>
        </w:pPr>
        <w:r>
          <w:fldChar w:fldCharType="begin"/>
        </w:r>
        <w:r>
          <w:instrText>PAGE   \* MERGEFORMAT</w:instrText>
        </w:r>
        <w:r>
          <w:fldChar w:fldCharType="separate"/>
        </w:r>
        <w:r w:rsidR="00182A8E">
          <w:rPr>
            <w:noProof/>
          </w:rPr>
          <w:t>67</w:t>
        </w:r>
        <w:r>
          <w:fldChar w:fldCharType="end"/>
        </w:r>
      </w:p>
    </w:sdtContent>
  </w:sdt>
  <w:p w:rsidR="00B44D3B" w:rsidRDefault="00B44D3B">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545777"/>
      <w:docPartObj>
        <w:docPartGallery w:val="Page Numbers (Bottom of Page)"/>
        <w:docPartUnique/>
      </w:docPartObj>
    </w:sdtPr>
    <w:sdtEndPr/>
    <w:sdtContent>
      <w:p w:rsidR="00B44D3B" w:rsidRDefault="00B44D3B">
        <w:pPr>
          <w:pStyle w:val="a6"/>
          <w:jc w:val="right"/>
        </w:pPr>
        <w:r>
          <w:fldChar w:fldCharType="begin"/>
        </w:r>
        <w:r>
          <w:instrText>PAGE   \* MERGEFORMAT</w:instrText>
        </w:r>
        <w:r>
          <w:fldChar w:fldCharType="separate"/>
        </w:r>
        <w:r w:rsidR="00182A8E">
          <w:rPr>
            <w:noProof/>
          </w:rPr>
          <w:t>87</w:t>
        </w:r>
        <w:r>
          <w:fldChar w:fldCharType="end"/>
        </w:r>
      </w:p>
    </w:sdtContent>
  </w:sdt>
  <w:p w:rsidR="00B44D3B" w:rsidRDefault="00B44D3B">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rsidP="00F64164">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B44D3B" w:rsidRDefault="00B44D3B" w:rsidP="00F64164">
    <w:pPr>
      <w:pStyle w:val="a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pPr>
      <w:pStyle w:val="a6"/>
      <w:jc w:val="right"/>
    </w:pPr>
    <w:r>
      <w:fldChar w:fldCharType="begin"/>
    </w:r>
    <w:r>
      <w:instrText>PAGE   \* MERGEFORMAT</w:instrText>
    </w:r>
    <w:r>
      <w:fldChar w:fldCharType="separate"/>
    </w:r>
    <w:r w:rsidR="00182A8E">
      <w:rPr>
        <w:noProof/>
      </w:rPr>
      <w:t>129</w:t>
    </w:r>
    <w:r>
      <w:fldChar w:fldCharType="end"/>
    </w:r>
  </w:p>
  <w:p w:rsidR="00B44D3B" w:rsidRPr="00FE03CF" w:rsidRDefault="00B44D3B" w:rsidP="00F64164">
    <w:pPr>
      <w:pStyle w:val="a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rsidP="00F64164">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Pr>
        <w:rStyle w:val="affa"/>
        <w:noProof/>
      </w:rPr>
      <w:t>5</w:t>
    </w:r>
    <w:r>
      <w:rPr>
        <w:rStyle w:val="affa"/>
      </w:rPr>
      <w:fldChar w:fldCharType="end"/>
    </w:r>
  </w:p>
  <w:p w:rsidR="00B44D3B" w:rsidRDefault="00B44D3B" w:rsidP="00F64164">
    <w:pPr>
      <w:pStyle w:val="a6"/>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rsidP="00F64164">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sidR="00182A8E">
      <w:rPr>
        <w:rStyle w:val="affa"/>
        <w:noProof/>
      </w:rPr>
      <w:t>156</w:t>
    </w:r>
    <w:r>
      <w:rPr>
        <w:rStyle w:val="affa"/>
      </w:rPr>
      <w:fldChar w:fldCharType="end"/>
    </w:r>
  </w:p>
  <w:p w:rsidR="00B44D3B" w:rsidRDefault="00B44D3B" w:rsidP="00F64164">
    <w:pPr>
      <w:pStyle w:val="a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B44D3B" w:rsidRDefault="00B44D3B">
    <w:pPr>
      <w:pStyle w:val="a6"/>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pPr>
      <w:pStyle w:val="a6"/>
      <w:jc w:val="right"/>
    </w:pPr>
    <w:r>
      <w:fldChar w:fldCharType="begin"/>
    </w:r>
    <w:r>
      <w:instrText>PAGE   \* MERGEFORMAT</w:instrText>
    </w:r>
    <w:r>
      <w:fldChar w:fldCharType="separate"/>
    </w:r>
    <w:r w:rsidR="00182A8E">
      <w:rPr>
        <w:noProof/>
      </w:rPr>
      <w:t>173</w:t>
    </w:r>
    <w:r>
      <w:fldChar w:fldCharType="end"/>
    </w:r>
  </w:p>
  <w:p w:rsidR="00B44D3B" w:rsidRDefault="00B44D3B">
    <w:pPr>
      <w:pStyle w:val="a6"/>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244955"/>
      <w:docPartObj>
        <w:docPartGallery w:val="Page Numbers (Bottom of Page)"/>
        <w:docPartUnique/>
      </w:docPartObj>
    </w:sdtPr>
    <w:sdtEndPr>
      <w:rPr>
        <w:rFonts w:ascii="Times New Roman" w:hAnsi="Times New Roman" w:cs="Times New Roman"/>
        <w:sz w:val="18"/>
        <w:szCs w:val="18"/>
      </w:rPr>
    </w:sdtEndPr>
    <w:sdtContent>
      <w:p w:rsidR="00B44D3B" w:rsidRPr="00B62DAD" w:rsidRDefault="00B44D3B">
        <w:pPr>
          <w:pStyle w:val="a6"/>
          <w:jc w:val="right"/>
          <w:rPr>
            <w:rFonts w:ascii="Times New Roman" w:hAnsi="Times New Roman" w:cs="Times New Roman"/>
            <w:sz w:val="18"/>
            <w:szCs w:val="18"/>
          </w:rPr>
        </w:pPr>
        <w:r w:rsidRPr="00B62DAD">
          <w:rPr>
            <w:rFonts w:ascii="Times New Roman" w:hAnsi="Times New Roman" w:cs="Times New Roman"/>
            <w:sz w:val="18"/>
            <w:szCs w:val="18"/>
          </w:rPr>
          <w:fldChar w:fldCharType="begin"/>
        </w:r>
        <w:r w:rsidRPr="00B62DAD">
          <w:rPr>
            <w:rFonts w:ascii="Times New Roman" w:hAnsi="Times New Roman" w:cs="Times New Roman"/>
            <w:sz w:val="18"/>
            <w:szCs w:val="18"/>
          </w:rPr>
          <w:instrText>PAGE   \* MERGEFORMAT</w:instrText>
        </w:r>
        <w:r w:rsidRPr="00B62DAD">
          <w:rPr>
            <w:rFonts w:ascii="Times New Roman" w:hAnsi="Times New Roman" w:cs="Times New Roman"/>
            <w:sz w:val="18"/>
            <w:szCs w:val="18"/>
          </w:rPr>
          <w:fldChar w:fldCharType="separate"/>
        </w:r>
        <w:r w:rsidR="00182A8E">
          <w:rPr>
            <w:rFonts w:ascii="Times New Roman" w:hAnsi="Times New Roman" w:cs="Times New Roman"/>
            <w:noProof/>
            <w:sz w:val="18"/>
            <w:szCs w:val="18"/>
          </w:rPr>
          <w:t>186</w:t>
        </w:r>
        <w:r w:rsidRPr="00B62DAD">
          <w:rPr>
            <w:rFonts w:ascii="Times New Roman" w:hAnsi="Times New Roman" w:cs="Times New Roman"/>
            <w:sz w:val="18"/>
            <w:szCs w:val="18"/>
          </w:rPr>
          <w:fldChar w:fldCharType="end"/>
        </w:r>
      </w:p>
    </w:sdtContent>
  </w:sdt>
  <w:p w:rsidR="00B44D3B" w:rsidRDefault="00B44D3B">
    <w:pPr>
      <w:pStyle w:val="a6"/>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pPr>
      <w:pStyle w:val="a6"/>
    </w:pPr>
  </w:p>
  <w:p w:rsidR="00B44D3B" w:rsidRDefault="00B44D3B"/>
  <w:p w:rsidR="00B44D3B" w:rsidRDefault="00B44D3B"/>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4144468"/>
      <w:docPartObj>
        <w:docPartGallery w:val="Page Numbers (Bottom of Page)"/>
        <w:docPartUnique/>
      </w:docPartObj>
    </w:sdtPr>
    <w:sdtEndPr/>
    <w:sdtContent>
      <w:p w:rsidR="00B44D3B" w:rsidRDefault="00B44D3B">
        <w:pPr>
          <w:pStyle w:val="a6"/>
          <w:jc w:val="right"/>
        </w:pPr>
        <w:r>
          <w:fldChar w:fldCharType="begin"/>
        </w:r>
        <w:r>
          <w:instrText xml:space="preserve"> PAGE   \* MERGEFORMAT </w:instrText>
        </w:r>
        <w:r>
          <w:fldChar w:fldCharType="separate"/>
        </w:r>
        <w:r w:rsidR="00182A8E">
          <w:rPr>
            <w:noProof/>
          </w:rPr>
          <w:t>209</w:t>
        </w:r>
        <w:r>
          <w:rPr>
            <w:noProof/>
          </w:rPr>
          <w:fldChar w:fldCharType="end"/>
        </w:r>
      </w:p>
    </w:sdtContent>
  </w:sdt>
  <w:p w:rsidR="00B44D3B" w:rsidRDefault="00B44D3B" w:rsidP="00B44D3B">
    <w:pPr>
      <w:pStyle w:val="a6"/>
      <w:tabs>
        <w:tab w:val="clear" w:pos="4677"/>
        <w:tab w:val="clear" w:pos="9355"/>
        <w:tab w:val="left" w:pos="1125"/>
      </w:tabs>
    </w:pPr>
    <w:r>
      <w:tab/>
    </w:r>
  </w:p>
  <w:p w:rsidR="00B44D3B" w:rsidRDefault="00B44D3B"/>
  <w:p w:rsidR="00B44D3B" w:rsidRDefault="00B44D3B"/>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7753133"/>
      <w:docPartObj>
        <w:docPartGallery w:val="Page Numbers (Bottom of Page)"/>
        <w:docPartUnique/>
      </w:docPartObj>
    </w:sdtPr>
    <w:sdtEndPr/>
    <w:sdtContent>
      <w:p w:rsidR="00B44D3B" w:rsidRDefault="00B44D3B">
        <w:pPr>
          <w:pStyle w:val="a6"/>
          <w:jc w:val="right"/>
        </w:pPr>
        <w:r>
          <w:fldChar w:fldCharType="begin"/>
        </w:r>
        <w:r>
          <w:instrText>PAGE   \* MERGEFORMAT</w:instrText>
        </w:r>
        <w:r>
          <w:fldChar w:fldCharType="separate"/>
        </w:r>
        <w:r w:rsidR="00182A8E">
          <w:rPr>
            <w:noProof/>
          </w:rPr>
          <w:t>228</w:t>
        </w:r>
        <w:r>
          <w:rPr>
            <w:noProof/>
          </w:rPr>
          <w:fldChar w:fldCharType="end"/>
        </w:r>
      </w:p>
    </w:sdtContent>
  </w:sdt>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4903585"/>
      <w:docPartObj>
        <w:docPartGallery w:val="Page Numbers (Bottom of Page)"/>
        <w:docPartUnique/>
      </w:docPartObj>
    </w:sdtPr>
    <w:sdtEndPr/>
    <w:sdtContent>
      <w:p w:rsidR="00B44D3B" w:rsidRDefault="00B44D3B" w:rsidP="00B44D3B">
        <w:pPr>
          <w:pStyle w:val="a6"/>
          <w:jc w:val="right"/>
        </w:pPr>
        <w:r>
          <w:fldChar w:fldCharType="begin"/>
        </w:r>
        <w:r>
          <w:instrText>PAGE   \* MERGEFORMAT</w:instrText>
        </w:r>
        <w:r>
          <w:fldChar w:fldCharType="separate"/>
        </w:r>
        <w:r w:rsidR="00182A8E">
          <w:rPr>
            <w:noProof/>
          </w:rPr>
          <w:t>252</w:t>
        </w:r>
        <w:r>
          <w:fldChar w:fldCharType="end"/>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rsidP="00B44D3B">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B44D3B" w:rsidRDefault="00B44D3B" w:rsidP="00B44D3B">
    <w:pPr>
      <w:pStyle w:val="a6"/>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pPr>
      <w:pStyle w:val="a6"/>
      <w:jc w:val="right"/>
    </w:pPr>
    <w:r>
      <w:fldChar w:fldCharType="begin"/>
    </w:r>
    <w:r>
      <w:instrText>PAGE   \* MERGEFORMAT</w:instrText>
    </w:r>
    <w:r>
      <w:fldChar w:fldCharType="separate"/>
    </w:r>
    <w:r w:rsidR="00182A8E">
      <w:rPr>
        <w:noProof/>
      </w:rPr>
      <w:t>259</w:t>
    </w:r>
    <w:r>
      <w:fldChar w:fldCharType="end"/>
    </w:r>
  </w:p>
  <w:p w:rsidR="00B44D3B" w:rsidRPr="00FE03CF" w:rsidRDefault="00B44D3B" w:rsidP="00B44D3B">
    <w:pPr>
      <w:pStyle w:val="a6"/>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rsidP="00B44D3B">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B44D3B" w:rsidRDefault="00B44D3B" w:rsidP="00B44D3B">
    <w:pPr>
      <w:pStyle w:val="a6"/>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rsidP="00B44D3B">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sidR="00182A8E">
      <w:rPr>
        <w:rStyle w:val="affa"/>
        <w:noProof/>
      </w:rPr>
      <w:t>270</w:t>
    </w:r>
    <w:r>
      <w:rPr>
        <w:rStyle w:val="affa"/>
      </w:rPr>
      <w:fldChar w:fldCharType="end"/>
    </w:r>
  </w:p>
  <w:p w:rsidR="00B44D3B" w:rsidRDefault="00B44D3B" w:rsidP="00B44D3B">
    <w:pPr>
      <w:pStyle w:val="a6"/>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239591"/>
      <w:docPartObj>
        <w:docPartGallery w:val="Page Numbers (Bottom of Page)"/>
        <w:docPartUnique/>
      </w:docPartObj>
    </w:sdtPr>
    <w:sdtEndPr/>
    <w:sdtContent>
      <w:p w:rsidR="00B44D3B" w:rsidRDefault="00B44D3B">
        <w:pPr>
          <w:pStyle w:val="a6"/>
          <w:jc w:val="right"/>
        </w:pPr>
        <w:r>
          <w:fldChar w:fldCharType="begin"/>
        </w:r>
        <w:r>
          <w:instrText>PAGE   \* MERGEFORMAT</w:instrText>
        </w:r>
        <w:r>
          <w:fldChar w:fldCharType="separate"/>
        </w:r>
        <w:r w:rsidR="00182A8E">
          <w:rPr>
            <w:noProof/>
          </w:rPr>
          <w:t>283</w:t>
        </w:r>
        <w:r>
          <w:rPr>
            <w:noProof/>
          </w:rPr>
          <w:fldChar w:fldCharType="end"/>
        </w:r>
      </w:p>
    </w:sdtContent>
  </w:sdt>
  <w:p w:rsidR="00B44D3B" w:rsidRDefault="00B44D3B">
    <w:pPr>
      <w:pStyle w:val="a6"/>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rsidP="00B44D3B">
    <w:pPr>
      <w:pStyle w:val="a6"/>
      <w:jc w:val="center"/>
    </w:pPr>
  </w:p>
  <w:p w:rsidR="00B44D3B" w:rsidRDefault="00B44D3B">
    <w:pPr>
      <w:pStyle w:val="a6"/>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9822068"/>
      <w:docPartObj>
        <w:docPartGallery w:val="Page Numbers (Bottom of Page)"/>
        <w:docPartUnique/>
      </w:docPartObj>
    </w:sdtPr>
    <w:sdtEndPr/>
    <w:sdtContent>
      <w:p w:rsidR="00B44D3B" w:rsidRPr="009A1689" w:rsidRDefault="00B44D3B" w:rsidP="00482180">
        <w:pPr>
          <w:pStyle w:val="a6"/>
          <w:jc w:val="right"/>
          <w:rPr>
            <w:sz w:val="24"/>
            <w:szCs w:val="24"/>
          </w:rPr>
        </w:pPr>
        <w:r w:rsidRPr="009A1689">
          <w:rPr>
            <w:sz w:val="24"/>
            <w:szCs w:val="24"/>
          </w:rPr>
          <w:fldChar w:fldCharType="begin"/>
        </w:r>
        <w:r w:rsidRPr="009A1689">
          <w:rPr>
            <w:sz w:val="24"/>
            <w:szCs w:val="24"/>
          </w:rPr>
          <w:instrText xml:space="preserve"> PAGE   \* MERGEFORMAT </w:instrText>
        </w:r>
        <w:r w:rsidRPr="009A1689">
          <w:rPr>
            <w:sz w:val="24"/>
            <w:szCs w:val="24"/>
          </w:rPr>
          <w:fldChar w:fldCharType="separate"/>
        </w:r>
        <w:r w:rsidR="00182A8E">
          <w:rPr>
            <w:noProof/>
            <w:sz w:val="24"/>
            <w:szCs w:val="24"/>
          </w:rPr>
          <w:t>301</w:t>
        </w:r>
        <w:r w:rsidRPr="009A1689">
          <w:rPr>
            <w:sz w:val="24"/>
            <w:szCs w:val="24"/>
          </w:rPr>
          <w:fldChar w:fldCharType="end"/>
        </w:r>
      </w:p>
    </w:sdtContent>
  </w:sdt>
  <w:p w:rsidR="00B44D3B" w:rsidRDefault="00B44D3B" w:rsidP="00482180">
    <w:pPr>
      <w:pStyle w:val="a6"/>
      <w:jc w:val="right"/>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rsidP="00D12207">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Pr>
        <w:rStyle w:val="affa"/>
        <w:noProof/>
      </w:rPr>
      <w:t>5</w:t>
    </w:r>
    <w:r>
      <w:rPr>
        <w:rStyle w:val="affa"/>
      </w:rPr>
      <w:fldChar w:fldCharType="end"/>
    </w:r>
  </w:p>
  <w:p w:rsidR="00482180" w:rsidRDefault="00482180" w:rsidP="00D12207">
    <w:pPr>
      <w:pStyle w:val="a6"/>
      <w:ind w:right="360"/>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rsidP="00D12207">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sidR="00182A8E">
      <w:rPr>
        <w:rStyle w:val="affa"/>
        <w:noProof/>
      </w:rPr>
      <w:t>314</w:t>
    </w:r>
    <w:r>
      <w:rPr>
        <w:rStyle w:val="affa"/>
      </w:rPr>
      <w:fldChar w:fldCharType="end"/>
    </w:r>
  </w:p>
  <w:p w:rsidR="00482180" w:rsidRDefault="00482180" w:rsidP="00D12207">
    <w:pPr>
      <w:pStyle w:val="a6"/>
      <w:ind w:right="36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482180" w:rsidRDefault="00482180">
    <w:pPr>
      <w:pStyle w:val="a6"/>
      <w:ind w:right="360"/>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pPr>
      <w:pStyle w:val="a6"/>
      <w:jc w:val="right"/>
    </w:pPr>
    <w:r>
      <w:fldChar w:fldCharType="begin"/>
    </w:r>
    <w:r>
      <w:instrText xml:space="preserve"> PAGE   \* MERGEFORMAT </w:instrText>
    </w:r>
    <w:r>
      <w:fldChar w:fldCharType="separate"/>
    </w:r>
    <w:r w:rsidR="00182A8E">
      <w:rPr>
        <w:noProof/>
      </w:rPr>
      <w:t>320</w:t>
    </w:r>
    <w:r>
      <w:fldChar w:fldCharType="end"/>
    </w:r>
  </w:p>
  <w:p w:rsidR="00482180" w:rsidRDefault="00482180">
    <w:pPr>
      <w:pStyle w:val="a6"/>
      <w:ind w:right="360"/>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pPr>
      <w:pStyle w:val="a6"/>
      <w:jc w:val="right"/>
    </w:pPr>
  </w:p>
  <w:p w:rsidR="00482180" w:rsidRDefault="00482180">
    <w:pPr>
      <w:pStyle w:val="a6"/>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pPr>
      <w:pStyle w:val="a6"/>
      <w:jc w:val="right"/>
    </w:pPr>
    <w:r>
      <w:fldChar w:fldCharType="begin"/>
    </w:r>
    <w:r>
      <w:instrText>PAGE   \* MERGEFORMAT</w:instrText>
    </w:r>
    <w:r>
      <w:fldChar w:fldCharType="separate"/>
    </w:r>
    <w:r w:rsidR="00182A8E">
      <w:rPr>
        <w:noProof/>
      </w:rPr>
      <w:t>331</w:t>
    </w:r>
    <w:r>
      <w:fldChar w:fldCharType="end"/>
    </w:r>
  </w:p>
  <w:p w:rsidR="00482180" w:rsidRDefault="00482180">
    <w:pPr>
      <w:pStyle w:val="a6"/>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482180" w:rsidRDefault="00482180">
    <w:pPr>
      <w:pStyle w:val="a6"/>
      <w:ind w:right="360"/>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7872"/>
      <w:docPartObj>
        <w:docPartGallery w:val="Page Numbers (Bottom of Page)"/>
        <w:docPartUnique/>
      </w:docPartObj>
    </w:sdtPr>
    <w:sdtEndPr/>
    <w:sdtContent>
      <w:p w:rsidR="00482180" w:rsidRDefault="00482180">
        <w:pPr>
          <w:pStyle w:val="a6"/>
          <w:jc w:val="right"/>
        </w:pPr>
        <w:r>
          <w:fldChar w:fldCharType="begin"/>
        </w:r>
        <w:r>
          <w:instrText xml:space="preserve"> PAGE   \* MERGEFORMAT </w:instrText>
        </w:r>
        <w:r>
          <w:fldChar w:fldCharType="separate"/>
        </w:r>
        <w:r w:rsidR="00182A8E">
          <w:rPr>
            <w:noProof/>
          </w:rPr>
          <w:t>345</w:t>
        </w:r>
        <w:r>
          <w:fldChar w:fldCharType="end"/>
        </w:r>
      </w:p>
    </w:sdtContent>
  </w:sdt>
  <w:p w:rsidR="00482180" w:rsidRDefault="00482180">
    <w:pPr>
      <w:pStyle w:val="a6"/>
      <w:ind w:right="360"/>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pPr>
      <w:pStyle w:val="a6"/>
      <w:jc w:val="right"/>
    </w:pPr>
  </w:p>
  <w:p w:rsidR="00482180" w:rsidRDefault="00482180">
    <w:pPr>
      <w:pStyle w:val="a6"/>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pPr>
      <w:pStyle w:val="a6"/>
      <w:jc w:val="right"/>
    </w:pPr>
    <w:r>
      <w:fldChar w:fldCharType="begin"/>
    </w:r>
    <w:r>
      <w:instrText>PAGE   \* MERGEFORMAT</w:instrText>
    </w:r>
    <w:r>
      <w:fldChar w:fldCharType="separate"/>
    </w:r>
    <w:r w:rsidR="00182A8E">
      <w:rPr>
        <w:noProof/>
      </w:rPr>
      <w:t>356</w:t>
    </w:r>
    <w:r>
      <w:fldChar w:fldCharType="end"/>
    </w:r>
  </w:p>
  <w:p w:rsidR="00482180" w:rsidRDefault="00482180">
    <w:pPr>
      <w:pStyle w:val="a6"/>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rsidP="0006135B">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482180" w:rsidRDefault="00482180" w:rsidP="00186EA0">
    <w:pPr>
      <w:pStyle w:val="a6"/>
      <w:ind w:right="360"/>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rsidP="0006135B">
    <w:pPr>
      <w:pStyle w:val="a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sidR="00182A8E">
      <w:rPr>
        <w:rStyle w:val="affa"/>
        <w:noProof/>
      </w:rPr>
      <w:t>372</w:t>
    </w:r>
    <w:r>
      <w:rPr>
        <w:rStyle w:val="affa"/>
      </w:rPr>
      <w:fldChar w:fldCharType="end"/>
    </w:r>
  </w:p>
  <w:p w:rsidR="00482180" w:rsidRDefault="00482180" w:rsidP="00186EA0">
    <w:pPr>
      <w:pStyle w:val="a6"/>
      <w:ind w:right="360"/>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2111257"/>
      <w:docPartObj>
        <w:docPartGallery w:val="Page Numbers (Bottom of Page)"/>
        <w:docPartUnique/>
      </w:docPartObj>
    </w:sdtPr>
    <w:sdtEndPr/>
    <w:sdtContent>
      <w:p w:rsidR="00482180" w:rsidRDefault="00482180">
        <w:pPr>
          <w:pStyle w:val="a6"/>
          <w:jc w:val="right"/>
        </w:pPr>
        <w:r>
          <w:fldChar w:fldCharType="begin"/>
        </w:r>
        <w:r>
          <w:instrText>PAGE   \* MERGEFORMAT</w:instrText>
        </w:r>
        <w:r>
          <w:fldChar w:fldCharType="separate"/>
        </w:r>
        <w:r w:rsidR="00182A8E">
          <w:rPr>
            <w:noProof/>
          </w:rPr>
          <w:t>387</w:t>
        </w:r>
        <w:r>
          <w:fldChar w:fldCharType="end"/>
        </w:r>
      </w:p>
    </w:sdtContent>
  </w:sdt>
  <w:p w:rsidR="00482180" w:rsidRDefault="00482180">
    <w:pPr>
      <w:pStyle w:val="a6"/>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182A8E">
    <w:pPr>
      <w:rPr>
        <w:sz w:val="2"/>
        <w:szCs w:val="2"/>
      </w:rPr>
    </w:pPr>
    <w:r>
      <w:pict>
        <v:shapetype id="_x0000_t202" coordsize="21600,21600" o:spt="202" path="m,l,21600r21600,l21600,xe">
          <v:stroke joinstyle="miter"/>
          <v:path gradientshapeok="t" o:connecttype="rect"/>
        </v:shapetype>
        <v:shape id="_x0000_s2050" type="#_x0000_t202" style="position:absolute;margin-left:507.85pt;margin-top:783.1pt;width:11.75pt;height:8.4pt;z-index:-251656192;mso-wrap-style:none;mso-wrap-distance-left:5pt;mso-wrap-distance-right:5pt;mso-position-horizontal-relative:page;mso-position-vertical-relative:page" wrapcoords="0 0" filled="f" stroked="f">
          <v:textbox style="mso-next-textbox:#_x0000_s2050;mso-fit-shape-to-text:t" inset="0,0,0,0">
            <w:txbxContent>
              <w:p w:rsidR="00B44D3B" w:rsidRDefault="00B44D3B">
                <w:pPr>
                  <w:spacing w:line="240" w:lineRule="auto"/>
                </w:pPr>
                <w:r>
                  <w:fldChar w:fldCharType="begin"/>
                </w:r>
                <w:r>
                  <w:instrText xml:space="preserve"> PAGE \* MERGEFORMAT </w:instrText>
                </w:r>
                <w:r>
                  <w:fldChar w:fldCharType="separate"/>
                </w:r>
                <w:r w:rsidR="00182A8E">
                  <w:rPr>
                    <w:noProof/>
                  </w:rPr>
                  <w:t>385</w:t>
                </w:r>
                <w:r>
                  <w:rPr>
                    <w:noProof/>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D3B" w:rsidRDefault="00B44D3B" w:rsidP="00B04C3D">
      <w:pPr>
        <w:spacing w:after="0" w:line="240" w:lineRule="auto"/>
      </w:pPr>
      <w:r>
        <w:separator/>
      </w:r>
    </w:p>
  </w:footnote>
  <w:footnote w:type="continuationSeparator" w:id="0">
    <w:p w:rsidR="00B44D3B" w:rsidRDefault="00B44D3B" w:rsidP="00B04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pPr>
      <w:pStyle w:val="a4"/>
    </w:pPr>
  </w:p>
  <w:p w:rsidR="00B44D3B" w:rsidRDefault="00B44D3B"/>
  <w:p w:rsidR="00B44D3B" w:rsidRDefault="00B44D3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182A8E">
    <w:pPr>
      <w:rPr>
        <w:sz w:val="2"/>
        <w:szCs w:val="2"/>
      </w:rPr>
    </w:pPr>
    <w:r>
      <w:rPr>
        <w:noProof/>
      </w:rPr>
      <w:pict>
        <v:shapetype id="_x0000_t202" coordsize="21600,21600" o:spt="202" path="m,l,21600r21600,l21600,xe">
          <v:stroke joinstyle="miter"/>
          <v:path gradientshapeok="t" o:connecttype="rect"/>
        </v:shapetype>
        <v:shape id="Надпись 1" o:spid="_x0000_s2053" type="#_x0000_t202" style="position:absolute;margin-left:285.1pt;margin-top:123.5pt;width:162.95pt;height:6.5pt;z-index:-251654144;visibility:visible;mso-wrap-style:non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" filled="f" stroked="f">
          <v:textbox style="mso-fit-shape-to-text:t" inset="0,0,0,0">
            <w:txbxContent>
              <w:p w:rsidR="00482180" w:rsidRDefault="00482180">
                <w:pPr>
                  <w:pStyle w:val="1ff1"/>
                  <w:shd w:val="clear" w:color="auto" w:fill="000000"/>
                  <w:spacing w:line="240" w:lineRule="auto"/>
                </w:pPr>
                <w:r>
                  <w:rPr>
                    <w:rStyle w:val="affff0"/>
                  </w:rPr>
                  <w:t>I. ПОЯСНИТЕЛЬНАЯ ЗАПИСКА</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80" w:rsidRDefault="0048218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182A8E">
    <w:pPr>
      <w:rPr>
        <w:sz w:val="2"/>
        <w:szCs w:val="2"/>
      </w:rPr>
    </w:pPr>
    <w:r>
      <w:pict>
        <v:shapetype id="_x0000_t202" coordsize="21600,21600" o:spt="202" path="m,l,21600r21600,l21600,xe">
          <v:stroke joinstyle="miter"/>
          <v:path gradientshapeok="t" o:connecttype="rect"/>
        </v:shapetype>
        <v:shape id="_x0000_s2049" type="#_x0000_t202" style="position:absolute;margin-left:273.6pt;margin-top:553.1pt;width:78.7pt;height:6.95pt;z-index:-251657216;mso-wrap-style:none;mso-wrap-distance-left:5pt;mso-wrap-distance-right:5pt;mso-position-horizontal-relative:page;mso-position-vertical-relative:page" wrapcoords="0 0" filled="f" stroked="f">
          <v:textbox style="mso-next-textbox:#_x0000_s2049;mso-fit-shape-to-text:t" inset="0,0,0,0">
            <w:txbxContent>
              <w:p w:rsidR="00B44D3B" w:rsidRDefault="00B44D3B">
                <w:pPr>
                  <w:spacing w:line="240" w:lineRule="auto"/>
                </w:pP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3B" w:rsidRDefault="00B44D3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A3A68"/>
    <w:multiLevelType w:val="hybridMultilevel"/>
    <w:tmpl w:val="B8CAA0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BE7D12"/>
    <w:multiLevelType w:val="hybridMultilevel"/>
    <w:tmpl w:val="E91C707E"/>
    <w:lvl w:ilvl="0" w:tplc="F8602E24">
      <w:start w:val="1"/>
      <w:numFmt w:val="decimal"/>
      <w:lvlText w:val="%1)"/>
      <w:lvlJc w:val="left"/>
      <w:pPr>
        <w:ind w:left="819" w:hanging="360"/>
      </w:pPr>
      <w:rPr>
        <w:rFonts w:hint="default"/>
      </w:rPr>
    </w:lvl>
    <w:lvl w:ilvl="1" w:tplc="7CC62E2E">
      <w:start w:val="1"/>
      <w:numFmt w:val="lowerLetter"/>
      <w:lvlText w:val="%2."/>
      <w:lvlJc w:val="left"/>
      <w:pPr>
        <w:ind w:left="1539" w:hanging="360"/>
      </w:pPr>
    </w:lvl>
    <w:lvl w:ilvl="2" w:tplc="0010C45E">
      <w:start w:val="1"/>
      <w:numFmt w:val="lowerRoman"/>
      <w:lvlText w:val="%3."/>
      <w:lvlJc w:val="right"/>
      <w:pPr>
        <w:ind w:left="2259" w:hanging="180"/>
      </w:pPr>
    </w:lvl>
    <w:lvl w:ilvl="3" w:tplc="D72C4F04">
      <w:start w:val="1"/>
      <w:numFmt w:val="decimal"/>
      <w:lvlText w:val="%4."/>
      <w:lvlJc w:val="left"/>
      <w:pPr>
        <w:ind w:left="2979" w:hanging="360"/>
      </w:pPr>
    </w:lvl>
    <w:lvl w:ilvl="4" w:tplc="CB5E947C">
      <w:start w:val="1"/>
      <w:numFmt w:val="lowerLetter"/>
      <w:lvlText w:val="%5."/>
      <w:lvlJc w:val="left"/>
      <w:pPr>
        <w:ind w:left="3699" w:hanging="360"/>
      </w:pPr>
    </w:lvl>
    <w:lvl w:ilvl="5" w:tplc="EEFCCF66">
      <w:start w:val="1"/>
      <w:numFmt w:val="lowerRoman"/>
      <w:lvlText w:val="%6."/>
      <w:lvlJc w:val="right"/>
      <w:pPr>
        <w:ind w:left="4419" w:hanging="180"/>
      </w:pPr>
    </w:lvl>
    <w:lvl w:ilvl="6" w:tplc="1F6CE06E">
      <w:start w:val="1"/>
      <w:numFmt w:val="decimal"/>
      <w:lvlText w:val="%7."/>
      <w:lvlJc w:val="left"/>
      <w:pPr>
        <w:ind w:left="5139" w:hanging="360"/>
      </w:pPr>
    </w:lvl>
    <w:lvl w:ilvl="7" w:tplc="64F22C24">
      <w:start w:val="1"/>
      <w:numFmt w:val="lowerLetter"/>
      <w:lvlText w:val="%8."/>
      <w:lvlJc w:val="left"/>
      <w:pPr>
        <w:ind w:left="5859" w:hanging="360"/>
      </w:pPr>
    </w:lvl>
    <w:lvl w:ilvl="8" w:tplc="C9EAB9CE">
      <w:start w:val="1"/>
      <w:numFmt w:val="lowerRoman"/>
      <w:lvlText w:val="%9."/>
      <w:lvlJc w:val="right"/>
      <w:pPr>
        <w:ind w:left="6579" w:hanging="180"/>
      </w:pPr>
    </w:lvl>
  </w:abstractNum>
  <w:abstractNum w:abstractNumId="2">
    <w:nsid w:val="024E1C5A"/>
    <w:multiLevelType w:val="hybridMultilevel"/>
    <w:tmpl w:val="E4C03A5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2C20B26"/>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31204AE"/>
    <w:multiLevelType w:val="hybridMultilevel"/>
    <w:tmpl w:val="830E2B96"/>
    <w:lvl w:ilvl="0" w:tplc="8174E22C">
      <w:start w:val="1"/>
      <w:numFmt w:val="decimal"/>
      <w:lvlText w:val="%1)"/>
      <w:lvlJc w:val="left"/>
      <w:pPr>
        <w:ind w:left="765" w:hanging="405"/>
      </w:pPr>
      <w:rPr>
        <w:rFonts w:ascii="Times New Roman" w:hAnsi="Times New Roman" w:hint="default"/>
        <w:sz w:val="24"/>
      </w:rPr>
    </w:lvl>
    <w:lvl w:ilvl="1" w:tplc="76CCCAA0">
      <w:start w:val="1"/>
      <w:numFmt w:val="lowerLetter"/>
      <w:lvlText w:val="%2."/>
      <w:lvlJc w:val="left"/>
      <w:pPr>
        <w:ind w:left="1440" w:hanging="360"/>
      </w:pPr>
    </w:lvl>
    <w:lvl w:ilvl="2" w:tplc="1B5AC7E8">
      <w:start w:val="1"/>
      <w:numFmt w:val="lowerRoman"/>
      <w:lvlText w:val="%3."/>
      <w:lvlJc w:val="right"/>
      <w:pPr>
        <w:ind w:left="2160" w:hanging="180"/>
      </w:pPr>
    </w:lvl>
    <w:lvl w:ilvl="3" w:tplc="A49215BE">
      <w:start w:val="1"/>
      <w:numFmt w:val="decimal"/>
      <w:lvlText w:val="%4."/>
      <w:lvlJc w:val="left"/>
      <w:pPr>
        <w:ind w:left="2880" w:hanging="360"/>
      </w:pPr>
    </w:lvl>
    <w:lvl w:ilvl="4" w:tplc="6820F90A">
      <w:start w:val="1"/>
      <w:numFmt w:val="lowerLetter"/>
      <w:lvlText w:val="%5."/>
      <w:lvlJc w:val="left"/>
      <w:pPr>
        <w:ind w:left="3600" w:hanging="360"/>
      </w:pPr>
    </w:lvl>
    <w:lvl w:ilvl="5" w:tplc="AA868854">
      <w:start w:val="1"/>
      <w:numFmt w:val="lowerRoman"/>
      <w:lvlText w:val="%6."/>
      <w:lvlJc w:val="right"/>
      <w:pPr>
        <w:ind w:left="4320" w:hanging="180"/>
      </w:pPr>
    </w:lvl>
    <w:lvl w:ilvl="6" w:tplc="7612ED08">
      <w:start w:val="1"/>
      <w:numFmt w:val="decimal"/>
      <w:lvlText w:val="%7."/>
      <w:lvlJc w:val="left"/>
      <w:pPr>
        <w:ind w:left="5040" w:hanging="360"/>
      </w:pPr>
    </w:lvl>
    <w:lvl w:ilvl="7" w:tplc="E0C8D6DA">
      <w:start w:val="1"/>
      <w:numFmt w:val="lowerLetter"/>
      <w:lvlText w:val="%8."/>
      <w:lvlJc w:val="left"/>
      <w:pPr>
        <w:ind w:left="5760" w:hanging="360"/>
      </w:pPr>
    </w:lvl>
    <w:lvl w:ilvl="8" w:tplc="1780CCF8">
      <w:start w:val="1"/>
      <w:numFmt w:val="lowerRoman"/>
      <w:lvlText w:val="%9."/>
      <w:lvlJc w:val="right"/>
      <w:pPr>
        <w:ind w:left="6480" w:hanging="180"/>
      </w:pPr>
    </w:lvl>
  </w:abstractNum>
  <w:abstractNum w:abstractNumId="5">
    <w:nsid w:val="0356331B"/>
    <w:multiLevelType w:val="hybridMultilevel"/>
    <w:tmpl w:val="7CA6881C"/>
    <w:lvl w:ilvl="0" w:tplc="26F02DA2">
      <w:start w:val="1"/>
      <w:numFmt w:val="decimal"/>
      <w:lvlText w:val="%1)"/>
      <w:lvlJc w:val="left"/>
      <w:pPr>
        <w:ind w:left="720" w:hanging="360"/>
      </w:pPr>
    </w:lvl>
    <w:lvl w:ilvl="1" w:tplc="06FEBCEE">
      <w:start w:val="1"/>
      <w:numFmt w:val="lowerLetter"/>
      <w:lvlText w:val="%2."/>
      <w:lvlJc w:val="left"/>
      <w:pPr>
        <w:ind w:left="1440" w:hanging="360"/>
      </w:pPr>
    </w:lvl>
    <w:lvl w:ilvl="2" w:tplc="8EFE08E0">
      <w:start w:val="1"/>
      <w:numFmt w:val="lowerRoman"/>
      <w:lvlText w:val="%3."/>
      <w:lvlJc w:val="right"/>
      <w:pPr>
        <w:ind w:left="2160" w:hanging="180"/>
      </w:pPr>
    </w:lvl>
    <w:lvl w:ilvl="3" w:tplc="F6301278">
      <w:start w:val="1"/>
      <w:numFmt w:val="decimal"/>
      <w:lvlText w:val="%4."/>
      <w:lvlJc w:val="left"/>
      <w:pPr>
        <w:ind w:left="2880" w:hanging="360"/>
      </w:pPr>
    </w:lvl>
    <w:lvl w:ilvl="4" w:tplc="F70ADC4E">
      <w:start w:val="1"/>
      <w:numFmt w:val="lowerLetter"/>
      <w:lvlText w:val="%5."/>
      <w:lvlJc w:val="left"/>
      <w:pPr>
        <w:ind w:left="3600" w:hanging="360"/>
      </w:pPr>
    </w:lvl>
    <w:lvl w:ilvl="5" w:tplc="21A64B22">
      <w:start w:val="1"/>
      <w:numFmt w:val="lowerRoman"/>
      <w:lvlText w:val="%6."/>
      <w:lvlJc w:val="right"/>
      <w:pPr>
        <w:ind w:left="4320" w:hanging="180"/>
      </w:pPr>
    </w:lvl>
    <w:lvl w:ilvl="6" w:tplc="C672B0E4">
      <w:start w:val="1"/>
      <w:numFmt w:val="decimal"/>
      <w:lvlText w:val="%7."/>
      <w:lvlJc w:val="left"/>
      <w:pPr>
        <w:ind w:left="5040" w:hanging="360"/>
      </w:pPr>
    </w:lvl>
    <w:lvl w:ilvl="7" w:tplc="AA6C6BB4">
      <w:start w:val="1"/>
      <w:numFmt w:val="lowerLetter"/>
      <w:lvlText w:val="%8."/>
      <w:lvlJc w:val="left"/>
      <w:pPr>
        <w:ind w:left="5760" w:hanging="360"/>
      </w:pPr>
    </w:lvl>
    <w:lvl w:ilvl="8" w:tplc="55564D82">
      <w:start w:val="1"/>
      <w:numFmt w:val="lowerRoman"/>
      <w:lvlText w:val="%9."/>
      <w:lvlJc w:val="right"/>
      <w:pPr>
        <w:ind w:left="6480" w:hanging="180"/>
      </w:pPr>
    </w:lvl>
  </w:abstractNum>
  <w:abstractNum w:abstractNumId="6">
    <w:nsid w:val="03590B7D"/>
    <w:multiLevelType w:val="hybridMultilevel"/>
    <w:tmpl w:val="F1AE516C"/>
    <w:lvl w:ilvl="0" w:tplc="15C2055E">
      <w:start w:val="1"/>
      <w:numFmt w:val="decimal"/>
      <w:lvlText w:val="%1)"/>
      <w:lvlJc w:val="left"/>
      <w:pPr>
        <w:ind w:left="720" w:hanging="360"/>
      </w:pPr>
      <w:rPr>
        <w:rFonts w:hint="default"/>
      </w:rPr>
    </w:lvl>
    <w:lvl w:ilvl="1" w:tplc="4EF8F008">
      <w:start w:val="1"/>
      <w:numFmt w:val="lowerLetter"/>
      <w:lvlText w:val="%2."/>
      <w:lvlJc w:val="left"/>
      <w:pPr>
        <w:ind w:left="1440" w:hanging="360"/>
      </w:pPr>
    </w:lvl>
    <w:lvl w:ilvl="2" w:tplc="2536DBE6">
      <w:start w:val="1"/>
      <w:numFmt w:val="lowerRoman"/>
      <w:lvlText w:val="%3."/>
      <w:lvlJc w:val="right"/>
      <w:pPr>
        <w:ind w:left="2160" w:hanging="180"/>
      </w:pPr>
    </w:lvl>
    <w:lvl w:ilvl="3" w:tplc="A5B6B2CC">
      <w:start w:val="1"/>
      <w:numFmt w:val="decimal"/>
      <w:lvlText w:val="%4."/>
      <w:lvlJc w:val="left"/>
      <w:pPr>
        <w:ind w:left="2880" w:hanging="360"/>
      </w:pPr>
    </w:lvl>
    <w:lvl w:ilvl="4" w:tplc="E27C4E78">
      <w:start w:val="1"/>
      <w:numFmt w:val="lowerLetter"/>
      <w:lvlText w:val="%5."/>
      <w:lvlJc w:val="left"/>
      <w:pPr>
        <w:ind w:left="3600" w:hanging="360"/>
      </w:pPr>
    </w:lvl>
    <w:lvl w:ilvl="5" w:tplc="B4F23A40">
      <w:start w:val="1"/>
      <w:numFmt w:val="lowerRoman"/>
      <w:lvlText w:val="%6."/>
      <w:lvlJc w:val="right"/>
      <w:pPr>
        <w:ind w:left="4320" w:hanging="180"/>
      </w:pPr>
    </w:lvl>
    <w:lvl w:ilvl="6" w:tplc="1E7E480A">
      <w:start w:val="1"/>
      <w:numFmt w:val="decimal"/>
      <w:lvlText w:val="%7."/>
      <w:lvlJc w:val="left"/>
      <w:pPr>
        <w:ind w:left="5040" w:hanging="360"/>
      </w:pPr>
    </w:lvl>
    <w:lvl w:ilvl="7" w:tplc="00482D4C">
      <w:start w:val="1"/>
      <w:numFmt w:val="lowerLetter"/>
      <w:lvlText w:val="%8."/>
      <w:lvlJc w:val="left"/>
      <w:pPr>
        <w:ind w:left="5760" w:hanging="360"/>
      </w:pPr>
    </w:lvl>
    <w:lvl w:ilvl="8" w:tplc="3F4CC1E6">
      <w:start w:val="1"/>
      <w:numFmt w:val="lowerRoman"/>
      <w:lvlText w:val="%9."/>
      <w:lvlJc w:val="right"/>
      <w:pPr>
        <w:ind w:left="6480" w:hanging="180"/>
      </w:pPr>
    </w:lvl>
  </w:abstractNum>
  <w:abstractNum w:abstractNumId="7">
    <w:nsid w:val="036437AC"/>
    <w:multiLevelType w:val="hybridMultilevel"/>
    <w:tmpl w:val="24B6C3E2"/>
    <w:lvl w:ilvl="0" w:tplc="04190011">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8">
    <w:nsid w:val="04531349"/>
    <w:multiLevelType w:val="hybridMultilevel"/>
    <w:tmpl w:val="1D6C01E2"/>
    <w:lvl w:ilvl="0" w:tplc="BC360BA8">
      <w:start w:val="1"/>
      <w:numFmt w:val="decimal"/>
      <w:lvlText w:val="%1)"/>
      <w:lvlJc w:val="left"/>
      <w:pPr>
        <w:ind w:left="720" w:hanging="360"/>
      </w:pPr>
      <w:rPr>
        <w:rFonts w:hint="default"/>
      </w:rPr>
    </w:lvl>
    <w:lvl w:ilvl="1" w:tplc="8056D7AA">
      <w:start w:val="1"/>
      <w:numFmt w:val="lowerLetter"/>
      <w:lvlText w:val="%2."/>
      <w:lvlJc w:val="left"/>
      <w:pPr>
        <w:ind w:left="1440" w:hanging="360"/>
      </w:pPr>
    </w:lvl>
    <w:lvl w:ilvl="2" w:tplc="521A4022">
      <w:start w:val="1"/>
      <w:numFmt w:val="lowerRoman"/>
      <w:lvlText w:val="%3."/>
      <w:lvlJc w:val="right"/>
      <w:pPr>
        <w:ind w:left="2160" w:hanging="180"/>
      </w:pPr>
    </w:lvl>
    <w:lvl w:ilvl="3" w:tplc="D138097E">
      <w:start w:val="1"/>
      <w:numFmt w:val="decimal"/>
      <w:lvlText w:val="%4."/>
      <w:lvlJc w:val="left"/>
      <w:pPr>
        <w:ind w:left="2880" w:hanging="360"/>
      </w:pPr>
    </w:lvl>
    <w:lvl w:ilvl="4" w:tplc="7FE28FFA">
      <w:start w:val="1"/>
      <w:numFmt w:val="lowerLetter"/>
      <w:lvlText w:val="%5."/>
      <w:lvlJc w:val="left"/>
      <w:pPr>
        <w:ind w:left="3600" w:hanging="360"/>
      </w:pPr>
    </w:lvl>
    <w:lvl w:ilvl="5" w:tplc="041885EA">
      <w:start w:val="1"/>
      <w:numFmt w:val="lowerRoman"/>
      <w:lvlText w:val="%6."/>
      <w:lvlJc w:val="right"/>
      <w:pPr>
        <w:ind w:left="4320" w:hanging="180"/>
      </w:pPr>
    </w:lvl>
    <w:lvl w:ilvl="6" w:tplc="E616972E">
      <w:start w:val="1"/>
      <w:numFmt w:val="decimal"/>
      <w:lvlText w:val="%7."/>
      <w:lvlJc w:val="left"/>
      <w:pPr>
        <w:ind w:left="5040" w:hanging="360"/>
      </w:pPr>
    </w:lvl>
    <w:lvl w:ilvl="7" w:tplc="394A5160">
      <w:start w:val="1"/>
      <w:numFmt w:val="lowerLetter"/>
      <w:lvlText w:val="%8."/>
      <w:lvlJc w:val="left"/>
      <w:pPr>
        <w:ind w:left="5760" w:hanging="360"/>
      </w:pPr>
    </w:lvl>
    <w:lvl w:ilvl="8" w:tplc="38406226">
      <w:start w:val="1"/>
      <w:numFmt w:val="lowerRoman"/>
      <w:lvlText w:val="%9."/>
      <w:lvlJc w:val="right"/>
      <w:pPr>
        <w:ind w:left="6480" w:hanging="180"/>
      </w:pPr>
    </w:lvl>
  </w:abstractNum>
  <w:abstractNum w:abstractNumId="9">
    <w:nsid w:val="05460DCD"/>
    <w:multiLevelType w:val="hybridMultilevel"/>
    <w:tmpl w:val="10642A5A"/>
    <w:lvl w:ilvl="0" w:tplc="1E96DA24">
      <w:start w:val="1"/>
      <w:numFmt w:val="decimal"/>
      <w:lvlText w:val="%1."/>
      <w:lvlJc w:val="left"/>
      <w:pPr>
        <w:ind w:left="396" w:hanging="360"/>
      </w:pPr>
      <w:rPr>
        <w:rFonts w:ascii="Times New Roman" w:hAnsi="Times New Roman"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0">
    <w:nsid w:val="05EC6B13"/>
    <w:multiLevelType w:val="hybridMultilevel"/>
    <w:tmpl w:val="5AC80BCC"/>
    <w:lvl w:ilvl="0" w:tplc="DE2E3E0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
    <w:nsid w:val="06273E97"/>
    <w:multiLevelType w:val="hybridMultilevel"/>
    <w:tmpl w:val="B05C5D72"/>
    <w:lvl w:ilvl="0" w:tplc="4440AA6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75F6E7C"/>
    <w:multiLevelType w:val="hybridMultilevel"/>
    <w:tmpl w:val="A64A159A"/>
    <w:lvl w:ilvl="0" w:tplc="3BB628BA">
      <w:start w:val="1"/>
      <w:numFmt w:val="decimal"/>
      <w:lvlText w:val="%1)"/>
      <w:lvlJc w:val="left"/>
      <w:pPr>
        <w:ind w:left="720" w:hanging="360"/>
      </w:pPr>
      <w:rPr>
        <w:rFonts w:hint="default"/>
      </w:rPr>
    </w:lvl>
    <w:lvl w:ilvl="1" w:tplc="C0620B08">
      <w:start w:val="1"/>
      <w:numFmt w:val="lowerLetter"/>
      <w:lvlText w:val="%2."/>
      <w:lvlJc w:val="left"/>
      <w:pPr>
        <w:ind w:left="1440" w:hanging="360"/>
      </w:pPr>
    </w:lvl>
    <w:lvl w:ilvl="2" w:tplc="96E44A3E">
      <w:start w:val="1"/>
      <w:numFmt w:val="lowerRoman"/>
      <w:lvlText w:val="%3."/>
      <w:lvlJc w:val="right"/>
      <w:pPr>
        <w:ind w:left="2160" w:hanging="180"/>
      </w:pPr>
    </w:lvl>
    <w:lvl w:ilvl="3" w:tplc="B8FE7676">
      <w:start w:val="1"/>
      <w:numFmt w:val="decimal"/>
      <w:lvlText w:val="%4."/>
      <w:lvlJc w:val="left"/>
      <w:pPr>
        <w:ind w:left="2880" w:hanging="360"/>
      </w:pPr>
    </w:lvl>
    <w:lvl w:ilvl="4" w:tplc="1982F1F6">
      <w:start w:val="1"/>
      <w:numFmt w:val="lowerLetter"/>
      <w:lvlText w:val="%5."/>
      <w:lvlJc w:val="left"/>
      <w:pPr>
        <w:ind w:left="3600" w:hanging="360"/>
      </w:pPr>
    </w:lvl>
    <w:lvl w:ilvl="5" w:tplc="32B25102">
      <w:start w:val="1"/>
      <w:numFmt w:val="lowerRoman"/>
      <w:lvlText w:val="%6."/>
      <w:lvlJc w:val="right"/>
      <w:pPr>
        <w:ind w:left="4320" w:hanging="180"/>
      </w:pPr>
    </w:lvl>
    <w:lvl w:ilvl="6" w:tplc="1610A800">
      <w:start w:val="1"/>
      <w:numFmt w:val="decimal"/>
      <w:lvlText w:val="%7."/>
      <w:lvlJc w:val="left"/>
      <w:pPr>
        <w:ind w:left="5040" w:hanging="360"/>
      </w:pPr>
    </w:lvl>
    <w:lvl w:ilvl="7" w:tplc="832225EC">
      <w:start w:val="1"/>
      <w:numFmt w:val="lowerLetter"/>
      <w:lvlText w:val="%8."/>
      <w:lvlJc w:val="left"/>
      <w:pPr>
        <w:ind w:left="5760" w:hanging="360"/>
      </w:pPr>
    </w:lvl>
    <w:lvl w:ilvl="8" w:tplc="36282640">
      <w:start w:val="1"/>
      <w:numFmt w:val="lowerRoman"/>
      <w:lvlText w:val="%9."/>
      <w:lvlJc w:val="right"/>
      <w:pPr>
        <w:ind w:left="6480" w:hanging="180"/>
      </w:pPr>
    </w:lvl>
  </w:abstractNum>
  <w:abstractNum w:abstractNumId="13">
    <w:nsid w:val="079052A5"/>
    <w:multiLevelType w:val="hybridMultilevel"/>
    <w:tmpl w:val="8C60A020"/>
    <w:lvl w:ilvl="0" w:tplc="A4B89E2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079F0167"/>
    <w:multiLevelType w:val="hybridMultilevel"/>
    <w:tmpl w:val="B8ECD5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7B90554"/>
    <w:multiLevelType w:val="hybridMultilevel"/>
    <w:tmpl w:val="EB3C1FE4"/>
    <w:lvl w:ilvl="0" w:tplc="EA462BA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6">
    <w:nsid w:val="086701B6"/>
    <w:multiLevelType w:val="hybridMultilevel"/>
    <w:tmpl w:val="B198C3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917693E"/>
    <w:multiLevelType w:val="hybridMultilevel"/>
    <w:tmpl w:val="94DA0AAC"/>
    <w:lvl w:ilvl="0" w:tplc="CBAE81C4">
      <w:start w:val="1"/>
      <w:numFmt w:val="decimal"/>
      <w:lvlText w:val="%1)"/>
      <w:lvlJc w:val="left"/>
      <w:pPr>
        <w:ind w:left="720" w:hanging="360"/>
      </w:pPr>
      <w:rPr>
        <w:rFonts w:hint="default"/>
      </w:rPr>
    </w:lvl>
    <w:lvl w:ilvl="1" w:tplc="9D50B4C4">
      <w:start w:val="1"/>
      <w:numFmt w:val="lowerLetter"/>
      <w:lvlText w:val="%2."/>
      <w:lvlJc w:val="left"/>
      <w:pPr>
        <w:ind w:left="1440" w:hanging="360"/>
      </w:pPr>
    </w:lvl>
    <w:lvl w:ilvl="2" w:tplc="531CAE2E">
      <w:start w:val="1"/>
      <w:numFmt w:val="lowerRoman"/>
      <w:lvlText w:val="%3."/>
      <w:lvlJc w:val="right"/>
      <w:pPr>
        <w:ind w:left="2160" w:hanging="180"/>
      </w:pPr>
    </w:lvl>
    <w:lvl w:ilvl="3" w:tplc="AEE4F3AC">
      <w:start w:val="1"/>
      <w:numFmt w:val="decimal"/>
      <w:lvlText w:val="%4."/>
      <w:lvlJc w:val="left"/>
      <w:pPr>
        <w:ind w:left="2880" w:hanging="360"/>
      </w:pPr>
    </w:lvl>
    <w:lvl w:ilvl="4" w:tplc="B40A7CE8">
      <w:start w:val="1"/>
      <w:numFmt w:val="lowerLetter"/>
      <w:lvlText w:val="%5."/>
      <w:lvlJc w:val="left"/>
      <w:pPr>
        <w:ind w:left="3600" w:hanging="360"/>
      </w:pPr>
    </w:lvl>
    <w:lvl w:ilvl="5" w:tplc="2F100826">
      <w:start w:val="1"/>
      <w:numFmt w:val="lowerRoman"/>
      <w:lvlText w:val="%6."/>
      <w:lvlJc w:val="right"/>
      <w:pPr>
        <w:ind w:left="4320" w:hanging="180"/>
      </w:pPr>
    </w:lvl>
    <w:lvl w:ilvl="6" w:tplc="E10038E4">
      <w:start w:val="1"/>
      <w:numFmt w:val="decimal"/>
      <w:lvlText w:val="%7."/>
      <w:lvlJc w:val="left"/>
      <w:pPr>
        <w:ind w:left="5040" w:hanging="360"/>
      </w:pPr>
    </w:lvl>
    <w:lvl w:ilvl="7" w:tplc="143A775C">
      <w:start w:val="1"/>
      <w:numFmt w:val="lowerLetter"/>
      <w:lvlText w:val="%8."/>
      <w:lvlJc w:val="left"/>
      <w:pPr>
        <w:ind w:left="5760" w:hanging="360"/>
      </w:pPr>
    </w:lvl>
    <w:lvl w:ilvl="8" w:tplc="94180B00">
      <w:start w:val="1"/>
      <w:numFmt w:val="lowerRoman"/>
      <w:lvlText w:val="%9."/>
      <w:lvlJc w:val="right"/>
      <w:pPr>
        <w:ind w:left="6480" w:hanging="180"/>
      </w:pPr>
    </w:lvl>
  </w:abstractNum>
  <w:abstractNum w:abstractNumId="18">
    <w:nsid w:val="09216670"/>
    <w:multiLevelType w:val="hybridMultilevel"/>
    <w:tmpl w:val="34724DBA"/>
    <w:lvl w:ilvl="0" w:tplc="62803C38">
      <w:start w:val="1"/>
      <w:numFmt w:val="decimal"/>
      <w:lvlText w:val="%1)"/>
      <w:lvlJc w:val="left"/>
      <w:pPr>
        <w:ind w:left="720" w:hanging="360"/>
      </w:pPr>
      <w:rPr>
        <w:rFonts w:hint="default"/>
      </w:rPr>
    </w:lvl>
    <w:lvl w:ilvl="1" w:tplc="86D06C76">
      <w:start w:val="1"/>
      <w:numFmt w:val="lowerLetter"/>
      <w:lvlText w:val="%2."/>
      <w:lvlJc w:val="left"/>
      <w:pPr>
        <w:ind w:left="1440" w:hanging="360"/>
      </w:pPr>
    </w:lvl>
    <w:lvl w:ilvl="2" w:tplc="4F2010F2">
      <w:start w:val="1"/>
      <w:numFmt w:val="lowerRoman"/>
      <w:lvlText w:val="%3."/>
      <w:lvlJc w:val="right"/>
      <w:pPr>
        <w:ind w:left="2160" w:hanging="180"/>
      </w:pPr>
    </w:lvl>
    <w:lvl w:ilvl="3" w:tplc="956CD46A">
      <w:start w:val="1"/>
      <w:numFmt w:val="decimal"/>
      <w:lvlText w:val="%4."/>
      <w:lvlJc w:val="left"/>
      <w:pPr>
        <w:ind w:left="2880" w:hanging="360"/>
      </w:pPr>
    </w:lvl>
    <w:lvl w:ilvl="4" w:tplc="638A21D0">
      <w:start w:val="1"/>
      <w:numFmt w:val="lowerLetter"/>
      <w:lvlText w:val="%5."/>
      <w:lvlJc w:val="left"/>
      <w:pPr>
        <w:ind w:left="3600" w:hanging="360"/>
      </w:pPr>
    </w:lvl>
    <w:lvl w:ilvl="5" w:tplc="9F003478">
      <w:start w:val="1"/>
      <w:numFmt w:val="lowerRoman"/>
      <w:lvlText w:val="%6."/>
      <w:lvlJc w:val="right"/>
      <w:pPr>
        <w:ind w:left="4320" w:hanging="180"/>
      </w:pPr>
    </w:lvl>
    <w:lvl w:ilvl="6" w:tplc="42424F4C">
      <w:start w:val="1"/>
      <w:numFmt w:val="decimal"/>
      <w:lvlText w:val="%7."/>
      <w:lvlJc w:val="left"/>
      <w:pPr>
        <w:ind w:left="5040" w:hanging="360"/>
      </w:pPr>
    </w:lvl>
    <w:lvl w:ilvl="7" w:tplc="8C423A42">
      <w:start w:val="1"/>
      <w:numFmt w:val="lowerLetter"/>
      <w:lvlText w:val="%8."/>
      <w:lvlJc w:val="left"/>
      <w:pPr>
        <w:ind w:left="5760" w:hanging="360"/>
      </w:pPr>
    </w:lvl>
    <w:lvl w:ilvl="8" w:tplc="88C211C2">
      <w:start w:val="1"/>
      <w:numFmt w:val="lowerRoman"/>
      <w:lvlText w:val="%9."/>
      <w:lvlJc w:val="right"/>
      <w:pPr>
        <w:ind w:left="6480" w:hanging="180"/>
      </w:pPr>
    </w:lvl>
  </w:abstractNum>
  <w:abstractNum w:abstractNumId="19">
    <w:nsid w:val="09C33528"/>
    <w:multiLevelType w:val="hybridMultilevel"/>
    <w:tmpl w:val="B23C31E8"/>
    <w:lvl w:ilvl="0" w:tplc="BEF41B9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
    <w:nsid w:val="09F811CF"/>
    <w:multiLevelType w:val="multilevel"/>
    <w:tmpl w:val="EB2EE9FC"/>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nsid w:val="0A133B3A"/>
    <w:multiLevelType w:val="hybridMultilevel"/>
    <w:tmpl w:val="C0087626"/>
    <w:lvl w:ilvl="0" w:tplc="10D64D80">
      <w:start w:val="1"/>
      <w:numFmt w:val="decimal"/>
      <w:lvlText w:val="%1)"/>
      <w:lvlJc w:val="left"/>
      <w:pPr>
        <w:ind w:left="720" w:hanging="360"/>
      </w:pPr>
      <w:rPr>
        <w:rFonts w:hint="default"/>
      </w:rPr>
    </w:lvl>
    <w:lvl w:ilvl="1" w:tplc="BE3C9DDE">
      <w:start w:val="1"/>
      <w:numFmt w:val="lowerLetter"/>
      <w:lvlText w:val="%2."/>
      <w:lvlJc w:val="left"/>
      <w:pPr>
        <w:ind w:left="1440" w:hanging="360"/>
      </w:pPr>
    </w:lvl>
    <w:lvl w:ilvl="2" w:tplc="DC30C978">
      <w:start w:val="1"/>
      <w:numFmt w:val="lowerRoman"/>
      <w:lvlText w:val="%3."/>
      <w:lvlJc w:val="right"/>
      <w:pPr>
        <w:ind w:left="2160" w:hanging="180"/>
      </w:pPr>
    </w:lvl>
    <w:lvl w:ilvl="3" w:tplc="889EB4AA">
      <w:start w:val="1"/>
      <w:numFmt w:val="decimal"/>
      <w:lvlText w:val="%4."/>
      <w:lvlJc w:val="left"/>
      <w:pPr>
        <w:ind w:left="2880" w:hanging="360"/>
      </w:pPr>
    </w:lvl>
    <w:lvl w:ilvl="4" w:tplc="83E0B27A">
      <w:start w:val="1"/>
      <w:numFmt w:val="lowerLetter"/>
      <w:lvlText w:val="%5."/>
      <w:lvlJc w:val="left"/>
      <w:pPr>
        <w:ind w:left="3600" w:hanging="360"/>
      </w:pPr>
    </w:lvl>
    <w:lvl w:ilvl="5" w:tplc="80D28298">
      <w:start w:val="1"/>
      <w:numFmt w:val="lowerRoman"/>
      <w:lvlText w:val="%6."/>
      <w:lvlJc w:val="right"/>
      <w:pPr>
        <w:ind w:left="4320" w:hanging="180"/>
      </w:pPr>
    </w:lvl>
    <w:lvl w:ilvl="6" w:tplc="63F06DAC">
      <w:start w:val="1"/>
      <w:numFmt w:val="decimal"/>
      <w:lvlText w:val="%7."/>
      <w:lvlJc w:val="left"/>
      <w:pPr>
        <w:ind w:left="5040" w:hanging="360"/>
      </w:pPr>
    </w:lvl>
    <w:lvl w:ilvl="7" w:tplc="E6585F40">
      <w:start w:val="1"/>
      <w:numFmt w:val="lowerLetter"/>
      <w:lvlText w:val="%8."/>
      <w:lvlJc w:val="left"/>
      <w:pPr>
        <w:ind w:left="5760" w:hanging="360"/>
      </w:pPr>
    </w:lvl>
    <w:lvl w:ilvl="8" w:tplc="7D78FDF0">
      <w:start w:val="1"/>
      <w:numFmt w:val="lowerRoman"/>
      <w:lvlText w:val="%9."/>
      <w:lvlJc w:val="right"/>
      <w:pPr>
        <w:ind w:left="6480" w:hanging="180"/>
      </w:pPr>
    </w:lvl>
  </w:abstractNum>
  <w:abstractNum w:abstractNumId="22">
    <w:nsid w:val="0CB06C49"/>
    <w:multiLevelType w:val="hybridMultilevel"/>
    <w:tmpl w:val="14740B3A"/>
    <w:lvl w:ilvl="0" w:tplc="068ED1EE">
      <w:start w:val="1"/>
      <w:numFmt w:val="decimal"/>
      <w:lvlText w:val="%1)"/>
      <w:lvlJc w:val="left"/>
      <w:pPr>
        <w:ind w:left="720" w:hanging="360"/>
      </w:pPr>
      <w:rPr>
        <w:rFonts w:hint="default"/>
      </w:rPr>
    </w:lvl>
    <w:lvl w:ilvl="1" w:tplc="10D6593C">
      <w:start w:val="1"/>
      <w:numFmt w:val="lowerLetter"/>
      <w:lvlText w:val="%2."/>
      <w:lvlJc w:val="left"/>
      <w:pPr>
        <w:ind w:left="1440" w:hanging="360"/>
      </w:pPr>
    </w:lvl>
    <w:lvl w:ilvl="2" w:tplc="C71C26EC">
      <w:start w:val="1"/>
      <w:numFmt w:val="lowerRoman"/>
      <w:lvlText w:val="%3."/>
      <w:lvlJc w:val="right"/>
      <w:pPr>
        <w:ind w:left="2160" w:hanging="180"/>
      </w:pPr>
    </w:lvl>
    <w:lvl w:ilvl="3" w:tplc="A7B07B2C">
      <w:start w:val="1"/>
      <w:numFmt w:val="decimal"/>
      <w:lvlText w:val="%4."/>
      <w:lvlJc w:val="left"/>
      <w:pPr>
        <w:ind w:left="2880" w:hanging="360"/>
      </w:pPr>
    </w:lvl>
    <w:lvl w:ilvl="4" w:tplc="C480F880">
      <w:start w:val="1"/>
      <w:numFmt w:val="lowerLetter"/>
      <w:lvlText w:val="%5."/>
      <w:lvlJc w:val="left"/>
      <w:pPr>
        <w:ind w:left="3600" w:hanging="360"/>
      </w:pPr>
    </w:lvl>
    <w:lvl w:ilvl="5" w:tplc="F9D2894C">
      <w:start w:val="1"/>
      <w:numFmt w:val="lowerRoman"/>
      <w:lvlText w:val="%6."/>
      <w:lvlJc w:val="right"/>
      <w:pPr>
        <w:ind w:left="4320" w:hanging="180"/>
      </w:pPr>
    </w:lvl>
    <w:lvl w:ilvl="6" w:tplc="C3CCFBBE">
      <w:start w:val="1"/>
      <w:numFmt w:val="decimal"/>
      <w:lvlText w:val="%7."/>
      <w:lvlJc w:val="left"/>
      <w:pPr>
        <w:ind w:left="5040" w:hanging="360"/>
      </w:pPr>
    </w:lvl>
    <w:lvl w:ilvl="7" w:tplc="34A63BD6">
      <w:start w:val="1"/>
      <w:numFmt w:val="lowerLetter"/>
      <w:lvlText w:val="%8."/>
      <w:lvlJc w:val="left"/>
      <w:pPr>
        <w:ind w:left="5760" w:hanging="360"/>
      </w:pPr>
    </w:lvl>
    <w:lvl w:ilvl="8" w:tplc="EFD8E3D4">
      <w:start w:val="1"/>
      <w:numFmt w:val="lowerRoman"/>
      <w:lvlText w:val="%9."/>
      <w:lvlJc w:val="right"/>
      <w:pPr>
        <w:ind w:left="6480" w:hanging="180"/>
      </w:pPr>
    </w:lvl>
  </w:abstractNum>
  <w:abstractNum w:abstractNumId="23">
    <w:nsid w:val="0CB526AC"/>
    <w:multiLevelType w:val="hybridMultilevel"/>
    <w:tmpl w:val="16DA1E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0CB53B5C"/>
    <w:multiLevelType w:val="hybridMultilevel"/>
    <w:tmpl w:val="32FA0D1E"/>
    <w:lvl w:ilvl="0" w:tplc="FD8EF4A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
    <w:nsid w:val="0D924A14"/>
    <w:multiLevelType w:val="hybridMultilevel"/>
    <w:tmpl w:val="2EA865D2"/>
    <w:lvl w:ilvl="0" w:tplc="B614C020">
      <w:start w:val="1"/>
      <w:numFmt w:val="decimal"/>
      <w:lvlText w:val="%1)"/>
      <w:lvlJc w:val="left"/>
      <w:pPr>
        <w:ind w:left="720" w:hanging="360"/>
      </w:pPr>
      <w:rPr>
        <w:rFonts w:hint="default"/>
      </w:rPr>
    </w:lvl>
    <w:lvl w:ilvl="1" w:tplc="FCF61842">
      <w:start w:val="1"/>
      <w:numFmt w:val="lowerLetter"/>
      <w:lvlText w:val="%2."/>
      <w:lvlJc w:val="left"/>
      <w:pPr>
        <w:ind w:left="1440" w:hanging="360"/>
      </w:pPr>
    </w:lvl>
    <w:lvl w:ilvl="2" w:tplc="F0B05A88">
      <w:start w:val="1"/>
      <w:numFmt w:val="lowerRoman"/>
      <w:lvlText w:val="%3."/>
      <w:lvlJc w:val="right"/>
      <w:pPr>
        <w:ind w:left="2160" w:hanging="180"/>
      </w:pPr>
    </w:lvl>
    <w:lvl w:ilvl="3" w:tplc="757219BA">
      <w:start w:val="1"/>
      <w:numFmt w:val="decimal"/>
      <w:lvlText w:val="%4."/>
      <w:lvlJc w:val="left"/>
      <w:pPr>
        <w:ind w:left="2880" w:hanging="360"/>
      </w:pPr>
    </w:lvl>
    <w:lvl w:ilvl="4" w:tplc="47B0B360">
      <w:start w:val="1"/>
      <w:numFmt w:val="lowerLetter"/>
      <w:lvlText w:val="%5."/>
      <w:lvlJc w:val="left"/>
      <w:pPr>
        <w:ind w:left="3600" w:hanging="360"/>
      </w:pPr>
    </w:lvl>
    <w:lvl w:ilvl="5" w:tplc="1FA2DAEA">
      <w:start w:val="1"/>
      <w:numFmt w:val="lowerRoman"/>
      <w:lvlText w:val="%6."/>
      <w:lvlJc w:val="right"/>
      <w:pPr>
        <w:ind w:left="4320" w:hanging="180"/>
      </w:pPr>
    </w:lvl>
    <w:lvl w:ilvl="6" w:tplc="D87244A6">
      <w:start w:val="1"/>
      <w:numFmt w:val="decimal"/>
      <w:lvlText w:val="%7."/>
      <w:lvlJc w:val="left"/>
      <w:pPr>
        <w:ind w:left="5040" w:hanging="360"/>
      </w:pPr>
    </w:lvl>
    <w:lvl w:ilvl="7" w:tplc="21A8A700">
      <w:start w:val="1"/>
      <w:numFmt w:val="lowerLetter"/>
      <w:lvlText w:val="%8."/>
      <w:lvlJc w:val="left"/>
      <w:pPr>
        <w:ind w:left="5760" w:hanging="360"/>
      </w:pPr>
    </w:lvl>
    <w:lvl w:ilvl="8" w:tplc="22883F2C">
      <w:start w:val="1"/>
      <w:numFmt w:val="lowerRoman"/>
      <w:lvlText w:val="%9."/>
      <w:lvlJc w:val="right"/>
      <w:pPr>
        <w:ind w:left="6480" w:hanging="180"/>
      </w:pPr>
    </w:lvl>
  </w:abstractNum>
  <w:abstractNum w:abstractNumId="26">
    <w:nsid w:val="0E2264E9"/>
    <w:multiLevelType w:val="hybridMultilevel"/>
    <w:tmpl w:val="0E844BF8"/>
    <w:lvl w:ilvl="0" w:tplc="CD70E59E">
      <w:start w:val="1"/>
      <w:numFmt w:val="decimal"/>
      <w:lvlText w:val="%1      "/>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EB906EF"/>
    <w:multiLevelType w:val="hybridMultilevel"/>
    <w:tmpl w:val="F946B28E"/>
    <w:lvl w:ilvl="0" w:tplc="21EE0C8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8">
    <w:nsid w:val="0F6D6FE9"/>
    <w:multiLevelType w:val="hybridMultilevel"/>
    <w:tmpl w:val="0C2EC710"/>
    <w:lvl w:ilvl="0" w:tplc="5B3C6ECC">
      <w:start w:val="1"/>
      <w:numFmt w:val="decimal"/>
      <w:lvlText w:val="%1)"/>
      <w:lvlJc w:val="left"/>
      <w:pPr>
        <w:ind w:left="720" w:hanging="360"/>
      </w:pPr>
      <w:rPr>
        <w:rFonts w:hint="default"/>
      </w:rPr>
    </w:lvl>
    <w:lvl w:ilvl="1" w:tplc="03B8010E">
      <w:start w:val="1"/>
      <w:numFmt w:val="lowerLetter"/>
      <w:lvlText w:val="%2."/>
      <w:lvlJc w:val="left"/>
      <w:pPr>
        <w:ind w:left="1440" w:hanging="360"/>
      </w:pPr>
    </w:lvl>
    <w:lvl w:ilvl="2" w:tplc="B0FE953C">
      <w:start w:val="1"/>
      <w:numFmt w:val="lowerRoman"/>
      <w:lvlText w:val="%3."/>
      <w:lvlJc w:val="right"/>
      <w:pPr>
        <w:ind w:left="2160" w:hanging="180"/>
      </w:pPr>
    </w:lvl>
    <w:lvl w:ilvl="3" w:tplc="B17689E0">
      <w:start w:val="1"/>
      <w:numFmt w:val="decimal"/>
      <w:lvlText w:val="%4."/>
      <w:lvlJc w:val="left"/>
      <w:pPr>
        <w:ind w:left="2880" w:hanging="360"/>
      </w:pPr>
    </w:lvl>
    <w:lvl w:ilvl="4" w:tplc="D2E2B4DC">
      <w:start w:val="1"/>
      <w:numFmt w:val="lowerLetter"/>
      <w:lvlText w:val="%5."/>
      <w:lvlJc w:val="left"/>
      <w:pPr>
        <w:ind w:left="3600" w:hanging="360"/>
      </w:pPr>
    </w:lvl>
    <w:lvl w:ilvl="5" w:tplc="0E3209E6">
      <w:start w:val="1"/>
      <w:numFmt w:val="lowerRoman"/>
      <w:lvlText w:val="%6."/>
      <w:lvlJc w:val="right"/>
      <w:pPr>
        <w:ind w:left="4320" w:hanging="180"/>
      </w:pPr>
    </w:lvl>
    <w:lvl w:ilvl="6" w:tplc="1FAC8232">
      <w:start w:val="1"/>
      <w:numFmt w:val="decimal"/>
      <w:lvlText w:val="%7."/>
      <w:lvlJc w:val="left"/>
      <w:pPr>
        <w:ind w:left="5040" w:hanging="360"/>
      </w:pPr>
    </w:lvl>
    <w:lvl w:ilvl="7" w:tplc="3F262786">
      <w:start w:val="1"/>
      <w:numFmt w:val="lowerLetter"/>
      <w:lvlText w:val="%8."/>
      <w:lvlJc w:val="left"/>
      <w:pPr>
        <w:ind w:left="5760" w:hanging="360"/>
      </w:pPr>
    </w:lvl>
    <w:lvl w:ilvl="8" w:tplc="83327C1A">
      <w:start w:val="1"/>
      <w:numFmt w:val="lowerRoman"/>
      <w:lvlText w:val="%9."/>
      <w:lvlJc w:val="right"/>
      <w:pPr>
        <w:ind w:left="6480" w:hanging="180"/>
      </w:pPr>
    </w:lvl>
  </w:abstractNum>
  <w:abstractNum w:abstractNumId="29">
    <w:nsid w:val="0F7231BE"/>
    <w:multiLevelType w:val="hybridMultilevel"/>
    <w:tmpl w:val="0CC2B1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FA3093A"/>
    <w:multiLevelType w:val="hybridMultilevel"/>
    <w:tmpl w:val="5348432E"/>
    <w:lvl w:ilvl="0" w:tplc="1AAE0DB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1">
    <w:nsid w:val="0FAB55CB"/>
    <w:multiLevelType w:val="hybridMultilevel"/>
    <w:tmpl w:val="30DCBD08"/>
    <w:lvl w:ilvl="0" w:tplc="907A0B36">
      <w:start w:val="1"/>
      <w:numFmt w:val="decimal"/>
      <w:lvlText w:val="%1)"/>
      <w:lvlJc w:val="left"/>
      <w:pPr>
        <w:ind w:left="720" w:hanging="360"/>
      </w:pPr>
      <w:rPr>
        <w:rFonts w:hint="default"/>
      </w:rPr>
    </w:lvl>
    <w:lvl w:ilvl="1" w:tplc="9638778E">
      <w:start w:val="1"/>
      <w:numFmt w:val="lowerLetter"/>
      <w:lvlText w:val="%2."/>
      <w:lvlJc w:val="left"/>
      <w:pPr>
        <w:ind w:left="1440" w:hanging="360"/>
      </w:pPr>
    </w:lvl>
    <w:lvl w:ilvl="2" w:tplc="138C2F20">
      <w:start w:val="1"/>
      <w:numFmt w:val="lowerRoman"/>
      <w:lvlText w:val="%3."/>
      <w:lvlJc w:val="right"/>
      <w:pPr>
        <w:ind w:left="2160" w:hanging="180"/>
      </w:pPr>
    </w:lvl>
    <w:lvl w:ilvl="3" w:tplc="32BCE1AC">
      <w:start w:val="1"/>
      <w:numFmt w:val="decimal"/>
      <w:lvlText w:val="%4."/>
      <w:lvlJc w:val="left"/>
      <w:pPr>
        <w:ind w:left="2880" w:hanging="360"/>
      </w:pPr>
    </w:lvl>
    <w:lvl w:ilvl="4" w:tplc="2E50FC32">
      <w:start w:val="1"/>
      <w:numFmt w:val="lowerLetter"/>
      <w:lvlText w:val="%5."/>
      <w:lvlJc w:val="left"/>
      <w:pPr>
        <w:ind w:left="3600" w:hanging="360"/>
      </w:pPr>
    </w:lvl>
    <w:lvl w:ilvl="5" w:tplc="9D6A6DC6">
      <w:start w:val="1"/>
      <w:numFmt w:val="lowerRoman"/>
      <w:lvlText w:val="%6."/>
      <w:lvlJc w:val="right"/>
      <w:pPr>
        <w:ind w:left="4320" w:hanging="180"/>
      </w:pPr>
    </w:lvl>
    <w:lvl w:ilvl="6" w:tplc="A0127FA4">
      <w:start w:val="1"/>
      <w:numFmt w:val="decimal"/>
      <w:lvlText w:val="%7."/>
      <w:lvlJc w:val="left"/>
      <w:pPr>
        <w:ind w:left="5040" w:hanging="360"/>
      </w:pPr>
    </w:lvl>
    <w:lvl w:ilvl="7" w:tplc="4260BF0A">
      <w:start w:val="1"/>
      <w:numFmt w:val="lowerLetter"/>
      <w:lvlText w:val="%8."/>
      <w:lvlJc w:val="left"/>
      <w:pPr>
        <w:ind w:left="5760" w:hanging="360"/>
      </w:pPr>
    </w:lvl>
    <w:lvl w:ilvl="8" w:tplc="69963026">
      <w:start w:val="1"/>
      <w:numFmt w:val="lowerRoman"/>
      <w:lvlText w:val="%9."/>
      <w:lvlJc w:val="right"/>
      <w:pPr>
        <w:ind w:left="6480" w:hanging="180"/>
      </w:pPr>
    </w:lvl>
  </w:abstractNum>
  <w:abstractNum w:abstractNumId="32">
    <w:nsid w:val="0FC83180"/>
    <w:multiLevelType w:val="hybridMultilevel"/>
    <w:tmpl w:val="ECD667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0FCC3F13"/>
    <w:multiLevelType w:val="hybridMultilevel"/>
    <w:tmpl w:val="6C5A2A2C"/>
    <w:lvl w:ilvl="0" w:tplc="043856B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4">
    <w:nsid w:val="100251FD"/>
    <w:multiLevelType w:val="hybridMultilevel"/>
    <w:tmpl w:val="9CA6F9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1081AE6"/>
    <w:multiLevelType w:val="hybridMultilevel"/>
    <w:tmpl w:val="5B8696F4"/>
    <w:lvl w:ilvl="0" w:tplc="A68E218A">
      <w:start w:val="1"/>
      <w:numFmt w:val="decimal"/>
      <w:lvlText w:val="%1)"/>
      <w:lvlJc w:val="left"/>
      <w:pPr>
        <w:ind w:left="720" w:hanging="360"/>
      </w:pPr>
      <w:rPr>
        <w:rFonts w:hint="default"/>
      </w:rPr>
    </w:lvl>
    <w:lvl w:ilvl="1" w:tplc="354048AE">
      <w:start w:val="1"/>
      <w:numFmt w:val="lowerLetter"/>
      <w:lvlText w:val="%2."/>
      <w:lvlJc w:val="left"/>
      <w:pPr>
        <w:ind w:left="1440" w:hanging="360"/>
      </w:pPr>
    </w:lvl>
    <w:lvl w:ilvl="2" w:tplc="9D32113E">
      <w:start w:val="1"/>
      <w:numFmt w:val="lowerRoman"/>
      <w:lvlText w:val="%3."/>
      <w:lvlJc w:val="right"/>
      <w:pPr>
        <w:ind w:left="2160" w:hanging="180"/>
      </w:pPr>
    </w:lvl>
    <w:lvl w:ilvl="3" w:tplc="BBAAF132">
      <w:start w:val="1"/>
      <w:numFmt w:val="decimal"/>
      <w:lvlText w:val="%4."/>
      <w:lvlJc w:val="left"/>
      <w:pPr>
        <w:ind w:left="2880" w:hanging="360"/>
      </w:pPr>
    </w:lvl>
    <w:lvl w:ilvl="4" w:tplc="A2D8DA34">
      <w:start w:val="1"/>
      <w:numFmt w:val="lowerLetter"/>
      <w:lvlText w:val="%5."/>
      <w:lvlJc w:val="left"/>
      <w:pPr>
        <w:ind w:left="3600" w:hanging="360"/>
      </w:pPr>
    </w:lvl>
    <w:lvl w:ilvl="5" w:tplc="9D3EE48A">
      <w:start w:val="1"/>
      <w:numFmt w:val="lowerRoman"/>
      <w:lvlText w:val="%6."/>
      <w:lvlJc w:val="right"/>
      <w:pPr>
        <w:ind w:left="4320" w:hanging="180"/>
      </w:pPr>
    </w:lvl>
    <w:lvl w:ilvl="6" w:tplc="3758A1F6">
      <w:start w:val="1"/>
      <w:numFmt w:val="decimal"/>
      <w:lvlText w:val="%7."/>
      <w:lvlJc w:val="left"/>
      <w:pPr>
        <w:ind w:left="5040" w:hanging="360"/>
      </w:pPr>
    </w:lvl>
    <w:lvl w:ilvl="7" w:tplc="F6DE3436">
      <w:start w:val="1"/>
      <w:numFmt w:val="lowerLetter"/>
      <w:lvlText w:val="%8."/>
      <w:lvlJc w:val="left"/>
      <w:pPr>
        <w:ind w:left="5760" w:hanging="360"/>
      </w:pPr>
    </w:lvl>
    <w:lvl w:ilvl="8" w:tplc="5CA828E4">
      <w:start w:val="1"/>
      <w:numFmt w:val="lowerRoman"/>
      <w:lvlText w:val="%9."/>
      <w:lvlJc w:val="right"/>
      <w:pPr>
        <w:ind w:left="6480" w:hanging="180"/>
      </w:pPr>
    </w:lvl>
  </w:abstractNum>
  <w:abstractNum w:abstractNumId="36">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7">
    <w:nsid w:val="122244CC"/>
    <w:multiLevelType w:val="hybridMultilevel"/>
    <w:tmpl w:val="298E9134"/>
    <w:lvl w:ilvl="0" w:tplc="FBCC76AA">
      <w:start w:val="1"/>
      <w:numFmt w:val="decimal"/>
      <w:lvlText w:val="%1"/>
      <w:lvlJc w:val="left"/>
      <w:pPr>
        <w:ind w:left="1004" w:hanging="360"/>
      </w:pPr>
      <w:rPr>
        <w:rFonts w:hint="default"/>
      </w:rPr>
    </w:lvl>
    <w:lvl w:ilvl="1" w:tplc="DF0C540C">
      <w:start w:val="1"/>
      <w:numFmt w:val="lowerLetter"/>
      <w:lvlText w:val="%2."/>
      <w:lvlJc w:val="left"/>
      <w:pPr>
        <w:ind w:left="1724" w:hanging="360"/>
      </w:pPr>
    </w:lvl>
    <w:lvl w:ilvl="2" w:tplc="EA5091A0">
      <w:start w:val="1"/>
      <w:numFmt w:val="lowerRoman"/>
      <w:lvlText w:val="%3."/>
      <w:lvlJc w:val="right"/>
      <w:pPr>
        <w:ind w:left="2444" w:hanging="180"/>
      </w:pPr>
    </w:lvl>
    <w:lvl w:ilvl="3" w:tplc="3098A3AA">
      <w:start w:val="1"/>
      <w:numFmt w:val="decimal"/>
      <w:lvlText w:val="%4."/>
      <w:lvlJc w:val="left"/>
      <w:pPr>
        <w:ind w:left="3164" w:hanging="360"/>
      </w:pPr>
    </w:lvl>
    <w:lvl w:ilvl="4" w:tplc="4A261526">
      <w:start w:val="1"/>
      <w:numFmt w:val="lowerLetter"/>
      <w:lvlText w:val="%5."/>
      <w:lvlJc w:val="left"/>
      <w:pPr>
        <w:ind w:left="3884" w:hanging="360"/>
      </w:pPr>
    </w:lvl>
    <w:lvl w:ilvl="5" w:tplc="D54A0AB4">
      <w:start w:val="1"/>
      <w:numFmt w:val="lowerRoman"/>
      <w:lvlText w:val="%6."/>
      <w:lvlJc w:val="right"/>
      <w:pPr>
        <w:ind w:left="4604" w:hanging="180"/>
      </w:pPr>
    </w:lvl>
    <w:lvl w:ilvl="6" w:tplc="1BF87812">
      <w:start w:val="1"/>
      <w:numFmt w:val="decimal"/>
      <w:lvlText w:val="%7."/>
      <w:lvlJc w:val="left"/>
      <w:pPr>
        <w:ind w:left="5324" w:hanging="360"/>
      </w:pPr>
    </w:lvl>
    <w:lvl w:ilvl="7" w:tplc="E52423D8">
      <w:start w:val="1"/>
      <w:numFmt w:val="lowerLetter"/>
      <w:lvlText w:val="%8."/>
      <w:lvlJc w:val="left"/>
      <w:pPr>
        <w:ind w:left="6044" w:hanging="360"/>
      </w:pPr>
    </w:lvl>
    <w:lvl w:ilvl="8" w:tplc="6D18BB80">
      <w:start w:val="1"/>
      <w:numFmt w:val="lowerRoman"/>
      <w:lvlText w:val="%9."/>
      <w:lvlJc w:val="right"/>
      <w:pPr>
        <w:ind w:left="6764" w:hanging="180"/>
      </w:pPr>
    </w:lvl>
  </w:abstractNum>
  <w:abstractNum w:abstractNumId="38">
    <w:nsid w:val="12690198"/>
    <w:multiLevelType w:val="hybridMultilevel"/>
    <w:tmpl w:val="6FB0267E"/>
    <w:lvl w:ilvl="0" w:tplc="B64C2AF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9">
    <w:nsid w:val="12EF1F01"/>
    <w:multiLevelType w:val="hybridMultilevel"/>
    <w:tmpl w:val="4D2E3434"/>
    <w:lvl w:ilvl="0" w:tplc="49E6844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40">
    <w:nsid w:val="1312493C"/>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138C12AF"/>
    <w:multiLevelType w:val="hybridMultilevel"/>
    <w:tmpl w:val="482C1DB6"/>
    <w:lvl w:ilvl="0" w:tplc="DF54541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42">
    <w:nsid w:val="13AB3965"/>
    <w:multiLevelType w:val="hybridMultilevel"/>
    <w:tmpl w:val="36ACE6DC"/>
    <w:lvl w:ilvl="0" w:tplc="1A48A04C">
      <w:start w:val="1"/>
      <w:numFmt w:val="decimal"/>
      <w:lvlText w:val="%1)"/>
      <w:lvlJc w:val="left"/>
      <w:pPr>
        <w:ind w:left="720" w:hanging="360"/>
      </w:pPr>
      <w:rPr>
        <w:rFonts w:hint="default"/>
      </w:rPr>
    </w:lvl>
    <w:lvl w:ilvl="1" w:tplc="0BB2F344">
      <w:start w:val="1"/>
      <w:numFmt w:val="lowerLetter"/>
      <w:lvlText w:val="%2."/>
      <w:lvlJc w:val="left"/>
      <w:pPr>
        <w:ind w:left="1440" w:hanging="360"/>
      </w:pPr>
    </w:lvl>
    <w:lvl w:ilvl="2" w:tplc="FA760FE0">
      <w:start w:val="1"/>
      <w:numFmt w:val="lowerRoman"/>
      <w:lvlText w:val="%3."/>
      <w:lvlJc w:val="right"/>
      <w:pPr>
        <w:ind w:left="2160" w:hanging="180"/>
      </w:pPr>
    </w:lvl>
    <w:lvl w:ilvl="3" w:tplc="4F54AB24">
      <w:start w:val="1"/>
      <w:numFmt w:val="decimal"/>
      <w:lvlText w:val="%4."/>
      <w:lvlJc w:val="left"/>
      <w:pPr>
        <w:ind w:left="2880" w:hanging="360"/>
      </w:pPr>
    </w:lvl>
    <w:lvl w:ilvl="4" w:tplc="F00C92D2">
      <w:start w:val="1"/>
      <w:numFmt w:val="lowerLetter"/>
      <w:lvlText w:val="%5."/>
      <w:lvlJc w:val="left"/>
      <w:pPr>
        <w:ind w:left="3600" w:hanging="360"/>
      </w:pPr>
    </w:lvl>
    <w:lvl w:ilvl="5" w:tplc="1506CEC0">
      <w:start w:val="1"/>
      <w:numFmt w:val="lowerRoman"/>
      <w:lvlText w:val="%6."/>
      <w:lvlJc w:val="right"/>
      <w:pPr>
        <w:ind w:left="4320" w:hanging="180"/>
      </w:pPr>
    </w:lvl>
    <w:lvl w:ilvl="6" w:tplc="38E89320">
      <w:start w:val="1"/>
      <w:numFmt w:val="decimal"/>
      <w:lvlText w:val="%7."/>
      <w:lvlJc w:val="left"/>
      <w:pPr>
        <w:ind w:left="5040" w:hanging="360"/>
      </w:pPr>
    </w:lvl>
    <w:lvl w:ilvl="7" w:tplc="DFCC2A0A">
      <w:start w:val="1"/>
      <w:numFmt w:val="lowerLetter"/>
      <w:lvlText w:val="%8."/>
      <w:lvlJc w:val="left"/>
      <w:pPr>
        <w:ind w:left="5760" w:hanging="360"/>
      </w:pPr>
    </w:lvl>
    <w:lvl w:ilvl="8" w:tplc="11704126">
      <w:start w:val="1"/>
      <w:numFmt w:val="lowerRoman"/>
      <w:lvlText w:val="%9."/>
      <w:lvlJc w:val="right"/>
      <w:pPr>
        <w:ind w:left="6480" w:hanging="180"/>
      </w:pPr>
    </w:lvl>
  </w:abstractNum>
  <w:abstractNum w:abstractNumId="43">
    <w:nsid w:val="13BE0C97"/>
    <w:multiLevelType w:val="hybridMultilevel"/>
    <w:tmpl w:val="4DA6289E"/>
    <w:lvl w:ilvl="0" w:tplc="AC4A0B9C">
      <w:start w:val="1"/>
      <w:numFmt w:val="decimal"/>
      <w:lvlText w:val="%1)"/>
      <w:lvlJc w:val="left"/>
      <w:pPr>
        <w:ind w:left="720" w:hanging="360"/>
      </w:pPr>
      <w:rPr>
        <w:rFonts w:hint="default"/>
      </w:rPr>
    </w:lvl>
    <w:lvl w:ilvl="1" w:tplc="C0B8045A">
      <w:start w:val="1"/>
      <w:numFmt w:val="lowerLetter"/>
      <w:lvlText w:val="%2."/>
      <w:lvlJc w:val="left"/>
      <w:pPr>
        <w:ind w:left="1440" w:hanging="360"/>
      </w:pPr>
    </w:lvl>
    <w:lvl w:ilvl="2" w:tplc="6D061230">
      <w:start w:val="1"/>
      <w:numFmt w:val="lowerRoman"/>
      <w:lvlText w:val="%3."/>
      <w:lvlJc w:val="right"/>
      <w:pPr>
        <w:ind w:left="2160" w:hanging="180"/>
      </w:pPr>
    </w:lvl>
    <w:lvl w:ilvl="3" w:tplc="FF0887BC">
      <w:start w:val="1"/>
      <w:numFmt w:val="decimal"/>
      <w:lvlText w:val="%4."/>
      <w:lvlJc w:val="left"/>
      <w:pPr>
        <w:ind w:left="2880" w:hanging="360"/>
      </w:pPr>
    </w:lvl>
    <w:lvl w:ilvl="4" w:tplc="BCD822CE">
      <w:start w:val="1"/>
      <w:numFmt w:val="lowerLetter"/>
      <w:lvlText w:val="%5."/>
      <w:lvlJc w:val="left"/>
      <w:pPr>
        <w:ind w:left="3600" w:hanging="360"/>
      </w:pPr>
    </w:lvl>
    <w:lvl w:ilvl="5" w:tplc="B9D81B3C">
      <w:start w:val="1"/>
      <w:numFmt w:val="lowerRoman"/>
      <w:lvlText w:val="%6."/>
      <w:lvlJc w:val="right"/>
      <w:pPr>
        <w:ind w:left="4320" w:hanging="180"/>
      </w:pPr>
    </w:lvl>
    <w:lvl w:ilvl="6" w:tplc="10EA3176">
      <w:start w:val="1"/>
      <w:numFmt w:val="decimal"/>
      <w:lvlText w:val="%7."/>
      <w:lvlJc w:val="left"/>
      <w:pPr>
        <w:ind w:left="5040" w:hanging="360"/>
      </w:pPr>
    </w:lvl>
    <w:lvl w:ilvl="7" w:tplc="DECCDD3A">
      <w:start w:val="1"/>
      <w:numFmt w:val="lowerLetter"/>
      <w:lvlText w:val="%8."/>
      <w:lvlJc w:val="left"/>
      <w:pPr>
        <w:ind w:left="5760" w:hanging="360"/>
      </w:pPr>
    </w:lvl>
    <w:lvl w:ilvl="8" w:tplc="84E489C0">
      <w:start w:val="1"/>
      <w:numFmt w:val="lowerRoman"/>
      <w:lvlText w:val="%9."/>
      <w:lvlJc w:val="right"/>
      <w:pPr>
        <w:ind w:left="6480" w:hanging="180"/>
      </w:pPr>
    </w:lvl>
  </w:abstractNum>
  <w:abstractNum w:abstractNumId="44">
    <w:nsid w:val="14A65442"/>
    <w:multiLevelType w:val="hybridMultilevel"/>
    <w:tmpl w:val="A218E8F0"/>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5">
    <w:nsid w:val="151E58FE"/>
    <w:multiLevelType w:val="hybridMultilevel"/>
    <w:tmpl w:val="4D74B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15650896"/>
    <w:multiLevelType w:val="hybridMultilevel"/>
    <w:tmpl w:val="081A26B2"/>
    <w:lvl w:ilvl="0" w:tplc="F8CA05C4">
      <w:start w:val="1"/>
      <w:numFmt w:val="decimal"/>
      <w:lvlText w:val="%1)"/>
      <w:lvlJc w:val="left"/>
      <w:pPr>
        <w:ind w:left="720" w:hanging="360"/>
      </w:pPr>
      <w:rPr>
        <w:rFonts w:hint="default"/>
      </w:rPr>
    </w:lvl>
    <w:lvl w:ilvl="1" w:tplc="8A102D18">
      <w:start w:val="1"/>
      <w:numFmt w:val="lowerLetter"/>
      <w:lvlText w:val="%2."/>
      <w:lvlJc w:val="left"/>
      <w:pPr>
        <w:ind w:left="1440" w:hanging="360"/>
      </w:pPr>
    </w:lvl>
    <w:lvl w:ilvl="2" w:tplc="3990959A">
      <w:start w:val="1"/>
      <w:numFmt w:val="lowerRoman"/>
      <w:lvlText w:val="%3."/>
      <w:lvlJc w:val="right"/>
      <w:pPr>
        <w:ind w:left="2160" w:hanging="180"/>
      </w:pPr>
    </w:lvl>
    <w:lvl w:ilvl="3" w:tplc="A4D6277E">
      <w:start w:val="1"/>
      <w:numFmt w:val="decimal"/>
      <w:lvlText w:val="%4."/>
      <w:lvlJc w:val="left"/>
      <w:pPr>
        <w:ind w:left="2880" w:hanging="360"/>
      </w:pPr>
    </w:lvl>
    <w:lvl w:ilvl="4" w:tplc="83FCBD90">
      <w:start w:val="1"/>
      <w:numFmt w:val="lowerLetter"/>
      <w:lvlText w:val="%5."/>
      <w:lvlJc w:val="left"/>
      <w:pPr>
        <w:ind w:left="3600" w:hanging="360"/>
      </w:pPr>
    </w:lvl>
    <w:lvl w:ilvl="5" w:tplc="C29EB0A8">
      <w:start w:val="1"/>
      <w:numFmt w:val="lowerRoman"/>
      <w:lvlText w:val="%6."/>
      <w:lvlJc w:val="right"/>
      <w:pPr>
        <w:ind w:left="4320" w:hanging="180"/>
      </w:pPr>
    </w:lvl>
    <w:lvl w:ilvl="6" w:tplc="B13CBA92">
      <w:start w:val="1"/>
      <w:numFmt w:val="decimal"/>
      <w:lvlText w:val="%7."/>
      <w:lvlJc w:val="left"/>
      <w:pPr>
        <w:ind w:left="5040" w:hanging="360"/>
      </w:pPr>
    </w:lvl>
    <w:lvl w:ilvl="7" w:tplc="FBBE7444">
      <w:start w:val="1"/>
      <w:numFmt w:val="lowerLetter"/>
      <w:lvlText w:val="%8."/>
      <w:lvlJc w:val="left"/>
      <w:pPr>
        <w:ind w:left="5760" w:hanging="360"/>
      </w:pPr>
    </w:lvl>
    <w:lvl w:ilvl="8" w:tplc="F71C8312">
      <w:start w:val="1"/>
      <w:numFmt w:val="lowerRoman"/>
      <w:lvlText w:val="%9."/>
      <w:lvlJc w:val="right"/>
      <w:pPr>
        <w:ind w:left="6480" w:hanging="180"/>
      </w:pPr>
    </w:lvl>
  </w:abstractNum>
  <w:abstractNum w:abstractNumId="47">
    <w:nsid w:val="163400AE"/>
    <w:multiLevelType w:val="hybridMultilevel"/>
    <w:tmpl w:val="B800647E"/>
    <w:lvl w:ilvl="0" w:tplc="732267D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48">
    <w:nsid w:val="16933C0B"/>
    <w:multiLevelType w:val="hybridMultilevel"/>
    <w:tmpl w:val="B0C2A8BE"/>
    <w:lvl w:ilvl="0" w:tplc="93F253BC">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49">
    <w:nsid w:val="16CB23C7"/>
    <w:multiLevelType w:val="hybridMultilevel"/>
    <w:tmpl w:val="7388CA4C"/>
    <w:lvl w:ilvl="0" w:tplc="74E607B0">
      <w:start w:val="1"/>
      <w:numFmt w:val="decimal"/>
      <w:lvlText w:val="%1)"/>
      <w:lvlJc w:val="left"/>
      <w:pPr>
        <w:ind w:left="720" w:hanging="360"/>
      </w:pPr>
      <w:rPr>
        <w:rFonts w:hint="default"/>
      </w:rPr>
    </w:lvl>
    <w:lvl w:ilvl="1" w:tplc="34D6438A">
      <w:start w:val="1"/>
      <w:numFmt w:val="lowerLetter"/>
      <w:lvlText w:val="%2."/>
      <w:lvlJc w:val="left"/>
      <w:pPr>
        <w:ind w:left="1440" w:hanging="360"/>
      </w:pPr>
    </w:lvl>
    <w:lvl w:ilvl="2" w:tplc="6DAE4E6C">
      <w:start w:val="1"/>
      <w:numFmt w:val="lowerRoman"/>
      <w:lvlText w:val="%3."/>
      <w:lvlJc w:val="right"/>
      <w:pPr>
        <w:ind w:left="2160" w:hanging="180"/>
      </w:pPr>
    </w:lvl>
    <w:lvl w:ilvl="3" w:tplc="DC40136E">
      <w:start w:val="1"/>
      <w:numFmt w:val="decimal"/>
      <w:lvlText w:val="%4."/>
      <w:lvlJc w:val="left"/>
      <w:pPr>
        <w:ind w:left="2880" w:hanging="360"/>
      </w:pPr>
    </w:lvl>
    <w:lvl w:ilvl="4" w:tplc="D0281312">
      <w:start w:val="1"/>
      <w:numFmt w:val="lowerLetter"/>
      <w:lvlText w:val="%5."/>
      <w:lvlJc w:val="left"/>
      <w:pPr>
        <w:ind w:left="3600" w:hanging="360"/>
      </w:pPr>
    </w:lvl>
    <w:lvl w:ilvl="5" w:tplc="FFEA695E">
      <w:start w:val="1"/>
      <w:numFmt w:val="lowerRoman"/>
      <w:lvlText w:val="%6."/>
      <w:lvlJc w:val="right"/>
      <w:pPr>
        <w:ind w:left="4320" w:hanging="180"/>
      </w:pPr>
    </w:lvl>
    <w:lvl w:ilvl="6" w:tplc="C3B8E498">
      <w:start w:val="1"/>
      <w:numFmt w:val="decimal"/>
      <w:lvlText w:val="%7."/>
      <w:lvlJc w:val="left"/>
      <w:pPr>
        <w:ind w:left="5040" w:hanging="360"/>
      </w:pPr>
    </w:lvl>
    <w:lvl w:ilvl="7" w:tplc="417A39A6">
      <w:start w:val="1"/>
      <w:numFmt w:val="lowerLetter"/>
      <w:lvlText w:val="%8."/>
      <w:lvlJc w:val="left"/>
      <w:pPr>
        <w:ind w:left="5760" w:hanging="360"/>
      </w:pPr>
    </w:lvl>
    <w:lvl w:ilvl="8" w:tplc="E1FC281C">
      <w:start w:val="1"/>
      <w:numFmt w:val="lowerRoman"/>
      <w:lvlText w:val="%9."/>
      <w:lvlJc w:val="right"/>
      <w:pPr>
        <w:ind w:left="6480" w:hanging="180"/>
      </w:pPr>
    </w:lvl>
  </w:abstractNum>
  <w:abstractNum w:abstractNumId="50">
    <w:nsid w:val="172B7E2F"/>
    <w:multiLevelType w:val="hybridMultilevel"/>
    <w:tmpl w:val="61D0D6D6"/>
    <w:lvl w:ilvl="0" w:tplc="6792E2A6">
      <w:start w:val="1"/>
      <w:numFmt w:val="decimal"/>
      <w:lvlText w:val="%1)"/>
      <w:lvlJc w:val="left"/>
      <w:pPr>
        <w:ind w:left="720" w:hanging="360"/>
      </w:pPr>
      <w:rPr>
        <w:rFonts w:hint="default"/>
      </w:rPr>
    </w:lvl>
    <w:lvl w:ilvl="1" w:tplc="974E3A7C">
      <w:start w:val="1"/>
      <w:numFmt w:val="lowerLetter"/>
      <w:lvlText w:val="%2."/>
      <w:lvlJc w:val="left"/>
      <w:pPr>
        <w:ind w:left="1440" w:hanging="360"/>
      </w:pPr>
    </w:lvl>
    <w:lvl w:ilvl="2" w:tplc="2488E01A">
      <w:start w:val="1"/>
      <w:numFmt w:val="lowerRoman"/>
      <w:lvlText w:val="%3."/>
      <w:lvlJc w:val="right"/>
      <w:pPr>
        <w:ind w:left="2160" w:hanging="180"/>
      </w:pPr>
    </w:lvl>
    <w:lvl w:ilvl="3" w:tplc="BF7815EA">
      <w:start w:val="1"/>
      <w:numFmt w:val="decimal"/>
      <w:lvlText w:val="%4."/>
      <w:lvlJc w:val="left"/>
      <w:pPr>
        <w:ind w:left="2880" w:hanging="360"/>
      </w:pPr>
    </w:lvl>
    <w:lvl w:ilvl="4" w:tplc="1098F2E0">
      <w:start w:val="1"/>
      <w:numFmt w:val="lowerLetter"/>
      <w:lvlText w:val="%5."/>
      <w:lvlJc w:val="left"/>
      <w:pPr>
        <w:ind w:left="3600" w:hanging="360"/>
      </w:pPr>
    </w:lvl>
    <w:lvl w:ilvl="5" w:tplc="00E6D174">
      <w:start w:val="1"/>
      <w:numFmt w:val="lowerRoman"/>
      <w:lvlText w:val="%6."/>
      <w:lvlJc w:val="right"/>
      <w:pPr>
        <w:ind w:left="4320" w:hanging="180"/>
      </w:pPr>
    </w:lvl>
    <w:lvl w:ilvl="6" w:tplc="F58E0AC0">
      <w:start w:val="1"/>
      <w:numFmt w:val="decimal"/>
      <w:lvlText w:val="%7."/>
      <w:lvlJc w:val="left"/>
      <w:pPr>
        <w:ind w:left="5040" w:hanging="360"/>
      </w:pPr>
    </w:lvl>
    <w:lvl w:ilvl="7" w:tplc="C226B0B6">
      <w:start w:val="1"/>
      <w:numFmt w:val="lowerLetter"/>
      <w:lvlText w:val="%8."/>
      <w:lvlJc w:val="left"/>
      <w:pPr>
        <w:ind w:left="5760" w:hanging="360"/>
      </w:pPr>
    </w:lvl>
    <w:lvl w:ilvl="8" w:tplc="AEA22FEC">
      <w:start w:val="1"/>
      <w:numFmt w:val="lowerRoman"/>
      <w:lvlText w:val="%9."/>
      <w:lvlJc w:val="right"/>
      <w:pPr>
        <w:ind w:left="6480" w:hanging="180"/>
      </w:pPr>
    </w:lvl>
  </w:abstractNum>
  <w:abstractNum w:abstractNumId="51">
    <w:nsid w:val="17735D2A"/>
    <w:multiLevelType w:val="hybridMultilevel"/>
    <w:tmpl w:val="BCC2E55C"/>
    <w:lvl w:ilvl="0" w:tplc="77A43C06">
      <w:start w:val="1"/>
      <w:numFmt w:val="decimal"/>
      <w:lvlText w:val="%1)"/>
      <w:lvlJc w:val="left"/>
      <w:pPr>
        <w:ind w:left="720" w:hanging="360"/>
      </w:pPr>
    </w:lvl>
    <w:lvl w:ilvl="1" w:tplc="2264BAD2">
      <w:start w:val="1"/>
      <w:numFmt w:val="lowerLetter"/>
      <w:lvlText w:val="%2."/>
      <w:lvlJc w:val="left"/>
      <w:pPr>
        <w:ind w:left="1440" w:hanging="360"/>
      </w:pPr>
    </w:lvl>
    <w:lvl w:ilvl="2" w:tplc="B2C6DED8">
      <w:start w:val="1"/>
      <w:numFmt w:val="lowerRoman"/>
      <w:lvlText w:val="%3."/>
      <w:lvlJc w:val="right"/>
      <w:pPr>
        <w:ind w:left="2160" w:hanging="180"/>
      </w:pPr>
    </w:lvl>
    <w:lvl w:ilvl="3" w:tplc="8D3A6948">
      <w:start w:val="1"/>
      <w:numFmt w:val="decimal"/>
      <w:lvlText w:val="%4."/>
      <w:lvlJc w:val="left"/>
      <w:pPr>
        <w:ind w:left="2880" w:hanging="360"/>
      </w:pPr>
    </w:lvl>
    <w:lvl w:ilvl="4" w:tplc="89F623E6">
      <w:start w:val="1"/>
      <w:numFmt w:val="lowerLetter"/>
      <w:lvlText w:val="%5."/>
      <w:lvlJc w:val="left"/>
      <w:pPr>
        <w:ind w:left="3600" w:hanging="360"/>
      </w:pPr>
    </w:lvl>
    <w:lvl w:ilvl="5" w:tplc="AE68390A">
      <w:start w:val="1"/>
      <w:numFmt w:val="lowerRoman"/>
      <w:lvlText w:val="%6."/>
      <w:lvlJc w:val="right"/>
      <w:pPr>
        <w:ind w:left="4320" w:hanging="180"/>
      </w:pPr>
    </w:lvl>
    <w:lvl w:ilvl="6" w:tplc="AC08610E">
      <w:start w:val="1"/>
      <w:numFmt w:val="decimal"/>
      <w:lvlText w:val="%7."/>
      <w:lvlJc w:val="left"/>
      <w:pPr>
        <w:ind w:left="5040" w:hanging="360"/>
      </w:pPr>
    </w:lvl>
    <w:lvl w:ilvl="7" w:tplc="B890EFF6">
      <w:start w:val="1"/>
      <w:numFmt w:val="lowerLetter"/>
      <w:lvlText w:val="%8."/>
      <w:lvlJc w:val="left"/>
      <w:pPr>
        <w:ind w:left="5760" w:hanging="360"/>
      </w:pPr>
    </w:lvl>
    <w:lvl w:ilvl="8" w:tplc="60703636">
      <w:start w:val="1"/>
      <w:numFmt w:val="lowerRoman"/>
      <w:lvlText w:val="%9."/>
      <w:lvlJc w:val="right"/>
      <w:pPr>
        <w:ind w:left="6480" w:hanging="180"/>
      </w:pPr>
    </w:lvl>
  </w:abstractNum>
  <w:abstractNum w:abstractNumId="52">
    <w:nsid w:val="17C20FB0"/>
    <w:multiLevelType w:val="hybridMultilevel"/>
    <w:tmpl w:val="BF6C0A60"/>
    <w:lvl w:ilvl="0" w:tplc="4C50FF8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53">
    <w:nsid w:val="17E023BA"/>
    <w:multiLevelType w:val="hybridMultilevel"/>
    <w:tmpl w:val="183C2338"/>
    <w:lvl w:ilvl="0" w:tplc="4F96A5B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54">
    <w:nsid w:val="17E430A3"/>
    <w:multiLevelType w:val="hybridMultilevel"/>
    <w:tmpl w:val="DF704726"/>
    <w:lvl w:ilvl="0" w:tplc="F996866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18010A60"/>
    <w:multiLevelType w:val="hybridMultilevel"/>
    <w:tmpl w:val="73CCC53E"/>
    <w:lvl w:ilvl="0" w:tplc="65443DFC">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1844244B"/>
    <w:multiLevelType w:val="hybridMultilevel"/>
    <w:tmpl w:val="16A881CA"/>
    <w:lvl w:ilvl="0" w:tplc="A1163DF0">
      <w:start w:val="1"/>
      <w:numFmt w:val="decimal"/>
      <w:lvlText w:val="%1)"/>
      <w:lvlJc w:val="left"/>
      <w:pPr>
        <w:ind w:left="720" w:hanging="360"/>
      </w:pPr>
      <w:rPr>
        <w:rFonts w:hint="default"/>
      </w:rPr>
    </w:lvl>
    <w:lvl w:ilvl="1" w:tplc="8820A9D0">
      <w:start w:val="1"/>
      <w:numFmt w:val="lowerLetter"/>
      <w:lvlText w:val="%2."/>
      <w:lvlJc w:val="left"/>
      <w:pPr>
        <w:ind w:left="1440" w:hanging="360"/>
      </w:pPr>
    </w:lvl>
    <w:lvl w:ilvl="2" w:tplc="0D666C7A">
      <w:start w:val="1"/>
      <w:numFmt w:val="lowerRoman"/>
      <w:lvlText w:val="%3."/>
      <w:lvlJc w:val="right"/>
      <w:pPr>
        <w:ind w:left="2160" w:hanging="180"/>
      </w:pPr>
    </w:lvl>
    <w:lvl w:ilvl="3" w:tplc="FF66ADD0">
      <w:start w:val="1"/>
      <w:numFmt w:val="decimal"/>
      <w:lvlText w:val="%4."/>
      <w:lvlJc w:val="left"/>
      <w:pPr>
        <w:ind w:left="2880" w:hanging="360"/>
      </w:pPr>
    </w:lvl>
    <w:lvl w:ilvl="4" w:tplc="89F2AD48">
      <w:start w:val="1"/>
      <w:numFmt w:val="lowerLetter"/>
      <w:lvlText w:val="%5."/>
      <w:lvlJc w:val="left"/>
      <w:pPr>
        <w:ind w:left="3600" w:hanging="360"/>
      </w:pPr>
    </w:lvl>
    <w:lvl w:ilvl="5" w:tplc="11680E20">
      <w:start w:val="1"/>
      <w:numFmt w:val="lowerRoman"/>
      <w:lvlText w:val="%6."/>
      <w:lvlJc w:val="right"/>
      <w:pPr>
        <w:ind w:left="4320" w:hanging="180"/>
      </w:pPr>
    </w:lvl>
    <w:lvl w:ilvl="6" w:tplc="23BE9E9A">
      <w:start w:val="1"/>
      <w:numFmt w:val="decimal"/>
      <w:lvlText w:val="%7."/>
      <w:lvlJc w:val="left"/>
      <w:pPr>
        <w:ind w:left="5040" w:hanging="360"/>
      </w:pPr>
    </w:lvl>
    <w:lvl w:ilvl="7" w:tplc="10D4E53C">
      <w:start w:val="1"/>
      <w:numFmt w:val="lowerLetter"/>
      <w:lvlText w:val="%8."/>
      <w:lvlJc w:val="left"/>
      <w:pPr>
        <w:ind w:left="5760" w:hanging="360"/>
      </w:pPr>
    </w:lvl>
    <w:lvl w:ilvl="8" w:tplc="E31C5D90">
      <w:start w:val="1"/>
      <w:numFmt w:val="lowerRoman"/>
      <w:lvlText w:val="%9."/>
      <w:lvlJc w:val="right"/>
      <w:pPr>
        <w:ind w:left="6480" w:hanging="180"/>
      </w:pPr>
    </w:lvl>
  </w:abstractNum>
  <w:abstractNum w:abstractNumId="57">
    <w:nsid w:val="18A94EBF"/>
    <w:multiLevelType w:val="hybridMultilevel"/>
    <w:tmpl w:val="078E4760"/>
    <w:lvl w:ilvl="0" w:tplc="86BC760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58">
    <w:nsid w:val="18EF34A4"/>
    <w:multiLevelType w:val="hybridMultilevel"/>
    <w:tmpl w:val="83584BA8"/>
    <w:lvl w:ilvl="0" w:tplc="E0247C22">
      <w:start w:val="1"/>
      <w:numFmt w:val="decimal"/>
      <w:lvlText w:val="%1)"/>
      <w:lvlJc w:val="left"/>
      <w:pPr>
        <w:ind w:left="720" w:hanging="360"/>
      </w:pPr>
    </w:lvl>
    <w:lvl w:ilvl="1" w:tplc="C2F23F7C">
      <w:start w:val="1"/>
      <w:numFmt w:val="lowerLetter"/>
      <w:lvlText w:val="%2."/>
      <w:lvlJc w:val="left"/>
      <w:pPr>
        <w:ind w:left="1440" w:hanging="360"/>
      </w:pPr>
    </w:lvl>
    <w:lvl w:ilvl="2" w:tplc="0C569C06">
      <w:start w:val="1"/>
      <w:numFmt w:val="lowerRoman"/>
      <w:lvlText w:val="%3."/>
      <w:lvlJc w:val="right"/>
      <w:pPr>
        <w:ind w:left="2160" w:hanging="180"/>
      </w:pPr>
    </w:lvl>
    <w:lvl w:ilvl="3" w:tplc="3328EFDA">
      <w:start w:val="1"/>
      <w:numFmt w:val="decimal"/>
      <w:lvlText w:val="%4."/>
      <w:lvlJc w:val="left"/>
      <w:pPr>
        <w:ind w:left="2880" w:hanging="360"/>
      </w:pPr>
    </w:lvl>
    <w:lvl w:ilvl="4" w:tplc="4016EB8E">
      <w:start w:val="1"/>
      <w:numFmt w:val="lowerLetter"/>
      <w:lvlText w:val="%5."/>
      <w:lvlJc w:val="left"/>
      <w:pPr>
        <w:ind w:left="3600" w:hanging="360"/>
      </w:pPr>
    </w:lvl>
    <w:lvl w:ilvl="5" w:tplc="38743876">
      <w:start w:val="1"/>
      <w:numFmt w:val="lowerRoman"/>
      <w:lvlText w:val="%6."/>
      <w:lvlJc w:val="right"/>
      <w:pPr>
        <w:ind w:left="4320" w:hanging="180"/>
      </w:pPr>
    </w:lvl>
    <w:lvl w:ilvl="6" w:tplc="55B0C060">
      <w:start w:val="1"/>
      <w:numFmt w:val="decimal"/>
      <w:lvlText w:val="%7."/>
      <w:lvlJc w:val="left"/>
      <w:pPr>
        <w:ind w:left="5040" w:hanging="360"/>
      </w:pPr>
    </w:lvl>
    <w:lvl w:ilvl="7" w:tplc="CF06D88A">
      <w:start w:val="1"/>
      <w:numFmt w:val="lowerLetter"/>
      <w:lvlText w:val="%8."/>
      <w:lvlJc w:val="left"/>
      <w:pPr>
        <w:ind w:left="5760" w:hanging="360"/>
      </w:pPr>
    </w:lvl>
    <w:lvl w:ilvl="8" w:tplc="B1744014">
      <w:start w:val="1"/>
      <w:numFmt w:val="lowerRoman"/>
      <w:lvlText w:val="%9."/>
      <w:lvlJc w:val="right"/>
      <w:pPr>
        <w:ind w:left="6480" w:hanging="180"/>
      </w:pPr>
    </w:lvl>
  </w:abstractNum>
  <w:abstractNum w:abstractNumId="59">
    <w:nsid w:val="1925651E"/>
    <w:multiLevelType w:val="hybridMultilevel"/>
    <w:tmpl w:val="922AE7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19E066A7"/>
    <w:multiLevelType w:val="hybridMultilevel"/>
    <w:tmpl w:val="B824D39C"/>
    <w:lvl w:ilvl="0" w:tplc="89EEF738">
      <w:start w:val="1"/>
      <w:numFmt w:val="decimal"/>
      <w:lvlText w:val="%1"/>
      <w:lvlJc w:val="left"/>
      <w:pPr>
        <w:ind w:left="720" w:hanging="360"/>
      </w:pPr>
      <w:rPr>
        <w:rFonts w:hint="default"/>
      </w:rPr>
    </w:lvl>
    <w:lvl w:ilvl="1" w:tplc="A3F6C6A0">
      <w:start w:val="1"/>
      <w:numFmt w:val="lowerLetter"/>
      <w:lvlText w:val="%2."/>
      <w:lvlJc w:val="left"/>
      <w:pPr>
        <w:ind w:left="1440" w:hanging="360"/>
      </w:pPr>
    </w:lvl>
    <w:lvl w:ilvl="2" w:tplc="96745A92">
      <w:start w:val="1"/>
      <w:numFmt w:val="lowerRoman"/>
      <w:lvlText w:val="%3."/>
      <w:lvlJc w:val="right"/>
      <w:pPr>
        <w:ind w:left="2160" w:hanging="180"/>
      </w:pPr>
    </w:lvl>
    <w:lvl w:ilvl="3" w:tplc="0B065AA0">
      <w:start w:val="1"/>
      <w:numFmt w:val="decimal"/>
      <w:lvlText w:val="%4."/>
      <w:lvlJc w:val="left"/>
      <w:pPr>
        <w:ind w:left="2880" w:hanging="360"/>
      </w:pPr>
    </w:lvl>
    <w:lvl w:ilvl="4" w:tplc="1B54E520">
      <w:start w:val="1"/>
      <w:numFmt w:val="lowerLetter"/>
      <w:lvlText w:val="%5."/>
      <w:lvlJc w:val="left"/>
      <w:pPr>
        <w:ind w:left="3600" w:hanging="360"/>
      </w:pPr>
    </w:lvl>
    <w:lvl w:ilvl="5" w:tplc="95429B74">
      <w:start w:val="1"/>
      <w:numFmt w:val="lowerRoman"/>
      <w:lvlText w:val="%6."/>
      <w:lvlJc w:val="right"/>
      <w:pPr>
        <w:ind w:left="4320" w:hanging="180"/>
      </w:pPr>
    </w:lvl>
    <w:lvl w:ilvl="6" w:tplc="5F72F736">
      <w:start w:val="1"/>
      <w:numFmt w:val="decimal"/>
      <w:lvlText w:val="%7."/>
      <w:lvlJc w:val="left"/>
      <w:pPr>
        <w:ind w:left="5040" w:hanging="360"/>
      </w:pPr>
    </w:lvl>
    <w:lvl w:ilvl="7" w:tplc="87F09B5A">
      <w:start w:val="1"/>
      <w:numFmt w:val="lowerLetter"/>
      <w:lvlText w:val="%8."/>
      <w:lvlJc w:val="left"/>
      <w:pPr>
        <w:ind w:left="5760" w:hanging="360"/>
      </w:pPr>
    </w:lvl>
    <w:lvl w:ilvl="8" w:tplc="5A249A44">
      <w:start w:val="1"/>
      <w:numFmt w:val="lowerRoman"/>
      <w:lvlText w:val="%9."/>
      <w:lvlJc w:val="right"/>
      <w:pPr>
        <w:ind w:left="6480" w:hanging="180"/>
      </w:pPr>
    </w:lvl>
  </w:abstractNum>
  <w:abstractNum w:abstractNumId="61">
    <w:nsid w:val="1A0E4905"/>
    <w:multiLevelType w:val="hybridMultilevel"/>
    <w:tmpl w:val="0CCA2388"/>
    <w:lvl w:ilvl="0" w:tplc="6464E8C8">
      <w:start w:val="1"/>
      <w:numFmt w:val="decimal"/>
      <w:lvlText w:val="%1)"/>
      <w:lvlJc w:val="left"/>
      <w:pPr>
        <w:ind w:left="720" w:hanging="360"/>
      </w:pPr>
      <w:rPr>
        <w:rFonts w:ascii="Times New Roman" w:hAnsi="Times New Roman" w:cs="Times New Roman" w:hint="default"/>
      </w:rPr>
    </w:lvl>
    <w:lvl w:ilvl="1" w:tplc="EAC88CA4">
      <w:start w:val="1"/>
      <w:numFmt w:val="lowerLetter"/>
      <w:lvlText w:val="%2."/>
      <w:lvlJc w:val="left"/>
      <w:pPr>
        <w:ind w:left="1440" w:hanging="360"/>
      </w:pPr>
    </w:lvl>
    <w:lvl w:ilvl="2" w:tplc="FF005970">
      <w:start w:val="1"/>
      <w:numFmt w:val="lowerRoman"/>
      <w:lvlText w:val="%3."/>
      <w:lvlJc w:val="right"/>
      <w:pPr>
        <w:ind w:left="2160" w:hanging="180"/>
      </w:pPr>
    </w:lvl>
    <w:lvl w:ilvl="3" w:tplc="741E05EC">
      <w:start w:val="1"/>
      <w:numFmt w:val="decimal"/>
      <w:lvlText w:val="%4."/>
      <w:lvlJc w:val="left"/>
      <w:pPr>
        <w:ind w:left="2880" w:hanging="360"/>
      </w:pPr>
    </w:lvl>
    <w:lvl w:ilvl="4" w:tplc="72EC59BA">
      <w:start w:val="1"/>
      <w:numFmt w:val="lowerLetter"/>
      <w:lvlText w:val="%5."/>
      <w:lvlJc w:val="left"/>
      <w:pPr>
        <w:ind w:left="3600" w:hanging="360"/>
      </w:pPr>
    </w:lvl>
    <w:lvl w:ilvl="5" w:tplc="BD3ACE96">
      <w:start w:val="1"/>
      <w:numFmt w:val="lowerRoman"/>
      <w:lvlText w:val="%6."/>
      <w:lvlJc w:val="right"/>
      <w:pPr>
        <w:ind w:left="4320" w:hanging="180"/>
      </w:pPr>
    </w:lvl>
    <w:lvl w:ilvl="6" w:tplc="F8FEAFE6">
      <w:start w:val="1"/>
      <w:numFmt w:val="decimal"/>
      <w:lvlText w:val="%7."/>
      <w:lvlJc w:val="left"/>
      <w:pPr>
        <w:ind w:left="5040" w:hanging="360"/>
      </w:pPr>
    </w:lvl>
    <w:lvl w:ilvl="7" w:tplc="BF92002A">
      <w:start w:val="1"/>
      <w:numFmt w:val="lowerLetter"/>
      <w:lvlText w:val="%8."/>
      <w:lvlJc w:val="left"/>
      <w:pPr>
        <w:ind w:left="5760" w:hanging="360"/>
      </w:pPr>
    </w:lvl>
    <w:lvl w:ilvl="8" w:tplc="8580FE18">
      <w:start w:val="1"/>
      <w:numFmt w:val="lowerRoman"/>
      <w:lvlText w:val="%9."/>
      <w:lvlJc w:val="right"/>
      <w:pPr>
        <w:ind w:left="6480" w:hanging="180"/>
      </w:pPr>
    </w:lvl>
  </w:abstractNum>
  <w:abstractNum w:abstractNumId="62">
    <w:nsid w:val="1A6B42D1"/>
    <w:multiLevelType w:val="hybridMultilevel"/>
    <w:tmpl w:val="3B3E2C3E"/>
    <w:lvl w:ilvl="0" w:tplc="9D485FFC">
      <w:start w:val="1"/>
      <w:numFmt w:val="decimal"/>
      <w:lvlText w:val="%1)"/>
      <w:lvlJc w:val="left"/>
      <w:pPr>
        <w:ind w:left="720" w:hanging="360"/>
      </w:pPr>
      <w:rPr>
        <w:rFonts w:hint="default"/>
      </w:rPr>
    </w:lvl>
    <w:lvl w:ilvl="1" w:tplc="BFE2B698">
      <w:start w:val="1"/>
      <w:numFmt w:val="lowerLetter"/>
      <w:lvlText w:val="%2."/>
      <w:lvlJc w:val="left"/>
      <w:pPr>
        <w:ind w:left="1440" w:hanging="360"/>
      </w:pPr>
    </w:lvl>
    <w:lvl w:ilvl="2" w:tplc="6010CF90">
      <w:start w:val="1"/>
      <w:numFmt w:val="lowerRoman"/>
      <w:lvlText w:val="%3."/>
      <w:lvlJc w:val="right"/>
      <w:pPr>
        <w:ind w:left="2160" w:hanging="180"/>
      </w:pPr>
    </w:lvl>
    <w:lvl w:ilvl="3" w:tplc="4FC0FDC4">
      <w:start w:val="1"/>
      <w:numFmt w:val="decimal"/>
      <w:lvlText w:val="%4."/>
      <w:lvlJc w:val="left"/>
      <w:pPr>
        <w:ind w:left="2880" w:hanging="360"/>
      </w:pPr>
    </w:lvl>
    <w:lvl w:ilvl="4" w:tplc="0090FC92">
      <w:start w:val="1"/>
      <w:numFmt w:val="lowerLetter"/>
      <w:lvlText w:val="%5."/>
      <w:lvlJc w:val="left"/>
      <w:pPr>
        <w:ind w:left="3600" w:hanging="360"/>
      </w:pPr>
    </w:lvl>
    <w:lvl w:ilvl="5" w:tplc="304400DC">
      <w:start w:val="1"/>
      <w:numFmt w:val="lowerRoman"/>
      <w:lvlText w:val="%6."/>
      <w:lvlJc w:val="right"/>
      <w:pPr>
        <w:ind w:left="4320" w:hanging="180"/>
      </w:pPr>
    </w:lvl>
    <w:lvl w:ilvl="6" w:tplc="78549722">
      <w:start w:val="1"/>
      <w:numFmt w:val="decimal"/>
      <w:lvlText w:val="%7."/>
      <w:lvlJc w:val="left"/>
      <w:pPr>
        <w:ind w:left="5040" w:hanging="360"/>
      </w:pPr>
    </w:lvl>
    <w:lvl w:ilvl="7" w:tplc="6F42D0EC">
      <w:start w:val="1"/>
      <w:numFmt w:val="lowerLetter"/>
      <w:lvlText w:val="%8."/>
      <w:lvlJc w:val="left"/>
      <w:pPr>
        <w:ind w:left="5760" w:hanging="360"/>
      </w:pPr>
    </w:lvl>
    <w:lvl w:ilvl="8" w:tplc="9E78F846">
      <w:start w:val="1"/>
      <w:numFmt w:val="lowerRoman"/>
      <w:lvlText w:val="%9."/>
      <w:lvlJc w:val="right"/>
      <w:pPr>
        <w:ind w:left="6480" w:hanging="180"/>
      </w:pPr>
    </w:lvl>
  </w:abstractNum>
  <w:abstractNum w:abstractNumId="63">
    <w:nsid w:val="1A7C2E77"/>
    <w:multiLevelType w:val="hybridMultilevel"/>
    <w:tmpl w:val="10C23F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1D1D1530"/>
    <w:multiLevelType w:val="hybridMultilevel"/>
    <w:tmpl w:val="362CC8BA"/>
    <w:lvl w:ilvl="0" w:tplc="D9FE942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65">
    <w:nsid w:val="1D2A00EB"/>
    <w:multiLevelType w:val="hybridMultilevel"/>
    <w:tmpl w:val="B04CC87A"/>
    <w:lvl w:ilvl="0" w:tplc="ADF4E990">
      <w:start w:val="1"/>
      <w:numFmt w:val="decimal"/>
      <w:lvlText w:val="%1)"/>
      <w:lvlJc w:val="left"/>
      <w:pPr>
        <w:ind w:left="720" w:hanging="360"/>
      </w:pPr>
      <w:rPr>
        <w:rFonts w:hint="default"/>
      </w:rPr>
    </w:lvl>
    <w:lvl w:ilvl="1" w:tplc="000E79B6">
      <w:start w:val="1"/>
      <w:numFmt w:val="lowerLetter"/>
      <w:lvlText w:val="%2."/>
      <w:lvlJc w:val="left"/>
      <w:pPr>
        <w:ind w:left="1440" w:hanging="360"/>
      </w:pPr>
    </w:lvl>
    <w:lvl w:ilvl="2" w:tplc="B0D451DE">
      <w:start w:val="1"/>
      <w:numFmt w:val="lowerRoman"/>
      <w:lvlText w:val="%3."/>
      <w:lvlJc w:val="right"/>
      <w:pPr>
        <w:ind w:left="2160" w:hanging="180"/>
      </w:pPr>
    </w:lvl>
    <w:lvl w:ilvl="3" w:tplc="1B9811D6">
      <w:start w:val="1"/>
      <w:numFmt w:val="decimal"/>
      <w:lvlText w:val="%4."/>
      <w:lvlJc w:val="left"/>
      <w:pPr>
        <w:ind w:left="2880" w:hanging="360"/>
      </w:pPr>
    </w:lvl>
    <w:lvl w:ilvl="4" w:tplc="AC0248E6">
      <w:start w:val="1"/>
      <w:numFmt w:val="lowerLetter"/>
      <w:lvlText w:val="%5."/>
      <w:lvlJc w:val="left"/>
      <w:pPr>
        <w:ind w:left="3600" w:hanging="360"/>
      </w:pPr>
    </w:lvl>
    <w:lvl w:ilvl="5" w:tplc="14763F18">
      <w:start w:val="1"/>
      <w:numFmt w:val="lowerRoman"/>
      <w:lvlText w:val="%6."/>
      <w:lvlJc w:val="right"/>
      <w:pPr>
        <w:ind w:left="4320" w:hanging="180"/>
      </w:pPr>
    </w:lvl>
    <w:lvl w:ilvl="6" w:tplc="E892C7A8">
      <w:start w:val="1"/>
      <w:numFmt w:val="decimal"/>
      <w:lvlText w:val="%7."/>
      <w:lvlJc w:val="left"/>
      <w:pPr>
        <w:ind w:left="5040" w:hanging="360"/>
      </w:pPr>
    </w:lvl>
    <w:lvl w:ilvl="7" w:tplc="0368E8FA">
      <w:start w:val="1"/>
      <w:numFmt w:val="lowerLetter"/>
      <w:lvlText w:val="%8."/>
      <w:lvlJc w:val="left"/>
      <w:pPr>
        <w:ind w:left="5760" w:hanging="360"/>
      </w:pPr>
    </w:lvl>
    <w:lvl w:ilvl="8" w:tplc="66FC392C">
      <w:start w:val="1"/>
      <w:numFmt w:val="lowerRoman"/>
      <w:lvlText w:val="%9."/>
      <w:lvlJc w:val="right"/>
      <w:pPr>
        <w:ind w:left="6480" w:hanging="180"/>
      </w:pPr>
    </w:lvl>
  </w:abstractNum>
  <w:abstractNum w:abstractNumId="66">
    <w:nsid w:val="1D383411"/>
    <w:multiLevelType w:val="hybridMultilevel"/>
    <w:tmpl w:val="7C706FB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1D7F3953"/>
    <w:multiLevelType w:val="hybridMultilevel"/>
    <w:tmpl w:val="CE52D712"/>
    <w:lvl w:ilvl="0" w:tplc="4D12FEA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1DBF52D5"/>
    <w:multiLevelType w:val="hybridMultilevel"/>
    <w:tmpl w:val="EC1EDC30"/>
    <w:lvl w:ilvl="0" w:tplc="C1E8588A">
      <w:start w:val="1"/>
      <w:numFmt w:val="decimal"/>
      <w:lvlText w:val="%1"/>
      <w:lvlJc w:val="left"/>
      <w:pPr>
        <w:ind w:left="720" w:hanging="360"/>
      </w:pPr>
      <w:rPr>
        <w:rFonts w:ascii="Times New Roman" w:eastAsiaTheme="minorEastAsia" w:hAnsi="Times New Roman" w:cs="Times New Roman"/>
        <w:color w:val="auto"/>
      </w:rPr>
    </w:lvl>
    <w:lvl w:ilvl="1" w:tplc="037ADCB2">
      <w:start w:val="1"/>
      <w:numFmt w:val="lowerLetter"/>
      <w:lvlText w:val="%2."/>
      <w:lvlJc w:val="left"/>
      <w:pPr>
        <w:ind w:left="1440" w:hanging="360"/>
      </w:pPr>
    </w:lvl>
    <w:lvl w:ilvl="2" w:tplc="186AF330">
      <w:start w:val="1"/>
      <w:numFmt w:val="lowerRoman"/>
      <w:lvlText w:val="%3."/>
      <w:lvlJc w:val="right"/>
      <w:pPr>
        <w:ind w:left="2160" w:hanging="180"/>
      </w:pPr>
    </w:lvl>
    <w:lvl w:ilvl="3" w:tplc="1582A234">
      <w:start w:val="1"/>
      <w:numFmt w:val="decimal"/>
      <w:lvlText w:val="%4."/>
      <w:lvlJc w:val="left"/>
      <w:pPr>
        <w:ind w:left="2880" w:hanging="360"/>
      </w:pPr>
    </w:lvl>
    <w:lvl w:ilvl="4" w:tplc="1A28AF84">
      <w:start w:val="1"/>
      <w:numFmt w:val="lowerLetter"/>
      <w:lvlText w:val="%5."/>
      <w:lvlJc w:val="left"/>
      <w:pPr>
        <w:ind w:left="3600" w:hanging="360"/>
      </w:pPr>
    </w:lvl>
    <w:lvl w:ilvl="5" w:tplc="D37A6B62">
      <w:start w:val="1"/>
      <w:numFmt w:val="lowerRoman"/>
      <w:lvlText w:val="%6."/>
      <w:lvlJc w:val="right"/>
      <w:pPr>
        <w:ind w:left="4320" w:hanging="180"/>
      </w:pPr>
    </w:lvl>
    <w:lvl w:ilvl="6" w:tplc="EB32832E">
      <w:start w:val="1"/>
      <w:numFmt w:val="decimal"/>
      <w:lvlText w:val="%7."/>
      <w:lvlJc w:val="left"/>
      <w:pPr>
        <w:ind w:left="5040" w:hanging="360"/>
      </w:pPr>
    </w:lvl>
    <w:lvl w:ilvl="7" w:tplc="EAAEA770">
      <w:start w:val="1"/>
      <w:numFmt w:val="lowerLetter"/>
      <w:lvlText w:val="%8."/>
      <w:lvlJc w:val="left"/>
      <w:pPr>
        <w:ind w:left="5760" w:hanging="360"/>
      </w:pPr>
    </w:lvl>
    <w:lvl w:ilvl="8" w:tplc="0B423494">
      <w:start w:val="1"/>
      <w:numFmt w:val="lowerRoman"/>
      <w:lvlText w:val="%9."/>
      <w:lvlJc w:val="right"/>
      <w:pPr>
        <w:ind w:left="6480" w:hanging="180"/>
      </w:pPr>
    </w:lvl>
  </w:abstractNum>
  <w:abstractNum w:abstractNumId="69">
    <w:nsid w:val="1DC83854"/>
    <w:multiLevelType w:val="hybridMultilevel"/>
    <w:tmpl w:val="3BB2A344"/>
    <w:lvl w:ilvl="0" w:tplc="0A1C1B06">
      <w:start w:val="1"/>
      <w:numFmt w:val="decimal"/>
      <w:lvlText w:val="%1)"/>
      <w:lvlJc w:val="left"/>
      <w:pPr>
        <w:ind w:left="720" w:hanging="360"/>
      </w:pPr>
      <w:rPr>
        <w:rFonts w:hint="default"/>
      </w:rPr>
    </w:lvl>
    <w:lvl w:ilvl="1" w:tplc="12A23294">
      <w:start w:val="1"/>
      <w:numFmt w:val="lowerLetter"/>
      <w:lvlText w:val="%2."/>
      <w:lvlJc w:val="left"/>
      <w:pPr>
        <w:ind w:left="1440" w:hanging="360"/>
      </w:pPr>
    </w:lvl>
    <w:lvl w:ilvl="2" w:tplc="A4585BD4">
      <w:start w:val="1"/>
      <w:numFmt w:val="lowerRoman"/>
      <w:lvlText w:val="%3."/>
      <w:lvlJc w:val="right"/>
      <w:pPr>
        <w:ind w:left="2160" w:hanging="180"/>
      </w:pPr>
    </w:lvl>
    <w:lvl w:ilvl="3" w:tplc="54EE8534">
      <w:start w:val="1"/>
      <w:numFmt w:val="decimal"/>
      <w:lvlText w:val="%4."/>
      <w:lvlJc w:val="left"/>
      <w:pPr>
        <w:ind w:left="2880" w:hanging="360"/>
      </w:pPr>
    </w:lvl>
    <w:lvl w:ilvl="4" w:tplc="8B54845A">
      <w:start w:val="1"/>
      <w:numFmt w:val="lowerLetter"/>
      <w:lvlText w:val="%5."/>
      <w:lvlJc w:val="left"/>
      <w:pPr>
        <w:ind w:left="3600" w:hanging="360"/>
      </w:pPr>
    </w:lvl>
    <w:lvl w:ilvl="5" w:tplc="F40AABFC">
      <w:start w:val="1"/>
      <w:numFmt w:val="lowerRoman"/>
      <w:lvlText w:val="%6."/>
      <w:lvlJc w:val="right"/>
      <w:pPr>
        <w:ind w:left="4320" w:hanging="180"/>
      </w:pPr>
    </w:lvl>
    <w:lvl w:ilvl="6" w:tplc="7FF8DA40">
      <w:start w:val="1"/>
      <w:numFmt w:val="decimal"/>
      <w:lvlText w:val="%7."/>
      <w:lvlJc w:val="left"/>
      <w:pPr>
        <w:ind w:left="5040" w:hanging="360"/>
      </w:pPr>
    </w:lvl>
    <w:lvl w:ilvl="7" w:tplc="7B5AA956">
      <w:start w:val="1"/>
      <w:numFmt w:val="lowerLetter"/>
      <w:lvlText w:val="%8."/>
      <w:lvlJc w:val="left"/>
      <w:pPr>
        <w:ind w:left="5760" w:hanging="360"/>
      </w:pPr>
    </w:lvl>
    <w:lvl w:ilvl="8" w:tplc="CB86780E">
      <w:start w:val="1"/>
      <w:numFmt w:val="lowerRoman"/>
      <w:lvlText w:val="%9."/>
      <w:lvlJc w:val="right"/>
      <w:pPr>
        <w:ind w:left="6480" w:hanging="180"/>
      </w:pPr>
    </w:lvl>
  </w:abstractNum>
  <w:abstractNum w:abstractNumId="70">
    <w:nsid w:val="1E474190"/>
    <w:multiLevelType w:val="hybridMultilevel"/>
    <w:tmpl w:val="0438559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1">
    <w:nsid w:val="1EDF7B3B"/>
    <w:multiLevelType w:val="hybridMultilevel"/>
    <w:tmpl w:val="F5265C4C"/>
    <w:lvl w:ilvl="0" w:tplc="6276DB1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1F455221"/>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1F4B3B9E"/>
    <w:multiLevelType w:val="multilevel"/>
    <w:tmpl w:val="0D0E446A"/>
    <w:lvl w:ilvl="0">
      <w:start w:val="1"/>
      <w:numFmt w:val="decimal"/>
      <w:lvlText w:val="%1"/>
      <w:lvlJc w:val="left"/>
      <w:pPr>
        <w:ind w:left="114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74">
    <w:nsid w:val="1F5F3213"/>
    <w:multiLevelType w:val="hybridMultilevel"/>
    <w:tmpl w:val="A57405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F8A365B"/>
    <w:multiLevelType w:val="hybridMultilevel"/>
    <w:tmpl w:val="7082B152"/>
    <w:lvl w:ilvl="0" w:tplc="66C4F6F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76">
    <w:nsid w:val="1FA70981"/>
    <w:multiLevelType w:val="hybridMultilevel"/>
    <w:tmpl w:val="C0423D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1FAF2917"/>
    <w:multiLevelType w:val="hybridMultilevel"/>
    <w:tmpl w:val="02F4CE32"/>
    <w:lvl w:ilvl="0" w:tplc="0570D580">
      <w:start w:val="1"/>
      <w:numFmt w:val="decimal"/>
      <w:lvlText w:val="%1)"/>
      <w:lvlJc w:val="left"/>
      <w:pPr>
        <w:ind w:left="720" w:hanging="360"/>
      </w:pPr>
      <w:rPr>
        <w:rFonts w:hint="default"/>
      </w:rPr>
    </w:lvl>
    <w:lvl w:ilvl="1" w:tplc="07BADDDE">
      <w:start w:val="1"/>
      <w:numFmt w:val="lowerLetter"/>
      <w:lvlText w:val="%2."/>
      <w:lvlJc w:val="left"/>
      <w:pPr>
        <w:ind w:left="1440" w:hanging="360"/>
      </w:pPr>
    </w:lvl>
    <w:lvl w:ilvl="2" w:tplc="1098135A">
      <w:start w:val="1"/>
      <w:numFmt w:val="lowerRoman"/>
      <w:lvlText w:val="%3."/>
      <w:lvlJc w:val="right"/>
      <w:pPr>
        <w:ind w:left="2160" w:hanging="180"/>
      </w:pPr>
    </w:lvl>
    <w:lvl w:ilvl="3" w:tplc="C1E04F0C">
      <w:start w:val="1"/>
      <w:numFmt w:val="decimal"/>
      <w:lvlText w:val="%4."/>
      <w:lvlJc w:val="left"/>
      <w:pPr>
        <w:ind w:left="2880" w:hanging="360"/>
      </w:pPr>
    </w:lvl>
    <w:lvl w:ilvl="4" w:tplc="00FC3BC2">
      <w:start w:val="1"/>
      <w:numFmt w:val="lowerLetter"/>
      <w:lvlText w:val="%5."/>
      <w:lvlJc w:val="left"/>
      <w:pPr>
        <w:ind w:left="3600" w:hanging="360"/>
      </w:pPr>
    </w:lvl>
    <w:lvl w:ilvl="5" w:tplc="F53E0FCC">
      <w:start w:val="1"/>
      <w:numFmt w:val="lowerRoman"/>
      <w:lvlText w:val="%6."/>
      <w:lvlJc w:val="right"/>
      <w:pPr>
        <w:ind w:left="4320" w:hanging="180"/>
      </w:pPr>
    </w:lvl>
    <w:lvl w:ilvl="6" w:tplc="78DAA94C">
      <w:start w:val="1"/>
      <w:numFmt w:val="decimal"/>
      <w:lvlText w:val="%7."/>
      <w:lvlJc w:val="left"/>
      <w:pPr>
        <w:ind w:left="5040" w:hanging="360"/>
      </w:pPr>
    </w:lvl>
    <w:lvl w:ilvl="7" w:tplc="6C686828">
      <w:start w:val="1"/>
      <w:numFmt w:val="lowerLetter"/>
      <w:lvlText w:val="%8."/>
      <w:lvlJc w:val="left"/>
      <w:pPr>
        <w:ind w:left="5760" w:hanging="360"/>
      </w:pPr>
    </w:lvl>
    <w:lvl w:ilvl="8" w:tplc="22C08ACA">
      <w:start w:val="1"/>
      <w:numFmt w:val="lowerRoman"/>
      <w:lvlText w:val="%9."/>
      <w:lvlJc w:val="right"/>
      <w:pPr>
        <w:ind w:left="6480" w:hanging="180"/>
      </w:pPr>
    </w:lvl>
  </w:abstractNum>
  <w:abstractNum w:abstractNumId="78">
    <w:nsid w:val="1FDA1FAA"/>
    <w:multiLevelType w:val="hybridMultilevel"/>
    <w:tmpl w:val="A7F25A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1FEA1A11"/>
    <w:multiLevelType w:val="hybridMultilevel"/>
    <w:tmpl w:val="52249370"/>
    <w:lvl w:ilvl="0" w:tplc="BC4E9FA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20452954"/>
    <w:multiLevelType w:val="hybridMultilevel"/>
    <w:tmpl w:val="587ABB5A"/>
    <w:lvl w:ilvl="0" w:tplc="141E1C40">
      <w:start w:val="1"/>
      <w:numFmt w:val="decimal"/>
      <w:lvlText w:val="%1"/>
      <w:legacy w:legacy="1" w:legacySpace="0" w:legacyIndent="543"/>
      <w:lvlJc w:val="left"/>
      <w:rPr>
        <w:rFonts w:ascii="Times New Roman" w:eastAsiaTheme="minorEastAsia" w:hAnsi="Times New Roman" w:cs="Times New Roman"/>
      </w:rPr>
    </w:lvl>
    <w:lvl w:ilvl="1" w:tplc="12B2B7B2">
      <w:start w:val="1"/>
      <w:numFmt w:val="bullet"/>
      <w:lvlText w:val="o"/>
      <w:lvlJc w:val="left"/>
      <w:pPr>
        <w:ind w:left="1440" w:hanging="360"/>
      </w:pPr>
      <w:rPr>
        <w:rFonts w:ascii="Courier New" w:eastAsia="Courier New" w:hAnsi="Courier New" w:cs="Courier New" w:hint="default"/>
      </w:rPr>
    </w:lvl>
    <w:lvl w:ilvl="2" w:tplc="D48C9848">
      <w:start w:val="1"/>
      <w:numFmt w:val="bullet"/>
      <w:lvlText w:val="§"/>
      <w:lvlJc w:val="left"/>
      <w:pPr>
        <w:ind w:left="2160" w:hanging="360"/>
      </w:pPr>
      <w:rPr>
        <w:rFonts w:ascii="Wingdings" w:eastAsia="Wingdings" w:hAnsi="Wingdings" w:cs="Wingdings" w:hint="default"/>
      </w:rPr>
    </w:lvl>
    <w:lvl w:ilvl="3" w:tplc="7924C5DC">
      <w:start w:val="1"/>
      <w:numFmt w:val="bullet"/>
      <w:lvlText w:val="·"/>
      <w:lvlJc w:val="left"/>
      <w:pPr>
        <w:ind w:left="2880" w:hanging="360"/>
      </w:pPr>
      <w:rPr>
        <w:rFonts w:ascii="Symbol" w:eastAsia="Symbol" w:hAnsi="Symbol" w:cs="Symbol" w:hint="default"/>
      </w:rPr>
    </w:lvl>
    <w:lvl w:ilvl="4" w:tplc="2000223C">
      <w:start w:val="1"/>
      <w:numFmt w:val="bullet"/>
      <w:lvlText w:val="o"/>
      <w:lvlJc w:val="left"/>
      <w:pPr>
        <w:ind w:left="3600" w:hanging="360"/>
      </w:pPr>
      <w:rPr>
        <w:rFonts w:ascii="Courier New" w:eastAsia="Courier New" w:hAnsi="Courier New" w:cs="Courier New" w:hint="default"/>
      </w:rPr>
    </w:lvl>
    <w:lvl w:ilvl="5" w:tplc="E3D63066">
      <w:start w:val="1"/>
      <w:numFmt w:val="bullet"/>
      <w:lvlText w:val="§"/>
      <w:lvlJc w:val="left"/>
      <w:pPr>
        <w:ind w:left="4320" w:hanging="360"/>
      </w:pPr>
      <w:rPr>
        <w:rFonts w:ascii="Wingdings" w:eastAsia="Wingdings" w:hAnsi="Wingdings" w:cs="Wingdings" w:hint="default"/>
      </w:rPr>
    </w:lvl>
    <w:lvl w:ilvl="6" w:tplc="311EDB24">
      <w:start w:val="1"/>
      <w:numFmt w:val="bullet"/>
      <w:lvlText w:val="·"/>
      <w:lvlJc w:val="left"/>
      <w:pPr>
        <w:ind w:left="5040" w:hanging="360"/>
      </w:pPr>
      <w:rPr>
        <w:rFonts w:ascii="Symbol" w:eastAsia="Symbol" w:hAnsi="Symbol" w:cs="Symbol" w:hint="default"/>
      </w:rPr>
    </w:lvl>
    <w:lvl w:ilvl="7" w:tplc="9F7AB3EC">
      <w:start w:val="1"/>
      <w:numFmt w:val="bullet"/>
      <w:lvlText w:val="o"/>
      <w:lvlJc w:val="left"/>
      <w:pPr>
        <w:ind w:left="5760" w:hanging="360"/>
      </w:pPr>
      <w:rPr>
        <w:rFonts w:ascii="Courier New" w:eastAsia="Courier New" w:hAnsi="Courier New" w:cs="Courier New" w:hint="default"/>
      </w:rPr>
    </w:lvl>
    <w:lvl w:ilvl="8" w:tplc="F6687F76">
      <w:start w:val="1"/>
      <w:numFmt w:val="bullet"/>
      <w:lvlText w:val="§"/>
      <w:lvlJc w:val="left"/>
      <w:pPr>
        <w:ind w:left="6480" w:hanging="360"/>
      </w:pPr>
      <w:rPr>
        <w:rFonts w:ascii="Wingdings" w:eastAsia="Wingdings" w:hAnsi="Wingdings" w:cs="Wingdings" w:hint="default"/>
      </w:rPr>
    </w:lvl>
  </w:abstractNum>
  <w:abstractNum w:abstractNumId="81">
    <w:nsid w:val="20BC156B"/>
    <w:multiLevelType w:val="hybridMultilevel"/>
    <w:tmpl w:val="E1B0C5F4"/>
    <w:lvl w:ilvl="0" w:tplc="95FC9162">
      <w:start w:val="1"/>
      <w:numFmt w:val="decimal"/>
      <w:lvlText w:val="%1)"/>
      <w:lvlJc w:val="left"/>
      <w:pPr>
        <w:ind w:left="720" w:hanging="360"/>
      </w:pPr>
      <w:rPr>
        <w:rFonts w:hint="default"/>
      </w:rPr>
    </w:lvl>
    <w:lvl w:ilvl="1" w:tplc="00F4F34C">
      <w:start w:val="1"/>
      <w:numFmt w:val="lowerLetter"/>
      <w:lvlText w:val="%2."/>
      <w:lvlJc w:val="left"/>
      <w:pPr>
        <w:ind w:left="1440" w:hanging="360"/>
      </w:pPr>
    </w:lvl>
    <w:lvl w:ilvl="2" w:tplc="5C92EAB8">
      <w:start w:val="1"/>
      <w:numFmt w:val="lowerRoman"/>
      <w:lvlText w:val="%3."/>
      <w:lvlJc w:val="right"/>
      <w:pPr>
        <w:ind w:left="2160" w:hanging="180"/>
      </w:pPr>
    </w:lvl>
    <w:lvl w:ilvl="3" w:tplc="363894CA">
      <w:start w:val="1"/>
      <w:numFmt w:val="decimal"/>
      <w:lvlText w:val="%4."/>
      <w:lvlJc w:val="left"/>
      <w:pPr>
        <w:ind w:left="2880" w:hanging="360"/>
      </w:pPr>
    </w:lvl>
    <w:lvl w:ilvl="4" w:tplc="7A768554">
      <w:start w:val="1"/>
      <w:numFmt w:val="lowerLetter"/>
      <w:lvlText w:val="%5."/>
      <w:lvlJc w:val="left"/>
      <w:pPr>
        <w:ind w:left="3600" w:hanging="360"/>
      </w:pPr>
    </w:lvl>
    <w:lvl w:ilvl="5" w:tplc="65749704">
      <w:start w:val="1"/>
      <w:numFmt w:val="lowerRoman"/>
      <w:lvlText w:val="%6."/>
      <w:lvlJc w:val="right"/>
      <w:pPr>
        <w:ind w:left="4320" w:hanging="180"/>
      </w:pPr>
    </w:lvl>
    <w:lvl w:ilvl="6" w:tplc="E11EECE4">
      <w:start w:val="1"/>
      <w:numFmt w:val="decimal"/>
      <w:lvlText w:val="%7."/>
      <w:lvlJc w:val="left"/>
      <w:pPr>
        <w:ind w:left="5040" w:hanging="360"/>
      </w:pPr>
    </w:lvl>
    <w:lvl w:ilvl="7" w:tplc="995CED54">
      <w:start w:val="1"/>
      <w:numFmt w:val="lowerLetter"/>
      <w:lvlText w:val="%8."/>
      <w:lvlJc w:val="left"/>
      <w:pPr>
        <w:ind w:left="5760" w:hanging="360"/>
      </w:pPr>
    </w:lvl>
    <w:lvl w:ilvl="8" w:tplc="53EE53B4">
      <w:start w:val="1"/>
      <w:numFmt w:val="lowerRoman"/>
      <w:lvlText w:val="%9."/>
      <w:lvlJc w:val="right"/>
      <w:pPr>
        <w:ind w:left="6480" w:hanging="180"/>
      </w:pPr>
    </w:lvl>
  </w:abstractNum>
  <w:abstractNum w:abstractNumId="82">
    <w:nsid w:val="21085F98"/>
    <w:multiLevelType w:val="hybridMultilevel"/>
    <w:tmpl w:val="4CF028E4"/>
    <w:lvl w:ilvl="0" w:tplc="0F3E19B2">
      <w:start w:val="1"/>
      <w:numFmt w:val="decimal"/>
      <w:lvlText w:val="%1)"/>
      <w:lvlJc w:val="left"/>
      <w:pPr>
        <w:ind w:left="720" w:hanging="360"/>
      </w:pPr>
      <w:rPr>
        <w:rFonts w:hint="default"/>
      </w:rPr>
    </w:lvl>
    <w:lvl w:ilvl="1" w:tplc="39002DDA">
      <w:start w:val="1"/>
      <w:numFmt w:val="lowerLetter"/>
      <w:lvlText w:val="%2."/>
      <w:lvlJc w:val="left"/>
      <w:pPr>
        <w:ind w:left="1440" w:hanging="360"/>
      </w:pPr>
    </w:lvl>
    <w:lvl w:ilvl="2" w:tplc="9476F05A">
      <w:start w:val="1"/>
      <w:numFmt w:val="lowerRoman"/>
      <w:lvlText w:val="%3."/>
      <w:lvlJc w:val="right"/>
      <w:pPr>
        <w:ind w:left="2160" w:hanging="180"/>
      </w:pPr>
    </w:lvl>
    <w:lvl w:ilvl="3" w:tplc="3C8EA3C8">
      <w:start w:val="1"/>
      <w:numFmt w:val="decimal"/>
      <w:lvlText w:val="%4."/>
      <w:lvlJc w:val="left"/>
      <w:pPr>
        <w:ind w:left="2880" w:hanging="360"/>
      </w:pPr>
    </w:lvl>
    <w:lvl w:ilvl="4" w:tplc="C5B8A8AA">
      <w:start w:val="1"/>
      <w:numFmt w:val="lowerLetter"/>
      <w:lvlText w:val="%5."/>
      <w:lvlJc w:val="left"/>
      <w:pPr>
        <w:ind w:left="3600" w:hanging="360"/>
      </w:pPr>
    </w:lvl>
    <w:lvl w:ilvl="5" w:tplc="F67EEEB2">
      <w:start w:val="1"/>
      <w:numFmt w:val="lowerRoman"/>
      <w:lvlText w:val="%6."/>
      <w:lvlJc w:val="right"/>
      <w:pPr>
        <w:ind w:left="4320" w:hanging="180"/>
      </w:pPr>
    </w:lvl>
    <w:lvl w:ilvl="6" w:tplc="DC5C55CA">
      <w:start w:val="1"/>
      <w:numFmt w:val="decimal"/>
      <w:lvlText w:val="%7."/>
      <w:lvlJc w:val="left"/>
      <w:pPr>
        <w:ind w:left="5040" w:hanging="360"/>
      </w:pPr>
    </w:lvl>
    <w:lvl w:ilvl="7" w:tplc="C0C86AEC">
      <w:start w:val="1"/>
      <w:numFmt w:val="lowerLetter"/>
      <w:lvlText w:val="%8."/>
      <w:lvlJc w:val="left"/>
      <w:pPr>
        <w:ind w:left="5760" w:hanging="360"/>
      </w:pPr>
    </w:lvl>
    <w:lvl w:ilvl="8" w:tplc="751ACAAA">
      <w:start w:val="1"/>
      <w:numFmt w:val="lowerRoman"/>
      <w:lvlText w:val="%9."/>
      <w:lvlJc w:val="right"/>
      <w:pPr>
        <w:ind w:left="6480" w:hanging="180"/>
      </w:pPr>
    </w:lvl>
  </w:abstractNum>
  <w:abstractNum w:abstractNumId="83">
    <w:nsid w:val="212305B0"/>
    <w:multiLevelType w:val="hybridMultilevel"/>
    <w:tmpl w:val="40C2C43A"/>
    <w:lvl w:ilvl="0" w:tplc="E1367F1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84">
    <w:nsid w:val="2143352D"/>
    <w:multiLevelType w:val="hybridMultilevel"/>
    <w:tmpl w:val="C164CCD6"/>
    <w:lvl w:ilvl="0" w:tplc="C124116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85">
    <w:nsid w:val="21D6399E"/>
    <w:multiLevelType w:val="hybridMultilevel"/>
    <w:tmpl w:val="33326BC2"/>
    <w:lvl w:ilvl="0" w:tplc="71DEBC9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22351160"/>
    <w:multiLevelType w:val="hybridMultilevel"/>
    <w:tmpl w:val="E2C42D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22391A21"/>
    <w:multiLevelType w:val="hybridMultilevel"/>
    <w:tmpl w:val="2BE0BDCA"/>
    <w:lvl w:ilvl="0" w:tplc="838ADB30">
      <w:start w:val="1"/>
      <w:numFmt w:val="decimal"/>
      <w:lvlText w:val="%1)"/>
      <w:lvlJc w:val="left"/>
      <w:pPr>
        <w:ind w:left="720" w:hanging="360"/>
      </w:pPr>
      <w:rPr>
        <w:rFonts w:hint="default"/>
      </w:rPr>
    </w:lvl>
    <w:lvl w:ilvl="1" w:tplc="6180DD9A">
      <w:start w:val="1"/>
      <w:numFmt w:val="lowerLetter"/>
      <w:lvlText w:val="%2."/>
      <w:lvlJc w:val="left"/>
      <w:pPr>
        <w:ind w:left="1440" w:hanging="360"/>
      </w:pPr>
    </w:lvl>
    <w:lvl w:ilvl="2" w:tplc="08E6AE06">
      <w:start w:val="1"/>
      <w:numFmt w:val="lowerRoman"/>
      <w:lvlText w:val="%3."/>
      <w:lvlJc w:val="right"/>
      <w:pPr>
        <w:ind w:left="2160" w:hanging="180"/>
      </w:pPr>
    </w:lvl>
    <w:lvl w:ilvl="3" w:tplc="A2E6CE38">
      <w:start w:val="1"/>
      <w:numFmt w:val="decimal"/>
      <w:lvlText w:val="%4."/>
      <w:lvlJc w:val="left"/>
      <w:pPr>
        <w:ind w:left="2880" w:hanging="360"/>
      </w:pPr>
    </w:lvl>
    <w:lvl w:ilvl="4" w:tplc="EB8C2204">
      <w:start w:val="1"/>
      <w:numFmt w:val="lowerLetter"/>
      <w:lvlText w:val="%5."/>
      <w:lvlJc w:val="left"/>
      <w:pPr>
        <w:ind w:left="3600" w:hanging="360"/>
      </w:pPr>
    </w:lvl>
    <w:lvl w:ilvl="5" w:tplc="5ECC35C8">
      <w:start w:val="1"/>
      <w:numFmt w:val="lowerRoman"/>
      <w:lvlText w:val="%6."/>
      <w:lvlJc w:val="right"/>
      <w:pPr>
        <w:ind w:left="4320" w:hanging="180"/>
      </w:pPr>
    </w:lvl>
    <w:lvl w:ilvl="6" w:tplc="B08EDBEE">
      <w:start w:val="1"/>
      <w:numFmt w:val="decimal"/>
      <w:lvlText w:val="%7."/>
      <w:lvlJc w:val="left"/>
      <w:pPr>
        <w:ind w:left="5040" w:hanging="360"/>
      </w:pPr>
    </w:lvl>
    <w:lvl w:ilvl="7" w:tplc="BA90BEAA">
      <w:start w:val="1"/>
      <w:numFmt w:val="lowerLetter"/>
      <w:lvlText w:val="%8."/>
      <w:lvlJc w:val="left"/>
      <w:pPr>
        <w:ind w:left="5760" w:hanging="360"/>
      </w:pPr>
    </w:lvl>
    <w:lvl w:ilvl="8" w:tplc="F6E6813A">
      <w:start w:val="1"/>
      <w:numFmt w:val="lowerRoman"/>
      <w:lvlText w:val="%9."/>
      <w:lvlJc w:val="right"/>
      <w:pPr>
        <w:ind w:left="6480" w:hanging="180"/>
      </w:pPr>
    </w:lvl>
  </w:abstractNum>
  <w:abstractNum w:abstractNumId="88">
    <w:nsid w:val="223B76FE"/>
    <w:multiLevelType w:val="hybridMultilevel"/>
    <w:tmpl w:val="8AE61F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22543B55"/>
    <w:multiLevelType w:val="hybridMultilevel"/>
    <w:tmpl w:val="D9ECE9CA"/>
    <w:lvl w:ilvl="0" w:tplc="039A6F1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234C6660"/>
    <w:multiLevelType w:val="hybridMultilevel"/>
    <w:tmpl w:val="9508FF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1">
    <w:nsid w:val="2385512A"/>
    <w:multiLevelType w:val="hybridMultilevel"/>
    <w:tmpl w:val="294827EC"/>
    <w:lvl w:ilvl="0" w:tplc="E94CAA2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92">
    <w:nsid w:val="25491E95"/>
    <w:multiLevelType w:val="multilevel"/>
    <w:tmpl w:val="695C4E20"/>
    <w:lvl w:ilvl="0">
      <w:start w:val="1"/>
      <w:numFmt w:val="decimal"/>
      <w:lvlText w:val="%1"/>
      <w:lvlJc w:val="left"/>
      <w:pPr>
        <w:ind w:left="360" w:hanging="360"/>
      </w:pPr>
    </w:lvl>
    <w:lvl w:ilvl="1">
      <w:start w:val="1"/>
      <w:numFmt w:val="decimal"/>
      <w:lvlText w:val="%1.%2"/>
      <w:lvlJc w:val="left"/>
      <w:pPr>
        <w:ind w:left="720" w:hanging="360"/>
      </w:pPr>
      <w:rPr>
        <w:b w:val="0"/>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3">
    <w:nsid w:val="25C94619"/>
    <w:multiLevelType w:val="hybridMultilevel"/>
    <w:tmpl w:val="D33E8342"/>
    <w:lvl w:ilvl="0" w:tplc="21BEEF94">
      <w:start w:val="1"/>
      <w:numFmt w:val="decimal"/>
      <w:lvlText w:val="%1)"/>
      <w:lvlJc w:val="left"/>
      <w:pPr>
        <w:ind w:left="720" w:hanging="360"/>
      </w:pPr>
      <w:rPr>
        <w:rFonts w:hint="default"/>
      </w:rPr>
    </w:lvl>
    <w:lvl w:ilvl="1" w:tplc="8E781FD0">
      <w:start w:val="1"/>
      <w:numFmt w:val="lowerLetter"/>
      <w:lvlText w:val="%2."/>
      <w:lvlJc w:val="left"/>
      <w:pPr>
        <w:ind w:left="1440" w:hanging="360"/>
      </w:pPr>
    </w:lvl>
    <w:lvl w:ilvl="2" w:tplc="C4E4D8F2">
      <w:start w:val="1"/>
      <w:numFmt w:val="lowerRoman"/>
      <w:lvlText w:val="%3."/>
      <w:lvlJc w:val="right"/>
      <w:pPr>
        <w:ind w:left="2160" w:hanging="180"/>
      </w:pPr>
    </w:lvl>
    <w:lvl w:ilvl="3" w:tplc="635400E2">
      <w:start w:val="1"/>
      <w:numFmt w:val="decimal"/>
      <w:lvlText w:val="%4."/>
      <w:lvlJc w:val="left"/>
      <w:pPr>
        <w:ind w:left="2880" w:hanging="360"/>
      </w:pPr>
    </w:lvl>
    <w:lvl w:ilvl="4" w:tplc="29309078">
      <w:start w:val="1"/>
      <w:numFmt w:val="lowerLetter"/>
      <w:lvlText w:val="%5."/>
      <w:lvlJc w:val="left"/>
      <w:pPr>
        <w:ind w:left="3600" w:hanging="360"/>
      </w:pPr>
    </w:lvl>
    <w:lvl w:ilvl="5" w:tplc="B656B950">
      <w:start w:val="1"/>
      <w:numFmt w:val="lowerRoman"/>
      <w:lvlText w:val="%6."/>
      <w:lvlJc w:val="right"/>
      <w:pPr>
        <w:ind w:left="4320" w:hanging="180"/>
      </w:pPr>
    </w:lvl>
    <w:lvl w:ilvl="6" w:tplc="E47611DA">
      <w:start w:val="1"/>
      <w:numFmt w:val="decimal"/>
      <w:lvlText w:val="%7."/>
      <w:lvlJc w:val="left"/>
      <w:pPr>
        <w:ind w:left="5040" w:hanging="360"/>
      </w:pPr>
    </w:lvl>
    <w:lvl w:ilvl="7" w:tplc="406252CA">
      <w:start w:val="1"/>
      <w:numFmt w:val="lowerLetter"/>
      <w:lvlText w:val="%8."/>
      <w:lvlJc w:val="left"/>
      <w:pPr>
        <w:ind w:left="5760" w:hanging="360"/>
      </w:pPr>
    </w:lvl>
    <w:lvl w:ilvl="8" w:tplc="6B46D902">
      <w:start w:val="1"/>
      <w:numFmt w:val="lowerRoman"/>
      <w:lvlText w:val="%9."/>
      <w:lvlJc w:val="right"/>
      <w:pPr>
        <w:ind w:left="6480" w:hanging="180"/>
      </w:pPr>
    </w:lvl>
  </w:abstractNum>
  <w:abstractNum w:abstractNumId="94">
    <w:nsid w:val="261E01B4"/>
    <w:multiLevelType w:val="hybridMultilevel"/>
    <w:tmpl w:val="53BE1A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26263058"/>
    <w:multiLevelType w:val="hybridMultilevel"/>
    <w:tmpl w:val="CB8685A4"/>
    <w:lvl w:ilvl="0" w:tplc="3FC01580">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nsid w:val="26787445"/>
    <w:multiLevelType w:val="hybridMultilevel"/>
    <w:tmpl w:val="B5F623BE"/>
    <w:lvl w:ilvl="0" w:tplc="838E7698">
      <w:start w:val="1"/>
      <w:numFmt w:val="decimal"/>
      <w:lvlText w:val="%1)"/>
      <w:lvlJc w:val="left"/>
      <w:pPr>
        <w:ind w:left="720" w:hanging="360"/>
      </w:pPr>
      <w:rPr>
        <w:rFonts w:hint="default"/>
      </w:rPr>
    </w:lvl>
    <w:lvl w:ilvl="1" w:tplc="383846D0">
      <w:start w:val="1"/>
      <w:numFmt w:val="lowerLetter"/>
      <w:lvlText w:val="%2."/>
      <w:lvlJc w:val="left"/>
      <w:pPr>
        <w:ind w:left="1440" w:hanging="360"/>
      </w:pPr>
    </w:lvl>
    <w:lvl w:ilvl="2" w:tplc="E51C148E">
      <w:start w:val="1"/>
      <w:numFmt w:val="lowerRoman"/>
      <w:lvlText w:val="%3."/>
      <w:lvlJc w:val="right"/>
      <w:pPr>
        <w:ind w:left="2160" w:hanging="180"/>
      </w:pPr>
    </w:lvl>
    <w:lvl w:ilvl="3" w:tplc="C9EC09BE">
      <w:start w:val="1"/>
      <w:numFmt w:val="decimal"/>
      <w:lvlText w:val="%4."/>
      <w:lvlJc w:val="left"/>
      <w:pPr>
        <w:ind w:left="2880" w:hanging="360"/>
      </w:pPr>
    </w:lvl>
    <w:lvl w:ilvl="4" w:tplc="23FCF014">
      <w:start w:val="1"/>
      <w:numFmt w:val="lowerLetter"/>
      <w:lvlText w:val="%5."/>
      <w:lvlJc w:val="left"/>
      <w:pPr>
        <w:ind w:left="3600" w:hanging="360"/>
      </w:pPr>
    </w:lvl>
    <w:lvl w:ilvl="5" w:tplc="C462792A">
      <w:start w:val="1"/>
      <w:numFmt w:val="lowerRoman"/>
      <w:lvlText w:val="%6."/>
      <w:lvlJc w:val="right"/>
      <w:pPr>
        <w:ind w:left="4320" w:hanging="180"/>
      </w:pPr>
    </w:lvl>
    <w:lvl w:ilvl="6" w:tplc="CF64D29C">
      <w:start w:val="1"/>
      <w:numFmt w:val="decimal"/>
      <w:lvlText w:val="%7."/>
      <w:lvlJc w:val="left"/>
      <w:pPr>
        <w:ind w:left="5040" w:hanging="360"/>
      </w:pPr>
    </w:lvl>
    <w:lvl w:ilvl="7" w:tplc="3454D308">
      <w:start w:val="1"/>
      <w:numFmt w:val="lowerLetter"/>
      <w:lvlText w:val="%8."/>
      <w:lvlJc w:val="left"/>
      <w:pPr>
        <w:ind w:left="5760" w:hanging="360"/>
      </w:pPr>
    </w:lvl>
    <w:lvl w:ilvl="8" w:tplc="7EC27710">
      <w:start w:val="1"/>
      <w:numFmt w:val="lowerRoman"/>
      <w:lvlText w:val="%9."/>
      <w:lvlJc w:val="right"/>
      <w:pPr>
        <w:ind w:left="6480" w:hanging="180"/>
      </w:pPr>
    </w:lvl>
  </w:abstractNum>
  <w:abstractNum w:abstractNumId="98">
    <w:nsid w:val="26F84011"/>
    <w:multiLevelType w:val="hybridMultilevel"/>
    <w:tmpl w:val="D8861E22"/>
    <w:lvl w:ilvl="0" w:tplc="3BEE85D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99">
    <w:nsid w:val="27510553"/>
    <w:multiLevelType w:val="hybridMultilevel"/>
    <w:tmpl w:val="C9C06892"/>
    <w:lvl w:ilvl="0" w:tplc="27A40194">
      <w:start w:val="1"/>
      <w:numFmt w:val="decimal"/>
      <w:lvlText w:val="%1)"/>
      <w:lvlJc w:val="left"/>
      <w:pPr>
        <w:ind w:left="720" w:hanging="360"/>
      </w:pPr>
      <w:rPr>
        <w:rFonts w:hint="default"/>
      </w:rPr>
    </w:lvl>
    <w:lvl w:ilvl="1" w:tplc="D110CC70">
      <w:start w:val="1"/>
      <w:numFmt w:val="lowerLetter"/>
      <w:lvlText w:val="%2."/>
      <w:lvlJc w:val="left"/>
      <w:pPr>
        <w:ind w:left="1440" w:hanging="360"/>
      </w:pPr>
    </w:lvl>
    <w:lvl w:ilvl="2" w:tplc="6602EBF6">
      <w:start w:val="1"/>
      <w:numFmt w:val="lowerRoman"/>
      <w:lvlText w:val="%3."/>
      <w:lvlJc w:val="right"/>
      <w:pPr>
        <w:ind w:left="2160" w:hanging="180"/>
      </w:pPr>
    </w:lvl>
    <w:lvl w:ilvl="3" w:tplc="CCFA1310">
      <w:start w:val="1"/>
      <w:numFmt w:val="decimal"/>
      <w:lvlText w:val="%4."/>
      <w:lvlJc w:val="left"/>
      <w:pPr>
        <w:ind w:left="2880" w:hanging="360"/>
      </w:pPr>
    </w:lvl>
    <w:lvl w:ilvl="4" w:tplc="AC4E9AE8">
      <w:start w:val="1"/>
      <w:numFmt w:val="lowerLetter"/>
      <w:lvlText w:val="%5."/>
      <w:lvlJc w:val="left"/>
      <w:pPr>
        <w:ind w:left="3600" w:hanging="360"/>
      </w:pPr>
    </w:lvl>
    <w:lvl w:ilvl="5" w:tplc="57585E16">
      <w:start w:val="1"/>
      <w:numFmt w:val="lowerRoman"/>
      <w:lvlText w:val="%6."/>
      <w:lvlJc w:val="right"/>
      <w:pPr>
        <w:ind w:left="4320" w:hanging="180"/>
      </w:pPr>
    </w:lvl>
    <w:lvl w:ilvl="6" w:tplc="F8241BA8">
      <w:start w:val="1"/>
      <w:numFmt w:val="decimal"/>
      <w:lvlText w:val="%7."/>
      <w:lvlJc w:val="left"/>
      <w:pPr>
        <w:ind w:left="5040" w:hanging="360"/>
      </w:pPr>
    </w:lvl>
    <w:lvl w:ilvl="7" w:tplc="5F5CC486">
      <w:start w:val="1"/>
      <w:numFmt w:val="lowerLetter"/>
      <w:lvlText w:val="%8."/>
      <w:lvlJc w:val="left"/>
      <w:pPr>
        <w:ind w:left="5760" w:hanging="360"/>
      </w:pPr>
    </w:lvl>
    <w:lvl w:ilvl="8" w:tplc="BF50E8D6">
      <w:start w:val="1"/>
      <w:numFmt w:val="lowerRoman"/>
      <w:lvlText w:val="%9."/>
      <w:lvlJc w:val="right"/>
      <w:pPr>
        <w:ind w:left="6480" w:hanging="180"/>
      </w:pPr>
    </w:lvl>
  </w:abstractNum>
  <w:abstractNum w:abstractNumId="100">
    <w:nsid w:val="27C728CD"/>
    <w:multiLevelType w:val="hybridMultilevel"/>
    <w:tmpl w:val="A09AB96C"/>
    <w:lvl w:ilvl="0" w:tplc="5E0EB836">
      <w:start w:val="1"/>
      <w:numFmt w:val="decimal"/>
      <w:lvlText w:val="%1."/>
      <w:lvlJc w:val="left"/>
      <w:pPr>
        <w:ind w:left="396" w:hanging="360"/>
      </w:pPr>
      <w:rPr>
        <w:rFonts w:ascii="Times New Roman" w:eastAsia="Century Schoolbook" w:hAnsi="Times New Roman" w:hint="default"/>
        <w:color w:val="000000"/>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01">
    <w:nsid w:val="28CF407A"/>
    <w:multiLevelType w:val="hybridMultilevel"/>
    <w:tmpl w:val="83AE3CA0"/>
    <w:lvl w:ilvl="0" w:tplc="39EA1EA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02">
    <w:nsid w:val="28DC324C"/>
    <w:multiLevelType w:val="hybridMultilevel"/>
    <w:tmpl w:val="9D765610"/>
    <w:lvl w:ilvl="0" w:tplc="37923626">
      <w:start w:val="1"/>
      <w:numFmt w:val="decimal"/>
      <w:lvlText w:val="%1)"/>
      <w:lvlJc w:val="left"/>
      <w:pPr>
        <w:ind w:left="720" w:hanging="360"/>
      </w:pPr>
      <w:rPr>
        <w:rFonts w:hint="default"/>
      </w:rPr>
    </w:lvl>
    <w:lvl w:ilvl="1" w:tplc="C4E291C0">
      <w:start w:val="1"/>
      <w:numFmt w:val="lowerLetter"/>
      <w:lvlText w:val="%2."/>
      <w:lvlJc w:val="left"/>
      <w:pPr>
        <w:ind w:left="1440" w:hanging="360"/>
      </w:pPr>
    </w:lvl>
    <w:lvl w:ilvl="2" w:tplc="DF52F564">
      <w:start w:val="1"/>
      <w:numFmt w:val="lowerRoman"/>
      <w:lvlText w:val="%3."/>
      <w:lvlJc w:val="right"/>
      <w:pPr>
        <w:ind w:left="2160" w:hanging="180"/>
      </w:pPr>
    </w:lvl>
    <w:lvl w:ilvl="3" w:tplc="8B7A3C50">
      <w:start w:val="1"/>
      <w:numFmt w:val="decimal"/>
      <w:lvlText w:val="%4."/>
      <w:lvlJc w:val="left"/>
      <w:pPr>
        <w:ind w:left="2880" w:hanging="360"/>
      </w:pPr>
    </w:lvl>
    <w:lvl w:ilvl="4" w:tplc="37401BE2">
      <w:start w:val="1"/>
      <w:numFmt w:val="lowerLetter"/>
      <w:lvlText w:val="%5."/>
      <w:lvlJc w:val="left"/>
      <w:pPr>
        <w:ind w:left="3600" w:hanging="360"/>
      </w:pPr>
    </w:lvl>
    <w:lvl w:ilvl="5" w:tplc="04D6D01E">
      <w:start w:val="1"/>
      <w:numFmt w:val="lowerRoman"/>
      <w:lvlText w:val="%6."/>
      <w:lvlJc w:val="right"/>
      <w:pPr>
        <w:ind w:left="4320" w:hanging="180"/>
      </w:pPr>
    </w:lvl>
    <w:lvl w:ilvl="6" w:tplc="9B10486C">
      <w:start w:val="1"/>
      <w:numFmt w:val="decimal"/>
      <w:lvlText w:val="%7."/>
      <w:lvlJc w:val="left"/>
      <w:pPr>
        <w:ind w:left="5040" w:hanging="360"/>
      </w:pPr>
    </w:lvl>
    <w:lvl w:ilvl="7" w:tplc="E64EC4DE">
      <w:start w:val="1"/>
      <w:numFmt w:val="lowerLetter"/>
      <w:lvlText w:val="%8."/>
      <w:lvlJc w:val="left"/>
      <w:pPr>
        <w:ind w:left="5760" w:hanging="360"/>
      </w:pPr>
    </w:lvl>
    <w:lvl w:ilvl="8" w:tplc="086C54EA">
      <w:start w:val="1"/>
      <w:numFmt w:val="lowerRoman"/>
      <w:lvlText w:val="%9."/>
      <w:lvlJc w:val="right"/>
      <w:pPr>
        <w:ind w:left="6480" w:hanging="180"/>
      </w:pPr>
    </w:lvl>
  </w:abstractNum>
  <w:abstractNum w:abstractNumId="103">
    <w:nsid w:val="29402A26"/>
    <w:multiLevelType w:val="hybridMultilevel"/>
    <w:tmpl w:val="70920628"/>
    <w:lvl w:ilvl="0" w:tplc="A8BEFCBC">
      <w:start w:val="1"/>
      <w:numFmt w:val="decimal"/>
      <w:lvlText w:val="%1)"/>
      <w:lvlJc w:val="left"/>
      <w:pPr>
        <w:ind w:left="360" w:hanging="360"/>
      </w:pPr>
    </w:lvl>
    <w:lvl w:ilvl="1" w:tplc="5530AA20">
      <w:start w:val="1"/>
      <w:numFmt w:val="lowerLetter"/>
      <w:lvlText w:val="%2."/>
      <w:lvlJc w:val="left"/>
      <w:pPr>
        <w:ind w:left="1080" w:hanging="360"/>
      </w:pPr>
    </w:lvl>
    <w:lvl w:ilvl="2" w:tplc="236E8044">
      <w:start w:val="1"/>
      <w:numFmt w:val="lowerRoman"/>
      <w:lvlText w:val="%3."/>
      <w:lvlJc w:val="right"/>
      <w:pPr>
        <w:ind w:left="1800" w:hanging="180"/>
      </w:pPr>
    </w:lvl>
    <w:lvl w:ilvl="3" w:tplc="0EF2B6A8">
      <w:start w:val="1"/>
      <w:numFmt w:val="decimal"/>
      <w:lvlText w:val="%4."/>
      <w:lvlJc w:val="left"/>
      <w:pPr>
        <w:ind w:left="2520" w:hanging="360"/>
      </w:pPr>
    </w:lvl>
    <w:lvl w:ilvl="4" w:tplc="DD8AA12A">
      <w:start w:val="1"/>
      <w:numFmt w:val="lowerLetter"/>
      <w:lvlText w:val="%5."/>
      <w:lvlJc w:val="left"/>
      <w:pPr>
        <w:ind w:left="3240" w:hanging="360"/>
      </w:pPr>
    </w:lvl>
    <w:lvl w:ilvl="5" w:tplc="62A6EEBC">
      <w:start w:val="1"/>
      <w:numFmt w:val="lowerRoman"/>
      <w:lvlText w:val="%6."/>
      <w:lvlJc w:val="right"/>
      <w:pPr>
        <w:ind w:left="3960" w:hanging="180"/>
      </w:pPr>
    </w:lvl>
    <w:lvl w:ilvl="6" w:tplc="53D2F980">
      <w:start w:val="1"/>
      <w:numFmt w:val="decimal"/>
      <w:lvlText w:val="%7."/>
      <w:lvlJc w:val="left"/>
      <w:pPr>
        <w:ind w:left="4680" w:hanging="360"/>
      </w:pPr>
    </w:lvl>
    <w:lvl w:ilvl="7" w:tplc="3B8CF50A">
      <w:start w:val="1"/>
      <w:numFmt w:val="lowerLetter"/>
      <w:lvlText w:val="%8."/>
      <w:lvlJc w:val="left"/>
      <w:pPr>
        <w:ind w:left="5400" w:hanging="360"/>
      </w:pPr>
    </w:lvl>
    <w:lvl w:ilvl="8" w:tplc="3E92C10C">
      <w:start w:val="1"/>
      <w:numFmt w:val="lowerRoman"/>
      <w:lvlText w:val="%9."/>
      <w:lvlJc w:val="right"/>
      <w:pPr>
        <w:ind w:left="6120" w:hanging="180"/>
      </w:pPr>
    </w:lvl>
  </w:abstractNum>
  <w:abstractNum w:abstractNumId="104">
    <w:nsid w:val="296F3D1D"/>
    <w:multiLevelType w:val="hybridMultilevel"/>
    <w:tmpl w:val="60A40C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29A5644F"/>
    <w:multiLevelType w:val="hybridMultilevel"/>
    <w:tmpl w:val="DEE6AC38"/>
    <w:lvl w:ilvl="0" w:tplc="593A90C2">
      <w:start w:val="1"/>
      <w:numFmt w:val="decimal"/>
      <w:lvlText w:val="%1)"/>
      <w:lvlJc w:val="left"/>
      <w:pPr>
        <w:ind w:left="720" w:hanging="360"/>
      </w:pPr>
      <w:rPr>
        <w:rFonts w:hint="default"/>
      </w:rPr>
    </w:lvl>
    <w:lvl w:ilvl="1" w:tplc="DDC6910E">
      <w:start w:val="1"/>
      <w:numFmt w:val="lowerLetter"/>
      <w:lvlText w:val="%2."/>
      <w:lvlJc w:val="left"/>
      <w:pPr>
        <w:ind w:left="1440" w:hanging="360"/>
      </w:pPr>
    </w:lvl>
    <w:lvl w:ilvl="2" w:tplc="4352060E">
      <w:start w:val="1"/>
      <w:numFmt w:val="lowerRoman"/>
      <w:lvlText w:val="%3."/>
      <w:lvlJc w:val="right"/>
      <w:pPr>
        <w:ind w:left="2160" w:hanging="180"/>
      </w:pPr>
    </w:lvl>
    <w:lvl w:ilvl="3" w:tplc="BF8033F2">
      <w:start w:val="1"/>
      <w:numFmt w:val="decimal"/>
      <w:lvlText w:val="%4."/>
      <w:lvlJc w:val="left"/>
      <w:pPr>
        <w:ind w:left="2880" w:hanging="360"/>
      </w:pPr>
    </w:lvl>
    <w:lvl w:ilvl="4" w:tplc="5B564A50">
      <w:start w:val="1"/>
      <w:numFmt w:val="lowerLetter"/>
      <w:lvlText w:val="%5."/>
      <w:lvlJc w:val="left"/>
      <w:pPr>
        <w:ind w:left="3600" w:hanging="360"/>
      </w:pPr>
    </w:lvl>
    <w:lvl w:ilvl="5" w:tplc="746E037E">
      <w:start w:val="1"/>
      <w:numFmt w:val="lowerRoman"/>
      <w:lvlText w:val="%6."/>
      <w:lvlJc w:val="right"/>
      <w:pPr>
        <w:ind w:left="4320" w:hanging="180"/>
      </w:pPr>
    </w:lvl>
    <w:lvl w:ilvl="6" w:tplc="3C9A6D98">
      <w:start w:val="1"/>
      <w:numFmt w:val="decimal"/>
      <w:lvlText w:val="%7."/>
      <w:lvlJc w:val="left"/>
      <w:pPr>
        <w:ind w:left="5040" w:hanging="360"/>
      </w:pPr>
    </w:lvl>
    <w:lvl w:ilvl="7" w:tplc="F1F60AEC">
      <w:start w:val="1"/>
      <w:numFmt w:val="lowerLetter"/>
      <w:lvlText w:val="%8."/>
      <w:lvlJc w:val="left"/>
      <w:pPr>
        <w:ind w:left="5760" w:hanging="360"/>
      </w:pPr>
    </w:lvl>
    <w:lvl w:ilvl="8" w:tplc="72ACB002">
      <w:start w:val="1"/>
      <w:numFmt w:val="lowerRoman"/>
      <w:lvlText w:val="%9."/>
      <w:lvlJc w:val="right"/>
      <w:pPr>
        <w:ind w:left="6480" w:hanging="180"/>
      </w:pPr>
    </w:lvl>
  </w:abstractNum>
  <w:abstractNum w:abstractNumId="106">
    <w:nsid w:val="2A9377B1"/>
    <w:multiLevelType w:val="hybridMultilevel"/>
    <w:tmpl w:val="8862B260"/>
    <w:lvl w:ilvl="0" w:tplc="8820AF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7">
    <w:nsid w:val="2AFD71FB"/>
    <w:multiLevelType w:val="multilevel"/>
    <w:tmpl w:val="3E361C2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8">
    <w:nsid w:val="2B6508A9"/>
    <w:multiLevelType w:val="hybridMultilevel"/>
    <w:tmpl w:val="E2708F26"/>
    <w:lvl w:ilvl="0" w:tplc="2F8C9AA6">
      <w:start w:val="1"/>
      <w:numFmt w:val="decimal"/>
      <w:lvlText w:val="%1)"/>
      <w:lvlJc w:val="left"/>
      <w:pPr>
        <w:ind w:left="720" w:hanging="360"/>
      </w:pPr>
      <w:rPr>
        <w:rFonts w:hint="default"/>
      </w:rPr>
    </w:lvl>
    <w:lvl w:ilvl="1" w:tplc="538C8A16">
      <w:start w:val="1"/>
      <w:numFmt w:val="lowerLetter"/>
      <w:lvlText w:val="%2."/>
      <w:lvlJc w:val="left"/>
      <w:pPr>
        <w:ind w:left="1440" w:hanging="360"/>
      </w:pPr>
    </w:lvl>
    <w:lvl w:ilvl="2" w:tplc="0C9AC4CC">
      <w:start w:val="1"/>
      <w:numFmt w:val="lowerRoman"/>
      <w:lvlText w:val="%3."/>
      <w:lvlJc w:val="right"/>
      <w:pPr>
        <w:ind w:left="2160" w:hanging="180"/>
      </w:pPr>
    </w:lvl>
    <w:lvl w:ilvl="3" w:tplc="71B6EF04">
      <w:start w:val="1"/>
      <w:numFmt w:val="decimal"/>
      <w:lvlText w:val="%4."/>
      <w:lvlJc w:val="left"/>
      <w:pPr>
        <w:ind w:left="2880" w:hanging="360"/>
      </w:pPr>
    </w:lvl>
    <w:lvl w:ilvl="4" w:tplc="0A60490C">
      <w:start w:val="1"/>
      <w:numFmt w:val="lowerLetter"/>
      <w:lvlText w:val="%5."/>
      <w:lvlJc w:val="left"/>
      <w:pPr>
        <w:ind w:left="3600" w:hanging="360"/>
      </w:pPr>
    </w:lvl>
    <w:lvl w:ilvl="5" w:tplc="9E14DB88">
      <w:start w:val="1"/>
      <w:numFmt w:val="lowerRoman"/>
      <w:lvlText w:val="%6."/>
      <w:lvlJc w:val="right"/>
      <w:pPr>
        <w:ind w:left="4320" w:hanging="180"/>
      </w:pPr>
    </w:lvl>
    <w:lvl w:ilvl="6" w:tplc="895034D2">
      <w:start w:val="1"/>
      <w:numFmt w:val="decimal"/>
      <w:lvlText w:val="%7."/>
      <w:lvlJc w:val="left"/>
      <w:pPr>
        <w:ind w:left="5040" w:hanging="360"/>
      </w:pPr>
    </w:lvl>
    <w:lvl w:ilvl="7" w:tplc="A28A277A">
      <w:start w:val="1"/>
      <w:numFmt w:val="lowerLetter"/>
      <w:lvlText w:val="%8."/>
      <w:lvlJc w:val="left"/>
      <w:pPr>
        <w:ind w:left="5760" w:hanging="360"/>
      </w:pPr>
    </w:lvl>
    <w:lvl w:ilvl="8" w:tplc="F536C3B4">
      <w:start w:val="1"/>
      <w:numFmt w:val="lowerRoman"/>
      <w:lvlText w:val="%9."/>
      <w:lvlJc w:val="right"/>
      <w:pPr>
        <w:ind w:left="6480" w:hanging="180"/>
      </w:pPr>
    </w:lvl>
  </w:abstractNum>
  <w:abstractNum w:abstractNumId="109">
    <w:nsid w:val="2BAB693B"/>
    <w:multiLevelType w:val="hybridMultilevel"/>
    <w:tmpl w:val="A1167478"/>
    <w:lvl w:ilvl="0" w:tplc="8C424ED2">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2C3F1810"/>
    <w:multiLevelType w:val="hybridMultilevel"/>
    <w:tmpl w:val="7D56B1D4"/>
    <w:lvl w:ilvl="0" w:tplc="32B4AEC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1">
    <w:nsid w:val="2C660CB0"/>
    <w:multiLevelType w:val="hybridMultilevel"/>
    <w:tmpl w:val="93361D58"/>
    <w:lvl w:ilvl="0" w:tplc="1908C240">
      <w:start w:val="1"/>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2">
    <w:nsid w:val="2C7A751F"/>
    <w:multiLevelType w:val="hybridMultilevel"/>
    <w:tmpl w:val="000AF4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2D402691"/>
    <w:multiLevelType w:val="hybridMultilevel"/>
    <w:tmpl w:val="6A9202AA"/>
    <w:lvl w:ilvl="0" w:tplc="915E68E4">
      <w:start w:val="1"/>
      <w:numFmt w:val="decimal"/>
      <w:lvlText w:val="%1)"/>
      <w:lvlJc w:val="left"/>
      <w:pPr>
        <w:ind w:left="360" w:hanging="360"/>
      </w:pPr>
    </w:lvl>
    <w:lvl w:ilvl="1" w:tplc="7EB42F6A">
      <w:start w:val="1"/>
      <w:numFmt w:val="lowerLetter"/>
      <w:lvlText w:val="%2."/>
      <w:lvlJc w:val="left"/>
      <w:pPr>
        <w:ind w:left="1080" w:hanging="360"/>
      </w:pPr>
    </w:lvl>
    <w:lvl w:ilvl="2" w:tplc="5A3298F0">
      <w:start w:val="1"/>
      <w:numFmt w:val="lowerRoman"/>
      <w:lvlText w:val="%3."/>
      <w:lvlJc w:val="right"/>
      <w:pPr>
        <w:ind w:left="1800" w:hanging="180"/>
      </w:pPr>
    </w:lvl>
    <w:lvl w:ilvl="3" w:tplc="BAA855EE">
      <w:start w:val="1"/>
      <w:numFmt w:val="decimal"/>
      <w:lvlText w:val="%4."/>
      <w:lvlJc w:val="left"/>
      <w:pPr>
        <w:ind w:left="2520" w:hanging="360"/>
      </w:pPr>
    </w:lvl>
    <w:lvl w:ilvl="4" w:tplc="0D168480">
      <w:start w:val="1"/>
      <w:numFmt w:val="lowerLetter"/>
      <w:lvlText w:val="%5."/>
      <w:lvlJc w:val="left"/>
      <w:pPr>
        <w:ind w:left="3240" w:hanging="360"/>
      </w:pPr>
    </w:lvl>
    <w:lvl w:ilvl="5" w:tplc="A672FC10">
      <w:start w:val="1"/>
      <w:numFmt w:val="lowerRoman"/>
      <w:lvlText w:val="%6."/>
      <w:lvlJc w:val="right"/>
      <w:pPr>
        <w:ind w:left="3960" w:hanging="180"/>
      </w:pPr>
    </w:lvl>
    <w:lvl w:ilvl="6" w:tplc="A1048A96">
      <w:start w:val="1"/>
      <w:numFmt w:val="decimal"/>
      <w:lvlText w:val="%7."/>
      <w:lvlJc w:val="left"/>
      <w:pPr>
        <w:ind w:left="4680" w:hanging="360"/>
      </w:pPr>
    </w:lvl>
    <w:lvl w:ilvl="7" w:tplc="376A6F0E">
      <w:start w:val="1"/>
      <w:numFmt w:val="lowerLetter"/>
      <w:lvlText w:val="%8."/>
      <w:lvlJc w:val="left"/>
      <w:pPr>
        <w:ind w:left="5400" w:hanging="360"/>
      </w:pPr>
    </w:lvl>
    <w:lvl w:ilvl="8" w:tplc="C590AB56">
      <w:start w:val="1"/>
      <w:numFmt w:val="lowerRoman"/>
      <w:lvlText w:val="%9."/>
      <w:lvlJc w:val="right"/>
      <w:pPr>
        <w:ind w:left="6120" w:hanging="180"/>
      </w:pPr>
    </w:lvl>
  </w:abstractNum>
  <w:abstractNum w:abstractNumId="114">
    <w:nsid w:val="2D415B7B"/>
    <w:multiLevelType w:val="hybridMultilevel"/>
    <w:tmpl w:val="B0BEEF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2D7A631D"/>
    <w:multiLevelType w:val="hybridMultilevel"/>
    <w:tmpl w:val="37E0F030"/>
    <w:lvl w:ilvl="0" w:tplc="ECAACD9C">
      <w:start w:val="1"/>
      <w:numFmt w:val="decimal"/>
      <w:lvlText w:val="%1)"/>
      <w:lvlJc w:val="left"/>
      <w:pPr>
        <w:ind w:left="720" w:hanging="360"/>
      </w:pPr>
      <w:rPr>
        <w:rFonts w:hint="default"/>
      </w:rPr>
    </w:lvl>
    <w:lvl w:ilvl="1" w:tplc="807A6BB2">
      <w:start w:val="1"/>
      <w:numFmt w:val="lowerLetter"/>
      <w:lvlText w:val="%2."/>
      <w:lvlJc w:val="left"/>
      <w:pPr>
        <w:ind w:left="1440" w:hanging="360"/>
      </w:pPr>
    </w:lvl>
    <w:lvl w:ilvl="2" w:tplc="E3FE2E40">
      <w:start w:val="1"/>
      <w:numFmt w:val="lowerRoman"/>
      <w:lvlText w:val="%3."/>
      <w:lvlJc w:val="right"/>
      <w:pPr>
        <w:ind w:left="2160" w:hanging="180"/>
      </w:pPr>
    </w:lvl>
    <w:lvl w:ilvl="3" w:tplc="BBFAEB36">
      <w:start w:val="1"/>
      <w:numFmt w:val="decimal"/>
      <w:lvlText w:val="%4."/>
      <w:lvlJc w:val="left"/>
      <w:pPr>
        <w:ind w:left="2880" w:hanging="360"/>
      </w:pPr>
    </w:lvl>
    <w:lvl w:ilvl="4" w:tplc="37F65992">
      <w:start w:val="1"/>
      <w:numFmt w:val="lowerLetter"/>
      <w:lvlText w:val="%5."/>
      <w:lvlJc w:val="left"/>
      <w:pPr>
        <w:ind w:left="3600" w:hanging="360"/>
      </w:pPr>
    </w:lvl>
    <w:lvl w:ilvl="5" w:tplc="CCBAB3DC">
      <w:start w:val="1"/>
      <w:numFmt w:val="lowerRoman"/>
      <w:lvlText w:val="%6."/>
      <w:lvlJc w:val="right"/>
      <w:pPr>
        <w:ind w:left="4320" w:hanging="180"/>
      </w:pPr>
    </w:lvl>
    <w:lvl w:ilvl="6" w:tplc="87CE5A98">
      <w:start w:val="1"/>
      <w:numFmt w:val="decimal"/>
      <w:lvlText w:val="%7."/>
      <w:lvlJc w:val="left"/>
      <w:pPr>
        <w:ind w:left="5040" w:hanging="360"/>
      </w:pPr>
    </w:lvl>
    <w:lvl w:ilvl="7" w:tplc="10E69BF4">
      <w:start w:val="1"/>
      <w:numFmt w:val="lowerLetter"/>
      <w:lvlText w:val="%8."/>
      <w:lvlJc w:val="left"/>
      <w:pPr>
        <w:ind w:left="5760" w:hanging="360"/>
      </w:pPr>
    </w:lvl>
    <w:lvl w:ilvl="8" w:tplc="45AC3D84">
      <w:start w:val="1"/>
      <w:numFmt w:val="lowerRoman"/>
      <w:lvlText w:val="%9."/>
      <w:lvlJc w:val="right"/>
      <w:pPr>
        <w:ind w:left="6480" w:hanging="180"/>
      </w:pPr>
    </w:lvl>
  </w:abstractNum>
  <w:abstractNum w:abstractNumId="116">
    <w:nsid w:val="2D8C0A2E"/>
    <w:multiLevelType w:val="hybridMultilevel"/>
    <w:tmpl w:val="62AE1BFA"/>
    <w:lvl w:ilvl="0" w:tplc="B1245CE8">
      <w:start w:val="1"/>
      <w:numFmt w:val="decimal"/>
      <w:lvlText w:val="%1)"/>
      <w:lvlJc w:val="left"/>
      <w:pPr>
        <w:ind w:left="720" w:hanging="360"/>
      </w:pPr>
      <w:rPr>
        <w:rFonts w:hint="default"/>
      </w:rPr>
    </w:lvl>
    <w:lvl w:ilvl="1" w:tplc="AA089DB2">
      <w:start w:val="1"/>
      <w:numFmt w:val="lowerLetter"/>
      <w:lvlText w:val="%2."/>
      <w:lvlJc w:val="left"/>
      <w:pPr>
        <w:ind w:left="1440" w:hanging="360"/>
      </w:pPr>
    </w:lvl>
    <w:lvl w:ilvl="2" w:tplc="2668E168">
      <w:start w:val="1"/>
      <w:numFmt w:val="lowerRoman"/>
      <w:lvlText w:val="%3."/>
      <w:lvlJc w:val="right"/>
      <w:pPr>
        <w:ind w:left="2160" w:hanging="180"/>
      </w:pPr>
    </w:lvl>
    <w:lvl w:ilvl="3" w:tplc="0068ED66">
      <w:start w:val="1"/>
      <w:numFmt w:val="decimal"/>
      <w:lvlText w:val="%4."/>
      <w:lvlJc w:val="left"/>
      <w:pPr>
        <w:ind w:left="2880" w:hanging="360"/>
      </w:pPr>
    </w:lvl>
    <w:lvl w:ilvl="4" w:tplc="09DA75B8">
      <w:start w:val="1"/>
      <w:numFmt w:val="lowerLetter"/>
      <w:lvlText w:val="%5."/>
      <w:lvlJc w:val="left"/>
      <w:pPr>
        <w:ind w:left="3600" w:hanging="360"/>
      </w:pPr>
    </w:lvl>
    <w:lvl w:ilvl="5" w:tplc="77C8D256">
      <w:start w:val="1"/>
      <w:numFmt w:val="lowerRoman"/>
      <w:lvlText w:val="%6."/>
      <w:lvlJc w:val="right"/>
      <w:pPr>
        <w:ind w:left="4320" w:hanging="180"/>
      </w:pPr>
    </w:lvl>
    <w:lvl w:ilvl="6" w:tplc="E758C1D8">
      <w:start w:val="1"/>
      <w:numFmt w:val="decimal"/>
      <w:lvlText w:val="%7."/>
      <w:lvlJc w:val="left"/>
      <w:pPr>
        <w:ind w:left="5040" w:hanging="360"/>
      </w:pPr>
    </w:lvl>
    <w:lvl w:ilvl="7" w:tplc="1414986A">
      <w:start w:val="1"/>
      <w:numFmt w:val="lowerLetter"/>
      <w:lvlText w:val="%8."/>
      <w:lvlJc w:val="left"/>
      <w:pPr>
        <w:ind w:left="5760" w:hanging="360"/>
      </w:pPr>
    </w:lvl>
    <w:lvl w:ilvl="8" w:tplc="A42E2212">
      <w:start w:val="1"/>
      <w:numFmt w:val="lowerRoman"/>
      <w:lvlText w:val="%9."/>
      <w:lvlJc w:val="right"/>
      <w:pPr>
        <w:ind w:left="6480" w:hanging="180"/>
      </w:pPr>
    </w:lvl>
  </w:abstractNum>
  <w:abstractNum w:abstractNumId="117">
    <w:nsid w:val="2DED237C"/>
    <w:multiLevelType w:val="hybridMultilevel"/>
    <w:tmpl w:val="0D8286D4"/>
    <w:lvl w:ilvl="0" w:tplc="FD9876EC">
      <w:start w:val="1"/>
      <w:numFmt w:val="decimal"/>
      <w:lvlText w:val="%1)"/>
      <w:lvlJc w:val="left"/>
      <w:pPr>
        <w:ind w:left="360" w:hanging="360"/>
      </w:pPr>
      <w:rPr>
        <w:rFonts w:hint="default"/>
        <w:b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8">
    <w:nsid w:val="2E010E37"/>
    <w:multiLevelType w:val="hybridMultilevel"/>
    <w:tmpl w:val="0B6EE758"/>
    <w:lvl w:ilvl="0" w:tplc="97065CD4">
      <w:start w:val="1"/>
      <w:numFmt w:val="decimal"/>
      <w:lvlText w:val="%1)"/>
      <w:lvlJc w:val="left"/>
      <w:pPr>
        <w:ind w:left="720" w:hanging="360"/>
      </w:pPr>
      <w:rPr>
        <w:rFonts w:hint="default"/>
      </w:rPr>
    </w:lvl>
    <w:lvl w:ilvl="1" w:tplc="AB80C3D6">
      <w:start w:val="1"/>
      <w:numFmt w:val="lowerLetter"/>
      <w:lvlText w:val="%2."/>
      <w:lvlJc w:val="left"/>
      <w:pPr>
        <w:ind w:left="1440" w:hanging="360"/>
      </w:pPr>
    </w:lvl>
    <w:lvl w:ilvl="2" w:tplc="8AB008D8">
      <w:start w:val="1"/>
      <w:numFmt w:val="lowerRoman"/>
      <w:lvlText w:val="%3."/>
      <w:lvlJc w:val="right"/>
      <w:pPr>
        <w:ind w:left="2160" w:hanging="180"/>
      </w:pPr>
    </w:lvl>
    <w:lvl w:ilvl="3" w:tplc="B8760D36">
      <w:start w:val="1"/>
      <w:numFmt w:val="decimal"/>
      <w:lvlText w:val="%4."/>
      <w:lvlJc w:val="left"/>
      <w:pPr>
        <w:ind w:left="2880" w:hanging="360"/>
      </w:pPr>
    </w:lvl>
    <w:lvl w:ilvl="4" w:tplc="3C9E0BBE">
      <w:start w:val="1"/>
      <w:numFmt w:val="lowerLetter"/>
      <w:lvlText w:val="%5."/>
      <w:lvlJc w:val="left"/>
      <w:pPr>
        <w:ind w:left="3600" w:hanging="360"/>
      </w:pPr>
    </w:lvl>
    <w:lvl w:ilvl="5" w:tplc="FC7485FA">
      <w:start w:val="1"/>
      <w:numFmt w:val="lowerRoman"/>
      <w:lvlText w:val="%6."/>
      <w:lvlJc w:val="right"/>
      <w:pPr>
        <w:ind w:left="4320" w:hanging="180"/>
      </w:pPr>
    </w:lvl>
    <w:lvl w:ilvl="6" w:tplc="6DF00AB6">
      <w:start w:val="1"/>
      <w:numFmt w:val="decimal"/>
      <w:lvlText w:val="%7."/>
      <w:lvlJc w:val="left"/>
      <w:pPr>
        <w:ind w:left="5040" w:hanging="360"/>
      </w:pPr>
    </w:lvl>
    <w:lvl w:ilvl="7" w:tplc="319CB324">
      <w:start w:val="1"/>
      <w:numFmt w:val="lowerLetter"/>
      <w:lvlText w:val="%8."/>
      <w:lvlJc w:val="left"/>
      <w:pPr>
        <w:ind w:left="5760" w:hanging="360"/>
      </w:pPr>
    </w:lvl>
    <w:lvl w:ilvl="8" w:tplc="FAF0540A">
      <w:start w:val="1"/>
      <w:numFmt w:val="lowerRoman"/>
      <w:lvlText w:val="%9."/>
      <w:lvlJc w:val="right"/>
      <w:pPr>
        <w:ind w:left="6480" w:hanging="180"/>
      </w:pPr>
    </w:lvl>
  </w:abstractNum>
  <w:abstractNum w:abstractNumId="119">
    <w:nsid w:val="2E390120"/>
    <w:multiLevelType w:val="hybridMultilevel"/>
    <w:tmpl w:val="70A85ED2"/>
    <w:lvl w:ilvl="0" w:tplc="21340CB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2EA11B5C"/>
    <w:multiLevelType w:val="hybridMultilevel"/>
    <w:tmpl w:val="8862B260"/>
    <w:lvl w:ilvl="0" w:tplc="8820AF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1">
    <w:nsid w:val="2EE0126C"/>
    <w:multiLevelType w:val="hybridMultilevel"/>
    <w:tmpl w:val="B644D18A"/>
    <w:lvl w:ilvl="0" w:tplc="BFC44A2E">
      <w:start w:val="5"/>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2EF1125F"/>
    <w:multiLevelType w:val="hybridMultilevel"/>
    <w:tmpl w:val="E196C67E"/>
    <w:lvl w:ilvl="0" w:tplc="46569CE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3">
    <w:nsid w:val="2EFD6EDA"/>
    <w:multiLevelType w:val="hybridMultilevel"/>
    <w:tmpl w:val="AC34F2AC"/>
    <w:lvl w:ilvl="0" w:tplc="E8A6A4F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4">
    <w:nsid w:val="2F0751BA"/>
    <w:multiLevelType w:val="hybridMultilevel"/>
    <w:tmpl w:val="FB22F794"/>
    <w:lvl w:ilvl="0" w:tplc="37AC40C6">
      <w:start w:val="1"/>
      <w:numFmt w:val="decimal"/>
      <w:lvlText w:val="%1"/>
      <w:lvlJc w:val="left"/>
      <w:pPr>
        <w:ind w:left="1004" w:hanging="360"/>
      </w:pPr>
      <w:rPr>
        <w:rFonts w:hint="default"/>
      </w:rPr>
    </w:lvl>
    <w:lvl w:ilvl="1" w:tplc="F35A685C">
      <w:start w:val="1"/>
      <w:numFmt w:val="lowerLetter"/>
      <w:lvlText w:val="%2."/>
      <w:lvlJc w:val="left"/>
      <w:pPr>
        <w:ind w:left="1724" w:hanging="360"/>
      </w:pPr>
    </w:lvl>
    <w:lvl w:ilvl="2" w:tplc="2674B810">
      <w:start w:val="1"/>
      <w:numFmt w:val="lowerRoman"/>
      <w:lvlText w:val="%3."/>
      <w:lvlJc w:val="right"/>
      <w:pPr>
        <w:ind w:left="2444" w:hanging="180"/>
      </w:pPr>
    </w:lvl>
    <w:lvl w:ilvl="3" w:tplc="D0341C0E">
      <w:start w:val="1"/>
      <w:numFmt w:val="decimal"/>
      <w:lvlText w:val="%4."/>
      <w:lvlJc w:val="left"/>
      <w:pPr>
        <w:ind w:left="3164" w:hanging="360"/>
      </w:pPr>
    </w:lvl>
    <w:lvl w:ilvl="4" w:tplc="CBE0F62C">
      <w:start w:val="1"/>
      <w:numFmt w:val="lowerLetter"/>
      <w:lvlText w:val="%5."/>
      <w:lvlJc w:val="left"/>
      <w:pPr>
        <w:ind w:left="3884" w:hanging="360"/>
      </w:pPr>
    </w:lvl>
    <w:lvl w:ilvl="5" w:tplc="A0BAAD42">
      <w:start w:val="1"/>
      <w:numFmt w:val="lowerRoman"/>
      <w:lvlText w:val="%6."/>
      <w:lvlJc w:val="right"/>
      <w:pPr>
        <w:ind w:left="4604" w:hanging="180"/>
      </w:pPr>
    </w:lvl>
    <w:lvl w:ilvl="6" w:tplc="449ECE98">
      <w:start w:val="1"/>
      <w:numFmt w:val="decimal"/>
      <w:lvlText w:val="%7."/>
      <w:lvlJc w:val="left"/>
      <w:pPr>
        <w:ind w:left="5324" w:hanging="360"/>
      </w:pPr>
    </w:lvl>
    <w:lvl w:ilvl="7" w:tplc="491AD9A4">
      <w:start w:val="1"/>
      <w:numFmt w:val="lowerLetter"/>
      <w:lvlText w:val="%8."/>
      <w:lvlJc w:val="left"/>
      <w:pPr>
        <w:ind w:left="6044" w:hanging="360"/>
      </w:pPr>
    </w:lvl>
    <w:lvl w:ilvl="8" w:tplc="061846AC">
      <w:start w:val="1"/>
      <w:numFmt w:val="lowerRoman"/>
      <w:lvlText w:val="%9."/>
      <w:lvlJc w:val="right"/>
      <w:pPr>
        <w:ind w:left="6764" w:hanging="180"/>
      </w:pPr>
    </w:lvl>
  </w:abstractNum>
  <w:abstractNum w:abstractNumId="125">
    <w:nsid w:val="2F1E544E"/>
    <w:multiLevelType w:val="hybridMultilevel"/>
    <w:tmpl w:val="B5B809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2F4C2034"/>
    <w:multiLevelType w:val="hybridMultilevel"/>
    <w:tmpl w:val="72D492EE"/>
    <w:lvl w:ilvl="0" w:tplc="D090C16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7">
    <w:nsid w:val="2FA05A5B"/>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8">
    <w:nsid w:val="306A121B"/>
    <w:multiLevelType w:val="hybridMultilevel"/>
    <w:tmpl w:val="74520FD8"/>
    <w:lvl w:ilvl="0" w:tplc="A4B89E22">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9">
    <w:nsid w:val="307B1615"/>
    <w:multiLevelType w:val="hybridMultilevel"/>
    <w:tmpl w:val="704C7A3A"/>
    <w:lvl w:ilvl="0" w:tplc="6314594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30">
    <w:nsid w:val="30C065B5"/>
    <w:multiLevelType w:val="hybridMultilevel"/>
    <w:tmpl w:val="032057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nsid w:val="31670878"/>
    <w:multiLevelType w:val="hybridMultilevel"/>
    <w:tmpl w:val="02CE106A"/>
    <w:lvl w:ilvl="0" w:tplc="0C1257B2">
      <w:start w:val="1"/>
      <w:numFmt w:val="decimal"/>
      <w:lvlText w:val="%1)"/>
      <w:lvlJc w:val="left"/>
      <w:pPr>
        <w:ind w:left="720" w:hanging="360"/>
      </w:pPr>
    </w:lvl>
    <w:lvl w:ilvl="1" w:tplc="A8D45024">
      <w:start w:val="1"/>
      <w:numFmt w:val="lowerLetter"/>
      <w:lvlText w:val="%2."/>
      <w:lvlJc w:val="left"/>
      <w:pPr>
        <w:ind w:left="1440" w:hanging="360"/>
      </w:pPr>
    </w:lvl>
    <w:lvl w:ilvl="2" w:tplc="DB9ED23C">
      <w:start w:val="1"/>
      <w:numFmt w:val="lowerRoman"/>
      <w:lvlText w:val="%3."/>
      <w:lvlJc w:val="right"/>
      <w:pPr>
        <w:ind w:left="2160" w:hanging="180"/>
      </w:pPr>
    </w:lvl>
    <w:lvl w:ilvl="3" w:tplc="EA5087D6">
      <w:start w:val="1"/>
      <w:numFmt w:val="decimal"/>
      <w:lvlText w:val="%4."/>
      <w:lvlJc w:val="left"/>
      <w:pPr>
        <w:ind w:left="2880" w:hanging="360"/>
      </w:pPr>
    </w:lvl>
    <w:lvl w:ilvl="4" w:tplc="95486ECE">
      <w:start w:val="1"/>
      <w:numFmt w:val="lowerLetter"/>
      <w:lvlText w:val="%5."/>
      <w:lvlJc w:val="left"/>
      <w:pPr>
        <w:ind w:left="3600" w:hanging="360"/>
      </w:pPr>
    </w:lvl>
    <w:lvl w:ilvl="5" w:tplc="319EE174">
      <w:start w:val="1"/>
      <w:numFmt w:val="lowerRoman"/>
      <w:lvlText w:val="%6."/>
      <w:lvlJc w:val="right"/>
      <w:pPr>
        <w:ind w:left="4320" w:hanging="180"/>
      </w:pPr>
    </w:lvl>
    <w:lvl w:ilvl="6" w:tplc="BD7A7876">
      <w:start w:val="1"/>
      <w:numFmt w:val="decimal"/>
      <w:lvlText w:val="%7."/>
      <w:lvlJc w:val="left"/>
      <w:pPr>
        <w:ind w:left="5040" w:hanging="360"/>
      </w:pPr>
    </w:lvl>
    <w:lvl w:ilvl="7" w:tplc="A7F8764A">
      <w:start w:val="1"/>
      <w:numFmt w:val="lowerLetter"/>
      <w:lvlText w:val="%8."/>
      <w:lvlJc w:val="left"/>
      <w:pPr>
        <w:ind w:left="5760" w:hanging="360"/>
      </w:pPr>
    </w:lvl>
    <w:lvl w:ilvl="8" w:tplc="9A402BFC">
      <w:start w:val="1"/>
      <w:numFmt w:val="lowerRoman"/>
      <w:lvlText w:val="%9."/>
      <w:lvlJc w:val="right"/>
      <w:pPr>
        <w:ind w:left="6480" w:hanging="180"/>
      </w:pPr>
    </w:lvl>
  </w:abstractNum>
  <w:abstractNum w:abstractNumId="132">
    <w:nsid w:val="319C5EAD"/>
    <w:multiLevelType w:val="hybridMultilevel"/>
    <w:tmpl w:val="C8121532"/>
    <w:lvl w:ilvl="0" w:tplc="4F3ADF7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33">
    <w:nsid w:val="319D1C6F"/>
    <w:multiLevelType w:val="hybridMultilevel"/>
    <w:tmpl w:val="03E0FE62"/>
    <w:lvl w:ilvl="0" w:tplc="8D743DA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34">
    <w:nsid w:val="31C50253"/>
    <w:multiLevelType w:val="hybridMultilevel"/>
    <w:tmpl w:val="D51E6702"/>
    <w:lvl w:ilvl="0" w:tplc="2ED4EC30">
      <w:start w:val="1"/>
      <w:numFmt w:val="decimal"/>
      <w:lvlText w:val="%1)"/>
      <w:lvlJc w:val="left"/>
      <w:pPr>
        <w:ind w:left="720" w:hanging="360"/>
      </w:pPr>
    </w:lvl>
    <w:lvl w:ilvl="1" w:tplc="7A126DB4">
      <w:start w:val="1"/>
      <w:numFmt w:val="lowerLetter"/>
      <w:lvlText w:val="%2."/>
      <w:lvlJc w:val="left"/>
      <w:pPr>
        <w:ind w:left="1440" w:hanging="360"/>
      </w:pPr>
    </w:lvl>
    <w:lvl w:ilvl="2" w:tplc="25B4BFFC">
      <w:start w:val="1"/>
      <w:numFmt w:val="lowerRoman"/>
      <w:lvlText w:val="%3."/>
      <w:lvlJc w:val="right"/>
      <w:pPr>
        <w:ind w:left="2160" w:hanging="180"/>
      </w:pPr>
    </w:lvl>
    <w:lvl w:ilvl="3" w:tplc="DD78C5B4">
      <w:start w:val="1"/>
      <w:numFmt w:val="decimal"/>
      <w:lvlText w:val="%4."/>
      <w:lvlJc w:val="left"/>
      <w:pPr>
        <w:ind w:left="2880" w:hanging="360"/>
      </w:pPr>
    </w:lvl>
    <w:lvl w:ilvl="4" w:tplc="291C71FE">
      <w:start w:val="1"/>
      <w:numFmt w:val="lowerLetter"/>
      <w:lvlText w:val="%5."/>
      <w:lvlJc w:val="left"/>
      <w:pPr>
        <w:ind w:left="3600" w:hanging="360"/>
      </w:pPr>
    </w:lvl>
    <w:lvl w:ilvl="5" w:tplc="9ED27CEC">
      <w:start w:val="1"/>
      <w:numFmt w:val="lowerRoman"/>
      <w:lvlText w:val="%6."/>
      <w:lvlJc w:val="right"/>
      <w:pPr>
        <w:ind w:left="4320" w:hanging="180"/>
      </w:pPr>
    </w:lvl>
    <w:lvl w:ilvl="6" w:tplc="F244B5C6">
      <w:start w:val="1"/>
      <w:numFmt w:val="decimal"/>
      <w:lvlText w:val="%7."/>
      <w:lvlJc w:val="left"/>
      <w:pPr>
        <w:ind w:left="5040" w:hanging="360"/>
      </w:pPr>
    </w:lvl>
    <w:lvl w:ilvl="7" w:tplc="E5603BA8">
      <w:start w:val="1"/>
      <w:numFmt w:val="lowerLetter"/>
      <w:lvlText w:val="%8."/>
      <w:lvlJc w:val="left"/>
      <w:pPr>
        <w:ind w:left="5760" w:hanging="360"/>
      </w:pPr>
    </w:lvl>
    <w:lvl w:ilvl="8" w:tplc="2A9C022C">
      <w:start w:val="1"/>
      <w:numFmt w:val="lowerRoman"/>
      <w:lvlText w:val="%9."/>
      <w:lvlJc w:val="right"/>
      <w:pPr>
        <w:ind w:left="6480" w:hanging="180"/>
      </w:pPr>
    </w:lvl>
  </w:abstractNum>
  <w:abstractNum w:abstractNumId="135">
    <w:nsid w:val="31D87845"/>
    <w:multiLevelType w:val="hybridMultilevel"/>
    <w:tmpl w:val="6BE48BD8"/>
    <w:lvl w:ilvl="0" w:tplc="5F5CB542">
      <w:start w:val="1"/>
      <w:numFmt w:val="decimal"/>
      <w:lvlText w:val="%1)"/>
      <w:lvlJc w:val="left"/>
      <w:pPr>
        <w:ind w:left="720" w:hanging="360"/>
      </w:pPr>
      <w:rPr>
        <w:rFonts w:hint="default"/>
      </w:rPr>
    </w:lvl>
    <w:lvl w:ilvl="1" w:tplc="4B8A473E">
      <w:start w:val="1"/>
      <w:numFmt w:val="lowerLetter"/>
      <w:lvlText w:val="%2."/>
      <w:lvlJc w:val="left"/>
      <w:pPr>
        <w:ind w:left="1440" w:hanging="360"/>
      </w:pPr>
    </w:lvl>
    <w:lvl w:ilvl="2" w:tplc="8342FDB4">
      <w:start w:val="1"/>
      <w:numFmt w:val="lowerRoman"/>
      <w:lvlText w:val="%3."/>
      <w:lvlJc w:val="right"/>
      <w:pPr>
        <w:ind w:left="2160" w:hanging="180"/>
      </w:pPr>
    </w:lvl>
    <w:lvl w:ilvl="3" w:tplc="87D6A316">
      <w:start w:val="1"/>
      <w:numFmt w:val="decimal"/>
      <w:lvlText w:val="%4."/>
      <w:lvlJc w:val="left"/>
      <w:pPr>
        <w:ind w:left="2880" w:hanging="360"/>
      </w:pPr>
    </w:lvl>
    <w:lvl w:ilvl="4" w:tplc="0980B1BE">
      <w:start w:val="1"/>
      <w:numFmt w:val="lowerLetter"/>
      <w:lvlText w:val="%5."/>
      <w:lvlJc w:val="left"/>
      <w:pPr>
        <w:ind w:left="3600" w:hanging="360"/>
      </w:pPr>
    </w:lvl>
    <w:lvl w:ilvl="5" w:tplc="51581C9E">
      <w:start w:val="1"/>
      <w:numFmt w:val="lowerRoman"/>
      <w:lvlText w:val="%6."/>
      <w:lvlJc w:val="right"/>
      <w:pPr>
        <w:ind w:left="4320" w:hanging="180"/>
      </w:pPr>
    </w:lvl>
    <w:lvl w:ilvl="6" w:tplc="1D0A54DA">
      <w:start w:val="1"/>
      <w:numFmt w:val="decimal"/>
      <w:lvlText w:val="%7."/>
      <w:lvlJc w:val="left"/>
      <w:pPr>
        <w:ind w:left="5040" w:hanging="360"/>
      </w:pPr>
    </w:lvl>
    <w:lvl w:ilvl="7" w:tplc="B8F086D2">
      <w:start w:val="1"/>
      <w:numFmt w:val="lowerLetter"/>
      <w:lvlText w:val="%8."/>
      <w:lvlJc w:val="left"/>
      <w:pPr>
        <w:ind w:left="5760" w:hanging="360"/>
      </w:pPr>
    </w:lvl>
    <w:lvl w:ilvl="8" w:tplc="AE543D7A">
      <w:start w:val="1"/>
      <w:numFmt w:val="lowerRoman"/>
      <w:lvlText w:val="%9."/>
      <w:lvlJc w:val="right"/>
      <w:pPr>
        <w:ind w:left="6480" w:hanging="180"/>
      </w:pPr>
    </w:lvl>
  </w:abstractNum>
  <w:abstractNum w:abstractNumId="136">
    <w:nsid w:val="320B147F"/>
    <w:multiLevelType w:val="hybridMultilevel"/>
    <w:tmpl w:val="EFA4092C"/>
    <w:lvl w:ilvl="0" w:tplc="9C3AF97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324243A7"/>
    <w:multiLevelType w:val="hybridMultilevel"/>
    <w:tmpl w:val="2FAE6BEE"/>
    <w:lvl w:ilvl="0" w:tplc="F99EB20A">
      <w:start w:val="1"/>
      <w:numFmt w:val="decimal"/>
      <w:lvlText w:val="%1)"/>
      <w:lvlJc w:val="left"/>
      <w:pPr>
        <w:ind w:left="720" w:hanging="360"/>
      </w:pPr>
      <w:rPr>
        <w:rFonts w:hint="default"/>
      </w:rPr>
    </w:lvl>
    <w:lvl w:ilvl="1" w:tplc="AAB697E2">
      <w:start w:val="1"/>
      <w:numFmt w:val="lowerLetter"/>
      <w:lvlText w:val="%2."/>
      <w:lvlJc w:val="left"/>
      <w:pPr>
        <w:ind w:left="1440" w:hanging="360"/>
      </w:pPr>
    </w:lvl>
    <w:lvl w:ilvl="2" w:tplc="4CB2C2C4">
      <w:start w:val="1"/>
      <w:numFmt w:val="lowerRoman"/>
      <w:lvlText w:val="%3."/>
      <w:lvlJc w:val="right"/>
      <w:pPr>
        <w:ind w:left="2160" w:hanging="180"/>
      </w:pPr>
    </w:lvl>
    <w:lvl w:ilvl="3" w:tplc="504CCD30">
      <w:start w:val="1"/>
      <w:numFmt w:val="decimal"/>
      <w:lvlText w:val="%4."/>
      <w:lvlJc w:val="left"/>
      <w:pPr>
        <w:ind w:left="2880" w:hanging="360"/>
      </w:pPr>
    </w:lvl>
    <w:lvl w:ilvl="4" w:tplc="67884BE0">
      <w:start w:val="1"/>
      <w:numFmt w:val="lowerLetter"/>
      <w:lvlText w:val="%5."/>
      <w:lvlJc w:val="left"/>
      <w:pPr>
        <w:ind w:left="3600" w:hanging="360"/>
      </w:pPr>
    </w:lvl>
    <w:lvl w:ilvl="5" w:tplc="3F32B52C">
      <w:start w:val="1"/>
      <w:numFmt w:val="lowerRoman"/>
      <w:lvlText w:val="%6."/>
      <w:lvlJc w:val="right"/>
      <w:pPr>
        <w:ind w:left="4320" w:hanging="180"/>
      </w:pPr>
    </w:lvl>
    <w:lvl w:ilvl="6" w:tplc="EC38A5AA">
      <w:start w:val="1"/>
      <w:numFmt w:val="decimal"/>
      <w:lvlText w:val="%7."/>
      <w:lvlJc w:val="left"/>
      <w:pPr>
        <w:ind w:left="5040" w:hanging="360"/>
      </w:pPr>
    </w:lvl>
    <w:lvl w:ilvl="7" w:tplc="ECD8D1E8">
      <w:start w:val="1"/>
      <w:numFmt w:val="lowerLetter"/>
      <w:lvlText w:val="%8."/>
      <w:lvlJc w:val="left"/>
      <w:pPr>
        <w:ind w:left="5760" w:hanging="360"/>
      </w:pPr>
    </w:lvl>
    <w:lvl w:ilvl="8" w:tplc="415CDE98">
      <w:start w:val="1"/>
      <w:numFmt w:val="lowerRoman"/>
      <w:lvlText w:val="%9."/>
      <w:lvlJc w:val="right"/>
      <w:pPr>
        <w:ind w:left="6480" w:hanging="180"/>
      </w:pPr>
    </w:lvl>
  </w:abstractNum>
  <w:abstractNum w:abstractNumId="138">
    <w:nsid w:val="32594706"/>
    <w:multiLevelType w:val="hybridMultilevel"/>
    <w:tmpl w:val="17AA1C44"/>
    <w:lvl w:ilvl="0" w:tplc="069E5C7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39">
    <w:nsid w:val="32E70DDE"/>
    <w:multiLevelType w:val="hybridMultilevel"/>
    <w:tmpl w:val="AF9EE3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330C0199"/>
    <w:multiLevelType w:val="hybridMultilevel"/>
    <w:tmpl w:val="AA3AE1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336030BB"/>
    <w:multiLevelType w:val="hybridMultilevel"/>
    <w:tmpl w:val="95869A6A"/>
    <w:lvl w:ilvl="0" w:tplc="072461A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42">
    <w:nsid w:val="338D78D9"/>
    <w:multiLevelType w:val="hybridMultilevel"/>
    <w:tmpl w:val="2A30DE02"/>
    <w:lvl w:ilvl="0" w:tplc="9006C23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43">
    <w:nsid w:val="34653913"/>
    <w:multiLevelType w:val="hybridMultilevel"/>
    <w:tmpl w:val="987AFBDE"/>
    <w:lvl w:ilvl="0" w:tplc="F738C856">
      <w:start w:val="1"/>
      <w:numFmt w:val="decimal"/>
      <w:lvlText w:val="%1)"/>
      <w:lvlJc w:val="left"/>
      <w:pPr>
        <w:ind w:left="720" w:hanging="360"/>
      </w:pPr>
      <w:rPr>
        <w:rFonts w:hint="default"/>
      </w:rPr>
    </w:lvl>
    <w:lvl w:ilvl="1" w:tplc="428EAEDE">
      <w:start w:val="1"/>
      <w:numFmt w:val="lowerLetter"/>
      <w:lvlText w:val="%2."/>
      <w:lvlJc w:val="left"/>
      <w:pPr>
        <w:ind w:left="1440" w:hanging="360"/>
      </w:pPr>
    </w:lvl>
    <w:lvl w:ilvl="2" w:tplc="07D26570">
      <w:start w:val="1"/>
      <w:numFmt w:val="lowerRoman"/>
      <w:lvlText w:val="%3."/>
      <w:lvlJc w:val="right"/>
      <w:pPr>
        <w:ind w:left="2160" w:hanging="180"/>
      </w:pPr>
    </w:lvl>
    <w:lvl w:ilvl="3" w:tplc="0854F4A2">
      <w:start w:val="1"/>
      <w:numFmt w:val="decimal"/>
      <w:lvlText w:val="%4."/>
      <w:lvlJc w:val="left"/>
      <w:pPr>
        <w:ind w:left="2880" w:hanging="360"/>
      </w:pPr>
    </w:lvl>
    <w:lvl w:ilvl="4" w:tplc="6B32F414">
      <w:start w:val="1"/>
      <w:numFmt w:val="lowerLetter"/>
      <w:lvlText w:val="%5."/>
      <w:lvlJc w:val="left"/>
      <w:pPr>
        <w:ind w:left="3600" w:hanging="360"/>
      </w:pPr>
    </w:lvl>
    <w:lvl w:ilvl="5" w:tplc="5068342E">
      <w:start w:val="1"/>
      <w:numFmt w:val="lowerRoman"/>
      <w:lvlText w:val="%6."/>
      <w:lvlJc w:val="right"/>
      <w:pPr>
        <w:ind w:left="4320" w:hanging="180"/>
      </w:pPr>
    </w:lvl>
    <w:lvl w:ilvl="6" w:tplc="4C5CF538">
      <w:start w:val="1"/>
      <w:numFmt w:val="decimal"/>
      <w:lvlText w:val="%7."/>
      <w:lvlJc w:val="left"/>
      <w:pPr>
        <w:ind w:left="5040" w:hanging="360"/>
      </w:pPr>
    </w:lvl>
    <w:lvl w:ilvl="7" w:tplc="0DCC8BD0">
      <w:start w:val="1"/>
      <w:numFmt w:val="lowerLetter"/>
      <w:lvlText w:val="%8."/>
      <w:lvlJc w:val="left"/>
      <w:pPr>
        <w:ind w:left="5760" w:hanging="360"/>
      </w:pPr>
    </w:lvl>
    <w:lvl w:ilvl="8" w:tplc="2252238E">
      <w:start w:val="1"/>
      <w:numFmt w:val="lowerRoman"/>
      <w:lvlText w:val="%9."/>
      <w:lvlJc w:val="right"/>
      <w:pPr>
        <w:ind w:left="6480" w:hanging="180"/>
      </w:pPr>
    </w:lvl>
  </w:abstractNum>
  <w:abstractNum w:abstractNumId="144">
    <w:nsid w:val="34BA09C0"/>
    <w:multiLevelType w:val="hybridMultilevel"/>
    <w:tmpl w:val="95C657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34D463ED"/>
    <w:multiLevelType w:val="hybridMultilevel"/>
    <w:tmpl w:val="A40E2D42"/>
    <w:lvl w:ilvl="0" w:tplc="849CEE9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46">
    <w:nsid w:val="3557187F"/>
    <w:multiLevelType w:val="hybridMultilevel"/>
    <w:tmpl w:val="B1742562"/>
    <w:lvl w:ilvl="0" w:tplc="04190011">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357B6E8B"/>
    <w:multiLevelType w:val="hybridMultilevel"/>
    <w:tmpl w:val="38AA2A4C"/>
    <w:lvl w:ilvl="0" w:tplc="1F229DA2">
      <w:start w:val="1"/>
      <w:numFmt w:val="decimal"/>
      <w:lvlText w:val="%1)"/>
      <w:lvlJc w:val="left"/>
      <w:pPr>
        <w:ind w:left="720" w:hanging="360"/>
      </w:pPr>
      <w:rPr>
        <w:rFonts w:hint="default"/>
      </w:rPr>
    </w:lvl>
    <w:lvl w:ilvl="1" w:tplc="C904368E">
      <w:start w:val="1"/>
      <w:numFmt w:val="lowerLetter"/>
      <w:lvlText w:val="%2."/>
      <w:lvlJc w:val="left"/>
      <w:pPr>
        <w:ind w:left="1440" w:hanging="360"/>
      </w:pPr>
    </w:lvl>
    <w:lvl w:ilvl="2" w:tplc="6F44E7A2">
      <w:start w:val="1"/>
      <w:numFmt w:val="lowerRoman"/>
      <w:lvlText w:val="%3."/>
      <w:lvlJc w:val="right"/>
      <w:pPr>
        <w:ind w:left="2160" w:hanging="180"/>
      </w:pPr>
    </w:lvl>
    <w:lvl w:ilvl="3" w:tplc="C8889F88">
      <w:start w:val="1"/>
      <w:numFmt w:val="decimal"/>
      <w:lvlText w:val="%4."/>
      <w:lvlJc w:val="left"/>
      <w:pPr>
        <w:ind w:left="2880" w:hanging="360"/>
      </w:pPr>
    </w:lvl>
    <w:lvl w:ilvl="4" w:tplc="99B089A2">
      <w:start w:val="1"/>
      <w:numFmt w:val="lowerLetter"/>
      <w:lvlText w:val="%5."/>
      <w:lvlJc w:val="left"/>
      <w:pPr>
        <w:ind w:left="3600" w:hanging="360"/>
      </w:pPr>
    </w:lvl>
    <w:lvl w:ilvl="5" w:tplc="A0C07276">
      <w:start w:val="1"/>
      <w:numFmt w:val="lowerRoman"/>
      <w:lvlText w:val="%6."/>
      <w:lvlJc w:val="right"/>
      <w:pPr>
        <w:ind w:left="4320" w:hanging="180"/>
      </w:pPr>
    </w:lvl>
    <w:lvl w:ilvl="6" w:tplc="A0765CD8">
      <w:start w:val="1"/>
      <w:numFmt w:val="decimal"/>
      <w:lvlText w:val="%7."/>
      <w:lvlJc w:val="left"/>
      <w:pPr>
        <w:ind w:left="5040" w:hanging="360"/>
      </w:pPr>
    </w:lvl>
    <w:lvl w:ilvl="7" w:tplc="59162D80">
      <w:start w:val="1"/>
      <w:numFmt w:val="lowerLetter"/>
      <w:lvlText w:val="%8."/>
      <w:lvlJc w:val="left"/>
      <w:pPr>
        <w:ind w:left="5760" w:hanging="360"/>
      </w:pPr>
    </w:lvl>
    <w:lvl w:ilvl="8" w:tplc="D2185D60">
      <w:start w:val="1"/>
      <w:numFmt w:val="lowerRoman"/>
      <w:lvlText w:val="%9."/>
      <w:lvlJc w:val="right"/>
      <w:pPr>
        <w:ind w:left="6480" w:hanging="180"/>
      </w:pPr>
    </w:lvl>
  </w:abstractNum>
  <w:abstractNum w:abstractNumId="148">
    <w:nsid w:val="35C577E1"/>
    <w:multiLevelType w:val="hybridMultilevel"/>
    <w:tmpl w:val="87E86D38"/>
    <w:lvl w:ilvl="0" w:tplc="9D043B12">
      <w:start w:val="1"/>
      <w:numFmt w:val="decimal"/>
      <w:lvlText w:val="%1)"/>
      <w:lvlJc w:val="left"/>
      <w:pPr>
        <w:ind w:left="720" w:hanging="360"/>
      </w:pPr>
      <w:rPr>
        <w:rFonts w:hint="default"/>
      </w:rPr>
    </w:lvl>
    <w:lvl w:ilvl="1" w:tplc="9C72587C">
      <w:start w:val="1"/>
      <w:numFmt w:val="lowerLetter"/>
      <w:lvlText w:val="%2."/>
      <w:lvlJc w:val="left"/>
      <w:pPr>
        <w:ind w:left="1440" w:hanging="360"/>
      </w:pPr>
    </w:lvl>
    <w:lvl w:ilvl="2" w:tplc="206AC8C8">
      <w:start w:val="1"/>
      <w:numFmt w:val="lowerRoman"/>
      <w:lvlText w:val="%3."/>
      <w:lvlJc w:val="right"/>
      <w:pPr>
        <w:ind w:left="2160" w:hanging="180"/>
      </w:pPr>
    </w:lvl>
    <w:lvl w:ilvl="3" w:tplc="588E930A">
      <w:start w:val="1"/>
      <w:numFmt w:val="decimal"/>
      <w:lvlText w:val="%4."/>
      <w:lvlJc w:val="left"/>
      <w:pPr>
        <w:ind w:left="2880" w:hanging="360"/>
      </w:pPr>
    </w:lvl>
    <w:lvl w:ilvl="4" w:tplc="87788188">
      <w:start w:val="1"/>
      <w:numFmt w:val="lowerLetter"/>
      <w:lvlText w:val="%5."/>
      <w:lvlJc w:val="left"/>
      <w:pPr>
        <w:ind w:left="3600" w:hanging="360"/>
      </w:pPr>
    </w:lvl>
    <w:lvl w:ilvl="5" w:tplc="DF3CA774">
      <w:start w:val="1"/>
      <w:numFmt w:val="lowerRoman"/>
      <w:lvlText w:val="%6."/>
      <w:lvlJc w:val="right"/>
      <w:pPr>
        <w:ind w:left="4320" w:hanging="180"/>
      </w:pPr>
    </w:lvl>
    <w:lvl w:ilvl="6" w:tplc="870A2DF0">
      <w:start w:val="1"/>
      <w:numFmt w:val="decimal"/>
      <w:lvlText w:val="%7."/>
      <w:lvlJc w:val="left"/>
      <w:pPr>
        <w:ind w:left="5040" w:hanging="360"/>
      </w:pPr>
    </w:lvl>
    <w:lvl w:ilvl="7" w:tplc="97146868">
      <w:start w:val="1"/>
      <w:numFmt w:val="lowerLetter"/>
      <w:lvlText w:val="%8."/>
      <w:lvlJc w:val="left"/>
      <w:pPr>
        <w:ind w:left="5760" w:hanging="360"/>
      </w:pPr>
    </w:lvl>
    <w:lvl w:ilvl="8" w:tplc="B7D037D4">
      <w:start w:val="1"/>
      <w:numFmt w:val="lowerRoman"/>
      <w:lvlText w:val="%9."/>
      <w:lvlJc w:val="right"/>
      <w:pPr>
        <w:ind w:left="6480" w:hanging="180"/>
      </w:pPr>
    </w:lvl>
  </w:abstractNum>
  <w:abstractNum w:abstractNumId="149">
    <w:nsid w:val="35E37AE6"/>
    <w:multiLevelType w:val="hybridMultilevel"/>
    <w:tmpl w:val="524ED934"/>
    <w:lvl w:ilvl="0" w:tplc="43B61858">
      <w:start w:val="1"/>
      <w:numFmt w:val="bullet"/>
      <w:lvlText w:val="-"/>
      <w:lvlJc w:val="left"/>
      <w:pPr>
        <w:ind w:left="720" w:hanging="360"/>
      </w:pPr>
      <w:rPr>
        <w:rFonts w:ascii="Times New Roman" w:eastAsia="Times New Roman" w:hAnsi="Times New Roman" w:cs="Times New Roman" w:hint="default"/>
      </w:rPr>
    </w:lvl>
    <w:lvl w:ilvl="1" w:tplc="5BCCF36A">
      <w:start w:val="1"/>
      <w:numFmt w:val="bullet"/>
      <w:lvlText w:val="o"/>
      <w:lvlJc w:val="left"/>
      <w:pPr>
        <w:ind w:left="1440" w:hanging="360"/>
      </w:pPr>
      <w:rPr>
        <w:rFonts w:ascii="Courier New" w:hAnsi="Courier New" w:cs="Courier New" w:hint="default"/>
      </w:rPr>
    </w:lvl>
    <w:lvl w:ilvl="2" w:tplc="C09A5D80">
      <w:start w:val="1"/>
      <w:numFmt w:val="bullet"/>
      <w:lvlText w:val=""/>
      <w:lvlJc w:val="left"/>
      <w:pPr>
        <w:ind w:left="2160" w:hanging="360"/>
      </w:pPr>
      <w:rPr>
        <w:rFonts w:ascii="Wingdings" w:hAnsi="Wingdings" w:hint="default"/>
      </w:rPr>
    </w:lvl>
    <w:lvl w:ilvl="3" w:tplc="5DD4F980">
      <w:start w:val="1"/>
      <w:numFmt w:val="bullet"/>
      <w:lvlText w:val=""/>
      <w:lvlJc w:val="left"/>
      <w:pPr>
        <w:ind w:left="2880" w:hanging="360"/>
      </w:pPr>
      <w:rPr>
        <w:rFonts w:ascii="Symbol" w:hAnsi="Symbol" w:hint="default"/>
      </w:rPr>
    </w:lvl>
    <w:lvl w:ilvl="4" w:tplc="5D62F574">
      <w:start w:val="1"/>
      <w:numFmt w:val="bullet"/>
      <w:lvlText w:val="o"/>
      <w:lvlJc w:val="left"/>
      <w:pPr>
        <w:ind w:left="3600" w:hanging="360"/>
      </w:pPr>
      <w:rPr>
        <w:rFonts w:ascii="Courier New" w:hAnsi="Courier New" w:cs="Courier New" w:hint="default"/>
      </w:rPr>
    </w:lvl>
    <w:lvl w:ilvl="5" w:tplc="10B450F4">
      <w:start w:val="1"/>
      <w:numFmt w:val="bullet"/>
      <w:lvlText w:val=""/>
      <w:lvlJc w:val="left"/>
      <w:pPr>
        <w:ind w:left="4320" w:hanging="360"/>
      </w:pPr>
      <w:rPr>
        <w:rFonts w:ascii="Wingdings" w:hAnsi="Wingdings" w:hint="default"/>
      </w:rPr>
    </w:lvl>
    <w:lvl w:ilvl="6" w:tplc="2076AB6C">
      <w:start w:val="1"/>
      <w:numFmt w:val="bullet"/>
      <w:lvlText w:val=""/>
      <w:lvlJc w:val="left"/>
      <w:pPr>
        <w:ind w:left="5040" w:hanging="360"/>
      </w:pPr>
      <w:rPr>
        <w:rFonts w:ascii="Symbol" w:hAnsi="Symbol" w:hint="default"/>
      </w:rPr>
    </w:lvl>
    <w:lvl w:ilvl="7" w:tplc="EE468046">
      <w:start w:val="1"/>
      <w:numFmt w:val="bullet"/>
      <w:lvlText w:val="o"/>
      <w:lvlJc w:val="left"/>
      <w:pPr>
        <w:ind w:left="5760" w:hanging="360"/>
      </w:pPr>
      <w:rPr>
        <w:rFonts w:ascii="Courier New" w:hAnsi="Courier New" w:cs="Courier New" w:hint="default"/>
      </w:rPr>
    </w:lvl>
    <w:lvl w:ilvl="8" w:tplc="83501DF8">
      <w:start w:val="1"/>
      <w:numFmt w:val="bullet"/>
      <w:lvlText w:val=""/>
      <w:lvlJc w:val="left"/>
      <w:pPr>
        <w:ind w:left="6480" w:hanging="360"/>
      </w:pPr>
      <w:rPr>
        <w:rFonts w:ascii="Wingdings" w:hAnsi="Wingdings" w:hint="default"/>
      </w:rPr>
    </w:lvl>
  </w:abstractNum>
  <w:abstractNum w:abstractNumId="150">
    <w:nsid w:val="361B742F"/>
    <w:multiLevelType w:val="singleLevel"/>
    <w:tmpl w:val="1EFE73FC"/>
    <w:lvl w:ilvl="0">
      <w:start w:val="1"/>
      <w:numFmt w:val="decimal"/>
      <w:lvlText w:val="%1"/>
      <w:legacy w:legacy="1" w:legacySpace="0" w:legacyIndent="653"/>
      <w:lvlJc w:val="left"/>
      <w:rPr>
        <w:rFonts w:ascii="Times New Roman" w:hAnsi="Times New Roman" w:cs="Times New Roman" w:hint="default"/>
      </w:rPr>
    </w:lvl>
  </w:abstractNum>
  <w:abstractNum w:abstractNumId="151">
    <w:nsid w:val="361D47E6"/>
    <w:multiLevelType w:val="hybridMultilevel"/>
    <w:tmpl w:val="78BE8B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nsid w:val="36371A01"/>
    <w:multiLevelType w:val="hybridMultilevel"/>
    <w:tmpl w:val="BD9C9BCC"/>
    <w:lvl w:ilvl="0" w:tplc="4BE4F0C6">
      <w:start w:val="1"/>
      <w:numFmt w:val="decimal"/>
      <w:lvlText w:val="%1"/>
      <w:lvlJc w:val="left"/>
      <w:pPr>
        <w:ind w:left="1069" w:hanging="360"/>
      </w:pPr>
      <w:rPr>
        <w:rFonts w:hint="default"/>
      </w:rPr>
    </w:lvl>
    <w:lvl w:ilvl="1" w:tplc="9134FCD0">
      <w:start w:val="1"/>
      <w:numFmt w:val="lowerLetter"/>
      <w:lvlText w:val="%2."/>
      <w:lvlJc w:val="left"/>
      <w:pPr>
        <w:ind w:left="1789" w:hanging="360"/>
      </w:pPr>
    </w:lvl>
    <w:lvl w:ilvl="2" w:tplc="4126B826">
      <w:start w:val="1"/>
      <w:numFmt w:val="lowerRoman"/>
      <w:lvlText w:val="%3."/>
      <w:lvlJc w:val="right"/>
      <w:pPr>
        <w:ind w:left="2509" w:hanging="180"/>
      </w:pPr>
    </w:lvl>
    <w:lvl w:ilvl="3" w:tplc="3AA092B0">
      <w:start w:val="1"/>
      <w:numFmt w:val="decimal"/>
      <w:lvlText w:val="%4."/>
      <w:lvlJc w:val="left"/>
      <w:pPr>
        <w:ind w:left="3229" w:hanging="360"/>
      </w:pPr>
    </w:lvl>
    <w:lvl w:ilvl="4" w:tplc="129A0E58">
      <w:start w:val="1"/>
      <w:numFmt w:val="lowerLetter"/>
      <w:lvlText w:val="%5."/>
      <w:lvlJc w:val="left"/>
      <w:pPr>
        <w:ind w:left="3949" w:hanging="360"/>
      </w:pPr>
    </w:lvl>
    <w:lvl w:ilvl="5" w:tplc="B0509AE0">
      <w:start w:val="1"/>
      <w:numFmt w:val="lowerRoman"/>
      <w:lvlText w:val="%6."/>
      <w:lvlJc w:val="right"/>
      <w:pPr>
        <w:ind w:left="4669" w:hanging="180"/>
      </w:pPr>
    </w:lvl>
    <w:lvl w:ilvl="6" w:tplc="1E4C8CA4">
      <w:start w:val="1"/>
      <w:numFmt w:val="decimal"/>
      <w:lvlText w:val="%7."/>
      <w:lvlJc w:val="left"/>
      <w:pPr>
        <w:ind w:left="5389" w:hanging="360"/>
      </w:pPr>
    </w:lvl>
    <w:lvl w:ilvl="7" w:tplc="03D6A972">
      <w:start w:val="1"/>
      <w:numFmt w:val="lowerLetter"/>
      <w:lvlText w:val="%8."/>
      <w:lvlJc w:val="left"/>
      <w:pPr>
        <w:ind w:left="6109" w:hanging="360"/>
      </w:pPr>
    </w:lvl>
    <w:lvl w:ilvl="8" w:tplc="F2CC1934">
      <w:start w:val="1"/>
      <w:numFmt w:val="lowerRoman"/>
      <w:lvlText w:val="%9."/>
      <w:lvlJc w:val="right"/>
      <w:pPr>
        <w:ind w:left="6829" w:hanging="180"/>
      </w:pPr>
    </w:lvl>
  </w:abstractNum>
  <w:abstractNum w:abstractNumId="153">
    <w:nsid w:val="36701775"/>
    <w:multiLevelType w:val="hybridMultilevel"/>
    <w:tmpl w:val="3DB4AEDA"/>
    <w:lvl w:ilvl="0" w:tplc="78688C3C">
      <w:start w:val="1"/>
      <w:numFmt w:val="decimal"/>
      <w:lvlText w:val="%1)"/>
      <w:lvlJc w:val="left"/>
      <w:pPr>
        <w:ind w:left="720" w:hanging="360"/>
      </w:pPr>
      <w:rPr>
        <w:rFonts w:hint="default"/>
      </w:rPr>
    </w:lvl>
    <w:lvl w:ilvl="1" w:tplc="7FC41E60">
      <w:start w:val="1"/>
      <w:numFmt w:val="lowerLetter"/>
      <w:lvlText w:val="%2."/>
      <w:lvlJc w:val="left"/>
      <w:pPr>
        <w:ind w:left="1440" w:hanging="360"/>
      </w:pPr>
    </w:lvl>
    <w:lvl w:ilvl="2" w:tplc="9ECA55F6">
      <w:start w:val="1"/>
      <w:numFmt w:val="lowerRoman"/>
      <w:lvlText w:val="%3."/>
      <w:lvlJc w:val="right"/>
      <w:pPr>
        <w:ind w:left="2160" w:hanging="180"/>
      </w:pPr>
    </w:lvl>
    <w:lvl w:ilvl="3" w:tplc="49FC9792">
      <w:start w:val="1"/>
      <w:numFmt w:val="decimal"/>
      <w:lvlText w:val="%4."/>
      <w:lvlJc w:val="left"/>
      <w:pPr>
        <w:ind w:left="2880" w:hanging="360"/>
      </w:pPr>
    </w:lvl>
    <w:lvl w:ilvl="4" w:tplc="60086CBC">
      <w:start w:val="1"/>
      <w:numFmt w:val="lowerLetter"/>
      <w:lvlText w:val="%5."/>
      <w:lvlJc w:val="left"/>
      <w:pPr>
        <w:ind w:left="3600" w:hanging="360"/>
      </w:pPr>
    </w:lvl>
    <w:lvl w:ilvl="5" w:tplc="DE609ACE">
      <w:start w:val="1"/>
      <w:numFmt w:val="lowerRoman"/>
      <w:lvlText w:val="%6."/>
      <w:lvlJc w:val="right"/>
      <w:pPr>
        <w:ind w:left="4320" w:hanging="180"/>
      </w:pPr>
    </w:lvl>
    <w:lvl w:ilvl="6" w:tplc="5360234C">
      <w:start w:val="1"/>
      <w:numFmt w:val="decimal"/>
      <w:lvlText w:val="%7."/>
      <w:lvlJc w:val="left"/>
      <w:pPr>
        <w:ind w:left="5040" w:hanging="360"/>
      </w:pPr>
    </w:lvl>
    <w:lvl w:ilvl="7" w:tplc="7654FC2C">
      <w:start w:val="1"/>
      <w:numFmt w:val="lowerLetter"/>
      <w:lvlText w:val="%8."/>
      <w:lvlJc w:val="left"/>
      <w:pPr>
        <w:ind w:left="5760" w:hanging="360"/>
      </w:pPr>
    </w:lvl>
    <w:lvl w:ilvl="8" w:tplc="AF4A5F06">
      <w:start w:val="1"/>
      <w:numFmt w:val="lowerRoman"/>
      <w:lvlText w:val="%9."/>
      <w:lvlJc w:val="right"/>
      <w:pPr>
        <w:ind w:left="6480" w:hanging="180"/>
      </w:pPr>
    </w:lvl>
  </w:abstractNum>
  <w:abstractNum w:abstractNumId="154">
    <w:nsid w:val="3718571D"/>
    <w:multiLevelType w:val="hybridMultilevel"/>
    <w:tmpl w:val="3CE8DDE6"/>
    <w:lvl w:ilvl="0" w:tplc="F364000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55">
    <w:nsid w:val="3843151E"/>
    <w:multiLevelType w:val="hybridMultilevel"/>
    <w:tmpl w:val="BE0689B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6">
    <w:nsid w:val="38F25DDB"/>
    <w:multiLevelType w:val="hybridMultilevel"/>
    <w:tmpl w:val="DD70B3E0"/>
    <w:lvl w:ilvl="0" w:tplc="31B4194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7">
    <w:nsid w:val="390F2CF8"/>
    <w:multiLevelType w:val="hybridMultilevel"/>
    <w:tmpl w:val="E5F0A820"/>
    <w:lvl w:ilvl="0" w:tplc="56F2F11C">
      <w:start w:val="1"/>
      <w:numFmt w:val="decimal"/>
      <w:lvlText w:val="%1)"/>
      <w:lvlJc w:val="left"/>
      <w:pPr>
        <w:ind w:left="720" w:hanging="360"/>
      </w:pPr>
      <w:rPr>
        <w:rFonts w:hint="default"/>
      </w:rPr>
    </w:lvl>
    <w:lvl w:ilvl="1" w:tplc="5C20C222">
      <w:start w:val="1"/>
      <w:numFmt w:val="lowerLetter"/>
      <w:lvlText w:val="%2."/>
      <w:lvlJc w:val="left"/>
      <w:pPr>
        <w:ind w:left="1440" w:hanging="360"/>
      </w:pPr>
    </w:lvl>
    <w:lvl w:ilvl="2" w:tplc="3A74C88A">
      <w:start w:val="1"/>
      <w:numFmt w:val="lowerRoman"/>
      <w:lvlText w:val="%3."/>
      <w:lvlJc w:val="right"/>
      <w:pPr>
        <w:ind w:left="2160" w:hanging="180"/>
      </w:pPr>
    </w:lvl>
    <w:lvl w:ilvl="3" w:tplc="CC1AABDC">
      <w:start w:val="1"/>
      <w:numFmt w:val="decimal"/>
      <w:lvlText w:val="%4."/>
      <w:lvlJc w:val="left"/>
      <w:pPr>
        <w:ind w:left="2880" w:hanging="360"/>
      </w:pPr>
    </w:lvl>
    <w:lvl w:ilvl="4" w:tplc="B55298FC">
      <w:start w:val="1"/>
      <w:numFmt w:val="lowerLetter"/>
      <w:lvlText w:val="%5."/>
      <w:lvlJc w:val="left"/>
      <w:pPr>
        <w:ind w:left="3600" w:hanging="360"/>
      </w:pPr>
    </w:lvl>
    <w:lvl w:ilvl="5" w:tplc="68C60DBA">
      <w:start w:val="1"/>
      <w:numFmt w:val="lowerRoman"/>
      <w:lvlText w:val="%6."/>
      <w:lvlJc w:val="right"/>
      <w:pPr>
        <w:ind w:left="4320" w:hanging="180"/>
      </w:pPr>
    </w:lvl>
    <w:lvl w:ilvl="6" w:tplc="FE661A8A">
      <w:start w:val="1"/>
      <w:numFmt w:val="decimal"/>
      <w:lvlText w:val="%7."/>
      <w:lvlJc w:val="left"/>
      <w:pPr>
        <w:ind w:left="5040" w:hanging="360"/>
      </w:pPr>
    </w:lvl>
    <w:lvl w:ilvl="7" w:tplc="667ABA0E">
      <w:start w:val="1"/>
      <w:numFmt w:val="lowerLetter"/>
      <w:lvlText w:val="%8."/>
      <w:lvlJc w:val="left"/>
      <w:pPr>
        <w:ind w:left="5760" w:hanging="360"/>
      </w:pPr>
    </w:lvl>
    <w:lvl w:ilvl="8" w:tplc="53A65A20">
      <w:start w:val="1"/>
      <w:numFmt w:val="lowerRoman"/>
      <w:lvlText w:val="%9."/>
      <w:lvlJc w:val="right"/>
      <w:pPr>
        <w:ind w:left="6480" w:hanging="180"/>
      </w:pPr>
    </w:lvl>
  </w:abstractNum>
  <w:abstractNum w:abstractNumId="158">
    <w:nsid w:val="392F05E4"/>
    <w:multiLevelType w:val="multilevel"/>
    <w:tmpl w:val="5B46FD6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9">
    <w:nsid w:val="39E6597C"/>
    <w:multiLevelType w:val="hybridMultilevel"/>
    <w:tmpl w:val="5E94D36E"/>
    <w:lvl w:ilvl="0" w:tplc="DDF81E46">
      <w:start w:val="1"/>
      <w:numFmt w:val="decimal"/>
      <w:lvlText w:val="%1)"/>
      <w:lvlJc w:val="left"/>
      <w:pPr>
        <w:ind w:left="720" w:hanging="360"/>
      </w:pPr>
    </w:lvl>
    <w:lvl w:ilvl="1" w:tplc="B422F576">
      <w:start w:val="1"/>
      <w:numFmt w:val="lowerLetter"/>
      <w:lvlText w:val="%2."/>
      <w:lvlJc w:val="left"/>
      <w:pPr>
        <w:ind w:left="1440" w:hanging="360"/>
      </w:pPr>
    </w:lvl>
    <w:lvl w:ilvl="2" w:tplc="733AF6EA">
      <w:start w:val="1"/>
      <w:numFmt w:val="lowerRoman"/>
      <w:lvlText w:val="%3."/>
      <w:lvlJc w:val="right"/>
      <w:pPr>
        <w:ind w:left="2160" w:hanging="180"/>
      </w:pPr>
    </w:lvl>
    <w:lvl w:ilvl="3" w:tplc="2BC6C18E">
      <w:start w:val="1"/>
      <w:numFmt w:val="decimal"/>
      <w:lvlText w:val="%4."/>
      <w:lvlJc w:val="left"/>
      <w:pPr>
        <w:ind w:left="2880" w:hanging="360"/>
      </w:pPr>
    </w:lvl>
    <w:lvl w:ilvl="4" w:tplc="D8720E90">
      <w:start w:val="1"/>
      <w:numFmt w:val="lowerLetter"/>
      <w:lvlText w:val="%5."/>
      <w:lvlJc w:val="left"/>
      <w:pPr>
        <w:ind w:left="3600" w:hanging="360"/>
      </w:pPr>
    </w:lvl>
    <w:lvl w:ilvl="5" w:tplc="F7EE1BEA">
      <w:start w:val="1"/>
      <w:numFmt w:val="lowerRoman"/>
      <w:lvlText w:val="%6."/>
      <w:lvlJc w:val="right"/>
      <w:pPr>
        <w:ind w:left="4320" w:hanging="180"/>
      </w:pPr>
    </w:lvl>
    <w:lvl w:ilvl="6" w:tplc="3AE60EEA">
      <w:start w:val="1"/>
      <w:numFmt w:val="decimal"/>
      <w:lvlText w:val="%7."/>
      <w:lvlJc w:val="left"/>
      <w:pPr>
        <w:ind w:left="5040" w:hanging="360"/>
      </w:pPr>
    </w:lvl>
    <w:lvl w:ilvl="7" w:tplc="9FB0BA48">
      <w:start w:val="1"/>
      <w:numFmt w:val="lowerLetter"/>
      <w:lvlText w:val="%8."/>
      <w:lvlJc w:val="left"/>
      <w:pPr>
        <w:ind w:left="5760" w:hanging="360"/>
      </w:pPr>
    </w:lvl>
    <w:lvl w:ilvl="8" w:tplc="DE726934">
      <w:start w:val="1"/>
      <w:numFmt w:val="lowerRoman"/>
      <w:lvlText w:val="%9."/>
      <w:lvlJc w:val="right"/>
      <w:pPr>
        <w:ind w:left="6480" w:hanging="180"/>
      </w:pPr>
    </w:lvl>
  </w:abstractNum>
  <w:abstractNum w:abstractNumId="160">
    <w:nsid w:val="3A150742"/>
    <w:multiLevelType w:val="hybridMultilevel"/>
    <w:tmpl w:val="A1665E9C"/>
    <w:lvl w:ilvl="0" w:tplc="A4B89E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nsid w:val="3AE40231"/>
    <w:multiLevelType w:val="hybridMultilevel"/>
    <w:tmpl w:val="991C3360"/>
    <w:lvl w:ilvl="0" w:tplc="3A46063E">
      <w:start w:val="1"/>
      <w:numFmt w:val="decimal"/>
      <w:lvlText w:val="%1)"/>
      <w:lvlJc w:val="left"/>
      <w:pPr>
        <w:ind w:left="720" w:hanging="360"/>
      </w:pPr>
      <w:rPr>
        <w:rFonts w:hint="default"/>
      </w:rPr>
    </w:lvl>
    <w:lvl w:ilvl="1" w:tplc="F806B432">
      <w:start w:val="1"/>
      <w:numFmt w:val="lowerLetter"/>
      <w:lvlText w:val="%2."/>
      <w:lvlJc w:val="left"/>
      <w:pPr>
        <w:ind w:left="1440" w:hanging="360"/>
      </w:pPr>
    </w:lvl>
    <w:lvl w:ilvl="2" w:tplc="78E093DA">
      <w:start w:val="1"/>
      <w:numFmt w:val="lowerRoman"/>
      <w:lvlText w:val="%3."/>
      <w:lvlJc w:val="right"/>
      <w:pPr>
        <w:ind w:left="2160" w:hanging="180"/>
      </w:pPr>
    </w:lvl>
    <w:lvl w:ilvl="3" w:tplc="BD668A6C">
      <w:start w:val="1"/>
      <w:numFmt w:val="decimal"/>
      <w:lvlText w:val="%4."/>
      <w:lvlJc w:val="left"/>
      <w:pPr>
        <w:ind w:left="2880" w:hanging="360"/>
      </w:pPr>
    </w:lvl>
    <w:lvl w:ilvl="4" w:tplc="D0DC323A">
      <w:start w:val="1"/>
      <w:numFmt w:val="lowerLetter"/>
      <w:lvlText w:val="%5."/>
      <w:lvlJc w:val="left"/>
      <w:pPr>
        <w:ind w:left="3600" w:hanging="360"/>
      </w:pPr>
    </w:lvl>
    <w:lvl w:ilvl="5" w:tplc="56BE1110">
      <w:start w:val="1"/>
      <w:numFmt w:val="lowerRoman"/>
      <w:lvlText w:val="%6."/>
      <w:lvlJc w:val="right"/>
      <w:pPr>
        <w:ind w:left="4320" w:hanging="180"/>
      </w:pPr>
    </w:lvl>
    <w:lvl w:ilvl="6" w:tplc="0786E906">
      <w:start w:val="1"/>
      <w:numFmt w:val="decimal"/>
      <w:lvlText w:val="%7."/>
      <w:lvlJc w:val="left"/>
      <w:pPr>
        <w:ind w:left="5040" w:hanging="360"/>
      </w:pPr>
    </w:lvl>
    <w:lvl w:ilvl="7" w:tplc="4BA2F56A">
      <w:start w:val="1"/>
      <w:numFmt w:val="lowerLetter"/>
      <w:lvlText w:val="%8."/>
      <w:lvlJc w:val="left"/>
      <w:pPr>
        <w:ind w:left="5760" w:hanging="360"/>
      </w:pPr>
    </w:lvl>
    <w:lvl w:ilvl="8" w:tplc="73528BDE">
      <w:start w:val="1"/>
      <w:numFmt w:val="lowerRoman"/>
      <w:lvlText w:val="%9."/>
      <w:lvlJc w:val="right"/>
      <w:pPr>
        <w:ind w:left="6480" w:hanging="180"/>
      </w:pPr>
    </w:lvl>
  </w:abstractNum>
  <w:abstractNum w:abstractNumId="162">
    <w:nsid w:val="3AE47F62"/>
    <w:multiLevelType w:val="multilevel"/>
    <w:tmpl w:val="7F80F9FA"/>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3">
    <w:nsid w:val="3B340594"/>
    <w:multiLevelType w:val="hybridMultilevel"/>
    <w:tmpl w:val="4AB09300"/>
    <w:lvl w:ilvl="0" w:tplc="04382244">
      <w:start w:val="1"/>
      <w:numFmt w:val="decimal"/>
      <w:lvlText w:val="%1)"/>
      <w:lvlJc w:val="left"/>
      <w:pPr>
        <w:ind w:left="720" w:hanging="360"/>
      </w:pPr>
    </w:lvl>
    <w:lvl w:ilvl="1" w:tplc="D458D928">
      <w:start w:val="1"/>
      <w:numFmt w:val="lowerLetter"/>
      <w:lvlText w:val="%2."/>
      <w:lvlJc w:val="left"/>
      <w:pPr>
        <w:ind w:left="1440" w:hanging="360"/>
      </w:pPr>
    </w:lvl>
    <w:lvl w:ilvl="2" w:tplc="8F123672">
      <w:start w:val="1"/>
      <w:numFmt w:val="lowerRoman"/>
      <w:lvlText w:val="%3."/>
      <w:lvlJc w:val="right"/>
      <w:pPr>
        <w:ind w:left="2160" w:hanging="180"/>
      </w:pPr>
    </w:lvl>
    <w:lvl w:ilvl="3" w:tplc="1ED89AC2">
      <w:start w:val="1"/>
      <w:numFmt w:val="decimal"/>
      <w:lvlText w:val="%4."/>
      <w:lvlJc w:val="left"/>
      <w:pPr>
        <w:ind w:left="2880" w:hanging="360"/>
      </w:pPr>
    </w:lvl>
    <w:lvl w:ilvl="4" w:tplc="907AFAE4">
      <w:start w:val="1"/>
      <w:numFmt w:val="lowerLetter"/>
      <w:lvlText w:val="%5."/>
      <w:lvlJc w:val="left"/>
      <w:pPr>
        <w:ind w:left="3600" w:hanging="360"/>
      </w:pPr>
    </w:lvl>
    <w:lvl w:ilvl="5" w:tplc="C622BDCC">
      <w:start w:val="1"/>
      <w:numFmt w:val="lowerRoman"/>
      <w:lvlText w:val="%6."/>
      <w:lvlJc w:val="right"/>
      <w:pPr>
        <w:ind w:left="4320" w:hanging="180"/>
      </w:pPr>
    </w:lvl>
    <w:lvl w:ilvl="6" w:tplc="B44AFFA4">
      <w:start w:val="1"/>
      <w:numFmt w:val="decimal"/>
      <w:lvlText w:val="%7."/>
      <w:lvlJc w:val="left"/>
      <w:pPr>
        <w:ind w:left="5040" w:hanging="360"/>
      </w:pPr>
    </w:lvl>
    <w:lvl w:ilvl="7" w:tplc="E550F06A">
      <w:start w:val="1"/>
      <w:numFmt w:val="lowerLetter"/>
      <w:lvlText w:val="%8."/>
      <w:lvlJc w:val="left"/>
      <w:pPr>
        <w:ind w:left="5760" w:hanging="360"/>
      </w:pPr>
    </w:lvl>
    <w:lvl w:ilvl="8" w:tplc="A7AAC6C8">
      <w:start w:val="1"/>
      <w:numFmt w:val="lowerRoman"/>
      <w:lvlText w:val="%9."/>
      <w:lvlJc w:val="right"/>
      <w:pPr>
        <w:ind w:left="6480" w:hanging="180"/>
      </w:pPr>
    </w:lvl>
  </w:abstractNum>
  <w:abstractNum w:abstractNumId="164">
    <w:nsid w:val="3B5F767D"/>
    <w:multiLevelType w:val="hybridMultilevel"/>
    <w:tmpl w:val="E14243F4"/>
    <w:lvl w:ilvl="0" w:tplc="6CF8DE2C">
      <w:start w:val="1"/>
      <w:numFmt w:val="decimal"/>
      <w:lvlText w:val="%1)"/>
      <w:lvlJc w:val="left"/>
      <w:pPr>
        <w:ind w:left="720" w:hanging="360"/>
      </w:pPr>
      <w:rPr>
        <w:rFonts w:hint="default"/>
      </w:rPr>
    </w:lvl>
    <w:lvl w:ilvl="1" w:tplc="FEF21326">
      <w:start w:val="1"/>
      <w:numFmt w:val="lowerLetter"/>
      <w:lvlText w:val="%2."/>
      <w:lvlJc w:val="left"/>
      <w:pPr>
        <w:ind w:left="1440" w:hanging="360"/>
      </w:pPr>
    </w:lvl>
    <w:lvl w:ilvl="2" w:tplc="00F29A56">
      <w:start w:val="1"/>
      <w:numFmt w:val="lowerRoman"/>
      <w:lvlText w:val="%3."/>
      <w:lvlJc w:val="right"/>
      <w:pPr>
        <w:ind w:left="2160" w:hanging="180"/>
      </w:pPr>
    </w:lvl>
    <w:lvl w:ilvl="3" w:tplc="3C1EA35E">
      <w:start w:val="1"/>
      <w:numFmt w:val="decimal"/>
      <w:lvlText w:val="%4."/>
      <w:lvlJc w:val="left"/>
      <w:pPr>
        <w:ind w:left="2880" w:hanging="360"/>
      </w:pPr>
    </w:lvl>
    <w:lvl w:ilvl="4" w:tplc="CFA20F2A">
      <w:start w:val="1"/>
      <w:numFmt w:val="lowerLetter"/>
      <w:lvlText w:val="%5."/>
      <w:lvlJc w:val="left"/>
      <w:pPr>
        <w:ind w:left="3600" w:hanging="360"/>
      </w:pPr>
    </w:lvl>
    <w:lvl w:ilvl="5" w:tplc="4420F7F8">
      <w:start w:val="1"/>
      <w:numFmt w:val="lowerRoman"/>
      <w:lvlText w:val="%6."/>
      <w:lvlJc w:val="right"/>
      <w:pPr>
        <w:ind w:left="4320" w:hanging="180"/>
      </w:pPr>
    </w:lvl>
    <w:lvl w:ilvl="6" w:tplc="6E784FFE">
      <w:start w:val="1"/>
      <w:numFmt w:val="decimal"/>
      <w:lvlText w:val="%7."/>
      <w:lvlJc w:val="left"/>
      <w:pPr>
        <w:ind w:left="5040" w:hanging="360"/>
      </w:pPr>
    </w:lvl>
    <w:lvl w:ilvl="7" w:tplc="1BBC3D5E">
      <w:start w:val="1"/>
      <w:numFmt w:val="lowerLetter"/>
      <w:lvlText w:val="%8."/>
      <w:lvlJc w:val="left"/>
      <w:pPr>
        <w:ind w:left="5760" w:hanging="360"/>
      </w:pPr>
    </w:lvl>
    <w:lvl w:ilvl="8" w:tplc="C51EACE6">
      <w:start w:val="1"/>
      <w:numFmt w:val="lowerRoman"/>
      <w:lvlText w:val="%9."/>
      <w:lvlJc w:val="right"/>
      <w:pPr>
        <w:ind w:left="6480" w:hanging="180"/>
      </w:pPr>
    </w:lvl>
  </w:abstractNum>
  <w:abstractNum w:abstractNumId="165">
    <w:nsid w:val="3BB25903"/>
    <w:multiLevelType w:val="hybridMultilevel"/>
    <w:tmpl w:val="E24AE6AC"/>
    <w:lvl w:ilvl="0" w:tplc="B7F2391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66">
    <w:nsid w:val="3CBC3115"/>
    <w:multiLevelType w:val="hybridMultilevel"/>
    <w:tmpl w:val="3D5AFE12"/>
    <w:lvl w:ilvl="0" w:tplc="7E223B70">
      <w:start w:val="1"/>
      <w:numFmt w:val="decimal"/>
      <w:lvlText w:val="%1)"/>
      <w:lvlJc w:val="left"/>
      <w:pPr>
        <w:ind w:left="720" w:hanging="360"/>
      </w:pPr>
      <w:rPr>
        <w:rFonts w:hint="default"/>
      </w:rPr>
    </w:lvl>
    <w:lvl w:ilvl="1" w:tplc="92E61C42">
      <w:start w:val="1"/>
      <w:numFmt w:val="lowerLetter"/>
      <w:lvlText w:val="%2."/>
      <w:lvlJc w:val="left"/>
      <w:pPr>
        <w:ind w:left="1440" w:hanging="360"/>
      </w:pPr>
    </w:lvl>
    <w:lvl w:ilvl="2" w:tplc="7F623D06">
      <w:start w:val="1"/>
      <w:numFmt w:val="lowerRoman"/>
      <w:lvlText w:val="%3."/>
      <w:lvlJc w:val="right"/>
      <w:pPr>
        <w:ind w:left="2160" w:hanging="180"/>
      </w:pPr>
    </w:lvl>
    <w:lvl w:ilvl="3" w:tplc="89306D54">
      <w:start w:val="1"/>
      <w:numFmt w:val="decimal"/>
      <w:lvlText w:val="%4."/>
      <w:lvlJc w:val="left"/>
      <w:pPr>
        <w:ind w:left="2880" w:hanging="360"/>
      </w:pPr>
    </w:lvl>
    <w:lvl w:ilvl="4" w:tplc="C010C73C">
      <w:start w:val="1"/>
      <w:numFmt w:val="lowerLetter"/>
      <w:lvlText w:val="%5."/>
      <w:lvlJc w:val="left"/>
      <w:pPr>
        <w:ind w:left="3600" w:hanging="360"/>
      </w:pPr>
    </w:lvl>
    <w:lvl w:ilvl="5" w:tplc="F01CFD68">
      <w:start w:val="1"/>
      <w:numFmt w:val="lowerRoman"/>
      <w:lvlText w:val="%6."/>
      <w:lvlJc w:val="right"/>
      <w:pPr>
        <w:ind w:left="4320" w:hanging="180"/>
      </w:pPr>
    </w:lvl>
    <w:lvl w:ilvl="6" w:tplc="4018330A">
      <w:start w:val="1"/>
      <w:numFmt w:val="decimal"/>
      <w:lvlText w:val="%7."/>
      <w:lvlJc w:val="left"/>
      <w:pPr>
        <w:ind w:left="5040" w:hanging="360"/>
      </w:pPr>
    </w:lvl>
    <w:lvl w:ilvl="7" w:tplc="792CEC6E">
      <w:start w:val="1"/>
      <w:numFmt w:val="lowerLetter"/>
      <w:lvlText w:val="%8."/>
      <w:lvlJc w:val="left"/>
      <w:pPr>
        <w:ind w:left="5760" w:hanging="360"/>
      </w:pPr>
    </w:lvl>
    <w:lvl w:ilvl="8" w:tplc="BB6253C2">
      <w:start w:val="1"/>
      <w:numFmt w:val="lowerRoman"/>
      <w:lvlText w:val="%9."/>
      <w:lvlJc w:val="right"/>
      <w:pPr>
        <w:ind w:left="6480" w:hanging="180"/>
      </w:pPr>
    </w:lvl>
  </w:abstractNum>
  <w:abstractNum w:abstractNumId="167">
    <w:nsid w:val="3D825A66"/>
    <w:multiLevelType w:val="hybridMultilevel"/>
    <w:tmpl w:val="D916D102"/>
    <w:lvl w:ilvl="0" w:tplc="C1D0F0B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nsid w:val="3D8439D5"/>
    <w:multiLevelType w:val="hybridMultilevel"/>
    <w:tmpl w:val="445834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nsid w:val="3F1A059E"/>
    <w:multiLevelType w:val="hybridMultilevel"/>
    <w:tmpl w:val="6388CAB8"/>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nsid w:val="3F6E304D"/>
    <w:multiLevelType w:val="hybridMultilevel"/>
    <w:tmpl w:val="928ED4B4"/>
    <w:lvl w:ilvl="0" w:tplc="7F8240F4">
      <w:start w:val="1"/>
      <w:numFmt w:val="decimal"/>
      <w:lvlText w:val="%1)"/>
      <w:lvlJc w:val="left"/>
      <w:pPr>
        <w:ind w:left="720" w:hanging="360"/>
      </w:pPr>
      <w:rPr>
        <w:rFonts w:hint="default"/>
      </w:rPr>
    </w:lvl>
    <w:lvl w:ilvl="1" w:tplc="3F1CA9B4">
      <w:start w:val="1"/>
      <w:numFmt w:val="lowerLetter"/>
      <w:lvlText w:val="%2."/>
      <w:lvlJc w:val="left"/>
      <w:pPr>
        <w:ind w:left="1440" w:hanging="360"/>
      </w:pPr>
    </w:lvl>
    <w:lvl w:ilvl="2" w:tplc="C8D64C48">
      <w:start w:val="1"/>
      <w:numFmt w:val="lowerRoman"/>
      <w:lvlText w:val="%3."/>
      <w:lvlJc w:val="right"/>
      <w:pPr>
        <w:ind w:left="2160" w:hanging="180"/>
      </w:pPr>
    </w:lvl>
    <w:lvl w:ilvl="3" w:tplc="B83C8916">
      <w:start w:val="1"/>
      <w:numFmt w:val="decimal"/>
      <w:lvlText w:val="%4."/>
      <w:lvlJc w:val="left"/>
      <w:pPr>
        <w:ind w:left="2880" w:hanging="360"/>
      </w:pPr>
    </w:lvl>
    <w:lvl w:ilvl="4" w:tplc="8132F76E">
      <w:start w:val="1"/>
      <w:numFmt w:val="lowerLetter"/>
      <w:lvlText w:val="%5."/>
      <w:lvlJc w:val="left"/>
      <w:pPr>
        <w:ind w:left="3600" w:hanging="360"/>
      </w:pPr>
    </w:lvl>
    <w:lvl w:ilvl="5" w:tplc="E6D62EA8">
      <w:start w:val="1"/>
      <w:numFmt w:val="lowerRoman"/>
      <w:lvlText w:val="%6."/>
      <w:lvlJc w:val="right"/>
      <w:pPr>
        <w:ind w:left="4320" w:hanging="180"/>
      </w:pPr>
    </w:lvl>
    <w:lvl w:ilvl="6" w:tplc="54AE1308">
      <w:start w:val="1"/>
      <w:numFmt w:val="decimal"/>
      <w:lvlText w:val="%7."/>
      <w:lvlJc w:val="left"/>
      <w:pPr>
        <w:ind w:left="5040" w:hanging="360"/>
      </w:pPr>
    </w:lvl>
    <w:lvl w:ilvl="7" w:tplc="8A2A0E8E">
      <w:start w:val="1"/>
      <w:numFmt w:val="lowerLetter"/>
      <w:lvlText w:val="%8."/>
      <w:lvlJc w:val="left"/>
      <w:pPr>
        <w:ind w:left="5760" w:hanging="360"/>
      </w:pPr>
    </w:lvl>
    <w:lvl w:ilvl="8" w:tplc="D8222B70">
      <w:start w:val="1"/>
      <w:numFmt w:val="lowerRoman"/>
      <w:lvlText w:val="%9."/>
      <w:lvlJc w:val="right"/>
      <w:pPr>
        <w:ind w:left="6480" w:hanging="180"/>
      </w:pPr>
    </w:lvl>
  </w:abstractNum>
  <w:abstractNum w:abstractNumId="171">
    <w:nsid w:val="3F736FC6"/>
    <w:multiLevelType w:val="hybridMultilevel"/>
    <w:tmpl w:val="1854D5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nsid w:val="3F7C4502"/>
    <w:multiLevelType w:val="hybridMultilevel"/>
    <w:tmpl w:val="9CA6F9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3F973E47"/>
    <w:multiLevelType w:val="hybridMultilevel"/>
    <w:tmpl w:val="391A18A0"/>
    <w:lvl w:ilvl="0" w:tplc="219E000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74">
    <w:nsid w:val="3FD75D2C"/>
    <w:multiLevelType w:val="hybridMultilevel"/>
    <w:tmpl w:val="05CEEBC0"/>
    <w:lvl w:ilvl="0" w:tplc="0CC0A24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75">
    <w:nsid w:val="40E729DB"/>
    <w:multiLevelType w:val="hybridMultilevel"/>
    <w:tmpl w:val="C8945022"/>
    <w:lvl w:ilvl="0" w:tplc="C1D6BAB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76">
    <w:nsid w:val="40F717AB"/>
    <w:multiLevelType w:val="hybridMultilevel"/>
    <w:tmpl w:val="6C10388C"/>
    <w:lvl w:ilvl="0" w:tplc="B6B26080">
      <w:start w:val="1"/>
      <w:numFmt w:val="decimal"/>
      <w:lvlText w:val="%1)"/>
      <w:lvlJc w:val="left"/>
      <w:pPr>
        <w:ind w:left="360" w:hanging="360"/>
      </w:pPr>
    </w:lvl>
    <w:lvl w:ilvl="1" w:tplc="73388550">
      <w:start w:val="1"/>
      <w:numFmt w:val="lowerLetter"/>
      <w:lvlText w:val="%2."/>
      <w:lvlJc w:val="left"/>
      <w:pPr>
        <w:ind w:left="1080" w:hanging="360"/>
      </w:pPr>
    </w:lvl>
    <w:lvl w:ilvl="2" w:tplc="B75267A2">
      <w:start w:val="1"/>
      <w:numFmt w:val="lowerRoman"/>
      <w:lvlText w:val="%3."/>
      <w:lvlJc w:val="right"/>
      <w:pPr>
        <w:ind w:left="1800" w:hanging="180"/>
      </w:pPr>
    </w:lvl>
    <w:lvl w:ilvl="3" w:tplc="32B2372A">
      <w:start w:val="1"/>
      <w:numFmt w:val="decimal"/>
      <w:lvlText w:val="%4."/>
      <w:lvlJc w:val="left"/>
      <w:pPr>
        <w:ind w:left="2520" w:hanging="360"/>
      </w:pPr>
    </w:lvl>
    <w:lvl w:ilvl="4" w:tplc="9DDEEDCC">
      <w:start w:val="1"/>
      <w:numFmt w:val="lowerLetter"/>
      <w:lvlText w:val="%5."/>
      <w:lvlJc w:val="left"/>
      <w:pPr>
        <w:ind w:left="3240" w:hanging="360"/>
      </w:pPr>
    </w:lvl>
    <w:lvl w:ilvl="5" w:tplc="58C267F2">
      <w:start w:val="1"/>
      <w:numFmt w:val="lowerRoman"/>
      <w:lvlText w:val="%6."/>
      <w:lvlJc w:val="right"/>
      <w:pPr>
        <w:ind w:left="3960" w:hanging="180"/>
      </w:pPr>
    </w:lvl>
    <w:lvl w:ilvl="6" w:tplc="0562E44A">
      <w:start w:val="1"/>
      <w:numFmt w:val="decimal"/>
      <w:lvlText w:val="%7."/>
      <w:lvlJc w:val="left"/>
      <w:pPr>
        <w:ind w:left="4680" w:hanging="360"/>
      </w:pPr>
    </w:lvl>
    <w:lvl w:ilvl="7" w:tplc="8D707098">
      <w:start w:val="1"/>
      <w:numFmt w:val="lowerLetter"/>
      <w:lvlText w:val="%8."/>
      <w:lvlJc w:val="left"/>
      <w:pPr>
        <w:ind w:left="5400" w:hanging="360"/>
      </w:pPr>
    </w:lvl>
    <w:lvl w:ilvl="8" w:tplc="D62CEA96">
      <w:start w:val="1"/>
      <w:numFmt w:val="lowerRoman"/>
      <w:lvlText w:val="%9."/>
      <w:lvlJc w:val="right"/>
      <w:pPr>
        <w:ind w:left="6120" w:hanging="180"/>
      </w:pPr>
    </w:lvl>
  </w:abstractNum>
  <w:abstractNum w:abstractNumId="177">
    <w:nsid w:val="41540403"/>
    <w:multiLevelType w:val="hybridMultilevel"/>
    <w:tmpl w:val="3D565666"/>
    <w:lvl w:ilvl="0" w:tplc="FDD0ACBA">
      <w:start w:val="1"/>
      <w:numFmt w:val="decimal"/>
      <w:lvlText w:val="%1)"/>
      <w:lvlJc w:val="left"/>
      <w:pPr>
        <w:ind w:left="720" w:hanging="360"/>
      </w:pPr>
      <w:rPr>
        <w:rFonts w:hint="default"/>
      </w:rPr>
    </w:lvl>
    <w:lvl w:ilvl="1" w:tplc="007E5EFC">
      <w:start w:val="1"/>
      <w:numFmt w:val="lowerLetter"/>
      <w:lvlText w:val="%2."/>
      <w:lvlJc w:val="left"/>
      <w:pPr>
        <w:ind w:left="1440" w:hanging="360"/>
      </w:pPr>
    </w:lvl>
    <w:lvl w:ilvl="2" w:tplc="5AB08D1A">
      <w:start w:val="1"/>
      <w:numFmt w:val="lowerRoman"/>
      <w:lvlText w:val="%3."/>
      <w:lvlJc w:val="right"/>
      <w:pPr>
        <w:ind w:left="2160" w:hanging="180"/>
      </w:pPr>
    </w:lvl>
    <w:lvl w:ilvl="3" w:tplc="C90ECC7E">
      <w:start w:val="1"/>
      <w:numFmt w:val="decimal"/>
      <w:lvlText w:val="%4."/>
      <w:lvlJc w:val="left"/>
      <w:pPr>
        <w:ind w:left="2880" w:hanging="360"/>
      </w:pPr>
    </w:lvl>
    <w:lvl w:ilvl="4" w:tplc="B18E2F16">
      <w:start w:val="1"/>
      <w:numFmt w:val="lowerLetter"/>
      <w:lvlText w:val="%5."/>
      <w:lvlJc w:val="left"/>
      <w:pPr>
        <w:ind w:left="3600" w:hanging="360"/>
      </w:pPr>
    </w:lvl>
    <w:lvl w:ilvl="5" w:tplc="BCCEA082">
      <w:start w:val="1"/>
      <w:numFmt w:val="lowerRoman"/>
      <w:lvlText w:val="%6."/>
      <w:lvlJc w:val="right"/>
      <w:pPr>
        <w:ind w:left="4320" w:hanging="180"/>
      </w:pPr>
    </w:lvl>
    <w:lvl w:ilvl="6" w:tplc="1A1A9B1C">
      <w:start w:val="1"/>
      <w:numFmt w:val="decimal"/>
      <w:lvlText w:val="%7."/>
      <w:lvlJc w:val="left"/>
      <w:pPr>
        <w:ind w:left="5040" w:hanging="360"/>
      </w:pPr>
    </w:lvl>
    <w:lvl w:ilvl="7" w:tplc="238CF92A">
      <w:start w:val="1"/>
      <w:numFmt w:val="lowerLetter"/>
      <w:lvlText w:val="%8."/>
      <w:lvlJc w:val="left"/>
      <w:pPr>
        <w:ind w:left="5760" w:hanging="360"/>
      </w:pPr>
    </w:lvl>
    <w:lvl w:ilvl="8" w:tplc="4F18D634">
      <w:start w:val="1"/>
      <w:numFmt w:val="lowerRoman"/>
      <w:lvlText w:val="%9."/>
      <w:lvlJc w:val="right"/>
      <w:pPr>
        <w:ind w:left="6480" w:hanging="180"/>
      </w:pPr>
    </w:lvl>
  </w:abstractNum>
  <w:abstractNum w:abstractNumId="178">
    <w:nsid w:val="41E231D4"/>
    <w:multiLevelType w:val="hybridMultilevel"/>
    <w:tmpl w:val="AE58F362"/>
    <w:lvl w:ilvl="0" w:tplc="4A3C403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79">
    <w:nsid w:val="42502E47"/>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0">
    <w:nsid w:val="42684A65"/>
    <w:multiLevelType w:val="hybridMultilevel"/>
    <w:tmpl w:val="E6C817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43D46329"/>
    <w:multiLevelType w:val="hybridMultilevel"/>
    <w:tmpl w:val="E42E6EAC"/>
    <w:lvl w:ilvl="0" w:tplc="3138B920">
      <w:start w:val="1"/>
      <w:numFmt w:val="decimal"/>
      <w:lvlText w:val="%1"/>
      <w:lvlJc w:val="left"/>
      <w:pPr>
        <w:ind w:left="1080" w:hanging="360"/>
      </w:pPr>
      <w:rPr>
        <w:rFonts w:hint="default"/>
      </w:rPr>
    </w:lvl>
    <w:lvl w:ilvl="1" w:tplc="A790E23A">
      <w:start w:val="1"/>
      <w:numFmt w:val="lowerLetter"/>
      <w:lvlText w:val="%2."/>
      <w:lvlJc w:val="left"/>
      <w:pPr>
        <w:ind w:left="1800" w:hanging="360"/>
      </w:pPr>
    </w:lvl>
    <w:lvl w:ilvl="2" w:tplc="69DC9D70">
      <w:start w:val="1"/>
      <w:numFmt w:val="lowerRoman"/>
      <w:lvlText w:val="%3."/>
      <w:lvlJc w:val="right"/>
      <w:pPr>
        <w:ind w:left="2520" w:hanging="180"/>
      </w:pPr>
    </w:lvl>
    <w:lvl w:ilvl="3" w:tplc="5C521A5E">
      <w:start w:val="1"/>
      <w:numFmt w:val="decimal"/>
      <w:lvlText w:val="%4."/>
      <w:lvlJc w:val="left"/>
      <w:pPr>
        <w:ind w:left="3240" w:hanging="360"/>
      </w:pPr>
    </w:lvl>
    <w:lvl w:ilvl="4" w:tplc="050E5F64">
      <w:start w:val="1"/>
      <w:numFmt w:val="lowerLetter"/>
      <w:lvlText w:val="%5."/>
      <w:lvlJc w:val="left"/>
      <w:pPr>
        <w:ind w:left="3960" w:hanging="360"/>
      </w:pPr>
    </w:lvl>
    <w:lvl w:ilvl="5" w:tplc="F8347D60">
      <w:start w:val="1"/>
      <w:numFmt w:val="lowerRoman"/>
      <w:lvlText w:val="%6."/>
      <w:lvlJc w:val="right"/>
      <w:pPr>
        <w:ind w:left="4680" w:hanging="180"/>
      </w:pPr>
    </w:lvl>
    <w:lvl w:ilvl="6" w:tplc="74182160">
      <w:start w:val="1"/>
      <w:numFmt w:val="decimal"/>
      <w:lvlText w:val="%7."/>
      <w:lvlJc w:val="left"/>
      <w:pPr>
        <w:ind w:left="5400" w:hanging="360"/>
      </w:pPr>
    </w:lvl>
    <w:lvl w:ilvl="7" w:tplc="DF00A3A8">
      <w:start w:val="1"/>
      <w:numFmt w:val="lowerLetter"/>
      <w:lvlText w:val="%8."/>
      <w:lvlJc w:val="left"/>
      <w:pPr>
        <w:ind w:left="6120" w:hanging="360"/>
      </w:pPr>
    </w:lvl>
    <w:lvl w:ilvl="8" w:tplc="ED904424">
      <w:start w:val="1"/>
      <w:numFmt w:val="lowerRoman"/>
      <w:lvlText w:val="%9."/>
      <w:lvlJc w:val="right"/>
      <w:pPr>
        <w:ind w:left="6840" w:hanging="180"/>
      </w:pPr>
    </w:lvl>
  </w:abstractNum>
  <w:abstractNum w:abstractNumId="182">
    <w:nsid w:val="43E60CE1"/>
    <w:multiLevelType w:val="hybridMultilevel"/>
    <w:tmpl w:val="6EAC3E94"/>
    <w:lvl w:ilvl="0" w:tplc="141CB840">
      <w:start w:val="1"/>
      <w:numFmt w:val="decimal"/>
      <w:lvlText w:val="%1)"/>
      <w:lvlJc w:val="left"/>
      <w:pPr>
        <w:ind w:left="720" w:hanging="360"/>
      </w:pPr>
      <w:rPr>
        <w:rFonts w:hint="default"/>
      </w:rPr>
    </w:lvl>
    <w:lvl w:ilvl="1" w:tplc="DFC89922">
      <w:start w:val="1"/>
      <w:numFmt w:val="lowerLetter"/>
      <w:lvlText w:val="%2."/>
      <w:lvlJc w:val="left"/>
      <w:pPr>
        <w:ind w:left="1440" w:hanging="360"/>
      </w:pPr>
    </w:lvl>
    <w:lvl w:ilvl="2" w:tplc="3F0060BA">
      <w:start w:val="1"/>
      <w:numFmt w:val="lowerRoman"/>
      <w:lvlText w:val="%3."/>
      <w:lvlJc w:val="right"/>
      <w:pPr>
        <w:ind w:left="2160" w:hanging="180"/>
      </w:pPr>
    </w:lvl>
    <w:lvl w:ilvl="3" w:tplc="45566576">
      <w:start w:val="1"/>
      <w:numFmt w:val="decimal"/>
      <w:lvlText w:val="%4."/>
      <w:lvlJc w:val="left"/>
      <w:pPr>
        <w:ind w:left="2880" w:hanging="360"/>
      </w:pPr>
    </w:lvl>
    <w:lvl w:ilvl="4" w:tplc="FA5C3AD8">
      <w:start w:val="1"/>
      <w:numFmt w:val="lowerLetter"/>
      <w:lvlText w:val="%5."/>
      <w:lvlJc w:val="left"/>
      <w:pPr>
        <w:ind w:left="3600" w:hanging="360"/>
      </w:pPr>
    </w:lvl>
    <w:lvl w:ilvl="5" w:tplc="EFBC9162">
      <w:start w:val="1"/>
      <w:numFmt w:val="lowerRoman"/>
      <w:lvlText w:val="%6."/>
      <w:lvlJc w:val="right"/>
      <w:pPr>
        <w:ind w:left="4320" w:hanging="180"/>
      </w:pPr>
    </w:lvl>
    <w:lvl w:ilvl="6" w:tplc="E6E439BC">
      <w:start w:val="1"/>
      <w:numFmt w:val="decimal"/>
      <w:lvlText w:val="%7."/>
      <w:lvlJc w:val="left"/>
      <w:pPr>
        <w:ind w:left="5040" w:hanging="360"/>
      </w:pPr>
    </w:lvl>
    <w:lvl w:ilvl="7" w:tplc="58F4ED60">
      <w:start w:val="1"/>
      <w:numFmt w:val="lowerLetter"/>
      <w:lvlText w:val="%8."/>
      <w:lvlJc w:val="left"/>
      <w:pPr>
        <w:ind w:left="5760" w:hanging="360"/>
      </w:pPr>
    </w:lvl>
    <w:lvl w:ilvl="8" w:tplc="373C6A48">
      <w:start w:val="1"/>
      <w:numFmt w:val="lowerRoman"/>
      <w:lvlText w:val="%9."/>
      <w:lvlJc w:val="right"/>
      <w:pPr>
        <w:ind w:left="6480" w:hanging="180"/>
      </w:pPr>
    </w:lvl>
  </w:abstractNum>
  <w:abstractNum w:abstractNumId="183">
    <w:nsid w:val="445E1794"/>
    <w:multiLevelType w:val="hybridMultilevel"/>
    <w:tmpl w:val="947CC3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nsid w:val="44717028"/>
    <w:multiLevelType w:val="hybridMultilevel"/>
    <w:tmpl w:val="4E1CE1FC"/>
    <w:lvl w:ilvl="0" w:tplc="81C2665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85">
    <w:nsid w:val="4552234E"/>
    <w:multiLevelType w:val="hybridMultilevel"/>
    <w:tmpl w:val="53D6AF4C"/>
    <w:lvl w:ilvl="0" w:tplc="7DCA4CD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86">
    <w:nsid w:val="45BA29FE"/>
    <w:multiLevelType w:val="hybridMultilevel"/>
    <w:tmpl w:val="52141D62"/>
    <w:lvl w:ilvl="0" w:tplc="BBB812CA">
      <w:start w:val="1"/>
      <w:numFmt w:val="decimal"/>
      <w:lvlText w:val="%1."/>
      <w:lvlJc w:val="left"/>
      <w:pPr>
        <w:ind w:left="396" w:hanging="360"/>
      </w:pPr>
      <w:rPr>
        <w:rFonts w:ascii="Times New Roman" w:hAnsi="Times New Roman"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87">
    <w:nsid w:val="45D25E0D"/>
    <w:multiLevelType w:val="hybridMultilevel"/>
    <w:tmpl w:val="EBA81D0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45E17F48"/>
    <w:multiLevelType w:val="hybridMultilevel"/>
    <w:tmpl w:val="33B06766"/>
    <w:lvl w:ilvl="0" w:tplc="1ECCFD0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89">
    <w:nsid w:val="46A56E35"/>
    <w:multiLevelType w:val="hybridMultilevel"/>
    <w:tmpl w:val="9524F2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nsid w:val="46CF2C4F"/>
    <w:multiLevelType w:val="hybridMultilevel"/>
    <w:tmpl w:val="24B6C3E2"/>
    <w:lvl w:ilvl="0" w:tplc="04190011">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91">
    <w:nsid w:val="46E86CB5"/>
    <w:multiLevelType w:val="hybridMultilevel"/>
    <w:tmpl w:val="3E6C063A"/>
    <w:lvl w:ilvl="0" w:tplc="49E68344">
      <w:start w:val="1"/>
      <w:numFmt w:val="decimal"/>
      <w:lvlText w:val="%1)"/>
      <w:lvlJc w:val="left"/>
      <w:pPr>
        <w:ind w:left="720" w:hanging="360"/>
      </w:pPr>
      <w:rPr>
        <w:rFonts w:hint="default"/>
      </w:rPr>
    </w:lvl>
    <w:lvl w:ilvl="1" w:tplc="587C1702">
      <w:start w:val="1"/>
      <w:numFmt w:val="lowerLetter"/>
      <w:lvlText w:val="%2."/>
      <w:lvlJc w:val="left"/>
      <w:pPr>
        <w:ind w:left="1440" w:hanging="360"/>
      </w:pPr>
    </w:lvl>
    <w:lvl w:ilvl="2" w:tplc="0BC28A62">
      <w:start w:val="1"/>
      <w:numFmt w:val="lowerRoman"/>
      <w:lvlText w:val="%3."/>
      <w:lvlJc w:val="right"/>
      <w:pPr>
        <w:ind w:left="2160" w:hanging="180"/>
      </w:pPr>
    </w:lvl>
    <w:lvl w:ilvl="3" w:tplc="665443F6">
      <w:start w:val="1"/>
      <w:numFmt w:val="decimal"/>
      <w:lvlText w:val="%4."/>
      <w:lvlJc w:val="left"/>
      <w:pPr>
        <w:ind w:left="2880" w:hanging="360"/>
      </w:pPr>
    </w:lvl>
    <w:lvl w:ilvl="4" w:tplc="B63EFBA0">
      <w:start w:val="1"/>
      <w:numFmt w:val="lowerLetter"/>
      <w:lvlText w:val="%5."/>
      <w:lvlJc w:val="left"/>
      <w:pPr>
        <w:ind w:left="3600" w:hanging="360"/>
      </w:pPr>
    </w:lvl>
    <w:lvl w:ilvl="5" w:tplc="EC8A17F6">
      <w:start w:val="1"/>
      <w:numFmt w:val="lowerRoman"/>
      <w:lvlText w:val="%6."/>
      <w:lvlJc w:val="right"/>
      <w:pPr>
        <w:ind w:left="4320" w:hanging="180"/>
      </w:pPr>
    </w:lvl>
    <w:lvl w:ilvl="6" w:tplc="9DC4D1C4">
      <w:start w:val="1"/>
      <w:numFmt w:val="decimal"/>
      <w:lvlText w:val="%7."/>
      <w:lvlJc w:val="left"/>
      <w:pPr>
        <w:ind w:left="5040" w:hanging="360"/>
      </w:pPr>
    </w:lvl>
    <w:lvl w:ilvl="7" w:tplc="0AD2797C">
      <w:start w:val="1"/>
      <w:numFmt w:val="lowerLetter"/>
      <w:lvlText w:val="%8."/>
      <w:lvlJc w:val="left"/>
      <w:pPr>
        <w:ind w:left="5760" w:hanging="360"/>
      </w:pPr>
    </w:lvl>
    <w:lvl w:ilvl="8" w:tplc="04E87E2A">
      <w:start w:val="1"/>
      <w:numFmt w:val="lowerRoman"/>
      <w:lvlText w:val="%9."/>
      <w:lvlJc w:val="right"/>
      <w:pPr>
        <w:ind w:left="6480" w:hanging="180"/>
      </w:pPr>
    </w:lvl>
  </w:abstractNum>
  <w:abstractNum w:abstractNumId="192">
    <w:nsid w:val="471239DA"/>
    <w:multiLevelType w:val="hybridMultilevel"/>
    <w:tmpl w:val="ECBCA1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nsid w:val="47177DD4"/>
    <w:multiLevelType w:val="hybridMultilevel"/>
    <w:tmpl w:val="F82A29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nsid w:val="474908AB"/>
    <w:multiLevelType w:val="hybridMultilevel"/>
    <w:tmpl w:val="80F495B6"/>
    <w:lvl w:ilvl="0" w:tplc="F6EEBA00">
      <w:start w:val="1"/>
      <w:numFmt w:val="decimal"/>
      <w:lvlText w:val="%1)"/>
      <w:lvlJc w:val="left"/>
      <w:pPr>
        <w:ind w:left="720" w:hanging="360"/>
      </w:pPr>
      <w:rPr>
        <w:rFonts w:hint="default"/>
      </w:rPr>
    </w:lvl>
    <w:lvl w:ilvl="1" w:tplc="003EBA1E">
      <w:start w:val="1"/>
      <w:numFmt w:val="lowerLetter"/>
      <w:lvlText w:val="%2."/>
      <w:lvlJc w:val="left"/>
      <w:pPr>
        <w:ind w:left="1440" w:hanging="360"/>
      </w:pPr>
    </w:lvl>
    <w:lvl w:ilvl="2" w:tplc="AC0A9A7A">
      <w:start w:val="1"/>
      <w:numFmt w:val="lowerRoman"/>
      <w:lvlText w:val="%3."/>
      <w:lvlJc w:val="right"/>
      <w:pPr>
        <w:ind w:left="2160" w:hanging="180"/>
      </w:pPr>
    </w:lvl>
    <w:lvl w:ilvl="3" w:tplc="AB22CD2E">
      <w:start w:val="1"/>
      <w:numFmt w:val="decimal"/>
      <w:lvlText w:val="%4."/>
      <w:lvlJc w:val="left"/>
      <w:pPr>
        <w:ind w:left="2880" w:hanging="360"/>
      </w:pPr>
    </w:lvl>
    <w:lvl w:ilvl="4" w:tplc="E88CD5DC">
      <w:start w:val="1"/>
      <w:numFmt w:val="lowerLetter"/>
      <w:lvlText w:val="%5."/>
      <w:lvlJc w:val="left"/>
      <w:pPr>
        <w:ind w:left="3600" w:hanging="360"/>
      </w:pPr>
    </w:lvl>
    <w:lvl w:ilvl="5" w:tplc="0BE6EF44">
      <w:start w:val="1"/>
      <w:numFmt w:val="lowerRoman"/>
      <w:lvlText w:val="%6."/>
      <w:lvlJc w:val="right"/>
      <w:pPr>
        <w:ind w:left="4320" w:hanging="180"/>
      </w:pPr>
    </w:lvl>
    <w:lvl w:ilvl="6" w:tplc="C450C038">
      <w:start w:val="1"/>
      <w:numFmt w:val="decimal"/>
      <w:lvlText w:val="%7."/>
      <w:lvlJc w:val="left"/>
      <w:pPr>
        <w:ind w:left="5040" w:hanging="360"/>
      </w:pPr>
    </w:lvl>
    <w:lvl w:ilvl="7" w:tplc="D26E5F42">
      <w:start w:val="1"/>
      <w:numFmt w:val="lowerLetter"/>
      <w:lvlText w:val="%8."/>
      <w:lvlJc w:val="left"/>
      <w:pPr>
        <w:ind w:left="5760" w:hanging="360"/>
      </w:pPr>
    </w:lvl>
    <w:lvl w:ilvl="8" w:tplc="F6DAA938">
      <w:start w:val="1"/>
      <w:numFmt w:val="lowerRoman"/>
      <w:lvlText w:val="%9."/>
      <w:lvlJc w:val="right"/>
      <w:pPr>
        <w:ind w:left="6480" w:hanging="180"/>
      </w:pPr>
    </w:lvl>
  </w:abstractNum>
  <w:abstractNum w:abstractNumId="195">
    <w:nsid w:val="475600C7"/>
    <w:multiLevelType w:val="hybridMultilevel"/>
    <w:tmpl w:val="114E4AC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6">
    <w:nsid w:val="47A2657E"/>
    <w:multiLevelType w:val="hybridMultilevel"/>
    <w:tmpl w:val="A9BC0988"/>
    <w:lvl w:ilvl="0" w:tplc="239ED12E">
      <w:start w:val="1"/>
      <w:numFmt w:val="decimal"/>
      <w:lvlText w:val="%1)"/>
      <w:lvlJc w:val="left"/>
      <w:pPr>
        <w:ind w:left="720" w:hanging="360"/>
      </w:pPr>
    </w:lvl>
    <w:lvl w:ilvl="1" w:tplc="67942C40">
      <w:start w:val="1"/>
      <w:numFmt w:val="lowerLetter"/>
      <w:lvlText w:val="%2."/>
      <w:lvlJc w:val="left"/>
      <w:pPr>
        <w:ind w:left="1440" w:hanging="360"/>
      </w:pPr>
    </w:lvl>
    <w:lvl w:ilvl="2" w:tplc="0D5C0614">
      <w:start w:val="1"/>
      <w:numFmt w:val="lowerRoman"/>
      <w:lvlText w:val="%3."/>
      <w:lvlJc w:val="right"/>
      <w:pPr>
        <w:ind w:left="2160" w:hanging="180"/>
      </w:pPr>
    </w:lvl>
    <w:lvl w:ilvl="3" w:tplc="86307EF2">
      <w:start w:val="1"/>
      <w:numFmt w:val="decimal"/>
      <w:lvlText w:val="%4."/>
      <w:lvlJc w:val="left"/>
      <w:pPr>
        <w:ind w:left="2880" w:hanging="360"/>
      </w:pPr>
    </w:lvl>
    <w:lvl w:ilvl="4" w:tplc="6E786372">
      <w:start w:val="1"/>
      <w:numFmt w:val="lowerLetter"/>
      <w:lvlText w:val="%5."/>
      <w:lvlJc w:val="left"/>
      <w:pPr>
        <w:ind w:left="3600" w:hanging="360"/>
      </w:pPr>
    </w:lvl>
    <w:lvl w:ilvl="5" w:tplc="8F46D47A">
      <w:start w:val="1"/>
      <w:numFmt w:val="lowerRoman"/>
      <w:lvlText w:val="%6."/>
      <w:lvlJc w:val="right"/>
      <w:pPr>
        <w:ind w:left="4320" w:hanging="180"/>
      </w:pPr>
    </w:lvl>
    <w:lvl w:ilvl="6" w:tplc="C966E8DA">
      <w:start w:val="1"/>
      <w:numFmt w:val="decimal"/>
      <w:lvlText w:val="%7."/>
      <w:lvlJc w:val="left"/>
      <w:pPr>
        <w:ind w:left="5040" w:hanging="360"/>
      </w:pPr>
    </w:lvl>
    <w:lvl w:ilvl="7" w:tplc="AA307514">
      <w:start w:val="1"/>
      <w:numFmt w:val="lowerLetter"/>
      <w:lvlText w:val="%8."/>
      <w:lvlJc w:val="left"/>
      <w:pPr>
        <w:ind w:left="5760" w:hanging="360"/>
      </w:pPr>
    </w:lvl>
    <w:lvl w:ilvl="8" w:tplc="11E6E68C">
      <w:start w:val="1"/>
      <w:numFmt w:val="lowerRoman"/>
      <w:lvlText w:val="%9."/>
      <w:lvlJc w:val="right"/>
      <w:pPr>
        <w:ind w:left="6480" w:hanging="180"/>
      </w:pPr>
    </w:lvl>
  </w:abstractNum>
  <w:abstractNum w:abstractNumId="197">
    <w:nsid w:val="47BE7F9A"/>
    <w:multiLevelType w:val="hybridMultilevel"/>
    <w:tmpl w:val="144E751A"/>
    <w:lvl w:ilvl="0" w:tplc="E18C722A">
      <w:start w:val="1"/>
      <w:numFmt w:val="decimal"/>
      <w:lvlText w:val="%1)"/>
      <w:lvlJc w:val="left"/>
      <w:pPr>
        <w:ind w:left="720" w:hanging="360"/>
      </w:pPr>
      <w:rPr>
        <w:rFonts w:hint="default"/>
      </w:rPr>
    </w:lvl>
    <w:lvl w:ilvl="1" w:tplc="4D08A4FE">
      <w:start w:val="1"/>
      <w:numFmt w:val="lowerLetter"/>
      <w:lvlText w:val="%2."/>
      <w:lvlJc w:val="left"/>
      <w:pPr>
        <w:ind w:left="1440" w:hanging="360"/>
      </w:pPr>
    </w:lvl>
    <w:lvl w:ilvl="2" w:tplc="2438B966">
      <w:start w:val="1"/>
      <w:numFmt w:val="lowerRoman"/>
      <w:lvlText w:val="%3."/>
      <w:lvlJc w:val="right"/>
      <w:pPr>
        <w:ind w:left="2160" w:hanging="180"/>
      </w:pPr>
    </w:lvl>
    <w:lvl w:ilvl="3" w:tplc="14B81DD6">
      <w:start w:val="1"/>
      <w:numFmt w:val="decimal"/>
      <w:lvlText w:val="%4."/>
      <w:lvlJc w:val="left"/>
      <w:pPr>
        <w:ind w:left="2880" w:hanging="360"/>
      </w:pPr>
    </w:lvl>
    <w:lvl w:ilvl="4" w:tplc="0512C9D4">
      <w:start w:val="1"/>
      <w:numFmt w:val="lowerLetter"/>
      <w:lvlText w:val="%5."/>
      <w:lvlJc w:val="left"/>
      <w:pPr>
        <w:ind w:left="3600" w:hanging="360"/>
      </w:pPr>
    </w:lvl>
    <w:lvl w:ilvl="5" w:tplc="70E20C3A">
      <w:start w:val="1"/>
      <w:numFmt w:val="lowerRoman"/>
      <w:lvlText w:val="%6."/>
      <w:lvlJc w:val="right"/>
      <w:pPr>
        <w:ind w:left="4320" w:hanging="180"/>
      </w:pPr>
    </w:lvl>
    <w:lvl w:ilvl="6" w:tplc="5B6CA3A0">
      <w:start w:val="1"/>
      <w:numFmt w:val="decimal"/>
      <w:lvlText w:val="%7."/>
      <w:lvlJc w:val="left"/>
      <w:pPr>
        <w:ind w:left="5040" w:hanging="360"/>
      </w:pPr>
    </w:lvl>
    <w:lvl w:ilvl="7" w:tplc="C218B1D8">
      <w:start w:val="1"/>
      <w:numFmt w:val="lowerLetter"/>
      <w:lvlText w:val="%8."/>
      <w:lvlJc w:val="left"/>
      <w:pPr>
        <w:ind w:left="5760" w:hanging="360"/>
      </w:pPr>
    </w:lvl>
    <w:lvl w:ilvl="8" w:tplc="33F210B8">
      <w:start w:val="1"/>
      <w:numFmt w:val="lowerRoman"/>
      <w:lvlText w:val="%9."/>
      <w:lvlJc w:val="right"/>
      <w:pPr>
        <w:ind w:left="6480" w:hanging="180"/>
      </w:pPr>
    </w:lvl>
  </w:abstractNum>
  <w:abstractNum w:abstractNumId="198">
    <w:nsid w:val="4860448C"/>
    <w:multiLevelType w:val="hybridMultilevel"/>
    <w:tmpl w:val="C8329E08"/>
    <w:lvl w:ilvl="0" w:tplc="29FAAFAC">
      <w:start w:val="1"/>
      <w:numFmt w:val="decimal"/>
      <w:lvlText w:val="%1)"/>
      <w:lvlJc w:val="left"/>
      <w:pPr>
        <w:ind w:left="720" w:hanging="360"/>
      </w:pPr>
      <w:rPr>
        <w:rFonts w:hint="default"/>
      </w:rPr>
    </w:lvl>
    <w:lvl w:ilvl="1" w:tplc="F58A69E2">
      <w:start w:val="1"/>
      <w:numFmt w:val="lowerLetter"/>
      <w:lvlText w:val="%2."/>
      <w:lvlJc w:val="left"/>
      <w:pPr>
        <w:ind w:left="1440" w:hanging="360"/>
      </w:pPr>
    </w:lvl>
    <w:lvl w:ilvl="2" w:tplc="8710EECE">
      <w:start w:val="1"/>
      <w:numFmt w:val="lowerRoman"/>
      <w:lvlText w:val="%3."/>
      <w:lvlJc w:val="right"/>
      <w:pPr>
        <w:ind w:left="2160" w:hanging="180"/>
      </w:pPr>
    </w:lvl>
    <w:lvl w:ilvl="3" w:tplc="D5D4B7BA">
      <w:start w:val="1"/>
      <w:numFmt w:val="decimal"/>
      <w:lvlText w:val="%4."/>
      <w:lvlJc w:val="left"/>
      <w:pPr>
        <w:ind w:left="2880" w:hanging="360"/>
      </w:pPr>
    </w:lvl>
    <w:lvl w:ilvl="4" w:tplc="E9C0F452">
      <w:start w:val="1"/>
      <w:numFmt w:val="lowerLetter"/>
      <w:lvlText w:val="%5."/>
      <w:lvlJc w:val="left"/>
      <w:pPr>
        <w:ind w:left="3600" w:hanging="360"/>
      </w:pPr>
    </w:lvl>
    <w:lvl w:ilvl="5" w:tplc="B8728C00">
      <w:start w:val="1"/>
      <w:numFmt w:val="lowerRoman"/>
      <w:lvlText w:val="%6."/>
      <w:lvlJc w:val="right"/>
      <w:pPr>
        <w:ind w:left="4320" w:hanging="180"/>
      </w:pPr>
    </w:lvl>
    <w:lvl w:ilvl="6" w:tplc="6F0E06B8">
      <w:start w:val="1"/>
      <w:numFmt w:val="decimal"/>
      <w:lvlText w:val="%7."/>
      <w:lvlJc w:val="left"/>
      <w:pPr>
        <w:ind w:left="5040" w:hanging="360"/>
      </w:pPr>
    </w:lvl>
    <w:lvl w:ilvl="7" w:tplc="10922E62">
      <w:start w:val="1"/>
      <w:numFmt w:val="lowerLetter"/>
      <w:lvlText w:val="%8."/>
      <w:lvlJc w:val="left"/>
      <w:pPr>
        <w:ind w:left="5760" w:hanging="360"/>
      </w:pPr>
    </w:lvl>
    <w:lvl w:ilvl="8" w:tplc="B82042FE">
      <w:start w:val="1"/>
      <w:numFmt w:val="lowerRoman"/>
      <w:lvlText w:val="%9."/>
      <w:lvlJc w:val="right"/>
      <w:pPr>
        <w:ind w:left="6480" w:hanging="180"/>
      </w:pPr>
    </w:lvl>
  </w:abstractNum>
  <w:abstractNum w:abstractNumId="199">
    <w:nsid w:val="48871EE0"/>
    <w:multiLevelType w:val="hybridMultilevel"/>
    <w:tmpl w:val="3B00E362"/>
    <w:lvl w:ilvl="0" w:tplc="A0FA3B92">
      <w:start w:val="1"/>
      <w:numFmt w:val="decimal"/>
      <w:lvlText w:val="%1)"/>
      <w:lvlJc w:val="left"/>
      <w:pPr>
        <w:ind w:left="720" w:hanging="360"/>
      </w:pPr>
      <w:rPr>
        <w:rFonts w:hint="default"/>
      </w:rPr>
    </w:lvl>
    <w:lvl w:ilvl="1" w:tplc="9B4ACB30">
      <w:start w:val="1"/>
      <w:numFmt w:val="lowerLetter"/>
      <w:lvlText w:val="%2."/>
      <w:lvlJc w:val="left"/>
      <w:pPr>
        <w:ind w:left="1440" w:hanging="360"/>
      </w:pPr>
    </w:lvl>
    <w:lvl w:ilvl="2" w:tplc="A5A05DDA">
      <w:start w:val="1"/>
      <w:numFmt w:val="lowerRoman"/>
      <w:lvlText w:val="%3."/>
      <w:lvlJc w:val="right"/>
      <w:pPr>
        <w:ind w:left="2160" w:hanging="180"/>
      </w:pPr>
    </w:lvl>
    <w:lvl w:ilvl="3" w:tplc="D8F49254">
      <w:start w:val="1"/>
      <w:numFmt w:val="decimal"/>
      <w:lvlText w:val="%4."/>
      <w:lvlJc w:val="left"/>
      <w:pPr>
        <w:ind w:left="2880" w:hanging="360"/>
      </w:pPr>
    </w:lvl>
    <w:lvl w:ilvl="4" w:tplc="20885FE6">
      <w:start w:val="1"/>
      <w:numFmt w:val="lowerLetter"/>
      <w:lvlText w:val="%5."/>
      <w:lvlJc w:val="left"/>
      <w:pPr>
        <w:ind w:left="3600" w:hanging="360"/>
      </w:pPr>
    </w:lvl>
    <w:lvl w:ilvl="5" w:tplc="5BD08D24">
      <w:start w:val="1"/>
      <w:numFmt w:val="lowerRoman"/>
      <w:lvlText w:val="%6."/>
      <w:lvlJc w:val="right"/>
      <w:pPr>
        <w:ind w:left="4320" w:hanging="180"/>
      </w:pPr>
    </w:lvl>
    <w:lvl w:ilvl="6" w:tplc="1366A480">
      <w:start w:val="1"/>
      <w:numFmt w:val="decimal"/>
      <w:lvlText w:val="%7."/>
      <w:lvlJc w:val="left"/>
      <w:pPr>
        <w:ind w:left="5040" w:hanging="360"/>
      </w:pPr>
    </w:lvl>
    <w:lvl w:ilvl="7" w:tplc="68505D86">
      <w:start w:val="1"/>
      <w:numFmt w:val="lowerLetter"/>
      <w:lvlText w:val="%8."/>
      <w:lvlJc w:val="left"/>
      <w:pPr>
        <w:ind w:left="5760" w:hanging="360"/>
      </w:pPr>
    </w:lvl>
    <w:lvl w:ilvl="8" w:tplc="6B7A95BA">
      <w:start w:val="1"/>
      <w:numFmt w:val="lowerRoman"/>
      <w:lvlText w:val="%9."/>
      <w:lvlJc w:val="right"/>
      <w:pPr>
        <w:ind w:left="6480" w:hanging="180"/>
      </w:pPr>
    </w:lvl>
  </w:abstractNum>
  <w:abstractNum w:abstractNumId="200">
    <w:nsid w:val="48FD53B4"/>
    <w:multiLevelType w:val="hybridMultilevel"/>
    <w:tmpl w:val="88989230"/>
    <w:lvl w:ilvl="0" w:tplc="4E127B8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1">
    <w:nsid w:val="49865430"/>
    <w:multiLevelType w:val="hybridMultilevel"/>
    <w:tmpl w:val="EDF8047A"/>
    <w:lvl w:ilvl="0" w:tplc="091E0812">
      <w:start w:val="1"/>
      <w:numFmt w:val="decimal"/>
      <w:lvlText w:val="%1)"/>
      <w:lvlJc w:val="left"/>
      <w:pPr>
        <w:ind w:left="720" w:hanging="360"/>
      </w:pPr>
      <w:rPr>
        <w:rFonts w:hint="default"/>
      </w:rPr>
    </w:lvl>
    <w:lvl w:ilvl="1" w:tplc="E61C5C14">
      <w:start w:val="1"/>
      <w:numFmt w:val="lowerLetter"/>
      <w:lvlText w:val="%2."/>
      <w:lvlJc w:val="left"/>
      <w:pPr>
        <w:ind w:left="1440" w:hanging="360"/>
      </w:pPr>
    </w:lvl>
    <w:lvl w:ilvl="2" w:tplc="055636D8">
      <w:start w:val="1"/>
      <w:numFmt w:val="lowerRoman"/>
      <w:lvlText w:val="%3."/>
      <w:lvlJc w:val="right"/>
      <w:pPr>
        <w:ind w:left="2160" w:hanging="180"/>
      </w:pPr>
    </w:lvl>
    <w:lvl w:ilvl="3" w:tplc="4A0898CA">
      <w:start w:val="1"/>
      <w:numFmt w:val="decimal"/>
      <w:lvlText w:val="%4."/>
      <w:lvlJc w:val="left"/>
      <w:pPr>
        <w:ind w:left="2880" w:hanging="360"/>
      </w:pPr>
    </w:lvl>
    <w:lvl w:ilvl="4" w:tplc="F0022548">
      <w:start w:val="1"/>
      <w:numFmt w:val="lowerLetter"/>
      <w:lvlText w:val="%5."/>
      <w:lvlJc w:val="left"/>
      <w:pPr>
        <w:ind w:left="3600" w:hanging="360"/>
      </w:pPr>
    </w:lvl>
    <w:lvl w:ilvl="5" w:tplc="A164E50C">
      <w:start w:val="1"/>
      <w:numFmt w:val="lowerRoman"/>
      <w:lvlText w:val="%6."/>
      <w:lvlJc w:val="right"/>
      <w:pPr>
        <w:ind w:left="4320" w:hanging="180"/>
      </w:pPr>
    </w:lvl>
    <w:lvl w:ilvl="6" w:tplc="83F86432">
      <w:start w:val="1"/>
      <w:numFmt w:val="decimal"/>
      <w:lvlText w:val="%7."/>
      <w:lvlJc w:val="left"/>
      <w:pPr>
        <w:ind w:left="5040" w:hanging="360"/>
      </w:pPr>
    </w:lvl>
    <w:lvl w:ilvl="7" w:tplc="573CF53A">
      <w:start w:val="1"/>
      <w:numFmt w:val="lowerLetter"/>
      <w:lvlText w:val="%8."/>
      <w:lvlJc w:val="left"/>
      <w:pPr>
        <w:ind w:left="5760" w:hanging="360"/>
      </w:pPr>
    </w:lvl>
    <w:lvl w:ilvl="8" w:tplc="6F9083C2">
      <w:start w:val="1"/>
      <w:numFmt w:val="lowerRoman"/>
      <w:lvlText w:val="%9."/>
      <w:lvlJc w:val="right"/>
      <w:pPr>
        <w:ind w:left="6480" w:hanging="180"/>
      </w:pPr>
    </w:lvl>
  </w:abstractNum>
  <w:abstractNum w:abstractNumId="202">
    <w:nsid w:val="4A026BDD"/>
    <w:multiLevelType w:val="hybridMultilevel"/>
    <w:tmpl w:val="A7CCD4DC"/>
    <w:lvl w:ilvl="0" w:tplc="7A208F36">
      <w:start w:val="1"/>
      <w:numFmt w:val="decimal"/>
      <w:lvlText w:val="%1)"/>
      <w:lvlJc w:val="left"/>
      <w:pPr>
        <w:ind w:left="720" w:hanging="360"/>
      </w:pPr>
      <w:rPr>
        <w:rFonts w:hint="default"/>
      </w:rPr>
    </w:lvl>
    <w:lvl w:ilvl="1" w:tplc="7590BA52">
      <w:start w:val="1"/>
      <w:numFmt w:val="lowerLetter"/>
      <w:lvlText w:val="%2."/>
      <w:lvlJc w:val="left"/>
      <w:pPr>
        <w:ind w:left="1440" w:hanging="360"/>
      </w:pPr>
    </w:lvl>
    <w:lvl w:ilvl="2" w:tplc="53EA8CA6">
      <w:start w:val="1"/>
      <w:numFmt w:val="lowerRoman"/>
      <w:lvlText w:val="%3."/>
      <w:lvlJc w:val="right"/>
      <w:pPr>
        <w:ind w:left="2160" w:hanging="180"/>
      </w:pPr>
    </w:lvl>
    <w:lvl w:ilvl="3" w:tplc="25604764">
      <w:start w:val="1"/>
      <w:numFmt w:val="decimal"/>
      <w:lvlText w:val="%4."/>
      <w:lvlJc w:val="left"/>
      <w:pPr>
        <w:ind w:left="2880" w:hanging="360"/>
      </w:pPr>
    </w:lvl>
    <w:lvl w:ilvl="4" w:tplc="341EB292">
      <w:start w:val="1"/>
      <w:numFmt w:val="lowerLetter"/>
      <w:lvlText w:val="%5."/>
      <w:lvlJc w:val="left"/>
      <w:pPr>
        <w:ind w:left="3600" w:hanging="360"/>
      </w:pPr>
    </w:lvl>
    <w:lvl w:ilvl="5" w:tplc="43326B80">
      <w:start w:val="1"/>
      <w:numFmt w:val="lowerRoman"/>
      <w:lvlText w:val="%6."/>
      <w:lvlJc w:val="right"/>
      <w:pPr>
        <w:ind w:left="4320" w:hanging="180"/>
      </w:pPr>
    </w:lvl>
    <w:lvl w:ilvl="6" w:tplc="9E0A7D02">
      <w:start w:val="1"/>
      <w:numFmt w:val="decimal"/>
      <w:lvlText w:val="%7."/>
      <w:lvlJc w:val="left"/>
      <w:pPr>
        <w:ind w:left="5040" w:hanging="360"/>
      </w:pPr>
    </w:lvl>
    <w:lvl w:ilvl="7" w:tplc="595CA3A0">
      <w:start w:val="1"/>
      <w:numFmt w:val="lowerLetter"/>
      <w:lvlText w:val="%8."/>
      <w:lvlJc w:val="left"/>
      <w:pPr>
        <w:ind w:left="5760" w:hanging="360"/>
      </w:pPr>
    </w:lvl>
    <w:lvl w:ilvl="8" w:tplc="C76C364C">
      <w:start w:val="1"/>
      <w:numFmt w:val="lowerRoman"/>
      <w:lvlText w:val="%9."/>
      <w:lvlJc w:val="right"/>
      <w:pPr>
        <w:ind w:left="6480" w:hanging="180"/>
      </w:pPr>
    </w:lvl>
  </w:abstractNum>
  <w:abstractNum w:abstractNumId="203">
    <w:nsid w:val="4A4D2834"/>
    <w:multiLevelType w:val="hybridMultilevel"/>
    <w:tmpl w:val="3F422536"/>
    <w:lvl w:ilvl="0" w:tplc="DF4A9842">
      <w:start w:val="1"/>
      <w:numFmt w:val="decimal"/>
      <w:lvlText w:val="%1)"/>
      <w:lvlJc w:val="left"/>
      <w:pPr>
        <w:ind w:left="720" w:hanging="360"/>
      </w:pPr>
      <w:rPr>
        <w:rFonts w:hint="default"/>
      </w:rPr>
    </w:lvl>
    <w:lvl w:ilvl="1" w:tplc="C05ACED6">
      <w:start w:val="1"/>
      <w:numFmt w:val="lowerLetter"/>
      <w:lvlText w:val="%2."/>
      <w:lvlJc w:val="left"/>
      <w:pPr>
        <w:ind w:left="1440" w:hanging="360"/>
      </w:pPr>
    </w:lvl>
    <w:lvl w:ilvl="2" w:tplc="60783AFC">
      <w:start w:val="1"/>
      <w:numFmt w:val="lowerRoman"/>
      <w:lvlText w:val="%3."/>
      <w:lvlJc w:val="right"/>
      <w:pPr>
        <w:ind w:left="2160" w:hanging="180"/>
      </w:pPr>
    </w:lvl>
    <w:lvl w:ilvl="3" w:tplc="50600D34">
      <w:start w:val="1"/>
      <w:numFmt w:val="decimal"/>
      <w:lvlText w:val="%4."/>
      <w:lvlJc w:val="left"/>
      <w:pPr>
        <w:ind w:left="2880" w:hanging="360"/>
      </w:pPr>
    </w:lvl>
    <w:lvl w:ilvl="4" w:tplc="08CE4396">
      <w:start w:val="1"/>
      <w:numFmt w:val="lowerLetter"/>
      <w:lvlText w:val="%5."/>
      <w:lvlJc w:val="left"/>
      <w:pPr>
        <w:ind w:left="3600" w:hanging="360"/>
      </w:pPr>
    </w:lvl>
    <w:lvl w:ilvl="5" w:tplc="6254B4F2">
      <w:start w:val="1"/>
      <w:numFmt w:val="lowerRoman"/>
      <w:lvlText w:val="%6."/>
      <w:lvlJc w:val="right"/>
      <w:pPr>
        <w:ind w:left="4320" w:hanging="180"/>
      </w:pPr>
    </w:lvl>
    <w:lvl w:ilvl="6" w:tplc="22626F54">
      <w:start w:val="1"/>
      <w:numFmt w:val="decimal"/>
      <w:lvlText w:val="%7."/>
      <w:lvlJc w:val="left"/>
      <w:pPr>
        <w:ind w:left="5040" w:hanging="360"/>
      </w:pPr>
    </w:lvl>
    <w:lvl w:ilvl="7" w:tplc="6152EA54">
      <w:start w:val="1"/>
      <w:numFmt w:val="lowerLetter"/>
      <w:lvlText w:val="%8."/>
      <w:lvlJc w:val="left"/>
      <w:pPr>
        <w:ind w:left="5760" w:hanging="360"/>
      </w:pPr>
    </w:lvl>
    <w:lvl w:ilvl="8" w:tplc="2C3695F0">
      <w:start w:val="1"/>
      <w:numFmt w:val="lowerRoman"/>
      <w:lvlText w:val="%9."/>
      <w:lvlJc w:val="right"/>
      <w:pPr>
        <w:ind w:left="6480" w:hanging="180"/>
      </w:pPr>
    </w:lvl>
  </w:abstractNum>
  <w:abstractNum w:abstractNumId="204">
    <w:nsid w:val="4B1B133B"/>
    <w:multiLevelType w:val="hybridMultilevel"/>
    <w:tmpl w:val="009CDE2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5">
    <w:nsid w:val="4B1E7A91"/>
    <w:multiLevelType w:val="hybridMultilevel"/>
    <w:tmpl w:val="AB28D0FE"/>
    <w:lvl w:ilvl="0" w:tplc="57AA8EA4">
      <w:start w:val="1"/>
      <w:numFmt w:val="decimal"/>
      <w:lvlText w:val="%1)"/>
      <w:lvlJc w:val="left"/>
      <w:pPr>
        <w:ind w:left="720" w:hanging="360"/>
      </w:pPr>
      <w:rPr>
        <w:rFonts w:hint="default"/>
      </w:rPr>
    </w:lvl>
    <w:lvl w:ilvl="1" w:tplc="96A6D8C0">
      <w:start w:val="1"/>
      <w:numFmt w:val="lowerLetter"/>
      <w:lvlText w:val="%2."/>
      <w:lvlJc w:val="left"/>
      <w:pPr>
        <w:ind w:left="1440" w:hanging="360"/>
      </w:pPr>
    </w:lvl>
    <w:lvl w:ilvl="2" w:tplc="B4DA9D06">
      <w:start w:val="1"/>
      <w:numFmt w:val="lowerRoman"/>
      <w:lvlText w:val="%3."/>
      <w:lvlJc w:val="right"/>
      <w:pPr>
        <w:ind w:left="2160" w:hanging="180"/>
      </w:pPr>
    </w:lvl>
    <w:lvl w:ilvl="3" w:tplc="70C255AC">
      <w:start w:val="1"/>
      <w:numFmt w:val="decimal"/>
      <w:lvlText w:val="%4."/>
      <w:lvlJc w:val="left"/>
      <w:pPr>
        <w:ind w:left="2880" w:hanging="360"/>
      </w:pPr>
    </w:lvl>
    <w:lvl w:ilvl="4" w:tplc="1B2E117A">
      <w:start w:val="1"/>
      <w:numFmt w:val="lowerLetter"/>
      <w:lvlText w:val="%5."/>
      <w:lvlJc w:val="left"/>
      <w:pPr>
        <w:ind w:left="3600" w:hanging="360"/>
      </w:pPr>
    </w:lvl>
    <w:lvl w:ilvl="5" w:tplc="EC82CEC8">
      <w:start w:val="1"/>
      <w:numFmt w:val="lowerRoman"/>
      <w:lvlText w:val="%6."/>
      <w:lvlJc w:val="right"/>
      <w:pPr>
        <w:ind w:left="4320" w:hanging="180"/>
      </w:pPr>
    </w:lvl>
    <w:lvl w:ilvl="6" w:tplc="8D324B7E">
      <w:start w:val="1"/>
      <w:numFmt w:val="decimal"/>
      <w:lvlText w:val="%7."/>
      <w:lvlJc w:val="left"/>
      <w:pPr>
        <w:ind w:left="5040" w:hanging="360"/>
      </w:pPr>
    </w:lvl>
    <w:lvl w:ilvl="7" w:tplc="A0964B58">
      <w:start w:val="1"/>
      <w:numFmt w:val="lowerLetter"/>
      <w:lvlText w:val="%8."/>
      <w:lvlJc w:val="left"/>
      <w:pPr>
        <w:ind w:left="5760" w:hanging="360"/>
      </w:pPr>
    </w:lvl>
    <w:lvl w:ilvl="8" w:tplc="F85A3FDC">
      <w:start w:val="1"/>
      <w:numFmt w:val="lowerRoman"/>
      <w:lvlText w:val="%9."/>
      <w:lvlJc w:val="right"/>
      <w:pPr>
        <w:ind w:left="6480" w:hanging="180"/>
      </w:pPr>
    </w:lvl>
  </w:abstractNum>
  <w:abstractNum w:abstractNumId="206">
    <w:nsid w:val="4B2A4C37"/>
    <w:multiLevelType w:val="hybridMultilevel"/>
    <w:tmpl w:val="478C5014"/>
    <w:lvl w:ilvl="0" w:tplc="724A085C">
      <w:start w:val="1"/>
      <w:numFmt w:val="decimal"/>
      <w:lvlText w:val="%1)"/>
      <w:lvlJc w:val="left"/>
      <w:pPr>
        <w:ind w:left="720" w:hanging="360"/>
      </w:pPr>
    </w:lvl>
    <w:lvl w:ilvl="1" w:tplc="F5A67D44">
      <w:start w:val="1"/>
      <w:numFmt w:val="lowerLetter"/>
      <w:lvlText w:val="%2."/>
      <w:lvlJc w:val="left"/>
      <w:pPr>
        <w:ind w:left="1440" w:hanging="360"/>
      </w:pPr>
    </w:lvl>
    <w:lvl w:ilvl="2" w:tplc="372270B6">
      <w:start w:val="1"/>
      <w:numFmt w:val="lowerRoman"/>
      <w:lvlText w:val="%3."/>
      <w:lvlJc w:val="right"/>
      <w:pPr>
        <w:ind w:left="2160" w:hanging="180"/>
      </w:pPr>
    </w:lvl>
    <w:lvl w:ilvl="3" w:tplc="764CAD04">
      <w:start w:val="1"/>
      <w:numFmt w:val="decimal"/>
      <w:lvlText w:val="%4."/>
      <w:lvlJc w:val="left"/>
      <w:pPr>
        <w:ind w:left="2880" w:hanging="360"/>
      </w:pPr>
    </w:lvl>
    <w:lvl w:ilvl="4" w:tplc="1DA2108C">
      <w:start w:val="1"/>
      <w:numFmt w:val="lowerLetter"/>
      <w:lvlText w:val="%5."/>
      <w:lvlJc w:val="left"/>
      <w:pPr>
        <w:ind w:left="3600" w:hanging="360"/>
      </w:pPr>
    </w:lvl>
    <w:lvl w:ilvl="5" w:tplc="1C7AF0EE">
      <w:start w:val="1"/>
      <w:numFmt w:val="lowerRoman"/>
      <w:lvlText w:val="%6."/>
      <w:lvlJc w:val="right"/>
      <w:pPr>
        <w:ind w:left="4320" w:hanging="180"/>
      </w:pPr>
    </w:lvl>
    <w:lvl w:ilvl="6" w:tplc="8918DA4A">
      <w:start w:val="1"/>
      <w:numFmt w:val="decimal"/>
      <w:lvlText w:val="%7."/>
      <w:lvlJc w:val="left"/>
      <w:pPr>
        <w:ind w:left="5040" w:hanging="360"/>
      </w:pPr>
    </w:lvl>
    <w:lvl w:ilvl="7" w:tplc="FB6CE7A0">
      <w:start w:val="1"/>
      <w:numFmt w:val="lowerLetter"/>
      <w:lvlText w:val="%8."/>
      <w:lvlJc w:val="left"/>
      <w:pPr>
        <w:ind w:left="5760" w:hanging="360"/>
      </w:pPr>
    </w:lvl>
    <w:lvl w:ilvl="8" w:tplc="8B4A05FE">
      <w:start w:val="1"/>
      <w:numFmt w:val="lowerRoman"/>
      <w:lvlText w:val="%9."/>
      <w:lvlJc w:val="right"/>
      <w:pPr>
        <w:ind w:left="6480" w:hanging="180"/>
      </w:pPr>
    </w:lvl>
  </w:abstractNum>
  <w:abstractNum w:abstractNumId="207">
    <w:nsid w:val="4B343BA0"/>
    <w:multiLevelType w:val="hybridMultilevel"/>
    <w:tmpl w:val="0B8C64E4"/>
    <w:lvl w:ilvl="0" w:tplc="E3C0CE3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nsid w:val="4BB05F9A"/>
    <w:multiLevelType w:val="hybridMultilevel"/>
    <w:tmpl w:val="B12A3936"/>
    <w:lvl w:ilvl="0" w:tplc="555E8896">
      <w:start w:val="1"/>
      <w:numFmt w:val="decimal"/>
      <w:lvlText w:val="%1)"/>
      <w:lvlJc w:val="left"/>
      <w:pPr>
        <w:ind w:left="720" w:hanging="360"/>
      </w:pPr>
      <w:rPr>
        <w:rFonts w:hint="default"/>
      </w:rPr>
    </w:lvl>
    <w:lvl w:ilvl="1" w:tplc="78C49D8C">
      <w:start w:val="1"/>
      <w:numFmt w:val="lowerLetter"/>
      <w:lvlText w:val="%2."/>
      <w:lvlJc w:val="left"/>
      <w:pPr>
        <w:ind w:left="1440" w:hanging="360"/>
      </w:pPr>
    </w:lvl>
    <w:lvl w:ilvl="2" w:tplc="7A0EFB0A">
      <w:start w:val="1"/>
      <w:numFmt w:val="lowerRoman"/>
      <w:lvlText w:val="%3."/>
      <w:lvlJc w:val="right"/>
      <w:pPr>
        <w:ind w:left="2160" w:hanging="180"/>
      </w:pPr>
    </w:lvl>
    <w:lvl w:ilvl="3" w:tplc="3372E926">
      <w:start w:val="1"/>
      <w:numFmt w:val="decimal"/>
      <w:lvlText w:val="%4."/>
      <w:lvlJc w:val="left"/>
      <w:pPr>
        <w:ind w:left="2880" w:hanging="360"/>
      </w:pPr>
    </w:lvl>
    <w:lvl w:ilvl="4" w:tplc="D5DE4FD2">
      <w:start w:val="1"/>
      <w:numFmt w:val="lowerLetter"/>
      <w:lvlText w:val="%5."/>
      <w:lvlJc w:val="left"/>
      <w:pPr>
        <w:ind w:left="3600" w:hanging="360"/>
      </w:pPr>
    </w:lvl>
    <w:lvl w:ilvl="5" w:tplc="C59CADBA">
      <w:start w:val="1"/>
      <w:numFmt w:val="lowerRoman"/>
      <w:lvlText w:val="%6."/>
      <w:lvlJc w:val="right"/>
      <w:pPr>
        <w:ind w:left="4320" w:hanging="180"/>
      </w:pPr>
    </w:lvl>
    <w:lvl w:ilvl="6" w:tplc="642A0974">
      <w:start w:val="1"/>
      <w:numFmt w:val="decimal"/>
      <w:lvlText w:val="%7."/>
      <w:lvlJc w:val="left"/>
      <w:pPr>
        <w:ind w:left="5040" w:hanging="360"/>
      </w:pPr>
    </w:lvl>
    <w:lvl w:ilvl="7" w:tplc="25EC24C2">
      <w:start w:val="1"/>
      <w:numFmt w:val="lowerLetter"/>
      <w:lvlText w:val="%8."/>
      <w:lvlJc w:val="left"/>
      <w:pPr>
        <w:ind w:left="5760" w:hanging="360"/>
      </w:pPr>
    </w:lvl>
    <w:lvl w:ilvl="8" w:tplc="7FE4AC52">
      <w:start w:val="1"/>
      <w:numFmt w:val="lowerRoman"/>
      <w:lvlText w:val="%9."/>
      <w:lvlJc w:val="right"/>
      <w:pPr>
        <w:ind w:left="6480" w:hanging="180"/>
      </w:pPr>
    </w:lvl>
  </w:abstractNum>
  <w:abstractNum w:abstractNumId="209">
    <w:nsid w:val="4C3D12DB"/>
    <w:multiLevelType w:val="hybridMultilevel"/>
    <w:tmpl w:val="A39AB5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nsid w:val="4D630F2A"/>
    <w:multiLevelType w:val="multilevel"/>
    <w:tmpl w:val="3B048404"/>
    <w:lvl w:ilvl="0">
      <w:start w:val="3"/>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11">
    <w:nsid w:val="4D6F6DB5"/>
    <w:multiLevelType w:val="hybridMultilevel"/>
    <w:tmpl w:val="0A4692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nsid w:val="4D8648FA"/>
    <w:multiLevelType w:val="hybridMultilevel"/>
    <w:tmpl w:val="DA048590"/>
    <w:lvl w:ilvl="0" w:tplc="55FE4640">
      <w:start w:val="1"/>
      <w:numFmt w:val="decimal"/>
      <w:lvlText w:val="%1)"/>
      <w:lvlJc w:val="left"/>
      <w:pPr>
        <w:ind w:left="720" w:hanging="360"/>
      </w:pPr>
      <w:rPr>
        <w:rFonts w:hint="default"/>
      </w:rPr>
    </w:lvl>
    <w:lvl w:ilvl="1" w:tplc="93FCA2A8">
      <w:start w:val="1"/>
      <w:numFmt w:val="lowerLetter"/>
      <w:lvlText w:val="%2."/>
      <w:lvlJc w:val="left"/>
      <w:pPr>
        <w:ind w:left="1440" w:hanging="360"/>
      </w:pPr>
    </w:lvl>
    <w:lvl w:ilvl="2" w:tplc="9A0ADE76">
      <w:start w:val="1"/>
      <w:numFmt w:val="lowerRoman"/>
      <w:lvlText w:val="%3."/>
      <w:lvlJc w:val="right"/>
      <w:pPr>
        <w:ind w:left="2160" w:hanging="180"/>
      </w:pPr>
    </w:lvl>
    <w:lvl w:ilvl="3" w:tplc="DF0085D6">
      <w:start w:val="1"/>
      <w:numFmt w:val="decimal"/>
      <w:lvlText w:val="%4."/>
      <w:lvlJc w:val="left"/>
      <w:pPr>
        <w:ind w:left="2880" w:hanging="360"/>
      </w:pPr>
    </w:lvl>
    <w:lvl w:ilvl="4" w:tplc="EBCA4F2E">
      <w:start w:val="1"/>
      <w:numFmt w:val="lowerLetter"/>
      <w:lvlText w:val="%5."/>
      <w:lvlJc w:val="left"/>
      <w:pPr>
        <w:ind w:left="3600" w:hanging="360"/>
      </w:pPr>
    </w:lvl>
    <w:lvl w:ilvl="5" w:tplc="21DAEA40">
      <w:start w:val="1"/>
      <w:numFmt w:val="lowerRoman"/>
      <w:lvlText w:val="%6."/>
      <w:lvlJc w:val="right"/>
      <w:pPr>
        <w:ind w:left="4320" w:hanging="180"/>
      </w:pPr>
    </w:lvl>
    <w:lvl w:ilvl="6" w:tplc="34063602">
      <w:start w:val="1"/>
      <w:numFmt w:val="decimal"/>
      <w:lvlText w:val="%7."/>
      <w:lvlJc w:val="left"/>
      <w:pPr>
        <w:ind w:left="5040" w:hanging="360"/>
      </w:pPr>
    </w:lvl>
    <w:lvl w:ilvl="7" w:tplc="45901DE6">
      <w:start w:val="1"/>
      <w:numFmt w:val="lowerLetter"/>
      <w:lvlText w:val="%8."/>
      <w:lvlJc w:val="left"/>
      <w:pPr>
        <w:ind w:left="5760" w:hanging="360"/>
      </w:pPr>
    </w:lvl>
    <w:lvl w:ilvl="8" w:tplc="78CCCBFA">
      <w:start w:val="1"/>
      <w:numFmt w:val="lowerRoman"/>
      <w:lvlText w:val="%9."/>
      <w:lvlJc w:val="right"/>
      <w:pPr>
        <w:ind w:left="6480" w:hanging="180"/>
      </w:pPr>
    </w:lvl>
  </w:abstractNum>
  <w:abstractNum w:abstractNumId="213">
    <w:nsid w:val="4DF320DE"/>
    <w:multiLevelType w:val="hybridMultilevel"/>
    <w:tmpl w:val="377AB7FC"/>
    <w:lvl w:ilvl="0" w:tplc="DEFA9BD4">
      <w:start w:val="1"/>
      <w:numFmt w:val="decimal"/>
      <w:lvlText w:val="%1)"/>
      <w:lvlJc w:val="left"/>
      <w:pPr>
        <w:ind w:left="720" w:hanging="360"/>
      </w:pPr>
      <w:rPr>
        <w:rFonts w:hint="default"/>
      </w:rPr>
    </w:lvl>
    <w:lvl w:ilvl="1" w:tplc="ADF41CB4">
      <w:start w:val="1"/>
      <w:numFmt w:val="lowerLetter"/>
      <w:lvlText w:val="%2."/>
      <w:lvlJc w:val="left"/>
      <w:pPr>
        <w:ind w:left="1440" w:hanging="360"/>
      </w:pPr>
    </w:lvl>
    <w:lvl w:ilvl="2" w:tplc="ACA0EEC8">
      <w:start w:val="1"/>
      <w:numFmt w:val="lowerRoman"/>
      <w:lvlText w:val="%3."/>
      <w:lvlJc w:val="right"/>
      <w:pPr>
        <w:ind w:left="2160" w:hanging="180"/>
      </w:pPr>
    </w:lvl>
    <w:lvl w:ilvl="3" w:tplc="FD4E1B86">
      <w:start w:val="1"/>
      <w:numFmt w:val="decimal"/>
      <w:lvlText w:val="%4."/>
      <w:lvlJc w:val="left"/>
      <w:pPr>
        <w:ind w:left="2880" w:hanging="360"/>
      </w:pPr>
    </w:lvl>
    <w:lvl w:ilvl="4" w:tplc="51103ADE">
      <w:start w:val="1"/>
      <w:numFmt w:val="lowerLetter"/>
      <w:lvlText w:val="%5."/>
      <w:lvlJc w:val="left"/>
      <w:pPr>
        <w:ind w:left="3600" w:hanging="360"/>
      </w:pPr>
    </w:lvl>
    <w:lvl w:ilvl="5" w:tplc="BA7CCBFE">
      <w:start w:val="1"/>
      <w:numFmt w:val="lowerRoman"/>
      <w:lvlText w:val="%6."/>
      <w:lvlJc w:val="right"/>
      <w:pPr>
        <w:ind w:left="4320" w:hanging="180"/>
      </w:pPr>
    </w:lvl>
    <w:lvl w:ilvl="6" w:tplc="5D0ABF7E">
      <w:start w:val="1"/>
      <w:numFmt w:val="decimal"/>
      <w:lvlText w:val="%7."/>
      <w:lvlJc w:val="left"/>
      <w:pPr>
        <w:ind w:left="5040" w:hanging="360"/>
      </w:pPr>
    </w:lvl>
    <w:lvl w:ilvl="7" w:tplc="EEE8EB4E">
      <w:start w:val="1"/>
      <w:numFmt w:val="lowerLetter"/>
      <w:lvlText w:val="%8."/>
      <w:lvlJc w:val="left"/>
      <w:pPr>
        <w:ind w:left="5760" w:hanging="360"/>
      </w:pPr>
    </w:lvl>
    <w:lvl w:ilvl="8" w:tplc="D4848532">
      <w:start w:val="1"/>
      <w:numFmt w:val="lowerRoman"/>
      <w:lvlText w:val="%9."/>
      <w:lvlJc w:val="right"/>
      <w:pPr>
        <w:ind w:left="6480" w:hanging="180"/>
      </w:pPr>
    </w:lvl>
  </w:abstractNum>
  <w:abstractNum w:abstractNumId="214">
    <w:nsid w:val="4E973D34"/>
    <w:multiLevelType w:val="hybridMultilevel"/>
    <w:tmpl w:val="21BC91FE"/>
    <w:lvl w:ilvl="0" w:tplc="AF6A24C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5">
    <w:nsid w:val="4F192F6B"/>
    <w:multiLevelType w:val="hybridMultilevel"/>
    <w:tmpl w:val="4D287EAC"/>
    <w:lvl w:ilvl="0" w:tplc="8A763C3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6">
    <w:nsid w:val="4F2D2A5A"/>
    <w:multiLevelType w:val="hybridMultilevel"/>
    <w:tmpl w:val="ADF4FAF8"/>
    <w:lvl w:ilvl="0" w:tplc="8716C71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nsid w:val="4F357549"/>
    <w:multiLevelType w:val="hybridMultilevel"/>
    <w:tmpl w:val="83C0BDD4"/>
    <w:lvl w:ilvl="0" w:tplc="27A07E12">
      <w:start w:val="1"/>
      <w:numFmt w:val="decimal"/>
      <w:lvlText w:val="%1"/>
      <w:lvlJc w:val="left"/>
      <w:pPr>
        <w:ind w:left="720" w:hanging="360"/>
      </w:pPr>
      <w:rPr>
        <w:rFonts w:hint="default"/>
      </w:rPr>
    </w:lvl>
    <w:lvl w:ilvl="1" w:tplc="10700650">
      <w:start w:val="1"/>
      <w:numFmt w:val="lowerLetter"/>
      <w:lvlText w:val="%2."/>
      <w:lvlJc w:val="left"/>
      <w:pPr>
        <w:ind w:left="1440" w:hanging="360"/>
      </w:pPr>
    </w:lvl>
    <w:lvl w:ilvl="2" w:tplc="72C42AE4">
      <w:start w:val="1"/>
      <w:numFmt w:val="lowerRoman"/>
      <w:lvlText w:val="%3."/>
      <w:lvlJc w:val="right"/>
      <w:pPr>
        <w:ind w:left="2160" w:hanging="180"/>
      </w:pPr>
    </w:lvl>
    <w:lvl w:ilvl="3" w:tplc="D02EFFB8">
      <w:start w:val="1"/>
      <w:numFmt w:val="decimal"/>
      <w:lvlText w:val="%4."/>
      <w:lvlJc w:val="left"/>
      <w:pPr>
        <w:ind w:left="2880" w:hanging="360"/>
      </w:pPr>
    </w:lvl>
    <w:lvl w:ilvl="4" w:tplc="F14449DA">
      <w:start w:val="1"/>
      <w:numFmt w:val="lowerLetter"/>
      <w:lvlText w:val="%5."/>
      <w:lvlJc w:val="left"/>
      <w:pPr>
        <w:ind w:left="3600" w:hanging="360"/>
      </w:pPr>
    </w:lvl>
    <w:lvl w:ilvl="5" w:tplc="7EA4EBF8">
      <w:start w:val="1"/>
      <w:numFmt w:val="lowerRoman"/>
      <w:lvlText w:val="%6."/>
      <w:lvlJc w:val="right"/>
      <w:pPr>
        <w:ind w:left="4320" w:hanging="180"/>
      </w:pPr>
    </w:lvl>
    <w:lvl w:ilvl="6" w:tplc="127469C2">
      <w:start w:val="1"/>
      <w:numFmt w:val="decimal"/>
      <w:lvlText w:val="%7."/>
      <w:lvlJc w:val="left"/>
      <w:pPr>
        <w:ind w:left="5040" w:hanging="360"/>
      </w:pPr>
    </w:lvl>
    <w:lvl w:ilvl="7" w:tplc="997A55B8">
      <w:start w:val="1"/>
      <w:numFmt w:val="lowerLetter"/>
      <w:lvlText w:val="%8."/>
      <w:lvlJc w:val="left"/>
      <w:pPr>
        <w:ind w:left="5760" w:hanging="360"/>
      </w:pPr>
    </w:lvl>
    <w:lvl w:ilvl="8" w:tplc="C700C722">
      <w:start w:val="1"/>
      <w:numFmt w:val="lowerRoman"/>
      <w:lvlText w:val="%9."/>
      <w:lvlJc w:val="right"/>
      <w:pPr>
        <w:ind w:left="6480" w:hanging="180"/>
      </w:pPr>
    </w:lvl>
  </w:abstractNum>
  <w:abstractNum w:abstractNumId="218">
    <w:nsid w:val="4F6A5FA6"/>
    <w:multiLevelType w:val="hybridMultilevel"/>
    <w:tmpl w:val="B8005D64"/>
    <w:lvl w:ilvl="0" w:tplc="F4AE7E2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9">
    <w:nsid w:val="4F734793"/>
    <w:multiLevelType w:val="hybridMultilevel"/>
    <w:tmpl w:val="0FB298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nsid w:val="4F900501"/>
    <w:multiLevelType w:val="hybridMultilevel"/>
    <w:tmpl w:val="2D14E890"/>
    <w:lvl w:ilvl="0" w:tplc="59F802DA">
      <w:start w:val="1"/>
      <w:numFmt w:val="decimal"/>
      <w:lvlText w:val="%1)"/>
      <w:lvlJc w:val="left"/>
      <w:pPr>
        <w:ind w:left="720" w:hanging="360"/>
      </w:pPr>
      <w:rPr>
        <w:rFonts w:hint="default"/>
      </w:rPr>
    </w:lvl>
    <w:lvl w:ilvl="1" w:tplc="AC909956">
      <w:start w:val="1"/>
      <w:numFmt w:val="lowerLetter"/>
      <w:lvlText w:val="%2."/>
      <w:lvlJc w:val="left"/>
      <w:pPr>
        <w:ind w:left="1440" w:hanging="360"/>
      </w:pPr>
    </w:lvl>
    <w:lvl w:ilvl="2" w:tplc="085061B2">
      <w:start w:val="1"/>
      <w:numFmt w:val="lowerRoman"/>
      <w:lvlText w:val="%3."/>
      <w:lvlJc w:val="right"/>
      <w:pPr>
        <w:ind w:left="2160" w:hanging="180"/>
      </w:pPr>
    </w:lvl>
    <w:lvl w:ilvl="3" w:tplc="69BA7726">
      <w:start w:val="1"/>
      <w:numFmt w:val="decimal"/>
      <w:lvlText w:val="%4."/>
      <w:lvlJc w:val="left"/>
      <w:pPr>
        <w:ind w:left="2880" w:hanging="360"/>
      </w:pPr>
    </w:lvl>
    <w:lvl w:ilvl="4" w:tplc="49A0E9EE">
      <w:start w:val="1"/>
      <w:numFmt w:val="lowerLetter"/>
      <w:lvlText w:val="%5."/>
      <w:lvlJc w:val="left"/>
      <w:pPr>
        <w:ind w:left="3600" w:hanging="360"/>
      </w:pPr>
    </w:lvl>
    <w:lvl w:ilvl="5" w:tplc="F08828B6">
      <w:start w:val="1"/>
      <w:numFmt w:val="lowerRoman"/>
      <w:lvlText w:val="%6."/>
      <w:lvlJc w:val="right"/>
      <w:pPr>
        <w:ind w:left="4320" w:hanging="180"/>
      </w:pPr>
    </w:lvl>
    <w:lvl w:ilvl="6" w:tplc="4552BC38">
      <w:start w:val="1"/>
      <w:numFmt w:val="decimal"/>
      <w:lvlText w:val="%7."/>
      <w:lvlJc w:val="left"/>
      <w:pPr>
        <w:ind w:left="5040" w:hanging="360"/>
      </w:pPr>
    </w:lvl>
    <w:lvl w:ilvl="7" w:tplc="667E5E70">
      <w:start w:val="1"/>
      <w:numFmt w:val="lowerLetter"/>
      <w:lvlText w:val="%8."/>
      <w:lvlJc w:val="left"/>
      <w:pPr>
        <w:ind w:left="5760" w:hanging="360"/>
      </w:pPr>
    </w:lvl>
    <w:lvl w:ilvl="8" w:tplc="60680738">
      <w:start w:val="1"/>
      <w:numFmt w:val="lowerRoman"/>
      <w:lvlText w:val="%9."/>
      <w:lvlJc w:val="right"/>
      <w:pPr>
        <w:ind w:left="6480" w:hanging="180"/>
      </w:pPr>
    </w:lvl>
  </w:abstractNum>
  <w:abstractNum w:abstractNumId="221">
    <w:nsid w:val="4F91376A"/>
    <w:multiLevelType w:val="hybridMultilevel"/>
    <w:tmpl w:val="8EEA081A"/>
    <w:lvl w:ilvl="0" w:tplc="E3E2F39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2">
    <w:nsid w:val="4F9678C6"/>
    <w:multiLevelType w:val="hybridMultilevel"/>
    <w:tmpl w:val="F6746C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nsid w:val="4FA53FDE"/>
    <w:multiLevelType w:val="hybridMultilevel"/>
    <w:tmpl w:val="90129092"/>
    <w:lvl w:ilvl="0" w:tplc="5BB6D41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4">
    <w:nsid w:val="50963F0E"/>
    <w:multiLevelType w:val="hybridMultilevel"/>
    <w:tmpl w:val="A358D2AC"/>
    <w:lvl w:ilvl="0" w:tplc="00BA56C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5">
    <w:nsid w:val="5097777F"/>
    <w:multiLevelType w:val="hybridMultilevel"/>
    <w:tmpl w:val="DB1C60A2"/>
    <w:lvl w:ilvl="0" w:tplc="CB2ABBA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6">
    <w:nsid w:val="50E94A9E"/>
    <w:multiLevelType w:val="hybridMultilevel"/>
    <w:tmpl w:val="A218E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nsid w:val="515B61A0"/>
    <w:multiLevelType w:val="hybridMultilevel"/>
    <w:tmpl w:val="ECC85CC4"/>
    <w:lvl w:ilvl="0" w:tplc="B1CA369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8">
    <w:nsid w:val="51DB11B1"/>
    <w:multiLevelType w:val="hybridMultilevel"/>
    <w:tmpl w:val="AD9822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nsid w:val="5227783B"/>
    <w:multiLevelType w:val="hybridMultilevel"/>
    <w:tmpl w:val="D6AC240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0">
    <w:nsid w:val="525C4B50"/>
    <w:multiLevelType w:val="hybridMultilevel"/>
    <w:tmpl w:val="366E9E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nsid w:val="52CD39E1"/>
    <w:multiLevelType w:val="hybridMultilevel"/>
    <w:tmpl w:val="5D66A710"/>
    <w:lvl w:ilvl="0" w:tplc="AD9825DE">
      <w:start w:val="1"/>
      <w:numFmt w:val="decimal"/>
      <w:lvlText w:val="%1)"/>
      <w:lvlJc w:val="left"/>
      <w:pPr>
        <w:ind w:left="720" w:hanging="360"/>
      </w:pPr>
      <w:rPr>
        <w:rFonts w:hint="default"/>
      </w:rPr>
    </w:lvl>
    <w:lvl w:ilvl="1" w:tplc="041051A0">
      <w:start w:val="1"/>
      <w:numFmt w:val="lowerLetter"/>
      <w:lvlText w:val="%2."/>
      <w:lvlJc w:val="left"/>
      <w:pPr>
        <w:ind w:left="1440" w:hanging="360"/>
      </w:pPr>
    </w:lvl>
    <w:lvl w:ilvl="2" w:tplc="DD72037E">
      <w:start w:val="1"/>
      <w:numFmt w:val="lowerRoman"/>
      <w:lvlText w:val="%3."/>
      <w:lvlJc w:val="right"/>
      <w:pPr>
        <w:ind w:left="2160" w:hanging="180"/>
      </w:pPr>
    </w:lvl>
    <w:lvl w:ilvl="3" w:tplc="43F43A8C">
      <w:start w:val="1"/>
      <w:numFmt w:val="decimal"/>
      <w:lvlText w:val="%4."/>
      <w:lvlJc w:val="left"/>
      <w:pPr>
        <w:ind w:left="2880" w:hanging="360"/>
      </w:pPr>
    </w:lvl>
    <w:lvl w:ilvl="4" w:tplc="7AEC250E">
      <w:start w:val="1"/>
      <w:numFmt w:val="lowerLetter"/>
      <w:lvlText w:val="%5."/>
      <w:lvlJc w:val="left"/>
      <w:pPr>
        <w:ind w:left="3600" w:hanging="360"/>
      </w:pPr>
    </w:lvl>
    <w:lvl w:ilvl="5" w:tplc="FA94AC66">
      <w:start w:val="1"/>
      <w:numFmt w:val="lowerRoman"/>
      <w:lvlText w:val="%6."/>
      <w:lvlJc w:val="right"/>
      <w:pPr>
        <w:ind w:left="4320" w:hanging="180"/>
      </w:pPr>
    </w:lvl>
    <w:lvl w:ilvl="6" w:tplc="6CE05080">
      <w:start w:val="1"/>
      <w:numFmt w:val="decimal"/>
      <w:lvlText w:val="%7."/>
      <w:lvlJc w:val="left"/>
      <w:pPr>
        <w:ind w:left="5040" w:hanging="360"/>
      </w:pPr>
    </w:lvl>
    <w:lvl w:ilvl="7" w:tplc="9E34B0F4">
      <w:start w:val="1"/>
      <w:numFmt w:val="lowerLetter"/>
      <w:lvlText w:val="%8."/>
      <w:lvlJc w:val="left"/>
      <w:pPr>
        <w:ind w:left="5760" w:hanging="360"/>
      </w:pPr>
    </w:lvl>
    <w:lvl w:ilvl="8" w:tplc="054C8F00">
      <w:start w:val="1"/>
      <w:numFmt w:val="lowerRoman"/>
      <w:lvlText w:val="%9."/>
      <w:lvlJc w:val="right"/>
      <w:pPr>
        <w:ind w:left="6480" w:hanging="180"/>
      </w:pPr>
    </w:lvl>
  </w:abstractNum>
  <w:abstractNum w:abstractNumId="232">
    <w:nsid w:val="53301F24"/>
    <w:multiLevelType w:val="hybridMultilevel"/>
    <w:tmpl w:val="CE1A77B8"/>
    <w:lvl w:ilvl="0" w:tplc="3AECD65A">
      <w:start w:val="1"/>
      <w:numFmt w:val="decimal"/>
      <w:lvlText w:val="%1)"/>
      <w:lvlJc w:val="left"/>
      <w:pPr>
        <w:ind w:left="720" w:hanging="360"/>
      </w:pPr>
    </w:lvl>
    <w:lvl w:ilvl="1" w:tplc="FC363D1E">
      <w:start w:val="1"/>
      <w:numFmt w:val="lowerLetter"/>
      <w:lvlText w:val="%2."/>
      <w:lvlJc w:val="left"/>
      <w:pPr>
        <w:ind w:left="1440" w:hanging="360"/>
      </w:pPr>
    </w:lvl>
    <w:lvl w:ilvl="2" w:tplc="2064E800">
      <w:start w:val="1"/>
      <w:numFmt w:val="lowerRoman"/>
      <w:lvlText w:val="%3."/>
      <w:lvlJc w:val="right"/>
      <w:pPr>
        <w:ind w:left="2160" w:hanging="180"/>
      </w:pPr>
    </w:lvl>
    <w:lvl w:ilvl="3" w:tplc="D3F86D76">
      <w:start w:val="1"/>
      <w:numFmt w:val="decimal"/>
      <w:lvlText w:val="%4."/>
      <w:lvlJc w:val="left"/>
      <w:pPr>
        <w:ind w:left="2880" w:hanging="360"/>
      </w:pPr>
    </w:lvl>
    <w:lvl w:ilvl="4" w:tplc="D60AC858">
      <w:start w:val="1"/>
      <w:numFmt w:val="lowerLetter"/>
      <w:lvlText w:val="%5."/>
      <w:lvlJc w:val="left"/>
      <w:pPr>
        <w:ind w:left="3600" w:hanging="360"/>
      </w:pPr>
    </w:lvl>
    <w:lvl w:ilvl="5" w:tplc="56208998">
      <w:start w:val="1"/>
      <w:numFmt w:val="lowerRoman"/>
      <w:lvlText w:val="%6."/>
      <w:lvlJc w:val="right"/>
      <w:pPr>
        <w:ind w:left="4320" w:hanging="180"/>
      </w:pPr>
    </w:lvl>
    <w:lvl w:ilvl="6" w:tplc="166CB4AA">
      <w:start w:val="1"/>
      <w:numFmt w:val="decimal"/>
      <w:lvlText w:val="%7."/>
      <w:lvlJc w:val="left"/>
      <w:pPr>
        <w:ind w:left="5040" w:hanging="360"/>
      </w:pPr>
    </w:lvl>
    <w:lvl w:ilvl="7" w:tplc="6F6E6A12">
      <w:start w:val="1"/>
      <w:numFmt w:val="lowerLetter"/>
      <w:lvlText w:val="%8."/>
      <w:lvlJc w:val="left"/>
      <w:pPr>
        <w:ind w:left="5760" w:hanging="360"/>
      </w:pPr>
    </w:lvl>
    <w:lvl w:ilvl="8" w:tplc="8D206658">
      <w:start w:val="1"/>
      <w:numFmt w:val="lowerRoman"/>
      <w:lvlText w:val="%9."/>
      <w:lvlJc w:val="right"/>
      <w:pPr>
        <w:ind w:left="6480" w:hanging="180"/>
      </w:pPr>
    </w:lvl>
  </w:abstractNum>
  <w:abstractNum w:abstractNumId="233">
    <w:nsid w:val="53331CCF"/>
    <w:multiLevelType w:val="hybridMultilevel"/>
    <w:tmpl w:val="E7CAB038"/>
    <w:lvl w:ilvl="0" w:tplc="DD1C327E">
      <w:start w:val="1"/>
      <w:numFmt w:val="decimal"/>
      <w:lvlText w:val="%1)"/>
      <w:lvlJc w:val="left"/>
      <w:pPr>
        <w:ind w:left="720" w:hanging="360"/>
      </w:pPr>
      <w:rPr>
        <w:rFonts w:hint="default"/>
      </w:rPr>
    </w:lvl>
    <w:lvl w:ilvl="1" w:tplc="8AB81BC8">
      <w:start w:val="1"/>
      <w:numFmt w:val="lowerLetter"/>
      <w:lvlText w:val="%2."/>
      <w:lvlJc w:val="left"/>
      <w:pPr>
        <w:ind w:left="1440" w:hanging="360"/>
      </w:pPr>
    </w:lvl>
    <w:lvl w:ilvl="2" w:tplc="50E85102">
      <w:start w:val="1"/>
      <w:numFmt w:val="lowerRoman"/>
      <w:lvlText w:val="%3."/>
      <w:lvlJc w:val="right"/>
      <w:pPr>
        <w:ind w:left="2160" w:hanging="180"/>
      </w:pPr>
    </w:lvl>
    <w:lvl w:ilvl="3" w:tplc="29D2B4CE">
      <w:start w:val="1"/>
      <w:numFmt w:val="decimal"/>
      <w:lvlText w:val="%4."/>
      <w:lvlJc w:val="left"/>
      <w:pPr>
        <w:ind w:left="2880" w:hanging="360"/>
      </w:pPr>
    </w:lvl>
    <w:lvl w:ilvl="4" w:tplc="C952FF72">
      <w:start w:val="1"/>
      <w:numFmt w:val="lowerLetter"/>
      <w:lvlText w:val="%5."/>
      <w:lvlJc w:val="left"/>
      <w:pPr>
        <w:ind w:left="3600" w:hanging="360"/>
      </w:pPr>
    </w:lvl>
    <w:lvl w:ilvl="5" w:tplc="4224C86E">
      <w:start w:val="1"/>
      <w:numFmt w:val="lowerRoman"/>
      <w:lvlText w:val="%6."/>
      <w:lvlJc w:val="right"/>
      <w:pPr>
        <w:ind w:left="4320" w:hanging="180"/>
      </w:pPr>
    </w:lvl>
    <w:lvl w:ilvl="6" w:tplc="B2C4A5F4">
      <w:start w:val="1"/>
      <w:numFmt w:val="decimal"/>
      <w:lvlText w:val="%7."/>
      <w:lvlJc w:val="left"/>
      <w:pPr>
        <w:ind w:left="5040" w:hanging="360"/>
      </w:pPr>
    </w:lvl>
    <w:lvl w:ilvl="7" w:tplc="15F0FF7C">
      <w:start w:val="1"/>
      <w:numFmt w:val="lowerLetter"/>
      <w:lvlText w:val="%8."/>
      <w:lvlJc w:val="left"/>
      <w:pPr>
        <w:ind w:left="5760" w:hanging="360"/>
      </w:pPr>
    </w:lvl>
    <w:lvl w:ilvl="8" w:tplc="F8A8FA0C">
      <w:start w:val="1"/>
      <w:numFmt w:val="lowerRoman"/>
      <w:lvlText w:val="%9."/>
      <w:lvlJc w:val="right"/>
      <w:pPr>
        <w:ind w:left="6480" w:hanging="180"/>
      </w:pPr>
    </w:lvl>
  </w:abstractNum>
  <w:abstractNum w:abstractNumId="234">
    <w:nsid w:val="53B510C1"/>
    <w:multiLevelType w:val="hybridMultilevel"/>
    <w:tmpl w:val="53E4B9DE"/>
    <w:lvl w:ilvl="0" w:tplc="E05CA2F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35">
    <w:nsid w:val="540B7072"/>
    <w:multiLevelType w:val="hybridMultilevel"/>
    <w:tmpl w:val="9C92259A"/>
    <w:lvl w:ilvl="0" w:tplc="D946CD5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36">
    <w:nsid w:val="55403E35"/>
    <w:multiLevelType w:val="hybridMultilevel"/>
    <w:tmpl w:val="BAF25CEA"/>
    <w:lvl w:ilvl="0" w:tplc="1DA00AC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37">
    <w:nsid w:val="55783016"/>
    <w:multiLevelType w:val="hybridMultilevel"/>
    <w:tmpl w:val="872E5F8E"/>
    <w:lvl w:ilvl="0" w:tplc="06A074B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38">
    <w:nsid w:val="55C121EC"/>
    <w:multiLevelType w:val="hybridMultilevel"/>
    <w:tmpl w:val="87DA37C6"/>
    <w:lvl w:ilvl="0" w:tplc="13865BB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9">
    <w:nsid w:val="564267D7"/>
    <w:multiLevelType w:val="hybridMultilevel"/>
    <w:tmpl w:val="8D545276"/>
    <w:lvl w:ilvl="0" w:tplc="2E32BAD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40">
    <w:nsid w:val="564F6DD3"/>
    <w:multiLevelType w:val="hybridMultilevel"/>
    <w:tmpl w:val="FAE607AC"/>
    <w:lvl w:ilvl="0" w:tplc="D3469A5C">
      <w:start w:val="1"/>
      <w:numFmt w:val="decimal"/>
      <w:lvlText w:val="%1)"/>
      <w:lvlJc w:val="left"/>
      <w:pPr>
        <w:ind w:left="720" w:hanging="360"/>
      </w:pPr>
      <w:rPr>
        <w:rFonts w:ascii="Times New Roman" w:eastAsia="Times New Roman" w:hAnsi="Times New Roman" w:cs="Times New Roman" w:hint="default"/>
        <w:sz w:val="24"/>
      </w:rPr>
    </w:lvl>
    <w:lvl w:ilvl="1" w:tplc="29DC4030">
      <w:start w:val="1"/>
      <w:numFmt w:val="lowerLetter"/>
      <w:lvlText w:val="%2."/>
      <w:lvlJc w:val="left"/>
      <w:pPr>
        <w:ind w:left="1440" w:hanging="360"/>
      </w:pPr>
    </w:lvl>
    <w:lvl w:ilvl="2" w:tplc="032E7A7E">
      <w:start w:val="1"/>
      <w:numFmt w:val="lowerRoman"/>
      <w:lvlText w:val="%3."/>
      <w:lvlJc w:val="right"/>
      <w:pPr>
        <w:ind w:left="2160" w:hanging="180"/>
      </w:pPr>
    </w:lvl>
    <w:lvl w:ilvl="3" w:tplc="9448056C">
      <w:start w:val="1"/>
      <w:numFmt w:val="decimal"/>
      <w:lvlText w:val="%4."/>
      <w:lvlJc w:val="left"/>
      <w:pPr>
        <w:ind w:left="2880" w:hanging="360"/>
      </w:pPr>
    </w:lvl>
    <w:lvl w:ilvl="4" w:tplc="6F0A33B8">
      <w:start w:val="1"/>
      <w:numFmt w:val="lowerLetter"/>
      <w:lvlText w:val="%5."/>
      <w:lvlJc w:val="left"/>
      <w:pPr>
        <w:ind w:left="3600" w:hanging="360"/>
      </w:pPr>
    </w:lvl>
    <w:lvl w:ilvl="5" w:tplc="893C6B06">
      <w:start w:val="1"/>
      <w:numFmt w:val="lowerRoman"/>
      <w:lvlText w:val="%6."/>
      <w:lvlJc w:val="right"/>
      <w:pPr>
        <w:ind w:left="4320" w:hanging="180"/>
      </w:pPr>
    </w:lvl>
    <w:lvl w:ilvl="6" w:tplc="4D82E794">
      <w:start w:val="1"/>
      <w:numFmt w:val="decimal"/>
      <w:lvlText w:val="%7."/>
      <w:lvlJc w:val="left"/>
      <w:pPr>
        <w:ind w:left="5040" w:hanging="360"/>
      </w:pPr>
    </w:lvl>
    <w:lvl w:ilvl="7" w:tplc="CC3CA562">
      <w:start w:val="1"/>
      <w:numFmt w:val="lowerLetter"/>
      <w:lvlText w:val="%8."/>
      <w:lvlJc w:val="left"/>
      <w:pPr>
        <w:ind w:left="5760" w:hanging="360"/>
      </w:pPr>
    </w:lvl>
    <w:lvl w:ilvl="8" w:tplc="1B3A0166">
      <w:start w:val="1"/>
      <w:numFmt w:val="lowerRoman"/>
      <w:lvlText w:val="%9."/>
      <w:lvlJc w:val="right"/>
      <w:pPr>
        <w:ind w:left="6480" w:hanging="180"/>
      </w:pPr>
    </w:lvl>
  </w:abstractNum>
  <w:abstractNum w:abstractNumId="241">
    <w:nsid w:val="56BE7167"/>
    <w:multiLevelType w:val="hybridMultilevel"/>
    <w:tmpl w:val="A346550A"/>
    <w:lvl w:ilvl="0" w:tplc="B706DBBA">
      <w:start w:val="1"/>
      <w:numFmt w:val="decimal"/>
      <w:lvlText w:val="%1)"/>
      <w:lvlJc w:val="left"/>
      <w:pPr>
        <w:ind w:left="502" w:hanging="360"/>
      </w:pPr>
    </w:lvl>
    <w:lvl w:ilvl="1" w:tplc="23FA8E6C">
      <w:start w:val="1"/>
      <w:numFmt w:val="lowerLetter"/>
      <w:lvlText w:val="%2."/>
      <w:lvlJc w:val="left"/>
      <w:pPr>
        <w:ind w:left="1222" w:hanging="360"/>
      </w:pPr>
    </w:lvl>
    <w:lvl w:ilvl="2" w:tplc="69A8BF1A">
      <w:start w:val="1"/>
      <w:numFmt w:val="lowerRoman"/>
      <w:lvlText w:val="%3."/>
      <w:lvlJc w:val="right"/>
      <w:pPr>
        <w:ind w:left="1942" w:hanging="180"/>
      </w:pPr>
    </w:lvl>
    <w:lvl w:ilvl="3" w:tplc="DC3EC500">
      <w:start w:val="1"/>
      <w:numFmt w:val="decimal"/>
      <w:lvlText w:val="%4."/>
      <w:lvlJc w:val="left"/>
      <w:pPr>
        <w:ind w:left="2662" w:hanging="360"/>
      </w:pPr>
    </w:lvl>
    <w:lvl w:ilvl="4" w:tplc="1E669A1C">
      <w:start w:val="1"/>
      <w:numFmt w:val="lowerLetter"/>
      <w:lvlText w:val="%5."/>
      <w:lvlJc w:val="left"/>
      <w:pPr>
        <w:ind w:left="3382" w:hanging="360"/>
      </w:pPr>
    </w:lvl>
    <w:lvl w:ilvl="5" w:tplc="B27CE4EE">
      <w:start w:val="1"/>
      <w:numFmt w:val="lowerRoman"/>
      <w:lvlText w:val="%6."/>
      <w:lvlJc w:val="right"/>
      <w:pPr>
        <w:ind w:left="4102" w:hanging="180"/>
      </w:pPr>
    </w:lvl>
    <w:lvl w:ilvl="6" w:tplc="3200900C">
      <w:start w:val="1"/>
      <w:numFmt w:val="decimal"/>
      <w:lvlText w:val="%7."/>
      <w:lvlJc w:val="left"/>
      <w:pPr>
        <w:ind w:left="4822" w:hanging="360"/>
      </w:pPr>
    </w:lvl>
    <w:lvl w:ilvl="7" w:tplc="C1FA4A1C">
      <w:start w:val="1"/>
      <w:numFmt w:val="lowerLetter"/>
      <w:lvlText w:val="%8."/>
      <w:lvlJc w:val="left"/>
      <w:pPr>
        <w:ind w:left="5542" w:hanging="360"/>
      </w:pPr>
    </w:lvl>
    <w:lvl w:ilvl="8" w:tplc="70669890">
      <w:start w:val="1"/>
      <w:numFmt w:val="lowerRoman"/>
      <w:lvlText w:val="%9."/>
      <w:lvlJc w:val="right"/>
      <w:pPr>
        <w:ind w:left="6262" w:hanging="180"/>
      </w:pPr>
    </w:lvl>
  </w:abstractNum>
  <w:abstractNum w:abstractNumId="242">
    <w:nsid w:val="573C50EA"/>
    <w:multiLevelType w:val="hybridMultilevel"/>
    <w:tmpl w:val="AD7A97E4"/>
    <w:lvl w:ilvl="0" w:tplc="0B4825A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43">
    <w:nsid w:val="57465B9D"/>
    <w:multiLevelType w:val="hybridMultilevel"/>
    <w:tmpl w:val="9D10EAE2"/>
    <w:lvl w:ilvl="0" w:tplc="91CCC72C">
      <w:start w:val="1"/>
      <w:numFmt w:val="decimal"/>
      <w:lvlText w:val="%1)"/>
      <w:lvlJc w:val="left"/>
      <w:pPr>
        <w:ind w:left="720" w:hanging="360"/>
      </w:pPr>
      <w:rPr>
        <w:rFonts w:hint="default"/>
      </w:rPr>
    </w:lvl>
    <w:lvl w:ilvl="1" w:tplc="84589626">
      <w:start w:val="1"/>
      <w:numFmt w:val="lowerLetter"/>
      <w:lvlText w:val="%2."/>
      <w:lvlJc w:val="left"/>
      <w:pPr>
        <w:ind w:left="1440" w:hanging="360"/>
      </w:pPr>
    </w:lvl>
    <w:lvl w:ilvl="2" w:tplc="9B58157A">
      <w:start w:val="1"/>
      <w:numFmt w:val="lowerRoman"/>
      <w:lvlText w:val="%3."/>
      <w:lvlJc w:val="right"/>
      <w:pPr>
        <w:ind w:left="2160" w:hanging="180"/>
      </w:pPr>
    </w:lvl>
    <w:lvl w:ilvl="3" w:tplc="6CFEAF4C">
      <w:start w:val="1"/>
      <w:numFmt w:val="decimal"/>
      <w:lvlText w:val="%4."/>
      <w:lvlJc w:val="left"/>
      <w:pPr>
        <w:ind w:left="2880" w:hanging="360"/>
      </w:pPr>
    </w:lvl>
    <w:lvl w:ilvl="4" w:tplc="91F4C910">
      <w:start w:val="1"/>
      <w:numFmt w:val="lowerLetter"/>
      <w:lvlText w:val="%5."/>
      <w:lvlJc w:val="left"/>
      <w:pPr>
        <w:ind w:left="3600" w:hanging="360"/>
      </w:pPr>
    </w:lvl>
    <w:lvl w:ilvl="5" w:tplc="0BF2A7D4">
      <w:start w:val="1"/>
      <w:numFmt w:val="lowerRoman"/>
      <w:lvlText w:val="%6."/>
      <w:lvlJc w:val="right"/>
      <w:pPr>
        <w:ind w:left="4320" w:hanging="180"/>
      </w:pPr>
    </w:lvl>
    <w:lvl w:ilvl="6" w:tplc="F6942C6A">
      <w:start w:val="1"/>
      <w:numFmt w:val="decimal"/>
      <w:lvlText w:val="%7."/>
      <w:lvlJc w:val="left"/>
      <w:pPr>
        <w:ind w:left="5040" w:hanging="360"/>
      </w:pPr>
    </w:lvl>
    <w:lvl w:ilvl="7" w:tplc="3FF890F4">
      <w:start w:val="1"/>
      <w:numFmt w:val="lowerLetter"/>
      <w:lvlText w:val="%8."/>
      <w:lvlJc w:val="left"/>
      <w:pPr>
        <w:ind w:left="5760" w:hanging="360"/>
      </w:pPr>
    </w:lvl>
    <w:lvl w:ilvl="8" w:tplc="43FA21C2">
      <w:start w:val="1"/>
      <w:numFmt w:val="lowerRoman"/>
      <w:lvlText w:val="%9."/>
      <w:lvlJc w:val="right"/>
      <w:pPr>
        <w:ind w:left="6480" w:hanging="180"/>
      </w:pPr>
    </w:lvl>
  </w:abstractNum>
  <w:abstractNum w:abstractNumId="244">
    <w:nsid w:val="58447052"/>
    <w:multiLevelType w:val="hybridMultilevel"/>
    <w:tmpl w:val="F7146982"/>
    <w:lvl w:ilvl="0" w:tplc="C7660DB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45">
    <w:nsid w:val="589B0903"/>
    <w:multiLevelType w:val="hybridMultilevel"/>
    <w:tmpl w:val="E19E1B84"/>
    <w:lvl w:ilvl="0" w:tplc="F62CBF0E">
      <w:start w:val="1"/>
      <w:numFmt w:val="decimal"/>
      <w:lvlText w:val="%1)"/>
      <w:lvlJc w:val="left"/>
      <w:pPr>
        <w:ind w:left="720" w:hanging="360"/>
      </w:pPr>
      <w:rPr>
        <w:color w:val="000000"/>
      </w:rPr>
    </w:lvl>
    <w:lvl w:ilvl="1" w:tplc="30429B90">
      <w:start w:val="1"/>
      <w:numFmt w:val="lowerLetter"/>
      <w:lvlText w:val="%2."/>
      <w:lvlJc w:val="left"/>
      <w:pPr>
        <w:ind w:left="1440" w:hanging="360"/>
      </w:pPr>
    </w:lvl>
    <w:lvl w:ilvl="2" w:tplc="59522358">
      <w:start w:val="1"/>
      <w:numFmt w:val="lowerRoman"/>
      <w:lvlText w:val="%3."/>
      <w:lvlJc w:val="right"/>
      <w:pPr>
        <w:ind w:left="2160" w:hanging="180"/>
      </w:pPr>
    </w:lvl>
    <w:lvl w:ilvl="3" w:tplc="666E048A">
      <w:start w:val="1"/>
      <w:numFmt w:val="decimal"/>
      <w:lvlText w:val="%4."/>
      <w:lvlJc w:val="left"/>
      <w:pPr>
        <w:ind w:left="2880" w:hanging="360"/>
      </w:pPr>
    </w:lvl>
    <w:lvl w:ilvl="4" w:tplc="7CC8663C">
      <w:start w:val="1"/>
      <w:numFmt w:val="lowerLetter"/>
      <w:lvlText w:val="%5."/>
      <w:lvlJc w:val="left"/>
      <w:pPr>
        <w:ind w:left="3600" w:hanging="360"/>
      </w:pPr>
    </w:lvl>
    <w:lvl w:ilvl="5" w:tplc="75F6F3CA">
      <w:start w:val="1"/>
      <w:numFmt w:val="lowerRoman"/>
      <w:lvlText w:val="%6."/>
      <w:lvlJc w:val="right"/>
      <w:pPr>
        <w:ind w:left="4320" w:hanging="180"/>
      </w:pPr>
    </w:lvl>
    <w:lvl w:ilvl="6" w:tplc="13DC47EA">
      <w:start w:val="1"/>
      <w:numFmt w:val="decimal"/>
      <w:lvlText w:val="%7."/>
      <w:lvlJc w:val="left"/>
      <w:pPr>
        <w:ind w:left="5040" w:hanging="360"/>
      </w:pPr>
    </w:lvl>
    <w:lvl w:ilvl="7" w:tplc="554C9E9A">
      <w:start w:val="1"/>
      <w:numFmt w:val="lowerLetter"/>
      <w:lvlText w:val="%8."/>
      <w:lvlJc w:val="left"/>
      <w:pPr>
        <w:ind w:left="5760" w:hanging="360"/>
      </w:pPr>
    </w:lvl>
    <w:lvl w:ilvl="8" w:tplc="19342B12">
      <w:start w:val="1"/>
      <w:numFmt w:val="lowerRoman"/>
      <w:lvlText w:val="%9."/>
      <w:lvlJc w:val="right"/>
      <w:pPr>
        <w:ind w:left="6480" w:hanging="180"/>
      </w:pPr>
    </w:lvl>
  </w:abstractNum>
  <w:abstractNum w:abstractNumId="246">
    <w:nsid w:val="58D061D4"/>
    <w:multiLevelType w:val="hybridMultilevel"/>
    <w:tmpl w:val="D3168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nsid w:val="59711C6A"/>
    <w:multiLevelType w:val="hybridMultilevel"/>
    <w:tmpl w:val="6C2083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8">
    <w:nsid w:val="599B5304"/>
    <w:multiLevelType w:val="hybridMultilevel"/>
    <w:tmpl w:val="1A9632FA"/>
    <w:lvl w:ilvl="0" w:tplc="F0767E88">
      <w:start w:val="1"/>
      <w:numFmt w:val="decimal"/>
      <w:lvlText w:val="%1)"/>
      <w:lvlJc w:val="left"/>
      <w:pPr>
        <w:ind w:left="720" w:hanging="360"/>
      </w:pPr>
      <w:rPr>
        <w:rFonts w:hint="default"/>
      </w:rPr>
    </w:lvl>
    <w:lvl w:ilvl="1" w:tplc="C3E0F794">
      <w:start w:val="1"/>
      <w:numFmt w:val="lowerLetter"/>
      <w:lvlText w:val="%2."/>
      <w:lvlJc w:val="left"/>
      <w:pPr>
        <w:ind w:left="1440" w:hanging="360"/>
      </w:pPr>
    </w:lvl>
    <w:lvl w:ilvl="2" w:tplc="AFFE25D4">
      <w:start w:val="1"/>
      <w:numFmt w:val="lowerRoman"/>
      <w:lvlText w:val="%3."/>
      <w:lvlJc w:val="right"/>
      <w:pPr>
        <w:ind w:left="2160" w:hanging="180"/>
      </w:pPr>
    </w:lvl>
    <w:lvl w:ilvl="3" w:tplc="96A25FEC">
      <w:start w:val="1"/>
      <w:numFmt w:val="decimal"/>
      <w:lvlText w:val="%4."/>
      <w:lvlJc w:val="left"/>
      <w:pPr>
        <w:ind w:left="2880" w:hanging="360"/>
      </w:pPr>
    </w:lvl>
    <w:lvl w:ilvl="4" w:tplc="7E666D06">
      <w:start w:val="1"/>
      <w:numFmt w:val="lowerLetter"/>
      <w:lvlText w:val="%5."/>
      <w:lvlJc w:val="left"/>
      <w:pPr>
        <w:ind w:left="3600" w:hanging="360"/>
      </w:pPr>
    </w:lvl>
    <w:lvl w:ilvl="5" w:tplc="DF3E0356">
      <w:start w:val="1"/>
      <w:numFmt w:val="lowerRoman"/>
      <w:lvlText w:val="%6."/>
      <w:lvlJc w:val="right"/>
      <w:pPr>
        <w:ind w:left="4320" w:hanging="180"/>
      </w:pPr>
    </w:lvl>
    <w:lvl w:ilvl="6" w:tplc="6D42F7EA">
      <w:start w:val="1"/>
      <w:numFmt w:val="decimal"/>
      <w:lvlText w:val="%7."/>
      <w:lvlJc w:val="left"/>
      <w:pPr>
        <w:ind w:left="5040" w:hanging="360"/>
      </w:pPr>
    </w:lvl>
    <w:lvl w:ilvl="7" w:tplc="738E93C6">
      <w:start w:val="1"/>
      <w:numFmt w:val="lowerLetter"/>
      <w:lvlText w:val="%8."/>
      <w:lvlJc w:val="left"/>
      <w:pPr>
        <w:ind w:left="5760" w:hanging="360"/>
      </w:pPr>
    </w:lvl>
    <w:lvl w:ilvl="8" w:tplc="981AA6AA">
      <w:start w:val="1"/>
      <w:numFmt w:val="lowerRoman"/>
      <w:lvlText w:val="%9."/>
      <w:lvlJc w:val="right"/>
      <w:pPr>
        <w:ind w:left="6480" w:hanging="180"/>
      </w:pPr>
    </w:lvl>
  </w:abstractNum>
  <w:abstractNum w:abstractNumId="249">
    <w:nsid w:val="59BF2C85"/>
    <w:multiLevelType w:val="hybridMultilevel"/>
    <w:tmpl w:val="AD9822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nsid w:val="59EB5154"/>
    <w:multiLevelType w:val="hybridMultilevel"/>
    <w:tmpl w:val="FA74F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nsid w:val="5A4F5210"/>
    <w:multiLevelType w:val="singleLevel"/>
    <w:tmpl w:val="2500BF02"/>
    <w:lvl w:ilvl="0">
      <w:start w:val="1"/>
      <w:numFmt w:val="decimal"/>
      <w:lvlText w:val="%1"/>
      <w:legacy w:legacy="1" w:legacySpace="0" w:legacyIndent="543"/>
      <w:lvlJc w:val="left"/>
      <w:rPr>
        <w:rFonts w:ascii="Times New Roman" w:eastAsiaTheme="minorEastAsia" w:hAnsi="Times New Roman" w:cs="Times New Roman"/>
      </w:rPr>
    </w:lvl>
  </w:abstractNum>
  <w:abstractNum w:abstractNumId="252">
    <w:nsid w:val="5BAA64A5"/>
    <w:multiLevelType w:val="hybridMultilevel"/>
    <w:tmpl w:val="6A00EB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nsid w:val="5C004318"/>
    <w:multiLevelType w:val="hybridMultilevel"/>
    <w:tmpl w:val="687CC104"/>
    <w:lvl w:ilvl="0" w:tplc="34922548">
      <w:start w:val="1"/>
      <w:numFmt w:val="decimal"/>
      <w:lvlText w:val="%1)"/>
      <w:lvlJc w:val="left"/>
      <w:pPr>
        <w:ind w:left="720" w:hanging="360"/>
      </w:pPr>
      <w:rPr>
        <w:rFonts w:hint="default"/>
      </w:rPr>
    </w:lvl>
    <w:lvl w:ilvl="1" w:tplc="930259D2">
      <w:start w:val="1"/>
      <w:numFmt w:val="lowerLetter"/>
      <w:lvlText w:val="%2."/>
      <w:lvlJc w:val="left"/>
      <w:pPr>
        <w:ind w:left="1440" w:hanging="360"/>
      </w:pPr>
    </w:lvl>
    <w:lvl w:ilvl="2" w:tplc="2D1ABA18">
      <w:start w:val="1"/>
      <w:numFmt w:val="lowerRoman"/>
      <w:lvlText w:val="%3."/>
      <w:lvlJc w:val="right"/>
      <w:pPr>
        <w:ind w:left="2160" w:hanging="180"/>
      </w:pPr>
    </w:lvl>
    <w:lvl w:ilvl="3" w:tplc="D0C4916A">
      <w:start w:val="1"/>
      <w:numFmt w:val="decimal"/>
      <w:lvlText w:val="%4."/>
      <w:lvlJc w:val="left"/>
      <w:pPr>
        <w:ind w:left="2880" w:hanging="360"/>
      </w:pPr>
    </w:lvl>
    <w:lvl w:ilvl="4" w:tplc="F7028EA2">
      <w:start w:val="1"/>
      <w:numFmt w:val="lowerLetter"/>
      <w:lvlText w:val="%5."/>
      <w:lvlJc w:val="left"/>
      <w:pPr>
        <w:ind w:left="3600" w:hanging="360"/>
      </w:pPr>
    </w:lvl>
    <w:lvl w:ilvl="5" w:tplc="78BAF8CC">
      <w:start w:val="1"/>
      <w:numFmt w:val="lowerRoman"/>
      <w:lvlText w:val="%6."/>
      <w:lvlJc w:val="right"/>
      <w:pPr>
        <w:ind w:left="4320" w:hanging="180"/>
      </w:pPr>
    </w:lvl>
    <w:lvl w:ilvl="6" w:tplc="70922C5C">
      <w:start w:val="1"/>
      <w:numFmt w:val="decimal"/>
      <w:lvlText w:val="%7."/>
      <w:lvlJc w:val="left"/>
      <w:pPr>
        <w:ind w:left="5040" w:hanging="360"/>
      </w:pPr>
    </w:lvl>
    <w:lvl w:ilvl="7" w:tplc="2CFC0934">
      <w:start w:val="1"/>
      <w:numFmt w:val="lowerLetter"/>
      <w:lvlText w:val="%8."/>
      <w:lvlJc w:val="left"/>
      <w:pPr>
        <w:ind w:left="5760" w:hanging="360"/>
      </w:pPr>
    </w:lvl>
    <w:lvl w:ilvl="8" w:tplc="5AD4D1C4">
      <w:start w:val="1"/>
      <w:numFmt w:val="lowerRoman"/>
      <w:lvlText w:val="%9."/>
      <w:lvlJc w:val="right"/>
      <w:pPr>
        <w:ind w:left="6480" w:hanging="180"/>
      </w:pPr>
    </w:lvl>
  </w:abstractNum>
  <w:abstractNum w:abstractNumId="254">
    <w:nsid w:val="5C236568"/>
    <w:multiLevelType w:val="hybridMultilevel"/>
    <w:tmpl w:val="0C381D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nsid w:val="5C2D6735"/>
    <w:multiLevelType w:val="hybridMultilevel"/>
    <w:tmpl w:val="474CC4DA"/>
    <w:lvl w:ilvl="0" w:tplc="7172BD82">
      <w:start w:val="1"/>
      <w:numFmt w:val="decimal"/>
      <w:lvlText w:val="%1)"/>
      <w:lvlJc w:val="left"/>
      <w:pPr>
        <w:ind w:left="720" w:hanging="360"/>
      </w:pPr>
      <w:rPr>
        <w:rFonts w:hint="default"/>
      </w:rPr>
    </w:lvl>
    <w:lvl w:ilvl="1" w:tplc="B86464FA">
      <w:start w:val="1"/>
      <w:numFmt w:val="lowerLetter"/>
      <w:lvlText w:val="%2."/>
      <w:lvlJc w:val="left"/>
      <w:pPr>
        <w:ind w:left="1440" w:hanging="360"/>
      </w:pPr>
    </w:lvl>
    <w:lvl w:ilvl="2" w:tplc="67E4363C">
      <w:start w:val="1"/>
      <w:numFmt w:val="lowerRoman"/>
      <w:lvlText w:val="%3."/>
      <w:lvlJc w:val="right"/>
      <w:pPr>
        <w:ind w:left="2160" w:hanging="180"/>
      </w:pPr>
    </w:lvl>
    <w:lvl w:ilvl="3" w:tplc="2688760E">
      <w:start w:val="1"/>
      <w:numFmt w:val="decimal"/>
      <w:lvlText w:val="%4."/>
      <w:lvlJc w:val="left"/>
      <w:pPr>
        <w:ind w:left="2880" w:hanging="360"/>
      </w:pPr>
    </w:lvl>
    <w:lvl w:ilvl="4" w:tplc="694849EC">
      <w:start w:val="1"/>
      <w:numFmt w:val="lowerLetter"/>
      <w:lvlText w:val="%5."/>
      <w:lvlJc w:val="left"/>
      <w:pPr>
        <w:ind w:left="3600" w:hanging="360"/>
      </w:pPr>
    </w:lvl>
    <w:lvl w:ilvl="5" w:tplc="39FCCD08">
      <w:start w:val="1"/>
      <w:numFmt w:val="lowerRoman"/>
      <w:lvlText w:val="%6."/>
      <w:lvlJc w:val="right"/>
      <w:pPr>
        <w:ind w:left="4320" w:hanging="180"/>
      </w:pPr>
    </w:lvl>
    <w:lvl w:ilvl="6" w:tplc="444C6AF0">
      <w:start w:val="1"/>
      <w:numFmt w:val="decimal"/>
      <w:lvlText w:val="%7."/>
      <w:lvlJc w:val="left"/>
      <w:pPr>
        <w:ind w:left="5040" w:hanging="360"/>
      </w:pPr>
    </w:lvl>
    <w:lvl w:ilvl="7" w:tplc="E59E8CBA">
      <w:start w:val="1"/>
      <w:numFmt w:val="lowerLetter"/>
      <w:lvlText w:val="%8."/>
      <w:lvlJc w:val="left"/>
      <w:pPr>
        <w:ind w:left="5760" w:hanging="360"/>
      </w:pPr>
    </w:lvl>
    <w:lvl w:ilvl="8" w:tplc="1EB2D2F8">
      <w:start w:val="1"/>
      <w:numFmt w:val="lowerRoman"/>
      <w:lvlText w:val="%9."/>
      <w:lvlJc w:val="right"/>
      <w:pPr>
        <w:ind w:left="6480" w:hanging="180"/>
      </w:pPr>
    </w:lvl>
  </w:abstractNum>
  <w:abstractNum w:abstractNumId="256">
    <w:nsid w:val="5C573A0F"/>
    <w:multiLevelType w:val="hybridMultilevel"/>
    <w:tmpl w:val="C32E4B68"/>
    <w:lvl w:ilvl="0" w:tplc="2CC4A55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nsid w:val="5C614DD7"/>
    <w:multiLevelType w:val="hybridMultilevel"/>
    <w:tmpl w:val="10CA7CEC"/>
    <w:lvl w:ilvl="0" w:tplc="DD5A5288">
      <w:start w:val="1"/>
      <w:numFmt w:val="decimal"/>
      <w:lvlText w:val="%1)"/>
      <w:lvlJc w:val="left"/>
      <w:pPr>
        <w:ind w:left="720" w:hanging="360"/>
      </w:pPr>
      <w:rPr>
        <w:rFonts w:hint="default"/>
      </w:rPr>
    </w:lvl>
    <w:lvl w:ilvl="1" w:tplc="9ED84602">
      <w:start w:val="1"/>
      <w:numFmt w:val="lowerLetter"/>
      <w:lvlText w:val="%2."/>
      <w:lvlJc w:val="left"/>
      <w:pPr>
        <w:ind w:left="1440" w:hanging="360"/>
      </w:pPr>
    </w:lvl>
    <w:lvl w:ilvl="2" w:tplc="0DB8B20E">
      <w:start w:val="1"/>
      <w:numFmt w:val="lowerRoman"/>
      <w:lvlText w:val="%3."/>
      <w:lvlJc w:val="right"/>
      <w:pPr>
        <w:ind w:left="2160" w:hanging="180"/>
      </w:pPr>
    </w:lvl>
    <w:lvl w:ilvl="3" w:tplc="368C295C">
      <w:start w:val="1"/>
      <w:numFmt w:val="decimal"/>
      <w:lvlText w:val="%4."/>
      <w:lvlJc w:val="left"/>
      <w:pPr>
        <w:ind w:left="2880" w:hanging="360"/>
      </w:pPr>
    </w:lvl>
    <w:lvl w:ilvl="4" w:tplc="004CDC8A">
      <w:start w:val="1"/>
      <w:numFmt w:val="lowerLetter"/>
      <w:lvlText w:val="%5."/>
      <w:lvlJc w:val="left"/>
      <w:pPr>
        <w:ind w:left="3600" w:hanging="360"/>
      </w:pPr>
    </w:lvl>
    <w:lvl w:ilvl="5" w:tplc="525AAE6A">
      <w:start w:val="1"/>
      <w:numFmt w:val="lowerRoman"/>
      <w:lvlText w:val="%6."/>
      <w:lvlJc w:val="right"/>
      <w:pPr>
        <w:ind w:left="4320" w:hanging="180"/>
      </w:pPr>
    </w:lvl>
    <w:lvl w:ilvl="6" w:tplc="B636DDB6">
      <w:start w:val="1"/>
      <w:numFmt w:val="decimal"/>
      <w:lvlText w:val="%7."/>
      <w:lvlJc w:val="left"/>
      <w:pPr>
        <w:ind w:left="5040" w:hanging="360"/>
      </w:pPr>
    </w:lvl>
    <w:lvl w:ilvl="7" w:tplc="25160318">
      <w:start w:val="1"/>
      <w:numFmt w:val="lowerLetter"/>
      <w:lvlText w:val="%8."/>
      <w:lvlJc w:val="left"/>
      <w:pPr>
        <w:ind w:left="5760" w:hanging="360"/>
      </w:pPr>
    </w:lvl>
    <w:lvl w:ilvl="8" w:tplc="2DE29F52">
      <w:start w:val="1"/>
      <w:numFmt w:val="lowerRoman"/>
      <w:lvlText w:val="%9."/>
      <w:lvlJc w:val="right"/>
      <w:pPr>
        <w:ind w:left="6480" w:hanging="180"/>
      </w:pPr>
    </w:lvl>
  </w:abstractNum>
  <w:abstractNum w:abstractNumId="258">
    <w:nsid w:val="5D246FDD"/>
    <w:multiLevelType w:val="hybridMultilevel"/>
    <w:tmpl w:val="6C381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nsid w:val="5D927296"/>
    <w:multiLevelType w:val="hybridMultilevel"/>
    <w:tmpl w:val="43A44ABC"/>
    <w:lvl w:ilvl="0" w:tplc="B994DB8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60">
    <w:nsid w:val="5D944402"/>
    <w:multiLevelType w:val="hybridMultilevel"/>
    <w:tmpl w:val="6896C808"/>
    <w:lvl w:ilvl="0" w:tplc="A4B89E22">
      <w:start w:val="1"/>
      <w:numFmt w:val="decimal"/>
      <w:lvlText w:val="%1"/>
      <w:lvlJc w:val="left"/>
      <w:pPr>
        <w:ind w:left="928" w:hanging="360"/>
      </w:pPr>
      <w:rPr>
        <w:rFonts w:hint="default"/>
        <w:b w:val="0"/>
        <w:i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1">
    <w:nsid w:val="5DBE1E09"/>
    <w:multiLevelType w:val="hybridMultilevel"/>
    <w:tmpl w:val="03925732"/>
    <w:lvl w:ilvl="0" w:tplc="7C08D4EE">
      <w:start w:val="1"/>
      <w:numFmt w:val="decimal"/>
      <w:lvlText w:val="%1)"/>
      <w:lvlJc w:val="left"/>
      <w:pPr>
        <w:ind w:left="720" w:hanging="360"/>
      </w:pPr>
      <w:rPr>
        <w:rFonts w:hint="default"/>
      </w:rPr>
    </w:lvl>
    <w:lvl w:ilvl="1" w:tplc="2EBAE29A">
      <w:start w:val="1"/>
      <w:numFmt w:val="lowerLetter"/>
      <w:lvlText w:val="%2."/>
      <w:lvlJc w:val="left"/>
      <w:pPr>
        <w:ind w:left="1440" w:hanging="360"/>
      </w:pPr>
    </w:lvl>
    <w:lvl w:ilvl="2" w:tplc="D514EE7E">
      <w:start w:val="1"/>
      <w:numFmt w:val="lowerRoman"/>
      <w:lvlText w:val="%3."/>
      <w:lvlJc w:val="right"/>
      <w:pPr>
        <w:ind w:left="2160" w:hanging="180"/>
      </w:pPr>
    </w:lvl>
    <w:lvl w:ilvl="3" w:tplc="21F887B6">
      <w:start w:val="1"/>
      <w:numFmt w:val="decimal"/>
      <w:lvlText w:val="%4."/>
      <w:lvlJc w:val="left"/>
      <w:pPr>
        <w:ind w:left="2880" w:hanging="360"/>
      </w:pPr>
    </w:lvl>
    <w:lvl w:ilvl="4" w:tplc="C5B8C0C4">
      <w:start w:val="1"/>
      <w:numFmt w:val="lowerLetter"/>
      <w:lvlText w:val="%5."/>
      <w:lvlJc w:val="left"/>
      <w:pPr>
        <w:ind w:left="3600" w:hanging="360"/>
      </w:pPr>
    </w:lvl>
    <w:lvl w:ilvl="5" w:tplc="9F200812">
      <w:start w:val="1"/>
      <w:numFmt w:val="lowerRoman"/>
      <w:lvlText w:val="%6."/>
      <w:lvlJc w:val="right"/>
      <w:pPr>
        <w:ind w:left="4320" w:hanging="180"/>
      </w:pPr>
    </w:lvl>
    <w:lvl w:ilvl="6" w:tplc="FA4E0C84">
      <w:start w:val="1"/>
      <w:numFmt w:val="decimal"/>
      <w:lvlText w:val="%7."/>
      <w:lvlJc w:val="left"/>
      <w:pPr>
        <w:ind w:left="5040" w:hanging="360"/>
      </w:pPr>
    </w:lvl>
    <w:lvl w:ilvl="7" w:tplc="62C20960">
      <w:start w:val="1"/>
      <w:numFmt w:val="lowerLetter"/>
      <w:lvlText w:val="%8."/>
      <w:lvlJc w:val="left"/>
      <w:pPr>
        <w:ind w:left="5760" w:hanging="360"/>
      </w:pPr>
    </w:lvl>
    <w:lvl w:ilvl="8" w:tplc="16145496">
      <w:start w:val="1"/>
      <w:numFmt w:val="lowerRoman"/>
      <w:lvlText w:val="%9."/>
      <w:lvlJc w:val="right"/>
      <w:pPr>
        <w:ind w:left="6480" w:hanging="180"/>
      </w:pPr>
    </w:lvl>
  </w:abstractNum>
  <w:abstractNum w:abstractNumId="262">
    <w:nsid w:val="5F4B171C"/>
    <w:multiLevelType w:val="hybridMultilevel"/>
    <w:tmpl w:val="BC4EA61C"/>
    <w:lvl w:ilvl="0" w:tplc="3F2E53F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63">
    <w:nsid w:val="5F8960CA"/>
    <w:multiLevelType w:val="hybridMultilevel"/>
    <w:tmpl w:val="67BC3054"/>
    <w:lvl w:ilvl="0" w:tplc="30EEA99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64">
    <w:nsid w:val="5FB55ADE"/>
    <w:multiLevelType w:val="hybridMultilevel"/>
    <w:tmpl w:val="7180A75A"/>
    <w:lvl w:ilvl="0" w:tplc="D122953E">
      <w:start w:val="1"/>
      <w:numFmt w:val="decimal"/>
      <w:lvlText w:val="%1)"/>
      <w:lvlJc w:val="left"/>
      <w:pPr>
        <w:ind w:left="1080" w:hanging="360"/>
      </w:pPr>
      <w:rPr>
        <w:rFonts w:hint="default"/>
      </w:rPr>
    </w:lvl>
    <w:lvl w:ilvl="1" w:tplc="092053CC">
      <w:start w:val="1"/>
      <w:numFmt w:val="lowerLetter"/>
      <w:lvlText w:val="%2."/>
      <w:lvlJc w:val="left"/>
      <w:pPr>
        <w:ind w:left="1800" w:hanging="360"/>
      </w:pPr>
    </w:lvl>
    <w:lvl w:ilvl="2" w:tplc="25848626">
      <w:start w:val="1"/>
      <w:numFmt w:val="lowerRoman"/>
      <w:lvlText w:val="%3."/>
      <w:lvlJc w:val="right"/>
      <w:pPr>
        <w:ind w:left="2520" w:hanging="180"/>
      </w:pPr>
    </w:lvl>
    <w:lvl w:ilvl="3" w:tplc="D52EE700">
      <w:start w:val="1"/>
      <w:numFmt w:val="decimal"/>
      <w:lvlText w:val="%4."/>
      <w:lvlJc w:val="left"/>
      <w:pPr>
        <w:ind w:left="3240" w:hanging="360"/>
      </w:pPr>
    </w:lvl>
    <w:lvl w:ilvl="4" w:tplc="8044256E">
      <w:start w:val="1"/>
      <w:numFmt w:val="lowerLetter"/>
      <w:lvlText w:val="%5."/>
      <w:lvlJc w:val="left"/>
      <w:pPr>
        <w:ind w:left="3960" w:hanging="360"/>
      </w:pPr>
    </w:lvl>
    <w:lvl w:ilvl="5" w:tplc="47E47542">
      <w:start w:val="1"/>
      <w:numFmt w:val="lowerRoman"/>
      <w:lvlText w:val="%6."/>
      <w:lvlJc w:val="right"/>
      <w:pPr>
        <w:ind w:left="4680" w:hanging="180"/>
      </w:pPr>
    </w:lvl>
    <w:lvl w:ilvl="6" w:tplc="E782F87E">
      <w:start w:val="1"/>
      <w:numFmt w:val="decimal"/>
      <w:lvlText w:val="%7."/>
      <w:lvlJc w:val="left"/>
      <w:pPr>
        <w:ind w:left="5400" w:hanging="360"/>
      </w:pPr>
    </w:lvl>
    <w:lvl w:ilvl="7" w:tplc="8FF2C41A">
      <w:start w:val="1"/>
      <w:numFmt w:val="lowerLetter"/>
      <w:lvlText w:val="%8."/>
      <w:lvlJc w:val="left"/>
      <w:pPr>
        <w:ind w:left="6120" w:hanging="360"/>
      </w:pPr>
    </w:lvl>
    <w:lvl w:ilvl="8" w:tplc="8FF63F8C">
      <w:start w:val="1"/>
      <w:numFmt w:val="lowerRoman"/>
      <w:lvlText w:val="%9."/>
      <w:lvlJc w:val="right"/>
      <w:pPr>
        <w:ind w:left="6840" w:hanging="180"/>
      </w:pPr>
    </w:lvl>
  </w:abstractNum>
  <w:abstractNum w:abstractNumId="265">
    <w:nsid w:val="60561BBF"/>
    <w:multiLevelType w:val="hybridMultilevel"/>
    <w:tmpl w:val="5380C906"/>
    <w:lvl w:ilvl="0" w:tplc="8E6E9EEC">
      <w:start w:val="1"/>
      <w:numFmt w:val="decimal"/>
      <w:lvlText w:val="%1)"/>
      <w:lvlJc w:val="left"/>
      <w:pPr>
        <w:ind w:left="720" w:hanging="360"/>
      </w:pPr>
      <w:rPr>
        <w:rFonts w:hint="default"/>
      </w:rPr>
    </w:lvl>
    <w:lvl w:ilvl="1" w:tplc="52502406">
      <w:start w:val="1"/>
      <w:numFmt w:val="lowerLetter"/>
      <w:lvlText w:val="%2."/>
      <w:lvlJc w:val="left"/>
      <w:pPr>
        <w:ind w:left="1440" w:hanging="360"/>
      </w:pPr>
    </w:lvl>
    <w:lvl w:ilvl="2" w:tplc="7A70A4B4">
      <w:start w:val="1"/>
      <w:numFmt w:val="lowerRoman"/>
      <w:lvlText w:val="%3."/>
      <w:lvlJc w:val="right"/>
      <w:pPr>
        <w:ind w:left="2160" w:hanging="180"/>
      </w:pPr>
    </w:lvl>
    <w:lvl w:ilvl="3" w:tplc="32EC192A">
      <w:start w:val="1"/>
      <w:numFmt w:val="decimal"/>
      <w:lvlText w:val="%4."/>
      <w:lvlJc w:val="left"/>
      <w:pPr>
        <w:ind w:left="2880" w:hanging="360"/>
      </w:pPr>
    </w:lvl>
    <w:lvl w:ilvl="4" w:tplc="AE4E6476">
      <w:start w:val="1"/>
      <w:numFmt w:val="lowerLetter"/>
      <w:lvlText w:val="%5."/>
      <w:lvlJc w:val="left"/>
      <w:pPr>
        <w:ind w:left="3600" w:hanging="360"/>
      </w:pPr>
    </w:lvl>
    <w:lvl w:ilvl="5" w:tplc="9468E4A6">
      <w:start w:val="1"/>
      <w:numFmt w:val="lowerRoman"/>
      <w:lvlText w:val="%6."/>
      <w:lvlJc w:val="right"/>
      <w:pPr>
        <w:ind w:left="4320" w:hanging="180"/>
      </w:pPr>
    </w:lvl>
    <w:lvl w:ilvl="6" w:tplc="7318CE7E">
      <w:start w:val="1"/>
      <w:numFmt w:val="decimal"/>
      <w:lvlText w:val="%7."/>
      <w:lvlJc w:val="left"/>
      <w:pPr>
        <w:ind w:left="5040" w:hanging="360"/>
      </w:pPr>
    </w:lvl>
    <w:lvl w:ilvl="7" w:tplc="49D873A0">
      <w:start w:val="1"/>
      <w:numFmt w:val="lowerLetter"/>
      <w:lvlText w:val="%8."/>
      <w:lvlJc w:val="left"/>
      <w:pPr>
        <w:ind w:left="5760" w:hanging="360"/>
      </w:pPr>
    </w:lvl>
    <w:lvl w:ilvl="8" w:tplc="343AED1E">
      <w:start w:val="1"/>
      <w:numFmt w:val="lowerRoman"/>
      <w:lvlText w:val="%9."/>
      <w:lvlJc w:val="right"/>
      <w:pPr>
        <w:ind w:left="6480" w:hanging="180"/>
      </w:pPr>
    </w:lvl>
  </w:abstractNum>
  <w:abstractNum w:abstractNumId="266">
    <w:nsid w:val="61276F14"/>
    <w:multiLevelType w:val="hybridMultilevel"/>
    <w:tmpl w:val="231E938E"/>
    <w:lvl w:ilvl="0" w:tplc="2318ABC4">
      <w:start w:val="1"/>
      <w:numFmt w:val="decimal"/>
      <w:lvlText w:val="%1)"/>
      <w:lvlJc w:val="left"/>
      <w:pPr>
        <w:ind w:left="720" w:hanging="360"/>
      </w:pPr>
      <w:rPr>
        <w:rFonts w:hint="default"/>
      </w:rPr>
    </w:lvl>
    <w:lvl w:ilvl="1" w:tplc="0B46C57E">
      <w:start w:val="1"/>
      <w:numFmt w:val="lowerLetter"/>
      <w:lvlText w:val="%2."/>
      <w:lvlJc w:val="left"/>
      <w:pPr>
        <w:ind w:left="1440" w:hanging="360"/>
      </w:pPr>
    </w:lvl>
    <w:lvl w:ilvl="2" w:tplc="E4D0BDBE">
      <w:start w:val="1"/>
      <w:numFmt w:val="lowerRoman"/>
      <w:lvlText w:val="%3."/>
      <w:lvlJc w:val="right"/>
      <w:pPr>
        <w:ind w:left="2160" w:hanging="180"/>
      </w:pPr>
    </w:lvl>
    <w:lvl w:ilvl="3" w:tplc="989C1D7E">
      <w:start w:val="1"/>
      <w:numFmt w:val="decimal"/>
      <w:lvlText w:val="%4."/>
      <w:lvlJc w:val="left"/>
      <w:pPr>
        <w:ind w:left="2880" w:hanging="360"/>
      </w:pPr>
    </w:lvl>
    <w:lvl w:ilvl="4" w:tplc="B24234B2">
      <w:start w:val="1"/>
      <w:numFmt w:val="lowerLetter"/>
      <w:lvlText w:val="%5."/>
      <w:lvlJc w:val="left"/>
      <w:pPr>
        <w:ind w:left="3600" w:hanging="360"/>
      </w:pPr>
    </w:lvl>
    <w:lvl w:ilvl="5" w:tplc="D92AAADA">
      <w:start w:val="1"/>
      <w:numFmt w:val="lowerRoman"/>
      <w:lvlText w:val="%6."/>
      <w:lvlJc w:val="right"/>
      <w:pPr>
        <w:ind w:left="4320" w:hanging="180"/>
      </w:pPr>
    </w:lvl>
    <w:lvl w:ilvl="6" w:tplc="02AA9FCC">
      <w:start w:val="1"/>
      <w:numFmt w:val="decimal"/>
      <w:lvlText w:val="%7."/>
      <w:lvlJc w:val="left"/>
      <w:pPr>
        <w:ind w:left="5040" w:hanging="360"/>
      </w:pPr>
    </w:lvl>
    <w:lvl w:ilvl="7" w:tplc="E552F8EE">
      <w:start w:val="1"/>
      <w:numFmt w:val="lowerLetter"/>
      <w:lvlText w:val="%8."/>
      <w:lvlJc w:val="left"/>
      <w:pPr>
        <w:ind w:left="5760" w:hanging="360"/>
      </w:pPr>
    </w:lvl>
    <w:lvl w:ilvl="8" w:tplc="51545D2C">
      <w:start w:val="1"/>
      <w:numFmt w:val="lowerRoman"/>
      <w:lvlText w:val="%9."/>
      <w:lvlJc w:val="right"/>
      <w:pPr>
        <w:ind w:left="6480" w:hanging="180"/>
      </w:pPr>
    </w:lvl>
  </w:abstractNum>
  <w:abstractNum w:abstractNumId="267">
    <w:nsid w:val="62163C38"/>
    <w:multiLevelType w:val="hybridMultilevel"/>
    <w:tmpl w:val="09D6A644"/>
    <w:lvl w:ilvl="0" w:tplc="63CE743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68">
    <w:nsid w:val="62720D0F"/>
    <w:multiLevelType w:val="hybridMultilevel"/>
    <w:tmpl w:val="0428AAF6"/>
    <w:lvl w:ilvl="0" w:tplc="BF1C35C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69">
    <w:nsid w:val="6372539F"/>
    <w:multiLevelType w:val="hybridMultilevel"/>
    <w:tmpl w:val="A4AAB61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0">
    <w:nsid w:val="63CD7EC2"/>
    <w:multiLevelType w:val="hybridMultilevel"/>
    <w:tmpl w:val="79CC2120"/>
    <w:lvl w:ilvl="0" w:tplc="2E4EC5BC">
      <w:start w:val="1"/>
      <w:numFmt w:val="decimal"/>
      <w:lvlText w:val="%1)"/>
      <w:lvlJc w:val="left"/>
      <w:pPr>
        <w:ind w:left="720" w:hanging="360"/>
      </w:pPr>
    </w:lvl>
    <w:lvl w:ilvl="1" w:tplc="797265CE">
      <w:start w:val="1"/>
      <w:numFmt w:val="lowerLetter"/>
      <w:lvlText w:val="%2."/>
      <w:lvlJc w:val="left"/>
      <w:pPr>
        <w:ind w:left="1440" w:hanging="360"/>
      </w:pPr>
    </w:lvl>
    <w:lvl w:ilvl="2" w:tplc="27788286">
      <w:start w:val="1"/>
      <w:numFmt w:val="lowerRoman"/>
      <w:lvlText w:val="%3."/>
      <w:lvlJc w:val="right"/>
      <w:pPr>
        <w:ind w:left="2160" w:hanging="180"/>
      </w:pPr>
    </w:lvl>
    <w:lvl w:ilvl="3" w:tplc="E96090DE">
      <w:start w:val="1"/>
      <w:numFmt w:val="decimal"/>
      <w:lvlText w:val="%4."/>
      <w:lvlJc w:val="left"/>
      <w:pPr>
        <w:ind w:left="2880" w:hanging="360"/>
      </w:pPr>
    </w:lvl>
    <w:lvl w:ilvl="4" w:tplc="3A8EDF4A">
      <w:start w:val="1"/>
      <w:numFmt w:val="lowerLetter"/>
      <w:lvlText w:val="%5."/>
      <w:lvlJc w:val="left"/>
      <w:pPr>
        <w:ind w:left="3600" w:hanging="360"/>
      </w:pPr>
    </w:lvl>
    <w:lvl w:ilvl="5" w:tplc="B7CA4228">
      <w:start w:val="1"/>
      <w:numFmt w:val="lowerRoman"/>
      <w:lvlText w:val="%6."/>
      <w:lvlJc w:val="right"/>
      <w:pPr>
        <w:ind w:left="4320" w:hanging="180"/>
      </w:pPr>
    </w:lvl>
    <w:lvl w:ilvl="6" w:tplc="5D82CC3C">
      <w:start w:val="1"/>
      <w:numFmt w:val="decimal"/>
      <w:lvlText w:val="%7."/>
      <w:lvlJc w:val="left"/>
      <w:pPr>
        <w:ind w:left="5040" w:hanging="360"/>
      </w:pPr>
    </w:lvl>
    <w:lvl w:ilvl="7" w:tplc="96BC2816">
      <w:start w:val="1"/>
      <w:numFmt w:val="lowerLetter"/>
      <w:lvlText w:val="%8."/>
      <w:lvlJc w:val="left"/>
      <w:pPr>
        <w:ind w:left="5760" w:hanging="360"/>
      </w:pPr>
    </w:lvl>
    <w:lvl w:ilvl="8" w:tplc="1F3EE29E">
      <w:start w:val="1"/>
      <w:numFmt w:val="lowerRoman"/>
      <w:lvlText w:val="%9."/>
      <w:lvlJc w:val="right"/>
      <w:pPr>
        <w:ind w:left="6480" w:hanging="180"/>
      </w:pPr>
    </w:lvl>
  </w:abstractNum>
  <w:abstractNum w:abstractNumId="271">
    <w:nsid w:val="64334224"/>
    <w:multiLevelType w:val="hybridMultilevel"/>
    <w:tmpl w:val="703E744C"/>
    <w:lvl w:ilvl="0" w:tplc="6256EDC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72">
    <w:nsid w:val="649A4204"/>
    <w:multiLevelType w:val="hybridMultilevel"/>
    <w:tmpl w:val="F0941558"/>
    <w:lvl w:ilvl="0" w:tplc="C820E71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73">
    <w:nsid w:val="65566CFC"/>
    <w:multiLevelType w:val="hybridMultilevel"/>
    <w:tmpl w:val="A45CD432"/>
    <w:lvl w:ilvl="0" w:tplc="291C6326">
      <w:start w:val="1"/>
      <w:numFmt w:val="decimal"/>
      <w:lvlText w:val="%1)"/>
      <w:lvlJc w:val="left"/>
      <w:pPr>
        <w:ind w:left="720" w:hanging="360"/>
      </w:pPr>
      <w:rPr>
        <w:rFonts w:hint="default"/>
      </w:rPr>
    </w:lvl>
    <w:lvl w:ilvl="1" w:tplc="02EA3BDE">
      <w:start w:val="1"/>
      <w:numFmt w:val="lowerLetter"/>
      <w:lvlText w:val="%2."/>
      <w:lvlJc w:val="left"/>
      <w:pPr>
        <w:ind w:left="1440" w:hanging="360"/>
      </w:pPr>
    </w:lvl>
    <w:lvl w:ilvl="2" w:tplc="14382712">
      <w:start w:val="1"/>
      <w:numFmt w:val="lowerRoman"/>
      <w:lvlText w:val="%3."/>
      <w:lvlJc w:val="right"/>
      <w:pPr>
        <w:ind w:left="2160" w:hanging="180"/>
      </w:pPr>
    </w:lvl>
    <w:lvl w:ilvl="3" w:tplc="449EF52C">
      <w:start w:val="1"/>
      <w:numFmt w:val="decimal"/>
      <w:lvlText w:val="%4."/>
      <w:lvlJc w:val="left"/>
      <w:pPr>
        <w:ind w:left="2880" w:hanging="360"/>
      </w:pPr>
    </w:lvl>
    <w:lvl w:ilvl="4" w:tplc="297E332C">
      <w:start w:val="1"/>
      <w:numFmt w:val="lowerLetter"/>
      <w:lvlText w:val="%5."/>
      <w:lvlJc w:val="left"/>
      <w:pPr>
        <w:ind w:left="3600" w:hanging="360"/>
      </w:pPr>
    </w:lvl>
    <w:lvl w:ilvl="5" w:tplc="70CCB744">
      <w:start w:val="1"/>
      <w:numFmt w:val="lowerRoman"/>
      <w:lvlText w:val="%6."/>
      <w:lvlJc w:val="right"/>
      <w:pPr>
        <w:ind w:left="4320" w:hanging="180"/>
      </w:pPr>
    </w:lvl>
    <w:lvl w:ilvl="6" w:tplc="3EF0C732">
      <w:start w:val="1"/>
      <w:numFmt w:val="decimal"/>
      <w:lvlText w:val="%7."/>
      <w:lvlJc w:val="left"/>
      <w:pPr>
        <w:ind w:left="5040" w:hanging="360"/>
      </w:pPr>
    </w:lvl>
    <w:lvl w:ilvl="7" w:tplc="6E7C22F2">
      <w:start w:val="1"/>
      <w:numFmt w:val="lowerLetter"/>
      <w:lvlText w:val="%8."/>
      <w:lvlJc w:val="left"/>
      <w:pPr>
        <w:ind w:left="5760" w:hanging="360"/>
      </w:pPr>
    </w:lvl>
    <w:lvl w:ilvl="8" w:tplc="0EF8C500">
      <w:start w:val="1"/>
      <w:numFmt w:val="lowerRoman"/>
      <w:lvlText w:val="%9."/>
      <w:lvlJc w:val="right"/>
      <w:pPr>
        <w:ind w:left="6480" w:hanging="180"/>
      </w:pPr>
    </w:lvl>
  </w:abstractNum>
  <w:abstractNum w:abstractNumId="274">
    <w:nsid w:val="656E01EA"/>
    <w:multiLevelType w:val="hybridMultilevel"/>
    <w:tmpl w:val="841E1C86"/>
    <w:lvl w:ilvl="0" w:tplc="04190011">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nsid w:val="65D85945"/>
    <w:multiLevelType w:val="hybridMultilevel"/>
    <w:tmpl w:val="DD22EDD4"/>
    <w:lvl w:ilvl="0" w:tplc="84BCB468">
      <w:start w:val="1"/>
      <w:numFmt w:val="decimal"/>
      <w:lvlText w:val="%1)"/>
      <w:lvlJc w:val="left"/>
      <w:pPr>
        <w:ind w:left="720" w:hanging="360"/>
      </w:pPr>
      <w:rPr>
        <w:rFonts w:hint="default"/>
      </w:rPr>
    </w:lvl>
    <w:lvl w:ilvl="1" w:tplc="A4F000CE">
      <w:start w:val="1"/>
      <w:numFmt w:val="lowerLetter"/>
      <w:lvlText w:val="%2."/>
      <w:lvlJc w:val="left"/>
      <w:pPr>
        <w:ind w:left="1440" w:hanging="360"/>
      </w:pPr>
    </w:lvl>
    <w:lvl w:ilvl="2" w:tplc="5F70D5C8">
      <w:start w:val="1"/>
      <w:numFmt w:val="lowerRoman"/>
      <w:lvlText w:val="%3."/>
      <w:lvlJc w:val="right"/>
      <w:pPr>
        <w:ind w:left="2160" w:hanging="180"/>
      </w:pPr>
    </w:lvl>
    <w:lvl w:ilvl="3" w:tplc="168C6586">
      <w:start w:val="1"/>
      <w:numFmt w:val="decimal"/>
      <w:lvlText w:val="%4."/>
      <w:lvlJc w:val="left"/>
      <w:pPr>
        <w:ind w:left="2880" w:hanging="360"/>
      </w:pPr>
    </w:lvl>
    <w:lvl w:ilvl="4" w:tplc="2EA86ED4">
      <w:start w:val="1"/>
      <w:numFmt w:val="lowerLetter"/>
      <w:lvlText w:val="%5."/>
      <w:lvlJc w:val="left"/>
      <w:pPr>
        <w:ind w:left="3600" w:hanging="360"/>
      </w:pPr>
    </w:lvl>
    <w:lvl w:ilvl="5" w:tplc="21565670">
      <w:start w:val="1"/>
      <w:numFmt w:val="lowerRoman"/>
      <w:lvlText w:val="%6."/>
      <w:lvlJc w:val="right"/>
      <w:pPr>
        <w:ind w:left="4320" w:hanging="180"/>
      </w:pPr>
    </w:lvl>
    <w:lvl w:ilvl="6" w:tplc="72B62638">
      <w:start w:val="1"/>
      <w:numFmt w:val="decimal"/>
      <w:lvlText w:val="%7."/>
      <w:lvlJc w:val="left"/>
      <w:pPr>
        <w:ind w:left="5040" w:hanging="360"/>
      </w:pPr>
    </w:lvl>
    <w:lvl w:ilvl="7" w:tplc="8D265558">
      <w:start w:val="1"/>
      <w:numFmt w:val="lowerLetter"/>
      <w:lvlText w:val="%8."/>
      <w:lvlJc w:val="left"/>
      <w:pPr>
        <w:ind w:left="5760" w:hanging="360"/>
      </w:pPr>
    </w:lvl>
    <w:lvl w:ilvl="8" w:tplc="73BC6136">
      <w:start w:val="1"/>
      <w:numFmt w:val="lowerRoman"/>
      <w:lvlText w:val="%9."/>
      <w:lvlJc w:val="right"/>
      <w:pPr>
        <w:ind w:left="6480" w:hanging="180"/>
      </w:pPr>
    </w:lvl>
  </w:abstractNum>
  <w:abstractNum w:abstractNumId="276">
    <w:nsid w:val="664B16E3"/>
    <w:multiLevelType w:val="hybridMultilevel"/>
    <w:tmpl w:val="62CC8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7">
    <w:nsid w:val="66533C73"/>
    <w:multiLevelType w:val="hybridMultilevel"/>
    <w:tmpl w:val="9F9220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nsid w:val="668B33DD"/>
    <w:multiLevelType w:val="hybridMultilevel"/>
    <w:tmpl w:val="E8D6F3EE"/>
    <w:lvl w:ilvl="0" w:tplc="8A94F202">
      <w:start w:val="1"/>
      <w:numFmt w:val="decimal"/>
      <w:lvlText w:val="%1)"/>
      <w:lvlJc w:val="left"/>
      <w:pPr>
        <w:ind w:left="720" w:hanging="360"/>
      </w:pPr>
      <w:rPr>
        <w:rFonts w:hint="default"/>
      </w:rPr>
    </w:lvl>
    <w:lvl w:ilvl="1" w:tplc="C6425E4C">
      <w:start w:val="1"/>
      <w:numFmt w:val="lowerLetter"/>
      <w:lvlText w:val="%2."/>
      <w:lvlJc w:val="left"/>
      <w:pPr>
        <w:ind w:left="1440" w:hanging="360"/>
      </w:pPr>
    </w:lvl>
    <w:lvl w:ilvl="2" w:tplc="EC32BF1C">
      <w:start w:val="1"/>
      <w:numFmt w:val="lowerRoman"/>
      <w:lvlText w:val="%3."/>
      <w:lvlJc w:val="right"/>
      <w:pPr>
        <w:ind w:left="2160" w:hanging="180"/>
      </w:pPr>
    </w:lvl>
    <w:lvl w:ilvl="3" w:tplc="2342DBC0">
      <w:start w:val="1"/>
      <w:numFmt w:val="decimal"/>
      <w:lvlText w:val="%4."/>
      <w:lvlJc w:val="left"/>
      <w:pPr>
        <w:ind w:left="2880" w:hanging="360"/>
      </w:pPr>
    </w:lvl>
    <w:lvl w:ilvl="4" w:tplc="D4C2C884">
      <w:start w:val="1"/>
      <w:numFmt w:val="lowerLetter"/>
      <w:lvlText w:val="%5."/>
      <w:lvlJc w:val="left"/>
      <w:pPr>
        <w:ind w:left="3600" w:hanging="360"/>
      </w:pPr>
    </w:lvl>
    <w:lvl w:ilvl="5" w:tplc="122CA41A">
      <w:start w:val="1"/>
      <w:numFmt w:val="lowerRoman"/>
      <w:lvlText w:val="%6."/>
      <w:lvlJc w:val="right"/>
      <w:pPr>
        <w:ind w:left="4320" w:hanging="180"/>
      </w:pPr>
    </w:lvl>
    <w:lvl w:ilvl="6" w:tplc="20FA902E">
      <w:start w:val="1"/>
      <w:numFmt w:val="decimal"/>
      <w:lvlText w:val="%7."/>
      <w:lvlJc w:val="left"/>
      <w:pPr>
        <w:ind w:left="5040" w:hanging="360"/>
      </w:pPr>
    </w:lvl>
    <w:lvl w:ilvl="7" w:tplc="A442E5D6">
      <w:start w:val="1"/>
      <w:numFmt w:val="lowerLetter"/>
      <w:lvlText w:val="%8."/>
      <w:lvlJc w:val="left"/>
      <w:pPr>
        <w:ind w:left="5760" w:hanging="360"/>
      </w:pPr>
    </w:lvl>
    <w:lvl w:ilvl="8" w:tplc="D7F691C6">
      <w:start w:val="1"/>
      <w:numFmt w:val="lowerRoman"/>
      <w:lvlText w:val="%9."/>
      <w:lvlJc w:val="right"/>
      <w:pPr>
        <w:ind w:left="6480" w:hanging="180"/>
      </w:pPr>
    </w:lvl>
  </w:abstractNum>
  <w:abstractNum w:abstractNumId="279">
    <w:nsid w:val="67AD3279"/>
    <w:multiLevelType w:val="hybridMultilevel"/>
    <w:tmpl w:val="F74E0032"/>
    <w:lvl w:ilvl="0" w:tplc="F528A366">
      <w:start w:val="1"/>
      <w:numFmt w:val="decimal"/>
      <w:lvlText w:val="%1)"/>
      <w:lvlJc w:val="left"/>
      <w:pPr>
        <w:ind w:left="720" w:hanging="360"/>
      </w:pPr>
      <w:rPr>
        <w:rFonts w:hint="default"/>
      </w:rPr>
    </w:lvl>
    <w:lvl w:ilvl="1" w:tplc="04E88446">
      <w:start w:val="1"/>
      <w:numFmt w:val="lowerLetter"/>
      <w:lvlText w:val="%2."/>
      <w:lvlJc w:val="left"/>
      <w:pPr>
        <w:ind w:left="1440" w:hanging="360"/>
      </w:pPr>
    </w:lvl>
    <w:lvl w:ilvl="2" w:tplc="FAF63B8E">
      <w:start w:val="1"/>
      <w:numFmt w:val="lowerRoman"/>
      <w:lvlText w:val="%3."/>
      <w:lvlJc w:val="right"/>
      <w:pPr>
        <w:ind w:left="2160" w:hanging="180"/>
      </w:pPr>
    </w:lvl>
    <w:lvl w:ilvl="3" w:tplc="1BA623E0">
      <w:start w:val="1"/>
      <w:numFmt w:val="decimal"/>
      <w:lvlText w:val="%4."/>
      <w:lvlJc w:val="left"/>
      <w:pPr>
        <w:ind w:left="2880" w:hanging="360"/>
      </w:pPr>
    </w:lvl>
    <w:lvl w:ilvl="4" w:tplc="B7FCDEF0">
      <w:start w:val="1"/>
      <w:numFmt w:val="lowerLetter"/>
      <w:lvlText w:val="%5."/>
      <w:lvlJc w:val="left"/>
      <w:pPr>
        <w:ind w:left="3600" w:hanging="360"/>
      </w:pPr>
    </w:lvl>
    <w:lvl w:ilvl="5" w:tplc="403E036A">
      <w:start w:val="1"/>
      <w:numFmt w:val="lowerRoman"/>
      <w:lvlText w:val="%6."/>
      <w:lvlJc w:val="right"/>
      <w:pPr>
        <w:ind w:left="4320" w:hanging="180"/>
      </w:pPr>
    </w:lvl>
    <w:lvl w:ilvl="6" w:tplc="4CC22B66">
      <w:start w:val="1"/>
      <w:numFmt w:val="decimal"/>
      <w:lvlText w:val="%7."/>
      <w:lvlJc w:val="left"/>
      <w:pPr>
        <w:ind w:left="5040" w:hanging="360"/>
      </w:pPr>
    </w:lvl>
    <w:lvl w:ilvl="7" w:tplc="4126D2FE">
      <w:start w:val="1"/>
      <w:numFmt w:val="lowerLetter"/>
      <w:lvlText w:val="%8."/>
      <w:lvlJc w:val="left"/>
      <w:pPr>
        <w:ind w:left="5760" w:hanging="360"/>
      </w:pPr>
    </w:lvl>
    <w:lvl w:ilvl="8" w:tplc="0CE638B6">
      <w:start w:val="1"/>
      <w:numFmt w:val="lowerRoman"/>
      <w:lvlText w:val="%9."/>
      <w:lvlJc w:val="right"/>
      <w:pPr>
        <w:ind w:left="6480" w:hanging="180"/>
      </w:pPr>
    </w:lvl>
  </w:abstractNum>
  <w:abstractNum w:abstractNumId="280">
    <w:nsid w:val="67B008E6"/>
    <w:multiLevelType w:val="hybridMultilevel"/>
    <w:tmpl w:val="171266DE"/>
    <w:lvl w:ilvl="0" w:tplc="A5505B2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81">
    <w:nsid w:val="67C822A7"/>
    <w:multiLevelType w:val="hybridMultilevel"/>
    <w:tmpl w:val="1276A9D2"/>
    <w:lvl w:ilvl="0" w:tplc="75A47916">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2">
    <w:nsid w:val="68776425"/>
    <w:multiLevelType w:val="hybridMultilevel"/>
    <w:tmpl w:val="F2928EDA"/>
    <w:lvl w:ilvl="0" w:tplc="6D7CCC0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83">
    <w:nsid w:val="68FB327B"/>
    <w:multiLevelType w:val="hybridMultilevel"/>
    <w:tmpl w:val="3A98329E"/>
    <w:lvl w:ilvl="0" w:tplc="ED0C8FC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84">
    <w:nsid w:val="69693FFE"/>
    <w:multiLevelType w:val="hybridMultilevel"/>
    <w:tmpl w:val="29040222"/>
    <w:lvl w:ilvl="0" w:tplc="A4B89E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nsid w:val="6990185C"/>
    <w:multiLevelType w:val="hybridMultilevel"/>
    <w:tmpl w:val="617C3BF6"/>
    <w:lvl w:ilvl="0" w:tplc="BC942CE2">
      <w:start w:val="1"/>
      <w:numFmt w:val="decimal"/>
      <w:lvlText w:val="%1)"/>
      <w:lvlJc w:val="left"/>
      <w:pPr>
        <w:ind w:left="720" w:hanging="360"/>
      </w:pPr>
      <w:rPr>
        <w:rFonts w:hint="default"/>
      </w:rPr>
    </w:lvl>
    <w:lvl w:ilvl="1" w:tplc="64629712">
      <w:start w:val="1"/>
      <w:numFmt w:val="lowerLetter"/>
      <w:lvlText w:val="%2."/>
      <w:lvlJc w:val="left"/>
      <w:pPr>
        <w:ind w:left="1440" w:hanging="360"/>
      </w:pPr>
    </w:lvl>
    <w:lvl w:ilvl="2" w:tplc="09AEA4BA">
      <w:start w:val="1"/>
      <w:numFmt w:val="lowerRoman"/>
      <w:lvlText w:val="%3."/>
      <w:lvlJc w:val="right"/>
      <w:pPr>
        <w:ind w:left="2160" w:hanging="180"/>
      </w:pPr>
    </w:lvl>
    <w:lvl w:ilvl="3" w:tplc="0E36A496">
      <w:start w:val="1"/>
      <w:numFmt w:val="decimal"/>
      <w:lvlText w:val="%4."/>
      <w:lvlJc w:val="left"/>
      <w:pPr>
        <w:ind w:left="2880" w:hanging="360"/>
      </w:pPr>
    </w:lvl>
    <w:lvl w:ilvl="4" w:tplc="837CCC50">
      <w:start w:val="1"/>
      <w:numFmt w:val="lowerLetter"/>
      <w:lvlText w:val="%5."/>
      <w:lvlJc w:val="left"/>
      <w:pPr>
        <w:ind w:left="3600" w:hanging="360"/>
      </w:pPr>
    </w:lvl>
    <w:lvl w:ilvl="5" w:tplc="AC2A3E36">
      <w:start w:val="1"/>
      <w:numFmt w:val="lowerRoman"/>
      <w:lvlText w:val="%6."/>
      <w:lvlJc w:val="right"/>
      <w:pPr>
        <w:ind w:left="4320" w:hanging="180"/>
      </w:pPr>
    </w:lvl>
    <w:lvl w:ilvl="6" w:tplc="19342462">
      <w:start w:val="1"/>
      <w:numFmt w:val="decimal"/>
      <w:lvlText w:val="%7."/>
      <w:lvlJc w:val="left"/>
      <w:pPr>
        <w:ind w:left="5040" w:hanging="360"/>
      </w:pPr>
    </w:lvl>
    <w:lvl w:ilvl="7" w:tplc="493CFF1C">
      <w:start w:val="1"/>
      <w:numFmt w:val="lowerLetter"/>
      <w:lvlText w:val="%8."/>
      <w:lvlJc w:val="left"/>
      <w:pPr>
        <w:ind w:left="5760" w:hanging="360"/>
      </w:pPr>
    </w:lvl>
    <w:lvl w:ilvl="8" w:tplc="9D1CB92C">
      <w:start w:val="1"/>
      <w:numFmt w:val="lowerRoman"/>
      <w:lvlText w:val="%9."/>
      <w:lvlJc w:val="right"/>
      <w:pPr>
        <w:ind w:left="6480" w:hanging="180"/>
      </w:pPr>
    </w:lvl>
  </w:abstractNum>
  <w:abstractNum w:abstractNumId="286">
    <w:nsid w:val="69AB23E8"/>
    <w:multiLevelType w:val="hybridMultilevel"/>
    <w:tmpl w:val="3B244024"/>
    <w:lvl w:ilvl="0" w:tplc="23D4D9E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87">
    <w:nsid w:val="6A160DA7"/>
    <w:multiLevelType w:val="hybridMultilevel"/>
    <w:tmpl w:val="EDD81284"/>
    <w:lvl w:ilvl="0" w:tplc="9D986984">
      <w:start w:val="1"/>
      <w:numFmt w:val="decimal"/>
      <w:lvlText w:val="%1)"/>
      <w:lvlJc w:val="left"/>
      <w:pPr>
        <w:ind w:left="360" w:hanging="360"/>
      </w:pPr>
      <w:rPr>
        <w:rFonts w:hint="default"/>
      </w:rPr>
    </w:lvl>
    <w:lvl w:ilvl="1" w:tplc="748C8A0E">
      <w:start w:val="1"/>
      <w:numFmt w:val="lowerLetter"/>
      <w:lvlText w:val="%2."/>
      <w:lvlJc w:val="left"/>
      <w:pPr>
        <w:ind w:left="1080" w:hanging="360"/>
      </w:pPr>
    </w:lvl>
    <w:lvl w:ilvl="2" w:tplc="9C3E986A">
      <w:start w:val="1"/>
      <w:numFmt w:val="lowerRoman"/>
      <w:lvlText w:val="%3."/>
      <w:lvlJc w:val="right"/>
      <w:pPr>
        <w:ind w:left="1800" w:hanging="180"/>
      </w:pPr>
    </w:lvl>
    <w:lvl w:ilvl="3" w:tplc="9BA0B838">
      <w:start w:val="1"/>
      <w:numFmt w:val="decimal"/>
      <w:lvlText w:val="%4."/>
      <w:lvlJc w:val="left"/>
      <w:pPr>
        <w:ind w:left="2520" w:hanging="360"/>
      </w:pPr>
    </w:lvl>
    <w:lvl w:ilvl="4" w:tplc="B1A22484">
      <w:start w:val="1"/>
      <w:numFmt w:val="lowerLetter"/>
      <w:lvlText w:val="%5."/>
      <w:lvlJc w:val="left"/>
      <w:pPr>
        <w:ind w:left="3240" w:hanging="360"/>
      </w:pPr>
    </w:lvl>
    <w:lvl w:ilvl="5" w:tplc="5CE2D20A">
      <w:start w:val="1"/>
      <w:numFmt w:val="lowerRoman"/>
      <w:lvlText w:val="%6."/>
      <w:lvlJc w:val="right"/>
      <w:pPr>
        <w:ind w:left="3960" w:hanging="180"/>
      </w:pPr>
    </w:lvl>
    <w:lvl w:ilvl="6" w:tplc="5AEEB020">
      <w:start w:val="1"/>
      <w:numFmt w:val="decimal"/>
      <w:lvlText w:val="%7."/>
      <w:lvlJc w:val="left"/>
      <w:pPr>
        <w:ind w:left="4680" w:hanging="360"/>
      </w:pPr>
    </w:lvl>
    <w:lvl w:ilvl="7" w:tplc="4A4A6E9A">
      <w:start w:val="1"/>
      <w:numFmt w:val="lowerLetter"/>
      <w:lvlText w:val="%8."/>
      <w:lvlJc w:val="left"/>
      <w:pPr>
        <w:ind w:left="5400" w:hanging="360"/>
      </w:pPr>
    </w:lvl>
    <w:lvl w:ilvl="8" w:tplc="7D546210">
      <w:start w:val="1"/>
      <w:numFmt w:val="lowerRoman"/>
      <w:lvlText w:val="%9."/>
      <w:lvlJc w:val="right"/>
      <w:pPr>
        <w:ind w:left="6120" w:hanging="180"/>
      </w:pPr>
    </w:lvl>
  </w:abstractNum>
  <w:abstractNum w:abstractNumId="288">
    <w:nsid w:val="6A5A3B69"/>
    <w:multiLevelType w:val="hybridMultilevel"/>
    <w:tmpl w:val="AB8A6550"/>
    <w:lvl w:ilvl="0" w:tplc="A27C0A4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89">
    <w:nsid w:val="6A661E7D"/>
    <w:multiLevelType w:val="hybridMultilevel"/>
    <w:tmpl w:val="9104CD70"/>
    <w:lvl w:ilvl="0" w:tplc="E6EC9F22">
      <w:start w:val="1"/>
      <w:numFmt w:val="decimal"/>
      <w:lvlText w:val="%1)"/>
      <w:lvlJc w:val="left"/>
      <w:pPr>
        <w:ind w:left="720" w:hanging="360"/>
      </w:pPr>
      <w:rPr>
        <w:rFonts w:hint="default"/>
      </w:rPr>
    </w:lvl>
    <w:lvl w:ilvl="1" w:tplc="5568FF16">
      <w:start w:val="1"/>
      <w:numFmt w:val="lowerLetter"/>
      <w:lvlText w:val="%2."/>
      <w:lvlJc w:val="left"/>
      <w:pPr>
        <w:ind w:left="1440" w:hanging="360"/>
      </w:pPr>
    </w:lvl>
    <w:lvl w:ilvl="2" w:tplc="76225234">
      <w:start w:val="1"/>
      <w:numFmt w:val="lowerRoman"/>
      <w:lvlText w:val="%3."/>
      <w:lvlJc w:val="right"/>
      <w:pPr>
        <w:ind w:left="2160" w:hanging="180"/>
      </w:pPr>
    </w:lvl>
    <w:lvl w:ilvl="3" w:tplc="05A4C3A6">
      <w:start w:val="1"/>
      <w:numFmt w:val="decimal"/>
      <w:lvlText w:val="%4."/>
      <w:lvlJc w:val="left"/>
      <w:pPr>
        <w:ind w:left="2880" w:hanging="360"/>
      </w:pPr>
    </w:lvl>
    <w:lvl w:ilvl="4" w:tplc="61F69352">
      <w:start w:val="1"/>
      <w:numFmt w:val="lowerLetter"/>
      <w:lvlText w:val="%5."/>
      <w:lvlJc w:val="left"/>
      <w:pPr>
        <w:ind w:left="3600" w:hanging="360"/>
      </w:pPr>
    </w:lvl>
    <w:lvl w:ilvl="5" w:tplc="1C9264C4">
      <w:start w:val="1"/>
      <w:numFmt w:val="lowerRoman"/>
      <w:lvlText w:val="%6."/>
      <w:lvlJc w:val="right"/>
      <w:pPr>
        <w:ind w:left="4320" w:hanging="180"/>
      </w:pPr>
    </w:lvl>
    <w:lvl w:ilvl="6" w:tplc="394A1586">
      <w:start w:val="1"/>
      <w:numFmt w:val="decimal"/>
      <w:lvlText w:val="%7."/>
      <w:lvlJc w:val="left"/>
      <w:pPr>
        <w:ind w:left="5040" w:hanging="360"/>
      </w:pPr>
    </w:lvl>
    <w:lvl w:ilvl="7" w:tplc="203281DE">
      <w:start w:val="1"/>
      <w:numFmt w:val="lowerLetter"/>
      <w:lvlText w:val="%8."/>
      <w:lvlJc w:val="left"/>
      <w:pPr>
        <w:ind w:left="5760" w:hanging="360"/>
      </w:pPr>
    </w:lvl>
    <w:lvl w:ilvl="8" w:tplc="9B989EF0">
      <w:start w:val="1"/>
      <w:numFmt w:val="lowerRoman"/>
      <w:lvlText w:val="%9."/>
      <w:lvlJc w:val="right"/>
      <w:pPr>
        <w:ind w:left="6480" w:hanging="180"/>
      </w:pPr>
    </w:lvl>
  </w:abstractNum>
  <w:abstractNum w:abstractNumId="290">
    <w:nsid w:val="6B5E555E"/>
    <w:multiLevelType w:val="hybridMultilevel"/>
    <w:tmpl w:val="76DC5D44"/>
    <w:lvl w:ilvl="0" w:tplc="7534D2A4">
      <w:start w:val="1"/>
      <w:numFmt w:val="decimal"/>
      <w:lvlText w:val="%1)"/>
      <w:lvlJc w:val="left"/>
      <w:pPr>
        <w:ind w:left="720" w:hanging="360"/>
      </w:pPr>
      <w:rPr>
        <w:rFonts w:hint="default"/>
      </w:rPr>
    </w:lvl>
    <w:lvl w:ilvl="1" w:tplc="8938A408">
      <w:start w:val="1"/>
      <w:numFmt w:val="lowerLetter"/>
      <w:lvlText w:val="%2."/>
      <w:lvlJc w:val="left"/>
      <w:pPr>
        <w:ind w:left="1440" w:hanging="360"/>
      </w:pPr>
    </w:lvl>
    <w:lvl w:ilvl="2" w:tplc="47748D74">
      <w:start w:val="1"/>
      <w:numFmt w:val="lowerRoman"/>
      <w:lvlText w:val="%3."/>
      <w:lvlJc w:val="right"/>
      <w:pPr>
        <w:ind w:left="2160" w:hanging="180"/>
      </w:pPr>
    </w:lvl>
    <w:lvl w:ilvl="3" w:tplc="1696CB60">
      <w:start w:val="1"/>
      <w:numFmt w:val="decimal"/>
      <w:lvlText w:val="%4."/>
      <w:lvlJc w:val="left"/>
      <w:pPr>
        <w:ind w:left="2880" w:hanging="360"/>
      </w:pPr>
    </w:lvl>
    <w:lvl w:ilvl="4" w:tplc="A7108B58">
      <w:start w:val="1"/>
      <w:numFmt w:val="lowerLetter"/>
      <w:lvlText w:val="%5."/>
      <w:lvlJc w:val="left"/>
      <w:pPr>
        <w:ind w:left="3600" w:hanging="360"/>
      </w:pPr>
    </w:lvl>
    <w:lvl w:ilvl="5" w:tplc="110449C0">
      <w:start w:val="1"/>
      <w:numFmt w:val="lowerRoman"/>
      <w:lvlText w:val="%6."/>
      <w:lvlJc w:val="right"/>
      <w:pPr>
        <w:ind w:left="4320" w:hanging="180"/>
      </w:pPr>
    </w:lvl>
    <w:lvl w:ilvl="6" w:tplc="B2EA41CE">
      <w:start w:val="1"/>
      <w:numFmt w:val="decimal"/>
      <w:lvlText w:val="%7."/>
      <w:lvlJc w:val="left"/>
      <w:pPr>
        <w:ind w:left="5040" w:hanging="360"/>
      </w:pPr>
    </w:lvl>
    <w:lvl w:ilvl="7" w:tplc="F4A4C854">
      <w:start w:val="1"/>
      <w:numFmt w:val="lowerLetter"/>
      <w:lvlText w:val="%8."/>
      <w:lvlJc w:val="left"/>
      <w:pPr>
        <w:ind w:left="5760" w:hanging="360"/>
      </w:pPr>
    </w:lvl>
    <w:lvl w:ilvl="8" w:tplc="C34AA9CC">
      <w:start w:val="1"/>
      <w:numFmt w:val="lowerRoman"/>
      <w:lvlText w:val="%9."/>
      <w:lvlJc w:val="right"/>
      <w:pPr>
        <w:ind w:left="6480" w:hanging="180"/>
      </w:pPr>
    </w:lvl>
  </w:abstractNum>
  <w:abstractNum w:abstractNumId="291">
    <w:nsid w:val="6CF1193C"/>
    <w:multiLevelType w:val="hybridMultilevel"/>
    <w:tmpl w:val="86EEE556"/>
    <w:lvl w:ilvl="0" w:tplc="9744851E">
      <w:start w:val="1"/>
      <w:numFmt w:val="decimal"/>
      <w:lvlText w:val="%1)"/>
      <w:lvlJc w:val="left"/>
      <w:pPr>
        <w:ind w:left="720" w:hanging="360"/>
      </w:pPr>
      <w:rPr>
        <w:rFonts w:hint="default"/>
      </w:rPr>
    </w:lvl>
    <w:lvl w:ilvl="1" w:tplc="3BA0C41C">
      <w:start w:val="1"/>
      <w:numFmt w:val="lowerLetter"/>
      <w:lvlText w:val="%2."/>
      <w:lvlJc w:val="left"/>
      <w:pPr>
        <w:ind w:left="1440" w:hanging="360"/>
      </w:pPr>
    </w:lvl>
    <w:lvl w:ilvl="2" w:tplc="09B012DC">
      <w:start w:val="1"/>
      <w:numFmt w:val="lowerRoman"/>
      <w:lvlText w:val="%3."/>
      <w:lvlJc w:val="right"/>
      <w:pPr>
        <w:ind w:left="2160" w:hanging="180"/>
      </w:pPr>
    </w:lvl>
    <w:lvl w:ilvl="3" w:tplc="D8107FBC">
      <w:start w:val="1"/>
      <w:numFmt w:val="decimal"/>
      <w:lvlText w:val="%4."/>
      <w:lvlJc w:val="left"/>
      <w:pPr>
        <w:ind w:left="2880" w:hanging="360"/>
      </w:pPr>
    </w:lvl>
    <w:lvl w:ilvl="4" w:tplc="E5B61F26">
      <w:start w:val="1"/>
      <w:numFmt w:val="lowerLetter"/>
      <w:lvlText w:val="%5."/>
      <w:lvlJc w:val="left"/>
      <w:pPr>
        <w:ind w:left="3600" w:hanging="360"/>
      </w:pPr>
    </w:lvl>
    <w:lvl w:ilvl="5" w:tplc="760E9556">
      <w:start w:val="1"/>
      <w:numFmt w:val="lowerRoman"/>
      <w:lvlText w:val="%6."/>
      <w:lvlJc w:val="right"/>
      <w:pPr>
        <w:ind w:left="4320" w:hanging="180"/>
      </w:pPr>
    </w:lvl>
    <w:lvl w:ilvl="6" w:tplc="6DD2745E">
      <w:start w:val="1"/>
      <w:numFmt w:val="decimal"/>
      <w:lvlText w:val="%7."/>
      <w:lvlJc w:val="left"/>
      <w:pPr>
        <w:ind w:left="5040" w:hanging="360"/>
      </w:pPr>
    </w:lvl>
    <w:lvl w:ilvl="7" w:tplc="97FAEAD0">
      <w:start w:val="1"/>
      <w:numFmt w:val="lowerLetter"/>
      <w:lvlText w:val="%8."/>
      <w:lvlJc w:val="left"/>
      <w:pPr>
        <w:ind w:left="5760" w:hanging="360"/>
      </w:pPr>
    </w:lvl>
    <w:lvl w:ilvl="8" w:tplc="ACB2BA88">
      <w:start w:val="1"/>
      <w:numFmt w:val="lowerRoman"/>
      <w:lvlText w:val="%9."/>
      <w:lvlJc w:val="right"/>
      <w:pPr>
        <w:ind w:left="6480" w:hanging="180"/>
      </w:pPr>
    </w:lvl>
  </w:abstractNum>
  <w:abstractNum w:abstractNumId="292">
    <w:nsid w:val="6D261FBA"/>
    <w:multiLevelType w:val="hybridMultilevel"/>
    <w:tmpl w:val="A218E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3">
    <w:nsid w:val="6D983474"/>
    <w:multiLevelType w:val="hybridMultilevel"/>
    <w:tmpl w:val="165AF3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nsid w:val="6D9836B5"/>
    <w:multiLevelType w:val="hybridMultilevel"/>
    <w:tmpl w:val="F43EB408"/>
    <w:lvl w:ilvl="0" w:tplc="36524432">
      <w:start w:val="1"/>
      <w:numFmt w:val="decimal"/>
      <w:lvlText w:val="%1)"/>
      <w:lvlJc w:val="left"/>
      <w:pPr>
        <w:ind w:left="720" w:hanging="360"/>
      </w:pPr>
      <w:rPr>
        <w:rFonts w:hint="default"/>
      </w:rPr>
    </w:lvl>
    <w:lvl w:ilvl="1" w:tplc="A844A7CE">
      <w:start w:val="1"/>
      <w:numFmt w:val="lowerLetter"/>
      <w:lvlText w:val="%2."/>
      <w:lvlJc w:val="left"/>
      <w:pPr>
        <w:ind w:left="1440" w:hanging="360"/>
      </w:pPr>
    </w:lvl>
    <w:lvl w:ilvl="2" w:tplc="1E10A8EE">
      <w:start w:val="1"/>
      <w:numFmt w:val="lowerRoman"/>
      <w:lvlText w:val="%3."/>
      <w:lvlJc w:val="right"/>
      <w:pPr>
        <w:ind w:left="2160" w:hanging="180"/>
      </w:pPr>
    </w:lvl>
    <w:lvl w:ilvl="3" w:tplc="30F235E2">
      <w:start w:val="1"/>
      <w:numFmt w:val="decimal"/>
      <w:lvlText w:val="%4."/>
      <w:lvlJc w:val="left"/>
      <w:pPr>
        <w:ind w:left="2880" w:hanging="360"/>
      </w:pPr>
    </w:lvl>
    <w:lvl w:ilvl="4" w:tplc="6CF21AC2">
      <w:start w:val="1"/>
      <w:numFmt w:val="lowerLetter"/>
      <w:lvlText w:val="%5."/>
      <w:lvlJc w:val="left"/>
      <w:pPr>
        <w:ind w:left="3600" w:hanging="360"/>
      </w:pPr>
    </w:lvl>
    <w:lvl w:ilvl="5" w:tplc="E48671FC">
      <w:start w:val="1"/>
      <w:numFmt w:val="lowerRoman"/>
      <w:lvlText w:val="%6."/>
      <w:lvlJc w:val="right"/>
      <w:pPr>
        <w:ind w:left="4320" w:hanging="180"/>
      </w:pPr>
    </w:lvl>
    <w:lvl w:ilvl="6" w:tplc="5CBE50E6">
      <w:start w:val="1"/>
      <w:numFmt w:val="decimal"/>
      <w:lvlText w:val="%7."/>
      <w:lvlJc w:val="left"/>
      <w:pPr>
        <w:ind w:left="5040" w:hanging="360"/>
      </w:pPr>
    </w:lvl>
    <w:lvl w:ilvl="7" w:tplc="055E4B32">
      <w:start w:val="1"/>
      <w:numFmt w:val="lowerLetter"/>
      <w:lvlText w:val="%8."/>
      <w:lvlJc w:val="left"/>
      <w:pPr>
        <w:ind w:left="5760" w:hanging="360"/>
      </w:pPr>
    </w:lvl>
    <w:lvl w:ilvl="8" w:tplc="135ACE8A">
      <w:start w:val="1"/>
      <w:numFmt w:val="lowerRoman"/>
      <w:lvlText w:val="%9."/>
      <w:lvlJc w:val="right"/>
      <w:pPr>
        <w:ind w:left="6480" w:hanging="180"/>
      </w:pPr>
    </w:lvl>
  </w:abstractNum>
  <w:abstractNum w:abstractNumId="295">
    <w:nsid w:val="6E81098C"/>
    <w:multiLevelType w:val="hybridMultilevel"/>
    <w:tmpl w:val="03E8340E"/>
    <w:lvl w:ilvl="0" w:tplc="6D76DAC4">
      <w:start w:val="1"/>
      <w:numFmt w:val="decimal"/>
      <w:lvlText w:val="%1)"/>
      <w:lvlJc w:val="left"/>
      <w:pPr>
        <w:ind w:left="720" w:hanging="360"/>
      </w:pPr>
      <w:rPr>
        <w:rFonts w:hint="default"/>
      </w:rPr>
    </w:lvl>
    <w:lvl w:ilvl="1" w:tplc="33F00496">
      <w:start w:val="1"/>
      <w:numFmt w:val="lowerLetter"/>
      <w:lvlText w:val="%2."/>
      <w:lvlJc w:val="left"/>
      <w:pPr>
        <w:ind w:left="1440" w:hanging="360"/>
      </w:pPr>
    </w:lvl>
    <w:lvl w:ilvl="2" w:tplc="5B9253E2">
      <w:start w:val="1"/>
      <w:numFmt w:val="lowerRoman"/>
      <w:lvlText w:val="%3."/>
      <w:lvlJc w:val="right"/>
      <w:pPr>
        <w:ind w:left="2160" w:hanging="180"/>
      </w:pPr>
    </w:lvl>
    <w:lvl w:ilvl="3" w:tplc="58566554">
      <w:start w:val="1"/>
      <w:numFmt w:val="decimal"/>
      <w:lvlText w:val="%4."/>
      <w:lvlJc w:val="left"/>
      <w:pPr>
        <w:ind w:left="2880" w:hanging="360"/>
      </w:pPr>
    </w:lvl>
    <w:lvl w:ilvl="4" w:tplc="A2FACFA0">
      <w:start w:val="1"/>
      <w:numFmt w:val="lowerLetter"/>
      <w:lvlText w:val="%5."/>
      <w:lvlJc w:val="left"/>
      <w:pPr>
        <w:ind w:left="3600" w:hanging="360"/>
      </w:pPr>
    </w:lvl>
    <w:lvl w:ilvl="5" w:tplc="B14C3C92">
      <w:start w:val="1"/>
      <w:numFmt w:val="lowerRoman"/>
      <w:lvlText w:val="%6."/>
      <w:lvlJc w:val="right"/>
      <w:pPr>
        <w:ind w:left="4320" w:hanging="180"/>
      </w:pPr>
    </w:lvl>
    <w:lvl w:ilvl="6" w:tplc="FAEE26B8">
      <w:start w:val="1"/>
      <w:numFmt w:val="decimal"/>
      <w:lvlText w:val="%7."/>
      <w:lvlJc w:val="left"/>
      <w:pPr>
        <w:ind w:left="5040" w:hanging="360"/>
      </w:pPr>
    </w:lvl>
    <w:lvl w:ilvl="7" w:tplc="C4849AB6">
      <w:start w:val="1"/>
      <w:numFmt w:val="lowerLetter"/>
      <w:lvlText w:val="%8."/>
      <w:lvlJc w:val="left"/>
      <w:pPr>
        <w:ind w:left="5760" w:hanging="360"/>
      </w:pPr>
    </w:lvl>
    <w:lvl w:ilvl="8" w:tplc="E36C35F0">
      <w:start w:val="1"/>
      <w:numFmt w:val="lowerRoman"/>
      <w:lvlText w:val="%9."/>
      <w:lvlJc w:val="right"/>
      <w:pPr>
        <w:ind w:left="6480" w:hanging="180"/>
      </w:pPr>
    </w:lvl>
  </w:abstractNum>
  <w:abstractNum w:abstractNumId="296">
    <w:nsid w:val="6EA0501E"/>
    <w:multiLevelType w:val="hybridMultilevel"/>
    <w:tmpl w:val="EE469A62"/>
    <w:lvl w:ilvl="0" w:tplc="0324E26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97">
    <w:nsid w:val="6EE1047C"/>
    <w:multiLevelType w:val="hybridMultilevel"/>
    <w:tmpl w:val="E6306808"/>
    <w:lvl w:ilvl="0" w:tplc="8A3CA41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nsid w:val="6F8B667D"/>
    <w:multiLevelType w:val="hybridMultilevel"/>
    <w:tmpl w:val="4770F0DE"/>
    <w:lvl w:ilvl="0" w:tplc="567429D0">
      <w:start w:val="1"/>
      <w:numFmt w:val="decimal"/>
      <w:lvlText w:val="%1"/>
      <w:lvlJc w:val="left"/>
      <w:pPr>
        <w:tabs>
          <w:tab w:val="num" w:pos="540"/>
        </w:tabs>
        <w:ind w:left="540" w:hanging="360"/>
      </w:pPr>
      <w:rPr>
        <w:rFonts w:hint="default"/>
        <w:color w:val="auto"/>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9">
    <w:nsid w:val="6FB71A62"/>
    <w:multiLevelType w:val="hybridMultilevel"/>
    <w:tmpl w:val="9DAAFFDE"/>
    <w:lvl w:ilvl="0" w:tplc="567429D0">
      <w:start w:val="1"/>
      <w:numFmt w:val="decimal"/>
      <w:lvlText w:val="%1"/>
      <w:lvlJc w:val="left"/>
      <w:pPr>
        <w:ind w:left="900" w:hanging="360"/>
      </w:pPr>
      <w:rPr>
        <w:rFonts w:hint="default"/>
        <w:color w:val="auto"/>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0">
    <w:nsid w:val="6FEF64B3"/>
    <w:multiLevelType w:val="hybridMultilevel"/>
    <w:tmpl w:val="C7FA6354"/>
    <w:lvl w:ilvl="0" w:tplc="A5228888">
      <w:start w:val="1"/>
      <w:numFmt w:val="bullet"/>
      <w:lvlText w:val="­"/>
      <w:lvlJc w:val="left"/>
      <w:pPr>
        <w:ind w:left="720" w:hanging="360"/>
      </w:pPr>
      <w:rPr>
        <w:rFonts w:ascii="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1">
    <w:nsid w:val="6FFE3ECA"/>
    <w:multiLevelType w:val="hybridMultilevel"/>
    <w:tmpl w:val="ABC04E60"/>
    <w:lvl w:ilvl="0" w:tplc="CA00E5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2">
    <w:nsid w:val="70455116"/>
    <w:multiLevelType w:val="hybridMultilevel"/>
    <w:tmpl w:val="EFA4092C"/>
    <w:lvl w:ilvl="0" w:tplc="9C3AF97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nsid w:val="704F5978"/>
    <w:multiLevelType w:val="hybridMultilevel"/>
    <w:tmpl w:val="4AE0E82A"/>
    <w:lvl w:ilvl="0" w:tplc="A4B89E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4">
    <w:nsid w:val="70F8341B"/>
    <w:multiLevelType w:val="hybridMultilevel"/>
    <w:tmpl w:val="551EB9FC"/>
    <w:lvl w:ilvl="0" w:tplc="A4B89E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5">
    <w:nsid w:val="71440D1F"/>
    <w:multiLevelType w:val="hybridMultilevel"/>
    <w:tmpl w:val="978428E0"/>
    <w:lvl w:ilvl="0" w:tplc="8B2EE87C">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6">
    <w:nsid w:val="71B0412E"/>
    <w:multiLevelType w:val="hybridMultilevel"/>
    <w:tmpl w:val="97DC3E3A"/>
    <w:lvl w:ilvl="0" w:tplc="BB9CF4A2">
      <w:start w:val="1"/>
      <w:numFmt w:val="decimal"/>
      <w:lvlText w:val="%1)"/>
      <w:lvlJc w:val="left"/>
      <w:pPr>
        <w:ind w:left="360" w:hanging="360"/>
      </w:pPr>
    </w:lvl>
    <w:lvl w:ilvl="1" w:tplc="B0DEAE04">
      <w:start w:val="1"/>
      <w:numFmt w:val="lowerLetter"/>
      <w:lvlText w:val="%2."/>
      <w:lvlJc w:val="left"/>
      <w:pPr>
        <w:ind w:left="1080" w:hanging="360"/>
      </w:pPr>
    </w:lvl>
    <w:lvl w:ilvl="2" w:tplc="555AE05C">
      <w:start w:val="1"/>
      <w:numFmt w:val="lowerRoman"/>
      <w:lvlText w:val="%3."/>
      <w:lvlJc w:val="right"/>
      <w:pPr>
        <w:ind w:left="1800" w:hanging="180"/>
      </w:pPr>
    </w:lvl>
    <w:lvl w:ilvl="3" w:tplc="BB86AFDA">
      <w:start w:val="1"/>
      <w:numFmt w:val="decimal"/>
      <w:lvlText w:val="%4."/>
      <w:lvlJc w:val="left"/>
      <w:pPr>
        <w:ind w:left="2520" w:hanging="360"/>
      </w:pPr>
    </w:lvl>
    <w:lvl w:ilvl="4" w:tplc="C1D81D0E">
      <w:start w:val="1"/>
      <w:numFmt w:val="lowerLetter"/>
      <w:lvlText w:val="%5."/>
      <w:lvlJc w:val="left"/>
      <w:pPr>
        <w:ind w:left="3240" w:hanging="360"/>
      </w:pPr>
    </w:lvl>
    <w:lvl w:ilvl="5" w:tplc="2BD61F6C">
      <w:start w:val="1"/>
      <w:numFmt w:val="lowerRoman"/>
      <w:lvlText w:val="%6."/>
      <w:lvlJc w:val="right"/>
      <w:pPr>
        <w:ind w:left="3960" w:hanging="180"/>
      </w:pPr>
    </w:lvl>
    <w:lvl w:ilvl="6" w:tplc="F3C2F016">
      <w:start w:val="1"/>
      <w:numFmt w:val="decimal"/>
      <w:lvlText w:val="%7."/>
      <w:lvlJc w:val="left"/>
      <w:pPr>
        <w:ind w:left="4680" w:hanging="360"/>
      </w:pPr>
    </w:lvl>
    <w:lvl w:ilvl="7" w:tplc="167040BC">
      <w:start w:val="1"/>
      <w:numFmt w:val="lowerLetter"/>
      <w:lvlText w:val="%8."/>
      <w:lvlJc w:val="left"/>
      <w:pPr>
        <w:ind w:left="5400" w:hanging="360"/>
      </w:pPr>
    </w:lvl>
    <w:lvl w:ilvl="8" w:tplc="D452E46E">
      <w:start w:val="1"/>
      <w:numFmt w:val="lowerRoman"/>
      <w:lvlText w:val="%9."/>
      <w:lvlJc w:val="right"/>
      <w:pPr>
        <w:ind w:left="6120" w:hanging="180"/>
      </w:pPr>
    </w:lvl>
  </w:abstractNum>
  <w:abstractNum w:abstractNumId="307">
    <w:nsid w:val="71D26537"/>
    <w:multiLevelType w:val="hybridMultilevel"/>
    <w:tmpl w:val="6B26290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8">
    <w:nsid w:val="71E41612"/>
    <w:multiLevelType w:val="hybridMultilevel"/>
    <w:tmpl w:val="94806684"/>
    <w:lvl w:ilvl="0" w:tplc="5AE4658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nsid w:val="7394472A"/>
    <w:multiLevelType w:val="hybridMultilevel"/>
    <w:tmpl w:val="D6AC24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0">
    <w:nsid w:val="73C514E8"/>
    <w:multiLevelType w:val="hybridMultilevel"/>
    <w:tmpl w:val="DE9ED286"/>
    <w:lvl w:ilvl="0" w:tplc="DD0E0E5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11">
    <w:nsid w:val="73E43F43"/>
    <w:multiLevelType w:val="hybridMultilevel"/>
    <w:tmpl w:val="14AEAE16"/>
    <w:lvl w:ilvl="0" w:tplc="1B20FF7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12">
    <w:nsid w:val="745A6966"/>
    <w:multiLevelType w:val="hybridMultilevel"/>
    <w:tmpl w:val="8BCEF2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nsid w:val="745D68EF"/>
    <w:multiLevelType w:val="hybridMultilevel"/>
    <w:tmpl w:val="1930D0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4">
    <w:nsid w:val="74873592"/>
    <w:multiLevelType w:val="hybridMultilevel"/>
    <w:tmpl w:val="A21EE236"/>
    <w:lvl w:ilvl="0" w:tplc="B0D0C612">
      <w:start w:val="1"/>
      <w:numFmt w:val="bullet"/>
      <w:lvlText w:val=""/>
      <w:lvlJc w:val="left"/>
      <w:rPr>
        <w:rFonts w:ascii="Symbol" w:hAnsi="Symbol" w:hint="default"/>
        <w:b w:val="0"/>
        <w:bCs w:val="0"/>
        <w:i w:val="0"/>
        <w:iCs w:val="0"/>
        <w:smallCaps w:val="0"/>
        <w:strike w:val="0"/>
        <w:color w:val="000000"/>
        <w:spacing w:val="0"/>
        <w:position w:val="0"/>
        <w:sz w:val="26"/>
        <w:szCs w:val="26"/>
        <w:u w:val="none"/>
      </w:rPr>
    </w:lvl>
    <w:lvl w:ilvl="1" w:tplc="167E439E">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2" w:tplc="591E415A">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3" w:tplc="681EAE02">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4" w:tplc="214E375C">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5" w:tplc="29AC1442">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6" w:tplc="81D69820">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7" w:tplc="9AB0CCAC">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8" w:tplc="948E8AF6">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abstractNum>
  <w:abstractNum w:abstractNumId="315">
    <w:nsid w:val="749C583D"/>
    <w:multiLevelType w:val="hybridMultilevel"/>
    <w:tmpl w:val="AADE70C0"/>
    <w:lvl w:ilvl="0" w:tplc="DF0A0E00">
      <w:start w:val="1"/>
      <w:numFmt w:val="decimal"/>
      <w:lvlText w:val="%1)"/>
      <w:lvlJc w:val="left"/>
      <w:pPr>
        <w:ind w:left="720" w:hanging="360"/>
      </w:pPr>
      <w:rPr>
        <w:rFonts w:hint="default"/>
      </w:rPr>
    </w:lvl>
    <w:lvl w:ilvl="1" w:tplc="96C6B034">
      <w:start w:val="1"/>
      <w:numFmt w:val="lowerLetter"/>
      <w:lvlText w:val="%2."/>
      <w:lvlJc w:val="left"/>
      <w:pPr>
        <w:ind w:left="1440" w:hanging="360"/>
      </w:pPr>
    </w:lvl>
    <w:lvl w:ilvl="2" w:tplc="63C29EDE">
      <w:start w:val="1"/>
      <w:numFmt w:val="lowerRoman"/>
      <w:lvlText w:val="%3."/>
      <w:lvlJc w:val="right"/>
      <w:pPr>
        <w:ind w:left="2160" w:hanging="180"/>
      </w:pPr>
    </w:lvl>
    <w:lvl w:ilvl="3" w:tplc="34FC2102">
      <w:start w:val="1"/>
      <w:numFmt w:val="decimal"/>
      <w:lvlText w:val="%4."/>
      <w:lvlJc w:val="left"/>
      <w:pPr>
        <w:ind w:left="2880" w:hanging="360"/>
      </w:pPr>
    </w:lvl>
    <w:lvl w:ilvl="4" w:tplc="B2EC7BBA">
      <w:start w:val="1"/>
      <w:numFmt w:val="lowerLetter"/>
      <w:lvlText w:val="%5."/>
      <w:lvlJc w:val="left"/>
      <w:pPr>
        <w:ind w:left="3600" w:hanging="360"/>
      </w:pPr>
    </w:lvl>
    <w:lvl w:ilvl="5" w:tplc="2196EBF0">
      <w:start w:val="1"/>
      <w:numFmt w:val="lowerRoman"/>
      <w:lvlText w:val="%6."/>
      <w:lvlJc w:val="right"/>
      <w:pPr>
        <w:ind w:left="4320" w:hanging="180"/>
      </w:pPr>
    </w:lvl>
    <w:lvl w:ilvl="6" w:tplc="0E8EC2DA">
      <w:start w:val="1"/>
      <w:numFmt w:val="decimal"/>
      <w:lvlText w:val="%7."/>
      <w:lvlJc w:val="left"/>
      <w:pPr>
        <w:ind w:left="5040" w:hanging="360"/>
      </w:pPr>
    </w:lvl>
    <w:lvl w:ilvl="7" w:tplc="99249AA6">
      <w:start w:val="1"/>
      <w:numFmt w:val="lowerLetter"/>
      <w:lvlText w:val="%8."/>
      <w:lvlJc w:val="left"/>
      <w:pPr>
        <w:ind w:left="5760" w:hanging="360"/>
      </w:pPr>
    </w:lvl>
    <w:lvl w:ilvl="8" w:tplc="4AAC2BEA">
      <w:start w:val="1"/>
      <w:numFmt w:val="lowerRoman"/>
      <w:lvlText w:val="%9."/>
      <w:lvlJc w:val="right"/>
      <w:pPr>
        <w:ind w:left="6480" w:hanging="180"/>
      </w:pPr>
    </w:lvl>
  </w:abstractNum>
  <w:abstractNum w:abstractNumId="316">
    <w:nsid w:val="753D7093"/>
    <w:multiLevelType w:val="hybridMultilevel"/>
    <w:tmpl w:val="6DF27B08"/>
    <w:lvl w:ilvl="0" w:tplc="877E4D1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17">
    <w:nsid w:val="758C5D6E"/>
    <w:multiLevelType w:val="hybridMultilevel"/>
    <w:tmpl w:val="3CAAD54A"/>
    <w:lvl w:ilvl="0" w:tplc="567429D0">
      <w:start w:val="1"/>
      <w:numFmt w:val="decimal"/>
      <w:lvlText w:val="%1"/>
      <w:lvlJc w:val="left"/>
      <w:pPr>
        <w:tabs>
          <w:tab w:val="num" w:pos="540"/>
        </w:tabs>
        <w:ind w:left="540" w:hanging="360"/>
      </w:pPr>
      <w:rPr>
        <w:rFonts w:hint="default"/>
        <w:color w:val="auto"/>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8">
    <w:nsid w:val="75CA1619"/>
    <w:multiLevelType w:val="hybridMultilevel"/>
    <w:tmpl w:val="E0BC2E1A"/>
    <w:lvl w:ilvl="0" w:tplc="ED8CACA6">
      <w:start w:val="1"/>
      <w:numFmt w:val="decimal"/>
      <w:lvlText w:val="%1)"/>
      <w:lvlJc w:val="left"/>
      <w:pPr>
        <w:ind w:left="720" w:hanging="360"/>
      </w:pPr>
      <w:rPr>
        <w:rFonts w:hint="default"/>
      </w:rPr>
    </w:lvl>
    <w:lvl w:ilvl="1" w:tplc="FFC48564">
      <w:start w:val="1"/>
      <w:numFmt w:val="lowerLetter"/>
      <w:lvlText w:val="%2."/>
      <w:lvlJc w:val="left"/>
      <w:pPr>
        <w:ind w:left="1440" w:hanging="360"/>
      </w:pPr>
    </w:lvl>
    <w:lvl w:ilvl="2" w:tplc="DB5C0A58">
      <w:start w:val="1"/>
      <w:numFmt w:val="lowerRoman"/>
      <w:lvlText w:val="%3."/>
      <w:lvlJc w:val="right"/>
      <w:pPr>
        <w:ind w:left="2160" w:hanging="180"/>
      </w:pPr>
    </w:lvl>
    <w:lvl w:ilvl="3" w:tplc="1B423648">
      <w:start w:val="1"/>
      <w:numFmt w:val="decimal"/>
      <w:lvlText w:val="%4."/>
      <w:lvlJc w:val="left"/>
      <w:pPr>
        <w:ind w:left="2880" w:hanging="360"/>
      </w:pPr>
    </w:lvl>
    <w:lvl w:ilvl="4" w:tplc="F13ADAA2">
      <w:start w:val="1"/>
      <w:numFmt w:val="lowerLetter"/>
      <w:lvlText w:val="%5."/>
      <w:lvlJc w:val="left"/>
      <w:pPr>
        <w:ind w:left="3600" w:hanging="360"/>
      </w:pPr>
    </w:lvl>
    <w:lvl w:ilvl="5" w:tplc="0DE69A50">
      <w:start w:val="1"/>
      <w:numFmt w:val="lowerRoman"/>
      <w:lvlText w:val="%6."/>
      <w:lvlJc w:val="right"/>
      <w:pPr>
        <w:ind w:left="4320" w:hanging="180"/>
      </w:pPr>
    </w:lvl>
    <w:lvl w:ilvl="6" w:tplc="7FB0E2E0">
      <w:start w:val="1"/>
      <w:numFmt w:val="decimal"/>
      <w:lvlText w:val="%7."/>
      <w:lvlJc w:val="left"/>
      <w:pPr>
        <w:ind w:left="5040" w:hanging="360"/>
      </w:pPr>
    </w:lvl>
    <w:lvl w:ilvl="7" w:tplc="4FDE4E52">
      <w:start w:val="1"/>
      <w:numFmt w:val="lowerLetter"/>
      <w:lvlText w:val="%8."/>
      <w:lvlJc w:val="left"/>
      <w:pPr>
        <w:ind w:left="5760" w:hanging="360"/>
      </w:pPr>
    </w:lvl>
    <w:lvl w:ilvl="8" w:tplc="3148FDC6">
      <w:start w:val="1"/>
      <w:numFmt w:val="lowerRoman"/>
      <w:lvlText w:val="%9."/>
      <w:lvlJc w:val="right"/>
      <w:pPr>
        <w:ind w:left="6480" w:hanging="180"/>
      </w:pPr>
    </w:lvl>
  </w:abstractNum>
  <w:abstractNum w:abstractNumId="319">
    <w:nsid w:val="763B0E92"/>
    <w:multiLevelType w:val="hybridMultilevel"/>
    <w:tmpl w:val="3FB67D76"/>
    <w:lvl w:ilvl="0" w:tplc="818427C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nsid w:val="76B42E08"/>
    <w:multiLevelType w:val="hybridMultilevel"/>
    <w:tmpl w:val="470604D0"/>
    <w:lvl w:ilvl="0" w:tplc="DDF81F3C">
      <w:start w:val="1"/>
      <w:numFmt w:val="decimal"/>
      <w:lvlText w:val="%1)"/>
      <w:lvlJc w:val="left"/>
      <w:pPr>
        <w:ind w:left="720" w:hanging="360"/>
      </w:pPr>
      <w:rPr>
        <w:rFonts w:hint="default"/>
      </w:rPr>
    </w:lvl>
    <w:lvl w:ilvl="1" w:tplc="AE78DBE2">
      <w:start w:val="1"/>
      <w:numFmt w:val="lowerLetter"/>
      <w:lvlText w:val="%2."/>
      <w:lvlJc w:val="left"/>
      <w:pPr>
        <w:ind w:left="1440" w:hanging="360"/>
      </w:pPr>
    </w:lvl>
    <w:lvl w:ilvl="2" w:tplc="29064C16">
      <w:start w:val="1"/>
      <w:numFmt w:val="lowerRoman"/>
      <w:lvlText w:val="%3."/>
      <w:lvlJc w:val="right"/>
      <w:pPr>
        <w:ind w:left="2160" w:hanging="180"/>
      </w:pPr>
    </w:lvl>
    <w:lvl w:ilvl="3" w:tplc="5FCECFE4">
      <w:start w:val="1"/>
      <w:numFmt w:val="decimal"/>
      <w:lvlText w:val="%4."/>
      <w:lvlJc w:val="left"/>
      <w:pPr>
        <w:ind w:left="2880" w:hanging="360"/>
      </w:pPr>
    </w:lvl>
    <w:lvl w:ilvl="4" w:tplc="112AF88C">
      <w:start w:val="1"/>
      <w:numFmt w:val="lowerLetter"/>
      <w:lvlText w:val="%5."/>
      <w:lvlJc w:val="left"/>
      <w:pPr>
        <w:ind w:left="3600" w:hanging="360"/>
      </w:pPr>
    </w:lvl>
    <w:lvl w:ilvl="5" w:tplc="C4C677EC">
      <w:start w:val="1"/>
      <w:numFmt w:val="lowerRoman"/>
      <w:lvlText w:val="%6."/>
      <w:lvlJc w:val="right"/>
      <w:pPr>
        <w:ind w:left="4320" w:hanging="180"/>
      </w:pPr>
    </w:lvl>
    <w:lvl w:ilvl="6" w:tplc="18AE12FC">
      <w:start w:val="1"/>
      <w:numFmt w:val="decimal"/>
      <w:lvlText w:val="%7."/>
      <w:lvlJc w:val="left"/>
      <w:pPr>
        <w:ind w:left="5040" w:hanging="360"/>
      </w:pPr>
    </w:lvl>
    <w:lvl w:ilvl="7" w:tplc="BBD8C866">
      <w:start w:val="1"/>
      <w:numFmt w:val="lowerLetter"/>
      <w:lvlText w:val="%8."/>
      <w:lvlJc w:val="left"/>
      <w:pPr>
        <w:ind w:left="5760" w:hanging="360"/>
      </w:pPr>
    </w:lvl>
    <w:lvl w:ilvl="8" w:tplc="8F1EE1F2">
      <w:start w:val="1"/>
      <w:numFmt w:val="lowerRoman"/>
      <w:lvlText w:val="%9."/>
      <w:lvlJc w:val="right"/>
      <w:pPr>
        <w:ind w:left="6480" w:hanging="180"/>
      </w:pPr>
    </w:lvl>
  </w:abstractNum>
  <w:abstractNum w:abstractNumId="321">
    <w:nsid w:val="76F3123E"/>
    <w:multiLevelType w:val="hybridMultilevel"/>
    <w:tmpl w:val="703E96A6"/>
    <w:lvl w:ilvl="0" w:tplc="0C6AB45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22">
    <w:nsid w:val="777346FF"/>
    <w:multiLevelType w:val="hybridMultilevel"/>
    <w:tmpl w:val="BC2C63D2"/>
    <w:lvl w:ilvl="0" w:tplc="D1D8E3E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23">
    <w:nsid w:val="77E14010"/>
    <w:multiLevelType w:val="hybridMultilevel"/>
    <w:tmpl w:val="E5AEC1A0"/>
    <w:lvl w:ilvl="0" w:tplc="9050D70A">
      <w:start w:val="1"/>
      <w:numFmt w:val="decimal"/>
      <w:lvlText w:val="%1)"/>
      <w:lvlJc w:val="left"/>
      <w:pPr>
        <w:ind w:left="720" w:hanging="360"/>
      </w:pPr>
      <w:rPr>
        <w:rFonts w:hint="default"/>
      </w:rPr>
    </w:lvl>
    <w:lvl w:ilvl="1" w:tplc="4BCC6206">
      <w:start w:val="1"/>
      <w:numFmt w:val="lowerLetter"/>
      <w:lvlText w:val="%2."/>
      <w:lvlJc w:val="left"/>
      <w:pPr>
        <w:ind w:left="1440" w:hanging="360"/>
      </w:pPr>
    </w:lvl>
    <w:lvl w:ilvl="2" w:tplc="D8303644">
      <w:start w:val="1"/>
      <w:numFmt w:val="lowerRoman"/>
      <w:lvlText w:val="%3."/>
      <w:lvlJc w:val="right"/>
      <w:pPr>
        <w:ind w:left="2160" w:hanging="180"/>
      </w:pPr>
    </w:lvl>
    <w:lvl w:ilvl="3" w:tplc="3BD271E4">
      <w:start w:val="1"/>
      <w:numFmt w:val="decimal"/>
      <w:lvlText w:val="%4."/>
      <w:lvlJc w:val="left"/>
      <w:pPr>
        <w:ind w:left="2880" w:hanging="360"/>
      </w:pPr>
    </w:lvl>
    <w:lvl w:ilvl="4" w:tplc="A7B0935E">
      <w:start w:val="1"/>
      <w:numFmt w:val="lowerLetter"/>
      <w:lvlText w:val="%5."/>
      <w:lvlJc w:val="left"/>
      <w:pPr>
        <w:ind w:left="3600" w:hanging="360"/>
      </w:pPr>
    </w:lvl>
    <w:lvl w:ilvl="5" w:tplc="EB0CE368">
      <w:start w:val="1"/>
      <w:numFmt w:val="lowerRoman"/>
      <w:lvlText w:val="%6."/>
      <w:lvlJc w:val="right"/>
      <w:pPr>
        <w:ind w:left="4320" w:hanging="180"/>
      </w:pPr>
    </w:lvl>
    <w:lvl w:ilvl="6" w:tplc="C0028B2A">
      <w:start w:val="1"/>
      <w:numFmt w:val="decimal"/>
      <w:lvlText w:val="%7."/>
      <w:lvlJc w:val="left"/>
      <w:pPr>
        <w:ind w:left="5040" w:hanging="360"/>
      </w:pPr>
    </w:lvl>
    <w:lvl w:ilvl="7" w:tplc="5C06C66E">
      <w:start w:val="1"/>
      <w:numFmt w:val="lowerLetter"/>
      <w:lvlText w:val="%8."/>
      <w:lvlJc w:val="left"/>
      <w:pPr>
        <w:ind w:left="5760" w:hanging="360"/>
      </w:pPr>
    </w:lvl>
    <w:lvl w:ilvl="8" w:tplc="EBC0D6EE">
      <w:start w:val="1"/>
      <w:numFmt w:val="lowerRoman"/>
      <w:lvlText w:val="%9."/>
      <w:lvlJc w:val="right"/>
      <w:pPr>
        <w:ind w:left="6480" w:hanging="180"/>
      </w:pPr>
    </w:lvl>
  </w:abstractNum>
  <w:abstractNum w:abstractNumId="324">
    <w:nsid w:val="7852434C"/>
    <w:multiLevelType w:val="hybridMultilevel"/>
    <w:tmpl w:val="1930D0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nsid w:val="78B63E99"/>
    <w:multiLevelType w:val="hybridMultilevel"/>
    <w:tmpl w:val="553413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6">
    <w:nsid w:val="78E11B53"/>
    <w:multiLevelType w:val="hybridMultilevel"/>
    <w:tmpl w:val="8034CC84"/>
    <w:lvl w:ilvl="0" w:tplc="99EC5BD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7">
    <w:nsid w:val="78FE6A64"/>
    <w:multiLevelType w:val="hybridMultilevel"/>
    <w:tmpl w:val="A642E676"/>
    <w:lvl w:ilvl="0" w:tplc="70607D12">
      <w:start w:val="1"/>
      <w:numFmt w:val="decimal"/>
      <w:lvlText w:val="%1."/>
      <w:lvlJc w:val="left"/>
      <w:pPr>
        <w:ind w:left="720" w:hanging="360"/>
      </w:pPr>
      <w:rPr>
        <w:rFonts w:ascii="Times New Roman" w:hAnsi="Times New Roman"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8">
    <w:nsid w:val="79226BFF"/>
    <w:multiLevelType w:val="hybridMultilevel"/>
    <w:tmpl w:val="0E86B02E"/>
    <w:lvl w:ilvl="0" w:tplc="A4B89E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9">
    <w:nsid w:val="796E482C"/>
    <w:multiLevelType w:val="hybridMultilevel"/>
    <w:tmpl w:val="AE4628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0">
    <w:nsid w:val="79C54A11"/>
    <w:multiLevelType w:val="hybridMultilevel"/>
    <w:tmpl w:val="45542C9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1">
    <w:nsid w:val="79CE1488"/>
    <w:multiLevelType w:val="hybridMultilevel"/>
    <w:tmpl w:val="4010352C"/>
    <w:lvl w:ilvl="0" w:tplc="723E11C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32">
    <w:nsid w:val="79FB56E0"/>
    <w:multiLevelType w:val="hybridMultilevel"/>
    <w:tmpl w:val="1AD83AA0"/>
    <w:lvl w:ilvl="0" w:tplc="04190011">
      <w:start w:val="1"/>
      <w:numFmt w:val="decimal"/>
      <w:lvlText w:val="%1)"/>
      <w:lvlJc w:val="left"/>
      <w:pPr>
        <w:ind w:left="714" w:hanging="360"/>
      </w:pPr>
    </w:lvl>
    <w:lvl w:ilvl="1" w:tplc="04190019" w:tentative="1">
      <w:start w:val="1"/>
      <w:numFmt w:val="lowerLetter"/>
      <w:lvlText w:val="%2."/>
      <w:lvlJc w:val="left"/>
      <w:pPr>
        <w:ind w:left="1434" w:hanging="360"/>
      </w:pPr>
    </w:lvl>
    <w:lvl w:ilvl="2" w:tplc="0419001B" w:tentative="1">
      <w:start w:val="1"/>
      <w:numFmt w:val="lowerRoman"/>
      <w:lvlText w:val="%3."/>
      <w:lvlJc w:val="right"/>
      <w:pPr>
        <w:ind w:left="2154" w:hanging="180"/>
      </w:pPr>
    </w:lvl>
    <w:lvl w:ilvl="3" w:tplc="0419000F" w:tentative="1">
      <w:start w:val="1"/>
      <w:numFmt w:val="decimal"/>
      <w:lvlText w:val="%4."/>
      <w:lvlJc w:val="left"/>
      <w:pPr>
        <w:ind w:left="2874" w:hanging="360"/>
      </w:pPr>
    </w:lvl>
    <w:lvl w:ilvl="4" w:tplc="04190019" w:tentative="1">
      <w:start w:val="1"/>
      <w:numFmt w:val="lowerLetter"/>
      <w:lvlText w:val="%5."/>
      <w:lvlJc w:val="left"/>
      <w:pPr>
        <w:ind w:left="3594" w:hanging="360"/>
      </w:pPr>
    </w:lvl>
    <w:lvl w:ilvl="5" w:tplc="0419001B" w:tentative="1">
      <w:start w:val="1"/>
      <w:numFmt w:val="lowerRoman"/>
      <w:lvlText w:val="%6."/>
      <w:lvlJc w:val="right"/>
      <w:pPr>
        <w:ind w:left="4314" w:hanging="180"/>
      </w:pPr>
    </w:lvl>
    <w:lvl w:ilvl="6" w:tplc="0419000F" w:tentative="1">
      <w:start w:val="1"/>
      <w:numFmt w:val="decimal"/>
      <w:lvlText w:val="%7."/>
      <w:lvlJc w:val="left"/>
      <w:pPr>
        <w:ind w:left="5034" w:hanging="360"/>
      </w:pPr>
    </w:lvl>
    <w:lvl w:ilvl="7" w:tplc="04190019" w:tentative="1">
      <w:start w:val="1"/>
      <w:numFmt w:val="lowerLetter"/>
      <w:lvlText w:val="%8."/>
      <w:lvlJc w:val="left"/>
      <w:pPr>
        <w:ind w:left="5754" w:hanging="360"/>
      </w:pPr>
    </w:lvl>
    <w:lvl w:ilvl="8" w:tplc="0419001B" w:tentative="1">
      <w:start w:val="1"/>
      <w:numFmt w:val="lowerRoman"/>
      <w:lvlText w:val="%9."/>
      <w:lvlJc w:val="right"/>
      <w:pPr>
        <w:ind w:left="6474" w:hanging="180"/>
      </w:pPr>
    </w:lvl>
  </w:abstractNum>
  <w:abstractNum w:abstractNumId="333">
    <w:nsid w:val="79FB5AB0"/>
    <w:multiLevelType w:val="hybridMultilevel"/>
    <w:tmpl w:val="7B7CE66C"/>
    <w:lvl w:ilvl="0" w:tplc="070A750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34">
    <w:nsid w:val="7A5447C8"/>
    <w:multiLevelType w:val="hybridMultilevel"/>
    <w:tmpl w:val="08DC4E5E"/>
    <w:lvl w:ilvl="0" w:tplc="C1964C88">
      <w:start w:val="1"/>
      <w:numFmt w:val="decimal"/>
      <w:lvlText w:val="%1)"/>
      <w:lvlJc w:val="left"/>
      <w:pPr>
        <w:ind w:left="720" w:hanging="360"/>
      </w:pPr>
      <w:rPr>
        <w:rFonts w:hint="default"/>
      </w:rPr>
    </w:lvl>
    <w:lvl w:ilvl="1" w:tplc="5CF0EC70">
      <w:start w:val="1"/>
      <w:numFmt w:val="lowerLetter"/>
      <w:lvlText w:val="%2."/>
      <w:lvlJc w:val="left"/>
      <w:pPr>
        <w:ind w:left="1440" w:hanging="360"/>
      </w:pPr>
    </w:lvl>
    <w:lvl w:ilvl="2" w:tplc="1DB0582E">
      <w:start w:val="1"/>
      <w:numFmt w:val="lowerRoman"/>
      <w:lvlText w:val="%3."/>
      <w:lvlJc w:val="right"/>
      <w:pPr>
        <w:ind w:left="2160" w:hanging="180"/>
      </w:pPr>
    </w:lvl>
    <w:lvl w:ilvl="3" w:tplc="6F1889EE">
      <w:start w:val="1"/>
      <w:numFmt w:val="decimal"/>
      <w:lvlText w:val="%4."/>
      <w:lvlJc w:val="left"/>
      <w:pPr>
        <w:ind w:left="2880" w:hanging="360"/>
      </w:pPr>
    </w:lvl>
    <w:lvl w:ilvl="4" w:tplc="00CA9DC6">
      <w:start w:val="1"/>
      <w:numFmt w:val="lowerLetter"/>
      <w:lvlText w:val="%5."/>
      <w:lvlJc w:val="left"/>
      <w:pPr>
        <w:ind w:left="3600" w:hanging="360"/>
      </w:pPr>
    </w:lvl>
    <w:lvl w:ilvl="5" w:tplc="5F92DB2C">
      <w:start w:val="1"/>
      <w:numFmt w:val="lowerRoman"/>
      <w:lvlText w:val="%6."/>
      <w:lvlJc w:val="right"/>
      <w:pPr>
        <w:ind w:left="4320" w:hanging="180"/>
      </w:pPr>
    </w:lvl>
    <w:lvl w:ilvl="6" w:tplc="C92C1F86">
      <w:start w:val="1"/>
      <w:numFmt w:val="decimal"/>
      <w:lvlText w:val="%7."/>
      <w:lvlJc w:val="left"/>
      <w:pPr>
        <w:ind w:left="5040" w:hanging="360"/>
      </w:pPr>
    </w:lvl>
    <w:lvl w:ilvl="7" w:tplc="AA66BA6E">
      <w:start w:val="1"/>
      <w:numFmt w:val="lowerLetter"/>
      <w:lvlText w:val="%8."/>
      <w:lvlJc w:val="left"/>
      <w:pPr>
        <w:ind w:left="5760" w:hanging="360"/>
      </w:pPr>
    </w:lvl>
    <w:lvl w:ilvl="8" w:tplc="8C16A0A0">
      <w:start w:val="1"/>
      <w:numFmt w:val="lowerRoman"/>
      <w:lvlText w:val="%9."/>
      <w:lvlJc w:val="right"/>
      <w:pPr>
        <w:ind w:left="6480" w:hanging="180"/>
      </w:pPr>
    </w:lvl>
  </w:abstractNum>
  <w:abstractNum w:abstractNumId="335">
    <w:nsid w:val="7A7C2937"/>
    <w:multiLevelType w:val="hybridMultilevel"/>
    <w:tmpl w:val="DB224824"/>
    <w:lvl w:ilvl="0" w:tplc="67B26E9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36">
    <w:nsid w:val="7A7E0364"/>
    <w:multiLevelType w:val="hybridMultilevel"/>
    <w:tmpl w:val="967234FC"/>
    <w:lvl w:ilvl="0" w:tplc="37AC40C6">
      <w:start w:val="1"/>
      <w:numFmt w:val="decimal"/>
      <w:lvlText w:val="%1"/>
      <w:lvlJc w:val="left"/>
      <w:pPr>
        <w:tabs>
          <w:tab w:val="num" w:pos="644"/>
        </w:tabs>
        <w:ind w:left="644" w:hanging="360"/>
      </w:pPr>
      <w:rPr>
        <w:rFonts w:hint="default"/>
        <w:b w:val="0"/>
      </w:rPr>
    </w:lvl>
    <w:lvl w:ilvl="1" w:tplc="40627E5A">
      <w:start w:val="1"/>
      <w:numFmt w:val="lowerLetter"/>
      <w:lvlText w:val="%2."/>
      <w:lvlJc w:val="left"/>
      <w:pPr>
        <w:tabs>
          <w:tab w:val="num" w:pos="1364"/>
        </w:tabs>
        <w:ind w:left="1364" w:hanging="360"/>
      </w:pPr>
    </w:lvl>
    <w:lvl w:ilvl="2" w:tplc="C3C873A0">
      <w:start w:val="1"/>
      <w:numFmt w:val="lowerRoman"/>
      <w:lvlText w:val="%3."/>
      <w:lvlJc w:val="right"/>
      <w:pPr>
        <w:tabs>
          <w:tab w:val="num" w:pos="2084"/>
        </w:tabs>
        <w:ind w:left="2084" w:hanging="180"/>
      </w:pPr>
    </w:lvl>
    <w:lvl w:ilvl="3" w:tplc="2086F544">
      <w:start w:val="1"/>
      <w:numFmt w:val="decimal"/>
      <w:lvlText w:val="%4."/>
      <w:lvlJc w:val="left"/>
      <w:pPr>
        <w:tabs>
          <w:tab w:val="num" w:pos="2804"/>
        </w:tabs>
        <w:ind w:left="2804" w:hanging="360"/>
      </w:pPr>
    </w:lvl>
    <w:lvl w:ilvl="4" w:tplc="B5B8F920">
      <w:start w:val="1"/>
      <w:numFmt w:val="lowerLetter"/>
      <w:lvlText w:val="%5."/>
      <w:lvlJc w:val="left"/>
      <w:pPr>
        <w:tabs>
          <w:tab w:val="num" w:pos="3524"/>
        </w:tabs>
        <w:ind w:left="3524" w:hanging="360"/>
      </w:pPr>
    </w:lvl>
    <w:lvl w:ilvl="5" w:tplc="FDCC1F4C">
      <w:start w:val="1"/>
      <w:numFmt w:val="lowerRoman"/>
      <w:lvlText w:val="%6."/>
      <w:lvlJc w:val="right"/>
      <w:pPr>
        <w:tabs>
          <w:tab w:val="num" w:pos="4244"/>
        </w:tabs>
        <w:ind w:left="4244" w:hanging="180"/>
      </w:pPr>
    </w:lvl>
    <w:lvl w:ilvl="6" w:tplc="053E9A9A">
      <w:start w:val="1"/>
      <w:numFmt w:val="decimal"/>
      <w:lvlText w:val="%7."/>
      <w:lvlJc w:val="left"/>
      <w:pPr>
        <w:tabs>
          <w:tab w:val="num" w:pos="4964"/>
        </w:tabs>
        <w:ind w:left="4964" w:hanging="360"/>
      </w:pPr>
    </w:lvl>
    <w:lvl w:ilvl="7" w:tplc="9C82C0B8">
      <w:start w:val="1"/>
      <w:numFmt w:val="lowerLetter"/>
      <w:lvlText w:val="%8."/>
      <w:lvlJc w:val="left"/>
      <w:pPr>
        <w:tabs>
          <w:tab w:val="num" w:pos="5684"/>
        </w:tabs>
        <w:ind w:left="5684" w:hanging="360"/>
      </w:pPr>
    </w:lvl>
    <w:lvl w:ilvl="8" w:tplc="DD8847E4">
      <w:start w:val="1"/>
      <w:numFmt w:val="lowerRoman"/>
      <w:lvlText w:val="%9."/>
      <w:lvlJc w:val="right"/>
      <w:pPr>
        <w:tabs>
          <w:tab w:val="num" w:pos="6404"/>
        </w:tabs>
        <w:ind w:left="6404" w:hanging="180"/>
      </w:pPr>
    </w:lvl>
  </w:abstractNum>
  <w:abstractNum w:abstractNumId="337">
    <w:nsid w:val="7A987790"/>
    <w:multiLevelType w:val="hybridMultilevel"/>
    <w:tmpl w:val="0DC81F78"/>
    <w:lvl w:ilvl="0" w:tplc="A15E18A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8">
    <w:nsid w:val="7BA428EB"/>
    <w:multiLevelType w:val="hybridMultilevel"/>
    <w:tmpl w:val="F4E820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9">
    <w:nsid w:val="7C410FCE"/>
    <w:multiLevelType w:val="hybridMultilevel"/>
    <w:tmpl w:val="F034BE38"/>
    <w:lvl w:ilvl="0" w:tplc="E1E6ECEA">
      <w:start w:val="1"/>
      <w:numFmt w:val="decimal"/>
      <w:lvlText w:val="%1)"/>
      <w:lvlJc w:val="left"/>
      <w:pPr>
        <w:ind w:left="720" w:hanging="360"/>
      </w:pPr>
      <w:rPr>
        <w:rFonts w:hint="default"/>
      </w:rPr>
    </w:lvl>
    <w:lvl w:ilvl="1" w:tplc="8CB8FB0A">
      <w:start w:val="1"/>
      <w:numFmt w:val="lowerLetter"/>
      <w:lvlText w:val="%2."/>
      <w:lvlJc w:val="left"/>
      <w:pPr>
        <w:ind w:left="1440" w:hanging="360"/>
      </w:pPr>
    </w:lvl>
    <w:lvl w:ilvl="2" w:tplc="443C2124">
      <w:start w:val="1"/>
      <w:numFmt w:val="lowerRoman"/>
      <w:lvlText w:val="%3."/>
      <w:lvlJc w:val="right"/>
      <w:pPr>
        <w:ind w:left="2160" w:hanging="180"/>
      </w:pPr>
    </w:lvl>
    <w:lvl w:ilvl="3" w:tplc="A2681A1C">
      <w:start w:val="1"/>
      <w:numFmt w:val="decimal"/>
      <w:lvlText w:val="%4."/>
      <w:lvlJc w:val="left"/>
      <w:pPr>
        <w:ind w:left="2880" w:hanging="360"/>
      </w:pPr>
    </w:lvl>
    <w:lvl w:ilvl="4" w:tplc="174AE9CC">
      <w:start w:val="1"/>
      <w:numFmt w:val="lowerLetter"/>
      <w:lvlText w:val="%5."/>
      <w:lvlJc w:val="left"/>
      <w:pPr>
        <w:ind w:left="3600" w:hanging="360"/>
      </w:pPr>
    </w:lvl>
    <w:lvl w:ilvl="5" w:tplc="B8B0C4C0">
      <w:start w:val="1"/>
      <w:numFmt w:val="lowerRoman"/>
      <w:lvlText w:val="%6."/>
      <w:lvlJc w:val="right"/>
      <w:pPr>
        <w:ind w:left="4320" w:hanging="180"/>
      </w:pPr>
    </w:lvl>
    <w:lvl w:ilvl="6" w:tplc="9ED017CE">
      <w:start w:val="1"/>
      <w:numFmt w:val="decimal"/>
      <w:lvlText w:val="%7."/>
      <w:lvlJc w:val="left"/>
      <w:pPr>
        <w:ind w:left="5040" w:hanging="360"/>
      </w:pPr>
    </w:lvl>
    <w:lvl w:ilvl="7" w:tplc="B2F28B3C">
      <w:start w:val="1"/>
      <w:numFmt w:val="lowerLetter"/>
      <w:lvlText w:val="%8."/>
      <w:lvlJc w:val="left"/>
      <w:pPr>
        <w:ind w:left="5760" w:hanging="360"/>
      </w:pPr>
    </w:lvl>
    <w:lvl w:ilvl="8" w:tplc="DD661938">
      <w:start w:val="1"/>
      <w:numFmt w:val="lowerRoman"/>
      <w:lvlText w:val="%9."/>
      <w:lvlJc w:val="right"/>
      <w:pPr>
        <w:ind w:left="6480" w:hanging="180"/>
      </w:pPr>
    </w:lvl>
  </w:abstractNum>
  <w:abstractNum w:abstractNumId="340">
    <w:nsid w:val="7CAB7B5B"/>
    <w:multiLevelType w:val="hybridMultilevel"/>
    <w:tmpl w:val="ABBA68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1">
    <w:nsid w:val="7D6A14B2"/>
    <w:multiLevelType w:val="hybridMultilevel"/>
    <w:tmpl w:val="8A8462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2">
    <w:nsid w:val="7D9757B3"/>
    <w:multiLevelType w:val="hybridMultilevel"/>
    <w:tmpl w:val="F79EFE9A"/>
    <w:lvl w:ilvl="0" w:tplc="58A0440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43">
    <w:nsid w:val="7E0C5ED9"/>
    <w:multiLevelType w:val="hybridMultilevel"/>
    <w:tmpl w:val="CEB2FEA0"/>
    <w:lvl w:ilvl="0" w:tplc="0B02AB50">
      <w:start w:val="1"/>
      <w:numFmt w:val="decimal"/>
      <w:lvlText w:val="%1)"/>
      <w:lvlJc w:val="left"/>
      <w:pPr>
        <w:ind w:left="720" w:hanging="360"/>
      </w:pPr>
      <w:rPr>
        <w:rFonts w:hint="default"/>
      </w:rPr>
    </w:lvl>
    <w:lvl w:ilvl="1" w:tplc="A4A281EA">
      <w:start w:val="1"/>
      <w:numFmt w:val="lowerLetter"/>
      <w:lvlText w:val="%2."/>
      <w:lvlJc w:val="left"/>
      <w:pPr>
        <w:ind w:left="1440" w:hanging="360"/>
      </w:pPr>
    </w:lvl>
    <w:lvl w:ilvl="2" w:tplc="64904484">
      <w:start w:val="1"/>
      <w:numFmt w:val="lowerRoman"/>
      <w:lvlText w:val="%3."/>
      <w:lvlJc w:val="right"/>
      <w:pPr>
        <w:ind w:left="2160" w:hanging="180"/>
      </w:pPr>
    </w:lvl>
    <w:lvl w:ilvl="3" w:tplc="D2385474">
      <w:start w:val="1"/>
      <w:numFmt w:val="decimal"/>
      <w:lvlText w:val="%4."/>
      <w:lvlJc w:val="left"/>
      <w:pPr>
        <w:ind w:left="2880" w:hanging="360"/>
      </w:pPr>
    </w:lvl>
    <w:lvl w:ilvl="4" w:tplc="6C7097EA">
      <w:start w:val="1"/>
      <w:numFmt w:val="lowerLetter"/>
      <w:lvlText w:val="%5."/>
      <w:lvlJc w:val="left"/>
      <w:pPr>
        <w:ind w:left="3600" w:hanging="360"/>
      </w:pPr>
    </w:lvl>
    <w:lvl w:ilvl="5" w:tplc="5F8E5654">
      <w:start w:val="1"/>
      <w:numFmt w:val="lowerRoman"/>
      <w:lvlText w:val="%6."/>
      <w:lvlJc w:val="right"/>
      <w:pPr>
        <w:ind w:left="4320" w:hanging="180"/>
      </w:pPr>
    </w:lvl>
    <w:lvl w:ilvl="6" w:tplc="5FA0F3A6">
      <w:start w:val="1"/>
      <w:numFmt w:val="decimal"/>
      <w:lvlText w:val="%7."/>
      <w:lvlJc w:val="left"/>
      <w:pPr>
        <w:ind w:left="5040" w:hanging="360"/>
      </w:pPr>
    </w:lvl>
    <w:lvl w:ilvl="7" w:tplc="E264B138">
      <w:start w:val="1"/>
      <w:numFmt w:val="lowerLetter"/>
      <w:lvlText w:val="%8."/>
      <w:lvlJc w:val="left"/>
      <w:pPr>
        <w:ind w:left="5760" w:hanging="360"/>
      </w:pPr>
    </w:lvl>
    <w:lvl w:ilvl="8" w:tplc="4D5672A8">
      <w:start w:val="1"/>
      <w:numFmt w:val="lowerRoman"/>
      <w:lvlText w:val="%9."/>
      <w:lvlJc w:val="right"/>
      <w:pPr>
        <w:ind w:left="6480" w:hanging="180"/>
      </w:pPr>
    </w:lvl>
  </w:abstractNum>
  <w:abstractNum w:abstractNumId="344">
    <w:nsid w:val="7E402A32"/>
    <w:multiLevelType w:val="hybridMultilevel"/>
    <w:tmpl w:val="DA5C73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5">
    <w:nsid w:val="7ED344E1"/>
    <w:multiLevelType w:val="hybridMultilevel"/>
    <w:tmpl w:val="218657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8"/>
  </w:num>
  <w:num w:numId="2">
    <w:abstractNumId w:val="156"/>
  </w:num>
  <w:num w:numId="3">
    <w:abstractNumId w:val="2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229"/>
  </w:num>
  <w:num w:numId="7">
    <w:abstractNumId w:val="20"/>
  </w:num>
  <w:num w:numId="8">
    <w:abstractNumId w:val="336"/>
  </w:num>
  <w:num w:numId="9">
    <w:abstractNumId w:val="159"/>
  </w:num>
  <w:num w:numId="10">
    <w:abstractNumId w:val="232"/>
  </w:num>
  <w:num w:numId="11">
    <w:abstractNumId w:val="149"/>
  </w:num>
  <w:num w:numId="12">
    <w:abstractNumId w:val="291"/>
  </w:num>
  <w:num w:numId="13">
    <w:abstractNumId w:val="105"/>
  </w:num>
  <w:num w:numId="14">
    <w:abstractNumId w:val="182"/>
  </w:num>
  <w:num w:numId="15">
    <w:abstractNumId w:val="56"/>
  </w:num>
  <w:num w:numId="16">
    <w:abstractNumId w:val="42"/>
  </w:num>
  <w:num w:numId="17">
    <w:abstractNumId w:val="243"/>
  </w:num>
  <w:num w:numId="18">
    <w:abstractNumId w:val="315"/>
  </w:num>
  <w:num w:numId="19">
    <w:abstractNumId w:val="343"/>
  </w:num>
  <w:num w:numId="20">
    <w:abstractNumId w:val="108"/>
  </w:num>
  <w:num w:numId="21">
    <w:abstractNumId w:val="266"/>
  </w:num>
  <w:num w:numId="22">
    <w:abstractNumId w:val="170"/>
  </w:num>
  <w:num w:numId="23">
    <w:abstractNumId w:val="147"/>
  </w:num>
  <w:num w:numId="24">
    <w:abstractNumId w:val="278"/>
  </w:num>
  <w:num w:numId="25">
    <w:abstractNumId w:val="93"/>
  </w:num>
  <w:num w:numId="26">
    <w:abstractNumId w:val="264"/>
  </w:num>
  <w:num w:numId="27">
    <w:abstractNumId w:val="265"/>
  </w:num>
  <w:num w:numId="28">
    <w:abstractNumId w:val="334"/>
  </w:num>
  <w:num w:numId="29">
    <w:abstractNumId w:val="157"/>
  </w:num>
  <w:num w:numId="30">
    <w:abstractNumId w:val="202"/>
  </w:num>
  <w:num w:numId="31">
    <w:abstractNumId w:val="50"/>
  </w:num>
  <w:num w:numId="32">
    <w:abstractNumId w:val="82"/>
  </w:num>
  <w:num w:numId="33">
    <w:abstractNumId w:val="137"/>
  </w:num>
  <w:num w:numId="34">
    <w:abstractNumId w:val="77"/>
  </w:num>
  <w:num w:numId="35">
    <w:abstractNumId w:val="203"/>
  </w:num>
  <w:num w:numId="36">
    <w:abstractNumId w:val="12"/>
  </w:num>
  <w:num w:numId="37">
    <w:abstractNumId w:val="248"/>
  </w:num>
  <w:num w:numId="38">
    <w:abstractNumId w:val="275"/>
  </w:num>
  <w:num w:numId="39">
    <w:abstractNumId w:val="318"/>
  </w:num>
  <w:num w:numId="40">
    <w:abstractNumId w:val="118"/>
  </w:num>
  <w:num w:numId="41">
    <w:abstractNumId w:val="255"/>
  </w:num>
  <w:num w:numId="42">
    <w:abstractNumId w:val="273"/>
  </w:num>
  <w:num w:numId="43">
    <w:abstractNumId w:val="339"/>
  </w:num>
  <w:num w:numId="44">
    <w:abstractNumId w:val="279"/>
  </w:num>
  <w:num w:numId="45">
    <w:abstractNumId w:val="285"/>
  </w:num>
  <w:num w:numId="46">
    <w:abstractNumId w:val="17"/>
  </w:num>
  <w:num w:numId="47">
    <w:abstractNumId w:val="233"/>
  </w:num>
  <w:num w:numId="48">
    <w:abstractNumId w:val="231"/>
  </w:num>
  <w:num w:numId="49">
    <w:abstractNumId w:val="25"/>
  </w:num>
  <w:num w:numId="50">
    <w:abstractNumId w:val="6"/>
  </w:num>
  <w:num w:numId="51">
    <w:abstractNumId w:val="102"/>
  </w:num>
  <w:num w:numId="52">
    <w:abstractNumId w:val="8"/>
  </w:num>
  <w:num w:numId="53">
    <w:abstractNumId w:val="323"/>
  </w:num>
  <w:num w:numId="54">
    <w:abstractNumId w:val="290"/>
  </w:num>
  <w:num w:numId="55">
    <w:abstractNumId w:val="69"/>
  </w:num>
  <w:num w:numId="56">
    <w:abstractNumId w:val="289"/>
  </w:num>
  <w:num w:numId="57">
    <w:abstractNumId w:val="295"/>
  </w:num>
  <w:num w:numId="58">
    <w:abstractNumId w:val="49"/>
  </w:num>
  <w:num w:numId="59">
    <w:abstractNumId w:val="181"/>
  </w:num>
  <w:num w:numId="60">
    <w:abstractNumId w:val="217"/>
  </w:num>
  <w:num w:numId="61">
    <w:abstractNumId w:val="240"/>
  </w:num>
  <w:num w:numId="62">
    <w:abstractNumId w:val="161"/>
  </w:num>
  <w:num w:numId="63">
    <w:abstractNumId w:val="99"/>
  </w:num>
  <w:num w:numId="64">
    <w:abstractNumId w:val="61"/>
  </w:num>
  <w:num w:numId="65">
    <w:abstractNumId w:val="18"/>
  </w:num>
  <w:num w:numId="66">
    <w:abstractNumId w:val="199"/>
  </w:num>
  <w:num w:numId="67">
    <w:abstractNumId w:val="257"/>
  </w:num>
  <w:num w:numId="68">
    <w:abstractNumId w:val="153"/>
  </w:num>
  <w:num w:numId="69">
    <w:abstractNumId w:val="166"/>
  </w:num>
  <w:num w:numId="70">
    <w:abstractNumId w:val="4"/>
  </w:num>
  <w:num w:numId="71">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2"/>
  </w:num>
  <w:num w:numId="79">
    <w:abstractNumId w:val="89"/>
  </w:num>
  <w:num w:numId="80">
    <w:abstractNumId w:val="96"/>
  </w:num>
  <w:num w:numId="81">
    <w:abstractNumId w:val="83"/>
  </w:num>
  <w:num w:numId="82">
    <w:abstractNumId w:val="15"/>
  </w:num>
  <w:num w:numId="83">
    <w:abstractNumId w:val="335"/>
  </w:num>
  <w:num w:numId="84">
    <w:abstractNumId w:val="57"/>
  </w:num>
  <w:num w:numId="85">
    <w:abstractNumId w:val="234"/>
  </w:num>
  <w:num w:numId="86">
    <w:abstractNumId w:val="237"/>
  </w:num>
  <w:num w:numId="87">
    <w:abstractNumId w:val="331"/>
  </w:num>
  <w:num w:numId="88">
    <w:abstractNumId w:val="296"/>
  </w:num>
  <w:num w:numId="89">
    <w:abstractNumId w:val="122"/>
  </w:num>
  <w:num w:numId="90">
    <w:abstractNumId w:val="263"/>
  </w:num>
  <w:num w:numId="91">
    <w:abstractNumId w:val="142"/>
  </w:num>
  <w:num w:numId="92">
    <w:abstractNumId w:val="91"/>
  </w:num>
  <w:num w:numId="93">
    <w:abstractNumId w:val="165"/>
  </w:num>
  <w:num w:numId="94">
    <w:abstractNumId w:val="316"/>
  </w:num>
  <w:num w:numId="95">
    <w:abstractNumId w:val="64"/>
  </w:num>
  <w:num w:numId="96">
    <w:abstractNumId w:val="267"/>
  </w:num>
  <w:num w:numId="97">
    <w:abstractNumId w:val="310"/>
  </w:num>
  <w:num w:numId="98">
    <w:abstractNumId w:val="214"/>
  </w:num>
  <w:num w:numId="99">
    <w:abstractNumId w:val="41"/>
  </w:num>
  <w:num w:numId="100">
    <w:abstractNumId w:val="244"/>
  </w:num>
  <w:num w:numId="101">
    <w:abstractNumId w:val="224"/>
  </w:num>
  <w:num w:numId="102">
    <w:abstractNumId w:val="47"/>
  </w:num>
  <w:num w:numId="103">
    <w:abstractNumId w:val="126"/>
  </w:num>
  <w:num w:numId="104">
    <w:abstractNumId w:val="288"/>
  </w:num>
  <w:num w:numId="105">
    <w:abstractNumId w:val="333"/>
  </w:num>
  <w:num w:numId="106">
    <w:abstractNumId w:val="173"/>
  </w:num>
  <w:num w:numId="107">
    <w:abstractNumId w:val="145"/>
  </w:num>
  <w:num w:numId="108">
    <w:abstractNumId w:val="283"/>
  </w:num>
  <w:num w:numId="109">
    <w:abstractNumId w:val="30"/>
  </w:num>
  <w:num w:numId="110">
    <w:abstractNumId w:val="38"/>
  </w:num>
  <w:num w:numId="111">
    <w:abstractNumId w:val="98"/>
  </w:num>
  <w:num w:numId="112">
    <w:abstractNumId w:val="322"/>
  </w:num>
  <w:num w:numId="113">
    <w:abstractNumId w:val="184"/>
  </w:num>
  <w:num w:numId="114">
    <w:abstractNumId w:val="221"/>
  </w:num>
  <w:num w:numId="115">
    <w:abstractNumId w:val="110"/>
  </w:num>
  <w:num w:numId="116">
    <w:abstractNumId w:val="342"/>
  </w:num>
  <w:num w:numId="117">
    <w:abstractNumId w:val="101"/>
  </w:num>
  <w:num w:numId="118">
    <w:abstractNumId w:val="225"/>
  </w:num>
  <w:num w:numId="119">
    <w:abstractNumId w:val="175"/>
  </w:num>
  <w:num w:numId="120">
    <w:abstractNumId w:val="33"/>
  </w:num>
  <w:num w:numId="121">
    <w:abstractNumId w:val="259"/>
  </w:num>
  <w:num w:numId="122">
    <w:abstractNumId w:val="138"/>
  </w:num>
  <w:num w:numId="123">
    <w:abstractNumId w:val="200"/>
  </w:num>
  <w:num w:numId="124">
    <w:abstractNumId w:val="239"/>
  </w:num>
  <w:num w:numId="125">
    <w:abstractNumId w:val="223"/>
  </w:num>
  <w:num w:numId="126">
    <w:abstractNumId w:val="321"/>
  </w:num>
  <w:num w:numId="127">
    <w:abstractNumId w:val="154"/>
  </w:num>
  <w:num w:numId="128">
    <w:abstractNumId w:val="19"/>
  </w:num>
  <w:num w:numId="129">
    <w:abstractNumId w:val="48"/>
  </w:num>
  <w:num w:numId="130">
    <w:abstractNumId w:val="268"/>
  </w:num>
  <w:num w:numId="131">
    <w:abstractNumId w:val="282"/>
  </w:num>
  <w:num w:numId="132">
    <w:abstractNumId w:val="186"/>
  </w:num>
  <w:num w:numId="133">
    <w:abstractNumId w:val="236"/>
  </w:num>
  <w:num w:numId="134">
    <w:abstractNumId w:val="227"/>
  </w:num>
  <w:num w:numId="135">
    <w:abstractNumId w:val="218"/>
  </w:num>
  <w:num w:numId="136">
    <w:abstractNumId w:val="286"/>
  </w:num>
  <w:num w:numId="137">
    <w:abstractNumId w:val="215"/>
  </w:num>
  <w:num w:numId="138">
    <w:abstractNumId w:val="52"/>
  </w:num>
  <w:num w:numId="139">
    <w:abstractNumId w:val="123"/>
  </w:num>
  <w:num w:numId="140">
    <w:abstractNumId w:val="311"/>
  </w:num>
  <w:num w:numId="141">
    <w:abstractNumId w:val="39"/>
  </w:num>
  <w:num w:numId="142">
    <w:abstractNumId w:val="84"/>
  </w:num>
  <w:num w:numId="143">
    <w:abstractNumId w:val="133"/>
  </w:num>
  <w:num w:numId="144">
    <w:abstractNumId w:val="262"/>
  </w:num>
  <w:num w:numId="145">
    <w:abstractNumId w:val="271"/>
  </w:num>
  <w:num w:numId="146">
    <w:abstractNumId w:val="9"/>
  </w:num>
  <w:num w:numId="147">
    <w:abstractNumId w:val="24"/>
  </w:num>
  <w:num w:numId="148">
    <w:abstractNumId w:val="280"/>
  </w:num>
  <w:num w:numId="149">
    <w:abstractNumId w:val="10"/>
  </w:num>
  <w:num w:numId="150">
    <w:abstractNumId w:val="185"/>
  </w:num>
  <w:num w:numId="151">
    <w:abstractNumId w:val="174"/>
  </w:num>
  <w:num w:numId="152">
    <w:abstractNumId w:val="53"/>
  </w:num>
  <w:num w:numId="153">
    <w:abstractNumId w:val="242"/>
  </w:num>
  <w:num w:numId="154">
    <w:abstractNumId w:val="132"/>
  </w:num>
  <w:num w:numId="155">
    <w:abstractNumId w:val="27"/>
  </w:num>
  <w:num w:numId="156">
    <w:abstractNumId w:val="178"/>
  </w:num>
  <w:num w:numId="157">
    <w:abstractNumId w:val="75"/>
  </w:num>
  <w:num w:numId="158">
    <w:abstractNumId w:val="246"/>
  </w:num>
  <w:num w:numId="159">
    <w:abstractNumId w:val="141"/>
  </w:num>
  <w:num w:numId="160">
    <w:abstractNumId w:val="235"/>
  </w:num>
  <w:num w:numId="161">
    <w:abstractNumId w:val="100"/>
  </w:num>
  <w:num w:numId="162">
    <w:abstractNumId w:val="188"/>
  </w:num>
  <w:num w:numId="163">
    <w:abstractNumId w:val="272"/>
  </w:num>
  <w:num w:numId="164">
    <w:abstractNumId w:val="327"/>
  </w:num>
  <w:num w:numId="165">
    <w:abstractNumId w:val="260"/>
  </w:num>
  <w:num w:numId="166">
    <w:abstractNumId w:val="187"/>
  </w:num>
  <w:num w:numId="167">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
  </w:num>
  <w:num w:numId="169">
    <w:abstractNumId w:val="144"/>
  </w:num>
  <w:num w:numId="170">
    <w:abstractNumId w:val="70"/>
  </w:num>
  <w:num w:numId="171">
    <w:abstractNumId w:val="124"/>
  </w:num>
  <w:num w:numId="172">
    <w:abstractNumId w:val="107"/>
  </w:num>
  <w:num w:numId="173">
    <w:abstractNumId w:val="37"/>
  </w:num>
  <w:num w:numId="174">
    <w:abstractNumId w:val="164"/>
  </w:num>
  <w:num w:numId="175">
    <w:abstractNumId w:val="212"/>
  </w:num>
  <w:num w:numId="176">
    <w:abstractNumId w:val="87"/>
  </w:num>
  <w:num w:numId="177">
    <w:abstractNumId w:val="253"/>
  </w:num>
  <w:num w:numId="178">
    <w:abstractNumId w:val="213"/>
  </w:num>
  <w:num w:numId="179">
    <w:abstractNumId w:val="194"/>
  </w:num>
  <w:num w:numId="180">
    <w:abstractNumId w:val="65"/>
  </w:num>
  <w:num w:numId="181">
    <w:abstractNumId w:val="28"/>
  </w:num>
  <w:num w:numId="182">
    <w:abstractNumId w:val="143"/>
  </w:num>
  <w:num w:numId="183">
    <w:abstractNumId w:val="21"/>
  </w:num>
  <w:num w:numId="184">
    <w:abstractNumId w:val="208"/>
  </w:num>
  <w:num w:numId="185">
    <w:abstractNumId w:val="22"/>
  </w:num>
  <w:num w:numId="186">
    <w:abstractNumId w:val="294"/>
  </w:num>
  <w:num w:numId="187">
    <w:abstractNumId w:val="261"/>
  </w:num>
  <w:num w:numId="188">
    <w:abstractNumId w:val="116"/>
  </w:num>
  <w:num w:numId="189">
    <w:abstractNumId w:val="97"/>
  </w:num>
  <w:num w:numId="190">
    <w:abstractNumId w:val="115"/>
  </w:num>
  <w:num w:numId="191">
    <w:abstractNumId w:val="201"/>
  </w:num>
  <w:num w:numId="192">
    <w:abstractNumId w:val="220"/>
  </w:num>
  <w:num w:numId="193">
    <w:abstractNumId w:val="31"/>
  </w:num>
  <w:num w:numId="194">
    <w:abstractNumId w:val="177"/>
  </w:num>
  <w:num w:numId="195">
    <w:abstractNumId w:val="35"/>
  </w:num>
  <w:num w:numId="196">
    <w:abstractNumId w:val="197"/>
  </w:num>
  <w:num w:numId="197">
    <w:abstractNumId w:val="320"/>
  </w:num>
  <w:num w:numId="198">
    <w:abstractNumId w:val="43"/>
  </w:num>
  <w:num w:numId="199">
    <w:abstractNumId w:val="81"/>
  </w:num>
  <w:num w:numId="200">
    <w:abstractNumId w:val="62"/>
  </w:num>
  <w:num w:numId="201">
    <w:abstractNumId w:val="148"/>
  </w:num>
  <w:num w:numId="202">
    <w:abstractNumId w:val="205"/>
  </w:num>
  <w:num w:numId="203">
    <w:abstractNumId w:val="191"/>
  </w:num>
  <w:num w:numId="204">
    <w:abstractNumId w:val="46"/>
  </w:num>
  <w:num w:numId="205">
    <w:abstractNumId w:val="135"/>
  </w:num>
  <w:num w:numId="206">
    <w:abstractNumId w:val="287"/>
  </w:num>
  <w:num w:numId="207">
    <w:abstractNumId w:val="1"/>
  </w:num>
  <w:num w:numId="208">
    <w:abstractNumId w:val="210"/>
  </w:num>
  <w:num w:numId="209">
    <w:abstractNumId w:val="80"/>
  </w:num>
  <w:num w:numId="210">
    <w:abstractNumId w:val="68"/>
  </w:num>
  <w:num w:numId="211">
    <w:abstractNumId w:val="152"/>
  </w:num>
  <w:num w:numId="212">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3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96"/>
  </w:num>
  <w:num w:numId="215">
    <w:abstractNumId w:val="131"/>
  </w:num>
  <w:num w:numId="216">
    <w:abstractNumId w:val="176"/>
  </w:num>
  <w:num w:numId="217">
    <w:abstractNumId w:val="134"/>
  </w:num>
  <w:num w:numId="218">
    <w:abstractNumId w:val="198"/>
  </w:num>
  <w:num w:numId="219">
    <w:abstractNumId w:val="51"/>
  </w:num>
  <w:num w:numId="220">
    <w:abstractNumId w:val="60"/>
  </w:num>
  <w:num w:numId="221">
    <w:abstractNumId w:val="309"/>
  </w:num>
  <w:num w:numId="222">
    <w:abstractNumId w:val="129"/>
  </w:num>
  <w:num w:numId="223">
    <w:abstractNumId w:val="3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304"/>
  </w:num>
  <w:num w:numId="226">
    <w:abstractNumId w:val="292"/>
  </w:num>
  <w:num w:numId="227">
    <w:abstractNumId w:val="88"/>
  </w:num>
  <w:num w:numId="228">
    <w:abstractNumId w:val="226"/>
  </w:num>
  <w:num w:numId="229">
    <w:abstractNumId w:val="324"/>
  </w:num>
  <w:num w:numId="230">
    <w:abstractNumId w:val="228"/>
  </w:num>
  <w:num w:numId="231">
    <w:abstractNumId w:val="249"/>
  </w:num>
  <w:num w:numId="232">
    <w:abstractNumId w:val="209"/>
  </w:num>
  <w:num w:numId="233">
    <w:abstractNumId w:val="332"/>
  </w:num>
  <w:num w:numId="234">
    <w:abstractNumId w:val="94"/>
  </w:num>
  <w:num w:numId="235">
    <w:abstractNumId w:val="34"/>
  </w:num>
  <w:num w:numId="236">
    <w:abstractNumId w:val="169"/>
  </w:num>
  <w:num w:numId="237">
    <w:abstractNumId w:val="302"/>
  </w:num>
  <w:num w:numId="238">
    <w:abstractNumId w:val="211"/>
  </w:num>
  <w:num w:numId="239">
    <w:abstractNumId w:val="313"/>
  </w:num>
  <w:num w:numId="240">
    <w:abstractNumId w:val="171"/>
  </w:num>
  <w:num w:numId="241">
    <w:abstractNumId w:val="29"/>
  </w:num>
  <w:num w:numId="242">
    <w:abstractNumId w:val="112"/>
  </w:num>
  <w:num w:numId="243">
    <w:abstractNumId w:val="16"/>
  </w:num>
  <w:num w:numId="244">
    <w:abstractNumId w:val="7"/>
  </w:num>
  <w:num w:numId="245">
    <w:abstractNumId w:val="190"/>
  </w:num>
  <w:num w:numId="246">
    <w:abstractNumId w:val="136"/>
  </w:num>
  <w:num w:numId="247">
    <w:abstractNumId w:val="307"/>
  </w:num>
  <w:num w:numId="248">
    <w:abstractNumId w:val="195"/>
  </w:num>
  <w:num w:numId="249">
    <w:abstractNumId w:val="172"/>
  </w:num>
  <w:num w:numId="250">
    <w:abstractNumId w:val="317"/>
  </w:num>
  <w:num w:numId="251">
    <w:abstractNumId w:val="299"/>
  </w:num>
  <w:num w:numId="252">
    <w:abstractNumId w:val="298"/>
  </w:num>
  <w:num w:numId="253">
    <w:abstractNumId w:val="117"/>
  </w:num>
  <w:num w:numId="254">
    <w:abstractNumId w:val="95"/>
  </w:num>
  <w:num w:numId="255">
    <w:abstractNumId w:val="146"/>
  </w:num>
  <w:num w:numId="256">
    <w:abstractNumId w:val="121"/>
  </w:num>
  <w:num w:numId="25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3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2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26"/>
  </w:num>
  <w:num w:numId="264">
    <w:abstractNumId w:val="301"/>
  </w:num>
  <w:num w:numId="265">
    <w:abstractNumId w:val="303"/>
  </w:num>
  <w:num w:numId="266">
    <w:abstractNumId w:val="328"/>
  </w:num>
  <w:num w:numId="267">
    <w:abstractNumId w:val="284"/>
  </w:num>
  <w:num w:numId="268">
    <w:abstractNumId w:val="189"/>
  </w:num>
  <w:num w:numId="269">
    <w:abstractNumId w:val="180"/>
  </w:num>
  <w:num w:numId="270">
    <w:abstractNumId w:val="14"/>
  </w:num>
  <w:num w:numId="271">
    <w:abstractNumId w:val="168"/>
  </w:num>
  <w:num w:numId="272">
    <w:abstractNumId w:val="0"/>
  </w:num>
  <w:num w:numId="273">
    <w:abstractNumId w:val="151"/>
  </w:num>
  <w:num w:numId="274">
    <w:abstractNumId w:val="230"/>
  </w:num>
  <w:num w:numId="275">
    <w:abstractNumId w:val="183"/>
  </w:num>
  <w:num w:numId="276">
    <w:abstractNumId w:val="340"/>
  </w:num>
  <w:num w:numId="277">
    <w:abstractNumId w:val="207"/>
  </w:num>
  <w:num w:numId="278">
    <w:abstractNumId w:val="326"/>
  </w:num>
  <w:num w:numId="279">
    <w:abstractNumId w:val="251"/>
  </w:num>
  <w:num w:numId="280">
    <w:abstractNumId w:val="325"/>
  </w:num>
  <w:num w:numId="281">
    <w:abstractNumId w:val="219"/>
  </w:num>
  <w:num w:numId="282">
    <w:abstractNumId w:val="276"/>
  </w:num>
  <w:num w:numId="283">
    <w:abstractNumId w:val="258"/>
  </w:num>
  <w:num w:numId="284">
    <w:abstractNumId w:val="114"/>
  </w:num>
  <w:num w:numId="285">
    <w:abstractNumId w:val="250"/>
  </w:num>
  <w:num w:numId="286">
    <w:abstractNumId w:val="125"/>
  </w:num>
  <w:num w:numId="287">
    <w:abstractNumId w:val="86"/>
  </w:num>
  <w:num w:numId="288">
    <w:abstractNumId w:val="32"/>
  </w:num>
  <w:num w:numId="289">
    <w:abstractNumId w:val="130"/>
  </w:num>
  <w:num w:numId="290">
    <w:abstractNumId w:val="45"/>
  </w:num>
  <w:num w:numId="291">
    <w:abstractNumId w:val="104"/>
  </w:num>
  <w:num w:numId="292">
    <w:abstractNumId w:val="222"/>
  </w:num>
  <w:num w:numId="293">
    <w:abstractNumId w:val="277"/>
  </w:num>
  <w:num w:numId="294">
    <w:abstractNumId w:val="193"/>
  </w:num>
  <w:num w:numId="295">
    <w:abstractNumId w:val="247"/>
  </w:num>
  <w:num w:numId="296">
    <w:abstractNumId w:val="76"/>
  </w:num>
  <w:num w:numId="297">
    <w:abstractNumId w:val="252"/>
  </w:num>
  <w:num w:numId="298">
    <w:abstractNumId w:val="63"/>
  </w:num>
  <w:num w:numId="299">
    <w:abstractNumId w:val="192"/>
  </w:num>
  <w:num w:numId="300">
    <w:abstractNumId w:val="23"/>
  </w:num>
  <w:num w:numId="301">
    <w:abstractNumId w:val="345"/>
  </w:num>
  <w:num w:numId="302">
    <w:abstractNumId w:val="338"/>
  </w:num>
  <w:num w:numId="303">
    <w:abstractNumId w:val="341"/>
  </w:num>
  <w:num w:numId="304">
    <w:abstractNumId w:val="312"/>
  </w:num>
  <w:num w:numId="305">
    <w:abstractNumId w:val="254"/>
  </w:num>
  <w:num w:numId="306">
    <w:abstractNumId w:val="139"/>
  </w:num>
  <w:num w:numId="307">
    <w:abstractNumId w:val="293"/>
  </w:num>
  <w:num w:numId="308">
    <w:abstractNumId w:val="329"/>
  </w:num>
  <w:num w:numId="309">
    <w:abstractNumId w:val="73"/>
  </w:num>
  <w:num w:numId="31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314"/>
  </w:num>
  <w:num w:numId="312">
    <w:abstractNumId w:val="245"/>
  </w:num>
  <w:num w:numId="313">
    <w:abstractNumId w:val="300"/>
  </w:num>
  <w:num w:numId="314">
    <w:abstractNumId w:val="238"/>
  </w:num>
  <w:num w:numId="315">
    <w:abstractNumId w:val="67"/>
  </w:num>
  <w:num w:numId="316">
    <w:abstractNumId w:val="71"/>
  </w:num>
  <w:num w:numId="317">
    <w:abstractNumId w:val="337"/>
  </w:num>
  <w:num w:numId="318">
    <w:abstractNumId w:val="216"/>
  </w:num>
  <w:num w:numId="319">
    <w:abstractNumId w:val="167"/>
  </w:num>
  <w:num w:numId="320">
    <w:abstractNumId w:val="305"/>
  </w:num>
  <w:num w:numId="321">
    <w:abstractNumId w:val="119"/>
  </w:num>
  <w:num w:numId="322">
    <w:abstractNumId w:val="79"/>
  </w:num>
  <w:num w:numId="323">
    <w:abstractNumId w:val="256"/>
  </w:num>
  <w:num w:numId="324">
    <w:abstractNumId w:val="11"/>
  </w:num>
  <w:num w:numId="325">
    <w:abstractNumId w:val="54"/>
  </w:num>
  <w:num w:numId="326">
    <w:abstractNumId w:val="297"/>
  </w:num>
  <w:num w:numId="327">
    <w:abstractNumId w:val="85"/>
  </w:num>
  <w:num w:numId="328">
    <w:abstractNumId w:val="319"/>
  </w:num>
  <w:num w:numId="329">
    <w:abstractNumId w:val="55"/>
  </w:num>
  <w:num w:numId="330">
    <w:abstractNumId w:val="109"/>
  </w:num>
  <w:num w:numId="331">
    <w:abstractNumId w:val="281"/>
  </w:num>
  <w:num w:numId="332">
    <w:abstractNumId w:val="78"/>
  </w:num>
  <w:num w:numId="3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74"/>
  </w:num>
  <w:num w:numId="338">
    <w:abstractNumId w:val="59"/>
  </w:num>
  <w:num w:numId="339">
    <w:abstractNumId w:val="106"/>
  </w:num>
  <w:num w:numId="340">
    <w:abstractNumId w:val="179"/>
  </w:num>
  <w:num w:numId="341">
    <w:abstractNumId w:val="140"/>
  </w:num>
  <w:num w:numId="342">
    <w:abstractNumId w:val="274"/>
  </w:num>
  <w:num w:numId="343">
    <w:abstractNumId w:val="120"/>
  </w:num>
  <w:num w:numId="344">
    <w:abstractNumId w:val="150"/>
  </w:num>
  <w:num w:numId="345">
    <w:abstractNumId w:val="160"/>
  </w:num>
  <w:num w:numId="346">
    <w:abstractNumId w:val="344"/>
  </w:num>
  <w:num w:numId="347">
    <w:abstractNumId w:val="308"/>
  </w:num>
  <w:num w:numId="348">
    <w:abstractNumId w:val="128"/>
  </w:num>
  <w:num w:numId="349">
    <w:abstractNumId w:val="127"/>
  </w:num>
  <w:numIdMacAtCleanup w:val="3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60719"/>
    <w:rsid w:val="00021BCE"/>
    <w:rsid w:val="000601D5"/>
    <w:rsid w:val="00064847"/>
    <w:rsid w:val="00075731"/>
    <w:rsid w:val="000816D9"/>
    <w:rsid w:val="00083829"/>
    <w:rsid w:val="00085E64"/>
    <w:rsid w:val="000871BB"/>
    <w:rsid w:val="00094511"/>
    <w:rsid w:val="000A63BE"/>
    <w:rsid w:val="000B4F4D"/>
    <w:rsid w:val="000C4980"/>
    <w:rsid w:val="000D404F"/>
    <w:rsid w:val="000D5A79"/>
    <w:rsid w:val="000D7F8C"/>
    <w:rsid w:val="000E1A1F"/>
    <w:rsid w:val="000E71D6"/>
    <w:rsid w:val="000F0F3F"/>
    <w:rsid w:val="000F67A8"/>
    <w:rsid w:val="001049CE"/>
    <w:rsid w:val="00111805"/>
    <w:rsid w:val="00121D87"/>
    <w:rsid w:val="00136FD8"/>
    <w:rsid w:val="00144B72"/>
    <w:rsid w:val="001531DB"/>
    <w:rsid w:val="001555AE"/>
    <w:rsid w:val="00167C00"/>
    <w:rsid w:val="00173A83"/>
    <w:rsid w:val="00173AEF"/>
    <w:rsid w:val="00175230"/>
    <w:rsid w:val="001813C4"/>
    <w:rsid w:val="00182A8E"/>
    <w:rsid w:val="001D043D"/>
    <w:rsid w:val="001D78E3"/>
    <w:rsid w:val="001F1715"/>
    <w:rsid w:val="001F5291"/>
    <w:rsid w:val="00212A96"/>
    <w:rsid w:val="00221590"/>
    <w:rsid w:val="00260719"/>
    <w:rsid w:val="002662EB"/>
    <w:rsid w:val="00283B68"/>
    <w:rsid w:val="00285686"/>
    <w:rsid w:val="002A5E6A"/>
    <w:rsid w:val="002D31CE"/>
    <w:rsid w:val="002D62C5"/>
    <w:rsid w:val="002D74C6"/>
    <w:rsid w:val="002F6CC2"/>
    <w:rsid w:val="00315BFA"/>
    <w:rsid w:val="003304A9"/>
    <w:rsid w:val="00330EF0"/>
    <w:rsid w:val="00337157"/>
    <w:rsid w:val="00347763"/>
    <w:rsid w:val="00350206"/>
    <w:rsid w:val="00365419"/>
    <w:rsid w:val="003674AF"/>
    <w:rsid w:val="00376C42"/>
    <w:rsid w:val="003C0CCD"/>
    <w:rsid w:val="003C6C0B"/>
    <w:rsid w:val="003C6F26"/>
    <w:rsid w:val="003C72A9"/>
    <w:rsid w:val="003E1254"/>
    <w:rsid w:val="003E17F4"/>
    <w:rsid w:val="003F6321"/>
    <w:rsid w:val="0041695F"/>
    <w:rsid w:val="00420A0D"/>
    <w:rsid w:val="0043034A"/>
    <w:rsid w:val="00437A18"/>
    <w:rsid w:val="0044208F"/>
    <w:rsid w:val="00452507"/>
    <w:rsid w:val="0045599F"/>
    <w:rsid w:val="00482180"/>
    <w:rsid w:val="004978AF"/>
    <w:rsid w:val="004A032E"/>
    <w:rsid w:val="004C7B9A"/>
    <w:rsid w:val="004E0185"/>
    <w:rsid w:val="004F3D36"/>
    <w:rsid w:val="004F718A"/>
    <w:rsid w:val="00524B56"/>
    <w:rsid w:val="005443C3"/>
    <w:rsid w:val="00574B9B"/>
    <w:rsid w:val="00580271"/>
    <w:rsid w:val="00582267"/>
    <w:rsid w:val="0059658F"/>
    <w:rsid w:val="005B0740"/>
    <w:rsid w:val="005B3E51"/>
    <w:rsid w:val="005D5CE8"/>
    <w:rsid w:val="005E1284"/>
    <w:rsid w:val="005F0D93"/>
    <w:rsid w:val="0061796A"/>
    <w:rsid w:val="0067713C"/>
    <w:rsid w:val="00694E3D"/>
    <w:rsid w:val="00695B43"/>
    <w:rsid w:val="006A7AA9"/>
    <w:rsid w:val="006D3EC3"/>
    <w:rsid w:val="006F317A"/>
    <w:rsid w:val="00701B07"/>
    <w:rsid w:val="0070689F"/>
    <w:rsid w:val="00717544"/>
    <w:rsid w:val="0073593E"/>
    <w:rsid w:val="00740393"/>
    <w:rsid w:val="00741728"/>
    <w:rsid w:val="0074640F"/>
    <w:rsid w:val="0075428D"/>
    <w:rsid w:val="00783911"/>
    <w:rsid w:val="00786636"/>
    <w:rsid w:val="00795154"/>
    <w:rsid w:val="007A3208"/>
    <w:rsid w:val="007B11E2"/>
    <w:rsid w:val="007B5A2E"/>
    <w:rsid w:val="007B79D8"/>
    <w:rsid w:val="007C4AC1"/>
    <w:rsid w:val="007C5A21"/>
    <w:rsid w:val="007D1CE9"/>
    <w:rsid w:val="007E59BB"/>
    <w:rsid w:val="007F0873"/>
    <w:rsid w:val="008079C6"/>
    <w:rsid w:val="00813A27"/>
    <w:rsid w:val="00822B2B"/>
    <w:rsid w:val="008264FA"/>
    <w:rsid w:val="00837B3E"/>
    <w:rsid w:val="0087757B"/>
    <w:rsid w:val="00891EA8"/>
    <w:rsid w:val="00897459"/>
    <w:rsid w:val="008A50D4"/>
    <w:rsid w:val="008B0116"/>
    <w:rsid w:val="008C6D28"/>
    <w:rsid w:val="008D341B"/>
    <w:rsid w:val="008E75D9"/>
    <w:rsid w:val="008F1504"/>
    <w:rsid w:val="008F667F"/>
    <w:rsid w:val="00904A79"/>
    <w:rsid w:val="009339A1"/>
    <w:rsid w:val="00934B03"/>
    <w:rsid w:val="0094164D"/>
    <w:rsid w:val="00977AE5"/>
    <w:rsid w:val="00985332"/>
    <w:rsid w:val="009900CF"/>
    <w:rsid w:val="009B1098"/>
    <w:rsid w:val="009B7428"/>
    <w:rsid w:val="009E2B95"/>
    <w:rsid w:val="009F0F42"/>
    <w:rsid w:val="009F1AC5"/>
    <w:rsid w:val="00A114FD"/>
    <w:rsid w:val="00A144CD"/>
    <w:rsid w:val="00A15A0B"/>
    <w:rsid w:val="00A25278"/>
    <w:rsid w:val="00A25FBD"/>
    <w:rsid w:val="00A32711"/>
    <w:rsid w:val="00A416CD"/>
    <w:rsid w:val="00A55846"/>
    <w:rsid w:val="00A57710"/>
    <w:rsid w:val="00A702F0"/>
    <w:rsid w:val="00A81DCB"/>
    <w:rsid w:val="00A93945"/>
    <w:rsid w:val="00A967CD"/>
    <w:rsid w:val="00AB6147"/>
    <w:rsid w:val="00AC6788"/>
    <w:rsid w:val="00AD01D8"/>
    <w:rsid w:val="00AF174A"/>
    <w:rsid w:val="00AF1E52"/>
    <w:rsid w:val="00AF401E"/>
    <w:rsid w:val="00AF520D"/>
    <w:rsid w:val="00B00C59"/>
    <w:rsid w:val="00B04C3D"/>
    <w:rsid w:val="00B17A9D"/>
    <w:rsid w:val="00B264B9"/>
    <w:rsid w:val="00B44D3B"/>
    <w:rsid w:val="00B505D3"/>
    <w:rsid w:val="00B521B0"/>
    <w:rsid w:val="00B556F1"/>
    <w:rsid w:val="00B677BC"/>
    <w:rsid w:val="00B75E4A"/>
    <w:rsid w:val="00B807B2"/>
    <w:rsid w:val="00B84A39"/>
    <w:rsid w:val="00B924E7"/>
    <w:rsid w:val="00B97F57"/>
    <w:rsid w:val="00BA2430"/>
    <w:rsid w:val="00BB73C6"/>
    <w:rsid w:val="00BD01FC"/>
    <w:rsid w:val="00BE11CA"/>
    <w:rsid w:val="00BF2678"/>
    <w:rsid w:val="00C07837"/>
    <w:rsid w:val="00C2132A"/>
    <w:rsid w:val="00C3737D"/>
    <w:rsid w:val="00C42B0E"/>
    <w:rsid w:val="00C53F91"/>
    <w:rsid w:val="00C640B9"/>
    <w:rsid w:val="00C6627C"/>
    <w:rsid w:val="00C742B6"/>
    <w:rsid w:val="00C8281B"/>
    <w:rsid w:val="00C94B5D"/>
    <w:rsid w:val="00C96940"/>
    <w:rsid w:val="00CB009C"/>
    <w:rsid w:val="00CB6133"/>
    <w:rsid w:val="00CD35C2"/>
    <w:rsid w:val="00CE6F2A"/>
    <w:rsid w:val="00D0467D"/>
    <w:rsid w:val="00D04FBC"/>
    <w:rsid w:val="00D13452"/>
    <w:rsid w:val="00D24A0C"/>
    <w:rsid w:val="00D45A71"/>
    <w:rsid w:val="00D50343"/>
    <w:rsid w:val="00D925A1"/>
    <w:rsid w:val="00D96549"/>
    <w:rsid w:val="00DA0AD2"/>
    <w:rsid w:val="00DA6FC2"/>
    <w:rsid w:val="00DB6673"/>
    <w:rsid w:val="00DB756D"/>
    <w:rsid w:val="00DF35E6"/>
    <w:rsid w:val="00DF499D"/>
    <w:rsid w:val="00E00881"/>
    <w:rsid w:val="00E05BE3"/>
    <w:rsid w:val="00E2727C"/>
    <w:rsid w:val="00E27550"/>
    <w:rsid w:val="00E35C66"/>
    <w:rsid w:val="00E537E6"/>
    <w:rsid w:val="00E60797"/>
    <w:rsid w:val="00E61A17"/>
    <w:rsid w:val="00E67413"/>
    <w:rsid w:val="00E91A02"/>
    <w:rsid w:val="00EA2696"/>
    <w:rsid w:val="00EA708A"/>
    <w:rsid w:val="00EB5E5A"/>
    <w:rsid w:val="00EB623D"/>
    <w:rsid w:val="00EC092B"/>
    <w:rsid w:val="00ED6F34"/>
    <w:rsid w:val="00EE06A5"/>
    <w:rsid w:val="00EE11D8"/>
    <w:rsid w:val="00EE1B1A"/>
    <w:rsid w:val="00EE3B1A"/>
    <w:rsid w:val="00EE739D"/>
    <w:rsid w:val="00F020EF"/>
    <w:rsid w:val="00F040E5"/>
    <w:rsid w:val="00F05E20"/>
    <w:rsid w:val="00F15C3E"/>
    <w:rsid w:val="00F3157D"/>
    <w:rsid w:val="00F33365"/>
    <w:rsid w:val="00F40F82"/>
    <w:rsid w:val="00F50E0D"/>
    <w:rsid w:val="00F6275D"/>
    <w:rsid w:val="00F64164"/>
    <w:rsid w:val="00F82CBC"/>
    <w:rsid w:val="00FB1C17"/>
    <w:rsid w:val="00FD1AF8"/>
    <w:rsid w:val="00FF1F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footer" w:uiPriority="0"/>
    <w:lsdException w:name="caption" w:uiPriority="35" w:qFormat="1"/>
    <w:lsdException w:name="annotation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Table Grid 1" w:uiPriority="0"/>
    <w:lsdException w:name="Table Web 2"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07837"/>
  </w:style>
  <w:style w:type="paragraph" w:styleId="1">
    <w:name w:val="heading 1"/>
    <w:basedOn w:val="a0"/>
    <w:next w:val="a0"/>
    <w:link w:val="10"/>
    <w:qFormat/>
    <w:rsid w:val="000D404F"/>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paragraph" w:styleId="2">
    <w:name w:val="heading 2"/>
    <w:basedOn w:val="a0"/>
    <w:next w:val="a0"/>
    <w:link w:val="20"/>
    <w:uiPriority w:val="9"/>
    <w:unhideWhenUsed/>
    <w:qFormat/>
    <w:rsid w:val="00F64164"/>
    <w:pPr>
      <w:keepNext/>
      <w:keepLines/>
      <w:spacing w:before="360"/>
      <w:outlineLvl w:val="1"/>
    </w:pPr>
    <w:rPr>
      <w:rFonts w:ascii="Arial" w:eastAsia="Arial" w:hAnsi="Arial" w:cs="Arial"/>
      <w:sz w:val="34"/>
    </w:rPr>
  </w:style>
  <w:style w:type="paragraph" w:styleId="3">
    <w:name w:val="heading 3"/>
    <w:basedOn w:val="a0"/>
    <w:next w:val="a0"/>
    <w:link w:val="30"/>
    <w:uiPriority w:val="9"/>
    <w:unhideWhenUsed/>
    <w:qFormat/>
    <w:rsid w:val="00F64164"/>
    <w:pPr>
      <w:keepNext/>
      <w:keepLines/>
      <w:spacing w:before="320"/>
      <w:outlineLvl w:val="2"/>
    </w:pPr>
    <w:rPr>
      <w:rFonts w:ascii="Arial" w:eastAsia="Arial" w:hAnsi="Arial" w:cs="Arial"/>
      <w:sz w:val="30"/>
      <w:szCs w:val="30"/>
    </w:rPr>
  </w:style>
  <w:style w:type="paragraph" w:styleId="4">
    <w:name w:val="heading 4"/>
    <w:basedOn w:val="a0"/>
    <w:next w:val="a0"/>
    <w:link w:val="40"/>
    <w:unhideWhenUsed/>
    <w:qFormat/>
    <w:rsid w:val="00F64164"/>
    <w:pPr>
      <w:keepNext/>
      <w:keepLines/>
      <w:spacing w:before="320"/>
      <w:outlineLvl w:val="3"/>
    </w:pPr>
    <w:rPr>
      <w:rFonts w:ascii="Arial" w:eastAsia="Arial" w:hAnsi="Arial" w:cs="Arial"/>
      <w:b/>
      <w:bCs/>
      <w:sz w:val="26"/>
      <w:szCs w:val="26"/>
    </w:rPr>
  </w:style>
  <w:style w:type="paragraph" w:styleId="5">
    <w:name w:val="heading 5"/>
    <w:basedOn w:val="a0"/>
    <w:next w:val="a0"/>
    <w:link w:val="50"/>
    <w:uiPriority w:val="9"/>
    <w:unhideWhenUsed/>
    <w:qFormat/>
    <w:rsid w:val="00F64164"/>
    <w:pPr>
      <w:keepNext/>
      <w:keepLines/>
      <w:spacing w:before="320"/>
      <w:outlineLvl w:val="4"/>
    </w:pPr>
    <w:rPr>
      <w:rFonts w:ascii="Arial" w:eastAsia="Arial" w:hAnsi="Arial" w:cs="Arial"/>
      <w:b/>
      <w:bCs/>
      <w:sz w:val="24"/>
      <w:szCs w:val="24"/>
    </w:rPr>
  </w:style>
  <w:style w:type="paragraph" w:styleId="6">
    <w:name w:val="heading 6"/>
    <w:basedOn w:val="a0"/>
    <w:next w:val="a0"/>
    <w:link w:val="60"/>
    <w:uiPriority w:val="9"/>
    <w:unhideWhenUsed/>
    <w:qFormat/>
    <w:rsid w:val="00F64164"/>
    <w:pPr>
      <w:keepNext/>
      <w:keepLines/>
      <w:spacing w:before="320"/>
      <w:outlineLvl w:val="5"/>
    </w:pPr>
    <w:rPr>
      <w:rFonts w:ascii="Arial" w:eastAsia="Arial" w:hAnsi="Arial" w:cs="Arial"/>
      <w:b/>
      <w:bCs/>
    </w:rPr>
  </w:style>
  <w:style w:type="paragraph" w:styleId="7">
    <w:name w:val="heading 7"/>
    <w:basedOn w:val="a0"/>
    <w:next w:val="a0"/>
    <w:link w:val="70"/>
    <w:uiPriority w:val="9"/>
    <w:unhideWhenUsed/>
    <w:qFormat/>
    <w:rsid w:val="00F64164"/>
    <w:pPr>
      <w:keepNext/>
      <w:keepLines/>
      <w:spacing w:before="320"/>
      <w:outlineLvl w:val="6"/>
    </w:pPr>
    <w:rPr>
      <w:rFonts w:ascii="Arial" w:eastAsia="Arial" w:hAnsi="Arial" w:cs="Arial"/>
      <w:b/>
      <w:bCs/>
      <w:i/>
      <w:iCs/>
    </w:rPr>
  </w:style>
  <w:style w:type="paragraph" w:styleId="8">
    <w:name w:val="heading 8"/>
    <w:basedOn w:val="a0"/>
    <w:next w:val="a0"/>
    <w:link w:val="80"/>
    <w:uiPriority w:val="9"/>
    <w:unhideWhenUsed/>
    <w:qFormat/>
    <w:rsid w:val="00F64164"/>
    <w:pPr>
      <w:keepNext/>
      <w:keepLines/>
      <w:spacing w:before="320"/>
      <w:outlineLvl w:val="7"/>
    </w:pPr>
    <w:rPr>
      <w:rFonts w:ascii="Arial" w:eastAsia="Arial" w:hAnsi="Arial" w:cs="Arial"/>
      <w:i/>
      <w:iCs/>
    </w:rPr>
  </w:style>
  <w:style w:type="paragraph" w:styleId="9">
    <w:name w:val="heading 9"/>
    <w:basedOn w:val="a0"/>
    <w:next w:val="a0"/>
    <w:link w:val="90"/>
    <w:uiPriority w:val="9"/>
    <w:unhideWhenUsed/>
    <w:qFormat/>
    <w:rsid w:val="00F64164"/>
    <w:pPr>
      <w:keepNext/>
      <w:keepLines/>
      <w:spacing w:before="32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167C00"/>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167C00"/>
  </w:style>
  <w:style w:type="paragraph" w:styleId="a6">
    <w:name w:val="footer"/>
    <w:basedOn w:val="a0"/>
    <w:link w:val="a7"/>
    <w:unhideWhenUsed/>
    <w:rsid w:val="00167C00"/>
    <w:pPr>
      <w:tabs>
        <w:tab w:val="center" w:pos="4677"/>
        <w:tab w:val="right" w:pos="9355"/>
      </w:tabs>
      <w:spacing w:after="0" w:line="240" w:lineRule="auto"/>
    </w:pPr>
  </w:style>
  <w:style w:type="character" w:customStyle="1" w:styleId="a7">
    <w:name w:val="Нижний колонтитул Знак"/>
    <w:basedOn w:val="a1"/>
    <w:link w:val="a6"/>
    <w:rsid w:val="00167C00"/>
  </w:style>
  <w:style w:type="table" w:styleId="a8">
    <w:name w:val="Table Grid"/>
    <w:basedOn w:val="a2"/>
    <w:uiPriority w:val="39"/>
    <w:rsid w:val="0087757B"/>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aliases w:val="Содержание. 2 уровень"/>
    <w:basedOn w:val="a0"/>
    <w:link w:val="aa"/>
    <w:qFormat/>
    <w:rsid w:val="0087757B"/>
    <w:pPr>
      <w:ind w:left="720"/>
      <w:contextualSpacing/>
    </w:pPr>
  </w:style>
  <w:style w:type="paragraph" w:customStyle="1" w:styleId="Default">
    <w:name w:val="Default"/>
    <w:rsid w:val="0022159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line number"/>
    <w:basedOn w:val="a1"/>
    <w:uiPriority w:val="99"/>
    <w:semiHidden/>
    <w:unhideWhenUsed/>
    <w:rsid w:val="00740393"/>
  </w:style>
  <w:style w:type="character" w:styleId="ac">
    <w:name w:val="Hyperlink"/>
    <w:basedOn w:val="a1"/>
    <w:unhideWhenUsed/>
    <w:rsid w:val="00740393"/>
    <w:rPr>
      <w:color w:val="0000FF" w:themeColor="hyperlink"/>
      <w:u w:val="single"/>
    </w:rPr>
  </w:style>
  <w:style w:type="character" w:customStyle="1" w:styleId="10">
    <w:name w:val="Заголовок 1 Знак"/>
    <w:basedOn w:val="a1"/>
    <w:link w:val="1"/>
    <w:rsid w:val="000D404F"/>
    <w:rPr>
      <w:rFonts w:ascii="Times New Roman" w:eastAsia="Times New Roman" w:hAnsi="Times New Roman" w:cs="Times New Roman"/>
      <w:sz w:val="24"/>
      <w:szCs w:val="24"/>
    </w:rPr>
  </w:style>
  <w:style w:type="paragraph" w:styleId="ad">
    <w:name w:val="Balloon Text"/>
    <w:basedOn w:val="a0"/>
    <w:link w:val="ae"/>
    <w:unhideWhenUsed/>
    <w:rsid w:val="00283B68"/>
    <w:pPr>
      <w:spacing w:after="0" w:line="240" w:lineRule="auto"/>
    </w:pPr>
    <w:rPr>
      <w:rFonts w:ascii="Tahoma" w:hAnsi="Tahoma" w:cs="Tahoma"/>
      <w:sz w:val="16"/>
      <w:szCs w:val="16"/>
    </w:rPr>
  </w:style>
  <w:style w:type="character" w:customStyle="1" w:styleId="ae">
    <w:name w:val="Текст выноски Знак"/>
    <w:basedOn w:val="a1"/>
    <w:link w:val="ad"/>
    <w:rsid w:val="00283B68"/>
    <w:rPr>
      <w:rFonts w:ascii="Tahoma" w:hAnsi="Tahoma" w:cs="Tahoma"/>
      <w:sz w:val="16"/>
      <w:szCs w:val="16"/>
    </w:rPr>
  </w:style>
  <w:style w:type="character" w:customStyle="1" w:styleId="fontstyle01">
    <w:name w:val="fontstyle01"/>
    <w:basedOn w:val="a1"/>
    <w:qFormat/>
    <w:rsid w:val="00EE1B1A"/>
    <w:rPr>
      <w:rFonts w:ascii="ArialMT" w:hAnsi="ArialMT" w:hint="default"/>
      <w:b w:val="0"/>
      <w:bCs w:val="0"/>
      <w:i w:val="0"/>
      <w:iCs w:val="0"/>
      <w:color w:val="000000"/>
      <w:sz w:val="30"/>
      <w:szCs w:val="30"/>
    </w:rPr>
  </w:style>
  <w:style w:type="paragraph" w:styleId="af">
    <w:name w:val="Normal (Web)"/>
    <w:basedOn w:val="a0"/>
    <w:rsid w:val="00701B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Subtitle"/>
    <w:basedOn w:val="a0"/>
    <w:next w:val="a0"/>
    <w:link w:val="af1"/>
    <w:uiPriority w:val="11"/>
    <w:qFormat/>
    <w:rsid w:val="00C42B0E"/>
    <w:pPr>
      <w:spacing w:after="60"/>
      <w:jc w:val="center"/>
      <w:outlineLvl w:val="1"/>
    </w:pPr>
    <w:rPr>
      <w:rFonts w:ascii="Calibri Light" w:eastAsia="Times New Roman" w:hAnsi="Calibri Light" w:cs="Times New Roman"/>
      <w:sz w:val="24"/>
      <w:szCs w:val="24"/>
      <w:lang w:eastAsia="ru-RU"/>
    </w:rPr>
  </w:style>
  <w:style w:type="character" w:customStyle="1" w:styleId="af1">
    <w:name w:val="Подзаголовок Знак"/>
    <w:basedOn w:val="a1"/>
    <w:link w:val="af0"/>
    <w:uiPriority w:val="11"/>
    <w:rsid w:val="00C42B0E"/>
    <w:rPr>
      <w:rFonts w:ascii="Calibri Light" w:eastAsia="Times New Roman" w:hAnsi="Calibri Light" w:cs="Times New Roman"/>
      <w:sz w:val="24"/>
      <w:szCs w:val="24"/>
      <w:lang w:eastAsia="ru-RU"/>
    </w:rPr>
  </w:style>
  <w:style w:type="character" w:customStyle="1" w:styleId="20">
    <w:name w:val="Заголовок 2 Знак"/>
    <w:basedOn w:val="a1"/>
    <w:link w:val="2"/>
    <w:uiPriority w:val="9"/>
    <w:rsid w:val="00F64164"/>
    <w:rPr>
      <w:rFonts w:ascii="Arial" w:eastAsia="Arial" w:hAnsi="Arial" w:cs="Arial"/>
      <w:sz w:val="34"/>
    </w:rPr>
  </w:style>
  <w:style w:type="character" w:customStyle="1" w:styleId="30">
    <w:name w:val="Заголовок 3 Знак"/>
    <w:basedOn w:val="a1"/>
    <w:link w:val="3"/>
    <w:uiPriority w:val="9"/>
    <w:rsid w:val="00F64164"/>
    <w:rPr>
      <w:rFonts w:ascii="Arial" w:eastAsia="Arial" w:hAnsi="Arial" w:cs="Arial"/>
      <w:sz w:val="30"/>
      <w:szCs w:val="30"/>
    </w:rPr>
  </w:style>
  <w:style w:type="character" w:customStyle="1" w:styleId="40">
    <w:name w:val="Заголовок 4 Знак"/>
    <w:basedOn w:val="a1"/>
    <w:link w:val="4"/>
    <w:rsid w:val="00F64164"/>
    <w:rPr>
      <w:rFonts w:ascii="Arial" w:eastAsia="Arial" w:hAnsi="Arial" w:cs="Arial"/>
      <w:b/>
      <w:bCs/>
      <w:sz w:val="26"/>
      <w:szCs w:val="26"/>
    </w:rPr>
  </w:style>
  <w:style w:type="character" w:customStyle="1" w:styleId="50">
    <w:name w:val="Заголовок 5 Знак"/>
    <w:basedOn w:val="a1"/>
    <w:link w:val="5"/>
    <w:uiPriority w:val="9"/>
    <w:rsid w:val="00F64164"/>
    <w:rPr>
      <w:rFonts w:ascii="Arial" w:eastAsia="Arial" w:hAnsi="Arial" w:cs="Arial"/>
      <w:b/>
      <w:bCs/>
      <w:sz w:val="24"/>
      <w:szCs w:val="24"/>
    </w:rPr>
  </w:style>
  <w:style w:type="character" w:customStyle="1" w:styleId="60">
    <w:name w:val="Заголовок 6 Знак"/>
    <w:basedOn w:val="a1"/>
    <w:link w:val="6"/>
    <w:uiPriority w:val="9"/>
    <w:rsid w:val="00F64164"/>
    <w:rPr>
      <w:rFonts w:ascii="Arial" w:eastAsia="Arial" w:hAnsi="Arial" w:cs="Arial"/>
      <w:b/>
      <w:bCs/>
    </w:rPr>
  </w:style>
  <w:style w:type="character" w:customStyle="1" w:styleId="70">
    <w:name w:val="Заголовок 7 Знак"/>
    <w:basedOn w:val="a1"/>
    <w:link w:val="7"/>
    <w:uiPriority w:val="9"/>
    <w:rsid w:val="00F64164"/>
    <w:rPr>
      <w:rFonts w:ascii="Arial" w:eastAsia="Arial" w:hAnsi="Arial" w:cs="Arial"/>
      <w:b/>
      <w:bCs/>
      <w:i/>
      <w:iCs/>
    </w:rPr>
  </w:style>
  <w:style w:type="character" w:customStyle="1" w:styleId="80">
    <w:name w:val="Заголовок 8 Знак"/>
    <w:basedOn w:val="a1"/>
    <w:link w:val="8"/>
    <w:uiPriority w:val="9"/>
    <w:rsid w:val="00F64164"/>
    <w:rPr>
      <w:rFonts w:ascii="Arial" w:eastAsia="Arial" w:hAnsi="Arial" w:cs="Arial"/>
      <w:i/>
      <w:iCs/>
    </w:rPr>
  </w:style>
  <w:style w:type="character" w:customStyle="1" w:styleId="90">
    <w:name w:val="Заголовок 9 Знак"/>
    <w:basedOn w:val="a1"/>
    <w:link w:val="9"/>
    <w:uiPriority w:val="9"/>
    <w:rsid w:val="00F64164"/>
    <w:rPr>
      <w:rFonts w:ascii="Arial" w:eastAsia="Arial" w:hAnsi="Arial" w:cs="Arial"/>
      <w:i/>
      <w:iCs/>
      <w:sz w:val="21"/>
      <w:szCs w:val="21"/>
    </w:rPr>
  </w:style>
  <w:style w:type="character" w:customStyle="1" w:styleId="Heading1Char">
    <w:name w:val="Heading 1 Char"/>
    <w:basedOn w:val="a1"/>
    <w:uiPriority w:val="9"/>
    <w:rsid w:val="00F64164"/>
    <w:rPr>
      <w:rFonts w:ascii="Arial" w:eastAsia="Arial" w:hAnsi="Arial" w:cs="Arial"/>
      <w:sz w:val="40"/>
      <w:szCs w:val="40"/>
    </w:rPr>
  </w:style>
  <w:style w:type="paragraph" w:customStyle="1" w:styleId="11">
    <w:name w:val="Без интервала1"/>
    <w:next w:val="af2"/>
    <w:link w:val="af3"/>
    <w:uiPriority w:val="1"/>
    <w:qFormat/>
    <w:rsid w:val="00F64164"/>
    <w:pPr>
      <w:spacing w:after="0" w:line="240" w:lineRule="auto"/>
    </w:pPr>
  </w:style>
  <w:style w:type="paragraph" w:customStyle="1" w:styleId="12">
    <w:name w:val="Заголовок1"/>
    <w:basedOn w:val="a0"/>
    <w:next w:val="a0"/>
    <w:uiPriority w:val="10"/>
    <w:qFormat/>
    <w:rsid w:val="00F64164"/>
    <w:pPr>
      <w:spacing w:before="300"/>
      <w:contextualSpacing/>
    </w:pPr>
    <w:rPr>
      <w:sz w:val="48"/>
      <w:szCs w:val="48"/>
    </w:rPr>
  </w:style>
  <w:style w:type="character" w:customStyle="1" w:styleId="af4">
    <w:name w:val="Название Знак"/>
    <w:basedOn w:val="a1"/>
    <w:link w:val="af5"/>
    <w:uiPriority w:val="10"/>
    <w:rsid w:val="00F64164"/>
    <w:rPr>
      <w:sz w:val="48"/>
      <w:szCs w:val="48"/>
    </w:rPr>
  </w:style>
  <w:style w:type="paragraph" w:customStyle="1" w:styleId="21">
    <w:name w:val="Цитата 21"/>
    <w:basedOn w:val="a0"/>
    <w:next w:val="a0"/>
    <w:uiPriority w:val="29"/>
    <w:qFormat/>
    <w:rsid w:val="00F64164"/>
    <w:pPr>
      <w:ind w:left="720" w:right="720"/>
    </w:pPr>
    <w:rPr>
      <w:i/>
    </w:rPr>
  </w:style>
  <w:style w:type="character" w:customStyle="1" w:styleId="22">
    <w:name w:val="Цитата 2 Знак"/>
    <w:basedOn w:val="a1"/>
    <w:link w:val="23"/>
    <w:uiPriority w:val="29"/>
    <w:rsid w:val="00F64164"/>
    <w:rPr>
      <w:i/>
    </w:rPr>
  </w:style>
  <w:style w:type="paragraph" w:customStyle="1" w:styleId="13">
    <w:name w:val="Выделенная цитата1"/>
    <w:basedOn w:val="a0"/>
    <w:next w:val="a0"/>
    <w:uiPriority w:val="30"/>
    <w:qFormat/>
    <w:rsid w:val="00F6416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6">
    <w:name w:val="Выделенная цитата Знак"/>
    <w:basedOn w:val="a1"/>
    <w:link w:val="af7"/>
    <w:uiPriority w:val="30"/>
    <w:rsid w:val="00F64164"/>
    <w:rPr>
      <w:i/>
      <w:shd w:val="clear" w:color="auto" w:fill="F2F2F2"/>
    </w:rPr>
  </w:style>
  <w:style w:type="character" w:customStyle="1" w:styleId="HeaderChar">
    <w:name w:val="Header Char"/>
    <w:basedOn w:val="a1"/>
    <w:uiPriority w:val="99"/>
    <w:rsid w:val="00F64164"/>
  </w:style>
  <w:style w:type="character" w:customStyle="1" w:styleId="FooterChar">
    <w:name w:val="Footer Char"/>
    <w:basedOn w:val="a1"/>
    <w:uiPriority w:val="99"/>
    <w:rsid w:val="00F64164"/>
  </w:style>
  <w:style w:type="paragraph" w:customStyle="1" w:styleId="14">
    <w:name w:val="Название объекта1"/>
    <w:basedOn w:val="a0"/>
    <w:next w:val="a0"/>
    <w:uiPriority w:val="35"/>
    <w:semiHidden/>
    <w:unhideWhenUsed/>
    <w:qFormat/>
    <w:rsid w:val="00F64164"/>
    <w:rPr>
      <w:b/>
      <w:bCs/>
      <w:color w:val="4F81BD"/>
      <w:sz w:val="18"/>
      <w:szCs w:val="18"/>
    </w:rPr>
  </w:style>
  <w:style w:type="character" w:customStyle="1" w:styleId="CaptionChar">
    <w:name w:val="Caption Char"/>
    <w:uiPriority w:val="99"/>
    <w:rsid w:val="00F64164"/>
  </w:style>
  <w:style w:type="table" w:customStyle="1" w:styleId="TableGridLight">
    <w:name w:val="Table Grid Light"/>
    <w:basedOn w:val="a2"/>
    <w:uiPriority w:val="59"/>
    <w:rsid w:val="00F64164"/>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2"/>
    <w:uiPriority w:val="59"/>
    <w:rsid w:val="00F64164"/>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auto"/>
      </w:tcPr>
    </w:tblStylePr>
    <w:tblStylePr w:type="band1Horz">
      <w:tblPr/>
      <w:tcPr>
        <w:shd w:val="clear" w:color="F2F2F2" w:fill="auto"/>
      </w:tcPr>
    </w:tblStylePr>
  </w:style>
  <w:style w:type="table" w:customStyle="1" w:styleId="210">
    <w:name w:val="Таблица простая 21"/>
    <w:basedOn w:val="a2"/>
    <w:uiPriority w:val="59"/>
    <w:rsid w:val="00F64164"/>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41">
    <w:name w:val="Таблица простая 4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51">
    <w:name w:val="Таблица простая 5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11">
    <w:name w:val="Таблица-сетка 1 светлая1"/>
    <w:basedOn w:val="a2"/>
    <w:uiPriority w:val="99"/>
    <w:rsid w:val="00F64164"/>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F64164"/>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F64164"/>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F64164"/>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F64164"/>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F64164"/>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F64164"/>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2"/>
    <w:uiPriority w:val="99"/>
    <w:rsid w:val="00F64164"/>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2-Accent1">
    <w:name w:val="Grid Table 2 - Accent 1"/>
    <w:basedOn w:val="a2"/>
    <w:uiPriority w:val="99"/>
    <w:rsid w:val="00F64164"/>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2-Accent2">
    <w:name w:val="Grid Table 2 - Accent 2"/>
    <w:basedOn w:val="a2"/>
    <w:uiPriority w:val="99"/>
    <w:rsid w:val="00F64164"/>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2-Accent3">
    <w:name w:val="Grid Table 2 - Accent 3"/>
    <w:basedOn w:val="a2"/>
    <w:uiPriority w:val="99"/>
    <w:rsid w:val="00F64164"/>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2-Accent4">
    <w:name w:val="Grid Table 2 - Accent 4"/>
    <w:basedOn w:val="a2"/>
    <w:uiPriority w:val="99"/>
    <w:rsid w:val="00F64164"/>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2-Accent5">
    <w:name w:val="Grid Table 2 - Accent 5"/>
    <w:basedOn w:val="a2"/>
    <w:uiPriority w:val="99"/>
    <w:rsid w:val="00F64164"/>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2-Accent6">
    <w:name w:val="Grid Table 2 - Accent 6"/>
    <w:basedOn w:val="a2"/>
    <w:uiPriority w:val="99"/>
    <w:rsid w:val="00F64164"/>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31">
    <w:name w:val="Таблица-сетка 31"/>
    <w:basedOn w:val="a2"/>
    <w:uiPriority w:val="99"/>
    <w:rsid w:val="00F64164"/>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3-Accent1">
    <w:name w:val="Grid Table 3 - Accent 1"/>
    <w:basedOn w:val="a2"/>
    <w:uiPriority w:val="99"/>
    <w:rsid w:val="00F64164"/>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3-Accent2">
    <w:name w:val="Grid Table 3 - Accent 2"/>
    <w:basedOn w:val="a2"/>
    <w:uiPriority w:val="99"/>
    <w:rsid w:val="00F64164"/>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3-Accent3">
    <w:name w:val="Grid Table 3 - Accent 3"/>
    <w:basedOn w:val="a2"/>
    <w:uiPriority w:val="99"/>
    <w:rsid w:val="00F64164"/>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3-Accent4">
    <w:name w:val="Grid Table 3 - Accent 4"/>
    <w:basedOn w:val="a2"/>
    <w:uiPriority w:val="99"/>
    <w:rsid w:val="00F64164"/>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3-Accent5">
    <w:name w:val="Grid Table 3 - Accent 5"/>
    <w:basedOn w:val="a2"/>
    <w:uiPriority w:val="99"/>
    <w:rsid w:val="00F64164"/>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3-Accent6">
    <w:name w:val="Grid Table 3 - Accent 6"/>
    <w:basedOn w:val="a2"/>
    <w:uiPriority w:val="99"/>
    <w:rsid w:val="00F64164"/>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41">
    <w:name w:val="Таблица-сетка 41"/>
    <w:basedOn w:val="a2"/>
    <w:uiPriority w:val="59"/>
    <w:rsid w:val="00F64164"/>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4-Accent1">
    <w:name w:val="Grid Table 4 - Accent 1"/>
    <w:basedOn w:val="a2"/>
    <w:uiPriority w:val="59"/>
    <w:rsid w:val="00F64164"/>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auto"/>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auto"/>
      </w:tcPr>
    </w:tblStylePr>
    <w:tblStylePr w:type="band1Horz">
      <w:rPr>
        <w:rFonts w:ascii="Arial" w:hAnsi="Arial"/>
        <w:color w:val="404040"/>
        <w:sz w:val="22"/>
      </w:rPr>
      <w:tblPr/>
      <w:tcPr>
        <w:shd w:val="clear" w:color="DCE6F2" w:fill="auto"/>
      </w:tcPr>
    </w:tblStylePr>
  </w:style>
  <w:style w:type="table" w:customStyle="1" w:styleId="GridTable4-Accent2">
    <w:name w:val="Grid Table 4 - Accent 2"/>
    <w:basedOn w:val="a2"/>
    <w:uiPriority w:val="59"/>
    <w:rsid w:val="00F64164"/>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auto"/>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4-Accent3">
    <w:name w:val="Grid Table 4 - Accent 3"/>
    <w:basedOn w:val="a2"/>
    <w:uiPriority w:val="59"/>
    <w:rsid w:val="00F64164"/>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auto"/>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4-Accent4">
    <w:name w:val="Grid Table 4 - Accent 4"/>
    <w:basedOn w:val="a2"/>
    <w:uiPriority w:val="59"/>
    <w:rsid w:val="00F64164"/>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auto"/>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4-Accent5">
    <w:name w:val="Grid Table 4 - Accent 5"/>
    <w:basedOn w:val="a2"/>
    <w:uiPriority w:val="59"/>
    <w:rsid w:val="00F64164"/>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auto"/>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4-Accent6">
    <w:name w:val="Grid Table 4 - Accent 6"/>
    <w:basedOn w:val="a2"/>
    <w:uiPriority w:val="59"/>
    <w:rsid w:val="00F64164"/>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auto"/>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51">
    <w:name w:val="Таблица-сетка 5 темная1"/>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rFonts w:ascii="Arial" w:hAnsi="Arial"/>
        <w:b/>
        <w:color w:val="FFFFFF"/>
        <w:sz w:val="22"/>
      </w:rPr>
      <w:tblPr/>
      <w:tcPr>
        <w:tcBorders>
          <w:top w:val="single" w:sz="4" w:space="0" w:color="FFFFFF"/>
        </w:tcBorders>
        <w:shd w:val="clear" w:color="000000" w:fill="auto"/>
      </w:tcPr>
    </w:tblStylePr>
    <w:tblStylePr w:type="firstCol">
      <w:rPr>
        <w:rFonts w:ascii="Arial" w:hAnsi="Arial"/>
        <w:b/>
        <w:color w:val="FFFFFF"/>
        <w:sz w:val="22"/>
      </w:rPr>
      <w:tblPr/>
      <w:tcPr>
        <w:shd w:val="clear" w:color="000000" w:fill="auto"/>
      </w:tcPr>
    </w:tblStylePr>
    <w:tblStylePr w:type="lastCol">
      <w:rPr>
        <w:rFonts w:ascii="Arial" w:hAnsi="Arial"/>
        <w:b/>
        <w:color w:val="FFFFFF"/>
        <w:sz w:val="22"/>
      </w:rPr>
      <w:tblPr/>
      <w:tcPr>
        <w:shd w:val="clear" w:color="000000" w:fill="auto"/>
      </w:tcPr>
    </w:tblStylePr>
    <w:tblStylePr w:type="band1Vert">
      <w:tblPr/>
      <w:tcPr>
        <w:shd w:val="clear" w:color="8A8A8A" w:fill="auto"/>
      </w:tcPr>
    </w:tblStylePr>
    <w:tblStylePr w:type="band1Horz">
      <w:tblPr/>
      <w:tcPr>
        <w:shd w:val="clear" w:color="8A8A8A" w:fill="auto"/>
      </w:tcPr>
    </w:tblStylePr>
  </w:style>
  <w:style w:type="table" w:customStyle="1" w:styleId="GridTable5Dark-Accent1">
    <w:name w:val="Grid Table 5 Dark- Accent 1"/>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rFonts w:ascii="Arial" w:hAnsi="Arial"/>
        <w:b/>
        <w:color w:val="FFFFFF"/>
        <w:sz w:val="22"/>
      </w:rPr>
      <w:tblPr/>
      <w:tcPr>
        <w:tcBorders>
          <w:top w:val="single" w:sz="4" w:space="0" w:color="FFFFFF"/>
        </w:tcBorders>
        <w:shd w:val="clear" w:color="4F81BD" w:fill="auto"/>
      </w:tcPr>
    </w:tblStylePr>
    <w:tblStylePr w:type="firstCol">
      <w:rPr>
        <w:rFonts w:ascii="Arial" w:hAnsi="Arial"/>
        <w:b/>
        <w:color w:val="FFFFFF"/>
        <w:sz w:val="22"/>
      </w:rPr>
      <w:tblPr/>
      <w:tcPr>
        <w:shd w:val="clear" w:color="4F81BD" w:fill="auto"/>
      </w:tcPr>
    </w:tblStylePr>
    <w:tblStylePr w:type="lastCol">
      <w:rPr>
        <w:rFonts w:ascii="Arial" w:hAnsi="Arial"/>
        <w:b/>
        <w:color w:val="FFFFFF"/>
        <w:sz w:val="22"/>
      </w:rPr>
      <w:tblPr/>
      <w:tcPr>
        <w:shd w:val="clear" w:color="4F81BD" w:fill="auto"/>
      </w:tcPr>
    </w:tblStylePr>
    <w:tblStylePr w:type="band1Vert">
      <w:tblPr/>
      <w:tcPr>
        <w:shd w:val="clear" w:color="AEC4E0" w:fill="auto"/>
      </w:tcPr>
    </w:tblStylePr>
    <w:tblStylePr w:type="band1Horz">
      <w:tblPr/>
      <w:tcPr>
        <w:shd w:val="clear" w:color="AEC4E0" w:fill="auto"/>
      </w:tcPr>
    </w:tblStylePr>
  </w:style>
  <w:style w:type="table" w:customStyle="1" w:styleId="GridTable5Dark-Accent2">
    <w:name w:val="Grid Table 5 Dark - Accent 2"/>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CellMar>
        <w:top w:w="0" w:type="dxa"/>
        <w:left w:w="108" w:type="dxa"/>
        <w:bottom w:w="0" w:type="dxa"/>
        <w:right w:w="108" w:type="dxa"/>
      </w:tblCellMar>
    </w:tblPr>
    <w:tblStylePr w:type="firstRow">
      <w:rPr>
        <w:rFonts w:ascii="Arial" w:hAnsi="Arial"/>
        <w:b/>
        <w:color w:val="FFFFFF"/>
        <w:sz w:val="22"/>
      </w:rPr>
      <w:tblPr/>
      <w:tcPr>
        <w:shd w:val="clear" w:color="C0504D" w:fill="auto"/>
      </w:tcPr>
    </w:tblStylePr>
    <w:tblStylePr w:type="lastRow">
      <w:rPr>
        <w:rFonts w:ascii="Arial" w:hAnsi="Arial"/>
        <w:b/>
        <w:color w:val="FFFFFF"/>
        <w:sz w:val="22"/>
      </w:rPr>
      <w:tblPr/>
      <w:tcPr>
        <w:tcBorders>
          <w:top w:val="single" w:sz="4" w:space="0" w:color="FFFFFF"/>
        </w:tcBorders>
        <w:shd w:val="clear" w:color="C0504D" w:fill="auto"/>
      </w:tcPr>
    </w:tblStylePr>
    <w:tblStylePr w:type="firstCol">
      <w:rPr>
        <w:rFonts w:ascii="Arial" w:hAnsi="Arial"/>
        <w:b/>
        <w:color w:val="FFFFFF"/>
        <w:sz w:val="22"/>
      </w:rPr>
      <w:tblPr/>
      <w:tcPr>
        <w:shd w:val="clear" w:color="C0504D" w:fill="auto"/>
      </w:tcPr>
    </w:tblStylePr>
    <w:tblStylePr w:type="lastCol">
      <w:rPr>
        <w:rFonts w:ascii="Arial" w:hAnsi="Arial"/>
        <w:b/>
        <w:color w:val="FFFFFF"/>
        <w:sz w:val="22"/>
      </w:rPr>
      <w:tblPr/>
      <w:tcPr>
        <w:shd w:val="clear" w:color="C0504D" w:fill="auto"/>
      </w:tcPr>
    </w:tblStylePr>
    <w:tblStylePr w:type="band1Vert">
      <w:tblPr/>
      <w:tcPr>
        <w:shd w:val="clear" w:color="E2AEAD" w:fill="auto"/>
      </w:tcPr>
    </w:tblStylePr>
    <w:tblStylePr w:type="band1Horz">
      <w:tblPr/>
      <w:tcPr>
        <w:shd w:val="clear" w:color="E2AEAD" w:fill="auto"/>
      </w:tcPr>
    </w:tblStylePr>
  </w:style>
  <w:style w:type="table" w:customStyle="1" w:styleId="GridTable5Dark-Accent3">
    <w:name w:val="Grid Table 5 Dark - Accent 3"/>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CellMar>
        <w:top w:w="0" w:type="dxa"/>
        <w:left w:w="108" w:type="dxa"/>
        <w:bottom w:w="0" w:type="dxa"/>
        <w:right w:w="108" w:type="dxa"/>
      </w:tblCellMar>
    </w:tblPr>
    <w:tblStylePr w:type="firstRow">
      <w:rPr>
        <w:rFonts w:ascii="Arial" w:hAnsi="Arial"/>
        <w:b/>
        <w:color w:val="FFFFFF"/>
        <w:sz w:val="22"/>
      </w:rPr>
      <w:tblPr/>
      <w:tcPr>
        <w:shd w:val="clear" w:color="9BBB59" w:fill="auto"/>
      </w:tcPr>
    </w:tblStylePr>
    <w:tblStylePr w:type="lastRow">
      <w:rPr>
        <w:rFonts w:ascii="Arial" w:hAnsi="Arial"/>
        <w:b/>
        <w:color w:val="FFFFFF"/>
        <w:sz w:val="22"/>
      </w:rPr>
      <w:tblPr/>
      <w:tcPr>
        <w:tcBorders>
          <w:top w:val="single" w:sz="4" w:space="0" w:color="FFFFFF"/>
        </w:tcBorders>
        <w:shd w:val="clear" w:color="9BBB59" w:fill="auto"/>
      </w:tcPr>
    </w:tblStylePr>
    <w:tblStylePr w:type="firstCol">
      <w:rPr>
        <w:rFonts w:ascii="Arial" w:hAnsi="Arial"/>
        <w:b/>
        <w:color w:val="FFFFFF"/>
        <w:sz w:val="22"/>
      </w:rPr>
      <w:tblPr/>
      <w:tcPr>
        <w:shd w:val="clear" w:color="9BBB59" w:fill="auto"/>
      </w:tcPr>
    </w:tblStylePr>
    <w:tblStylePr w:type="lastCol">
      <w:rPr>
        <w:rFonts w:ascii="Arial" w:hAnsi="Arial"/>
        <w:b/>
        <w:color w:val="FFFFFF"/>
        <w:sz w:val="22"/>
      </w:rPr>
      <w:tblPr/>
      <w:tcPr>
        <w:shd w:val="clear" w:color="9BBB59" w:fill="auto"/>
      </w:tcPr>
    </w:tblStylePr>
    <w:tblStylePr w:type="band1Vert">
      <w:tblPr/>
      <w:tcPr>
        <w:shd w:val="clear" w:color="D0DFB2" w:fill="auto"/>
      </w:tcPr>
    </w:tblStylePr>
    <w:tblStylePr w:type="band1Horz">
      <w:tblPr/>
      <w:tcPr>
        <w:shd w:val="clear" w:color="D0DFB2" w:fill="auto"/>
      </w:tcPr>
    </w:tblStylePr>
  </w:style>
  <w:style w:type="table" w:customStyle="1" w:styleId="GridTable5Dark-Accent4">
    <w:name w:val="Grid Table 5 Dark- Accent 4"/>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CellMar>
        <w:top w:w="0" w:type="dxa"/>
        <w:left w:w="108" w:type="dxa"/>
        <w:bottom w:w="0" w:type="dxa"/>
        <w:right w:w="108" w:type="dxa"/>
      </w:tblCellMar>
    </w:tblPr>
    <w:tblStylePr w:type="firstRow">
      <w:rPr>
        <w:rFonts w:ascii="Arial" w:hAnsi="Arial"/>
        <w:b/>
        <w:color w:val="FFFFFF"/>
        <w:sz w:val="22"/>
      </w:rPr>
      <w:tblPr/>
      <w:tcPr>
        <w:shd w:val="clear" w:color="8064A2" w:fill="auto"/>
      </w:tcPr>
    </w:tblStylePr>
    <w:tblStylePr w:type="lastRow">
      <w:rPr>
        <w:rFonts w:ascii="Arial" w:hAnsi="Arial"/>
        <w:b/>
        <w:color w:val="FFFFFF"/>
        <w:sz w:val="22"/>
      </w:rPr>
      <w:tblPr/>
      <w:tcPr>
        <w:tcBorders>
          <w:top w:val="single" w:sz="4" w:space="0" w:color="FFFFFF"/>
        </w:tcBorders>
        <w:shd w:val="clear" w:color="8064A2" w:fill="auto"/>
      </w:tcPr>
    </w:tblStylePr>
    <w:tblStylePr w:type="firstCol">
      <w:rPr>
        <w:rFonts w:ascii="Arial" w:hAnsi="Arial"/>
        <w:b/>
        <w:color w:val="FFFFFF"/>
        <w:sz w:val="22"/>
      </w:rPr>
      <w:tblPr/>
      <w:tcPr>
        <w:shd w:val="clear" w:color="8064A2" w:fill="auto"/>
      </w:tcPr>
    </w:tblStylePr>
    <w:tblStylePr w:type="lastCol">
      <w:rPr>
        <w:rFonts w:ascii="Arial" w:hAnsi="Arial"/>
        <w:b/>
        <w:color w:val="FFFFFF"/>
        <w:sz w:val="22"/>
      </w:rPr>
      <w:tblPr/>
      <w:tcPr>
        <w:shd w:val="clear" w:color="8064A2" w:fill="auto"/>
      </w:tcPr>
    </w:tblStylePr>
    <w:tblStylePr w:type="band1Vert">
      <w:tblPr/>
      <w:tcPr>
        <w:shd w:val="clear" w:color="C4B7D4" w:fill="auto"/>
      </w:tcPr>
    </w:tblStylePr>
    <w:tblStylePr w:type="band1Horz">
      <w:tblPr/>
      <w:tcPr>
        <w:shd w:val="clear" w:color="C4B7D4" w:fill="auto"/>
      </w:tcPr>
    </w:tblStylePr>
  </w:style>
  <w:style w:type="table" w:customStyle="1" w:styleId="GridTable5Dark-Accent5">
    <w:name w:val="Grid Table 5 Dark - Accent 5"/>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CellMar>
        <w:top w:w="0" w:type="dxa"/>
        <w:left w:w="108" w:type="dxa"/>
        <w:bottom w:w="0" w:type="dxa"/>
        <w:right w:w="108" w:type="dxa"/>
      </w:tblCellMar>
    </w:tblPr>
    <w:tblStylePr w:type="firstRow">
      <w:rPr>
        <w:rFonts w:ascii="Arial" w:hAnsi="Arial"/>
        <w:b/>
        <w:color w:val="FFFFFF"/>
        <w:sz w:val="22"/>
      </w:rPr>
      <w:tblPr/>
      <w:tcPr>
        <w:shd w:val="clear" w:color="4BACC6" w:fill="auto"/>
      </w:tcPr>
    </w:tblStylePr>
    <w:tblStylePr w:type="lastRow">
      <w:rPr>
        <w:rFonts w:ascii="Arial" w:hAnsi="Arial"/>
        <w:b/>
        <w:color w:val="FFFFFF"/>
        <w:sz w:val="22"/>
      </w:rPr>
      <w:tblPr/>
      <w:tcPr>
        <w:tcBorders>
          <w:top w:val="single" w:sz="4" w:space="0" w:color="FFFFFF"/>
        </w:tcBorders>
        <w:shd w:val="clear" w:color="4BACC6" w:fill="auto"/>
      </w:tcPr>
    </w:tblStylePr>
    <w:tblStylePr w:type="firstCol">
      <w:rPr>
        <w:rFonts w:ascii="Arial" w:hAnsi="Arial"/>
        <w:b/>
        <w:color w:val="FFFFFF"/>
        <w:sz w:val="22"/>
      </w:rPr>
      <w:tblPr/>
      <w:tcPr>
        <w:shd w:val="clear" w:color="4BACC6" w:fill="auto"/>
      </w:tcPr>
    </w:tblStylePr>
    <w:tblStylePr w:type="lastCol">
      <w:rPr>
        <w:rFonts w:ascii="Arial" w:hAnsi="Arial"/>
        <w:b/>
        <w:color w:val="FFFFFF"/>
        <w:sz w:val="22"/>
      </w:rPr>
      <w:tblPr/>
      <w:tcPr>
        <w:shd w:val="clear" w:color="4BACC6" w:fill="auto"/>
      </w:tcPr>
    </w:tblStylePr>
    <w:tblStylePr w:type="band1Vert">
      <w:tblPr/>
      <w:tcPr>
        <w:shd w:val="clear" w:color="ACD8E4" w:fill="auto"/>
      </w:tcPr>
    </w:tblStylePr>
    <w:tblStylePr w:type="band1Horz">
      <w:tblPr/>
      <w:tcPr>
        <w:shd w:val="clear" w:color="ACD8E4" w:fill="auto"/>
      </w:tcPr>
    </w:tblStylePr>
  </w:style>
  <w:style w:type="table" w:customStyle="1" w:styleId="GridTable5Dark-Accent6">
    <w:name w:val="Grid Table 5 Dark - Accent 6"/>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CellMar>
        <w:top w:w="0" w:type="dxa"/>
        <w:left w:w="108" w:type="dxa"/>
        <w:bottom w:w="0" w:type="dxa"/>
        <w:right w:w="108" w:type="dxa"/>
      </w:tblCellMar>
    </w:tblPr>
    <w:tblStylePr w:type="firstRow">
      <w:rPr>
        <w:rFonts w:ascii="Arial" w:hAnsi="Arial"/>
        <w:b/>
        <w:color w:val="FFFFFF"/>
        <w:sz w:val="22"/>
      </w:rPr>
      <w:tblPr/>
      <w:tcPr>
        <w:shd w:val="clear" w:color="F79646" w:fill="auto"/>
      </w:tcPr>
    </w:tblStylePr>
    <w:tblStylePr w:type="lastRow">
      <w:rPr>
        <w:rFonts w:ascii="Arial" w:hAnsi="Arial"/>
        <w:b/>
        <w:color w:val="FFFFFF"/>
        <w:sz w:val="22"/>
      </w:rPr>
      <w:tblPr/>
      <w:tcPr>
        <w:tcBorders>
          <w:top w:val="single" w:sz="4" w:space="0" w:color="FFFFFF"/>
        </w:tcBorders>
        <w:shd w:val="clear" w:color="F79646" w:fill="auto"/>
      </w:tcPr>
    </w:tblStylePr>
    <w:tblStylePr w:type="firstCol">
      <w:rPr>
        <w:rFonts w:ascii="Arial" w:hAnsi="Arial"/>
        <w:b/>
        <w:color w:val="FFFFFF"/>
        <w:sz w:val="22"/>
      </w:rPr>
      <w:tblPr/>
      <w:tcPr>
        <w:shd w:val="clear" w:color="F79646" w:fill="auto"/>
      </w:tcPr>
    </w:tblStylePr>
    <w:tblStylePr w:type="lastCol">
      <w:rPr>
        <w:rFonts w:ascii="Arial" w:hAnsi="Arial"/>
        <w:b/>
        <w:color w:val="FFFFFF"/>
        <w:sz w:val="22"/>
      </w:rPr>
      <w:tblPr/>
      <w:tcPr>
        <w:shd w:val="clear" w:color="F79646" w:fill="auto"/>
      </w:tcPr>
    </w:tblStylePr>
    <w:tblStylePr w:type="band1Vert">
      <w:tblPr/>
      <w:tcPr>
        <w:shd w:val="clear" w:color="FBCEAA" w:fill="auto"/>
      </w:tcPr>
    </w:tblStylePr>
    <w:tblStylePr w:type="band1Horz">
      <w:tblPr/>
      <w:tcPr>
        <w:shd w:val="clear" w:color="FBCEAA" w:fill="auto"/>
      </w:tcPr>
    </w:tblStylePr>
  </w:style>
  <w:style w:type="table" w:customStyle="1" w:styleId="-61">
    <w:name w:val="Таблица-сетка 6 цветная1"/>
    <w:basedOn w:val="a2"/>
    <w:uiPriority w:val="99"/>
    <w:rsid w:val="00F64164"/>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auto"/>
      </w:tcPr>
    </w:tblStylePr>
    <w:tblStylePr w:type="band1Horz">
      <w:rPr>
        <w:rFonts w:ascii="Arial" w:hAnsi="Arial"/>
        <w:color w:val="7F7F7F"/>
        <w:sz w:val="22"/>
      </w:rPr>
      <w:tblPr/>
      <w:tcPr>
        <w:shd w:val="clear" w:color="CBCBCB" w:fill="auto"/>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F64164"/>
    <w:pPr>
      <w:spacing w:after="0" w:line="240" w:lineRule="auto"/>
    </w:p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F64164"/>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F64164"/>
    <w:pPr>
      <w:spacing w:after="0" w:line="240" w:lineRule="auto"/>
    </w:p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F64164"/>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F64164"/>
    <w:pPr>
      <w:spacing w:after="0" w:line="240" w:lineRule="auto"/>
    </w:p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F64164"/>
    <w:pPr>
      <w:spacing w:after="0" w:line="240" w:lineRule="auto"/>
    </w:p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auto"/>
      </w:tcPr>
    </w:tblStylePr>
    <w:tblStylePr w:type="band1Horz">
      <w:rPr>
        <w:rFonts w:ascii="Arial" w:hAnsi="Arial"/>
        <w:color w:val="266779"/>
        <w:sz w:val="22"/>
      </w:rPr>
      <w:tblPr/>
      <w:tcPr>
        <w:shd w:val="clear" w:color="FDE9D8" w:fill="auto"/>
      </w:tcPr>
    </w:tblStylePr>
    <w:tblStylePr w:type="band2Horz">
      <w:rPr>
        <w:rFonts w:ascii="Arial" w:hAnsi="Arial"/>
        <w:color w:val="266779"/>
        <w:sz w:val="22"/>
      </w:rPr>
    </w:tblStylePr>
  </w:style>
  <w:style w:type="table" w:customStyle="1" w:styleId="-71">
    <w:name w:val="Таблица-сетка 7 цветная1"/>
    <w:basedOn w:val="a2"/>
    <w:uiPriority w:val="99"/>
    <w:rsid w:val="00F64164"/>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auto"/>
      </w:tcPr>
    </w:tblStylePr>
    <w:tblStylePr w:type="band1Horz">
      <w:rPr>
        <w:rFonts w:ascii="Arial" w:hAnsi="Arial"/>
        <w:color w:val="7F7F7F"/>
        <w:sz w:val="22"/>
      </w:rPr>
      <w:tblPr/>
      <w:tcPr>
        <w:shd w:val="clear" w:color="F2F2F2" w:fill="auto"/>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F64164"/>
    <w:pPr>
      <w:spacing w:after="0" w:line="240" w:lineRule="auto"/>
    </w:p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auto"/>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F64164"/>
    <w:pPr>
      <w:spacing w:after="0" w:line="240" w:lineRule="auto"/>
    </w:p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F64164"/>
    <w:pPr>
      <w:spacing w:after="0" w:line="240" w:lineRule="auto"/>
    </w:p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auto"/>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F64164"/>
    <w:pPr>
      <w:spacing w:after="0" w:line="240" w:lineRule="auto"/>
    </w:p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F64164"/>
    <w:pPr>
      <w:spacing w:after="0" w:line="240" w:lineRule="auto"/>
    </w:p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auto"/>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F64164"/>
    <w:pPr>
      <w:spacing w:after="0" w:line="240" w:lineRule="auto"/>
    </w:p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auto"/>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auto"/>
      </w:tcPr>
    </w:tblStylePr>
    <w:tblStylePr w:type="band1Horz">
      <w:rPr>
        <w:rFonts w:ascii="Arial" w:hAnsi="Arial"/>
        <w:color w:val="B15407"/>
        <w:sz w:val="22"/>
      </w:rPr>
      <w:tblPr/>
      <w:tcPr>
        <w:shd w:val="clear" w:color="FDE9D8" w:fill="auto"/>
      </w:tcPr>
    </w:tblStylePr>
    <w:tblStylePr w:type="band2Horz">
      <w:rPr>
        <w:rFonts w:ascii="Arial" w:hAnsi="Arial"/>
        <w:color w:val="B15407"/>
        <w:sz w:val="22"/>
      </w:rPr>
    </w:tblStylePr>
  </w:style>
  <w:style w:type="table" w:customStyle="1" w:styleId="-110">
    <w:name w:val="Список-таблица 1 светлая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auto"/>
      </w:tcPr>
    </w:tblStylePr>
    <w:tblStylePr w:type="band1Horz">
      <w:tblPr/>
      <w:tcPr>
        <w:shd w:val="clear" w:color="BFBFBF" w:fill="auto"/>
      </w:tcPr>
    </w:tblStylePr>
  </w:style>
  <w:style w:type="table" w:customStyle="1" w:styleId="ListTable1Light-Accent1">
    <w:name w:val="List Table 1 Light - Accent 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auto"/>
      </w:tcPr>
    </w:tblStylePr>
    <w:tblStylePr w:type="band1Horz">
      <w:tblPr/>
      <w:tcPr>
        <w:shd w:val="clear" w:color="D2DFEE" w:fill="auto"/>
      </w:tcPr>
    </w:tblStylePr>
  </w:style>
  <w:style w:type="table" w:customStyle="1" w:styleId="ListTable1Light-Accent2">
    <w:name w:val="List Table 1 Light - Accent 2"/>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auto"/>
      </w:tcPr>
    </w:tblStylePr>
    <w:tblStylePr w:type="band1Horz">
      <w:tblPr/>
      <w:tcPr>
        <w:shd w:val="clear" w:color="EFD2D2" w:fill="auto"/>
      </w:tcPr>
    </w:tblStylePr>
  </w:style>
  <w:style w:type="table" w:customStyle="1" w:styleId="ListTable1Light-Accent3">
    <w:name w:val="List Table 1 Light - Accent 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auto"/>
      </w:tcPr>
    </w:tblStylePr>
    <w:tblStylePr w:type="band1Horz">
      <w:tblPr/>
      <w:tcPr>
        <w:shd w:val="clear" w:color="E5EED5" w:fill="auto"/>
      </w:tcPr>
    </w:tblStylePr>
  </w:style>
  <w:style w:type="table" w:customStyle="1" w:styleId="ListTable1Light-Accent4">
    <w:name w:val="List Table 1 Light - Accent 4"/>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auto"/>
      </w:tcPr>
    </w:tblStylePr>
    <w:tblStylePr w:type="band1Horz">
      <w:tblPr/>
      <w:tcPr>
        <w:shd w:val="clear" w:color="DFD8E7" w:fill="auto"/>
      </w:tcPr>
    </w:tblStylePr>
  </w:style>
  <w:style w:type="table" w:customStyle="1" w:styleId="ListTable1Light-Accent5">
    <w:name w:val="List Table 1 Light - Accent 5"/>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auto"/>
      </w:tcPr>
    </w:tblStylePr>
    <w:tblStylePr w:type="band1Horz">
      <w:tblPr/>
      <w:tcPr>
        <w:shd w:val="clear" w:color="D1EAF0" w:fill="auto"/>
      </w:tcPr>
    </w:tblStylePr>
  </w:style>
  <w:style w:type="table" w:customStyle="1" w:styleId="ListTable1Light-Accent6">
    <w:name w:val="List Table 1 Light - Accent 6"/>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auto"/>
      </w:tcPr>
    </w:tblStylePr>
    <w:tblStylePr w:type="band1Horz">
      <w:tblPr/>
      <w:tcPr>
        <w:shd w:val="clear" w:color="FDE4D0" w:fill="auto"/>
      </w:tcPr>
    </w:tblStylePr>
  </w:style>
  <w:style w:type="table" w:customStyle="1" w:styleId="-210">
    <w:name w:val="Список-таблица 21"/>
    <w:basedOn w:val="a2"/>
    <w:uiPriority w:val="99"/>
    <w:rsid w:val="00F64164"/>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2-Accent1">
    <w:name w:val="List Table 2 - Accent 1"/>
    <w:basedOn w:val="a2"/>
    <w:uiPriority w:val="99"/>
    <w:rsid w:val="00F64164"/>
    <w:pPr>
      <w:spacing w:after="0" w:line="240" w:lineRule="auto"/>
    </w:p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2-Accent2">
    <w:name w:val="List Table 2 - Accent 2"/>
    <w:basedOn w:val="a2"/>
    <w:uiPriority w:val="99"/>
    <w:rsid w:val="00F64164"/>
    <w:pPr>
      <w:spacing w:after="0" w:line="240" w:lineRule="auto"/>
    </w:p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2-Accent3">
    <w:name w:val="List Table 2 - Accent 3"/>
    <w:basedOn w:val="a2"/>
    <w:uiPriority w:val="99"/>
    <w:rsid w:val="00F64164"/>
    <w:pPr>
      <w:spacing w:after="0" w:line="240" w:lineRule="auto"/>
    </w:p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2-Accent4">
    <w:name w:val="List Table 2 - Accent 4"/>
    <w:basedOn w:val="a2"/>
    <w:uiPriority w:val="99"/>
    <w:rsid w:val="00F64164"/>
    <w:pPr>
      <w:spacing w:after="0" w:line="240" w:lineRule="auto"/>
    </w:p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2-Accent5">
    <w:name w:val="List Table 2 - Accent 5"/>
    <w:basedOn w:val="a2"/>
    <w:uiPriority w:val="99"/>
    <w:rsid w:val="00F64164"/>
    <w:pPr>
      <w:spacing w:after="0" w:line="240" w:lineRule="auto"/>
    </w:p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2-Accent6">
    <w:name w:val="List Table 2 - Accent 6"/>
    <w:basedOn w:val="a2"/>
    <w:uiPriority w:val="99"/>
    <w:rsid w:val="00F64164"/>
    <w:pPr>
      <w:spacing w:after="0" w:line="240" w:lineRule="auto"/>
    </w:p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310">
    <w:name w:val="Список-таблица 31"/>
    <w:basedOn w:val="a2"/>
    <w:uiPriority w:val="99"/>
    <w:rsid w:val="00F64164"/>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F64164"/>
    <w:pPr>
      <w:spacing w:after="0" w:line="240" w:lineRule="auto"/>
    </w:p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F64164"/>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F64164"/>
    <w:pPr>
      <w:spacing w:after="0" w:line="240" w:lineRule="auto"/>
    </w:p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F64164"/>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F64164"/>
    <w:pPr>
      <w:spacing w:after="0" w:line="240" w:lineRule="auto"/>
    </w:p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F64164"/>
    <w:pPr>
      <w:spacing w:after="0" w:line="240" w:lineRule="auto"/>
    </w:p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2"/>
    <w:uiPriority w:val="99"/>
    <w:rsid w:val="00F64164"/>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4-Accent1">
    <w:name w:val="List Table 4 - Accent 1"/>
    <w:basedOn w:val="a2"/>
    <w:uiPriority w:val="99"/>
    <w:rsid w:val="00F64164"/>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4-Accent2">
    <w:name w:val="List Table 4 - Accent 2"/>
    <w:basedOn w:val="a2"/>
    <w:uiPriority w:val="99"/>
    <w:rsid w:val="00F64164"/>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4-Accent3">
    <w:name w:val="List Table 4 - Accent 3"/>
    <w:basedOn w:val="a2"/>
    <w:uiPriority w:val="99"/>
    <w:rsid w:val="00F64164"/>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4-Accent4">
    <w:name w:val="List Table 4 - Accent 4"/>
    <w:basedOn w:val="a2"/>
    <w:uiPriority w:val="99"/>
    <w:rsid w:val="00F64164"/>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4-Accent5">
    <w:name w:val="List Table 4 - Accent 5"/>
    <w:basedOn w:val="a2"/>
    <w:uiPriority w:val="99"/>
    <w:rsid w:val="00F64164"/>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4-Accent6">
    <w:name w:val="List Table 4 - Accent 6"/>
    <w:basedOn w:val="a2"/>
    <w:uiPriority w:val="99"/>
    <w:rsid w:val="00F64164"/>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510">
    <w:name w:val="Список-таблица 5 темная1"/>
    <w:basedOn w:val="a2"/>
    <w:uiPriority w:val="99"/>
    <w:rsid w:val="00F64164"/>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auto"/>
      </w:tcPr>
    </w:tblStylePr>
    <w:tblStylePr w:type="band2Horz">
      <w:tblPr/>
      <w:tcPr>
        <w:tcBorders>
          <w:top w:val="single" w:sz="4" w:space="0" w:color="FFFFFF"/>
          <w:bottom w:val="single" w:sz="4" w:space="0" w:color="FFFFFF"/>
        </w:tcBorders>
        <w:shd w:val="clear" w:color="7F7F7F" w:fill="auto"/>
      </w:tcPr>
    </w:tblStylePr>
  </w:style>
  <w:style w:type="table" w:customStyle="1" w:styleId="ListTable5Dark-Accent1">
    <w:name w:val="List Table 5 Dark - Accent 1"/>
    <w:basedOn w:val="a2"/>
    <w:uiPriority w:val="99"/>
    <w:rsid w:val="00F64164"/>
    <w:pPr>
      <w:spacing w:after="0" w:line="240" w:lineRule="auto"/>
    </w:p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auto"/>
      </w:tcPr>
    </w:tblStylePr>
    <w:tblStylePr w:type="band2Horz">
      <w:tblPr/>
      <w:tcPr>
        <w:tcBorders>
          <w:top w:val="single" w:sz="4" w:space="0" w:color="FFFFFF"/>
          <w:bottom w:val="single" w:sz="4" w:space="0" w:color="FFFFFF"/>
        </w:tcBorders>
        <w:shd w:val="clear" w:color="4F81BD" w:fill="auto"/>
      </w:tcPr>
    </w:tblStylePr>
  </w:style>
  <w:style w:type="table" w:customStyle="1" w:styleId="ListTable5Dark-Accent2">
    <w:name w:val="List Table 5 Dark - Accent 2"/>
    <w:basedOn w:val="a2"/>
    <w:uiPriority w:val="99"/>
    <w:rsid w:val="00F64164"/>
    <w:pPr>
      <w:spacing w:after="0" w:line="240" w:lineRule="auto"/>
    </w:p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auto"/>
      </w:tcPr>
    </w:tblStylePr>
    <w:tblStylePr w:type="band2Horz">
      <w:tblPr/>
      <w:tcPr>
        <w:tcBorders>
          <w:top w:val="single" w:sz="4" w:space="0" w:color="FFFFFF"/>
          <w:bottom w:val="single" w:sz="4" w:space="0" w:color="FFFFFF"/>
        </w:tcBorders>
        <w:shd w:val="clear" w:color="D99695" w:fill="auto"/>
      </w:tcPr>
    </w:tblStylePr>
  </w:style>
  <w:style w:type="table" w:customStyle="1" w:styleId="ListTable5Dark-Accent3">
    <w:name w:val="List Table 5 Dark - Accent 3"/>
    <w:basedOn w:val="a2"/>
    <w:uiPriority w:val="99"/>
    <w:rsid w:val="00F64164"/>
    <w:pPr>
      <w:spacing w:after="0" w:line="240" w:lineRule="auto"/>
    </w:p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auto"/>
      </w:tcPr>
    </w:tblStylePr>
    <w:tblStylePr w:type="band2Horz">
      <w:tblPr/>
      <w:tcPr>
        <w:tcBorders>
          <w:top w:val="single" w:sz="4" w:space="0" w:color="FFFFFF"/>
          <w:bottom w:val="single" w:sz="4" w:space="0" w:color="FFFFFF"/>
        </w:tcBorders>
        <w:shd w:val="clear" w:color="C3D69B" w:fill="auto"/>
      </w:tcPr>
    </w:tblStylePr>
  </w:style>
  <w:style w:type="table" w:customStyle="1" w:styleId="ListTable5Dark-Accent4">
    <w:name w:val="List Table 5 Dark - Accent 4"/>
    <w:basedOn w:val="a2"/>
    <w:uiPriority w:val="99"/>
    <w:rsid w:val="00F64164"/>
    <w:pPr>
      <w:spacing w:after="0" w:line="240" w:lineRule="auto"/>
    </w:p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auto"/>
      </w:tcPr>
    </w:tblStylePr>
    <w:tblStylePr w:type="band2Horz">
      <w:tblPr/>
      <w:tcPr>
        <w:tcBorders>
          <w:top w:val="single" w:sz="4" w:space="0" w:color="FFFFFF"/>
          <w:bottom w:val="single" w:sz="4" w:space="0" w:color="FFFFFF"/>
        </w:tcBorders>
        <w:shd w:val="clear" w:color="B2A1C6" w:fill="auto"/>
      </w:tcPr>
    </w:tblStylePr>
  </w:style>
  <w:style w:type="table" w:customStyle="1" w:styleId="ListTable5Dark-Accent5">
    <w:name w:val="List Table 5 Dark - Accent 5"/>
    <w:basedOn w:val="a2"/>
    <w:uiPriority w:val="99"/>
    <w:rsid w:val="00F64164"/>
    <w:pPr>
      <w:spacing w:after="0" w:line="240" w:lineRule="auto"/>
    </w:p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auto"/>
      </w:tcPr>
    </w:tblStylePr>
    <w:tblStylePr w:type="band2Horz">
      <w:tblPr/>
      <w:tcPr>
        <w:tcBorders>
          <w:top w:val="single" w:sz="4" w:space="0" w:color="FFFFFF"/>
          <w:bottom w:val="single" w:sz="4" w:space="0" w:color="FFFFFF"/>
        </w:tcBorders>
        <w:shd w:val="clear" w:color="92CCDC" w:fill="auto"/>
      </w:tcPr>
    </w:tblStylePr>
  </w:style>
  <w:style w:type="table" w:customStyle="1" w:styleId="ListTable5Dark-Accent6">
    <w:name w:val="List Table 5 Dark - Accent 6"/>
    <w:basedOn w:val="a2"/>
    <w:uiPriority w:val="99"/>
    <w:rsid w:val="00F64164"/>
    <w:pPr>
      <w:spacing w:after="0" w:line="240" w:lineRule="auto"/>
    </w:p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auto"/>
      </w:tcPr>
    </w:tblStylePr>
    <w:tblStylePr w:type="band2Horz">
      <w:tblPr/>
      <w:tcPr>
        <w:tcBorders>
          <w:top w:val="single" w:sz="4" w:space="0" w:color="FFFFFF"/>
          <w:bottom w:val="single" w:sz="4" w:space="0" w:color="FFFFFF"/>
        </w:tcBorders>
        <w:shd w:val="clear" w:color="FAC090" w:fill="auto"/>
      </w:tcPr>
    </w:tblStylePr>
  </w:style>
  <w:style w:type="table" w:customStyle="1" w:styleId="-610">
    <w:name w:val="Список-таблица 6 цветная1"/>
    <w:basedOn w:val="a2"/>
    <w:uiPriority w:val="99"/>
    <w:rsid w:val="00F64164"/>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auto"/>
      </w:tcPr>
    </w:tblStylePr>
    <w:tblStylePr w:type="band1Horz">
      <w:rPr>
        <w:rFonts w:ascii="Arial" w:hAnsi="Arial"/>
        <w:color w:val="000000"/>
        <w:sz w:val="22"/>
      </w:rPr>
      <w:tblPr/>
      <w:tcPr>
        <w:shd w:val="clear" w:color="BFBFBF" w:fill="auto"/>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F64164"/>
    <w:pPr>
      <w:spacing w:after="0" w:line="240" w:lineRule="auto"/>
    </w:p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F64164"/>
    <w:pPr>
      <w:spacing w:after="0" w:line="240" w:lineRule="auto"/>
    </w:p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F64164"/>
    <w:pPr>
      <w:spacing w:after="0" w:line="240" w:lineRule="auto"/>
    </w:p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F64164"/>
    <w:pPr>
      <w:spacing w:after="0" w:line="240" w:lineRule="auto"/>
    </w:p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F64164"/>
    <w:pPr>
      <w:spacing w:after="0" w:line="240" w:lineRule="auto"/>
    </w:p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F64164"/>
    <w:pPr>
      <w:spacing w:after="0" w:line="240" w:lineRule="auto"/>
    </w:p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710">
    <w:name w:val="Список-таблица 7 цветная1"/>
    <w:basedOn w:val="a2"/>
    <w:uiPriority w:val="99"/>
    <w:rsid w:val="00F64164"/>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auto"/>
      </w:tcPr>
    </w:tblStylePr>
    <w:tblStylePr w:type="band1Horz">
      <w:rPr>
        <w:rFonts w:ascii="Arial" w:hAnsi="Arial"/>
        <w:color w:val="7F7F7F"/>
        <w:sz w:val="22"/>
      </w:rPr>
      <w:tblPr/>
      <w:tcPr>
        <w:shd w:val="clear" w:color="BFBFBF" w:fill="auto"/>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F64164"/>
    <w:pPr>
      <w:spacing w:after="0" w:line="240" w:lineRule="auto"/>
    </w:p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auto"/>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F64164"/>
    <w:pPr>
      <w:spacing w:after="0" w:line="240" w:lineRule="auto"/>
    </w:p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F64164"/>
    <w:pPr>
      <w:spacing w:after="0" w:line="240" w:lineRule="auto"/>
    </w:p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auto"/>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F64164"/>
    <w:pPr>
      <w:spacing w:after="0" w:line="240" w:lineRule="auto"/>
    </w:p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F64164"/>
    <w:pPr>
      <w:spacing w:after="0" w:line="240" w:lineRule="auto"/>
    </w:p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auto"/>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F64164"/>
    <w:pPr>
      <w:spacing w:after="0" w:line="240" w:lineRule="auto"/>
    </w:p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auto"/>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Lined-Accent">
    <w:name w:val="Lined - Accent"/>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Lined-Accent1">
    <w:name w:val="Lined - Accent 1"/>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Lined-Accent2">
    <w:name w:val="Lined - Accent 2"/>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Lined-Accent3">
    <w:name w:val="Lined - Accent 3"/>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Lined-Accent4">
    <w:name w:val="Lined - Accent 4"/>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Lined-Accent5">
    <w:name w:val="Lined - Accent 5"/>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Lined-Accent6">
    <w:name w:val="Lined - Accent 6"/>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Lined-Accent">
    <w:name w:val="Bordered &amp; Lined - Accent"/>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BorderedLined-Accent1">
    <w:name w:val="Bordered &amp; Lined - Accent 1"/>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BorderedLined-Accent2">
    <w:name w:val="Bordered &amp; Lined - Accent 2"/>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BorderedLined-Accent3">
    <w:name w:val="Bordered &amp; Lined - Accent 3"/>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BorderedLined-Accent4">
    <w:name w:val="Bordered &amp; Lined - Accent 4"/>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BorderedLined-Accent5">
    <w:name w:val="Bordered &amp; Lined - Accent 5"/>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BorderedLined-Accent6">
    <w:name w:val="Bordered &amp; Lined - Accent 6"/>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
    <w:name w:val="Bordered"/>
    <w:basedOn w:val="a2"/>
    <w:uiPriority w:val="99"/>
    <w:rsid w:val="00F64164"/>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F64164"/>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F64164"/>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F64164"/>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F64164"/>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F64164"/>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F64164"/>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F64164"/>
    <w:rPr>
      <w:sz w:val="18"/>
    </w:rPr>
  </w:style>
  <w:style w:type="paragraph" w:customStyle="1" w:styleId="15">
    <w:name w:val="Текст концевой сноски1"/>
    <w:basedOn w:val="a0"/>
    <w:next w:val="af8"/>
    <w:link w:val="af9"/>
    <w:uiPriority w:val="99"/>
    <w:semiHidden/>
    <w:unhideWhenUsed/>
    <w:rsid w:val="00F64164"/>
    <w:pPr>
      <w:spacing w:after="0" w:line="240" w:lineRule="auto"/>
    </w:pPr>
    <w:rPr>
      <w:sz w:val="20"/>
    </w:rPr>
  </w:style>
  <w:style w:type="character" w:customStyle="1" w:styleId="af9">
    <w:name w:val="Текст концевой сноски Знак"/>
    <w:basedOn w:val="a1"/>
    <w:link w:val="15"/>
    <w:uiPriority w:val="99"/>
    <w:rsid w:val="00F64164"/>
    <w:rPr>
      <w:sz w:val="20"/>
    </w:rPr>
  </w:style>
  <w:style w:type="character" w:styleId="afa">
    <w:name w:val="endnote reference"/>
    <w:basedOn w:val="a1"/>
    <w:uiPriority w:val="99"/>
    <w:unhideWhenUsed/>
    <w:rsid w:val="00F64164"/>
    <w:rPr>
      <w:vertAlign w:val="superscript"/>
    </w:rPr>
  </w:style>
  <w:style w:type="paragraph" w:customStyle="1" w:styleId="111">
    <w:name w:val="Оглавление 11"/>
    <w:basedOn w:val="a0"/>
    <w:next w:val="a0"/>
    <w:uiPriority w:val="39"/>
    <w:unhideWhenUsed/>
    <w:rsid w:val="00F64164"/>
    <w:pPr>
      <w:spacing w:after="57"/>
    </w:pPr>
  </w:style>
  <w:style w:type="paragraph" w:customStyle="1" w:styleId="211">
    <w:name w:val="Оглавление 21"/>
    <w:basedOn w:val="a0"/>
    <w:next w:val="a0"/>
    <w:uiPriority w:val="39"/>
    <w:unhideWhenUsed/>
    <w:rsid w:val="00F64164"/>
    <w:pPr>
      <w:spacing w:after="57"/>
      <w:ind w:left="283"/>
    </w:pPr>
  </w:style>
  <w:style w:type="paragraph" w:customStyle="1" w:styleId="310">
    <w:name w:val="Оглавление 31"/>
    <w:basedOn w:val="a0"/>
    <w:next w:val="a0"/>
    <w:uiPriority w:val="39"/>
    <w:unhideWhenUsed/>
    <w:rsid w:val="00F64164"/>
    <w:pPr>
      <w:spacing w:after="57"/>
      <w:ind w:left="567"/>
    </w:pPr>
  </w:style>
  <w:style w:type="paragraph" w:customStyle="1" w:styleId="410">
    <w:name w:val="Оглавление 41"/>
    <w:basedOn w:val="a0"/>
    <w:next w:val="a0"/>
    <w:uiPriority w:val="39"/>
    <w:unhideWhenUsed/>
    <w:rsid w:val="00F64164"/>
    <w:pPr>
      <w:spacing w:after="57"/>
      <w:ind w:left="850"/>
    </w:pPr>
  </w:style>
  <w:style w:type="paragraph" w:customStyle="1" w:styleId="510">
    <w:name w:val="Оглавление 51"/>
    <w:basedOn w:val="a0"/>
    <w:next w:val="a0"/>
    <w:uiPriority w:val="39"/>
    <w:unhideWhenUsed/>
    <w:rsid w:val="00F64164"/>
    <w:pPr>
      <w:spacing w:after="57"/>
      <w:ind w:left="1134"/>
    </w:pPr>
  </w:style>
  <w:style w:type="paragraph" w:customStyle="1" w:styleId="61">
    <w:name w:val="Оглавление 61"/>
    <w:basedOn w:val="a0"/>
    <w:next w:val="a0"/>
    <w:uiPriority w:val="39"/>
    <w:unhideWhenUsed/>
    <w:rsid w:val="00F64164"/>
    <w:pPr>
      <w:spacing w:after="57"/>
      <w:ind w:left="1417"/>
    </w:pPr>
  </w:style>
  <w:style w:type="paragraph" w:customStyle="1" w:styleId="71">
    <w:name w:val="Оглавление 71"/>
    <w:basedOn w:val="a0"/>
    <w:next w:val="a0"/>
    <w:uiPriority w:val="39"/>
    <w:unhideWhenUsed/>
    <w:rsid w:val="00F64164"/>
    <w:pPr>
      <w:spacing w:after="57"/>
      <w:ind w:left="1701"/>
    </w:pPr>
  </w:style>
  <w:style w:type="paragraph" w:customStyle="1" w:styleId="81">
    <w:name w:val="Оглавление 81"/>
    <w:basedOn w:val="a0"/>
    <w:next w:val="a0"/>
    <w:uiPriority w:val="39"/>
    <w:unhideWhenUsed/>
    <w:rsid w:val="00F64164"/>
    <w:pPr>
      <w:spacing w:after="57"/>
      <w:ind w:left="1984"/>
    </w:pPr>
  </w:style>
  <w:style w:type="paragraph" w:customStyle="1" w:styleId="91">
    <w:name w:val="Оглавление 91"/>
    <w:basedOn w:val="a0"/>
    <w:next w:val="a0"/>
    <w:uiPriority w:val="39"/>
    <w:unhideWhenUsed/>
    <w:rsid w:val="00F64164"/>
    <w:pPr>
      <w:spacing w:after="57"/>
      <w:ind w:left="2268"/>
    </w:pPr>
  </w:style>
  <w:style w:type="paragraph" w:customStyle="1" w:styleId="16">
    <w:name w:val="Заголовок оглавления1"/>
    <w:next w:val="afb"/>
    <w:uiPriority w:val="39"/>
    <w:unhideWhenUsed/>
    <w:rsid w:val="00F64164"/>
  </w:style>
  <w:style w:type="paragraph" w:customStyle="1" w:styleId="17">
    <w:name w:val="Перечень рисунков1"/>
    <w:basedOn w:val="a0"/>
    <w:next w:val="a0"/>
    <w:uiPriority w:val="99"/>
    <w:unhideWhenUsed/>
    <w:rsid w:val="00F64164"/>
    <w:pPr>
      <w:spacing w:after="0"/>
    </w:pPr>
  </w:style>
  <w:style w:type="paragraph" w:customStyle="1" w:styleId="112">
    <w:name w:val="Заголовок 11"/>
    <w:basedOn w:val="a0"/>
    <w:next w:val="a0"/>
    <w:uiPriority w:val="9"/>
    <w:qFormat/>
    <w:rsid w:val="00F64164"/>
    <w:pPr>
      <w:keepNext/>
      <w:keepLines/>
      <w:spacing w:before="480" w:after="0" w:line="259" w:lineRule="auto"/>
      <w:outlineLvl w:val="0"/>
    </w:pPr>
    <w:rPr>
      <w:rFonts w:ascii="Calibri Light" w:eastAsia="Times New Roman" w:hAnsi="Calibri Light" w:cs="Times New Roman"/>
      <w:b/>
      <w:bCs/>
      <w:color w:val="2E74B5"/>
      <w:sz w:val="28"/>
      <w:szCs w:val="28"/>
    </w:rPr>
  </w:style>
  <w:style w:type="numbering" w:customStyle="1" w:styleId="18">
    <w:name w:val="Нет списка1"/>
    <w:next w:val="a3"/>
    <w:uiPriority w:val="99"/>
    <w:semiHidden/>
    <w:unhideWhenUsed/>
    <w:rsid w:val="00F64164"/>
  </w:style>
  <w:style w:type="table" w:customStyle="1" w:styleId="19">
    <w:name w:val="Сетка таблицы1"/>
    <w:basedOn w:val="a2"/>
    <w:next w:val="a8"/>
    <w:uiPriority w:val="39"/>
    <w:rsid w:val="00F64164"/>
    <w:pPr>
      <w:spacing w:after="0" w:line="240" w:lineRule="auto"/>
    </w:pPr>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d"/>
    <w:qFormat/>
    <w:rsid w:val="00F64164"/>
    <w:pPr>
      <w:spacing w:after="0" w:line="240" w:lineRule="auto"/>
    </w:pPr>
    <w:rPr>
      <w:rFonts w:ascii="Times New Roman" w:eastAsia="Times New Roman" w:hAnsi="Times New Roman" w:cs="Times New Roman"/>
      <w:sz w:val="20"/>
      <w:szCs w:val="20"/>
      <w:lang w:eastAsia="ru-RU"/>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c"/>
    <w:rsid w:val="00F64164"/>
    <w:rPr>
      <w:rFonts w:ascii="Times New Roman" w:eastAsia="Times New Roman" w:hAnsi="Times New Roman" w:cs="Times New Roman"/>
      <w:sz w:val="20"/>
      <w:szCs w:val="20"/>
      <w:lang w:eastAsia="ru-RU"/>
    </w:rPr>
  </w:style>
  <w:style w:type="character" w:styleId="afe">
    <w:name w:val="footnote reference"/>
    <w:uiPriority w:val="99"/>
    <w:rsid w:val="00F64164"/>
    <w:rPr>
      <w:vertAlign w:val="superscript"/>
    </w:rPr>
  </w:style>
  <w:style w:type="character" w:customStyle="1" w:styleId="1a">
    <w:name w:val="Основной текст1"/>
    <w:rsid w:val="00F64164"/>
    <w:rPr>
      <w:rFonts w:ascii="Century Schoolbook" w:eastAsia="Century Schoolbook" w:hAnsi="Century Schoolbook" w:cs="Century Schoolbook"/>
      <w:b w:val="0"/>
      <w:bCs w:val="0"/>
      <w:i w:val="0"/>
      <w:iCs w:val="0"/>
      <w:smallCaps w:val="0"/>
      <w:strike w:val="0"/>
      <w:color w:val="000000"/>
      <w:spacing w:val="0"/>
      <w:position w:val="0"/>
      <w:sz w:val="20"/>
      <w:szCs w:val="20"/>
      <w:u w:val="none"/>
      <w:lang w:val="ru-RU"/>
    </w:rPr>
  </w:style>
  <w:style w:type="character" w:customStyle="1" w:styleId="aff">
    <w:name w:val="Основной текст_"/>
    <w:link w:val="24"/>
    <w:rsid w:val="00F64164"/>
    <w:rPr>
      <w:sz w:val="27"/>
      <w:szCs w:val="27"/>
      <w:shd w:val="clear" w:color="auto" w:fill="FFFFFF"/>
    </w:rPr>
  </w:style>
  <w:style w:type="paragraph" w:customStyle="1" w:styleId="24">
    <w:name w:val="Основной текст2"/>
    <w:basedOn w:val="a0"/>
    <w:link w:val="aff"/>
    <w:rsid w:val="00F64164"/>
    <w:pPr>
      <w:widowControl w:val="0"/>
      <w:shd w:val="clear" w:color="auto" w:fill="FFFFFF"/>
      <w:spacing w:before="1980" w:after="0" w:line="322" w:lineRule="exact"/>
    </w:pPr>
    <w:rPr>
      <w:sz w:val="27"/>
      <w:szCs w:val="27"/>
    </w:rPr>
  </w:style>
  <w:style w:type="character" w:customStyle="1" w:styleId="1b">
    <w:name w:val="Гиперссылка1"/>
    <w:basedOn w:val="a1"/>
    <w:uiPriority w:val="99"/>
    <w:unhideWhenUsed/>
    <w:rsid w:val="00F64164"/>
    <w:rPr>
      <w:color w:val="0563C1"/>
      <w:u w:val="single"/>
    </w:rPr>
  </w:style>
  <w:style w:type="character" w:customStyle="1" w:styleId="113">
    <w:name w:val="Заголовок 1 Знак1"/>
    <w:basedOn w:val="a1"/>
    <w:uiPriority w:val="9"/>
    <w:rsid w:val="00F64164"/>
    <w:rPr>
      <w:rFonts w:ascii="Cambria" w:eastAsia="Arial" w:hAnsi="Cambria" w:cs="Times New Roman"/>
      <w:b/>
      <w:bCs/>
      <w:color w:val="365F91"/>
      <w:sz w:val="28"/>
      <w:szCs w:val="28"/>
    </w:rPr>
  </w:style>
  <w:style w:type="paragraph" w:styleId="af2">
    <w:name w:val="No Spacing"/>
    <w:uiPriority w:val="1"/>
    <w:qFormat/>
    <w:rsid w:val="00F64164"/>
    <w:pPr>
      <w:spacing w:after="0" w:line="240" w:lineRule="auto"/>
    </w:pPr>
  </w:style>
  <w:style w:type="paragraph" w:styleId="af5">
    <w:name w:val="Title"/>
    <w:basedOn w:val="a0"/>
    <w:next w:val="a0"/>
    <w:link w:val="af4"/>
    <w:uiPriority w:val="10"/>
    <w:qFormat/>
    <w:rsid w:val="00F64164"/>
    <w:pPr>
      <w:spacing w:after="0" w:line="240" w:lineRule="auto"/>
      <w:contextualSpacing/>
    </w:pPr>
    <w:rPr>
      <w:sz w:val="48"/>
      <w:szCs w:val="48"/>
    </w:rPr>
  </w:style>
  <w:style w:type="character" w:customStyle="1" w:styleId="1c">
    <w:name w:val="Заголовок Знак1"/>
    <w:basedOn w:val="a1"/>
    <w:uiPriority w:val="10"/>
    <w:rsid w:val="00F64164"/>
    <w:rPr>
      <w:rFonts w:asciiTheme="majorHAnsi" w:eastAsiaTheme="majorEastAsia" w:hAnsiTheme="majorHAnsi" w:cstheme="majorBidi"/>
      <w:spacing w:val="-10"/>
      <w:kern w:val="28"/>
      <w:sz w:val="56"/>
      <w:szCs w:val="56"/>
    </w:rPr>
  </w:style>
  <w:style w:type="paragraph" w:styleId="23">
    <w:name w:val="Quote"/>
    <w:basedOn w:val="a0"/>
    <w:next w:val="a0"/>
    <w:link w:val="22"/>
    <w:uiPriority w:val="29"/>
    <w:qFormat/>
    <w:rsid w:val="00F64164"/>
    <w:pPr>
      <w:spacing w:before="200" w:after="160"/>
      <w:ind w:left="864" w:right="864"/>
      <w:jc w:val="center"/>
    </w:pPr>
    <w:rPr>
      <w:i/>
    </w:rPr>
  </w:style>
  <w:style w:type="character" w:customStyle="1" w:styleId="212">
    <w:name w:val="Цитата 2 Знак1"/>
    <w:basedOn w:val="a1"/>
    <w:uiPriority w:val="29"/>
    <w:rsid w:val="00F64164"/>
    <w:rPr>
      <w:i/>
      <w:iCs/>
      <w:color w:val="404040" w:themeColor="text1" w:themeTint="BF"/>
    </w:rPr>
  </w:style>
  <w:style w:type="paragraph" w:styleId="af7">
    <w:name w:val="Intense Quote"/>
    <w:basedOn w:val="a0"/>
    <w:next w:val="a0"/>
    <w:link w:val="af6"/>
    <w:uiPriority w:val="30"/>
    <w:qFormat/>
    <w:rsid w:val="00F64164"/>
    <w:pPr>
      <w:pBdr>
        <w:top w:val="single" w:sz="4" w:space="10" w:color="4F81BD" w:themeColor="accent1"/>
        <w:bottom w:val="single" w:sz="4" w:space="10" w:color="4F81BD" w:themeColor="accent1"/>
      </w:pBdr>
      <w:spacing w:before="360" w:after="360"/>
      <w:ind w:left="864" w:right="864"/>
      <w:jc w:val="center"/>
    </w:pPr>
    <w:rPr>
      <w:i/>
    </w:rPr>
  </w:style>
  <w:style w:type="character" w:customStyle="1" w:styleId="1d">
    <w:name w:val="Выделенная цитата Знак1"/>
    <w:basedOn w:val="a1"/>
    <w:uiPriority w:val="30"/>
    <w:rsid w:val="00F64164"/>
    <w:rPr>
      <w:i/>
      <w:iCs/>
      <w:color w:val="4F81BD" w:themeColor="accent1"/>
    </w:rPr>
  </w:style>
  <w:style w:type="paragraph" w:styleId="af8">
    <w:name w:val="endnote text"/>
    <w:basedOn w:val="a0"/>
    <w:link w:val="1e"/>
    <w:uiPriority w:val="99"/>
    <w:unhideWhenUsed/>
    <w:rsid w:val="00F64164"/>
    <w:pPr>
      <w:spacing w:after="0" w:line="240" w:lineRule="auto"/>
    </w:pPr>
    <w:rPr>
      <w:sz w:val="20"/>
      <w:szCs w:val="20"/>
    </w:rPr>
  </w:style>
  <w:style w:type="character" w:customStyle="1" w:styleId="1e">
    <w:name w:val="Текст концевой сноски Знак1"/>
    <w:basedOn w:val="a1"/>
    <w:link w:val="af8"/>
    <w:uiPriority w:val="99"/>
    <w:semiHidden/>
    <w:rsid w:val="00F64164"/>
    <w:rPr>
      <w:sz w:val="20"/>
      <w:szCs w:val="20"/>
    </w:rPr>
  </w:style>
  <w:style w:type="paragraph" w:styleId="afb">
    <w:name w:val="TOC Heading"/>
    <w:basedOn w:val="1"/>
    <w:next w:val="a0"/>
    <w:uiPriority w:val="39"/>
    <w:unhideWhenUsed/>
    <w:qFormat/>
    <w:rsid w:val="00F64164"/>
    <w:pPr>
      <w:keepLines/>
      <w:autoSpaceDE/>
      <w:autoSpaceDN/>
      <w:spacing w:before="240" w:line="276" w:lineRule="auto"/>
      <w:ind w:firstLine="0"/>
      <w:outlineLvl w:val="9"/>
    </w:pPr>
    <w:rPr>
      <w:rFonts w:asciiTheme="majorHAnsi" w:eastAsiaTheme="majorEastAsia" w:hAnsiTheme="majorHAnsi" w:cstheme="majorBidi"/>
      <w:color w:val="365F91" w:themeColor="accent1" w:themeShade="BF"/>
      <w:sz w:val="32"/>
      <w:szCs w:val="32"/>
    </w:rPr>
  </w:style>
  <w:style w:type="numbering" w:customStyle="1" w:styleId="25">
    <w:name w:val="Нет списка2"/>
    <w:next w:val="a3"/>
    <w:uiPriority w:val="99"/>
    <w:semiHidden/>
    <w:unhideWhenUsed/>
    <w:rsid w:val="00F64164"/>
  </w:style>
  <w:style w:type="character" w:customStyle="1" w:styleId="Heading2Char">
    <w:name w:val="Heading 2 Char"/>
    <w:basedOn w:val="a1"/>
    <w:uiPriority w:val="9"/>
    <w:rsid w:val="00F64164"/>
    <w:rPr>
      <w:rFonts w:ascii="Arial" w:eastAsia="Arial" w:hAnsi="Arial" w:cs="Arial"/>
      <w:sz w:val="34"/>
    </w:rPr>
  </w:style>
  <w:style w:type="character" w:customStyle="1" w:styleId="Heading3Char">
    <w:name w:val="Heading 3 Char"/>
    <w:basedOn w:val="a1"/>
    <w:uiPriority w:val="9"/>
    <w:rsid w:val="00F64164"/>
    <w:rPr>
      <w:rFonts w:ascii="Arial" w:eastAsia="Arial" w:hAnsi="Arial" w:cs="Arial"/>
      <w:sz w:val="30"/>
      <w:szCs w:val="30"/>
    </w:rPr>
  </w:style>
  <w:style w:type="character" w:customStyle="1" w:styleId="Heading4Char">
    <w:name w:val="Heading 4 Char"/>
    <w:basedOn w:val="a1"/>
    <w:uiPriority w:val="9"/>
    <w:rsid w:val="00F64164"/>
    <w:rPr>
      <w:rFonts w:ascii="Arial" w:eastAsia="Arial" w:hAnsi="Arial" w:cs="Arial"/>
      <w:b/>
      <w:bCs/>
      <w:sz w:val="26"/>
      <w:szCs w:val="26"/>
    </w:rPr>
  </w:style>
  <w:style w:type="character" w:customStyle="1" w:styleId="Heading5Char">
    <w:name w:val="Heading 5 Char"/>
    <w:basedOn w:val="a1"/>
    <w:uiPriority w:val="9"/>
    <w:rsid w:val="00F64164"/>
    <w:rPr>
      <w:rFonts w:ascii="Arial" w:eastAsia="Arial" w:hAnsi="Arial" w:cs="Arial"/>
      <w:b/>
      <w:bCs/>
      <w:sz w:val="24"/>
      <w:szCs w:val="24"/>
    </w:rPr>
  </w:style>
  <w:style w:type="character" w:customStyle="1" w:styleId="Heading8Char">
    <w:name w:val="Heading 8 Char"/>
    <w:basedOn w:val="a1"/>
    <w:uiPriority w:val="9"/>
    <w:rsid w:val="00F64164"/>
    <w:rPr>
      <w:rFonts w:ascii="Arial" w:eastAsia="Arial" w:hAnsi="Arial" w:cs="Arial"/>
      <w:i/>
      <w:iCs/>
      <w:sz w:val="22"/>
      <w:szCs w:val="22"/>
    </w:rPr>
  </w:style>
  <w:style w:type="character" w:customStyle="1" w:styleId="TitleChar">
    <w:name w:val="Title Char"/>
    <w:basedOn w:val="a1"/>
    <w:uiPriority w:val="10"/>
    <w:rsid w:val="00F64164"/>
    <w:rPr>
      <w:sz w:val="48"/>
      <w:szCs w:val="48"/>
    </w:rPr>
  </w:style>
  <w:style w:type="character" w:customStyle="1" w:styleId="SubtitleChar">
    <w:name w:val="Subtitle Char"/>
    <w:basedOn w:val="a1"/>
    <w:uiPriority w:val="11"/>
    <w:rsid w:val="00F64164"/>
    <w:rPr>
      <w:sz w:val="24"/>
      <w:szCs w:val="24"/>
    </w:rPr>
  </w:style>
  <w:style w:type="paragraph" w:customStyle="1" w:styleId="26">
    <w:name w:val="Название объекта2"/>
    <w:basedOn w:val="a0"/>
    <w:next w:val="a0"/>
    <w:uiPriority w:val="35"/>
    <w:semiHidden/>
    <w:unhideWhenUsed/>
    <w:qFormat/>
    <w:rsid w:val="00F64164"/>
    <w:pPr>
      <w:spacing w:after="0"/>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2"/>
    <w:uiPriority w:val="59"/>
    <w:rsid w:val="00F64164"/>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0">
    <w:name w:val="Таблица простая 111"/>
    <w:basedOn w:val="a2"/>
    <w:uiPriority w:val="59"/>
    <w:rsid w:val="00F64164"/>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auto"/>
      </w:tcPr>
    </w:tblStylePr>
    <w:tblStylePr w:type="band1Horz">
      <w:tblPr/>
      <w:tcPr>
        <w:shd w:val="clear" w:color="F2F2F2" w:fill="auto"/>
      </w:tcPr>
    </w:tblStylePr>
  </w:style>
  <w:style w:type="table" w:customStyle="1" w:styleId="2110">
    <w:name w:val="Таблица простая 211"/>
    <w:basedOn w:val="a2"/>
    <w:uiPriority w:val="59"/>
    <w:rsid w:val="00F64164"/>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411">
    <w:name w:val="Таблица простая 41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511">
    <w:name w:val="Таблица простая 51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111">
    <w:name w:val="Таблица-сетка 1 светлая11"/>
    <w:basedOn w:val="a2"/>
    <w:uiPriority w:val="99"/>
    <w:rsid w:val="00F64164"/>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2"/>
    <w:uiPriority w:val="99"/>
    <w:rsid w:val="00F64164"/>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2"/>
    <w:uiPriority w:val="99"/>
    <w:rsid w:val="00F64164"/>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2"/>
    <w:uiPriority w:val="99"/>
    <w:rsid w:val="00F64164"/>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2"/>
    <w:uiPriority w:val="99"/>
    <w:rsid w:val="00F64164"/>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2"/>
    <w:uiPriority w:val="99"/>
    <w:rsid w:val="00F64164"/>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2"/>
    <w:uiPriority w:val="99"/>
    <w:rsid w:val="00F64164"/>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2"/>
    <w:uiPriority w:val="99"/>
    <w:rsid w:val="00F64164"/>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2-Accent11">
    <w:name w:val="Grid Table 2 - Accent 11"/>
    <w:basedOn w:val="a2"/>
    <w:uiPriority w:val="99"/>
    <w:rsid w:val="00F64164"/>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2-Accent21">
    <w:name w:val="Grid Table 2 - Accent 21"/>
    <w:basedOn w:val="a2"/>
    <w:uiPriority w:val="99"/>
    <w:rsid w:val="00F64164"/>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2-Accent31">
    <w:name w:val="Grid Table 2 - Accent 31"/>
    <w:basedOn w:val="a2"/>
    <w:uiPriority w:val="99"/>
    <w:rsid w:val="00F64164"/>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2-Accent41">
    <w:name w:val="Grid Table 2 - Accent 41"/>
    <w:basedOn w:val="a2"/>
    <w:uiPriority w:val="99"/>
    <w:rsid w:val="00F64164"/>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2-Accent51">
    <w:name w:val="Grid Table 2 - Accent 51"/>
    <w:basedOn w:val="a2"/>
    <w:uiPriority w:val="99"/>
    <w:rsid w:val="00F64164"/>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2-Accent61">
    <w:name w:val="Grid Table 2 - Accent 61"/>
    <w:basedOn w:val="a2"/>
    <w:uiPriority w:val="99"/>
    <w:rsid w:val="00F64164"/>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311">
    <w:name w:val="Таблица-сетка 311"/>
    <w:basedOn w:val="a2"/>
    <w:uiPriority w:val="99"/>
    <w:rsid w:val="00F64164"/>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3-Accent11">
    <w:name w:val="Grid Table 3 - Accent 11"/>
    <w:basedOn w:val="a2"/>
    <w:uiPriority w:val="99"/>
    <w:rsid w:val="00F64164"/>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3-Accent21">
    <w:name w:val="Grid Table 3 - Accent 21"/>
    <w:basedOn w:val="a2"/>
    <w:uiPriority w:val="99"/>
    <w:rsid w:val="00F64164"/>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3-Accent31">
    <w:name w:val="Grid Table 3 - Accent 31"/>
    <w:basedOn w:val="a2"/>
    <w:uiPriority w:val="99"/>
    <w:rsid w:val="00F64164"/>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3-Accent41">
    <w:name w:val="Grid Table 3 - Accent 41"/>
    <w:basedOn w:val="a2"/>
    <w:uiPriority w:val="99"/>
    <w:rsid w:val="00F64164"/>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3-Accent51">
    <w:name w:val="Grid Table 3 - Accent 51"/>
    <w:basedOn w:val="a2"/>
    <w:uiPriority w:val="99"/>
    <w:rsid w:val="00F64164"/>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3-Accent61">
    <w:name w:val="Grid Table 3 - Accent 61"/>
    <w:basedOn w:val="a2"/>
    <w:uiPriority w:val="99"/>
    <w:rsid w:val="00F64164"/>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411">
    <w:name w:val="Таблица-сетка 411"/>
    <w:basedOn w:val="a2"/>
    <w:uiPriority w:val="59"/>
    <w:rsid w:val="00F64164"/>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4-Accent11">
    <w:name w:val="Grid Table 4 - Accent 11"/>
    <w:basedOn w:val="a2"/>
    <w:uiPriority w:val="59"/>
    <w:rsid w:val="00F64164"/>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auto"/>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auto"/>
      </w:tcPr>
    </w:tblStylePr>
    <w:tblStylePr w:type="band1Horz">
      <w:rPr>
        <w:rFonts w:ascii="Arial" w:hAnsi="Arial"/>
        <w:color w:val="404040"/>
        <w:sz w:val="22"/>
      </w:rPr>
      <w:tblPr/>
      <w:tcPr>
        <w:shd w:val="clear" w:color="DCE6F2" w:fill="auto"/>
      </w:tcPr>
    </w:tblStylePr>
  </w:style>
  <w:style w:type="table" w:customStyle="1" w:styleId="GridTable4-Accent21">
    <w:name w:val="Grid Table 4 - Accent 21"/>
    <w:basedOn w:val="a2"/>
    <w:uiPriority w:val="59"/>
    <w:rsid w:val="00F64164"/>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auto"/>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4-Accent31">
    <w:name w:val="Grid Table 4 - Accent 31"/>
    <w:basedOn w:val="a2"/>
    <w:uiPriority w:val="59"/>
    <w:rsid w:val="00F64164"/>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auto"/>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4-Accent41">
    <w:name w:val="Grid Table 4 - Accent 41"/>
    <w:basedOn w:val="a2"/>
    <w:uiPriority w:val="59"/>
    <w:rsid w:val="00F64164"/>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auto"/>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4-Accent51">
    <w:name w:val="Grid Table 4 - Accent 51"/>
    <w:basedOn w:val="a2"/>
    <w:uiPriority w:val="59"/>
    <w:rsid w:val="00F64164"/>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auto"/>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4-Accent61">
    <w:name w:val="Grid Table 4 - Accent 61"/>
    <w:basedOn w:val="a2"/>
    <w:uiPriority w:val="59"/>
    <w:rsid w:val="00F64164"/>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auto"/>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511">
    <w:name w:val="Таблица-сетка 5 темная11"/>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rFonts w:ascii="Arial" w:hAnsi="Arial"/>
        <w:b/>
        <w:color w:val="FFFFFF"/>
        <w:sz w:val="22"/>
      </w:rPr>
      <w:tblPr/>
      <w:tcPr>
        <w:tcBorders>
          <w:top w:val="single" w:sz="4" w:space="0" w:color="FFFFFF"/>
        </w:tcBorders>
        <w:shd w:val="clear" w:color="000000" w:fill="auto"/>
      </w:tcPr>
    </w:tblStylePr>
    <w:tblStylePr w:type="firstCol">
      <w:rPr>
        <w:rFonts w:ascii="Arial" w:hAnsi="Arial"/>
        <w:b/>
        <w:color w:val="FFFFFF"/>
        <w:sz w:val="22"/>
      </w:rPr>
      <w:tblPr/>
      <w:tcPr>
        <w:shd w:val="clear" w:color="000000" w:fill="auto"/>
      </w:tcPr>
    </w:tblStylePr>
    <w:tblStylePr w:type="lastCol">
      <w:rPr>
        <w:rFonts w:ascii="Arial" w:hAnsi="Arial"/>
        <w:b/>
        <w:color w:val="FFFFFF"/>
        <w:sz w:val="22"/>
      </w:rPr>
      <w:tblPr/>
      <w:tcPr>
        <w:shd w:val="clear" w:color="000000" w:fill="auto"/>
      </w:tcPr>
    </w:tblStylePr>
    <w:tblStylePr w:type="band1Vert">
      <w:tblPr/>
      <w:tcPr>
        <w:shd w:val="clear" w:color="8A8A8A" w:fill="auto"/>
      </w:tcPr>
    </w:tblStylePr>
    <w:tblStylePr w:type="band1Horz">
      <w:tblPr/>
      <w:tcPr>
        <w:shd w:val="clear" w:color="8A8A8A" w:fill="auto"/>
      </w:tcPr>
    </w:tblStylePr>
  </w:style>
  <w:style w:type="table" w:customStyle="1" w:styleId="GridTable5Dark-Accent11">
    <w:name w:val="Grid Table 5 Dark- Accent 11"/>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rFonts w:ascii="Arial" w:hAnsi="Arial"/>
        <w:b/>
        <w:color w:val="FFFFFF"/>
        <w:sz w:val="22"/>
      </w:rPr>
      <w:tblPr/>
      <w:tcPr>
        <w:tcBorders>
          <w:top w:val="single" w:sz="4" w:space="0" w:color="FFFFFF"/>
        </w:tcBorders>
        <w:shd w:val="clear" w:color="4F81BD" w:fill="auto"/>
      </w:tcPr>
    </w:tblStylePr>
    <w:tblStylePr w:type="firstCol">
      <w:rPr>
        <w:rFonts w:ascii="Arial" w:hAnsi="Arial"/>
        <w:b/>
        <w:color w:val="FFFFFF"/>
        <w:sz w:val="22"/>
      </w:rPr>
      <w:tblPr/>
      <w:tcPr>
        <w:shd w:val="clear" w:color="4F81BD" w:fill="auto"/>
      </w:tcPr>
    </w:tblStylePr>
    <w:tblStylePr w:type="lastCol">
      <w:rPr>
        <w:rFonts w:ascii="Arial" w:hAnsi="Arial"/>
        <w:b/>
        <w:color w:val="FFFFFF"/>
        <w:sz w:val="22"/>
      </w:rPr>
      <w:tblPr/>
      <w:tcPr>
        <w:shd w:val="clear" w:color="4F81BD" w:fill="auto"/>
      </w:tcPr>
    </w:tblStylePr>
    <w:tblStylePr w:type="band1Vert">
      <w:tblPr/>
      <w:tcPr>
        <w:shd w:val="clear" w:color="AEC4E0" w:fill="auto"/>
      </w:tcPr>
    </w:tblStylePr>
    <w:tblStylePr w:type="band1Horz">
      <w:tblPr/>
      <w:tcPr>
        <w:shd w:val="clear" w:color="AEC4E0" w:fill="auto"/>
      </w:tcPr>
    </w:tblStylePr>
  </w:style>
  <w:style w:type="table" w:customStyle="1" w:styleId="GridTable5Dark-Accent21">
    <w:name w:val="Grid Table 5 Dark - Accent 21"/>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CellMar>
        <w:top w:w="0" w:type="dxa"/>
        <w:left w:w="108" w:type="dxa"/>
        <w:bottom w:w="0" w:type="dxa"/>
        <w:right w:w="108" w:type="dxa"/>
      </w:tblCellMar>
    </w:tblPr>
    <w:tblStylePr w:type="firstRow">
      <w:rPr>
        <w:rFonts w:ascii="Arial" w:hAnsi="Arial"/>
        <w:b/>
        <w:color w:val="FFFFFF"/>
        <w:sz w:val="22"/>
      </w:rPr>
      <w:tblPr/>
      <w:tcPr>
        <w:shd w:val="clear" w:color="C0504D" w:fill="auto"/>
      </w:tcPr>
    </w:tblStylePr>
    <w:tblStylePr w:type="lastRow">
      <w:rPr>
        <w:rFonts w:ascii="Arial" w:hAnsi="Arial"/>
        <w:b/>
        <w:color w:val="FFFFFF"/>
        <w:sz w:val="22"/>
      </w:rPr>
      <w:tblPr/>
      <w:tcPr>
        <w:tcBorders>
          <w:top w:val="single" w:sz="4" w:space="0" w:color="FFFFFF"/>
        </w:tcBorders>
        <w:shd w:val="clear" w:color="C0504D" w:fill="auto"/>
      </w:tcPr>
    </w:tblStylePr>
    <w:tblStylePr w:type="firstCol">
      <w:rPr>
        <w:rFonts w:ascii="Arial" w:hAnsi="Arial"/>
        <w:b/>
        <w:color w:val="FFFFFF"/>
        <w:sz w:val="22"/>
      </w:rPr>
      <w:tblPr/>
      <w:tcPr>
        <w:shd w:val="clear" w:color="C0504D" w:fill="auto"/>
      </w:tcPr>
    </w:tblStylePr>
    <w:tblStylePr w:type="lastCol">
      <w:rPr>
        <w:rFonts w:ascii="Arial" w:hAnsi="Arial"/>
        <w:b/>
        <w:color w:val="FFFFFF"/>
        <w:sz w:val="22"/>
      </w:rPr>
      <w:tblPr/>
      <w:tcPr>
        <w:shd w:val="clear" w:color="C0504D" w:fill="auto"/>
      </w:tcPr>
    </w:tblStylePr>
    <w:tblStylePr w:type="band1Vert">
      <w:tblPr/>
      <w:tcPr>
        <w:shd w:val="clear" w:color="E2AEAD" w:fill="auto"/>
      </w:tcPr>
    </w:tblStylePr>
    <w:tblStylePr w:type="band1Horz">
      <w:tblPr/>
      <w:tcPr>
        <w:shd w:val="clear" w:color="E2AEAD" w:fill="auto"/>
      </w:tcPr>
    </w:tblStylePr>
  </w:style>
  <w:style w:type="table" w:customStyle="1" w:styleId="GridTable5Dark-Accent31">
    <w:name w:val="Grid Table 5 Dark - Accent 31"/>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CellMar>
        <w:top w:w="0" w:type="dxa"/>
        <w:left w:w="108" w:type="dxa"/>
        <w:bottom w:w="0" w:type="dxa"/>
        <w:right w:w="108" w:type="dxa"/>
      </w:tblCellMar>
    </w:tblPr>
    <w:tblStylePr w:type="firstRow">
      <w:rPr>
        <w:rFonts w:ascii="Arial" w:hAnsi="Arial"/>
        <w:b/>
        <w:color w:val="FFFFFF"/>
        <w:sz w:val="22"/>
      </w:rPr>
      <w:tblPr/>
      <w:tcPr>
        <w:shd w:val="clear" w:color="9BBB59" w:fill="auto"/>
      </w:tcPr>
    </w:tblStylePr>
    <w:tblStylePr w:type="lastRow">
      <w:rPr>
        <w:rFonts w:ascii="Arial" w:hAnsi="Arial"/>
        <w:b/>
        <w:color w:val="FFFFFF"/>
        <w:sz w:val="22"/>
      </w:rPr>
      <w:tblPr/>
      <w:tcPr>
        <w:tcBorders>
          <w:top w:val="single" w:sz="4" w:space="0" w:color="FFFFFF"/>
        </w:tcBorders>
        <w:shd w:val="clear" w:color="9BBB59" w:fill="auto"/>
      </w:tcPr>
    </w:tblStylePr>
    <w:tblStylePr w:type="firstCol">
      <w:rPr>
        <w:rFonts w:ascii="Arial" w:hAnsi="Arial"/>
        <w:b/>
        <w:color w:val="FFFFFF"/>
        <w:sz w:val="22"/>
      </w:rPr>
      <w:tblPr/>
      <w:tcPr>
        <w:shd w:val="clear" w:color="9BBB59" w:fill="auto"/>
      </w:tcPr>
    </w:tblStylePr>
    <w:tblStylePr w:type="lastCol">
      <w:rPr>
        <w:rFonts w:ascii="Arial" w:hAnsi="Arial"/>
        <w:b/>
        <w:color w:val="FFFFFF"/>
        <w:sz w:val="22"/>
      </w:rPr>
      <w:tblPr/>
      <w:tcPr>
        <w:shd w:val="clear" w:color="9BBB59" w:fill="auto"/>
      </w:tcPr>
    </w:tblStylePr>
    <w:tblStylePr w:type="band1Vert">
      <w:tblPr/>
      <w:tcPr>
        <w:shd w:val="clear" w:color="D0DFB2" w:fill="auto"/>
      </w:tcPr>
    </w:tblStylePr>
    <w:tblStylePr w:type="band1Horz">
      <w:tblPr/>
      <w:tcPr>
        <w:shd w:val="clear" w:color="D0DFB2" w:fill="auto"/>
      </w:tcPr>
    </w:tblStylePr>
  </w:style>
  <w:style w:type="table" w:customStyle="1" w:styleId="GridTable5Dark-Accent41">
    <w:name w:val="Grid Table 5 Dark- Accent 41"/>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CellMar>
        <w:top w:w="0" w:type="dxa"/>
        <w:left w:w="108" w:type="dxa"/>
        <w:bottom w:w="0" w:type="dxa"/>
        <w:right w:w="108" w:type="dxa"/>
      </w:tblCellMar>
    </w:tblPr>
    <w:tblStylePr w:type="firstRow">
      <w:rPr>
        <w:rFonts w:ascii="Arial" w:hAnsi="Arial"/>
        <w:b/>
        <w:color w:val="FFFFFF"/>
        <w:sz w:val="22"/>
      </w:rPr>
      <w:tblPr/>
      <w:tcPr>
        <w:shd w:val="clear" w:color="8064A2" w:fill="auto"/>
      </w:tcPr>
    </w:tblStylePr>
    <w:tblStylePr w:type="lastRow">
      <w:rPr>
        <w:rFonts w:ascii="Arial" w:hAnsi="Arial"/>
        <w:b/>
        <w:color w:val="FFFFFF"/>
        <w:sz w:val="22"/>
      </w:rPr>
      <w:tblPr/>
      <w:tcPr>
        <w:tcBorders>
          <w:top w:val="single" w:sz="4" w:space="0" w:color="FFFFFF"/>
        </w:tcBorders>
        <w:shd w:val="clear" w:color="8064A2" w:fill="auto"/>
      </w:tcPr>
    </w:tblStylePr>
    <w:tblStylePr w:type="firstCol">
      <w:rPr>
        <w:rFonts w:ascii="Arial" w:hAnsi="Arial"/>
        <w:b/>
        <w:color w:val="FFFFFF"/>
        <w:sz w:val="22"/>
      </w:rPr>
      <w:tblPr/>
      <w:tcPr>
        <w:shd w:val="clear" w:color="8064A2" w:fill="auto"/>
      </w:tcPr>
    </w:tblStylePr>
    <w:tblStylePr w:type="lastCol">
      <w:rPr>
        <w:rFonts w:ascii="Arial" w:hAnsi="Arial"/>
        <w:b/>
        <w:color w:val="FFFFFF"/>
        <w:sz w:val="22"/>
      </w:rPr>
      <w:tblPr/>
      <w:tcPr>
        <w:shd w:val="clear" w:color="8064A2" w:fill="auto"/>
      </w:tcPr>
    </w:tblStylePr>
    <w:tblStylePr w:type="band1Vert">
      <w:tblPr/>
      <w:tcPr>
        <w:shd w:val="clear" w:color="C4B7D4" w:fill="auto"/>
      </w:tcPr>
    </w:tblStylePr>
    <w:tblStylePr w:type="band1Horz">
      <w:tblPr/>
      <w:tcPr>
        <w:shd w:val="clear" w:color="C4B7D4" w:fill="auto"/>
      </w:tcPr>
    </w:tblStylePr>
  </w:style>
  <w:style w:type="table" w:customStyle="1" w:styleId="GridTable5Dark-Accent51">
    <w:name w:val="Grid Table 5 Dark - Accent 51"/>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CellMar>
        <w:top w:w="0" w:type="dxa"/>
        <w:left w:w="108" w:type="dxa"/>
        <w:bottom w:w="0" w:type="dxa"/>
        <w:right w:w="108" w:type="dxa"/>
      </w:tblCellMar>
    </w:tblPr>
    <w:tblStylePr w:type="firstRow">
      <w:rPr>
        <w:rFonts w:ascii="Arial" w:hAnsi="Arial"/>
        <w:b/>
        <w:color w:val="FFFFFF"/>
        <w:sz w:val="22"/>
      </w:rPr>
      <w:tblPr/>
      <w:tcPr>
        <w:shd w:val="clear" w:color="4BACC6" w:fill="auto"/>
      </w:tcPr>
    </w:tblStylePr>
    <w:tblStylePr w:type="lastRow">
      <w:rPr>
        <w:rFonts w:ascii="Arial" w:hAnsi="Arial"/>
        <w:b/>
        <w:color w:val="FFFFFF"/>
        <w:sz w:val="22"/>
      </w:rPr>
      <w:tblPr/>
      <w:tcPr>
        <w:tcBorders>
          <w:top w:val="single" w:sz="4" w:space="0" w:color="FFFFFF"/>
        </w:tcBorders>
        <w:shd w:val="clear" w:color="4BACC6" w:fill="auto"/>
      </w:tcPr>
    </w:tblStylePr>
    <w:tblStylePr w:type="firstCol">
      <w:rPr>
        <w:rFonts w:ascii="Arial" w:hAnsi="Arial"/>
        <w:b/>
        <w:color w:val="FFFFFF"/>
        <w:sz w:val="22"/>
      </w:rPr>
      <w:tblPr/>
      <w:tcPr>
        <w:shd w:val="clear" w:color="4BACC6" w:fill="auto"/>
      </w:tcPr>
    </w:tblStylePr>
    <w:tblStylePr w:type="lastCol">
      <w:rPr>
        <w:rFonts w:ascii="Arial" w:hAnsi="Arial"/>
        <w:b/>
        <w:color w:val="FFFFFF"/>
        <w:sz w:val="22"/>
      </w:rPr>
      <w:tblPr/>
      <w:tcPr>
        <w:shd w:val="clear" w:color="4BACC6" w:fill="auto"/>
      </w:tcPr>
    </w:tblStylePr>
    <w:tblStylePr w:type="band1Vert">
      <w:tblPr/>
      <w:tcPr>
        <w:shd w:val="clear" w:color="ACD8E4" w:fill="auto"/>
      </w:tcPr>
    </w:tblStylePr>
    <w:tblStylePr w:type="band1Horz">
      <w:tblPr/>
      <w:tcPr>
        <w:shd w:val="clear" w:color="ACD8E4" w:fill="auto"/>
      </w:tcPr>
    </w:tblStylePr>
  </w:style>
  <w:style w:type="table" w:customStyle="1" w:styleId="GridTable5Dark-Accent61">
    <w:name w:val="Grid Table 5 Dark - Accent 61"/>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CellMar>
        <w:top w:w="0" w:type="dxa"/>
        <w:left w:w="108" w:type="dxa"/>
        <w:bottom w:w="0" w:type="dxa"/>
        <w:right w:w="108" w:type="dxa"/>
      </w:tblCellMar>
    </w:tblPr>
    <w:tblStylePr w:type="firstRow">
      <w:rPr>
        <w:rFonts w:ascii="Arial" w:hAnsi="Arial"/>
        <w:b/>
        <w:color w:val="FFFFFF"/>
        <w:sz w:val="22"/>
      </w:rPr>
      <w:tblPr/>
      <w:tcPr>
        <w:shd w:val="clear" w:color="F79646" w:fill="auto"/>
      </w:tcPr>
    </w:tblStylePr>
    <w:tblStylePr w:type="lastRow">
      <w:rPr>
        <w:rFonts w:ascii="Arial" w:hAnsi="Arial"/>
        <w:b/>
        <w:color w:val="FFFFFF"/>
        <w:sz w:val="22"/>
      </w:rPr>
      <w:tblPr/>
      <w:tcPr>
        <w:tcBorders>
          <w:top w:val="single" w:sz="4" w:space="0" w:color="FFFFFF"/>
        </w:tcBorders>
        <w:shd w:val="clear" w:color="F79646" w:fill="auto"/>
      </w:tcPr>
    </w:tblStylePr>
    <w:tblStylePr w:type="firstCol">
      <w:rPr>
        <w:rFonts w:ascii="Arial" w:hAnsi="Arial"/>
        <w:b/>
        <w:color w:val="FFFFFF"/>
        <w:sz w:val="22"/>
      </w:rPr>
      <w:tblPr/>
      <w:tcPr>
        <w:shd w:val="clear" w:color="F79646" w:fill="auto"/>
      </w:tcPr>
    </w:tblStylePr>
    <w:tblStylePr w:type="lastCol">
      <w:rPr>
        <w:rFonts w:ascii="Arial" w:hAnsi="Arial"/>
        <w:b/>
        <w:color w:val="FFFFFF"/>
        <w:sz w:val="22"/>
      </w:rPr>
      <w:tblPr/>
      <w:tcPr>
        <w:shd w:val="clear" w:color="F79646" w:fill="auto"/>
      </w:tcPr>
    </w:tblStylePr>
    <w:tblStylePr w:type="band1Vert">
      <w:tblPr/>
      <w:tcPr>
        <w:shd w:val="clear" w:color="FBCEAA" w:fill="auto"/>
      </w:tcPr>
    </w:tblStylePr>
    <w:tblStylePr w:type="band1Horz">
      <w:tblPr/>
      <w:tcPr>
        <w:shd w:val="clear" w:color="FBCEAA" w:fill="auto"/>
      </w:tcPr>
    </w:tblStylePr>
  </w:style>
  <w:style w:type="table" w:customStyle="1" w:styleId="-611">
    <w:name w:val="Таблица-сетка 6 цветная11"/>
    <w:basedOn w:val="a2"/>
    <w:uiPriority w:val="99"/>
    <w:rsid w:val="00F64164"/>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auto"/>
      </w:tcPr>
    </w:tblStylePr>
    <w:tblStylePr w:type="band1Horz">
      <w:rPr>
        <w:rFonts w:ascii="Arial" w:hAnsi="Arial"/>
        <w:color w:val="7F7F7F"/>
        <w:sz w:val="22"/>
      </w:rPr>
      <w:tblPr/>
      <w:tcPr>
        <w:shd w:val="clear" w:color="CBCBCB" w:fill="auto"/>
      </w:tcPr>
    </w:tblStylePr>
    <w:tblStylePr w:type="band2Horz">
      <w:rPr>
        <w:rFonts w:ascii="Arial" w:hAnsi="Arial"/>
        <w:color w:val="7F7F7F"/>
        <w:sz w:val="22"/>
      </w:rPr>
    </w:tblStylePr>
  </w:style>
  <w:style w:type="table" w:customStyle="1" w:styleId="GridTable6Colorful-Accent11">
    <w:name w:val="Grid Table 6 Colorful - Accent 11"/>
    <w:basedOn w:val="a2"/>
    <w:uiPriority w:val="99"/>
    <w:rsid w:val="00F64164"/>
    <w:pPr>
      <w:spacing w:after="0" w:line="240" w:lineRule="auto"/>
    </w:p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6Colorful-Accent21">
    <w:name w:val="Grid Table 6 Colorful - Accent 21"/>
    <w:basedOn w:val="a2"/>
    <w:uiPriority w:val="99"/>
    <w:rsid w:val="00F64164"/>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6Colorful-Accent31">
    <w:name w:val="Grid Table 6 Colorful - Accent 31"/>
    <w:basedOn w:val="a2"/>
    <w:uiPriority w:val="99"/>
    <w:rsid w:val="00F64164"/>
    <w:pPr>
      <w:spacing w:after="0" w:line="240" w:lineRule="auto"/>
    </w:p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6Colorful-Accent41">
    <w:name w:val="Grid Table 6 Colorful - Accent 41"/>
    <w:basedOn w:val="a2"/>
    <w:uiPriority w:val="99"/>
    <w:rsid w:val="00F64164"/>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6Colorful-Accent51">
    <w:name w:val="Grid Table 6 Colorful - Accent 51"/>
    <w:basedOn w:val="a2"/>
    <w:uiPriority w:val="99"/>
    <w:rsid w:val="00F64164"/>
    <w:pPr>
      <w:spacing w:after="0" w:line="240" w:lineRule="auto"/>
    </w:p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6Colorful-Accent61">
    <w:name w:val="Grid Table 6 Colorful - Accent 61"/>
    <w:basedOn w:val="a2"/>
    <w:uiPriority w:val="99"/>
    <w:rsid w:val="00F64164"/>
    <w:pPr>
      <w:spacing w:after="0" w:line="240" w:lineRule="auto"/>
    </w:p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auto"/>
      </w:tcPr>
    </w:tblStylePr>
    <w:tblStylePr w:type="band1Horz">
      <w:rPr>
        <w:rFonts w:ascii="Arial" w:hAnsi="Arial"/>
        <w:color w:val="266779"/>
        <w:sz w:val="22"/>
      </w:rPr>
      <w:tblPr/>
      <w:tcPr>
        <w:shd w:val="clear" w:color="FDE9D8" w:fill="auto"/>
      </w:tcPr>
    </w:tblStylePr>
    <w:tblStylePr w:type="band2Horz">
      <w:rPr>
        <w:rFonts w:ascii="Arial" w:hAnsi="Arial"/>
        <w:color w:val="266779"/>
        <w:sz w:val="22"/>
      </w:rPr>
    </w:tblStylePr>
  </w:style>
  <w:style w:type="table" w:customStyle="1" w:styleId="-711">
    <w:name w:val="Таблица-сетка 7 цветная11"/>
    <w:basedOn w:val="a2"/>
    <w:uiPriority w:val="99"/>
    <w:rsid w:val="00F64164"/>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auto"/>
      </w:tcPr>
    </w:tblStylePr>
    <w:tblStylePr w:type="band1Horz">
      <w:rPr>
        <w:rFonts w:ascii="Arial" w:hAnsi="Arial"/>
        <w:color w:val="7F7F7F"/>
        <w:sz w:val="22"/>
      </w:rPr>
      <w:tblPr/>
      <w:tcPr>
        <w:shd w:val="clear" w:color="F2F2F2" w:fill="auto"/>
      </w:tcPr>
    </w:tblStylePr>
    <w:tblStylePr w:type="band2Horz">
      <w:rPr>
        <w:rFonts w:ascii="Arial" w:hAnsi="Arial"/>
        <w:color w:val="7F7F7F"/>
        <w:sz w:val="22"/>
      </w:rPr>
    </w:tblStylePr>
  </w:style>
  <w:style w:type="table" w:customStyle="1" w:styleId="GridTable7Colorful-Accent11">
    <w:name w:val="Grid Table 7 Colorful - Accent 11"/>
    <w:basedOn w:val="a2"/>
    <w:uiPriority w:val="99"/>
    <w:rsid w:val="00F64164"/>
    <w:pPr>
      <w:spacing w:after="0" w:line="240" w:lineRule="auto"/>
    </w:p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auto"/>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7Colorful-Accent21">
    <w:name w:val="Grid Table 7 Colorful - Accent 21"/>
    <w:basedOn w:val="a2"/>
    <w:uiPriority w:val="99"/>
    <w:rsid w:val="00F64164"/>
    <w:pPr>
      <w:spacing w:after="0" w:line="240" w:lineRule="auto"/>
    </w:p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7Colorful-Accent31">
    <w:name w:val="Grid Table 7 Colorful - Accent 31"/>
    <w:basedOn w:val="a2"/>
    <w:uiPriority w:val="99"/>
    <w:rsid w:val="00F64164"/>
    <w:pPr>
      <w:spacing w:after="0" w:line="240" w:lineRule="auto"/>
    </w:p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auto"/>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7Colorful-Accent41">
    <w:name w:val="Grid Table 7 Colorful - Accent 41"/>
    <w:basedOn w:val="a2"/>
    <w:uiPriority w:val="99"/>
    <w:rsid w:val="00F64164"/>
    <w:pPr>
      <w:spacing w:after="0" w:line="240" w:lineRule="auto"/>
    </w:p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7Colorful-Accent51">
    <w:name w:val="Grid Table 7 Colorful - Accent 51"/>
    <w:basedOn w:val="a2"/>
    <w:uiPriority w:val="99"/>
    <w:rsid w:val="00F64164"/>
    <w:pPr>
      <w:spacing w:after="0" w:line="240" w:lineRule="auto"/>
    </w:p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auto"/>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7Colorful-Accent61">
    <w:name w:val="Grid Table 7 Colorful - Accent 61"/>
    <w:basedOn w:val="a2"/>
    <w:uiPriority w:val="99"/>
    <w:rsid w:val="00F64164"/>
    <w:pPr>
      <w:spacing w:after="0" w:line="240" w:lineRule="auto"/>
    </w:p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auto"/>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auto"/>
      </w:tcPr>
    </w:tblStylePr>
    <w:tblStylePr w:type="band1Horz">
      <w:rPr>
        <w:rFonts w:ascii="Arial" w:hAnsi="Arial"/>
        <w:color w:val="B15407"/>
        <w:sz w:val="22"/>
      </w:rPr>
      <w:tblPr/>
      <w:tcPr>
        <w:shd w:val="clear" w:color="FDE9D8" w:fill="auto"/>
      </w:tcPr>
    </w:tblStylePr>
    <w:tblStylePr w:type="band2Horz">
      <w:rPr>
        <w:rFonts w:ascii="Arial" w:hAnsi="Arial"/>
        <w:color w:val="B15407"/>
        <w:sz w:val="22"/>
      </w:rPr>
    </w:tblStylePr>
  </w:style>
  <w:style w:type="table" w:customStyle="1" w:styleId="-1110">
    <w:name w:val="Список-таблица 1 светлая1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auto"/>
      </w:tcPr>
    </w:tblStylePr>
    <w:tblStylePr w:type="band1Horz">
      <w:tblPr/>
      <w:tcPr>
        <w:shd w:val="clear" w:color="BFBFBF" w:fill="auto"/>
      </w:tcPr>
    </w:tblStylePr>
  </w:style>
  <w:style w:type="table" w:customStyle="1" w:styleId="ListTable1Light-Accent11">
    <w:name w:val="List Table 1 Light - Accent 1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auto"/>
      </w:tcPr>
    </w:tblStylePr>
    <w:tblStylePr w:type="band1Horz">
      <w:tblPr/>
      <w:tcPr>
        <w:shd w:val="clear" w:color="D2DFEE" w:fill="auto"/>
      </w:tcPr>
    </w:tblStylePr>
  </w:style>
  <w:style w:type="table" w:customStyle="1" w:styleId="ListTable1Light-Accent21">
    <w:name w:val="List Table 1 Light - Accent 2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auto"/>
      </w:tcPr>
    </w:tblStylePr>
    <w:tblStylePr w:type="band1Horz">
      <w:tblPr/>
      <w:tcPr>
        <w:shd w:val="clear" w:color="EFD2D2" w:fill="auto"/>
      </w:tcPr>
    </w:tblStylePr>
  </w:style>
  <w:style w:type="table" w:customStyle="1" w:styleId="ListTable1Light-Accent31">
    <w:name w:val="List Table 1 Light - Accent 3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auto"/>
      </w:tcPr>
    </w:tblStylePr>
    <w:tblStylePr w:type="band1Horz">
      <w:tblPr/>
      <w:tcPr>
        <w:shd w:val="clear" w:color="E5EED5" w:fill="auto"/>
      </w:tcPr>
    </w:tblStylePr>
  </w:style>
  <w:style w:type="table" w:customStyle="1" w:styleId="ListTable1Light-Accent41">
    <w:name w:val="List Table 1 Light - Accent 4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auto"/>
      </w:tcPr>
    </w:tblStylePr>
    <w:tblStylePr w:type="band1Horz">
      <w:tblPr/>
      <w:tcPr>
        <w:shd w:val="clear" w:color="DFD8E7" w:fill="auto"/>
      </w:tcPr>
    </w:tblStylePr>
  </w:style>
  <w:style w:type="table" w:customStyle="1" w:styleId="ListTable1Light-Accent51">
    <w:name w:val="List Table 1 Light - Accent 5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auto"/>
      </w:tcPr>
    </w:tblStylePr>
    <w:tblStylePr w:type="band1Horz">
      <w:tblPr/>
      <w:tcPr>
        <w:shd w:val="clear" w:color="D1EAF0" w:fill="auto"/>
      </w:tcPr>
    </w:tblStylePr>
  </w:style>
  <w:style w:type="table" w:customStyle="1" w:styleId="ListTable1Light-Accent61">
    <w:name w:val="List Table 1 Light - Accent 61"/>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auto"/>
      </w:tcPr>
    </w:tblStylePr>
    <w:tblStylePr w:type="band1Horz">
      <w:tblPr/>
      <w:tcPr>
        <w:shd w:val="clear" w:color="FDE4D0" w:fill="auto"/>
      </w:tcPr>
    </w:tblStylePr>
  </w:style>
  <w:style w:type="table" w:customStyle="1" w:styleId="-2110">
    <w:name w:val="Список-таблица 211"/>
    <w:basedOn w:val="a2"/>
    <w:uiPriority w:val="99"/>
    <w:rsid w:val="00F64164"/>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2-Accent11">
    <w:name w:val="List Table 2 - Accent 11"/>
    <w:basedOn w:val="a2"/>
    <w:uiPriority w:val="99"/>
    <w:rsid w:val="00F64164"/>
    <w:pPr>
      <w:spacing w:after="0" w:line="240" w:lineRule="auto"/>
    </w:p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2-Accent21">
    <w:name w:val="List Table 2 - Accent 21"/>
    <w:basedOn w:val="a2"/>
    <w:uiPriority w:val="99"/>
    <w:rsid w:val="00F64164"/>
    <w:pPr>
      <w:spacing w:after="0" w:line="240" w:lineRule="auto"/>
    </w:p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2-Accent31">
    <w:name w:val="List Table 2 - Accent 31"/>
    <w:basedOn w:val="a2"/>
    <w:uiPriority w:val="99"/>
    <w:rsid w:val="00F64164"/>
    <w:pPr>
      <w:spacing w:after="0" w:line="240" w:lineRule="auto"/>
    </w:p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2-Accent41">
    <w:name w:val="List Table 2 - Accent 41"/>
    <w:basedOn w:val="a2"/>
    <w:uiPriority w:val="99"/>
    <w:rsid w:val="00F64164"/>
    <w:pPr>
      <w:spacing w:after="0" w:line="240" w:lineRule="auto"/>
    </w:p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2-Accent51">
    <w:name w:val="List Table 2 - Accent 51"/>
    <w:basedOn w:val="a2"/>
    <w:uiPriority w:val="99"/>
    <w:rsid w:val="00F64164"/>
    <w:pPr>
      <w:spacing w:after="0" w:line="240" w:lineRule="auto"/>
    </w:p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2-Accent61">
    <w:name w:val="List Table 2 - Accent 61"/>
    <w:basedOn w:val="a2"/>
    <w:uiPriority w:val="99"/>
    <w:rsid w:val="00F64164"/>
    <w:pPr>
      <w:spacing w:after="0" w:line="240" w:lineRule="auto"/>
    </w:p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3110">
    <w:name w:val="Список-таблица 311"/>
    <w:basedOn w:val="a2"/>
    <w:uiPriority w:val="99"/>
    <w:rsid w:val="00F64164"/>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2"/>
    <w:uiPriority w:val="99"/>
    <w:rsid w:val="00F64164"/>
    <w:pPr>
      <w:spacing w:after="0" w:line="240" w:lineRule="auto"/>
    </w:p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2"/>
    <w:uiPriority w:val="99"/>
    <w:rsid w:val="00F64164"/>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2"/>
    <w:uiPriority w:val="99"/>
    <w:rsid w:val="00F64164"/>
    <w:pPr>
      <w:spacing w:after="0" w:line="240" w:lineRule="auto"/>
    </w:p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2"/>
    <w:uiPriority w:val="99"/>
    <w:rsid w:val="00F64164"/>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2"/>
    <w:uiPriority w:val="99"/>
    <w:rsid w:val="00F64164"/>
    <w:pPr>
      <w:spacing w:after="0" w:line="240" w:lineRule="auto"/>
    </w:p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2"/>
    <w:uiPriority w:val="99"/>
    <w:rsid w:val="00F64164"/>
    <w:pPr>
      <w:spacing w:after="0" w:line="240" w:lineRule="auto"/>
    </w:p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2"/>
    <w:uiPriority w:val="99"/>
    <w:rsid w:val="00F64164"/>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4-Accent11">
    <w:name w:val="List Table 4 - Accent 11"/>
    <w:basedOn w:val="a2"/>
    <w:uiPriority w:val="99"/>
    <w:rsid w:val="00F64164"/>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4-Accent21">
    <w:name w:val="List Table 4 - Accent 21"/>
    <w:basedOn w:val="a2"/>
    <w:uiPriority w:val="99"/>
    <w:rsid w:val="00F64164"/>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4-Accent31">
    <w:name w:val="List Table 4 - Accent 31"/>
    <w:basedOn w:val="a2"/>
    <w:uiPriority w:val="99"/>
    <w:rsid w:val="00F64164"/>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4-Accent41">
    <w:name w:val="List Table 4 - Accent 41"/>
    <w:basedOn w:val="a2"/>
    <w:uiPriority w:val="99"/>
    <w:rsid w:val="00F64164"/>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4-Accent51">
    <w:name w:val="List Table 4 - Accent 51"/>
    <w:basedOn w:val="a2"/>
    <w:uiPriority w:val="99"/>
    <w:rsid w:val="00F64164"/>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4-Accent61">
    <w:name w:val="List Table 4 - Accent 61"/>
    <w:basedOn w:val="a2"/>
    <w:uiPriority w:val="99"/>
    <w:rsid w:val="00F64164"/>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5110">
    <w:name w:val="Список-таблица 5 темная11"/>
    <w:basedOn w:val="a2"/>
    <w:uiPriority w:val="99"/>
    <w:rsid w:val="00F64164"/>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auto"/>
      </w:tcPr>
    </w:tblStylePr>
    <w:tblStylePr w:type="band2Horz">
      <w:tblPr/>
      <w:tcPr>
        <w:tcBorders>
          <w:top w:val="single" w:sz="4" w:space="0" w:color="FFFFFF"/>
          <w:bottom w:val="single" w:sz="4" w:space="0" w:color="FFFFFF"/>
        </w:tcBorders>
        <w:shd w:val="clear" w:color="7F7F7F" w:fill="auto"/>
      </w:tcPr>
    </w:tblStylePr>
  </w:style>
  <w:style w:type="table" w:customStyle="1" w:styleId="ListTable5Dark-Accent11">
    <w:name w:val="List Table 5 Dark - Accent 11"/>
    <w:basedOn w:val="a2"/>
    <w:uiPriority w:val="99"/>
    <w:rsid w:val="00F64164"/>
    <w:pPr>
      <w:spacing w:after="0" w:line="240" w:lineRule="auto"/>
    </w:p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auto"/>
      </w:tcPr>
    </w:tblStylePr>
    <w:tblStylePr w:type="band2Horz">
      <w:tblPr/>
      <w:tcPr>
        <w:tcBorders>
          <w:top w:val="single" w:sz="4" w:space="0" w:color="FFFFFF"/>
          <w:bottom w:val="single" w:sz="4" w:space="0" w:color="FFFFFF"/>
        </w:tcBorders>
        <w:shd w:val="clear" w:color="4F81BD" w:fill="auto"/>
      </w:tcPr>
    </w:tblStylePr>
  </w:style>
  <w:style w:type="table" w:customStyle="1" w:styleId="ListTable5Dark-Accent21">
    <w:name w:val="List Table 5 Dark - Accent 21"/>
    <w:basedOn w:val="a2"/>
    <w:uiPriority w:val="99"/>
    <w:rsid w:val="00F64164"/>
    <w:pPr>
      <w:spacing w:after="0" w:line="240" w:lineRule="auto"/>
    </w:p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auto"/>
      </w:tcPr>
    </w:tblStylePr>
    <w:tblStylePr w:type="band2Horz">
      <w:tblPr/>
      <w:tcPr>
        <w:tcBorders>
          <w:top w:val="single" w:sz="4" w:space="0" w:color="FFFFFF"/>
          <w:bottom w:val="single" w:sz="4" w:space="0" w:color="FFFFFF"/>
        </w:tcBorders>
        <w:shd w:val="clear" w:color="D99695" w:fill="auto"/>
      </w:tcPr>
    </w:tblStylePr>
  </w:style>
  <w:style w:type="table" w:customStyle="1" w:styleId="ListTable5Dark-Accent31">
    <w:name w:val="List Table 5 Dark - Accent 31"/>
    <w:basedOn w:val="a2"/>
    <w:uiPriority w:val="99"/>
    <w:rsid w:val="00F64164"/>
    <w:pPr>
      <w:spacing w:after="0" w:line="240" w:lineRule="auto"/>
    </w:p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auto"/>
      </w:tcPr>
    </w:tblStylePr>
    <w:tblStylePr w:type="band2Horz">
      <w:tblPr/>
      <w:tcPr>
        <w:tcBorders>
          <w:top w:val="single" w:sz="4" w:space="0" w:color="FFFFFF"/>
          <w:bottom w:val="single" w:sz="4" w:space="0" w:color="FFFFFF"/>
        </w:tcBorders>
        <w:shd w:val="clear" w:color="C3D69B" w:fill="auto"/>
      </w:tcPr>
    </w:tblStylePr>
  </w:style>
  <w:style w:type="table" w:customStyle="1" w:styleId="ListTable5Dark-Accent41">
    <w:name w:val="List Table 5 Dark - Accent 41"/>
    <w:basedOn w:val="a2"/>
    <w:uiPriority w:val="99"/>
    <w:rsid w:val="00F64164"/>
    <w:pPr>
      <w:spacing w:after="0" w:line="240" w:lineRule="auto"/>
    </w:p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auto"/>
      </w:tcPr>
    </w:tblStylePr>
    <w:tblStylePr w:type="band2Horz">
      <w:tblPr/>
      <w:tcPr>
        <w:tcBorders>
          <w:top w:val="single" w:sz="4" w:space="0" w:color="FFFFFF"/>
          <w:bottom w:val="single" w:sz="4" w:space="0" w:color="FFFFFF"/>
        </w:tcBorders>
        <w:shd w:val="clear" w:color="B2A1C6" w:fill="auto"/>
      </w:tcPr>
    </w:tblStylePr>
  </w:style>
  <w:style w:type="table" w:customStyle="1" w:styleId="ListTable5Dark-Accent51">
    <w:name w:val="List Table 5 Dark - Accent 51"/>
    <w:basedOn w:val="a2"/>
    <w:uiPriority w:val="99"/>
    <w:rsid w:val="00F64164"/>
    <w:pPr>
      <w:spacing w:after="0" w:line="240" w:lineRule="auto"/>
    </w:p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auto"/>
      </w:tcPr>
    </w:tblStylePr>
    <w:tblStylePr w:type="band2Horz">
      <w:tblPr/>
      <w:tcPr>
        <w:tcBorders>
          <w:top w:val="single" w:sz="4" w:space="0" w:color="FFFFFF"/>
          <w:bottom w:val="single" w:sz="4" w:space="0" w:color="FFFFFF"/>
        </w:tcBorders>
        <w:shd w:val="clear" w:color="92CCDC" w:fill="auto"/>
      </w:tcPr>
    </w:tblStylePr>
  </w:style>
  <w:style w:type="table" w:customStyle="1" w:styleId="ListTable5Dark-Accent61">
    <w:name w:val="List Table 5 Dark - Accent 61"/>
    <w:basedOn w:val="a2"/>
    <w:uiPriority w:val="99"/>
    <w:rsid w:val="00F64164"/>
    <w:pPr>
      <w:spacing w:after="0" w:line="240" w:lineRule="auto"/>
    </w:p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auto"/>
      </w:tcPr>
    </w:tblStylePr>
    <w:tblStylePr w:type="band2Horz">
      <w:tblPr/>
      <w:tcPr>
        <w:tcBorders>
          <w:top w:val="single" w:sz="4" w:space="0" w:color="FFFFFF"/>
          <w:bottom w:val="single" w:sz="4" w:space="0" w:color="FFFFFF"/>
        </w:tcBorders>
        <w:shd w:val="clear" w:color="FAC090" w:fill="auto"/>
      </w:tcPr>
    </w:tblStylePr>
  </w:style>
  <w:style w:type="table" w:customStyle="1" w:styleId="-6110">
    <w:name w:val="Список-таблица 6 цветная11"/>
    <w:basedOn w:val="a2"/>
    <w:uiPriority w:val="99"/>
    <w:rsid w:val="00F64164"/>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auto"/>
      </w:tcPr>
    </w:tblStylePr>
    <w:tblStylePr w:type="band1Horz">
      <w:rPr>
        <w:rFonts w:ascii="Arial" w:hAnsi="Arial"/>
        <w:color w:val="000000"/>
        <w:sz w:val="22"/>
      </w:rPr>
      <w:tblPr/>
      <w:tcPr>
        <w:shd w:val="clear" w:color="BFBFBF" w:fill="auto"/>
      </w:tcPr>
    </w:tblStylePr>
    <w:tblStylePr w:type="band2Horz">
      <w:rPr>
        <w:rFonts w:ascii="Arial" w:hAnsi="Arial"/>
        <w:color w:val="000000"/>
        <w:sz w:val="22"/>
      </w:rPr>
    </w:tblStylePr>
  </w:style>
  <w:style w:type="table" w:customStyle="1" w:styleId="ListTable6Colorful-Accent11">
    <w:name w:val="List Table 6 Colorful - Accent 11"/>
    <w:basedOn w:val="a2"/>
    <w:uiPriority w:val="99"/>
    <w:rsid w:val="00F64164"/>
    <w:pPr>
      <w:spacing w:after="0" w:line="240" w:lineRule="auto"/>
    </w:p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6Colorful-Accent21">
    <w:name w:val="List Table 6 Colorful - Accent 21"/>
    <w:basedOn w:val="a2"/>
    <w:uiPriority w:val="99"/>
    <w:rsid w:val="00F64164"/>
    <w:pPr>
      <w:spacing w:after="0" w:line="240" w:lineRule="auto"/>
    </w:p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6Colorful-Accent31">
    <w:name w:val="List Table 6 Colorful - Accent 31"/>
    <w:basedOn w:val="a2"/>
    <w:uiPriority w:val="99"/>
    <w:rsid w:val="00F64164"/>
    <w:pPr>
      <w:spacing w:after="0" w:line="240" w:lineRule="auto"/>
    </w:p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6Colorful-Accent41">
    <w:name w:val="List Table 6 Colorful - Accent 41"/>
    <w:basedOn w:val="a2"/>
    <w:uiPriority w:val="99"/>
    <w:rsid w:val="00F64164"/>
    <w:pPr>
      <w:spacing w:after="0" w:line="240" w:lineRule="auto"/>
    </w:p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6Colorful-Accent51">
    <w:name w:val="List Table 6 Colorful - Accent 51"/>
    <w:basedOn w:val="a2"/>
    <w:uiPriority w:val="99"/>
    <w:rsid w:val="00F64164"/>
    <w:pPr>
      <w:spacing w:after="0" w:line="240" w:lineRule="auto"/>
    </w:p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6Colorful-Accent61">
    <w:name w:val="List Table 6 Colorful - Accent 61"/>
    <w:basedOn w:val="a2"/>
    <w:uiPriority w:val="99"/>
    <w:rsid w:val="00F64164"/>
    <w:pPr>
      <w:spacing w:after="0" w:line="240" w:lineRule="auto"/>
    </w:p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7110">
    <w:name w:val="Список-таблица 7 цветная11"/>
    <w:basedOn w:val="a2"/>
    <w:uiPriority w:val="99"/>
    <w:rsid w:val="00F64164"/>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auto"/>
      </w:tcPr>
    </w:tblStylePr>
    <w:tblStylePr w:type="band1Horz">
      <w:rPr>
        <w:rFonts w:ascii="Arial" w:hAnsi="Arial"/>
        <w:color w:val="7F7F7F"/>
        <w:sz w:val="22"/>
      </w:rPr>
      <w:tblPr/>
      <w:tcPr>
        <w:shd w:val="clear" w:color="BFBFBF" w:fill="auto"/>
      </w:tcPr>
    </w:tblStylePr>
    <w:tblStylePr w:type="band2Horz">
      <w:rPr>
        <w:rFonts w:ascii="Arial" w:hAnsi="Arial"/>
        <w:color w:val="7F7F7F"/>
        <w:sz w:val="22"/>
      </w:rPr>
    </w:tblStylePr>
  </w:style>
  <w:style w:type="table" w:customStyle="1" w:styleId="ListTable7Colorful-Accent11">
    <w:name w:val="List Table 7 Colorful - Accent 11"/>
    <w:basedOn w:val="a2"/>
    <w:uiPriority w:val="99"/>
    <w:rsid w:val="00F64164"/>
    <w:pPr>
      <w:spacing w:after="0" w:line="240" w:lineRule="auto"/>
    </w:p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auto"/>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7Colorful-Accent21">
    <w:name w:val="List Table 7 Colorful - Accent 21"/>
    <w:basedOn w:val="a2"/>
    <w:uiPriority w:val="99"/>
    <w:rsid w:val="00F64164"/>
    <w:pPr>
      <w:spacing w:after="0" w:line="240" w:lineRule="auto"/>
    </w:p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7Colorful-Accent31">
    <w:name w:val="List Table 7 Colorful - Accent 31"/>
    <w:basedOn w:val="a2"/>
    <w:uiPriority w:val="99"/>
    <w:rsid w:val="00F64164"/>
    <w:pPr>
      <w:spacing w:after="0" w:line="240" w:lineRule="auto"/>
    </w:p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auto"/>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7Colorful-Accent41">
    <w:name w:val="List Table 7 Colorful - Accent 41"/>
    <w:basedOn w:val="a2"/>
    <w:uiPriority w:val="99"/>
    <w:rsid w:val="00F64164"/>
    <w:pPr>
      <w:spacing w:after="0" w:line="240" w:lineRule="auto"/>
    </w:p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7Colorful-Accent51">
    <w:name w:val="List Table 7 Colorful - Accent 51"/>
    <w:basedOn w:val="a2"/>
    <w:uiPriority w:val="99"/>
    <w:rsid w:val="00F64164"/>
    <w:pPr>
      <w:spacing w:after="0" w:line="240" w:lineRule="auto"/>
    </w:p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auto"/>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7Colorful-Accent61">
    <w:name w:val="List Table 7 Colorful - Accent 61"/>
    <w:basedOn w:val="a2"/>
    <w:uiPriority w:val="99"/>
    <w:rsid w:val="00F64164"/>
    <w:pPr>
      <w:spacing w:after="0" w:line="240" w:lineRule="auto"/>
    </w:p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auto"/>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Lined-Accent10">
    <w:name w:val="Lined - Accent1"/>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Lined-Accent11">
    <w:name w:val="Lined - Accent 11"/>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Lined-Accent21">
    <w:name w:val="Lined - Accent 21"/>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Lined-Accent31">
    <w:name w:val="Lined - Accent 31"/>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Lined-Accent41">
    <w:name w:val="Lined - Accent 41"/>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Lined-Accent51">
    <w:name w:val="Lined - Accent 51"/>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Lined-Accent61">
    <w:name w:val="Lined - Accent 61"/>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Lined-Accent10">
    <w:name w:val="Bordered &amp; Lined - Accent1"/>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BorderedLined-Accent11">
    <w:name w:val="Bordered &amp; Lined - Accent 11"/>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BorderedLined-Accent21">
    <w:name w:val="Bordered &amp; Lined - Accent 21"/>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BorderedLined-Accent31">
    <w:name w:val="Bordered &amp; Lined - Accent 31"/>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BorderedLined-Accent41">
    <w:name w:val="Bordered &amp; Lined - Accent 41"/>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BorderedLined-Accent51">
    <w:name w:val="Bordered &amp; Lined - Accent 51"/>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BorderedLined-Accent61">
    <w:name w:val="Bordered &amp; Lined - Accent 61"/>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1">
    <w:name w:val="Bordered1"/>
    <w:basedOn w:val="a2"/>
    <w:uiPriority w:val="99"/>
    <w:rsid w:val="00F64164"/>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2"/>
    <w:uiPriority w:val="99"/>
    <w:rsid w:val="00F64164"/>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2"/>
    <w:uiPriority w:val="99"/>
    <w:rsid w:val="00F64164"/>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2"/>
    <w:uiPriority w:val="99"/>
    <w:rsid w:val="00F64164"/>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2"/>
    <w:uiPriority w:val="99"/>
    <w:rsid w:val="00F64164"/>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2"/>
    <w:uiPriority w:val="99"/>
    <w:rsid w:val="00F64164"/>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2"/>
    <w:uiPriority w:val="99"/>
    <w:rsid w:val="00F64164"/>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F64164"/>
    <w:rPr>
      <w:sz w:val="20"/>
    </w:rPr>
  </w:style>
  <w:style w:type="paragraph" w:styleId="1f">
    <w:name w:val="toc 1"/>
    <w:basedOn w:val="a0"/>
    <w:next w:val="a0"/>
    <w:uiPriority w:val="39"/>
    <w:unhideWhenUsed/>
    <w:rsid w:val="00F64164"/>
    <w:pPr>
      <w:spacing w:after="57" w:line="240" w:lineRule="auto"/>
    </w:pPr>
    <w:rPr>
      <w:rFonts w:ascii="Times New Roman" w:eastAsia="Times New Roman" w:hAnsi="Times New Roman" w:cs="Times New Roman"/>
      <w:sz w:val="24"/>
      <w:szCs w:val="24"/>
      <w:lang w:eastAsia="ru-RU"/>
    </w:rPr>
  </w:style>
  <w:style w:type="paragraph" w:styleId="27">
    <w:name w:val="toc 2"/>
    <w:basedOn w:val="a0"/>
    <w:next w:val="a0"/>
    <w:uiPriority w:val="39"/>
    <w:unhideWhenUsed/>
    <w:rsid w:val="00F64164"/>
    <w:pPr>
      <w:spacing w:after="57" w:line="240" w:lineRule="auto"/>
      <w:ind w:left="283"/>
    </w:pPr>
    <w:rPr>
      <w:rFonts w:ascii="Times New Roman" w:eastAsia="Times New Roman" w:hAnsi="Times New Roman" w:cs="Times New Roman"/>
      <w:sz w:val="24"/>
      <w:szCs w:val="24"/>
      <w:lang w:eastAsia="ru-RU"/>
    </w:rPr>
  </w:style>
  <w:style w:type="paragraph" w:styleId="32">
    <w:name w:val="toc 3"/>
    <w:basedOn w:val="a0"/>
    <w:next w:val="a0"/>
    <w:uiPriority w:val="39"/>
    <w:unhideWhenUsed/>
    <w:rsid w:val="00F64164"/>
    <w:pPr>
      <w:spacing w:after="57" w:line="240" w:lineRule="auto"/>
      <w:ind w:left="567"/>
    </w:pPr>
    <w:rPr>
      <w:rFonts w:ascii="Times New Roman" w:eastAsia="Times New Roman" w:hAnsi="Times New Roman" w:cs="Times New Roman"/>
      <w:sz w:val="24"/>
      <w:szCs w:val="24"/>
      <w:lang w:eastAsia="ru-RU"/>
    </w:rPr>
  </w:style>
  <w:style w:type="paragraph" w:styleId="42">
    <w:name w:val="toc 4"/>
    <w:basedOn w:val="a0"/>
    <w:next w:val="a0"/>
    <w:uiPriority w:val="39"/>
    <w:unhideWhenUsed/>
    <w:rsid w:val="00F64164"/>
    <w:pPr>
      <w:spacing w:after="57" w:line="240" w:lineRule="auto"/>
      <w:ind w:left="850"/>
    </w:pPr>
    <w:rPr>
      <w:rFonts w:ascii="Times New Roman" w:eastAsia="Times New Roman" w:hAnsi="Times New Roman" w:cs="Times New Roman"/>
      <w:sz w:val="24"/>
      <w:szCs w:val="24"/>
      <w:lang w:eastAsia="ru-RU"/>
    </w:rPr>
  </w:style>
  <w:style w:type="paragraph" w:styleId="52">
    <w:name w:val="toc 5"/>
    <w:basedOn w:val="a0"/>
    <w:next w:val="a0"/>
    <w:uiPriority w:val="39"/>
    <w:unhideWhenUsed/>
    <w:rsid w:val="00F64164"/>
    <w:pPr>
      <w:spacing w:after="57" w:line="240" w:lineRule="auto"/>
      <w:ind w:left="1134"/>
    </w:pPr>
    <w:rPr>
      <w:rFonts w:ascii="Times New Roman" w:eastAsia="Times New Roman" w:hAnsi="Times New Roman" w:cs="Times New Roman"/>
      <w:sz w:val="24"/>
      <w:szCs w:val="24"/>
      <w:lang w:eastAsia="ru-RU"/>
    </w:rPr>
  </w:style>
  <w:style w:type="paragraph" w:styleId="62">
    <w:name w:val="toc 6"/>
    <w:basedOn w:val="a0"/>
    <w:next w:val="a0"/>
    <w:uiPriority w:val="39"/>
    <w:unhideWhenUsed/>
    <w:rsid w:val="00F64164"/>
    <w:pPr>
      <w:spacing w:after="57" w:line="240" w:lineRule="auto"/>
      <w:ind w:left="1417"/>
    </w:pPr>
    <w:rPr>
      <w:rFonts w:ascii="Times New Roman" w:eastAsia="Times New Roman" w:hAnsi="Times New Roman" w:cs="Times New Roman"/>
      <w:sz w:val="24"/>
      <w:szCs w:val="24"/>
      <w:lang w:eastAsia="ru-RU"/>
    </w:rPr>
  </w:style>
  <w:style w:type="paragraph" w:styleId="72">
    <w:name w:val="toc 7"/>
    <w:basedOn w:val="a0"/>
    <w:next w:val="a0"/>
    <w:uiPriority w:val="39"/>
    <w:unhideWhenUsed/>
    <w:rsid w:val="00F64164"/>
    <w:pPr>
      <w:spacing w:after="57" w:line="240" w:lineRule="auto"/>
      <w:ind w:left="1701"/>
    </w:pPr>
    <w:rPr>
      <w:rFonts w:ascii="Times New Roman" w:eastAsia="Times New Roman" w:hAnsi="Times New Roman" w:cs="Times New Roman"/>
      <w:sz w:val="24"/>
      <w:szCs w:val="24"/>
      <w:lang w:eastAsia="ru-RU"/>
    </w:rPr>
  </w:style>
  <w:style w:type="paragraph" w:styleId="82">
    <w:name w:val="toc 8"/>
    <w:basedOn w:val="a0"/>
    <w:next w:val="a0"/>
    <w:uiPriority w:val="39"/>
    <w:unhideWhenUsed/>
    <w:rsid w:val="00F64164"/>
    <w:pPr>
      <w:spacing w:after="57" w:line="240" w:lineRule="auto"/>
      <w:ind w:left="1984"/>
    </w:pPr>
    <w:rPr>
      <w:rFonts w:ascii="Times New Roman" w:eastAsia="Times New Roman" w:hAnsi="Times New Roman" w:cs="Times New Roman"/>
      <w:sz w:val="24"/>
      <w:szCs w:val="24"/>
      <w:lang w:eastAsia="ru-RU"/>
    </w:rPr>
  </w:style>
  <w:style w:type="paragraph" w:styleId="92">
    <w:name w:val="toc 9"/>
    <w:basedOn w:val="a0"/>
    <w:next w:val="a0"/>
    <w:uiPriority w:val="39"/>
    <w:unhideWhenUsed/>
    <w:rsid w:val="00F64164"/>
    <w:pPr>
      <w:spacing w:after="57" w:line="240" w:lineRule="auto"/>
      <w:ind w:left="2268"/>
    </w:pPr>
    <w:rPr>
      <w:rFonts w:ascii="Times New Roman" w:eastAsia="Times New Roman" w:hAnsi="Times New Roman" w:cs="Times New Roman"/>
      <w:sz w:val="24"/>
      <w:szCs w:val="24"/>
      <w:lang w:eastAsia="ru-RU"/>
    </w:rPr>
  </w:style>
  <w:style w:type="paragraph" w:styleId="aff0">
    <w:name w:val="table of figures"/>
    <w:basedOn w:val="a0"/>
    <w:next w:val="a0"/>
    <w:uiPriority w:val="99"/>
    <w:unhideWhenUsed/>
    <w:rsid w:val="00F64164"/>
    <w:pPr>
      <w:spacing w:after="0" w:line="240" w:lineRule="auto"/>
    </w:pPr>
    <w:rPr>
      <w:rFonts w:ascii="Times New Roman" w:eastAsia="Times New Roman" w:hAnsi="Times New Roman" w:cs="Times New Roman"/>
      <w:sz w:val="24"/>
      <w:szCs w:val="24"/>
      <w:lang w:eastAsia="ru-RU"/>
    </w:rPr>
  </w:style>
  <w:style w:type="paragraph" w:styleId="28">
    <w:name w:val="Body Text 2"/>
    <w:basedOn w:val="a0"/>
    <w:link w:val="29"/>
    <w:rsid w:val="00F64164"/>
    <w:pPr>
      <w:spacing w:after="120" w:line="480" w:lineRule="auto"/>
    </w:pPr>
    <w:rPr>
      <w:rFonts w:ascii="Times New Roman" w:eastAsia="Times New Roman" w:hAnsi="Times New Roman" w:cs="Times New Roman"/>
      <w:sz w:val="24"/>
      <w:szCs w:val="24"/>
      <w:lang w:eastAsia="ru-RU"/>
    </w:rPr>
  </w:style>
  <w:style w:type="character" w:customStyle="1" w:styleId="29">
    <w:name w:val="Основной текст 2 Знак"/>
    <w:basedOn w:val="a1"/>
    <w:link w:val="28"/>
    <w:rsid w:val="00F64164"/>
    <w:rPr>
      <w:rFonts w:ascii="Times New Roman" w:eastAsia="Times New Roman" w:hAnsi="Times New Roman" w:cs="Times New Roman"/>
      <w:sz w:val="24"/>
      <w:szCs w:val="24"/>
      <w:lang w:eastAsia="ru-RU"/>
    </w:rPr>
  </w:style>
  <w:style w:type="character" w:customStyle="1" w:styleId="aff1">
    <w:name w:val="Основной текст + Курсив"/>
    <w:rsid w:val="00F64164"/>
    <w:rPr>
      <w:rFonts w:ascii="Times New Roman" w:eastAsia="Times New Roman" w:hAnsi="Times New Roman" w:cs="Times New Roman"/>
      <w:b w:val="0"/>
      <w:bCs w:val="0"/>
      <w:i/>
      <w:iCs/>
      <w:smallCaps w:val="0"/>
      <w:strike w:val="0"/>
      <w:color w:val="000000"/>
      <w:spacing w:val="0"/>
      <w:position w:val="0"/>
      <w:sz w:val="27"/>
      <w:szCs w:val="27"/>
      <w:u w:val="none"/>
      <w:shd w:val="clear" w:color="auto" w:fill="FFFFFF"/>
      <w:lang w:val="ru-RU"/>
    </w:rPr>
  </w:style>
  <w:style w:type="character" w:customStyle="1" w:styleId="43">
    <w:name w:val="Основной текст (4) + Не курсив"/>
    <w:rsid w:val="00F64164"/>
    <w:rPr>
      <w:rFonts w:ascii="Times New Roman" w:eastAsia="Times New Roman" w:hAnsi="Times New Roman" w:cs="Times New Roman"/>
      <w:b w:val="0"/>
      <w:bCs w:val="0"/>
      <w:i/>
      <w:iCs/>
      <w:smallCaps w:val="0"/>
      <w:strike w:val="0"/>
      <w:color w:val="000000"/>
      <w:spacing w:val="0"/>
      <w:position w:val="0"/>
      <w:sz w:val="27"/>
      <w:szCs w:val="27"/>
      <w:u w:val="none"/>
      <w:lang w:val="ru-RU"/>
    </w:rPr>
  </w:style>
  <w:style w:type="paragraph" w:customStyle="1" w:styleId="ConsPlusNormal">
    <w:name w:val="ConsPlusNormal"/>
    <w:rsid w:val="00F64164"/>
    <w:pPr>
      <w:widowControl w:val="0"/>
      <w:spacing w:after="0" w:line="240" w:lineRule="auto"/>
    </w:pPr>
    <w:rPr>
      <w:rFonts w:ascii="Arial" w:eastAsia="Arial" w:hAnsi="Arial" w:cs="Arial"/>
      <w:sz w:val="20"/>
      <w:szCs w:val="20"/>
      <w:lang w:eastAsia="ru-RU"/>
    </w:rPr>
  </w:style>
  <w:style w:type="paragraph" w:styleId="2a">
    <w:name w:val="List 2"/>
    <w:basedOn w:val="a0"/>
    <w:rsid w:val="00F64164"/>
    <w:pPr>
      <w:spacing w:after="0" w:line="240" w:lineRule="auto"/>
      <w:ind w:left="566" w:hanging="283"/>
    </w:pPr>
    <w:rPr>
      <w:rFonts w:ascii="Times New Roman" w:eastAsia="Times New Roman" w:hAnsi="Times New Roman" w:cs="Times New Roman"/>
      <w:sz w:val="24"/>
      <w:szCs w:val="24"/>
      <w:lang w:eastAsia="ru-RU"/>
    </w:rPr>
  </w:style>
  <w:style w:type="paragraph" w:styleId="2b">
    <w:name w:val="Body Text Indent 2"/>
    <w:basedOn w:val="a0"/>
    <w:link w:val="2c"/>
    <w:rsid w:val="00F64164"/>
    <w:pPr>
      <w:spacing w:after="120" w:line="480" w:lineRule="auto"/>
      <w:ind w:left="283"/>
    </w:pPr>
    <w:rPr>
      <w:rFonts w:ascii="Times New Roman" w:eastAsia="Times New Roman" w:hAnsi="Times New Roman" w:cs="Times New Roman"/>
      <w:sz w:val="24"/>
      <w:szCs w:val="24"/>
      <w:lang w:eastAsia="ru-RU"/>
    </w:rPr>
  </w:style>
  <w:style w:type="character" w:customStyle="1" w:styleId="2c">
    <w:name w:val="Основной текст с отступом 2 Знак"/>
    <w:basedOn w:val="a1"/>
    <w:link w:val="2b"/>
    <w:rsid w:val="00F64164"/>
    <w:rPr>
      <w:rFonts w:ascii="Times New Roman" w:eastAsia="Times New Roman" w:hAnsi="Times New Roman" w:cs="Times New Roman"/>
      <w:sz w:val="24"/>
      <w:szCs w:val="24"/>
      <w:lang w:eastAsia="ru-RU"/>
    </w:rPr>
  </w:style>
  <w:style w:type="character" w:styleId="aff2">
    <w:name w:val="Strong"/>
    <w:qFormat/>
    <w:rsid w:val="00F64164"/>
    <w:rPr>
      <w:b/>
      <w:bCs/>
    </w:rPr>
  </w:style>
  <w:style w:type="character" w:customStyle="1" w:styleId="1f0">
    <w:name w:val="Текст выноски Знак1"/>
    <w:basedOn w:val="a1"/>
    <w:uiPriority w:val="99"/>
    <w:semiHidden/>
    <w:rsid w:val="00F64164"/>
    <w:rPr>
      <w:rFonts w:ascii="Tahoma" w:eastAsia="Times New Roman" w:hAnsi="Tahoma" w:cs="Tahoma"/>
      <w:sz w:val="16"/>
      <w:szCs w:val="16"/>
      <w:lang w:eastAsia="ru-RU"/>
    </w:rPr>
  </w:style>
  <w:style w:type="paragraph" w:styleId="aff3">
    <w:name w:val="Body Text"/>
    <w:basedOn w:val="a0"/>
    <w:link w:val="aff4"/>
    <w:rsid w:val="00F64164"/>
    <w:pPr>
      <w:spacing w:after="120" w:line="240" w:lineRule="auto"/>
    </w:pPr>
    <w:rPr>
      <w:rFonts w:ascii="Times New Roman" w:eastAsia="Times New Roman" w:hAnsi="Times New Roman" w:cs="Times New Roman"/>
      <w:sz w:val="24"/>
      <w:szCs w:val="24"/>
      <w:lang w:eastAsia="ru-RU"/>
    </w:rPr>
  </w:style>
  <w:style w:type="character" w:customStyle="1" w:styleId="aff4">
    <w:name w:val="Основной текст Знак"/>
    <w:basedOn w:val="a1"/>
    <w:link w:val="aff3"/>
    <w:rsid w:val="00F64164"/>
    <w:rPr>
      <w:rFonts w:ascii="Times New Roman" w:eastAsia="Times New Roman" w:hAnsi="Times New Roman" w:cs="Times New Roman"/>
      <w:sz w:val="24"/>
      <w:szCs w:val="24"/>
      <w:lang w:eastAsia="ru-RU"/>
    </w:rPr>
  </w:style>
  <w:style w:type="paragraph" w:styleId="aff5">
    <w:name w:val="annotation text"/>
    <w:basedOn w:val="a0"/>
    <w:link w:val="aff6"/>
    <w:rsid w:val="00F64164"/>
    <w:pPr>
      <w:spacing w:after="0" w:line="240" w:lineRule="auto"/>
    </w:pPr>
    <w:rPr>
      <w:rFonts w:ascii="Times New Roman" w:eastAsia="Times New Roman" w:hAnsi="Times New Roman" w:cs="Times New Roman"/>
      <w:sz w:val="20"/>
      <w:szCs w:val="20"/>
      <w:lang w:eastAsia="ru-RU"/>
    </w:rPr>
  </w:style>
  <w:style w:type="character" w:customStyle="1" w:styleId="aff6">
    <w:name w:val="Текст примечания Знак"/>
    <w:basedOn w:val="a1"/>
    <w:link w:val="aff5"/>
    <w:rsid w:val="00F64164"/>
    <w:rPr>
      <w:rFonts w:ascii="Times New Roman" w:eastAsia="Times New Roman" w:hAnsi="Times New Roman" w:cs="Times New Roman"/>
      <w:sz w:val="20"/>
      <w:szCs w:val="20"/>
      <w:lang w:eastAsia="ru-RU"/>
    </w:rPr>
  </w:style>
  <w:style w:type="character" w:customStyle="1" w:styleId="aff7">
    <w:name w:val="Тема примечания Знак"/>
    <w:basedOn w:val="aff6"/>
    <w:link w:val="aff8"/>
    <w:rsid w:val="00F64164"/>
    <w:rPr>
      <w:rFonts w:ascii="Times New Roman" w:eastAsia="Times New Roman" w:hAnsi="Times New Roman" w:cs="Times New Roman"/>
      <w:b/>
      <w:bCs/>
      <w:sz w:val="20"/>
      <w:szCs w:val="20"/>
      <w:lang w:eastAsia="ru-RU"/>
    </w:rPr>
  </w:style>
  <w:style w:type="paragraph" w:styleId="aff8">
    <w:name w:val="annotation subject"/>
    <w:basedOn w:val="aff5"/>
    <w:next w:val="aff5"/>
    <w:link w:val="aff7"/>
    <w:rsid w:val="00F64164"/>
    <w:rPr>
      <w:b/>
      <w:bCs/>
    </w:rPr>
  </w:style>
  <w:style w:type="character" w:customStyle="1" w:styleId="1f1">
    <w:name w:val="Тема примечания Знак1"/>
    <w:basedOn w:val="aff6"/>
    <w:uiPriority w:val="99"/>
    <w:semiHidden/>
    <w:rsid w:val="00F64164"/>
    <w:rPr>
      <w:rFonts w:ascii="Times New Roman" w:eastAsia="Times New Roman" w:hAnsi="Times New Roman" w:cs="Times New Roman"/>
      <w:b/>
      <w:bCs/>
      <w:sz w:val="20"/>
      <w:szCs w:val="20"/>
      <w:lang w:eastAsia="ru-RU"/>
    </w:rPr>
  </w:style>
  <w:style w:type="table" w:customStyle="1" w:styleId="2d">
    <w:name w:val="Сетка таблицы2"/>
    <w:basedOn w:val="a2"/>
    <w:next w:val="a8"/>
    <w:rsid w:val="00F6416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9">
    <w:name w:val="Знак"/>
    <w:basedOn w:val="a0"/>
    <w:rsid w:val="00F64164"/>
    <w:pPr>
      <w:spacing w:after="160" w:line="240" w:lineRule="exact"/>
    </w:pPr>
    <w:rPr>
      <w:rFonts w:ascii="Verdana" w:eastAsia="Times New Roman" w:hAnsi="Verdana" w:cs="Times New Roman"/>
      <w:sz w:val="20"/>
      <w:szCs w:val="20"/>
      <w:lang w:eastAsia="ru-RU"/>
    </w:rPr>
  </w:style>
  <w:style w:type="character" w:styleId="affa">
    <w:name w:val="page number"/>
    <w:basedOn w:val="a1"/>
    <w:rsid w:val="00F64164"/>
  </w:style>
  <w:style w:type="paragraph" w:customStyle="1" w:styleId="2e">
    <w:name w:val="Знак2"/>
    <w:basedOn w:val="a0"/>
    <w:rsid w:val="00F64164"/>
    <w:pPr>
      <w:tabs>
        <w:tab w:val="left" w:pos="708"/>
      </w:tabs>
      <w:spacing w:after="160" w:line="240" w:lineRule="exact"/>
    </w:pPr>
    <w:rPr>
      <w:rFonts w:ascii="Verdana" w:eastAsia="Times New Roman" w:hAnsi="Verdana" w:cs="Verdana"/>
      <w:sz w:val="20"/>
      <w:szCs w:val="20"/>
      <w:lang w:val="en-US"/>
    </w:rPr>
  </w:style>
  <w:style w:type="character" w:customStyle="1" w:styleId="current">
    <w:name w:val="current"/>
    <w:basedOn w:val="a1"/>
    <w:rsid w:val="00F64164"/>
  </w:style>
  <w:style w:type="character" w:customStyle="1" w:styleId="affb">
    <w:name w:val="Основной текст + Полужирный"/>
    <w:rsid w:val="00F64164"/>
    <w:rPr>
      <w:rFonts w:ascii="Times New Roman" w:eastAsia="Times New Roman" w:hAnsi="Times New Roman" w:cs="Times New Roman"/>
      <w:b/>
      <w:bCs/>
      <w:i w:val="0"/>
      <w:iCs w:val="0"/>
      <w:smallCaps w:val="0"/>
      <w:strike w:val="0"/>
      <w:color w:val="000000"/>
      <w:spacing w:val="0"/>
      <w:position w:val="0"/>
      <w:sz w:val="27"/>
      <w:szCs w:val="27"/>
      <w:u w:val="none"/>
      <w:shd w:val="clear" w:color="auto" w:fill="FFFFFF"/>
      <w:lang w:val="ru-RU"/>
    </w:rPr>
  </w:style>
  <w:style w:type="character" w:customStyle="1" w:styleId="44">
    <w:name w:val="Основной текст (4) + Полужирный;Не курсив"/>
    <w:rsid w:val="00F64164"/>
    <w:rPr>
      <w:rFonts w:ascii="Times New Roman" w:eastAsia="Times New Roman" w:hAnsi="Times New Roman" w:cs="Times New Roman"/>
      <w:b/>
      <w:bCs/>
      <w:i/>
      <w:iCs/>
      <w:smallCaps w:val="0"/>
      <w:strike w:val="0"/>
      <w:color w:val="000000"/>
      <w:spacing w:val="0"/>
      <w:position w:val="0"/>
      <w:sz w:val="27"/>
      <w:szCs w:val="27"/>
      <w:u w:val="none"/>
      <w:lang w:val="ru-RU"/>
    </w:rPr>
  </w:style>
  <w:style w:type="character" w:customStyle="1" w:styleId="45">
    <w:name w:val="Основной текст (4)"/>
    <w:rsid w:val="00F64164"/>
    <w:rPr>
      <w:rFonts w:ascii="Century Schoolbook" w:eastAsia="Century Schoolbook" w:hAnsi="Century Schoolbook" w:cs="Century Schoolbook"/>
      <w:b w:val="0"/>
      <w:bCs w:val="0"/>
      <w:i/>
      <w:iCs/>
      <w:smallCaps w:val="0"/>
      <w:strike w:val="0"/>
      <w:color w:val="000000"/>
      <w:spacing w:val="0"/>
      <w:position w:val="0"/>
      <w:sz w:val="20"/>
      <w:szCs w:val="20"/>
      <w:u w:val="none"/>
      <w:lang w:val="ru-RU"/>
    </w:rPr>
  </w:style>
  <w:style w:type="character" w:customStyle="1" w:styleId="46">
    <w:name w:val="Основной текст (4)_"/>
    <w:rsid w:val="00F64164"/>
    <w:rPr>
      <w:rFonts w:ascii="Times New Roman" w:eastAsia="Times New Roman" w:hAnsi="Times New Roman" w:cs="Times New Roman"/>
      <w:b w:val="0"/>
      <w:bCs w:val="0"/>
      <w:i/>
      <w:iCs/>
      <w:smallCaps w:val="0"/>
      <w:strike w:val="0"/>
      <w:sz w:val="27"/>
      <w:szCs w:val="27"/>
      <w:u w:val="none"/>
    </w:rPr>
  </w:style>
  <w:style w:type="character" w:customStyle="1" w:styleId="63">
    <w:name w:val="Основной текст (6)_"/>
    <w:link w:val="64"/>
    <w:rsid w:val="00F64164"/>
    <w:rPr>
      <w:b/>
      <w:bCs/>
      <w:i/>
      <w:iCs/>
      <w:sz w:val="23"/>
      <w:szCs w:val="23"/>
      <w:shd w:val="clear" w:color="auto" w:fill="FFFFFF"/>
    </w:rPr>
  </w:style>
  <w:style w:type="paragraph" w:customStyle="1" w:styleId="64">
    <w:name w:val="Основной текст (6)"/>
    <w:basedOn w:val="a0"/>
    <w:link w:val="63"/>
    <w:rsid w:val="00F64164"/>
    <w:pPr>
      <w:widowControl w:val="0"/>
      <w:shd w:val="clear" w:color="auto" w:fill="FFFFFF"/>
      <w:spacing w:before="1260" w:after="0" w:line="0" w:lineRule="atLeast"/>
      <w:ind w:firstLine="720"/>
      <w:jc w:val="both"/>
    </w:pPr>
    <w:rPr>
      <w:b/>
      <w:bCs/>
      <w:i/>
      <w:iCs/>
      <w:sz w:val="23"/>
      <w:szCs w:val="23"/>
    </w:rPr>
  </w:style>
  <w:style w:type="character" w:customStyle="1" w:styleId="Batang8pt">
    <w:name w:val="Основной текст + Batang;8 pt"/>
    <w:rsid w:val="00F64164"/>
    <w:rPr>
      <w:rFonts w:ascii="Batang" w:eastAsia="Batang" w:hAnsi="Batang" w:cs="Batang"/>
      <w:b w:val="0"/>
      <w:bCs w:val="0"/>
      <w:i w:val="0"/>
      <w:iCs w:val="0"/>
      <w:smallCaps w:val="0"/>
      <w:strike w:val="0"/>
      <w:color w:val="000000"/>
      <w:spacing w:val="0"/>
      <w:position w:val="0"/>
      <w:sz w:val="16"/>
      <w:szCs w:val="16"/>
      <w:u w:val="none"/>
      <w:shd w:val="clear" w:color="auto" w:fill="FFFFFF"/>
      <w:lang w:val="ru-RU"/>
    </w:rPr>
  </w:style>
  <w:style w:type="character" w:customStyle="1" w:styleId="MingLiU7pt1pt">
    <w:name w:val="Основной текст + MingLiU;7 pt;Интервал 1 pt"/>
    <w:rsid w:val="00F64164"/>
    <w:rPr>
      <w:rFonts w:ascii="MingLiU" w:eastAsia="MingLiU" w:hAnsi="MingLiU" w:cs="MingLiU"/>
      <w:b w:val="0"/>
      <w:bCs w:val="0"/>
      <w:i w:val="0"/>
      <w:iCs w:val="0"/>
      <w:smallCaps w:val="0"/>
      <w:strike w:val="0"/>
      <w:color w:val="000000"/>
      <w:spacing w:val="20"/>
      <w:position w:val="0"/>
      <w:sz w:val="14"/>
      <w:szCs w:val="14"/>
      <w:u w:val="none"/>
      <w:shd w:val="clear" w:color="auto" w:fill="FFFFFF"/>
      <w:lang w:val="ja-JP"/>
    </w:rPr>
  </w:style>
  <w:style w:type="character" w:customStyle="1" w:styleId="st">
    <w:name w:val="st"/>
    <w:rsid w:val="00F64164"/>
  </w:style>
  <w:style w:type="character" w:styleId="affc">
    <w:name w:val="Emphasis"/>
    <w:qFormat/>
    <w:rsid w:val="00F64164"/>
    <w:rPr>
      <w:i/>
      <w:iCs/>
    </w:rPr>
  </w:style>
  <w:style w:type="paragraph" w:styleId="affd">
    <w:name w:val="Body Text Indent"/>
    <w:basedOn w:val="a0"/>
    <w:link w:val="affe"/>
    <w:unhideWhenUsed/>
    <w:rsid w:val="00F64164"/>
    <w:pPr>
      <w:spacing w:after="120" w:line="240" w:lineRule="auto"/>
      <w:ind w:left="283"/>
    </w:pPr>
    <w:rPr>
      <w:rFonts w:ascii="Times New Roman" w:eastAsia="Times New Roman" w:hAnsi="Times New Roman" w:cs="Times New Roman"/>
      <w:sz w:val="24"/>
      <w:szCs w:val="24"/>
      <w:lang w:eastAsia="ar-SA"/>
    </w:rPr>
  </w:style>
  <w:style w:type="character" w:customStyle="1" w:styleId="affe">
    <w:name w:val="Основной текст с отступом Знак"/>
    <w:basedOn w:val="a1"/>
    <w:link w:val="affd"/>
    <w:rsid w:val="00F64164"/>
    <w:rPr>
      <w:rFonts w:ascii="Times New Roman" w:eastAsia="Times New Roman" w:hAnsi="Times New Roman" w:cs="Times New Roman"/>
      <w:sz w:val="24"/>
      <w:szCs w:val="24"/>
      <w:lang w:eastAsia="ar-SA"/>
    </w:rPr>
  </w:style>
  <w:style w:type="paragraph" w:customStyle="1" w:styleId="afff">
    <w:name w:val="Базовый"/>
    <w:rsid w:val="00F64164"/>
    <w:pPr>
      <w:tabs>
        <w:tab w:val="left" w:pos="708"/>
      </w:tabs>
    </w:pPr>
    <w:rPr>
      <w:rFonts w:ascii="Calibri" w:eastAsia="Droid Sans Fallback" w:hAnsi="Calibri" w:cs="Times New Roman"/>
    </w:rPr>
  </w:style>
  <w:style w:type="paragraph" w:customStyle="1" w:styleId="afff0">
    <w:name w:val="Содержимое таблицы"/>
    <w:basedOn w:val="a0"/>
    <w:rsid w:val="00F64164"/>
    <w:pPr>
      <w:suppressLineNumbers/>
      <w:spacing w:after="0" w:line="240" w:lineRule="auto"/>
    </w:pPr>
    <w:rPr>
      <w:rFonts w:ascii="Times New Roman" w:eastAsia="Times New Roman" w:hAnsi="Times New Roman" w:cs="Times New Roman"/>
      <w:sz w:val="24"/>
      <w:szCs w:val="24"/>
      <w:lang w:eastAsia="ar-SA"/>
    </w:rPr>
  </w:style>
  <w:style w:type="character" w:customStyle="1" w:styleId="apple-converted-space">
    <w:name w:val="apple-converted-space"/>
    <w:rsid w:val="00F64164"/>
  </w:style>
  <w:style w:type="character" w:customStyle="1" w:styleId="apple-style-span">
    <w:name w:val="apple-style-span"/>
    <w:rsid w:val="00F64164"/>
  </w:style>
  <w:style w:type="paragraph" w:customStyle="1" w:styleId="1f2">
    <w:name w:val="Знак1"/>
    <w:basedOn w:val="a0"/>
    <w:rsid w:val="00F64164"/>
    <w:pPr>
      <w:spacing w:after="160" w:line="240" w:lineRule="exact"/>
    </w:pPr>
    <w:rPr>
      <w:rFonts w:ascii="Verdana" w:eastAsia="Times New Roman" w:hAnsi="Verdana" w:cs="Times New Roman"/>
      <w:sz w:val="20"/>
      <w:szCs w:val="20"/>
      <w:lang w:val="en-US"/>
    </w:rPr>
  </w:style>
  <w:style w:type="character" w:styleId="afff1">
    <w:name w:val="FollowedHyperlink"/>
    <w:rsid w:val="00F64164"/>
    <w:rPr>
      <w:color w:val="800080"/>
      <w:u w:val="single"/>
    </w:rPr>
  </w:style>
  <w:style w:type="character" w:customStyle="1" w:styleId="FontStyle64">
    <w:name w:val="Font Style64"/>
    <w:basedOn w:val="a1"/>
    <w:uiPriority w:val="99"/>
    <w:rsid w:val="00F64164"/>
    <w:rPr>
      <w:rFonts w:ascii="Times New Roman" w:hAnsi="Times New Roman" w:cs="Times New Roman" w:hint="default"/>
      <w:sz w:val="22"/>
      <w:szCs w:val="22"/>
    </w:rPr>
  </w:style>
  <w:style w:type="paragraph" w:customStyle="1" w:styleId="afff2">
    <w:name w:val="Таблицы (моноширинный)"/>
    <w:basedOn w:val="a0"/>
    <w:next w:val="a0"/>
    <w:rsid w:val="00F64164"/>
    <w:pPr>
      <w:widowControl w:val="0"/>
      <w:spacing w:after="0" w:line="240" w:lineRule="auto"/>
      <w:jc w:val="both"/>
    </w:pPr>
    <w:rPr>
      <w:rFonts w:ascii="Courier New" w:eastAsia="Times New Roman" w:hAnsi="Courier New" w:cs="Courier New"/>
      <w:sz w:val="24"/>
      <w:szCs w:val="24"/>
      <w:lang w:eastAsia="ru-RU"/>
    </w:rPr>
  </w:style>
  <w:style w:type="paragraph" w:customStyle="1" w:styleId="ConsNormal">
    <w:name w:val="ConsNormal"/>
    <w:rsid w:val="00F64164"/>
    <w:pPr>
      <w:widowControl w:val="0"/>
      <w:spacing w:after="0" w:line="240" w:lineRule="auto"/>
      <w:ind w:right="19772" w:firstLine="720"/>
    </w:pPr>
    <w:rPr>
      <w:rFonts w:ascii="Arial" w:eastAsia="Times New Roman" w:hAnsi="Arial" w:cs="Arial"/>
      <w:lang w:eastAsia="ar-SA"/>
    </w:rPr>
  </w:style>
  <w:style w:type="paragraph" w:customStyle="1" w:styleId="1f3">
    <w:name w:val="Цитата1"/>
    <w:basedOn w:val="a0"/>
    <w:rsid w:val="00F64164"/>
    <w:pPr>
      <w:spacing w:after="0" w:line="240" w:lineRule="auto"/>
      <w:ind w:left="57" w:right="113"/>
      <w:jc w:val="both"/>
    </w:pPr>
    <w:rPr>
      <w:rFonts w:ascii="Times New Roman" w:eastAsia="Times New Roman" w:hAnsi="Times New Roman" w:cs="Times New Roman"/>
      <w:sz w:val="28"/>
      <w:szCs w:val="24"/>
      <w:lang w:eastAsia="ar-SA"/>
    </w:rPr>
  </w:style>
  <w:style w:type="paragraph" w:customStyle="1" w:styleId="213">
    <w:name w:val="Основной текст 21"/>
    <w:basedOn w:val="a0"/>
    <w:rsid w:val="00F64164"/>
    <w:pPr>
      <w:spacing w:after="120" w:line="480" w:lineRule="auto"/>
    </w:pPr>
    <w:rPr>
      <w:rFonts w:ascii="Times New Roman" w:eastAsia="Times New Roman" w:hAnsi="Times New Roman" w:cs="Times New Roman"/>
      <w:sz w:val="24"/>
      <w:szCs w:val="24"/>
      <w:lang w:eastAsia="ar-SA"/>
    </w:rPr>
  </w:style>
  <w:style w:type="paragraph" w:customStyle="1" w:styleId="c9c11">
    <w:name w:val="c9 c11"/>
    <w:basedOn w:val="a0"/>
    <w:rsid w:val="00F64164"/>
    <w:pPr>
      <w:spacing w:before="90" w:after="90"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F6416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3">
    <w:name w:val="Нет списка3"/>
    <w:next w:val="a3"/>
    <w:uiPriority w:val="99"/>
    <w:semiHidden/>
    <w:unhideWhenUsed/>
    <w:rsid w:val="00F64164"/>
  </w:style>
  <w:style w:type="paragraph" w:customStyle="1" w:styleId="34">
    <w:name w:val="Название объекта3"/>
    <w:basedOn w:val="a0"/>
    <w:next w:val="a0"/>
    <w:uiPriority w:val="35"/>
    <w:semiHidden/>
    <w:unhideWhenUsed/>
    <w:qFormat/>
    <w:rsid w:val="00F64164"/>
    <w:rPr>
      <w:rFonts w:eastAsia="Arial"/>
      <w:b/>
      <w:bCs/>
      <w:color w:val="4F81BD"/>
      <w:sz w:val="18"/>
      <w:szCs w:val="18"/>
      <w:lang w:eastAsia="ru-RU"/>
    </w:rPr>
  </w:style>
  <w:style w:type="table" w:customStyle="1" w:styleId="35">
    <w:name w:val="Сетка таблицы3"/>
    <w:basedOn w:val="a2"/>
    <w:next w:val="a8"/>
    <w:uiPriority w:val="59"/>
    <w:rsid w:val="00F64164"/>
    <w:pPr>
      <w:spacing w:after="0" w:line="240" w:lineRule="auto"/>
    </w:pPr>
    <w:rPr>
      <w:rFonts w:eastAsia="Arial"/>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2">
    <w:name w:val="Table Grid Light2"/>
    <w:basedOn w:val="a2"/>
    <w:uiPriority w:val="59"/>
    <w:rsid w:val="00F64164"/>
    <w:pPr>
      <w:spacing w:after="0" w:line="240" w:lineRule="auto"/>
    </w:pPr>
    <w:rPr>
      <w:rFonts w:eastAsia="Arial"/>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0">
    <w:name w:val="Таблица простая 112"/>
    <w:basedOn w:val="a2"/>
    <w:uiPriority w:val="59"/>
    <w:rsid w:val="00F64164"/>
    <w:pPr>
      <w:spacing w:after="0" w:line="240" w:lineRule="auto"/>
    </w:pPr>
    <w:rPr>
      <w:rFonts w:eastAsia="Arial"/>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auto"/>
      </w:tcPr>
    </w:tblStylePr>
    <w:tblStylePr w:type="band1Horz">
      <w:tblPr/>
      <w:tcPr>
        <w:shd w:val="clear" w:color="F2F2F2" w:fill="auto"/>
      </w:tcPr>
    </w:tblStylePr>
  </w:style>
  <w:style w:type="table" w:customStyle="1" w:styleId="2120">
    <w:name w:val="Таблица простая 212"/>
    <w:basedOn w:val="a2"/>
    <w:uiPriority w:val="59"/>
    <w:rsid w:val="00F64164"/>
    <w:pPr>
      <w:spacing w:after="0" w:line="240" w:lineRule="auto"/>
    </w:pPr>
    <w:rPr>
      <w:rFonts w:eastAsia="Arial"/>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2"/>
    <w:basedOn w:val="a2"/>
    <w:uiPriority w:val="99"/>
    <w:rsid w:val="00F64164"/>
    <w:pPr>
      <w:spacing w:after="0" w:line="240" w:lineRule="auto"/>
    </w:pPr>
    <w:rPr>
      <w:rFonts w:eastAsia="Arial"/>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412">
    <w:name w:val="Таблица простая 412"/>
    <w:basedOn w:val="a2"/>
    <w:uiPriority w:val="99"/>
    <w:rsid w:val="00F64164"/>
    <w:pPr>
      <w:spacing w:after="0" w:line="240" w:lineRule="auto"/>
    </w:pPr>
    <w:rPr>
      <w:rFonts w:eastAsia="Arial"/>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512">
    <w:name w:val="Таблица простая 512"/>
    <w:basedOn w:val="a2"/>
    <w:uiPriority w:val="99"/>
    <w:rsid w:val="00F64164"/>
    <w:pPr>
      <w:spacing w:after="0" w:line="240" w:lineRule="auto"/>
    </w:pPr>
    <w:rPr>
      <w:rFonts w:eastAsia="Arial"/>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112">
    <w:name w:val="Таблица-сетка 1 светлая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2-Accent12">
    <w:name w:val="Grid Table 2 - Accent 1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2-Accent22">
    <w:name w:val="Grid Table 2 - Accent 2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2-Accent32">
    <w:name w:val="Grid Table 2 - Accent 3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2-Accent42">
    <w:name w:val="Grid Table 2 - Accent 4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2-Accent52">
    <w:name w:val="Grid Table 2 - Accent 5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2-Accent62">
    <w:name w:val="Grid Table 2 - Accent 6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312">
    <w:name w:val="Таблица-сетка 31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3-Accent12">
    <w:name w:val="Grid Table 3 - Accent 1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3-Accent22">
    <w:name w:val="Grid Table 3 - Accent 2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3-Accent32">
    <w:name w:val="Grid Table 3 - Accent 3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3-Accent42">
    <w:name w:val="Grid Table 3 - Accent 4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3-Accent52">
    <w:name w:val="Grid Table 3 - Accent 5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3-Accent62">
    <w:name w:val="Grid Table 3 - Accent 6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412">
    <w:name w:val="Таблица-сетка 412"/>
    <w:basedOn w:val="a2"/>
    <w:uiPriority w:val="59"/>
    <w:rsid w:val="00F64164"/>
    <w:pPr>
      <w:spacing w:after="0" w:line="240" w:lineRule="auto"/>
    </w:pPr>
    <w:rPr>
      <w:rFonts w:eastAsia="Arial"/>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4-Accent12">
    <w:name w:val="Grid Table 4 - Accent 12"/>
    <w:basedOn w:val="a2"/>
    <w:uiPriority w:val="59"/>
    <w:rsid w:val="00F64164"/>
    <w:pPr>
      <w:spacing w:after="0" w:line="240" w:lineRule="auto"/>
    </w:pPr>
    <w:rPr>
      <w:rFonts w:eastAsia="Arial"/>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auto"/>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auto"/>
      </w:tcPr>
    </w:tblStylePr>
    <w:tblStylePr w:type="band1Horz">
      <w:rPr>
        <w:rFonts w:ascii="Arial" w:hAnsi="Arial"/>
        <w:color w:val="404040"/>
        <w:sz w:val="22"/>
      </w:rPr>
      <w:tblPr/>
      <w:tcPr>
        <w:shd w:val="clear" w:color="DCE6F2" w:fill="auto"/>
      </w:tcPr>
    </w:tblStylePr>
  </w:style>
  <w:style w:type="table" w:customStyle="1" w:styleId="GridTable4-Accent22">
    <w:name w:val="Grid Table 4 - Accent 22"/>
    <w:basedOn w:val="a2"/>
    <w:uiPriority w:val="59"/>
    <w:rsid w:val="00F64164"/>
    <w:pPr>
      <w:spacing w:after="0" w:line="240" w:lineRule="auto"/>
    </w:pPr>
    <w:rPr>
      <w:rFonts w:eastAsia="Arial"/>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auto"/>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4-Accent32">
    <w:name w:val="Grid Table 4 - Accent 32"/>
    <w:basedOn w:val="a2"/>
    <w:uiPriority w:val="59"/>
    <w:rsid w:val="00F64164"/>
    <w:pPr>
      <w:spacing w:after="0" w:line="240" w:lineRule="auto"/>
    </w:pPr>
    <w:rPr>
      <w:rFonts w:eastAsia="Arial"/>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auto"/>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4-Accent42">
    <w:name w:val="Grid Table 4 - Accent 42"/>
    <w:basedOn w:val="a2"/>
    <w:uiPriority w:val="59"/>
    <w:rsid w:val="00F64164"/>
    <w:pPr>
      <w:spacing w:after="0" w:line="240" w:lineRule="auto"/>
    </w:pPr>
    <w:rPr>
      <w:rFonts w:eastAsia="Arial"/>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auto"/>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4-Accent52">
    <w:name w:val="Grid Table 4 - Accent 52"/>
    <w:basedOn w:val="a2"/>
    <w:uiPriority w:val="59"/>
    <w:rsid w:val="00F64164"/>
    <w:pPr>
      <w:spacing w:after="0" w:line="240" w:lineRule="auto"/>
    </w:pPr>
    <w:rPr>
      <w:rFonts w:eastAsia="Arial"/>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auto"/>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4-Accent62">
    <w:name w:val="Grid Table 4 - Accent 62"/>
    <w:basedOn w:val="a2"/>
    <w:uiPriority w:val="59"/>
    <w:rsid w:val="00F64164"/>
    <w:pPr>
      <w:spacing w:after="0" w:line="240" w:lineRule="auto"/>
    </w:pPr>
    <w:rPr>
      <w:rFonts w:eastAsia="Arial"/>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auto"/>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512">
    <w:name w:val="Таблица-сетка 5 темная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rFonts w:ascii="Arial" w:hAnsi="Arial"/>
        <w:b/>
        <w:color w:val="FFFFFF"/>
        <w:sz w:val="22"/>
      </w:rPr>
      <w:tblPr/>
      <w:tcPr>
        <w:tcBorders>
          <w:top w:val="single" w:sz="4" w:space="0" w:color="FFFFFF"/>
        </w:tcBorders>
        <w:shd w:val="clear" w:color="000000" w:fill="auto"/>
      </w:tcPr>
    </w:tblStylePr>
    <w:tblStylePr w:type="firstCol">
      <w:rPr>
        <w:rFonts w:ascii="Arial" w:hAnsi="Arial"/>
        <w:b/>
        <w:color w:val="FFFFFF"/>
        <w:sz w:val="22"/>
      </w:rPr>
      <w:tblPr/>
      <w:tcPr>
        <w:shd w:val="clear" w:color="000000" w:fill="auto"/>
      </w:tcPr>
    </w:tblStylePr>
    <w:tblStylePr w:type="lastCol">
      <w:rPr>
        <w:rFonts w:ascii="Arial" w:hAnsi="Arial"/>
        <w:b/>
        <w:color w:val="FFFFFF"/>
        <w:sz w:val="22"/>
      </w:rPr>
      <w:tblPr/>
      <w:tcPr>
        <w:shd w:val="clear" w:color="000000" w:fill="auto"/>
      </w:tcPr>
    </w:tblStylePr>
    <w:tblStylePr w:type="band1Vert">
      <w:tblPr/>
      <w:tcPr>
        <w:shd w:val="clear" w:color="8A8A8A" w:fill="auto"/>
      </w:tcPr>
    </w:tblStylePr>
    <w:tblStylePr w:type="band1Horz">
      <w:tblPr/>
      <w:tcPr>
        <w:shd w:val="clear" w:color="8A8A8A" w:fill="auto"/>
      </w:tcPr>
    </w:tblStylePr>
  </w:style>
  <w:style w:type="table" w:customStyle="1" w:styleId="GridTable5Dark-Accent12">
    <w:name w:val="Grid Table 5 Dark- Accent 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rFonts w:ascii="Arial" w:hAnsi="Arial"/>
        <w:b/>
        <w:color w:val="FFFFFF"/>
        <w:sz w:val="22"/>
      </w:rPr>
      <w:tblPr/>
      <w:tcPr>
        <w:tcBorders>
          <w:top w:val="single" w:sz="4" w:space="0" w:color="FFFFFF"/>
        </w:tcBorders>
        <w:shd w:val="clear" w:color="4F81BD" w:fill="auto"/>
      </w:tcPr>
    </w:tblStylePr>
    <w:tblStylePr w:type="firstCol">
      <w:rPr>
        <w:rFonts w:ascii="Arial" w:hAnsi="Arial"/>
        <w:b/>
        <w:color w:val="FFFFFF"/>
        <w:sz w:val="22"/>
      </w:rPr>
      <w:tblPr/>
      <w:tcPr>
        <w:shd w:val="clear" w:color="4F81BD" w:fill="auto"/>
      </w:tcPr>
    </w:tblStylePr>
    <w:tblStylePr w:type="lastCol">
      <w:rPr>
        <w:rFonts w:ascii="Arial" w:hAnsi="Arial"/>
        <w:b/>
        <w:color w:val="FFFFFF"/>
        <w:sz w:val="22"/>
      </w:rPr>
      <w:tblPr/>
      <w:tcPr>
        <w:shd w:val="clear" w:color="4F81BD" w:fill="auto"/>
      </w:tcPr>
    </w:tblStylePr>
    <w:tblStylePr w:type="band1Vert">
      <w:tblPr/>
      <w:tcPr>
        <w:shd w:val="clear" w:color="AEC4E0" w:fill="auto"/>
      </w:tcPr>
    </w:tblStylePr>
    <w:tblStylePr w:type="band1Horz">
      <w:tblPr/>
      <w:tcPr>
        <w:shd w:val="clear" w:color="AEC4E0" w:fill="auto"/>
      </w:tcPr>
    </w:tblStylePr>
  </w:style>
  <w:style w:type="table" w:customStyle="1" w:styleId="GridTable5Dark-Accent22">
    <w:name w:val="Grid Table 5 Dark - Accent 2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CellMar>
        <w:top w:w="0" w:type="dxa"/>
        <w:left w:w="108" w:type="dxa"/>
        <w:bottom w:w="0" w:type="dxa"/>
        <w:right w:w="108" w:type="dxa"/>
      </w:tblCellMar>
    </w:tblPr>
    <w:tblStylePr w:type="firstRow">
      <w:rPr>
        <w:rFonts w:ascii="Arial" w:hAnsi="Arial"/>
        <w:b/>
        <w:color w:val="FFFFFF"/>
        <w:sz w:val="22"/>
      </w:rPr>
      <w:tblPr/>
      <w:tcPr>
        <w:shd w:val="clear" w:color="C0504D" w:fill="auto"/>
      </w:tcPr>
    </w:tblStylePr>
    <w:tblStylePr w:type="lastRow">
      <w:rPr>
        <w:rFonts w:ascii="Arial" w:hAnsi="Arial"/>
        <w:b/>
        <w:color w:val="FFFFFF"/>
        <w:sz w:val="22"/>
      </w:rPr>
      <w:tblPr/>
      <w:tcPr>
        <w:tcBorders>
          <w:top w:val="single" w:sz="4" w:space="0" w:color="FFFFFF"/>
        </w:tcBorders>
        <w:shd w:val="clear" w:color="C0504D" w:fill="auto"/>
      </w:tcPr>
    </w:tblStylePr>
    <w:tblStylePr w:type="firstCol">
      <w:rPr>
        <w:rFonts w:ascii="Arial" w:hAnsi="Arial"/>
        <w:b/>
        <w:color w:val="FFFFFF"/>
        <w:sz w:val="22"/>
      </w:rPr>
      <w:tblPr/>
      <w:tcPr>
        <w:shd w:val="clear" w:color="C0504D" w:fill="auto"/>
      </w:tcPr>
    </w:tblStylePr>
    <w:tblStylePr w:type="lastCol">
      <w:rPr>
        <w:rFonts w:ascii="Arial" w:hAnsi="Arial"/>
        <w:b/>
        <w:color w:val="FFFFFF"/>
        <w:sz w:val="22"/>
      </w:rPr>
      <w:tblPr/>
      <w:tcPr>
        <w:shd w:val="clear" w:color="C0504D" w:fill="auto"/>
      </w:tcPr>
    </w:tblStylePr>
    <w:tblStylePr w:type="band1Vert">
      <w:tblPr/>
      <w:tcPr>
        <w:shd w:val="clear" w:color="E2AEAD" w:fill="auto"/>
      </w:tcPr>
    </w:tblStylePr>
    <w:tblStylePr w:type="band1Horz">
      <w:tblPr/>
      <w:tcPr>
        <w:shd w:val="clear" w:color="E2AEAD" w:fill="auto"/>
      </w:tcPr>
    </w:tblStylePr>
  </w:style>
  <w:style w:type="table" w:customStyle="1" w:styleId="GridTable5Dark-Accent32">
    <w:name w:val="Grid Table 5 Dark - Accent 3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CellMar>
        <w:top w:w="0" w:type="dxa"/>
        <w:left w:w="108" w:type="dxa"/>
        <w:bottom w:w="0" w:type="dxa"/>
        <w:right w:w="108" w:type="dxa"/>
      </w:tblCellMar>
    </w:tblPr>
    <w:tblStylePr w:type="firstRow">
      <w:rPr>
        <w:rFonts w:ascii="Arial" w:hAnsi="Arial"/>
        <w:b/>
        <w:color w:val="FFFFFF"/>
        <w:sz w:val="22"/>
      </w:rPr>
      <w:tblPr/>
      <w:tcPr>
        <w:shd w:val="clear" w:color="9BBB59" w:fill="auto"/>
      </w:tcPr>
    </w:tblStylePr>
    <w:tblStylePr w:type="lastRow">
      <w:rPr>
        <w:rFonts w:ascii="Arial" w:hAnsi="Arial"/>
        <w:b/>
        <w:color w:val="FFFFFF"/>
        <w:sz w:val="22"/>
      </w:rPr>
      <w:tblPr/>
      <w:tcPr>
        <w:tcBorders>
          <w:top w:val="single" w:sz="4" w:space="0" w:color="FFFFFF"/>
        </w:tcBorders>
        <w:shd w:val="clear" w:color="9BBB59" w:fill="auto"/>
      </w:tcPr>
    </w:tblStylePr>
    <w:tblStylePr w:type="firstCol">
      <w:rPr>
        <w:rFonts w:ascii="Arial" w:hAnsi="Arial"/>
        <w:b/>
        <w:color w:val="FFFFFF"/>
        <w:sz w:val="22"/>
      </w:rPr>
      <w:tblPr/>
      <w:tcPr>
        <w:shd w:val="clear" w:color="9BBB59" w:fill="auto"/>
      </w:tcPr>
    </w:tblStylePr>
    <w:tblStylePr w:type="lastCol">
      <w:rPr>
        <w:rFonts w:ascii="Arial" w:hAnsi="Arial"/>
        <w:b/>
        <w:color w:val="FFFFFF"/>
        <w:sz w:val="22"/>
      </w:rPr>
      <w:tblPr/>
      <w:tcPr>
        <w:shd w:val="clear" w:color="9BBB59" w:fill="auto"/>
      </w:tcPr>
    </w:tblStylePr>
    <w:tblStylePr w:type="band1Vert">
      <w:tblPr/>
      <w:tcPr>
        <w:shd w:val="clear" w:color="D0DFB2" w:fill="auto"/>
      </w:tcPr>
    </w:tblStylePr>
    <w:tblStylePr w:type="band1Horz">
      <w:tblPr/>
      <w:tcPr>
        <w:shd w:val="clear" w:color="D0DFB2" w:fill="auto"/>
      </w:tcPr>
    </w:tblStylePr>
  </w:style>
  <w:style w:type="table" w:customStyle="1" w:styleId="GridTable5Dark-Accent42">
    <w:name w:val="Grid Table 5 Dark- Accent 4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CellMar>
        <w:top w:w="0" w:type="dxa"/>
        <w:left w:w="108" w:type="dxa"/>
        <w:bottom w:w="0" w:type="dxa"/>
        <w:right w:w="108" w:type="dxa"/>
      </w:tblCellMar>
    </w:tblPr>
    <w:tblStylePr w:type="firstRow">
      <w:rPr>
        <w:rFonts w:ascii="Arial" w:hAnsi="Arial"/>
        <w:b/>
        <w:color w:val="FFFFFF"/>
        <w:sz w:val="22"/>
      </w:rPr>
      <w:tblPr/>
      <w:tcPr>
        <w:shd w:val="clear" w:color="8064A2" w:fill="auto"/>
      </w:tcPr>
    </w:tblStylePr>
    <w:tblStylePr w:type="lastRow">
      <w:rPr>
        <w:rFonts w:ascii="Arial" w:hAnsi="Arial"/>
        <w:b/>
        <w:color w:val="FFFFFF"/>
        <w:sz w:val="22"/>
      </w:rPr>
      <w:tblPr/>
      <w:tcPr>
        <w:tcBorders>
          <w:top w:val="single" w:sz="4" w:space="0" w:color="FFFFFF"/>
        </w:tcBorders>
        <w:shd w:val="clear" w:color="8064A2" w:fill="auto"/>
      </w:tcPr>
    </w:tblStylePr>
    <w:tblStylePr w:type="firstCol">
      <w:rPr>
        <w:rFonts w:ascii="Arial" w:hAnsi="Arial"/>
        <w:b/>
        <w:color w:val="FFFFFF"/>
        <w:sz w:val="22"/>
      </w:rPr>
      <w:tblPr/>
      <w:tcPr>
        <w:shd w:val="clear" w:color="8064A2" w:fill="auto"/>
      </w:tcPr>
    </w:tblStylePr>
    <w:tblStylePr w:type="lastCol">
      <w:rPr>
        <w:rFonts w:ascii="Arial" w:hAnsi="Arial"/>
        <w:b/>
        <w:color w:val="FFFFFF"/>
        <w:sz w:val="22"/>
      </w:rPr>
      <w:tblPr/>
      <w:tcPr>
        <w:shd w:val="clear" w:color="8064A2" w:fill="auto"/>
      </w:tcPr>
    </w:tblStylePr>
    <w:tblStylePr w:type="band1Vert">
      <w:tblPr/>
      <w:tcPr>
        <w:shd w:val="clear" w:color="C4B7D4" w:fill="auto"/>
      </w:tcPr>
    </w:tblStylePr>
    <w:tblStylePr w:type="band1Horz">
      <w:tblPr/>
      <w:tcPr>
        <w:shd w:val="clear" w:color="C4B7D4" w:fill="auto"/>
      </w:tcPr>
    </w:tblStylePr>
  </w:style>
  <w:style w:type="table" w:customStyle="1" w:styleId="GridTable5Dark-Accent52">
    <w:name w:val="Grid Table 5 Dark - Accent 5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CellMar>
        <w:top w:w="0" w:type="dxa"/>
        <w:left w:w="108" w:type="dxa"/>
        <w:bottom w:w="0" w:type="dxa"/>
        <w:right w:w="108" w:type="dxa"/>
      </w:tblCellMar>
    </w:tblPr>
    <w:tblStylePr w:type="firstRow">
      <w:rPr>
        <w:rFonts w:ascii="Arial" w:hAnsi="Arial"/>
        <w:b/>
        <w:color w:val="FFFFFF"/>
        <w:sz w:val="22"/>
      </w:rPr>
      <w:tblPr/>
      <w:tcPr>
        <w:shd w:val="clear" w:color="4BACC6" w:fill="auto"/>
      </w:tcPr>
    </w:tblStylePr>
    <w:tblStylePr w:type="lastRow">
      <w:rPr>
        <w:rFonts w:ascii="Arial" w:hAnsi="Arial"/>
        <w:b/>
        <w:color w:val="FFFFFF"/>
        <w:sz w:val="22"/>
      </w:rPr>
      <w:tblPr/>
      <w:tcPr>
        <w:tcBorders>
          <w:top w:val="single" w:sz="4" w:space="0" w:color="FFFFFF"/>
        </w:tcBorders>
        <w:shd w:val="clear" w:color="4BACC6" w:fill="auto"/>
      </w:tcPr>
    </w:tblStylePr>
    <w:tblStylePr w:type="firstCol">
      <w:rPr>
        <w:rFonts w:ascii="Arial" w:hAnsi="Arial"/>
        <w:b/>
        <w:color w:val="FFFFFF"/>
        <w:sz w:val="22"/>
      </w:rPr>
      <w:tblPr/>
      <w:tcPr>
        <w:shd w:val="clear" w:color="4BACC6" w:fill="auto"/>
      </w:tcPr>
    </w:tblStylePr>
    <w:tblStylePr w:type="lastCol">
      <w:rPr>
        <w:rFonts w:ascii="Arial" w:hAnsi="Arial"/>
        <w:b/>
        <w:color w:val="FFFFFF"/>
        <w:sz w:val="22"/>
      </w:rPr>
      <w:tblPr/>
      <w:tcPr>
        <w:shd w:val="clear" w:color="4BACC6" w:fill="auto"/>
      </w:tcPr>
    </w:tblStylePr>
    <w:tblStylePr w:type="band1Vert">
      <w:tblPr/>
      <w:tcPr>
        <w:shd w:val="clear" w:color="ACD8E4" w:fill="auto"/>
      </w:tcPr>
    </w:tblStylePr>
    <w:tblStylePr w:type="band1Horz">
      <w:tblPr/>
      <w:tcPr>
        <w:shd w:val="clear" w:color="ACD8E4" w:fill="auto"/>
      </w:tcPr>
    </w:tblStylePr>
  </w:style>
  <w:style w:type="table" w:customStyle="1" w:styleId="GridTable5Dark-Accent62">
    <w:name w:val="Grid Table 5 Dark - Accent 6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CellMar>
        <w:top w:w="0" w:type="dxa"/>
        <w:left w:w="108" w:type="dxa"/>
        <w:bottom w:w="0" w:type="dxa"/>
        <w:right w:w="108" w:type="dxa"/>
      </w:tblCellMar>
    </w:tblPr>
    <w:tblStylePr w:type="firstRow">
      <w:rPr>
        <w:rFonts w:ascii="Arial" w:hAnsi="Arial"/>
        <w:b/>
        <w:color w:val="FFFFFF"/>
        <w:sz w:val="22"/>
      </w:rPr>
      <w:tblPr/>
      <w:tcPr>
        <w:shd w:val="clear" w:color="F79646" w:fill="auto"/>
      </w:tcPr>
    </w:tblStylePr>
    <w:tblStylePr w:type="lastRow">
      <w:rPr>
        <w:rFonts w:ascii="Arial" w:hAnsi="Arial"/>
        <w:b/>
        <w:color w:val="FFFFFF"/>
        <w:sz w:val="22"/>
      </w:rPr>
      <w:tblPr/>
      <w:tcPr>
        <w:tcBorders>
          <w:top w:val="single" w:sz="4" w:space="0" w:color="FFFFFF"/>
        </w:tcBorders>
        <w:shd w:val="clear" w:color="F79646" w:fill="auto"/>
      </w:tcPr>
    </w:tblStylePr>
    <w:tblStylePr w:type="firstCol">
      <w:rPr>
        <w:rFonts w:ascii="Arial" w:hAnsi="Arial"/>
        <w:b/>
        <w:color w:val="FFFFFF"/>
        <w:sz w:val="22"/>
      </w:rPr>
      <w:tblPr/>
      <w:tcPr>
        <w:shd w:val="clear" w:color="F79646" w:fill="auto"/>
      </w:tcPr>
    </w:tblStylePr>
    <w:tblStylePr w:type="lastCol">
      <w:rPr>
        <w:rFonts w:ascii="Arial" w:hAnsi="Arial"/>
        <w:b/>
        <w:color w:val="FFFFFF"/>
        <w:sz w:val="22"/>
      </w:rPr>
      <w:tblPr/>
      <w:tcPr>
        <w:shd w:val="clear" w:color="F79646" w:fill="auto"/>
      </w:tcPr>
    </w:tblStylePr>
    <w:tblStylePr w:type="band1Vert">
      <w:tblPr/>
      <w:tcPr>
        <w:shd w:val="clear" w:color="FBCEAA" w:fill="auto"/>
      </w:tcPr>
    </w:tblStylePr>
    <w:tblStylePr w:type="band1Horz">
      <w:tblPr/>
      <w:tcPr>
        <w:shd w:val="clear" w:color="FBCEAA" w:fill="auto"/>
      </w:tcPr>
    </w:tblStylePr>
  </w:style>
  <w:style w:type="table" w:customStyle="1" w:styleId="-612">
    <w:name w:val="Таблица-сетка 6 цветная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auto"/>
      </w:tcPr>
    </w:tblStylePr>
    <w:tblStylePr w:type="band1Horz">
      <w:rPr>
        <w:rFonts w:ascii="Arial" w:hAnsi="Arial"/>
        <w:color w:val="7F7F7F"/>
        <w:sz w:val="22"/>
      </w:rPr>
      <w:tblPr/>
      <w:tcPr>
        <w:shd w:val="clear" w:color="CBCBCB" w:fill="auto"/>
      </w:tcPr>
    </w:tblStylePr>
    <w:tblStylePr w:type="band2Horz">
      <w:rPr>
        <w:rFonts w:ascii="Arial" w:hAnsi="Arial"/>
        <w:color w:val="7F7F7F"/>
        <w:sz w:val="22"/>
      </w:rPr>
    </w:tblStylePr>
  </w:style>
  <w:style w:type="table" w:customStyle="1" w:styleId="GridTable6Colorful-Accent12">
    <w:name w:val="Grid Table 6 Colorful - Accent 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6Colorful-Accent22">
    <w:name w:val="Grid Table 6 Colorful - Accent 2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6Colorful-Accent32">
    <w:name w:val="Grid Table 6 Colorful - Accent 3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6Colorful-Accent42">
    <w:name w:val="Grid Table 6 Colorful - Accent 4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6Colorful-Accent52">
    <w:name w:val="Grid Table 6 Colorful - Accent 5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6Colorful-Accent62">
    <w:name w:val="Grid Table 6 Colorful - Accent 6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auto"/>
      </w:tcPr>
    </w:tblStylePr>
    <w:tblStylePr w:type="band1Horz">
      <w:rPr>
        <w:rFonts w:ascii="Arial" w:hAnsi="Arial"/>
        <w:color w:val="266779"/>
        <w:sz w:val="22"/>
      </w:rPr>
      <w:tblPr/>
      <w:tcPr>
        <w:shd w:val="clear" w:color="FDE9D8" w:fill="auto"/>
      </w:tcPr>
    </w:tblStylePr>
    <w:tblStylePr w:type="band2Horz">
      <w:rPr>
        <w:rFonts w:ascii="Arial" w:hAnsi="Arial"/>
        <w:color w:val="266779"/>
        <w:sz w:val="22"/>
      </w:rPr>
    </w:tblStylePr>
  </w:style>
  <w:style w:type="table" w:customStyle="1" w:styleId="-712">
    <w:name w:val="Таблица-сетка 7 цветная1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auto"/>
      </w:tcPr>
    </w:tblStylePr>
    <w:tblStylePr w:type="band1Horz">
      <w:rPr>
        <w:rFonts w:ascii="Arial" w:hAnsi="Arial"/>
        <w:color w:val="7F7F7F"/>
        <w:sz w:val="22"/>
      </w:rPr>
      <w:tblPr/>
      <w:tcPr>
        <w:shd w:val="clear" w:color="F2F2F2" w:fill="auto"/>
      </w:tcPr>
    </w:tblStylePr>
    <w:tblStylePr w:type="band2Horz">
      <w:rPr>
        <w:rFonts w:ascii="Arial" w:hAnsi="Arial"/>
        <w:color w:val="7F7F7F"/>
        <w:sz w:val="22"/>
      </w:rPr>
    </w:tblStylePr>
  </w:style>
  <w:style w:type="table" w:customStyle="1" w:styleId="GridTable7Colorful-Accent12">
    <w:name w:val="Grid Table 7 Colorful - Accent 1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auto"/>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7Colorful-Accent22">
    <w:name w:val="Grid Table 7 Colorful - Accent 2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7Colorful-Accent32">
    <w:name w:val="Grid Table 7 Colorful - Accent 3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auto"/>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7Colorful-Accent42">
    <w:name w:val="Grid Table 7 Colorful - Accent 4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7Colorful-Accent52">
    <w:name w:val="Grid Table 7 Colorful - Accent 5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auto"/>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7Colorful-Accent62">
    <w:name w:val="Grid Table 7 Colorful - Accent 62"/>
    <w:basedOn w:val="a2"/>
    <w:uiPriority w:val="99"/>
    <w:rsid w:val="00F64164"/>
    <w:pPr>
      <w:spacing w:after="0" w:line="240" w:lineRule="auto"/>
    </w:pPr>
    <w:rPr>
      <w:rFonts w:eastAsia="Arial"/>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auto"/>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auto"/>
      </w:tcPr>
    </w:tblStylePr>
    <w:tblStylePr w:type="band1Horz">
      <w:rPr>
        <w:rFonts w:ascii="Arial" w:hAnsi="Arial"/>
        <w:color w:val="B15407"/>
        <w:sz w:val="22"/>
      </w:rPr>
      <w:tblPr/>
      <w:tcPr>
        <w:shd w:val="clear" w:color="FDE9D8" w:fill="auto"/>
      </w:tcPr>
    </w:tblStylePr>
    <w:tblStylePr w:type="band2Horz">
      <w:rPr>
        <w:rFonts w:ascii="Arial" w:hAnsi="Arial"/>
        <w:color w:val="B15407"/>
        <w:sz w:val="22"/>
      </w:rPr>
    </w:tblStylePr>
  </w:style>
  <w:style w:type="table" w:customStyle="1" w:styleId="-1120">
    <w:name w:val="Список-таблица 1 светлая12"/>
    <w:basedOn w:val="a2"/>
    <w:uiPriority w:val="99"/>
    <w:rsid w:val="00F64164"/>
    <w:pPr>
      <w:spacing w:after="0" w:line="240" w:lineRule="auto"/>
    </w:pPr>
    <w:rPr>
      <w:rFonts w:eastAsia="Arial"/>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auto"/>
      </w:tcPr>
    </w:tblStylePr>
    <w:tblStylePr w:type="band1Horz">
      <w:tblPr/>
      <w:tcPr>
        <w:shd w:val="clear" w:color="BFBFBF" w:fill="auto"/>
      </w:tcPr>
    </w:tblStylePr>
  </w:style>
  <w:style w:type="table" w:customStyle="1" w:styleId="ListTable1Light-Accent12">
    <w:name w:val="List Table 1 Light - Accent 12"/>
    <w:basedOn w:val="a2"/>
    <w:uiPriority w:val="99"/>
    <w:rsid w:val="00F64164"/>
    <w:pPr>
      <w:spacing w:after="0" w:line="240" w:lineRule="auto"/>
    </w:pPr>
    <w:rPr>
      <w:rFonts w:eastAsia="Arial"/>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auto"/>
      </w:tcPr>
    </w:tblStylePr>
    <w:tblStylePr w:type="band1Horz">
      <w:tblPr/>
      <w:tcPr>
        <w:shd w:val="clear" w:color="D2DFEE" w:fill="auto"/>
      </w:tcPr>
    </w:tblStylePr>
  </w:style>
  <w:style w:type="table" w:customStyle="1" w:styleId="ListTable1Light-Accent22">
    <w:name w:val="List Table 1 Light - Accent 22"/>
    <w:basedOn w:val="a2"/>
    <w:uiPriority w:val="99"/>
    <w:rsid w:val="00F64164"/>
    <w:pPr>
      <w:spacing w:after="0" w:line="240" w:lineRule="auto"/>
    </w:pPr>
    <w:rPr>
      <w:rFonts w:eastAsia="Arial"/>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auto"/>
      </w:tcPr>
    </w:tblStylePr>
    <w:tblStylePr w:type="band1Horz">
      <w:tblPr/>
      <w:tcPr>
        <w:shd w:val="clear" w:color="EFD2D2" w:fill="auto"/>
      </w:tcPr>
    </w:tblStylePr>
  </w:style>
  <w:style w:type="table" w:customStyle="1" w:styleId="ListTable1Light-Accent32">
    <w:name w:val="List Table 1 Light - Accent 32"/>
    <w:basedOn w:val="a2"/>
    <w:uiPriority w:val="99"/>
    <w:rsid w:val="00F64164"/>
    <w:pPr>
      <w:spacing w:after="0" w:line="240" w:lineRule="auto"/>
    </w:pPr>
    <w:rPr>
      <w:rFonts w:eastAsia="Arial"/>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auto"/>
      </w:tcPr>
    </w:tblStylePr>
    <w:tblStylePr w:type="band1Horz">
      <w:tblPr/>
      <w:tcPr>
        <w:shd w:val="clear" w:color="E5EED5" w:fill="auto"/>
      </w:tcPr>
    </w:tblStylePr>
  </w:style>
  <w:style w:type="table" w:customStyle="1" w:styleId="ListTable1Light-Accent42">
    <w:name w:val="List Table 1 Light - Accent 42"/>
    <w:basedOn w:val="a2"/>
    <w:uiPriority w:val="99"/>
    <w:rsid w:val="00F64164"/>
    <w:pPr>
      <w:spacing w:after="0" w:line="240" w:lineRule="auto"/>
    </w:pPr>
    <w:rPr>
      <w:rFonts w:eastAsia="Arial"/>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auto"/>
      </w:tcPr>
    </w:tblStylePr>
    <w:tblStylePr w:type="band1Horz">
      <w:tblPr/>
      <w:tcPr>
        <w:shd w:val="clear" w:color="DFD8E7" w:fill="auto"/>
      </w:tcPr>
    </w:tblStylePr>
  </w:style>
  <w:style w:type="table" w:customStyle="1" w:styleId="ListTable1Light-Accent52">
    <w:name w:val="List Table 1 Light - Accent 52"/>
    <w:basedOn w:val="a2"/>
    <w:uiPriority w:val="99"/>
    <w:rsid w:val="00F64164"/>
    <w:pPr>
      <w:spacing w:after="0" w:line="240" w:lineRule="auto"/>
    </w:pPr>
    <w:rPr>
      <w:rFonts w:eastAsia="Arial"/>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auto"/>
      </w:tcPr>
    </w:tblStylePr>
    <w:tblStylePr w:type="band1Horz">
      <w:tblPr/>
      <w:tcPr>
        <w:shd w:val="clear" w:color="D1EAF0" w:fill="auto"/>
      </w:tcPr>
    </w:tblStylePr>
  </w:style>
  <w:style w:type="table" w:customStyle="1" w:styleId="ListTable1Light-Accent62">
    <w:name w:val="List Table 1 Light - Accent 62"/>
    <w:basedOn w:val="a2"/>
    <w:uiPriority w:val="99"/>
    <w:rsid w:val="00F64164"/>
    <w:pPr>
      <w:spacing w:after="0" w:line="240" w:lineRule="auto"/>
    </w:pPr>
    <w:rPr>
      <w:rFonts w:eastAsia="Arial"/>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auto"/>
      </w:tcPr>
    </w:tblStylePr>
    <w:tblStylePr w:type="band1Horz">
      <w:tblPr/>
      <w:tcPr>
        <w:shd w:val="clear" w:color="FDE4D0" w:fill="auto"/>
      </w:tcPr>
    </w:tblStylePr>
  </w:style>
  <w:style w:type="table" w:customStyle="1" w:styleId="-2120">
    <w:name w:val="Список-таблица 2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2-Accent12">
    <w:name w:val="List Table 2 - Accent 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2-Accent22">
    <w:name w:val="List Table 2 - Accent 2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2-Accent32">
    <w:name w:val="List Table 2 - Accent 3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2-Accent42">
    <w:name w:val="List Table 2 - Accent 4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2-Accent52">
    <w:name w:val="List Table 2 - Accent 5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2-Accent62">
    <w:name w:val="List Table 2 - Accent 6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3120">
    <w:name w:val="Список-таблица 3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4-Accent12">
    <w:name w:val="List Table 4 - Accent 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4-Accent22">
    <w:name w:val="List Table 4 - Accent 2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4-Accent32">
    <w:name w:val="List Table 4 - Accent 3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4-Accent42">
    <w:name w:val="List Table 4 - Accent 4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4-Accent52">
    <w:name w:val="List Table 4 - Accent 5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4-Accent62">
    <w:name w:val="List Table 4 - Accent 6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5120">
    <w:name w:val="Список-таблица 5 темная12"/>
    <w:basedOn w:val="a2"/>
    <w:uiPriority w:val="99"/>
    <w:rsid w:val="00F64164"/>
    <w:pPr>
      <w:spacing w:after="0" w:line="240" w:lineRule="auto"/>
    </w:pPr>
    <w:rPr>
      <w:rFonts w:eastAsia="Arial"/>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auto"/>
      </w:tcPr>
    </w:tblStylePr>
    <w:tblStylePr w:type="band2Horz">
      <w:tblPr/>
      <w:tcPr>
        <w:tcBorders>
          <w:top w:val="single" w:sz="4" w:space="0" w:color="FFFFFF"/>
          <w:bottom w:val="single" w:sz="4" w:space="0" w:color="FFFFFF"/>
        </w:tcBorders>
        <w:shd w:val="clear" w:color="7F7F7F" w:fill="auto"/>
      </w:tcPr>
    </w:tblStylePr>
  </w:style>
  <w:style w:type="table" w:customStyle="1" w:styleId="ListTable5Dark-Accent12">
    <w:name w:val="List Table 5 Dark - Accent 12"/>
    <w:basedOn w:val="a2"/>
    <w:uiPriority w:val="99"/>
    <w:rsid w:val="00F64164"/>
    <w:pPr>
      <w:spacing w:after="0" w:line="240" w:lineRule="auto"/>
    </w:pPr>
    <w:rPr>
      <w:rFonts w:eastAsia="Arial"/>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auto"/>
      </w:tcPr>
    </w:tblStylePr>
    <w:tblStylePr w:type="band2Horz">
      <w:tblPr/>
      <w:tcPr>
        <w:tcBorders>
          <w:top w:val="single" w:sz="4" w:space="0" w:color="FFFFFF"/>
          <w:bottom w:val="single" w:sz="4" w:space="0" w:color="FFFFFF"/>
        </w:tcBorders>
        <w:shd w:val="clear" w:color="4F81BD" w:fill="auto"/>
      </w:tcPr>
    </w:tblStylePr>
  </w:style>
  <w:style w:type="table" w:customStyle="1" w:styleId="ListTable5Dark-Accent22">
    <w:name w:val="List Table 5 Dark - Accent 22"/>
    <w:basedOn w:val="a2"/>
    <w:uiPriority w:val="99"/>
    <w:rsid w:val="00F64164"/>
    <w:pPr>
      <w:spacing w:after="0" w:line="240" w:lineRule="auto"/>
    </w:pPr>
    <w:rPr>
      <w:rFonts w:eastAsia="Arial"/>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auto"/>
      </w:tcPr>
    </w:tblStylePr>
    <w:tblStylePr w:type="band2Horz">
      <w:tblPr/>
      <w:tcPr>
        <w:tcBorders>
          <w:top w:val="single" w:sz="4" w:space="0" w:color="FFFFFF"/>
          <w:bottom w:val="single" w:sz="4" w:space="0" w:color="FFFFFF"/>
        </w:tcBorders>
        <w:shd w:val="clear" w:color="D99695" w:fill="auto"/>
      </w:tcPr>
    </w:tblStylePr>
  </w:style>
  <w:style w:type="table" w:customStyle="1" w:styleId="ListTable5Dark-Accent32">
    <w:name w:val="List Table 5 Dark - Accent 32"/>
    <w:basedOn w:val="a2"/>
    <w:uiPriority w:val="99"/>
    <w:rsid w:val="00F64164"/>
    <w:pPr>
      <w:spacing w:after="0" w:line="240" w:lineRule="auto"/>
    </w:pPr>
    <w:rPr>
      <w:rFonts w:eastAsia="Arial"/>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auto"/>
      </w:tcPr>
    </w:tblStylePr>
    <w:tblStylePr w:type="band2Horz">
      <w:tblPr/>
      <w:tcPr>
        <w:tcBorders>
          <w:top w:val="single" w:sz="4" w:space="0" w:color="FFFFFF"/>
          <w:bottom w:val="single" w:sz="4" w:space="0" w:color="FFFFFF"/>
        </w:tcBorders>
        <w:shd w:val="clear" w:color="C3D69B" w:fill="auto"/>
      </w:tcPr>
    </w:tblStylePr>
  </w:style>
  <w:style w:type="table" w:customStyle="1" w:styleId="ListTable5Dark-Accent42">
    <w:name w:val="List Table 5 Dark - Accent 42"/>
    <w:basedOn w:val="a2"/>
    <w:uiPriority w:val="99"/>
    <w:rsid w:val="00F64164"/>
    <w:pPr>
      <w:spacing w:after="0" w:line="240" w:lineRule="auto"/>
    </w:pPr>
    <w:rPr>
      <w:rFonts w:eastAsia="Arial"/>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auto"/>
      </w:tcPr>
    </w:tblStylePr>
    <w:tblStylePr w:type="band2Horz">
      <w:tblPr/>
      <w:tcPr>
        <w:tcBorders>
          <w:top w:val="single" w:sz="4" w:space="0" w:color="FFFFFF"/>
          <w:bottom w:val="single" w:sz="4" w:space="0" w:color="FFFFFF"/>
        </w:tcBorders>
        <w:shd w:val="clear" w:color="B2A1C6" w:fill="auto"/>
      </w:tcPr>
    </w:tblStylePr>
  </w:style>
  <w:style w:type="table" w:customStyle="1" w:styleId="ListTable5Dark-Accent52">
    <w:name w:val="List Table 5 Dark - Accent 52"/>
    <w:basedOn w:val="a2"/>
    <w:uiPriority w:val="99"/>
    <w:rsid w:val="00F64164"/>
    <w:pPr>
      <w:spacing w:after="0" w:line="240" w:lineRule="auto"/>
    </w:pPr>
    <w:rPr>
      <w:rFonts w:eastAsia="Arial"/>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auto"/>
      </w:tcPr>
    </w:tblStylePr>
    <w:tblStylePr w:type="band2Horz">
      <w:tblPr/>
      <w:tcPr>
        <w:tcBorders>
          <w:top w:val="single" w:sz="4" w:space="0" w:color="FFFFFF"/>
          <w:bottom w:val="single" w:sz="4" w:space="0" w:color="FFFFFF"/>
        </w:tcBorders>
        <w:shd w:val="clear" w:color="92CCDC" w:fill="auto"/>
      </w:tcPr>
    </w:tblStylePr>
  </w:style>
  <w:style w:type="table" w:customStyle="1" w:styleId="ListTable5Dark-Accent62">
    <w:name w:val="List Table 5 Dark - Accent 62"/>
    <w:basedOn w:val="a2"/>
    <w:uiPriority w:val="99"/>
    <w:rsid w:val="00F64164"/>
    <w:pPr>
      <w:spacing w:after="0" w:line="240" w:lineRule="auto"/>
    </w:pPr>
    <w:rPr>
      <w:rFonts w:eastAsia="Arial"/>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auto"/>
      </w:tcPr>
    </w:tblStylePr>
    <w:tblStylePr w:type="band2Horz">
      <w:tblPr/>
      <w:tcPr>
        <w:tcBorders>
          <w:top w:val="single" w:sz="4" w:space="0" w:color="FFFFFF"/>
          <w:bottom w:val="single" w:sz="4" w:space="0" w:color="FFFFFF"/>
        </w:tcBorders>
        <w:shd w:val="clear" w:color="FAC090" w:fill="auto"/>
      </w:tcPr>
    </w:tblStylePr>
  </w:style>
  <w:style w:type="table" w:customStyle="1" w:styleId="-6120">
    <w:name w:val="Список-таблица 6 цветная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auto"/>
      </w:tcPr>
    </w:tblStylePr>
    <w:tblStylePr w:type="band1Horz">
      <w:rPr>
        <w:rFonts w:ascii="Arial" w:hAnsi="Arial"/>
        <w:color w:val="000000"/>
        <w:sz w:val="22"/>
      </w:rPr>
      <w:tblPr/>
      <w:tcPr>
        <w:shd w:val="clear" w:color="BFBFBF" w:fill="auto"/>
      </w:tcPr>
    </w:tblStylePr>
    <w:tblStylePr w:type="band2Horz">
      <w:rPr>
        <w:rFonts w:ascii="Arial" w:hAnsi="Arial"/>
        <w:color w:val="000000"/>
        <w:sz w:val="22"/>
      </w:rPr>
    </w:tblStylePr>
  </w:style>
  <w:style w:type="table" w:customStyle="1" w:styleId="ListTable6Colorful-Accent12">
    <w:name w:val="List Table 6 Colorful - Accent 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6Colorful-Accent22">
    <w:name w:val="List Table 6 Colorful - Accent 2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6Colorful-Accent32">
    <w:name w:val="List Table 6 Colorful - Accent 3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6Colorful-Accent42">
    <w:name w:val="List Table 6 Colorful - Accent 4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6Colorful-Accent52">
    <w:name w:val="List Table 6 Colorful - Accent 5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6Colorful-Accent62">
    <w:name w:val="List Table 6 Colorful - Accent 6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7120">
    <w:name w:val="Список-таблица 7 цветная12"/>
    <w:basedOn w:val="a2"/>
    <w:uiPriority w:val="99"/>
    <w:rsid w:val="00F64164"/>
    <w:pPr>
      <w:spacing w:after="0" w:line="240" w:lineRule="auto"/>
    </w:pPr>
    <w:rPr>
      <w:rFonts w:eastAsia="Arial"/>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auto"/>
      </w:tcPr>
    </w:tblStylePr>
    <w:tblStylePr w:type="band1Horz">
      <w:rPr>
        <w:rFonts w:ascii="Arial" w:hAnsi="Arial"/>
        <w:color w:val="7F7F7F"/>
        <w:sz w:val="22"/>
      </w:rPr>
      <w:tblPr/>
      <w:tcPr>
        <w:shd w:val="clear" w:color="BFBFBF" w:fill="auto"/>
      </w:tcPr>
    </w:tblStylePr>
    <w:tblStylePr w:type="band2Horz">
      <w:rPr>
        <w:rFonts w:ascii="Arial" w:hAnsi="Arial"/>
        <w:color w:val="7F7F7F"/>
        <w:sz w:val="22"/>
      </w:rPr>
    </w:tblStylePr>
  </w:style>
  <w:style w:type="table" w:customStyle="1" w:styleId="ListTable7Colorful-Accent12">
    <w:name w:val="List Table 7 Colorful - Accent 12"/>
    <w:basedOn w:val="a2"/>
    <w:uiPriority w:val="99"/>
    <w:rsid w:val="00F64164"/>
    <w:pPr>
      <w:spacing w:after="0" w:line="240" w:lineRule="auto"/>
    </w:pPr>
    <w:rPr>
      <w:rFonts w:eastAsia="Arial"/>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auto"/>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7Colorful-Accent22">
    <w:name w:val="List Table 7 Colorful - Accent 22"/>
    <w:basedOn w:val="a2"/>
    <w:uiPriority w:val="99"/>
    <w:rsid w:val="00F64164"/>
    <w:pPr>
      <w:spacing w:after="0" w:line="240" w:lineRule="auto"/>
    </w:pPr>
    <w:rPr>
      <w:rFonts w:eastAsia="Arial"/>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7Colorful-Accent32">
    <w:name w:val="List Table 7 Colorful - Accent 32"/>
    <w:basedOn w:val="a2"/>
    <w:uiPriority w:val="99"/>
    <w:rsid w:val="00F64164"/>
    <w:pPr>
      <w:spacing w:after="0" w:line="240" w:lineRule="auto"/>
    </w:pPr>
    <w:rPr>
      <w:rFonts w:eastAsia="Arial"/>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auto"/>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7Colorful-Accent42">
    <w:name w:val="List Table 7 Colorful - Accent 42"/>
    <w:basedOn w:val="a2"/>
    <w:uiPriority w:val="99"/>
    <w:rsid w:val="00F64164"/>
    <w:pPr>
      <w:spacing w:after="0" w:line="240" w:lineRule="auto"/>
    </w:pPr>
    <w:rPr>
      <w:rFonts w:eastAsia="Arial"/>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7Colorful-Accent52">
    <w:name w:val="List Table 7 Colorful - Accent 52"/>
    <w:basedOn w:val="a2"/>
    <w:uiPriority w:val="99"/>
    <w:rsid w:val="00F64164"/>
    <w:pPr>
      <w:spacing w:after="0" w:line="240" w:lineRule="auto"/>
    </w:pPr>
    <w:rPr>
      <w:rFonts w:eastAsia="Arial"/>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auto"/>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7Colorful-Accent62">
    <w:name w:val="List Table 7 Colorful - Accent 62"/>
    <w:basedOn w:val="a2"/>
    <w:uiPriority w:val="99"/>
    <w:rsid w:val="00F64164"/>
    <w:pPr>
      <w:spacing w:after="0" w:line="240" w:lineRule="auto"/>
    </w:pPr>
    <w:rPr>
      <w:rFonts w:eastAsia="Arial"/>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auto"/>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Lined-Accent20">
    <w:name w:val="Lined - Accent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Lined-Accent12">
    <w:name w:val="Lined - Accent 1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Lined-Accent22">
    <w:name w:val="Lined - Accent 2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Lined-Accent32">
    <w:name w:val="Lined - Accent 3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Lined-Accent42">
    <w:name w:val="Lined - Accent 4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Lined-Accent52">
    <w:name w:val="Lined - Accent 5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Lined-Accent62">
    <w:name w:val="Lined - Accent 6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Lined-Accent20">
    <w:name w:val="Bordered &amp; Lined - Accent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BorderedLined-Accent12">
    <w:name w:val="Bordered &amp; Lined - Accent 1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BorderedLined-Accent22">
    <w:name w:val="Bordered &amp; Lined - Accent 2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BorderedLined-Accent32">
    <w:name w:val="Bordered &amp; Lined - Accent 3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BorderedLined-Accent42">
    <w:name w:val="Bordered &amp; Lined - Accent 4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BorderedLined-Accent52">
    <w:name w:val="Bordered &amp; Lined - Accent 5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BorderedLined-Accent62">
    <w:name w:val="Bordered &amp; Lined - Accent 62"/>
    <w:basedOn w:val="a2"/>
    <w:uiPriority w:val="99"/>
    <w:rsid w:val="00F64164"/>
    <w:pPr>
      <w:spacing w:after="0" w:line="240" w:lineRule="auto"/>
    </w:pPr>
    <w:rPr>
      <w:rFonts w:eastAsia="Arial"/>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2">
    <w:name w:val="Bordered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2"/>
    <w:uiPriority w:val="99"/>
    <w:rsid w:val="00F64164"/>
    <w:pPr>
      <w:spacing w:after="0" w:line="240" w:lineRule="auto"/>
    </w:pPr>
    <w:rPr>
      <w:rFonts w:eastAsia="Arial"/>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c9">
    <w:name w:val="c9"/>
    <w:basedOn w:val="a0"/>
    <w:rsid w:val="00F64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1"/>
    <w:rsid w:val="00F64164"/>
  </w:style>
  <w:style w:type="character" w:customStyle="1" w:styleId="c0">
    <w:name w:val="c0"/>
    <w:basedOn w:val="a1"/>
    <w:rsid w:val="00F64164"/>
  </w:style>
  <w:style w:type="character" w:customStyle="1" w:styleId="c3">
    <w:name w:val="c3"/>
    <w:basedOn w:val="a1"/>
    <w:uiPriority w:val="99"/>
    <w:rsid w:val="00F64164"/>
  </w:style>
  <w:style w:type="character" w:customStyle="1" w:styleId="aa">
    <w:name w:val="Абзац списка Знак"/>
    <w:aliases w:val="Содержание. 2 уровень Знак"/>
    <w:link w:val="a9"/>
    <w:qFormat/>
    <w:rsid w:val="00F64164"/>
  </w:style>
  <w:style w:type="numbering" w:customStyle="1" w:styleId="47">
    <w:name w:val="Нет списка4"/>
    <w:next w:val="a3"/>
    <w:uiPriority w:val="99"/>
    <w:semiHidden/>
    <w:unhideWhenUsed/>
    <w:rsid w:val="00F64164"/>
  </w:style>
  <w:style w:type="character" w:styleId="afff3">
    <w:name w:val="annotation reference"/>
    <w:rsid w:val="00F64164"/>
    <w:rPr>
      <w:sz w:val="16"/>
      <w:szCs w:val="16"/>
    </w:rPr>
  </w:style>
  <w:style w:type="table" w:customStyle="1" w:styleId="48">
    <w:name w:val="Сетка таблицы4"/>
    <w:basedOn w:val="a2"/>
    <w:next w:val="a8"/>
    <w:rsid w:val="00F6416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4">
    <w:name w:val="Table Grid 1"/>
    <w:basedOn w:val="a2"/>
    <w:rsid w:val="00F6416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21">
    <w:name w:val="fontstyle21"/>
    <w:basedOn w:val="a1"/>
    <w:rsid w:val="00F64164"/>
    <w:rPr>
      <w:rFonts w:ascii="SymbolMT" w:hAnsi="SymbolMT" w:hint="default"/>
      <w:b w:val="0"/>
      <w:bCs w:val="0"/>
      <w:i w:val="0"/>
      <w:iCs w:val="0"/>
      <w:color w:val="000000"/>
      <w:sz w:val="20"/>
      <w:szCs w:val="20"/>
    </w:rPr>
  </w:style>
  <w:style w:type="character" w:customStyle="1" w:styleId="fontstyle31">
    <w:name w:val="fontstyle31"/>
    <w:basedOn w:val="a1"/>
    <w:rsid w:val="00F64164"/>
    <w:rPr>
      <w:rFonts w:ascii="TimesNewRomanPSMT" w:hAnsi="TimesNewRomanPSMT" w:hint="default"/>
      <w:b w:val="0"/>
      <w:bCs w:val="0"/>
      <w:i w:val="0"/>
      <w:iCs w:val="0"/>
      <w:color w:val="000000"/>
      <w:sz w:val="20"/>
      <w:szCs w:val="20"/>
    </w:rPr>
  </w:style>
  <w:style w:type="paragraph" w:customStyle="1" w:styleId="a">
    <w:name w:val="Перечень"/>
    <w:basedOn w:val="a0"/>
    <w:next w:val="a0"/>
    <w:link w:val="afff4"/>
    <w:qFormat/>
    <w:rsid w:val="00F64164"/>
    <w:pPr>
      <w:numPr>
        <w:numId w:val="80"/>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ff4">
    <w:name w:val="Перечень Знак"/>
    <w:link w:val="a"/>
    <w:rsid w:val="00F64164"/>
    <w:rPr>
      <w:rFonts w:ascii="Times New Roman" w:eastAsia="Calibri" w:hAnsi="Times New Roman" w:cs="Times New Roman"/>
      <w:sz w:val="28"/>
      <w:u w:color="000000"/>
      <w:bdr w:val="nil"/>
      <w:lang w:eastAsia="ru-RU"/>
    </w:rPr>
  </w:style>
  <w:style w:type="table" w:customStyle="1" w:styleId="53">
    <w:name w:val="Сетка таблицы5"/>
    <w:basedOn w:val="a2"/>
    <w:next w:val="a8"/>
    <w:uiPriority w:val="59"/>
    <w:rsid w:val="00F6416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
    <w:name w:val="Нет списка5"/>
    <w:next w:val="a3"/>
    <w:uiPriority w:val="99"/>
    <w:semiHidden/>
    <w:unhideWhenUsed/>
    <w:rsid w:val="00F64164"/>
  </w:style>
  <w:style w:type="paragraph" w:customStyle="1" w:styleId="49">
    <w:name w:val="Название объекта4"/>
    <w:basedOn w:val="a0"/>
    <w:next w:val="a0"/>
    <w:uiPriority w:val="35"/>
    <w:semiHidden/>
    <w:unhideWhenUsed/>
    <w:qFormat/>
    <w:rsid w:val="00F64164"/>
    <w:rPr>
      <w:b/>
      <w:bCs/>
      <w:color w:val="4F81BD"/>
      <w:sz w:val="18"/>
      <w:szCs w:val="18"/>
    </w:rPr>
  </w:style>
  <w:style w:type="table" w:customStyle="1" w:styleId="TableGridLight3">
    <w:name w:val="Table Grid Light3"/>
    <w:basedOn w:val="a2"/>
    <w:uiPriority w:val="59"/>
    <w:rsid w:val="00F64164"/>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0">
    <w:name w:val="Таблица простая 113"/>
    <w:basedOn w:val="a2"/>
    <w:uiPriority w:val="59"/>
    <w:rsid w:val="00F64164"/>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auto"/>
      </w:tcPr>
    </w:tblStylePr>
    <w:tblStylePr w:type="band1Horz">
      <w:tblPr/>
      <w:tcPr>
        <w:shd w:val="clear" w:color="F2F2F2" w:fill="auto"/>
      </w:tcPr>
    </w:tblStylePr>
  </w:style>
  <w:style w:type="table" w:customStyle="1" w:styleId="2130">
    <w:name w:val="Таблица простая 213"/>
    <w:basedOn w:val="a2"/>
    <w:uiPriority w:val="59"/>
    <w:rsid w:val="00F64164"/>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
    <w:name w:val="Таблица простая 31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413">
    <w:name w:val="Таблица простая 41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513">
    <w:name w:val="Таблица простая 51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113">
    <w:name w:val="Таблица-сетка 1 светлая13"/>
    <w:basedOn w:val="a2"/>
    <w:uiPriority w:val="99"/>
    <w:rsid w:val="00F64164"/>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2"/>
    <w:uiPriority w:val="99"/>
    <w:rsid w:val="00F64164"/>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2"/>
    <w:uiPriority w:val="99"/>
    <w:rsid w:val="00F64164"/>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2"/>
    <w:uiPriority w:val="99"/>
    <w:rsid w:val="00F64164"/>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2"/>
    <w:uiPriority w:val="99"/>
    <w:rsid w:val="00F64164"/>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2"/>
    <w:uiPriority w:val="99"/>
    <w:rsid w:val="00F64164"/>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2"/>
    <w:uiPriority w:val="99"/>
    <w:rsid w:val="00F64164"/>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3">
    <w:name w:val="Таблица-сетка 213"/>
    <w:basedOn w:val="a2"/>
    <w:uiPriority w:val="99"/>
    <w:rsid w:val="00F64164"/>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2-Accent13">
    <w:name w:val="Grid Table 2 - Accent 13"/>
    <w:basedOn w:val="a2"/>
    <w:uiPriority w:val="99"/>
    <w:rsid w:val="00F64164"/>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2-Accent23">
    <w:name w:val="Grid Table 2 - Accent 23"/>
    <w:basedOn w:val="a2"/>
    <w:uiPriority w:val="99"/>
    <w:rsid w:val="00F64164"/>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2-Accent33">
    <w:name w:val="Grid Table 2 - Accent 33"/>
    <w:basedOn w:val="a2"/>
    <w:uiPriority w:val="99"/>
    <w:rsid w:val="00F64164"/>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2-Accent43">
    <w:name w:val="Grid Table 2 - Accent 43"/>
    <w:basedOn w:val="a2"/>
    <w:uiPriority w:val="99"/>
    <w:rsid w:val="00F64164"/>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2-Accent53">
    <w:name w:val="Grid Table 2 - Accent 53"/>
    <w:basedOn w:val="a2"/>
    <w:uiPriority w:val="99"/>
    <w:rsid w:val="00F64164"/>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2-Accent63">
    <w:name w:val="Grid Table 2 - Accent 63"/>
    <w:basedOn w:val="a2"/>
    <w:uiPriority w:val="99"/>
    <w:rsid w:val="00F64164"/>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313">
    <w:name w:val="Таблица-сетка 313"/>
    <w:basedOn w:val="a2"/>
    <w:uiPriority w:val="99"/>
    <w:rsid w:val="00F64164"/>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3-Accent13">
    <w:name w:val="Grid Table 3 - Accent 13"/>
    <w:basedOn w:val="a2"/>
    <w:uiPriority w:val="99"/>
    <w:rsid w:val="00F64164"/>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3-Accent23">
    <w:name w:val="Grid Table 3 - Accent 23"/>
    <w:basedOn w:val="a2"/>
    <w:uiPriority w:val="99"/>
    <w:rsid w:val="00F64164"/>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3-Accent33">
    <w:name w:val="Grid Table 3 - Accent 33"/>
    <w:basedOn w:val="a2"/>
    <w:uiPriority w:val="99"/>
    <w:rsid w:val="00F64164"/>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3-Accent43">
    <w:name w:val="Grid Table 3 - Accent 43"/>
    <w:basedOn w:val="a2"/>
    <w:uiPriority w:val="99"/>
    <w:rsid w:val="00F64164"/>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3-Accent53">
    <w:name w:val="Grid Table 3 - Accent 53"/>
    <w:basedOn w:val="a2"/>
    <w:uiPriority w:val="99"/>
    <w:rsid w:val="00F64164"/>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3-Accent63">
    <w:name w:val="Grid Table 3 - Accent 63"/>
    <w:basedOn w:val="a2"/>
    <w:uiPriority w:val="99"/>
    <w:rsid w:val="00F64164"/>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413">
    <w:name w:val="Таблица-сетка 413"/>
    <w:basedOn w:val="a2"/>
    <w:uiPriority w:val="59"/>
    <w:rsid w:val="00F64164"/>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4-Accent13">
    <w:name w:val="Grid Table 4 - Accent 13"/>
    <w:basedOn w:val="a2"/>
    <w:uiPriority w:val="59"/>
    <w:rsid w:val="00F64164"/>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auto"/>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auto"/>
      </w:tcPr>
    </w:tblStylePr>
    <w:tblStylePr w:type="band1Horz">
      <w:rPr>
        <w:rFonts w:ascii="Arial" w:hAnsi="Arial"/>
        <w:color w:val="404040"/>
        <w:sz w:val="22"/>
      </w:rPr>
      <w:tblPr/>
      <w:tcPr>
        <w:shd w:val="clear" w:color="DCE6F2" w:fill="auto"/>
      </w:tcPr>
    </w:tblStylePr>
  </w:style>
  <w:style w:type="table" w:customStyle="1" w:styleId="GridTable4-Accent23">
    <w:name w:val="Grid Table 4 - Accent 23"/>
    <w:basedOn w:val="a2"/>
    <w:uiPriority w:val="59"/>
    <w:rsid w:val="00F64164"/>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auto"/>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4-Accent33">
    <w:name w:val="Grid Table 4 - Accent 33"/>
    <w:basedOn w:val="a2"/>
    <w:uiPriority w:val="59"/>
    <w:rsid w:val="00F64164"/>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auto"/>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4-Accent43">
    <w:name w:val="Grid Table 4 - Accent 43"/>
    <w:basedOn w:val="a2"/>
    <w:uiPriority w:val="59"/>
    <w:rsid w:val="00F64164"/>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auto"/>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4-Accent53">
    <w:name w:val="Grid Table 4 - Accent 53"/>
    <w:basedOn w:val="a2"/>
    <w:uiPriority w:val="59"/>
    <w:rsid w:val="00F64164"/>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auto"/>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4-Accent63">
    <w:name w:val="Grid Table 4 - Accent 63"/>
    <w:basedOn w:val="a2"/>
    <w:uiPriority w:val="59"/>
    <w:rsid w:val="00F64164"/>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auto"/>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513">
    <w:name w:val="Таблица-сетка 5 темная13"/>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rFonts w:ascii="Arial" w:hAnsi="Arial"/>
        <w:b/>
        <w:color w:val="FFFFFF"/>
        <w:sz w:val="22"/>
      </w:rPr>
      <w:tblPr/>
      <w:tcPr>
        <w:tcBorders>
          <w:top w:val="single" w:sz="4" w:space="0" w:color="FFFFFF"/>
        </w:tcBorders>
        <w:shd w:val="clear" w:color="000000" w:fill="auto"/>
      </w:tcPr>
    </w:tblStylePr>
    <w:tblStylePr w:type="firstCol">
      <w:rPr>
        <w:rFonts w:ascii="Arial" w:hAnsi="Arial"/>
        <w:b/>
        <w:color w:val="FFFFFF"/>
        <w:sz w:val="22"/>
      </w:rPr>
      <w:tblPr/>
      <w:tcPr>
        <w:shd w:val="clear" w:color="000000" w:fill="auto"/>
      </w:tcPr>
    </w:tblStylePr>
    <w:tblStylePr w:type="lastCol">
      <w:rPr>
        <w:rFonts w:ascii="Arial" w:hAnsi="Arial"/>
        <w:b/>
        <w:color w:val="FFFFFF"/>
        <w:sz w:val="22"/>
      </w:rPr>
      <w:tblPr/>
      <w:tcPr>
        <w:shd w:val="clear" w:color="000000" w:fill="auto"/>
      </w:tcPr>
    </w:tblStylePr>
    <w:tblStylePr w:type="band1Vert">
      <w:tblPr/>
      <w:tcPr>
        <w:shd w:val="clear" w:color="8A8A8A" w:fill="auto"/>
      </w:tcPr>
    </w:tblStylePr>
    <w:tblStylePr w:type="band1Horz">
      <w:tblPr/>
      <w:tcPr>
        <w:shd w:val="clear" w:color="8A8A8A" w:fill="auto"/>
      </w:tcPr>
    </w:tblStylePr>
  </w:style>
  <w:style w:type="table" w:customStyle="1" w:styleId="GridTable5Dark-Accent13">
    <w:name w:val="Grid Table 5 Dark- Accent 13"/>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rFonts w:ascii="Arial" w:hAnsi="Arial"/>
        <w:b/>
        <w:color w:val="FFFFFF"/>
        <w:sz w:val="22"/>
      </w:rPr>
      <w:tblPr/>
      <w:tcPr>
        <w:tcBorders>
          <w:top w:val="single" w:sz="4" w:space="0" w:color="FFFFFF"/>
        </w:tcBorders>
        <w:shd w:val="clear" w:color="4F81BD" w:fill="auto"/>
      </w:tcPr>
    </w:tblStylePr>
    <w:tblStylePr w:type="firstCol">
      <w:rPr>
        <w:rFonts w:ascii="Arial" w:hAnsi="Arial"/>
        <w:b/>
        <w:color w:val="FFFFFF"/>
        <w:sz w:val="22"/>
      </w:rPr>
      <w:tblPr/>
      <w:tcPr>
        <w:shd w:val="clear" w:color="4F81BD" w:fill="auto"/>
      </w:tcPr>
    </w:tblStylePr>
    <w:tblStylePr w:type="lastCol">
      <w:rPr>
        <w:rFonts w:ascii="Arial" w:hAnsi="Arial"/>
        <w:b/>
        <w:color w:val="FFFFFF"/>
        <w:sz w:val="22"/>
      </w:rPr>
      <w:tblPr/>
      <w:tcPr>
        <w:shd w:val="clear" w:color="4F81BD" w:fill="auto"/>
      </w:tcPr>
    </w:tblStylePr>
    <w:tblStylePr w:type="band1Vert">
      <w:tblPr/>
      <w:tcPr>
        <w:shd w:val="clear" w:color="AEC4E0" w:fill="auto"/>
      </w:tcPr>
    </w:tblStylePr>
    <w:tblStylePr w:type="band1Horz">
      <w:tblPr/>
      <w:tcPr>
        <w:shd w:val="clear" w:color="AEC4E0" w:fill="auto"/>
      </w:tcPr>
    </w:tblStylePr>
  </w:style>
  <w:style w:type="table" w:customStyle="1" w:styleId="GridTable5Dark-Accent23">
    <w:name w:val="Grid Table 5 Dark - Accent 23"/>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CellMar>
        <w:top w:w="0" w:type="dxa"/>
        <w:left w:w="108" w:type="dxa"/>
        <w:bottom w:w="0" w:type="dxa"/>
        <w:right w:w="108" w:type="dxa"/>
      </w:tblCellMar>
    </w:tblPr>
    <w:tblStylePr w:type="firstRow">
      <w:rPr>
        <w:rFonts w:ascii="Arial" w:hAnsi="Arial"/>
        <w:b/>
        <w:color w:val="FFFFFF"/>
        <w:sz w:val="22"/>
      </w:rPr>
      <w:tblPr/>
      <w:tcPr>
        <w:shd w:val="clear" w:color="C0504D" w:fill="auto"/>
      </w:tcPr>
    </w:tblStylePr>
    <w:tblStylePr w:type="lastRow">
      <w:rPr>
        <w:rFonts w:ascii="Arial" w:hAnsi="Arial"/>
        <w:b/>
        <w:color w:val="FFFFFF"/>
        <w:sz w:val="22"/>
      </w:rPr>
      <w:tblPr/>
      <w:tcPr>
        <w:tcBorders>
          <w:top w:val="single" w:sz="4" w:space="0" w:color="FFFFFF"/>
        </w:tcBorders>
        <w:shd w:val="clear" w:color="C0504D" w:fill="auto"/>
      </w:tcPr>
    </w:tblStylePr>
    <w:tblStylePr w:type="firstCol">
      <w:rPr>
        <w:rFonts w:ascii="Arial" w:hAnsi="Arial"/>
        <w:b/>
        <w:color w:val="FFFFFF"/>
        <w:sz w:val="22"/>
      </w:rPr>
      <w:tblPr/>
      <w:tcPr>
        <w:shd w:val="clear" w:color="C0504D" w:fill="auto"/>
      </w:tcPr>
    </w:tblStylePr>
    <w:tblStylePr w:type="lastCol">
      <w:rPr>
        <w:rFonts w:ascii="Arial" w:hAnsi="Arial"/>
        <w:b/>
        <w:color w:val="FFFFFF"/>
        <w:sz w:val="22"/>
      </w:rPr>
      <w:tblPr/>
      <w:tcPr>
        <w:shd w:val="clear" w:color="C0504D" w:fill="auto"/>
      </w:tcPr>
    </w:tblStylePr>
    <w:tblStylePr w:type="band1Vert">
      <w:tblPr/>
      <w:tcPr>
        <w:shd w:val="clear" w:color="E2AEAD" w:fill="auto"/>
      </w:tcPr>
    </w:tblStylePr>
    <w:tblStylePr w:type="band1Horz">
      <w:tblPr/>
      <w:tcPr>
        <w:shd w:val="clear" w:color="E2AEAD" w:fill="auto"/>
      </w:tcPr>
    </w:tblStylePr>
  </w:style>
  <w:style w:type="table" w:customStyle="1" w:styleId="GridTable5Dark-Accent33">
    <w:name w:val="Grid Table 5 Dark - Accent 33"/>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CellMar>
        <w:top w:w="0" w:type="dxa"/>
        <w:left w:w="108" w:type="dxa"/>
        <w:bottom w:w="0" w:type="dxa"/>
        <w:right w:w="108" w:type="dxa"/>
      </w:tblCellMar>
    </w:tblPr>
    <w:tblStylePr w:type="firstRow">
      <w:rPr>
        <w:rFonts w:ascii="Arial" w:hAnsi="Arial"/>
        <w:b/>
        <w:color w:val="FFFFFF"/>
        <w:sz w:val="22"/>
      </w:rPr>
      <w:tblPr/>
      <w:tcPr>
        <w:shd w:val="clear" w:color="9BBB59" w:fill="auto"/>
      </w:tcPr>
    </w:tblStylePr>
    <w:tblStylePr w:type="lastRow">
      <w:rPr>
        <w:rFonts w:ascii="Arial" w:hAnsi="Arial"/>
        <w:b/>
        <w:color w:val="FFFFFF"/>
        <w:sz w:val="22"/>
      </w:rPr>
      <w:tblPr/>
      <w:tcPr>
        <w:tcBorders>
          <w:top w:val="single" w:sz="4" w:space="0" w:color="FFFFFF"/>
        </w:tcBorders>
        <w:shd w:val="clear" w:color="9BBB59" w:fill="auto"/>
      </w:tcPr>
    </w:tblStylePr>
    <w:tblStylePr w:type="firstCol">
      <w:rPr>
        <w:rFonts w:ascii="Arial" w:hAnsi="Arial"/>
        <w:b/>
        <w:color w:val="FFFFFF"/>
        <w:sz w:val="22"/>
      </w:rPr>
      <w:tblPr/>
      <w:tcPr>
        <w:shd w:val="clear" w:color="9BBB59" w:fill="auto"/>
      </w:tcPr>
    </w:tblStylePr>
    <w:tblStylePr w:type="lastCol">
      <w:rPr>
        <w:rFonts w:ascii="Arial" w:hAnsi="Arial"/>
        <w:b/>
        <w:color w:val="FFFFFF"/>
        <w:sz w:val="22"/>
      </w:rPr>
      <w:tblPr/>
      <w:tcPr>
        <w:shd w:val="clear" w:color="9BBB59" w:fill="auto"/>
      </w:tcPr>
    </w:tblStylePr>
    <w:tblStylePr w:type="band1Vert">
      <w:tblPr/>
      <w:tcPr>
        <w:shd w:val="clear" w:color="D0DFB2" w:fill="auto"/>
      </w:tcPr>
    </w:tblStylePr>
    <w:tblStylePr w:type="band1Horz">
      <w:tblPr/>
      <w:tcPr>
        <w:shd w:val="clear" w:color="D0DFB2" w:fill="auto"/>
      </w:tcPr>
    </w:tblStylePr>
  </w:style>
  <w:style w:type="table" w:customStyle="1" w:styleId="GridTable5Dark-Accent43">
    <w:name w:val="Grid Table 5 Dark- Accent 43"/>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CellMar>
        <w:top w:w="0" w:type="dxa"/>
        <w:left w:w="108" w:type="dxa"/>
        <w:bottom w:w="0" w:type="dxa"/>
        <w:right w:w="108" w:type="dxa"/>
      </w:tblCellMar>
    </w:tblPr>
    <w:tblStylePr w:type="firstRow">
      <w:rPr>
        <w:rFonts w:ascii="Arial" w:hAnsi="Arial"/>
        <w:b/>
        <w:color w:val="FFFFFF"/>
        <w:sz w:val="22"/>
      </w:rPr>
      <w:tblPr/>
      <w:tcPr>
        <w:shd w:val="clear" w:color="8064A2" w:fill="auto"/>
      </w:tcPr>
    </w:tblStylePr>
    <w:tblStylePr w:type="lastRow">
      <w:rPr>
        <w:rFonts w:ascii="Arial" w:hAnsi="Arial"/>
        <w:b/>
        <w:color w:val="FFFFFF"/>
        <w:sz w:val="22"/>
      </w:rPr>
      <w:tblPr/>
      <w:tcPr>
        <w:tcBorders>
          <w:top w:val="single" w:sz="4" w:space="0" w:color="FFFFFF"/>
        </w:tcBorders>
        <w:shd w:val="clear" w:color="8064A2" w:fill="auto"/>
      </w:tcPr>
    </w:tblStylePr>
    <w:tblStylePr w:type="firstCol">
      <w:rPr>
        <w:rFonts w:ascii="Arial" w:hAnsi="Arial"/>
        <w:b/>
        <w:color w:val="FFFFFF"/>
        <w:sz w:val="22"/>
      </w:rPr>
      <w:tblPr/>
      <w:tcPr>
        <w:shd w:val="clear" w:color="8064A2" w:fill="auto"/>
      </w:tcPr>
    </w:tblStylePr>
    <w:tblStylePr w:type="lastCol">
      <w:rPr>
        <w:rFonts w:ascii="Arial" w:hAnsi="Arial"/>
        <w:b/>
        <w:color w:val="FFFFFF"/>
        <w:sz w:val="22"/>
      </w:rPr>
      <w:tblPr/>
      <w:tcPr>
        <w:shd w:val="clear" w:color="8064A2" w:fill="auto"/>
      </w:tcPr>
    </w:tblStylePr>
    <w:tblStylePr w:type="band1Vert">
      <w:tblPr/>
      <w:tcPr>
        <w:shd w:val="clear" w:color="C4B7D4" w:fill="auto"/>
      </w:tcPr>
    </w:tblStylePr>
    <w:tblStylePr w:type="band1Horz">
      <w:tblPr/>
      <w:tcPr>
        <w:shd w:val="clear" w:color="C4B7D4" w:fill="auto"/>
      </w:tcPr>
    </w:tblStylePr>
  </w:style>
  <w:style w:type="table" w:customStyle="1" w:styleId="GridTable5Dark-Accent53">
    <w:name w:val="Grid Table 5 Dark - Accent 53"/>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CellMar>
        <w:top w:w="0" w:type="dxa"/>
        <w:left w:w="108" w:type="dxa"/>
        <w:bottom w:w="0" w:type="dxa"/>
        <w:right w:w="108" w:type="dxa"/>
      </w:tblCellMar>
    </w:tblPr>
    <w:tblStylePr w:type="firstRow">
      <w:rPr>
        <w:rFonts w:ascii="Arial" w:hAnsi="Arial"/>
        <w:b/>
        <w:color w:val="FFFFFF"/>
        <w:sz w:val="22"/>
      </w:rPr>
      <w:tblPr/>
      <w:tcPr>
        <w:shd w:val="clear" w:color="4BACC6" w:fill="auto"/>
      </w:tcPr>
    </w:tblStylePr>
    <w:tblStylePr w:type="lastRow">
      <w:rPr>
        <w:rFonts w:ascii="Arial" w:hAnsi="Arial"/>
        <w:b/>
        <w:color w:val="FFFFFF"/>
        <w:sz w:val="22"/>
      </w:rPr>
      <w:tblPr/>
      <w:tcPr>
        <w:tcBorders>
          <w:top w:val="single" w:sz="4" w:space="0" w:color="FFFFFF"/>
        </w:tcBorders>
        <w:shd w:val="clear" w:color="4BACC6" w:fill="auto"/>
      </w:tcPr>
    </w:tblStylePr>
    <w:tblStylePr w:type="firstCol">
      <w:rPr>
        <w:rFonts w:ascii="Arial" w:hAnsi="Arial"/>
        <w:b/>
        <w:color w:val="FFFFFF"/>
        <w:sz w:val="22"/>
      </w:rPr>
      <w:tblPr/>
      <w:tcPr>
        <w:shd w:val="clear" w:color="4BACC6" w:fill="auto"/>
      </w:tcPr>
    </w:tblStylePr>
    <w:tblStylePr w:type="lastCol">
      <w:rPr>
        <w:rFonts w:ascii="Arial" w:hAnsi="Arial"/>
        <w:b/>
        <w:color w:val="FFFFFF"/>
        <w:sz w:val="22"/>
      </w:rPr>
      <w:tblPr/>
      <w:tcPr>
        <w:shd w:val="clear" w:color="4BACC6" w:fill="auto"/>
      </w:tcPr>
    </w:tblStylePr>
    <w:tblStylePr w:type="band1Vert">
      <w:tblPr/>
      <w:tcPr>
        <w:shd w:val="clear" w:color="ACD8E4" w:fill="auto"/>
      </w:tcPr>
    </w:tblStylePr>
    <w:tblStylePr w:type="band1Horz">
      <w:tblPr/>
      <w:tcPr>
        <w:shd w:val="clear" w:color="ACD8E4" w:fill="auto"/>
      </w:tcPr>
    </w:tblStylePr>
  </w:style>
  <w:style w:type="table" w:customStyle="1" w:styleId="GridTable5Dark-Accent63">
    <w:name w:val="Grid Table 5 Dark - Accent 63"/>
    <w:basedOn w:val="a2"/>
    <w:uiPriority w:val="99"/>
    <w:rsid w:val="00F6416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CellMar>
        <w:top w:w="0" w:type="dxa"/>
        <w:left w:w="108" w:type="dxa"/>
        <w:bottom w:w="0" w:type="dxa"/>
        <w:right w:w="108" w:type="dxa"/>
      </w:tblCellMar>
    </w:tblPr>
    <w:tblStylePr w:type="firstRow">
      <w:rPr>
        <w:rFonts w:ascii="Arial" w:hAnsi="Arial"/>
        <w:b/>
        <w:color w:val="FFFFFF"/>
        <w:sz w:val="22"/>
      </w:rPr>
      <w:tblPr/>
      <w:tcPr>
        <w:shd w:val="clear" w:color="F79646" w:fill="auto"/>
      </w:tcPr>
    </w:tblStylePr>
    <w:tblStylePr w:type="lastRow">
      <w:rPr>
        <w:rFonts w:ascii="Arial" w:hAnsi="Arial"/>
        <w:b/>
        <w:color w:val="FFFFFF"/>
        <w:sz w:val="22"/>
      </w:rPr>
      <w:tblPr/>
      <w:tcPr>
        <w:tcBorders>
          <w:top w:val="single" w:sz="4" w:space="0" w:color="FFFFFF"/>
        </w:tcBorders>
        <w:shd w:val="clear" w:color="F79646" w:fill="auto"/>
      </w:tcPr>
    </w:tblStylePr>
    <w:tblStylePr w:type="firstCol">
      <w:rPr>
        <w:rFonts w:ascii="Arial" w:hAnsi="Arial"/>
        <w:b/>
        <w:color w:val="FFFFFF"/>
        <w:sz w:val="22"/>
      </w:rPr>
      <w:tblPr/>
      <w:tcPr>
        <w:shd w:val="clear" w:color="F79646" w:fill="auto"/>
      </w:tcPr>
    </w:tblStylePr>
    <w:tblStylePr w:type="lastCol">
      <w:rPr>
        <w:rFonts w:ascii="Arial" w:hAnsi="Arial"/>
        <w:b/>
        <w:color w:val="FFFFFF"/>
        <w:sz w:val="22"/>
      </w:rPr>
      <w:tblPr/>
      <w:tcPr>
        <w:shd w:val="clear" w:color="F79646" w:fill="auto"/>
      </w:tcPr>
    </w:tblStylePr>
    <w:tblStylePr w:type="band1Vert">
      <w:tblPr/>
      <w:tcPr>
        <w:shd w:val="clear" w:color="FBCEAA" w:fill="auto"/>
      </w:tcPr>
    </w:tblStylePr>
    <w:tblStylePr w:type="band1Horz">
      <w:tblPr/>
      <w:tcPr>
        <w:shd w:val="clear" w:color="FBCEAA" w:fill="auto"/>
      </w:tcPr>
    </w:tblStylePr>
  </w:style>
  <w:style w:type="table" w:customStyle="1" w:styleId="-613">
    <w:name w:val="Таблица-сетка 6 цветная13"/>
    <w:basedOn w:val="a2"/>
    <w:uiPriority w:val="99"/>
    <w:rsid w:val="00F64164"/>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auto"/>
      </w:tcPr>
    </w:tblStylePr>
    <w:tblStylePr w:type="band1Horz">
      <w:rPr>
        <w:rFonts w:ascii="Arial" w:hAnsi="Arial"/>
        <w:color w:val="7F7F7F"/>
        <w:sz w:val="22"/>
      </w:rPr>
      <w:tblPr/>
      <w:tcPr>
        <w:shd w:val="clear" w:color="CBCBCB" w:fill="auto"/>
      </w:tcPr>
    </w:tblStylePr>
    <w:tblStylePr w:type="band2Horz">
      <w:rPr>
        <w:rFonts w:ascii="Arial" w:hAnsi="Arial"/>
        <w:color w:val="7F7F7F"/>
        <w:sz w:val="22"/>
      </w:rPr>
    </w:tblStylePr>
  </w:style>
  <w:style w:type="table" w:customStyle="1" w:styleId="GridTable6Colorful-Accent13">
    <w:name w:val="Grid Table 6 Colorful - Accent 13"/>
    <w:basedOn w:val="a2"/>
    <w:uiPriority w:val="99"/>
    <w:rsid w:val="00F64164"/>
    <w:pPr>
      <w:spacing w:after="0" w:line="240" w:lineRule="auto"/>
    </w:p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6Colorful-Accent23">
    <w:name w:val="Grid Table 6 Colorful - Accent 23"/>
    <w:basedOn w:val="a2"/>
    <w:uiPriority w:val="99"/>
    <w:rsid w:val="00F64164"/>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6Colorful-Accent33">
    <w:name w:val="Grid Table 6 Colorful - Accent 33"/>
    <w:basedOn w:val="a2"/>
    <w:uiPriority w:val="99"/>
    <w:rsid w:val="00F64164"/>
    <w:pPr>
      <w:spacing w:after="0" w:line="240" w:lineRule="auto"/>
    </w:p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6Colorful-Accent43">
    <w:name w:val="Grid Table 6 Colorful - Accent 43"/>
    <w:basedOn w:val="a2"/>
    <w:uiPriority w:val="99"/>
    <w:rsid w:val="00F64164"/>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6Colorful-Accent53">
    <w:name w:val="Grid Table 6 Colorful - Accent 53"/>
    <w:basedOn w:val="a2"/>
    <w:uiPriority w:val="99"/>
    <w:rsid w:val="00F64164"/>
    <w:pPr>
      <w:spacing w:after="0" w:line="240" w:lineRule="auto"/>
    </w:p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6Colorful-Accent63">
    <w:name w:val="Grid Table 6 Colorful - Accent 63"/>
    <w:basedOn w:val="a2"/>
    <w:uiPriority w:val="99"/>
    <w:rsid w:val="00F64164"/>
    <w:pPr>
      <w:spacing w:after="0" w:line="240" w:lineRule="auto"/>
    </w:p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auto"/>
      </w:tcPr>
    </w:tblStylePr>
    <w:tblStylePr w:type="band1Horz">
      <w:rPr>
        <w:rFonts w:ascii="Arial" w:hAnsi="Arial"/>
        <w:color w:val="266779"/>
        <w:sz w:val="22"/>
      </w:rPr>
      <w:tblPr/>
      <w:tcPr>
        <w:shd w:val="clear" w:color="FDE9D8" w:fill="auto"/>
      </w:tcPr>
    </w:tblStylePr>
    <w:tblStylePr w:type="band2Horz">
      <w:rPr>
        <w:rFonts w:ascii="Arial" w:hAnsi="Arial"/>
        <w:color w:val="266779"/>
        <w:sz w:val="22"/>
      </w:rPr>
    </w:tblStylePr>
  </w:style>
  <w:style w:type="table" w:customStyle="1" w:styleId="-713">
    <w:name w:val="Таблица-сетка 7 цветная13"/>
    <w:basedOn w:val="a2"/>
    <w:uiPriority w:val="99"/>
    <w:rsid w:val="00F64164"/>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auto"/>
      </w:tcPr>
    </w:tblStylePr>
    <w:tblStylePr w:type="band1Horz">
      <w:rPr>
        <w:rFonts w:ascii="Arial" w:hAnsi="Arial"/>
        <w:color w:val="7F7F7F"/>
        <w:sz w:val="22"/>
      </w:rPr>
      <w:tblPr/>
      <w:tcPr>
        <w:shd w:val="clear" w:color="F2F2F2" w:fill="auto"/>
      </w:tcPr>
    </w:tblStylePr>
    <w:tblStylePr w:type="band2Horz">
      <w:rPr>
        <w:rFonts w:ascii="Arial" w:hAnsi="Arial"/>
        <w:color w:val="7F7F7F"/>
        <w:sz w:val="22"/>
      </w:rPr>
    </w:tblStylePr>
  </w:style>
  <w:style w:type="table" w:customStyle="1" w:styleId="GridTable7Colorful-Accent13">
    <w:name w:val="Grid Table 7 Colorful - Accent 13"/>
    <w:basedOn w:val="a2"/>
    <w:uiPriority w:val="99"/>
    <w:rsid w:val="00F64164"/>
    <w:pPr>
      <w:spacing w:after="0" w:line="240" w:lineRule="auto"/>
    </w:p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auto"/>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7Colorful-Accent23">
    <w:name w:val="Grid Table 7 Colorful - Accent 23"/>
    <w:basedOn w:val="a2"/>
    <w:uiPriority w:val="99"/>
    <w:rsid w:val="00F64164"/>
    <w:pPr>
      <w:spacing w:after="0" w:line="240" w:lineRule="auto"/>
    </w:p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7Colorful-Accent33">
    <w:name w:val="Grid Table 7 Colorful - Accent 33"/>
    <w:basedOn w:val="a2"/>
    <w:uiPriority w:val="99"/>
    <w:rsid w:val="00F64164"/>
    <w:pPr>
      <w:spacing w:after="0" w:line="240" w:lineRule="auto"/>
    </w:p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auto"/>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7Colorful-Accent43">
    <w:name w:val="Grid Table 7 Colorful - Accent 43"/>
    <w:basedOn w:val="a2"/>
    <w:uiPriority w:val="99"/>
    <w:rsid w:val="00F64164"/>
    <w:pPr>
      <w:spacing w:after="0" w:line="240" w:lineRule="auto"/>
    </w:p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7Colorful-Accent53">
    <w:name w:val="Grid Table 7 Colorful - Accent 53"/>
    <w:basedOn w:val="a2"/>
    <w:uiPriority w:val="99"/>
    <w:rsid w:val="00F64164"/>
    <w:pPr>
      <w:spacing w:after="0" w:line="240" w:lineRule="auto"/>
    </w:p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auto"/>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7Colorful-Accent63">
    <w:name w:val="Grid Table 7 Colorful - Accent 63"/>
    <w:basedOn w:val="a2"/>
    <w:uiPriority w:val="99"/>
    <w:rsid w:val="00F64164"/>
    <w:pPr>
      <w:spacing w:after="0" w:line="240" w:lineRule="auto"/>
    </w:p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auto"/>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auto"/>
      </w:tcPr>
    </w:tblStylePr>
    <w:tblStylePr w:type="band1Horz">
      <w:rPr>
        <w:rFonts w:ascii="Arial" w:hAnsi="Arial"/>
        <w:color w:val="B15407"/>
        <w:sz w:val="22"/>
      </w:rPr>
      <w:tblPr/>
      <w:tcPr>
        <w:shd w:val="clear" w:color="FDE9D8" w:fill="auto"/>
      </w:tcPr>
    </w:tblStylePr>
    <w:tblStylePr w:type="band2Horz">
      <w:rPr>
        <w:rFonts w:ascii="Arial" w:hAnsi="Arial"/>
        <w:color w:val="B15407"/>
        <w:sz w:val="22"/>
      </w:rPr>
    </w:tblStylePr>
  </w:style>
  <w:style w:type="table" w:customStyle="1" w:styleId="-1130">
    <w:name w:val="Список-таблица 1 светлая1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auto"/>
      </w:tcPr>
    </w:tblStylePr>
    <w:tblStylePr w:type="band1Horz">
      <w:tblPr/>
      <w:tcPr>
        <w:shd w:val="clear" w:color="BFBFBF" w:fill="auto"/>
      </w:tcPr>
    </w:tblStylePr>
  </w:style>
  <w:style w:type="table" w:customStyle="1" w:styleId="ListTable1Light-Accent13">
    <w:name w:val="List Table 1 Light - Accent 1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auto"/>
      </w:tcPr>
    </w:tblStylePr>
    <w:tblStylePr w:type="band1Horz">
      <w:tblPr/>
      <w:tcPr>
        <w:shd w:val="clear" w:color="D2DFEE" w:fill="auto"/>
      </w:tcPr>
    </w:tblStylePr>
  </w:style>
  <w:style w:type="table" w:customStyle="1" w:styleId="ListTable1Light-Accent23">
    <w:name w:val="List Table 1 Light - Accent 2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auto"/>
      </w:tcPr>
    </w:tblStylePr>
    <w:tblStylePr w:type="band1Horz">
      <w:tblPr/>
      <w:tcPr>
        <w:shd w:val="clear" w:color="EFD2D2" w:fill="auto"/>
      </w:tcPr>
    </w:tblStylePr>
  </w:style>
  <w:style w:type="table" w:customStyle="1" w:styleId="ListTable1Light-Accent33">
    <w:name w:val="List Table 1 Light - Accent 3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auto"/>
      </w:tcPr>
    </w:tblStylePr>
    <w:tblStylePr w:type="band1Horz">
      <w:tblPr/>
      <w:tcPr>
        <w:shd w:val="clear" w:color="E5EED5" w:fill="auto"/>
      </w:tcPr>
    </w:tblStylePr>
  </w:style>
  <w:style w:type="table" w:customStyle="1" w:styleId="ListTable1Light-Accent43">
    <w:name w:val="List Table 1 Light - Accent 4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auto"/>
      </w:tcPr>
    </w:tblStylePr>
    <w:tblStylePr w:type="band1Horz">
      <w:tblPr/>
      <w:tcPr>
        <w:shd w:val="clear" w:color="DFD8E7" w:fill="auto"/>
      </w:tcPr>
    </w:tblStylePr>
  </w:style>
  <w:style w:type="table" w:customStyle="1" w:styleId="ListTable1Light-Accent53">
    <w:name w:val="List Table 1 Light - Accent 5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auto"/>
      </w:tcPr>
    </w:tblStylePr>
    <w:tblStylePr w:type="band1Horz">
      <w:tblPr/>
      <w:tcPr>
        <w:shd w:val="clear" w:color="D1EAF0" w:fill="auto"/>
      </w:tcPr>
    </w:tblStylePr>
  </w:style>
  <w:style w:type="table" w:customStyle="1" w:styleId="ListTable1Light-Accent63">
    <w:name w:val="List Table 1 Light - Accent 63"/>
    <w:basedOn w:val="a2"/>
    <w:uiPriority w:val="99"/>
    <w:rsid w:val="00F641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auto"/>
      </w:tcPr>
    </w:tblStylePr>
    <w:tblStylePr w:type="band1Horz">
      <w:tblPr/>
      <w:tcPr>
        <w:shd w:val="clear" w:color="FDE4D0" w:fill="auto"/>
      </w:tcPr>
    </w:tblStylePr>
  </w:style>
  <w:style w:type="table" w:customStyle="1" w:styleId="-2130">
    <w:name w:val="Список-таблица 213"/>
    <w:basedOn w:val="a2"/>
    <w:uiPriority w:val="99"/>
    <w:rsid w:val="00F64164"/>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2-Accent13">
    <w:name w:val="List Table 2 - Accent 13"/>
    <w:basedOn w:val="a2"/>
    <w:uiPriority w:val="99"/>
    <w:rsid w:val="00F64164"/>
    <w:pPr>
      <w:spacing w:after="0" w:line="240" w:lineRule="auto"/>
    </w:p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2-Accent23">
    <w:name w:val="List Table 2 - Accent 23"/>
    <w:basedOn w:val="a2"/>
    <w:uiPriority w:val="99"/>
    <w:rsid w:val="00F64164"/>
    <w:pPr>
      <w:spacing w:after="0" w:line="240" w:lineRule="auto"/>
    </w:p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2-Accent33">
    <w:name w:val="List Table 2 - Accent 33"/>
    <w:basedOn w:val="a2"/>
    <w:uiPriority w:val="99"/>
    <w:rsid w:val="00F64164"/>
    <w:pPr>
      <w:spacing w:after="0" w:line="240" w:lineRule="auto"/>
    </w:p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2-Accent43">
    <w:name w:val="List Table 2 - Accent 43"/>
    <w:basedOn w:val="a2"/>
    <w:uiPriority w:val="99"/>
    <w:rsid w:val="00F64164"/>
    <w:pPr>
      <w:spacing w:after="0" w:line="240" w:lineRule="auto"/>
    </w:p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2-Accent53">
    <w:name w:val="List Table 2 - Accent 53"/>
    <w:basedOn w:val="a2"/>
    <w:uiPriority w:val="99"/>
    <w:rsid w:val="00F64164"/>
    <w:pPr>
      <w:spacing w:after="0" w:line="240" w:lineRule="auto"/>
    </w:p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2-Accent63">
    <w:name w:val="List Table 2 - Accent 63"/>
    <w:basedOn w:val="a2"/>
    <w:uiPriority w:val="99"/>
    <w:rsid w:val="00F64164"/>
    <w:pPr>
      <w:spacing w:after="0" w:line="240" w:lineRule="auto"/>
    </w:p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3130">
    <w:name w:val="Список-таблица 313"/>
    <w:basedOn w:val="a2"/>
    <w:uiPriority w:val="99"/>
    <w:rsid w:val="00F64164"/>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2"/>
    <w:uiPriority w:val="99"/>
    <w:rsid w:val="00F64164"/>
    <w:pPr>
      <w:spacing w:after="0" w:line="240" w:lineRule="auto"/>
    </w:p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2"/>
    <w:uiPriority w:val="99"/>
    <w:rsid w:val="00F64164"/>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2"/>
    <w:uiPriority w:val="99"/>
    <w:rsid w:val="00F64164"/>
    <w:pPr>
      <w:spacing w:after="0" w:line="240" w:lineRule="auto"/>
    </w:p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2"/>
    <w:uiPriority w:val="99"/>
    <w:rsid w:val="00F64164"/>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2"/>
    <w:uiPriority w:val="99"/>
    <w:rsid w:val="00F64164"/>
    <w:pPr>
      <w:spacing w:after="0" w:line="240" w:lineRule="auto"/>
    </w:p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2"/>
    <w:uiPriority w:val="99"/>
    <w:rsid w:val="00F64164"/>
    <w:pPr>
      <w:spacing w:after="0" w:line="240" w:lineRule="auto"/>
    </w:p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30">
    <w:name w:val="Список-таблица 413"/>
    <w:basedOn w:val="a2"/>
    <w:uiPriority w:val="99"/>
    <w:rsid w:val="00F64164"/>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4-Accent13">
    <w:name w:val="List Table 4 - Accent 13"/>
    <w:basedOn w:val="a2"/>
    <w:uiPriority w:val="99"/>
    <w:rsid w:val="00F64164"/>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4-Accent23">
    <w:name w:val="List Table 4 - Accent 23"/>
    <w:basedOn w:val="a2"/>
    <w:uiPriority w:val="99"/>
    <w:rsid w:val="00F64164"/>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4-Accent33">
    <w:name w:val="List Table 4 - Accent 33"/>
    <w:basedOn w:val="a2"/>
    <w:uiPriority w:val="99"/>
    <w:rsid w:val="00F64164"/>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4-Accent43">
    <w:name w:val="List Table 4 - Accent 43"/>
    <w:basedOn w:val="a2"/>
    <w:uiPriority w:val="99"/>
    <w:rsid w:val="00F64164"/>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4-Accent53">
    <w:name w:val="List Table 4 - Accent 53"/>
    <w:basedOn w:val="a2"/>
    <w:uiPriority w:val="99"/>
    <w:rsid w:val="00F64164"/>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4-Accent63">
    <w:name w:val="List Table 4 - Accent 63"/>
    <w:basedOn w:val="a2"/>
    <w:uiPriority w:val="99"/>
    <w:rsid w:val="00F64164"/>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5130">
    <w:name w:val="Список-таблица 5 темная13"/>
    <w:basedOn w:val="a2"/>
    <w:uiPriority w:val="99"/>
    <w:rsid w:val="00F64164"/>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auto"/>
      </w:tcPr>
    </w:tblStylePr>
    <w:tblStylePr w:type="band2Horz">
      <w:tblPr/>
      <w:tcPr>
        <w:tcBorders>
          <w:top w:val="single" w:sz="4" w:space="0" w:color="FFFFFF"/>
          <w:bottom w:val="single" w:sz="4" w:space="0" w:color="FFFFFF"/>
        </w:tcBorders>
        <w:shd w:val="clear" w:color="7F7F7F" w:fill="auto"/>
      </w:tcPr>
    </w:tblStylePr>
  </w:style>
  <w:style w:type="table" w:customStyle="1" w:styleId="ListTable5Dark-Accent13">
    <w:name w:val="List Table 5 Dark - Accent 13"/>
    <w:basedOn w:val="a2"/>
    <w:uiPriority w:val="99"/>
    <w:rsid w:val="00F64164"/>
    <w:pPr>
      <w:spacing w:after="0" w:line="240" w:lineRule="auto"/>
    </w:p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auto"/>
      </w:tcPr>
    </w:tblStylePr>
    <w:tblStylePr w:type="band2Horz">
      <w:tblPr/>
      <w:tcPr>
        <w:tcBorders>
          <w:top w:val="single" w:sz="4" w:space="0" w:color="FFFFFF"/>
          <w:bottom w:val="single" w:sz="4" w:space="0" w:color="FFFFFF"/>
        </w:tcBorders>
        <w:shd w:val="clear" w:color="4F81BD" w:fill="auto"/>
      </w:tcPr>
    </w:tblStylePr>
  </w:style>
  <w:style w:type="table" w:customStyle="1" w:styleId="ListTable5Dark-Accent23">
    <w:name w:val="List Table 5 Dark - Accent 23"/>
    <w:basedOn w:val="a2"/>
    <w:uiPriority w:val="99"/>
    <w:rsid w:val="00F64164"/>
    <w:pPr>
      <w:spacing w:after="0" w:line="240" w:lineRule="auto"/>
    </w:p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auto"/>
      </w:tcPr>
    </w:tblStylePr>
    <w:tblStylePr w:type="band2Horz">
      <w:tblPr/>
      <w:tcPr>
        <w:tcBorders>
          <w:top w:val="single" w:sz="4" w:space="0" w:color="FFFFFF"/>
          <w:bottom w:val="single" w:sz="4" w:space="0" w:color="FFFFFF"/>
        </w:tcBorders>
        <w:shd w:val="clear" w:color="D99695" w:fill="auto"/>
      </w:tcPr>
    </w:tblStylePr>
  </w:style>
  <w:style w:type="table" w:customStyle="1" w:styleId="ListTable5Dark-Accent33">
    <w:name w:val="List Table 5 Dark - Accent 33"/>
    <w:basedOn w:val="a2"/>
    <w:uiPriority w:val="99"/>
    <w:rsid w:val="00F64164"/>
    <w:pPr>
      <w:spacing w:after="0" w:line="240" w:lineRule="auto"/>
    </w:p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auto"/>
      </w:tcPr>
    </w:tblStylePr>
    <w:tblStylePr w:type="band2Horz">
      <w:tblPr/>
      <w:tcPr>
        <w:tcBorders>
          <w:top w:val="single" w:sz="4" w:space="0" w:color="FFFFFF"/>
          <w:bottom w:val="single" w:sz="4" w:space="0" w:color="FFFFFF"/>
        </w:tcBorders>
        <w:shd w:val="clear" w:color="C3D69B" w:fill="auto"/>
      </w:tcPr>
    </w:tblStylePr>
  </w:style>
  <w:style w:type="table" w:customStyle="1" w:styleId="ListTable5Dark-Accent43">
    <w:name w:val="List Table 5 Dark - Accent 43"/>
    <w:basedOn w:val="a2"/>
    <w:uiPriority w:val="99"/>
    <w:rsid w:val="00F64164"/>
    <w:pPr>
      <w:spacing w:after="0" w:line="240" w:lineRule="auto"/>
    </w:p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auto"/>
      </w:tcPr>
    </w:tblStylePr>
    <w:tblStylePr w:type="band2Horz">
      <w:tblPr/>
      <w:tcPr>
        <w:tcBorders>
          <w:top w:val="single" w:sz="4" w:space="0" w:color="FFFFFF"/>
          <w:bottom w:val="single" w:sz="4" w:space="0" w:color="FFFFFF"/>
        </w:tcBorders>
        <w:shd w:val="clear" w:color="B2A1C6" w:fill="auto"/>
      </w:tcPr>
    </w:tblStylePr>
  </w:style>
  <w:style w:type="table" w:customStyle="1" w:styleId="ListTable5Dark-Accent53">
    <w:name w:val="List Table 5 Dark - Accent 53"/>
    <w:basedOn w:val="a2"/>
    <w:uiPriority w:val="99"/>
    <w:rsid w:val="00F64164"/>
    <w:pPr>
      <w:spacing w:after="0" w:line="240" w:lineRule="auto"/>
    </w:p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auto"/>
      </w:tcPr>
    </w:tblStylePr>
    <w:tblStylePr w:type="band2Horz">
      <w:tblPr/>
      <w:tcPr>
        <w:tcBorders>
          <w:top w:val="single" w:sz="4" w:space="0" w:color="FFFFFF"/>
          <w:bottom w:val="single" w:sz="4" w:space="0" w:color="FFFFFF"/>
        </w:tcBorders>
        <w:shd w:val="clear" w:color="92CCDC" w:fill="auto"/>
      </w:tcPr>
    </w:tblStylePr>
  </w:style>
  <w:style w:type="table" w:customStyle="1" w:styleId="ListTable5Dark-Accent63">
    <w:name w:val="List Table 5 Dark - Accent 63"/>
    <w:basedOn w:val="a2"/>
    <w:uiPriority w:val="99"/>
    <w:rsid w:val="00F64164"/>
    <w:pPr>
      <w:spacing w:after="0" w:line="240" w:lineRule="auto"/>
    </w:p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auto"/>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auto"/>
      </w:tcPr>
    </w:tblStylePr>
    <w:tblStylePr w:type="band2Horz">
      <w:tblPr/>
      <w:tcPr>
        <w:tcBorders>
          <w:top w:val="single" w:sz="4" w:space="0" w:color="FFFFFF"/>
          <w:bottom w:val="single" w:sz="4" w:space="0" w:color="FFFFFF"/>
        </w:tcBorders>
        <w:shd w:val="clear" w:color="FAC090" w:fill="auto"/>
      </w:tcPr>
    </w:tblStylePr>
  </w:style>
  <w:style w:type="table" w:customStyle="1" w:styleId="-6130">
    <w:name w:val="Список-таблица 6 цветная13"/>
    <w:basedOn w:val="a2"/>
    <w:uiPriority w:val="99"/>
    <w:rsid w:val="00F64164"/>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auto"/>
      </w:tcPr>
    </w:tblStylePr>
    <w:tblStylePr w:type="band1Horz">
      <w:rPr>
        <w:rFonts w:ascii="Arial" w:hAnsi="Arial"/>
        <w:color w:val="000000"/>
        <w:sz w:val="22"/>
      </w:rPr>
      <w:tblPr/>
      <w:tcPr>
        <w:shd w:val="clear" w:color="BFBFBF" w:fill="auto"/>
      </w:tcPr>
    </w:tblStylePr>
    <w:tblStylePr w:type="band2Horz">
      <w:rPr>
        <w:rFonts w:ascii="Arial" w:hAnsi="Arial"/>
        <w:color w:val="000000"/>
        <w:sz w:val="22"/>
      </w:rPr>
    </w:tblStylePr>
  </w:style>
  <w:style w:type="table" w:customStyle="1" w:styleId="ListTable6Colorful-Accent13">
    <w:name w:val="List Table 6 Colorful - Accent 13"/>
    <w:basedOn w:val="a2"/>
    <w:uiPriority w:val="99"/>
    <w:rsid w:val="00F64164"/>
    <w:pPr>
      <w:spacing w:after="0" w:line="240" w:lineRule="auto"/>
    </w:p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6Colorful-Accent23">
    <w:name w:val="List Table 6 Colorful - Accent 23"/>
    <w:basedOn w:val="a2"/>
    <w:uiPriority w:val="99"/>
    <w:rsid w:val="00F64164"/>
    <w:pPr>
      <w:spacing w:after="0" w:line="240" w:lineRule="auto"/>
    </w:p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6Colorful-Accent33">
    <w:name w:val="List Table 6 Colorful - Accent 33"/>
    <w:basedOn w:val="a2"/>
    <w:uiPriority w:val="99"/>
    <w:rsid w:val="00F64164"/>
    <w:pPr>
      <w:spacing w:after="0" w:line="240" w:lineRule="auto"/>
    </w:p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6Colorful-Accent43">
    <w:name w:val="List Table 6 Colorful - Accent 43"/>
    <w:basedOn w:val="a2"/>
    <w:uiPriority w:val="99"/>
    <w:rsid w:val="00F64164"/>
    <w:pPr>
      <w:spacing w:after="0" w:line="240" w:lineRule="auto"/>
    </w:p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6Colorful-Accent53">
    <w:name w:val="List Table 6 Colorful - Accent 53"/>
    <w:basedOn w:val="a2"/>
    <w:uiPriority w:val="99"/>
    <w:rsid w:val="00F64164"/>
    <w:pPr>
      <w:spacing w:after="0" w:line="240" w:lineRule="auto"/>
    </w:p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6Colorful-Accent63">
    <w:name w:val="List Table 6 Colorful - Accent 63"/>
    <w:basedOn w:val="a2"/>
    <w:uiPriority w:val="99"/>
    <w:rsid w:val="00F64164"/>
    <w:pPr>
      <w:spacing w:after="0" w:line="240" w:lineRule="auto"/>
    </w:p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7130">
    <w:name w:val="Список-таблица 7 цветная13"/>
    <w:basedOn w:val="a2"/>
    <w:uiPriority w:val="99"/>
    <w:rsid w:val="00F64164"/>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auto"/>
      </w:tcPr>
    </w:tblStylePr>
    <w:tblStylePr w:type="band1Horz">
      <w:rPr>
        <w:rFonts w:ascii="Arial" w:hAnsi="Arial"/>
        <w:color w:val="7F7F7F"/>
        <w:sz w:val="22"/>
      </w:rPr>
      <w:tblPr/>
      <w:tcPr>
        <w:shd w:val="clear" w:color="BFBFBF" w:fill="auto"/>
      </w:tcPr>
    </w:tblStylePr>
    <w:tblStylePr w:type="band2Horz">
      <w:rPr>
        <w:rFonts w:ascii="Arial" w:hAnsi="Arial"/>
        <w:color w:val="7F7F7F"/>
        <w:sz w:val="22"/>
      </w:rPr>
    </w:tblStylePr>
  </w:style>
  <w:style w:type="table" w:customStyle="1" w:styleId="ListTable7Colorful-Accent13">
    <w:name w:val="List Table 7 Colorful - Accent 13"/>
    <w:basedOn w:val="a2"/>
    <w:uiPriority w:val="99"/>
    <w:rsid w:val="00F64164"/>
    <w:pPr>
      <w:spacing w:after="0" w:line="240" w:lineRule="auto"/>
    </w:p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auto"/>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7Colorful-Accent23">
    <w:name w:val="List Table 7 Colorful - Accent 23"/>
    <w:basedOn w:val="a2"/>
    <w:uiPriority w:val="99"/>
    <w:rsid w:val="00F64164"/>
    <w:pPr>
      <w:spacing w:after="0" w:line="240" w:lineRule="auto"/>
    </w:p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7Colorful-Accent33">
    <w:name w:val="List Table 7 Colorful - Accent 33"/>
    <w:basedOn w:val="a2"/>
    <w:uiPriority w:val="99"/>
    <w:rsid w:val="00F64164"/>
    <w:pPr>
      <w:spacing w:after="0" w:line="240" w:lineRule="auto"/>
    </w:p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auto"/>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7Colorful-Accent43">
    <w:name w:val="List Table 7 Colorful - Accent 43"/>
    <w:basedOn w:val="a2"/>
    <w:uiPriority w:val="99"/>
    <w:rsid w:val="00F64164"/>
    <w:pPr>
      <w:spacing w:after="0" w:line="240" w:lineRule="auto"/>
    </w:p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7Colorful-Accent53">
    <w:name w:val="List Table 7 Colorful - Accent 53"/>
    <w:basedOn w:val="a2"/>
    <w:uiPriority w:val="99"/>
    <w:rsid w:val="00F64164"/>
    <w:pPr>
      <w:spacing w:after="0" w:line="240" w:lineRule="auto"/>
    </w:p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auto"/>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7Colorful-Accent63">
    <w:name w:val="List Table 7 Colorful - Accent 63"/>
    <w:basedOn w:val="a2"/>
    <w:uiPriority w:val="99"/>
    <w:rsid w:val="00F64164"/>
    <w:pPr>
      <w:spacing w:after="0" w:line="240" w:lineRule="auto"/>
    </w:p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auto"/>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Lined-Accent30">
    <w:name w:val="Lined - Accent3"/>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Lined-Accent13">
    <w:name w:val="Lined - Accent 13"/>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Lined-Accent23">
    <w:name w:val="Lined - Accent 23"/>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Lined-Accent33">
    <w:name w:val="Lined - Accent 33"/>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Lined-Accent43">
    <w:name w:val="Lined - Accent 43"/>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Lined-Accent53">
    <w:name w:val="Lined - Accent 53"/>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Lined-Accent63">
    <w:name w:val="Lined - Accent 63"/>
    <w:basedOn w:val="a2"/>
    <w:uiPriority w:val="99"/>
    <w:rsid w:val="00F641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Lined-Accent30">
    <w:name w:val="Bordered &amp; Lined - Accent3"/>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BorderedLined-Accent13">
    <w:name w:val="Bordered &amp; Lined - Accent 13"/>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BorderedLined-Accent23">
    <w:name w:val="Bordered &amp; Lined - Accent 23"/>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BorderedLined-Accent33">
    <w:name w:val="Bordered &amp; Lined - Accent 33"/>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BorderedLined-Accent43">
    <w:name w:val="Bordered &amp; Lined - Accent 43"/>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BorderedLined-Accent53">
    <w:name w:val="Bordered &amp; Lined - Accent 53"/>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BorderedLined-Accent63">
    <w:name w:val="Bordered &amp; Lined - Accent 63"/>
    <w:basedOn w:val="a2"/>
    <w:uiPriority w:val="99"/>
    <w:rsid w:val="00F64164"/>
    <w:pPr>
      <w:spacing w:after="0" w:line="240" w:lineRule="auto"/>
    </w:pPr>
    <w:rPr>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3">
    <w:name w:val="Bordered3"/>
    <w:basedOn w:val="a2"/>
    <w:uiPriority w:val="99"/>
    <w:rsid w:val="00F64164"/>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2"/>
    <w:uiPriority w:val="99"/>
    <w:rsid w:val="00F64164"/>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2"/>
    <w:uiPriority w:val="99"/>
    <w:rsid w:val="00F64164"/>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2"/>
    <w:uiPriority w:val="99"/>
    <w:rsid w:val="00F64164"/>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2"/>
    <w:uiPriority w:val="99"/>
    <w:rsid w:val="00F64164"/>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2"/>
    <w:uiPriority w:val="99"/>
    <w:rsid w:val="00F64164"/>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2"/>
    <w:uiPriority w:val="99"/>
    <w:rsid w:val="00F64164"/>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14">
    <w:name w:val="Сетка таблицы11"/>
    <w:basedOn w:val="a2"/>
    <w:next w:val="a8"/>
    <w:uiPriority w:val="59"/>
    <w:rsid w:val="00F64164"/>
    <w:pPr>
      <w:spacing w:after="0" w:line="240" w:lineRule="auto"/>
    </w:pPr>
    <w:rPr>
      <w:rFonts w:ascii="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
    <w:name w:val="Сетка таблицы6"/>
    <w:basedOn w:val="a2"/>
    <w:next w:val="a8"/>
    <w:uiPriority w:val="59"/>
    <w:rsid w:val="00F641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
    <w:name w:val="Сетка таблицы7"/>
    <w:basedOn w:val="a2"/>
    <w:next w:val="a8"/>
    <w:uiPriority w:val="39"/>
    <w:rsid w:val="00F64164"/>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
    <w:next w:val="a3"/>
    <w:uiPriority w:val="99"/>
    <w:semiHidden/>
    <w:unhideWhenUsed/>
    <w:rsid w:val="00B44D3B"/>
  </w:style>
  <w:style w:type="table" w:customStyle="1" w:styleId="83">
    <w:name w:val="Сетка таблицы8"/>
    <w:basedOn w:val="a2"/>
    <w:next w:val="a8"/>
    <w:rsid w:val="00B44D3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5">
    <w:name w:val="Placeholder Text"/>
    <w:basedOn w:val="a1"/>
    <w:uiPriority w:val="99"/>
    <w:semiHidden/>
    <w:rsid w:val="00B44D3B"/>
    <w:rPr>
      <w:color w:val="808080"/>
    </w:rPr>
  </w:style>
  <w:style w:type="numbering" w:customStyle="1" w:styleId="74">
    <w:name w:val="Нет списка7"/>
    <w:next w:val="a3"/>
    <w:uiPriority w:val="99"/>
    <w:semiHidden/>
    <w:unhideWhenUsed/>
    <w:rsid w:val="00B44D3B"/>
  </w:style>
  <w:style w:type="table" w:customStyle="1" w:styleId="93">
    <w:name w:val="Сетка таблицы9"/>
    <w:basedOn w:val="a2"/>
    <w:next w:val="a8"/>
    <w:uiPriority w:val="39"/>
    <w:rsid w:val="00B44D3B"/>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0"/>
    <w:uiPriority w:val="1"/>
    <w:qFormat/>
    <w:rsid w:val="00B44D3B"/>
    <w:pPr>
      <w:widowControl w:val="0"/>
      <w:autoSpaceDE w:val="0"/>
      <w:autoSpaceDN w:val="0"/>
      <w:spacing w:after="0" w:line="240" w:lineRule="auto"/>
      <w:ind w:left="107"/>
    </w:pPr>
    <w:rPr>
      <w:rFonts w:ascii="Times New Roman" w:eastAsia="Times New Roman" w:hAnsi="Times New Roman" w:cs="Times New Roman"/>
      <w:lang w:eastAsia="ru-RU" w:bidi="ru-RU"/>
    </w:rPr>
  </w:style>
  <w:style w:type="numbering" w:customStyle="1" w:styleId="84">
    <w:name w:val="Нет списка8"/>
    <w:next w:val="a3"/>
    <w:uiPriority w:val="99"/>
    <w:semiHidden/>
    <w:unhideWhenUsed/>
    <w:rsid w:val="00B44D3B"/>
  </w:style>
  <w:style w:type="table" w:customStyle="1" w:styleId="100">
    <w:name w:val="Сетка таблицы10"/>
    <w:basedOn w:val="a2"/>
    <w:next w:val="a8"/>
    <w:uiPriority w:val="39"/>
    <w:rsid w:val="00B44D3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Table Web 2"/>
    <w:basedOn w:val="a2"/>
    <w:rsid w:val="00B44D3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f5">
    <w:name w:val="Верхний колонтитул1"/>
    <w:basedOn w:val="a0"/>
    <w:next w:val="a4"/>
    <w:uiPriority w:val="99"/>
    <w:unhideWhenUsed/>
    <w:rsid w:val="00B44D3B"/>
    <w:pPr>
      <w:tabs>
        <w:tab w:val="center" w:pos="4677"/>
        <w:tab w:val="right" w:pos="9355"/>
      </w:tabs>
      <w:spacing w:after="0" w:line="240" w:lineRule="auto"/>
      <w:jc w:val="both"/>
    </w:pPr>
  </w:style>
  <w:style w:type="character" w:customStyle="1" w:styleId="1f6">
    <w:name w:val="Верхний колонтитул Знак1"/>
    <w:basedOn w:val="a1"/>
    <w:uiPriority w:val="99"/>
    <w:rsid w:val="00B44D3B"/>
  </w:style>
  <w:style w:type="paragraph" w:customStyle="1" w:styleId="1f7">
    <w:name w:val="Нижний колонтитул1"/>
    <w:basedOn w:val="a0"/>
    <w:next w:val="a6"/>
    <w:uiPriority w:val="99"/>
    <w:unhideWhenUsed/>
    <w:rsid w:val="00B44D3B"/>
    <w:pPr>
      <w:tabs>
        <w:tab w:val="center" w:pos="4677"/>
        <w:tab w:val="right" w:pos="9355"/>
      </w:tabs>
      <w:spacing w:after="0" w:line="240" w:lineRule="auto"/>
      <w:jc w:val="both"/>
    </w:pPr>
  </w:style>
  <w:style w:type="character" w:customStyle="1" w:styleId="1f8">
    <w:name w:val="Нижний колонтитул Знак1"/>
    <w:basedOn w:val="a1"/>
    <w:uiPriority w:val="99"/>
    <w:rsid w:val="00B44D3B"/>
  </w:style>
  <w:style w:type="paragraph" w:customStyle="1" w:styleId="1f9">
    <w:name w:val="Текст примечания1"/>
    <w:basedOn w:val="a0"/>
    <w:next w:val="aff5"/>
    <w:uiPriority w:val="99"/>
    <w:semiHidden/>
    <w:unhideWhenUsed/>
    <w:rsid w:val="00B44D3B"/>
    <w:pPr>
      <w:spacing w:after="0" w:line="240" w:lineRule="auto"/>
      <w:jc w:val="both"/>
    </w:pPr>
    <w:rPr>
      <w:sz w:val="20"/>
      <w:szCs w:val="20"/>
    </w:rPr>
  </w:style>
  <w:style w:type="character" w:customStyle="1" w:styleId="1fa">
    <w:name w:val="Текст примечания Знак1"/>
    <w:basedOn w:val="a1"/>
    <w:uiPriority w:val="99"/>
    <w:semiHidden/>
    <w:rsid w:val="00B44D3B"/>
    <w:rPr>
      <w:sz w:val="20"/>
      <w:szCs w:val="20"/>
    </w:rPr>
  </w:style>
  <w:style w:type="paragraph" w:customStyle="1" w:styleId="1fb">
    <w:name w:val="Тема примечания1"/>
    <w:basedOn w:val="aff5"/>
    <w:next w:val="aff5"/>
    <w:uiPriority w:val="99"/>
    <w:semiHidden/>
    <w:unhideWhenUsed/>
    <w:rsid w:val="00B44D3B"/>
    <w:pPr>
      <w:jc w:val="both"/>
    </w:pPr>
    <w:rPr>
      <w:rFonts w:asciiTheme="minorHAnsi" w:eastAsiaTheme="minorHAnsi" w:hAnsiTheme="minorHAnsi" w:cstheme="minorBidi"/>
      <w:b/>
      <w:bCs/>
      <w:lang w:eastAsia="en-US"/>
    </w:rPr>
  </w:style>
  <w:style w:type="paragraph" w:customStyle="1" w:styleId="1fc">
    <w:name w:val="Текст выноски1"/>
    <w:basedOn w:val="a0"/>
    <w:next w:val="ad"/>
    <w:uiPriority w:val="99"/>
    <w:semiHidden/>
    <w:unhideWhenUsed/>
    <w:rsid w:val="00B44D3B"/>
    <w:pPr>
      <w:spacing w:after="0" w:line="240" w:lineRule="auto"/>
      <w:jc w:val="both"/>
    </w:pPr>
    <w:rPr>
      <w:rFonts w:ascii="Segoe UI" w:hAnsi="Segoe UI" w:cs="Segoe UI"/>
      <w:sz w:val="18"/>
      <w:szCs w:val="18"/>
    </w:rPr>
  </w:style>
  <w:style w:type="character" w:customStyle="1" w:styleId="af3">
    <w:name w:val="Без интервала Знак"/>
    <w:basedOn w:val="a1"/>
    <w:link w:val="11"/>
    <w:uiPriority w:val="1"/>
    <w:rsid w:val="00B44D3B"/>
  </w:style>
  <w:style w:type="character" w:customStyle="1" w:styleId="1fd">
    <w:name w:val="Текст сноски Знак1"/>
    <w:basedOn w:val="a1"/>
    <w:uiPriority w:val="99"/>
    <w:semiHidden/>
    <w:rsid w:val="00B44D3B"/>
    <w:rPr>
      <w:sz w:val="20"/>
      <w:szCs w:val="20"/>
    </w:rPr>
  </w:style>
  <w:style w:type="paragraph" w:styleId="afff6">
    <w:name w:val="Revision"/>
    <w:hidden/>
    <w:uiPriority w:val="99"/>
    <w:semiHidden/>
    <w:rsid w:val="00B44D3B"/>
    <w:pPr>
      <w:spacing w:after="0" w:line="240" w:lineRule="auto"/>
    </w:pPr>
  </w:style>
  <w:style w:type="table" w:customStyle="1" w:styleId="120">
    <w:name w:val="Сетка таблицы12"/>
    <w:basedOn w:val="a2"/>
    <w:next w:val="a8"/>
    <w:uiPriority w:val="39"/>
    <w:rsid w:val="00B44D3B"/>
    <w:pPr>
      <w:spacing w:after="0" w:line="240" w:lineRule="auto"/>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3"/>
    <w:uiPriority w:val="99"/>
    <w:semiHidden/>
    <w:unhideWhenUsed/>
    <w:rsid w:val="00B44D3B"/>
  </w:style>
  <w:style w:type="table" w:customStyle="1" w:styleId="130">
    <w:name w:val="Сетка таблицы13"/>
    <w:basedOn w:val="a2"/>
    <w:next w:val="a8"/>
    <w:rsid w:val="00B44D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
    <w:name w:val="Нет списка10"/>
    <w:next w:val="a3"/>
    <w:uiPriority w:val="99"/>
    <w:semiHidden/>
    <w:unhideWhenUsed/>
    <w:rsid w:val="00B44D3B"/>
  </w:style>
  <w:style w:type="table" w:customStyle="1" w:styleId="140">
    <w:name w:val="Сетка таблицы14"/>
    <w:basedOn w:val="a2"/>
    <w:next w:val="a8"/>
    <w:uiPriority w:val="59"/>
    <w:rsid w:val="00B44D3B"/>
    <w:pPr>
      <w:spacing w:after="0" w:line="240" w:lineRule="auto"/>
    </w:pPr>
    <w:rPr>
      <w:rFonts w:ascii="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
    <w:name w:val="Style1"/>
    <w:basedOn w:val="a0"/>
    <w:uiPriority w:val="99"/>
    <w:rsid w:val="00B44D3B"/>
    <w:pPr>
      <w:widowControl w:val="0"/>
      <w:autoSpaceDE w:val="0"/>
      <w:autoSpaceDN w:val="0"/>
      <w:adjustRightInd w:val="0"/>
      <w:spacing w:after="0" w:line="466" w:lineRule="exact"/>
      <w:ind w:hanging="542"/>
    </w:pPr>
    <w:rPr>
      <w:rFonts w:ascii="Times New Roman" w:eastAsia="Times New Roman" w:hAnsi="Times New Roman" w:cs="Times New Roman"/>
      <w:sz w:val="24"/>
      <w:szCs w:val="24"/>
      <w:lang w:eastAsia="ru-RU"/>
    </w:rPr>
  </w:style>
  <w:style w:type="paragraph" w:customStyle="1" w:styleId="Style2">
    <w:name w:val="Style2"/>
    <w:basedOn w:val="a0"/>
    <w:uiPriority w:val="99"/>
    <w:rsid w:val="00B44D3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0"/>
    <w:uiPriority w:val="99"/>
    <w:rsid w:val="00B44D3B"/>
    <w:pPr>
      <w:widowControl w:val="0"/>
      <w:autoSpaceDE w:val="0"/>
      <w:autoSpaceDN w:val="0"/>
      <w:adjustRightInd w:val="0"/>
      <w:spacing w:after="0" w:line="480" w:lineRule="exact"/>
      <w:jc w:val="both"/>
    </w:pPr>
    <w:rPr>
      <w:rFonts w:ascii="Times New Roman" w:eastAsia="Times New Roman" w:hAnsi="Times New Roman" w:cs="Times New Roman"/>
      <w:sz w:val="24"/>
      <w:szCs w:val="24"/>
      <w:lang w:eastAsia="ru-RU"/>
    </w:rPr>
  </w:style>
  <w:style w:type="paragraph" w:customStyle="1" w:styleId="Style6">
    <w:name w:val="Style6"/>
    <w:basedOn w:val="a0"/>
    <w:uiPriority w:val="99"/>
    <w:rsid w:val="00B44D3B"/>
    <w:pPr>
      <w:widowControl w:val="0"/>
      <w:autoSpaceDE w:val="0"/>
      <w:autoSpaceDN w:val="0"/>
      <w:adjustRightInd w:val="0"/>
      <w:spacing w:after="0" w:line="466" w:lineRule="exact"/>
      <w:ind w:firstLine="278"/>
    </w:pPr>
    <w:rPr>
      <w:rFonts w:ascii="Times New Roman" w:eastAsia="Times New Roman" w:hAnsi="Times New Roman" w:cs="Times New Roman"/>
      <w:sz w:val="24"/>
      <w:szCs w:val="24"/>
      <w:lang w:eastAsia="ru-RU"/>
    </w:rPr>
  </w:style>
  <w:style w:type="character" w:customStyle="1" w:styleId="FontStyle11">
    <w:name w:val="Font Style11"/>
    <w:basedOn w:val="a1"/>
    <w:uiPriority w:val="99"/>
    <w:rsid w:val="00B44D3B"/>
    <w:rPr>
      <w:rFonts w:ascii="Times New Roman" w:hAnsi="Times New Roman" w:cs="Times New Roman"/>
      <w:b/>
      <w:bCs/>
      <w:sz w:val="24"/>
      <w:szCs w:val="24"/>
    </w:rPr>
  </w:style>
  <w:style w:type="character" w:customStyle="1" w:styleId="FontStyle12">
    <w:name w:val="Font Style12"/>
    <w:basedOn w:val="a1"/>
    <w:uiPriority w:val="99"/>
    <w:rsid w:val="00B44D3B"/>
    <w:rPr>
      <w:rFonts w:ascii="Times New Roman" w:hAnsi="Times New Roman" w:cs="Times New Roman"/>
      <w:b/>
      <w:bCs/>
      <w:sz w:val="24"/>
      <w:szCs w:val="24"/>
    </w:rPr>
  </w:style>
  <w:style w:type="character" w:customStyle="1" w:styleId="FontStyle13">
    <w:name w:val="Font Style13"/>
    <w:basedOn w:val="a1"/>
    <w:uiPriority w:val="99"/>
    <w:rsid w:val="00B44D3B"/>
    <w:rPr>
      <w:rFonts w:ascii="Times New Roman" w:hAnsi="Times New Roman" w:cs="Times New Roman"/>
      <w:sz w:val="24"/>
      <w:szCs w:val="24"/>
    </w:rPr>
  </w:style>
  <w:style w:type="character" w:customStyle="1" w:styleId="FontStyle14">
    <w:name w:val="Font Style14"/>
    <w:basedOn w:val="a1"/>
    <w:uiPriority w:val="99"/>
    <w:rsid w:val="00B44D3B"/>
    <w:rPr>
      <w:rFonts w:ascii="Times New Roman" w:hAnsi="Times New Roman" w:cs="Times New Roman"/>
      <w:i/>
      <w:iCs/>
      <w:sz w:val="24"/>
      <w:szCs w:val="24"/>
    </w:rPr>
  </w:style>
  <w:style w:type="paragraph" w:customStyle="1" w:styleId="Style3">
    <w:name w:val="Style3"/>
    <w:basedOn w:val="a0"/>
    <w:uiPriority w:val="99"/>
    <w:rsid w:val="00B44D3B"/>
    <w:pPr>
      <w:widowControl w:val="0"/>
      <w:autoSpaceDE w:val="0"/>
      <w:autoSpaceDN w:val="0"/>
      <w:adjustRightInd w:val="0"/>
      <w:spacing w:after="0" w:line="466" w:lineRule="exact"/>
      <w:jc w:val="both"/>
    </w:pPr>
    <w:rPr>
      <w:rFonts w:ascii="Times New Roman" w:eastAsia="Times New Roman" w:hAnsi="Times New Roman" w:cs="Times New Roman"/>
      <w:sz w:val="24"/>
      <w:szCs w:val="24"/>
      <w:lang w:eastAsia="ru-RU"/>
    </w:rPr>
  </w:style>
  <w:style w:type="paragraph" w:customStyle="1" w:styleId="Style4">
    <w:name w:val="Style4"/>
    <w:basedOn w:val="a0"/>
    <w:uiPriority w:val="99"/>
    <w:rsid w:val="00B44D3B"/>
    <w:pPr>
      <w:widowControl w:val="0"/>
      <w:autoSpaceDE w:val="0"/>
      <w:autoSpaceDN w:val="0"/>
      <w:adjustRightInd w:val="0"/>
      <w:spacing w:after="0" w:line="466" w:lineRule="exact"/>
      <w:ind w:hanging="547"/>
    </w:pPr>
    <w:rPr>
      <w:rFonts w:ascii="Times New Roman" w:eastAsia="Times New Roman" w:hAnsi="Times New Roman" w:cs="Times New Roman"/>
      <w:sz w:val="24"/>
      <w:szCs w:val="24"/>
      <w:lang w:eastAsia="ru-RU"/>
    </w:rPr>
  </w:style>
  <w:style w:type="paragraph" w:customStyle="1" w:styleId="1fe">
    <w:name w:val="Схема документа1"/>
    <w:basedOn w:val="a0"/>
    <w:next w:val="afff7"/>
    <w:link w:val="afff8"/>
    <w:uiPriority w:val="99"/>
    <w:semiHidden/>
    <w:unhideWhenUsed/>
    <w:rsid w:val="00B44D3B"/>
    <w:pPr>
      <w:spacing w:after="0" w:line="240" w:lineRule="auto"/>
    </w:pPr>
    <w:rPr>
      <w:rFonts w:ascii="Tahoma" w:eastAsia="Calibri" w:hAnsi="Tahoma" w:cs="Tahoma"/>
      <w:sz w:val="16"/>
      <w:szCs w:val="16"/>
    </w:rPr>
  </w:style>
  <w:style w:type="character" w:customStyle="1" w:styleId="afff8">
    <w:name w:val="Схема документа Знак"/>
    <w:basedOn w:val="a1"/>
    <w:link w:val="1fe"/>
    <w:uiPriority w:val="99"/>
    <w:semiHidden/>
    <w:rsid w:val="00B44D3B"/>
    <w:rPr>
      <w:rFonts w:ascii="Tahoma" w:eastAsia="Calibri" w:hAnsi="Tahoma" w:cs="Tahoma"/>
      <w:sz w:val="16"/>
      <w:szCs w:val="16"/>
      <w:lang w:eastAsia="en-US"/>
    </w:rPr>
  </w:style>
  <w:style w:type="character" w:customStyle="1" w:styleId="afff9">
    <w:name w:val="Гипертекстовая ссылка"/>
    <w:basedOn w:val="a1"/>
    <w:uiPriority w:val="99"/>
    <w:rsid w:val="00B44D3B"/>
    <w:rPr>
      <w:rFonts w:cs="Times New Roman"/>
      <w:color w:val="106BBE"/>
    </w:rPr>
  </w:style>
  <w:style w:type="paragraph" w:customStyle="1" w:styleId="afffa">
    <w:name w:val="Прижатый влево"/>
    <w:basedOn w:val="a0"/>
    <w:next w:val="a0"/>
    <w:uiPriority w:val="99"/>
    <w:rsid w:val="00B44D3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ff7">
    <w:name w:val="Document Map"/>
    <w:basedOn w:val="a0"/>
    <w:link w:val="1ff"/>
    <w:uiPriority w:val="99"/>
    <w:semiHidden/>
    <w:unhideWhenUsed/>
    <w:rsid w:val="00B44D3B"/>
    <w:pPr>
      <w:spacing w:after="0" w:line="240" w:lineRule="auto"/>
    </w:pPr>
    <w:rPr>
      <w:rFonts w:ascii="Segoe UI" w:hAnsi="Segoe UI" w:cs="Segoe UI"/>
      <w:sz w:val="16"/>
      <w:szCs w:val="16"/>
    </w:rPr>
  </w:style>
  <w:style w:type="character" w:customStyle="1" w:styleId="1ff">
    <w:name w:val="Схема документа Знак1"/>
    <w:basedOn w:val="a1"/>
    <w:link w:val="afff7"/>
    <w:uiPriority w:val="99"/>
    <w:semiHidden/>
    <w:rsid w:val="00B44D3B"/>
    <w:rPr>
      <w:rFonts w:ascii="Segoe UI" w:hAnsi="Segoe UI" w:cs="Segoe UI"/>
      <w:sz w:val="16"/>
      <w:szCs w:val="16"/>
    </w:rPr>
  </w:style>
  <w:style w:type="numbering" w:customStyle="1" w:styleId="115">
    <w:name w:val="Нет списка11"/>
    <w:next w:val="a3"/>
    <w:uiPriority w:val="99"/>
    <w:semiHidden/>
    <w:unhideWhenUsed/>
    <w:rsid w:val="00482180"/>
  </w:style>
  <w:style w:type="character" w:customStyle="1" w:styleId="1ff0">
    <w:name w:val="Основной текст с отступом Знак1"/>
    <w:basedOn w:val="a1"/>
    <w:uiPriority w:val="99"/>
    <w:semiHidden/>
    <w:rsid w:val="00482180"/>
  </w:style>
  <w:style w:type="paragraph" w:styleId="2f">
    <w:name w:val="List Continue 2"/>
    <w:basedOn w:val="a0"/>
    <w:semiHidden/>
    <w:rsid w:val="00482180"/>
    <w:pPr>
      <w:spacing w:after="120" w:line="240" w:lineRule="auto"/>
      <w:ind w:left="566"/>
    </w:pPr>
    <w:rPr>
      <w:rFonts w:ascii="Times New Roman" w:eastAsia="Times New Roman" w:hAnsi="Times New Roman" w:cs="Times New Roman"/>
      <w:sz w:val="24"/>
      <w:szCs w:val="24"/>
      <w:lang w:eastAsia="ru-RU"/>
    </w:rPr>
  </w:style>
  <w:style w:type="character" w:customStyle="1" w:styleId="36">
    <w:name w:val="Основной текст с отступом 3 Знак"/>
    <w:link w:val="37"/>
    <w:locked/>
    <w:rsid w:val="00482180"/>
    <w:rPr>
      <w:sz w:val="16"/>
      <w:szCs w:val="16"/>
    </w:rPr>
  </w:style>
  <w:style w:type="paragraph" w:customStyle="1" w:styleId="314">
    <w:name w:val="Основной текст с отступом 31"/>
    <w:basedOn w:val="a0"/>
    <w:next w:val="37"/>
    <w:rsid w:val="00482180"/>
    <w:pPr>
      <w:spacing w:after="120" w:line="240" w:lineRule="auto"/>
      <w:ind w:left="283"/>
    </w:pPr>
    <w:rPr>
      <w:rFonts w:eastAsia="Times New Roman"/>
      <w:sz w:val="16"/>
      <w:szCs w:val="16"/>
      <w:lang w:eastAsia="ru-RU"/>
    </w:rPr>
  </w:style>
  <w:style w:type="character" w:customStyle="1" w:styleId="315">
    <w:name w:val="Основной текст с отступом 3 Знак1"/>
    <w:basedOn w:val="a1"/>
    <w:uiPriority w:val="99"/>
    <w:semiHidden/>
    <w:rsid w:val="00482180"/>
    <w:rPr>
      <w:sz w:val="16"/>
      <w:szCs w:val="16"/>
    </w:rPr>
  </w:style>
  <w:style w:type="paragraph" w:customStyle="1" w:styleId="msonormalcxsplast">
    <w:name w:val="msonormalcxsplast"/>
    <w:basedOn w:val="a0"/>
    <w:rsid w:val="004821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4">
    <w:name w:val="заголовок 4.1."/>
    <w:basedOn w:val="4"/>
    <w:next w:val="affd"/>
    <w:rsid w:val="00482180"/>
    <w:pPr>
      <w:keepLines w:val="0"/>
      <w:spacing w:before="0" w:after="0" w:line="360" w:lineRule="auto"/>
      <w:outlineLvl w:val="9"/>
    </w:pPr>
    <w:rPr>
      <w:rFonts w:ascii="Times New Roman" w:eastAsia="Times New Roman" w:hAnsi="Times New Roman" w:cs="Times New Roman"/>
      <w:i/>
      <w:sz w:val="28"/>
      <w:szCs w:val="28"/>
      <w:lang w:eastAsia="ru-RU"/>
    </w:rPr>
  </w:style>
  <w:style w:type="character" w:customStyle="1" w:styleId="ei1">
    <w:name w:val="ei1"/>
    <w:rsid w:val="00482180"/>
    <w:rPr>
      <w:vanish w:val="0"/>
      <w:webHidden w:val="0"/>
      <w:color w:val="333333"/>
      <w:vertAlign w:val="baseline"/>
      <w:specVanish w:val="0"/>
    </w:rPr>
  </w:style>
  <w:style w:type="table" w:customStyle="1" w:styleId="150">
    <w:name w:val="Сетка таблицы15"/>
    <w:basedOn w:val="a2"/>
    <w:next w:val="a8"/>
    <w:uiPriority w:val="59"/>
    <w:rsid w:val="00482180"/>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8">
    <w:name w:val="Основной текст3"/>
    <w:basedOn w:val="a0"/>
    <w:rsid w:val="00482180"/>
    <w:pPr>
      <w:widowControl w:val="0"/>
      <w:shd w:val="clear" w:color="auto" w:fill="FFFFFF"/>
      <w:spacing w:after="1680" w:line="221" w:lineRule="exact"/>
      <w:ind w:hanging="520"/>
    </w:pPr>
    <w:rPr>
      <w:rFonts w:ascii="Century Schoolbook" w:eastAsia="Century Schoolbook" w:hAnsi="Century Schoolbook" w:cs="Century Schoolbook"/>
      <w:sz w:val="19"/>
      <w:szCs w:val="19"/>
      <w:lang w:eastAsia="ru-RU"/>
    </w:rPr>
  </w:style>
  <w:style w:type="character" w:customStyle="1" w:styleId="55">
    <w:name w:val="Заголовок №5_"/>
    <w:basedOn w:val="a1"/>
    <w:rsid w:val="00482180"/>
    <w:rPr>
      <w:rFonts w:ascii="Franklin Gothic Book" w:eastAsia="Franklin Gothic Book" w:hAnsi="Franklin Gothic Book" w:cs="Franklin Gothic Book"/>
      <w:b/>
      <w:bCs/>
      <w:i w:val="0"/>
      <w:iCs w:val="0"/>
      <w:smallCaps w:val="0"/>
      <w:strike w:val="0"/>
      <w:sz w:val="29"/>
      <w:szCs w:val="29"/>
      <w:u w:val="none"/>
    </w:rPr>
  </w:style>
  <w:style w:type="character" w:customStyle="1" w:styleId="56">
    <w:name w:val="Заголовок №5"/>
    <w:basedOn w:val="55"/>
    <w:rsid w:val="00482180"/>
    <w:rPr>
      <w:rFonts w:ascii="Franklin Gothic Book" w:eastAsia="Franklin Gothic Book" w:hAnsi="Franklin Gothic Book" w:cs="Franklin Gothic Book"/>
      <w:b/>
      <w:bCs/>
      <w:i w:val="0"/>
      <w:iCs w:val="0"/>
      <w:smallCaps w:val="0"/>
      <w:strike w:val="0"/>
      <w:sz w:val="29"/>
      <w:szCs w:val="29"/>
      <w:u w:val="none"/>
    </w:rPr>
  </w:style>
  <w:style w:type="character" w:customStyle="1" w:styleId="afffb">
    <w:name w:val="Сноска_"/>
    <w:basedOn w:val="a1"/>
    <w:rsid w:val="00482180"/>
    <w:rPr>
      <w:rFonts w:ascii="Batang" w:eastAsia="Batang" w:hAnsi="Batang" w:cs="Batang"/>
      <w:b w:val="0"/>
      <w:bCs w:val="0"/>
      <w:i w:val="0"/>
      <w:iCs w:val="0"/>
      <w:smallCaps w:val="0"/>
      <w:strike w:val="0"/>
      <w:sz w:val="17"/>
      <w:szCs w:val="17"/>
      <w:u w:val="none"/>
    </w:rPr>
  </w:style>
  <w:style w:type="character" w:customStyle="1" w:styleId="afffc">
    <w:name w:val="Сноска"/>
    <w:basedOn w:val="afffb"/>
    <w:rsid w:val="00482180"/>
    <w:rPr>
      <w:rFonts w:ascii="Batang" w:eastAsia="Batang" w:hAnsi="Batang" w:cs="Batang"/>
      <w:b w:val="0"/>
      <w:bCs w:val="0"/>
      <w:i w:val="0"/>
      <w:iCs w:val="0"/>
      <w:smallCaps w:val="0"/>
      <w:strike w:val="0"/>
      <w:sz w:val="17"/>
      <w:szCs w:val="17"/>
      <w:u w:val="none"/>
    </w:rPr>
  </w:style>
  <w:style w:type="character" w:customStyle="1" w:styleId="2pt">
    <w:name w:val="Основной текст + Интервал 2 pt"/>
    <w:basedOn w:val="aff"/>
    <w:rsid w:val="00482180"/>
    <w:rPr>
      <w:rFonts w:ascii="Century Schoolbook" w:eastAsia="Century Schoolbook" w:hAnsi="Century Schoolbook" w:cs="Century Schoolbook"/>
      <w:b w:val="0"/>
      <w:bCs w:val="0"/>
      <w:i w:val="0"/>
      <w:iCs w:val="0"/>
      <w:smallCaps w:val="0"/>
      <w:strike w:val="0"/>
      <w:color w:val="000000"/>
      <w:spacing w:val="40"/>
      <w:w w:val="100"/>
      <w:position w:val="0"/>
      <w:sz w:val="19"/>
      <w:szCs w:val="19"/>
      <w:u w:val="none"/>
      <w:shd w:val="clear" w:color="auto" w:fill="FFFFFF"/>
      <w:lang w:val="ru-RU"/>
    </w:rPr>
  </w:style>
  <w:style w:type="character" w:customStyle="1" w:styleId="Batang">
    <w:name w:val="Основной текст + Batang;Курсив"/>
    <w:basedOn w:val="aff"/>
    <w:rsid w:val="00482180"/>
    <w:rPr>
      <w:rFonts w:ascii="Batang" w:eastAsia="Batang" w:hAnsi="Batang" w:cs="Batang"/>
      <w:b w:val="0"/>
      <w:bCs w:val="0"/>
      <w:i/>
      <w:iCs/>
      <w:smallCaps w:val="0"/>
      <w:strike w:val="0"/>
      <w:color w:val="000000"/>
      <w:spacing w:val="0"/>
      <w:w w:val="100"/>
      <w:position w:val="0"/>
      <w:sz w:val="19"/>
      <w:szCs w:val="19"/>
      <w:u w:val="none"/>
      <w:shd w:val="clear" w:color="auto" w:fill="FFFFFF"/>
      <w:lang w:val="ru-RU"/>
    </w:rPr>
  </w:style>
  <w:style w:type="character" w:customStyle="1" w:styleId="67">
    <w:name w:val="Заголовок №6_"/>
    <w:basedOn w:val="a1"/>
    <w:rsid w:val="00482180"/>
    <w:rPr>
      <w:rFonts w:ascii="Franklin Gothic Book" w:eastAsia="Franklin Gothic Book" w:hAnsi="Franklin Gothic Book" w:cs="Franklin Gothic Book"/>
      <w:b w:val="0"/>
      <w:bCs w:val="0"/>
      <w:i/>
      <w:iCs/>
      <w:smallCaps w:val="0"/>
      <w:strike w:val="0"/>
      <w:sz w:val="27"/>
      <w:szCs w:val="27"/>
      <w:u w:val="none"/>
    </w:rPr>
  </w:style>
  <w:style w:type="character" w:customStyle="1" w:styleId="68">
    <w:name w:val="Заголовок №6"/>
    <w:basedOn w:val="67"/>
    <w:rsid w:val="00482180"/>
    <w:rPr>
      <w:rFonts w:ascii="Franklin Gothic Book" w:eastAsia="Franklin Gothic Book" w:hAnsi="Franklin Gothic Book" w:cs="Franklin Gothic Book"/>
      <w:b w:val="0"/>
      <w:bCs w:val="0"/>
      <w:i/>
      <w:iCs/>
      <w:smallCaps w:val="0"/>
      <w:strike w:val="0"/>
      <w:color w:val="000000"/>
      <w:spacing w:val="0"/>
      <w:w w:val="100"/>
      <w:position w:val="0"/>
      <w:sz w:val="27"/>
      <w:szCs w:val="27"/>
      <w:u w:val="none"/>
      <w:lang w:val="ru-RU"/>
    </w:rPr>
  </w:style>
  <w:style w:type="character" w:customStyle="1" w:styleId="7Exact">
    <w:name w:val="Основной текст (7) Exact"/>
    <w:basedOn w:val="a1"/>
    <w:rsid w:val="00482180"/>
    <w:rPr>
      <w:rFonts w:ascii="Batang" w:eastAsia="Batang" w:hAnsi="Batang" w:cs="Batang"/>
      <w:b w:val="0"/>
      <w:bCs w:val="0"/>
      <w:i w:val="0"/>
      <w:iCs w:val="0"/>
      <w:smallCaps w:val="0"/>
      <w:strike w:val="0"/>
      <w:spacing w:val="6"/>
      <w:sz w:val="13"/>
      <w:szCs w:val="13"/>
      <w:u w:val="none"/>
    </w:rPr>
  </w:style>
  <w:style w:type="character" w:customStyle="1" w:styleId="4CenturySchoolbook">
    <w:name w:val="Основной текст (4) + Century Schoolbook;Не курсив"/>
    <w:basedOn w:val="46"/>
    <w:rsid w:val="00482180"/>
    <w:rPr>
      <w:rFonts w:ascii="Century Schoolbook" w:eastAsia="Century Schoolbook" w:hAnsi="Century Schoolbook" w:cs="Century Schoolbook"/>
      <w:b w:val="0"/>
      <w:bCs w:val="0"/>
      <w:i/>
      <w:iCs/>
      <w:smallCaps w:val="0"/>
      <w:strike w:val="0"/>
      <w:color w:val="000000"/>
      <w:spacing w:val="0"/>
      <w:w w:val="100"/>
      <w:position w:val="0"/>
      <w:sz w:val="19"/>
      <w:szCs w:val="19"/>
      <w:u w:val="none"/>
      <w:lang w:val="ru-RU"/>
    </w:rPr>
  </w:style>
  <w:style w:type="character" w:customStyle="1" w:styleId="75">
    <w:name w:val="Основной текст (7)_"/>
    <w:basedOn w:val="a1"/>
    <w:rsid w:val="00482180"/>
    <w:rPr>
      <w:rFonts w:ascii="Batang" w:eastAsia="Batang" w:hAnsi="Batang" w:cs="Batang"/>
      <w:b w:val="0"/>
      <w:bCs w:val="0"/>
      <w:i w:val="0"/>
      <w:iCs w:val="0"/>
      <w:smallCaps w:val="0"/>
      <w:strike w:val="0"/>
      <w:sz w:val="17"/>
      <w:szCs w:val="17"/>
      <w:u w:val="none"/>
    </w:rPr>
  </w:style>
  <w:style w:type="character" w:customStyle="1" w:styleId="71pt">
    <w:name w:val="Основной текст (7) + Интервал 1 pt"/>
    <w:basedOn w:val="75"/>
    <w:rsid w:val="00482180"/>
    <w:rPr>
      <w:rFonts w:ascii="Batang" w:eastAsia="Batang" w:hAnsi="Batang" w:cs="Batang"/>
      <w:b w:val="0"/>
      <w:bCs w:val="0"/>
      <w:i w:val="0"/>
      <w:iCs w:val="0"/>
      <w:smallCaps w:val="0"/>
      <w:strike w:val="0"/>
      <w:color w:val="000000"/>
      <w:spacing w:val="30"/>
      <w:w w:val="100"/>
      <w:position w:val="0"/>
      <w:sz w:val="17"/>
      <w:szCs w:val="17"/>
      <w:u w:val="none"/>
      <w:lang w:val="ru-RU"/>
    </w:rPr>
  </w:style>
  <w:style w:type="character" w:customStyle="1" w:styleId="76">
    <w:name w:val="Основной текст (7)"/>
    <w:basedOn w:val="75"/>
    <w:rsid w:val="00482180"/>
    <w:rPr>
      <w:rFonts w:ascii="Batang" w:eastAsia="Batang" w:hAnsi="Batang" w:cs="Batang"/>
      <w:b w:val="0"/>
      <w:bCs w:val="0"/>
      <w:i w:val="0"/>
      <w:iCs w:val="0"/>
      <w:smallCaps w:val="0"/>
      <w:strike w:val="0"/>
      <w:color w:val="000000"/>
      <w:spacing w:val="0"/>
      <w:w w:val="100"/>
      <w:position w:val="0"/>
      <w:sz w:val="17"/>
      <w:szCs w:val="17"/>
      <w:u w:val="none"/>
      <w:lang w:val="ru-RU"/>
    </w:rPr>
  </w:style>
  <w:style w:type="character" w:customStyle="1" w:styleId="4a">
    <w:name w:val="Заголовок №4_"/>
    <w:basedOn w:val="a1"/>
    <w:rsid w:val="00482180"/>
    <w:rPr>
      <w:rFonts w:ascii="Franklin Gothic Book" w:eastAsia="Franklin Gothic Book" w:hAnsi="Franklin Gothic Book" w:cs="Franklin Gothic Book"/>
      <w:b/>
      <w:bCs/>
      <w:i w:val="0"/>
      <w:iCs w:val="0"/>
      <w:smallCaps w:val="0"/>
      <w:strike w:val="0"/>
      <w:sz w:val="29"/>
      <w:szCs w:val="29"/>
      <w:u w:val="none"/>
    </w:rPr>
  </w:style>
  <w:style w:type="character" w:customStyle="1" w:styleId="4b">
    <w:name w:val="Заголовок №4"/>
    <w:basedOn w:val="4a"/>
    <w:rsid w:val="00482180"/>
    <w:rPr>
      <w:rFonts w:ascii="Franklin Gothic Book" w:eastAsia="Franklin Gothic Book" w:hAnsi="Franklin Gothic Book" w:cs="Franklin Gothic Book"/>
      <w:b/>
      <w:bCs/>
      <w:i w:val="0"/>
      <w:iCs w:val="0"/>
      <w:smallCaps w:val="0"/>
      <w:strike w:val="0"/>
      <w:color w:val="000000"/>
      <w:spacing w:val="0"/>
      <w:w w:val="100"/>
      <w:position w:val="0"/>
      <w:sz w:val="29"/>
      <w:szCs w:val="29"/>
      <w:u w:val="none"/>
      <w:lang w:val="ru-RU"/>
    </w:rPr>
  </w:style>
  <w:style w:type="character" w:customStyle="1" w:styleId="Batang85pt">
    <w:name w:val="Основной текст + Batang;8;5 pt"/>
    <w:basedOn w:val="aff"/>
    <w:rsid w:val="00482180"/>
    <w:rPr>
      <w:rFonts w:ascii="Batang" w:eastAsia="Batang" w:hAnsi="Batang" w:cs="Batang"/>
      <w:b w:val="0"/>
      <w:bCs w:val="0"/>
      <w:i w:val="0"/>
      <w:iCs w:val="0"/>
      <w:smallCaps w:val="0"/>
      <w:strike w:val="0"/>
      <w:color w:val="000000"/>
      <w:spacing w:val="0"/>
      <w:w w:val="100"/>
      <w:position w:val="0"/>
      <w:sz w:val="17"/>
      <w:szCs w:val="17"/>
      <w:u w:val="none"/>
      <w:shd w:val="clear" w:color="auto" w:fill="FFFFFF"/>
      <w:lang w:val="ru-RU"/>
    </w:rPr>
  </w:style>
  <w:style w:type="character" w:customStyle="1" w:styleId="afffd">
    <w:name w:val="Подпись к таблице_"/>
    <w:basedOn w:val="a1"/>
    <w:rsid w:val="00482180"/>
    <w:rPr>
      <w:rFonts w:ascii="Batang" w:eastAsia="Batang" w:hAnsi="Batang" w:cs="Batang"/>
      <w:b w:val="0"/>
      <w:bCs w:val="0"/>
      <w:i w:val="0"/>
      <w:iCs w:val="0"/>
      <w:smallCaps w:val="0"/>
      <w:strike w:val="0"/>
      <w:sz w:val="17"/>
      <w:szCs w:val="17"/>
      <w:u w:val="none"/>
    </w:rPr>
  </w:style>
  <w:style w:type="character" w:customStyle="1" w:styleId="1pt">
    <w:name w:val="Подпись к таблице + Интервал 1 pt"/>
    <w:basedOn w:val="afffd"/>
    <w:rsid w:val="00482180"/>
    <w:rPr>
      <w:rFonts w:ascii="Batang" w:eastAsia="Batang" w:hAnsi="Batang" w:cs="Batang"/>
      <w:b w:val="0"/>
      <w:bCs w:val="0"/>
      <w:i w:val="0"/>
      <w:iCs w:val="0"/>
      <w:smallCaps w:val="0"/>
      <w:strike w:val="0"/>
      <w:color w:val="000000"/>
      <w:spacing w:val="30"/>
      <w:w w:val="100"/>
      <w:position w:val="0"/>
      <w:sz w:val="17"/>
      <w:szCs w:val="17"/>
      <w:u w:val="none"/>
      <w:lang w:val="ru-RU"/>
    </w:rPr>
  </w:style>
  <w:style w:type="character" w:customStyle="1" w:styleId="afffe">
    <w:name w:val="Подпись к таблице"/>
    <w:basedOn w:val="afffd"/>
    <w:rsid w:val="00482180"/>
    <w:rPr>
      <w:rFonts w:ascii="Batang" w:eastAsia="Batang" w:hAnsi="Batang" w:cs="Batang"/>
      <w:b w:val="0"/>
      <w:bCs w:val="0"/>
      <w:i w:val="0"/>
      <w:iCs w:val="0"/>
      <w:smallCaps w:val="0"/>
      <w:strike w:val="0"/>
      <w:color w:val="000000"/>
      <w:spacing w:val="0"/>
      <w:w w:val="100"/>
      <w:position w:val="0"/>
      <w:sz w:val="17"/>
      <w:szCs w:val="17"/>
      <w:u w:val="none"/>
      <w:lang w:val="ru-RU"/>
    </w:rPr>
  </w:style>
  <w:style w:type="character" w:customStyle="1" w:styleId="MSMincho4pt150">
    <w:name w:val="Основной текст + MS Mincho;4 pt;Масштаб 150%"/>
    <w:basedOn w:val="aff"/>
    <w:rsid w:val="00482180"/>
    <w:rPr>
      <w:rFonts w:ascii="MS Mincho" w:eastAsia="MS Mincho" w:hAnsi="MS Mincho" w:cs="MS Mincho"/>
      <w:b w:val="0"/>
      <w:bCs w:val="0"/>
      <w:i w:val="0"/>
      <w:iCs w:val="0"/>
      <w:smallCaps w:val="0"/>
      <w:strike w:val="0"/>
      <w:color w:val="000000"/>
      <w:spacing w:val="0"/>
      <w:w w:val="150"/>
      <w:position w:val="0"/>
      <w:sz w:val="8"/>
      <w:szCs w:val="8"/>
      <w:u w:val="none"/>
      <w:shd w:val="clear" w:color="auto" w:fill="FFFFFF"/>
    </w:rPr>
  </w:style>
  <w:style w:type="paragraph" w:styleId="37">
    <w:name w:val="Body Text Indent 3"/>
    <w:basedOn w:val="a0"/>
    <w:link w:val="36"/>
    <w:semiHidden/>
    <w:unhideWhenUsed/>
    <w:rsid w:val="00482180"/>
    <w:pPr>
      <w:spacing w:after="120"/>
      <w:ind w:left="283"/>
    </w:pPr>
    <w:rPr>
      <w:sz w:val="16"/>
      <w:szCs w:val="16"/>
    </w:rPr>
  </w:style>
  <w:style w:type="character" w:customStyle="1" w:styleId="320">
    <w:name w:val="Основной текст с отступом 3 Знак2"/>
    <w:basedOn w:val="a1"/>
    <w:uiPriority w:val="99"/>
    <w:semiHidden/>
    <w:rsid w:val="00482180"/>
    <w:rPr>
      <w:sz w:val="16"/>
      <w:szCs w:val="16"/>
    </w:rPr>
  </w:style>
  <w:style w:type="character" w:customStyle="1" w:styleId="affff">
    <w:name w:val="Колонтитул_"/>
    <w:basedOn w:val="a1"/>
    <w:link w:val="1ff1"/>
    <w:uiPriority w:val="99"/>
    <w:rsid w:val="00482180"/>
    <w:rPr>
      <w:rFonts w:ascii="Calibri" w:hAnsi="Calibri" w:cs="Calibri"/>
      <w:spacing w:val="30"/>
      <w:sz w:val="20"/>
      <w:szCs w:val="20"/>
      <w:shd w:val="clear" w:color="auto" w:fill="FFFFFF"/>
    </w:rPr>
  </w:style>
  <w:style w:type="character" w:customStyle="1" w:styleId="affff0">
    <w:name w:val="Колонтитул"/>
    <w:basedOn w:val="affff"/>
    <w:uiPriority w:val="99"/>
    <w:rsid w:val="00482180"/>
    <w:rPr>
      <w:rFonts w:ascii="Calibri" w:hAnsi="Calibri" w:cs="Calibri"/>
      <w:color w:val="FFFFFF"/>
      <w:spacing w:val="30"/>
      <w:sz w:val="20"/>
      <w:szCs w:val="20"/>
      <w:shd w:val="clear" w:color="auto" w:fill="FFFFFF"/>
    </w:rPr>
  </w:style>
  <w:style w:type="paragraph" w:customStyle="1" w:styleId="1ff1">
    <w:name w:val="Колонтитул1"/>
    <w:basedOn w:val="a0"/>
    <w:link w:val="affff"/>
    <w:uiPriority w:val="99"/>
    <w:rsid w:val="00482180"/>
    <w:pPr>
      <w:widowControl w:val="0"/>
      <w:shd w:val="clear" w:color="auto" w:fill="FFFFFF"/>
      <w:spacing w:after="0" w:line="240" w:lineRule="atLeast"/>
    </w:pPr>
    <w:rPr>
      <w:rFonts w:ascii="Calibri" w:hAnsi="Calibri" w:cs="Calibri"/>
      <w:spacing w:val="30"/>
      <w:sz w:val="20"/>
      <w:szCs w:val="20"/>
    </w:rPr>
  </w:style>
  <w:style w:type="numbering" w:customStyle="1" w:styleId="121">
    <w:name w:val="Нет списка12"/>
    <w:next w:val="a3"/>
    <w:uiPriority w:val="99"/>
    <w:semiHidden/>
    <w:unhideWhenUsed/>
    <w:rsid w:val="004821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56022">
      <w:bodyDiv w:val="1"/>
      <w:marLeft w:val="0"/>
      <w:marRight w:val="0"/>
      <w:marTop w:val="0"/>
      <w:marBottom w:val="0"/>
      <w:divBdr>
        <w:top w:val="none" w:sz="0" w:space="0" w:color="auto"/>
        <w:left w:val="none" w:sz="0" w:space="0" w:color="auto"/>
        <w:bottom w:val="none" w:sz="0" w:space="0" w:color="auto"/>
        <w:right w:val="none" w:sz="0" w:space="0" w:color="auto"/>
      </w:divBdr>
    </w:div>
    <w:div w:id="1153448787">
      <w:bodyDiv w:val="1"/>
      <w:marLeft w:val="0"/>
      <w:marRight w:val="0"/>
      <w:marTop w:val="0"/>
      <w:marBottom w:val="0"/>
      <w:divBdr>
        <w:top w:val="none" w:sz="0" w:space="0" w:color="auto"/>
        <w:left w:val="none" w:sz="0" w:space="0" w:color="auto"/>
        <w:bottom w:val="none" w:sz="0" w:space="0" w:color="auto"/>
        <w:right w:val="none" w:sz="0" w:space="0" w:color="auto"/>
      </w:divBdr>
    </w:div>
    <w:div w:id="1256984138">
      <w:bodyDiv w:val="1"/>
      <w:marLeft w:val="0"/>
      <w:marRight w:val="0"/>
      <w:marTop w:val="0"/>
      <w:marBottom w:val="0"/>
      <w:divBdr>
        <w:top w:val="none" w:sz="0" w:space="0" w:color="auto"/>
        <w:left w:val="none" w:sz="0" w:space="0" w:color="auto"/>
        <w:bottom w:val="none" w:sz="0" w:space="0" w:color="auto"/>
        <w:right w:val="none" w:sz="0" w:space="0" w:color="auto"/>
      </w:divBdr>
    </w:div>
    <w:div w:id="186247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cyberleninka.ru/" TargetMode="External"/><Relationship Id="rId117" Type="http://schemas.openxmlformats.org/officeDocument/2006/relationships/footer" Target="footer22.xml"/><Relationship Id="rId21" Type="http://schemas.openxmlformats.org/officeDocument/2006/relationships/hyperlink" Target="http://fcior.edu.ru/" TargetMode="External"/><Relationship Id="rId42" Type="http://schemas.openxmlformats.org/officeDocument/2006/relationships/hyperlink" Target="http://english-grammar.biz/english-for-artists.html" TargetMode="External"/><Relationship Id="rId47" Type="http://schemas.openxmlformats.org/officeDocument/2006/relationships/hyperlink" Target="http://www.mathteachers.narod.ru" TargetMode="External"/><Relationship Id="rId63" Type="http://schemas.openxmlformats.org/officeDocument/2006/relationships/hyperlink" Target="http://informic.narod.ru/obg.html" TargetMode="External"/><Relationship Id="rId68" Type="http://schemas.openxmlformats.org/officeDocument/2006/relationships/hyperlink" Target="https://urait.ru/bcode/433732" TargetMode="External"/><Relationship Id="rId84" Type="http://schemas.openxmlformats.org/officeDocument/2006/relationships/hyperlink" Target="http://gramota.ru/" TargetMode="External"/><Relationship Id="rId89" Type="http://schemas.openxmlformats.org/officeDocument/2006/relationships/footer" Target="footer13.xml"/><Relationship Id="rId112" Type="http://schemas.openxmlformats.org/officeDocument/2006/relationships/hyperlink" Target="http://www.readlang.com" TargetMode="External"/><Relationship Id="rId133"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138"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154" Type="http://schemas.openxmlformats.org/officeDocument/2006/relationships/hyperlink" Target="https://urait.ru/bcode/492752" TargetMode="External"/><Relationship Id="rId159" Type="http://schemas.openxmlformats.org/officeDocument/2006/relationships/footer" Target="footer36.xml"/><Relationship Id="rId16" Type="http://schemas.openxmlformats.org/officeDocument/2006/relationships/hyperlink" Target="http://&#1084;&#1080;&#1085;&#1086;&#1073;&#1088;&#1085;&#1072;&#1091;&#1082;&#1080;.&#1088;&#1092;/" TargetMode="External"/><Relationship Id="rId107" Type="http://schemas.openxmlformats.org/officeDocument/2006/relationships/hyperlink" Target="http://www.english.prolingvo.info/online/chitat.php" TargetMode="External"/><Relationship Id="rId11" Type="http://schemas.openxmlformats.org/officeDocument/2006/relationships/hyperlink" Target="https://urait.ru/bcode/433733" TargetMode="External"/><Relationship Id="rId32" Type="http://schemas.openxmlformats.org/officeDocument/2006/relationships/hyperlink" Target="http://www.brians.wsu.edu/common-errors/" TargetMode="External"/><Relationship Id="rId37" Type="http://schemas.openxmlformats.org/officeDocument/2006/relationships/hyperlink" Target="http://www.nonstopenglish.com" TargetMode="External"/><Relationship Id="rId53" Type="http://schemas.openxmlformats.org/officeDocument/2006/relationships/hyperlink" Target="http://www.plekhanovfound.ru/library" TargetMode="External"/><Relationship Id="rId58" Type="http://schemas.openxmlformats.org/officeDocument/2006/relationships/hyperlink" Target="http://www.0-l" TargetMode="External"/><Relationship Id="rId74" Type="http://schemas.openxmlformats.org/officeDocument/2006/relationships/hyperlink" Target="https://minobrnauki.gov.ru" TargetMode="External"/><Relationship Id="rId79" Type="http://schemas.openxmlformats.org/officeDocument/2006/relationships/hyperlink" Target="http://www.ucheba.com/" TargetMode="External"/><Relationship Id="rId102" Type="http://schemas.openxmlformats.org/officeDocument/2006/relationships/hyperlink" Target="http://www.plekhanovfound.ru/library" TargetMode="External"/><Relationship Id="rId123" Type="http://schemas.openxmlformats.org/officeDocument/2006/relationships/hyperlink" Target="http://www.goodlife.narod.ru" TargetMode="External"/><Relationship Id="rId128" Type="http://schemas.openxmlformats.org/officeDocument/2006/relationships/footer" Target="footer24.xml"/><Relationship Id="rId144" Type="http://schemas.openxmlformats.org/officeDocument/2006/relationships/footer" Target="footer28.xml"/><Relationship Id="rId149" Type="http://schemas.openxmlformats.org/officeDocument/2006/relationships/footer" Target="footer32.xml"/><Relationship Id="rId5" Type="http://schemas.openxmlformats.org/officeDocument/2006/relationships/settings" Target="settings.xml"/><Relationship Id="rId90" Type="http://schemas.openxmlformats.org/officeDocument/2006/relationships/footer" Target="footer14.xml"/><Relationship Id="rId95" Type="http://schemas.openxmlformats.org/officeDocument/2006/relationships/footer" Target="footer15.xml"/><Relationship Id="rId160" Type="http://schemas.openxmlformats.org/officeDocument/2006/relationships/hyperlink" Target="http://www.iprbookshop.ru/53836.html" TargetMode="External"/><Relationship Id="rId165" Type="http://schemas.openxmlformats.org/officeDocument/2006/relationships/theme" Target="theme/theme1.xml"/><Relationship Id="rId22" Type="http://schemas.openxmlformats.org/officeDocument/2006/relationships/hyperlink" Target="http://www.ucheba.com/" TargetMode="External"/><Relationship Id="rId27" Type="http://schemas.openxmlformats.org/officeDocument/2006/relationships/hyperlink" Target="http://gramota.ru/" TargetMode="External"/><Relationship Id="rId43" Type="http://schemas.openxmlformats.org/officeDocument/2006/relationships/footer" Target="footer4.xml"/><Relationship Id="rId48" Type="http://schemas.openxmlformats.org/officeDocument/2006/relationships/hyperlink" Target="https://www.resolventa.ru/demo/demomath.htm" TargetMode="External"/><Relationship Id="rId64" Type="http://schemas.openxmlformats.org/officeDocument/2006/relationships/footer" Target="footer9.xml"/><Relationship Id="rId69" Type="http://schemas.openxmlformats.org/officeDocument/2006/relationships/hyperlink" Target="https://urait.ru/bcode/431053" TargetMode="External"/><Relationship Id="rId113" Type="http://schemas.openxmlformats.org/officeDocument/2006/relationships/hyperlink" Target="http://www.thefreedictionary.com" TargetMode="External"/><Relationship Id="rId118" Type="http://schemas.openxmlformats.org/officeDocument/2006/relationships/hyperlink" Target="http://kuhta.clan.su" TargetMode="External"/><Relationship Id="rId134"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139"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80" Type="http://schemas.openxmlformats.org/officeDocument/2006/relationships/hyperlink" Target="https://pushkininstitute.ru/" TargetMode="External"/><Relationship Id="rId85" Type="http://schemas.openxmlformats.org/officeDocument/2006/relationships/hyperlink" Target="http://www.glossary.ru/" TargetMode="External"/><Relationship Id="rId150" Type="http://schemas.openxmlformats.org/officeDocument/2006/relationships/header" Target="header3.xml"/><Relationship Id="rId155" Type="http://schemas.openxmlformats.org/officeDocument/2006/relationships/hyperlink" Target="https://urait.ru/bcode/492657" TargetMode="External"/><Relationship Id="rId12" Type="http://schemas.openxmlformats.org/officeDocument/2006/relationships/hyperlink" Target="https://urait.ru/bcode/433732" TargetMode="External"/><Relationship Id="rId17" Type="http://schemas.openxmlformats.org/officeDocument/2006/relationships/hyperlink" Target="https://minobrnauki.gov.ru" TargetMode="External"/><Relationship Id="rId33" Type="http://schemas.openxmlformats.org/officeDocument/2006/relationships/hyperlink" Target="http://www.britannica.com" TargetMode="External"/><Relationship Id="rId38" Type="http://schemas.openxmlformats.org/officeDocument/2006/relationships/hyperlink" Target="http://www.multitran.com" TargetMode="External"/><Relationship Id="rId59" Type="http://schemas.openxmlformats.org/officeDocument/2006/relationships/hyperlink" Target="http://www.ampe.ru/web/guest/russian" TargetMode="External"/><Relationship Id="rId103" Type="http://schemas.openxmlformats.org/officeDocument/2006/relationships/footer" Target="footer20.xml"/><Relationship Id="rId108" Type="http://schemas.openxmlformats.org/officeDocument/2006/relationships/hyperlink" Target="http://www.english-test.net/" TargetMode="External"/><Relationship Id="rId124" Type="http://schemas.openxmlformats.org/officeDocument/2006/relationships/hyperlink" Target="http://informic.narod.ru/obg.html" TargetMode="External"/><Relationship Id="rId129" Type="http://schemas.openxmlformats.org/officeDocument/2006/relationships/hyperlink" Target="http://sport.minstm.gov.ru" TargetMode="External"/><Relationship Id="rId54" Type="http://schemas.openxmlformats.org/officeDocument/2006/relationships/footer" Target="footer7.xml"/><Relationship Id="rId70" Type="http://schemas.openxmlformats.org/officeDocument/2006/relationships/hyperlink" Target="https://urait.ru/bcode/450436" TargetMode="External"/><Relationship Id="rId75" Type="http://schemas.openxmlformats.org/officeDocument/2006/relationships/hyperlink" Target="http://www.edu.ru/" TargetMode="External"/><Relationship Id="rId91" Type="http://schemas.openxmlformats.org/officeDocument/2006/relationships/hyperlink" Target="file:///\\192.168.230.100\teachers\&#1060;&#1043;&#1054;&#1057;\&#1056;&#1040;&#1041;&#1054;&#1063;&#1048;&#1045;%20&#1055;&#1056;&#1054;&#1043;&#1056;&#1040;&#1052;&#1052;&#1067;%20&#1054;&#1055;&#1054;&#1055;&#1072;&#1084;%20(&#1089;%2001.09.2021)\23.01.07%20&#1052;&#1072;&#1096;&#1080;&#1085;&#1080;&#1089;&#1090;%20&#1082;&#1088;&#1072;&#1085;&#1072;%20(%20&#1082;&#1088;&#1072;&#1085;&#1086;&#1074;&#1097;&#1080;&#1082;)\&#1052;&#1050;-220,%20120\&#1052;&#1050;-120\&#1044;&#1059;&#1055;\&#1044;&#1059;&#1055;.03%20&#1069;&#1082;&#1086;&#1083;&#1086;&#1075;&#1080;&#1095;&#1077;&#1089;&#1082;&#1080;&#1077;%20&#1086;&#1089;&#1085;&#1086;&#1074;&#1099;.doc" TargetMode="External"/><Relationship Id="rId96" Type="http://schemas.openxmlformats.org/officeDocument/2006/relationships/footer" Target="footer16.xml"/><Relationship Id="rId140"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145" Type="http://schemas.openxmlformats.org/officeDocument/2006/relationships/footer" Target="footer29.xml"/><Relationship Id="rId16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urait.ru/bcode/453653" TargetMode="External"/><Relationship Id="rId23" Type="http://schemas.openxmlformats.org/officeDocument/2006/relationships/hyperlink" Target="https://pushkininstitute.ru/" TargetMode="External"/><Relationship Id="rId28" Type="http://schemas.openxmlformats.org/officeDocument/2006/relationships/hyperlink" Target="http://www.glossary.ru/" TargetMode="External"/><Relationship Id="rId36" Type="http://schemas.openxmlformats.org/officeDocument/2006/relationships/hyperlink" Target="http://www.ether.mypage.ru" TargetMode="External"/><Relationship Id="rId49" Type="http://schemas.openxmlformats.org/officeDocument/2006/relationships/footer" Target="footer5.xml"/><Relationship Id="rId57" Type="http://schemas.openxmlformats.org/officeDocument/2006/relationships/hyperlink" Target="http://kuhta.clan.su" TargetMode="External"/><Relationship Id="rId106" Type="http://schemas.openxmlformats.org/officeDocument/2006/relationships/hyperlink" Target="http://www.britannica.com" TargetMode="External"/><Relationship Id="rId114" Type="http://schemas.openxmlformats.org/officeDocument/2006/relationships/hyperlink" Target="http://www.usingenglish.com/quizzes/" TargetMode="External"/><Relationship Id="rId119" Type="http://schemas.openxmlformats.org/officeDocument/2006/relationships/hyperlink" Target="http://www.0-l" TargetMode="External"/><Relationship Id="rId127" Type="http://schemas.openxmlformats.org/officeDocument/2006/relationships/footer" Target="footer23.xml"/><Relationship Id="rId10" Type="http://schemas.openxmlformats.org/officeDocument/2006/relationships/footer" Target="footer2.xml"/><Relationship Id="rId31" Type="http://schemas.openxmlformats.org/officeDocument/2006/relationships/hyperlink" Target="http://www.alleng.ru" TargetMode="External"/><Relationship Id="rId44" Type="http://schemas.openxmlformats.org/officeDocument/2006/relationships/hyperlink" Target="https://online-olympiad.ru" TargetMode="External"/><Relationship Id="rId52" Type="http://schemas.openxmlformats.org/officeDocument/2006/relationships/hyperlink" Target="http://www.hist.msu.ru/ER/Etext/PICT/feudal.htm" TargetMode="External"/><Relationship Id="rId60" Type="http://schemas.openxmlformats.org/officeDocument/2006/relationships/hyperlink" Target="http://www.schooI-obz.org" TargetMode="External"/><Relationship Id="rId65" Type="http://schemas.openxmlformats.org/officeDocument/2006/relationships/footer" Target="footer10.xml"/><Relationship Id="rId73" Type="http://schemas.openxmlformats.org/officeDocument/2006/relationships/hyperlink" Target="http://&#1084;&#1080;&#1085;&#1086;&#1073;&#1088;&#1085;&#1072;&#1091;&#1082;&#1080;.&#1088;&#1092;/" TargetMode="External"/><Relationship Id="rId78" Type="http://schemas.openxmlformats.org/officeDocument/2006/relationships/hyperlink" Target="http://fcior.edu.ru/" TargetMode="External"/><Relationship Id="rId81" Type="http://schemas.openxmlformats.org/officeDocument/2006/relationships/hyperlink" Target="http://www.elibrary.ru" TargetMode="External"/><Relationship Id="rId86" Type="http://schemas.openxmlformats.org/officeDocument/2006/relationships/hyperlink" Target="http://dic.academic.ru/" TargetMode="External"/><Relationship Id="rId94" Type="http://schemas.openxmlformats.org/officeDocument/2006/relationships/hyperlink" Target="file:///\\192.168.230.100\teachers\&#1060;&#1043;&#1054;&#1057;\&#1056;&#1040;&#1041;&#1054;&#1063;&#1048;&#1045;%20&#1055;&#1056;&#1054;&#1043;&#1056;&#1040;&#1052;&#1052;&#1067;%20&#1054;&#1055;&#1054;&#1055;&#1072;&#1084;%20(&#1089;%2001.09.2021)\23.01.07%20&#1052;&#1072;&#1096;&#1080;&#1085;&#1080;&#1089;&#1090;%20&#1082;&#1088;&#1072;&#1085;&#1072;%20(%20&#1082;&#1088;&#1072;&#1085;&#1086;&#1074;&#1097;&#1080;&#1082;)\&#1052;&#1050;-220,%20120\&#1052;&#1050;-120\&#1044;&#1059;&#1055;\&#1044;&#1059;&#1055;.03%20&#1069;&#1082;&#1086;&#1083;&#1086;&#1075;&#1080;&#1095;&#1077;&#1089;&#1082;&#1080;&#1077;%20&#1086;&#1089;&#1085;&#1086;&#1074;&#1099;.doc" TargetMode="External"/><Relationship Id="rId99" Type="http://schemas.openxmlformats.org/officeDocument/2006/relationships/footer" Target="footer19.xml"/><Relationship Id="rId101" Type="http://schemas.openxmlformats.org/officeDocument/2006/relationships/hyperlink" Target="http://www.hist.msu.ru/ER/Etext/PICT/feudal.htm" TargetMode="External"/><Relationship Id="rId122" Type="http://schemas.openxmlformats.org/officeDocument/2006/relationships/hyperlink" Target="http://anty-crim.boxmail.biz" TargetMode="External"/><Relationship Id="rId130" Type="http://schemas.openxmlformats.org/officeDocument/2006/relationships/footer" Target="footer25.xml"/><Relationship Id="rId135"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143"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148" Type="http://schemas.openxmlformats.org/officeDocument/2006/relationships/header" Target="header2.xml"/><Relationship Id="rId151" Type="http://schemas.openxmlformats.org/officeDocument/2006/relationships/hyperlink" Target="https://urait.ru/bcode/496684" TargetMode="External"/><Relationship Id="rId156" Type="http://schemas.openxmlformats.org/officeDocument/2006/relationships/hyperlink" Target="https://urait.ru/bcode/494921" TargetMode="External"/><Relationship Id="rId16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yperlink" Target="https://urait.ru/bcode/431053" TargetMode="External"/><Relationship Id="rId18" Type="http://schemas.openxmlformats.org/officeDocument/2006/relationships/hyperlink" Target="http://www.edu.ru/" TargetMode="External"/><Relationship Id="rId39" Type="http://schemas.openxmlformats.org/officeDocument/2006/relationships/hyperlink" Target="http://www.readlang.com" TargetMode="External"/><Relationship Id="rId109" Type="http://schemas.openxmlformats.org/officeDocument/2006/relationships/hyperlink" Target="http://www.ether.mypage.ru" TargetMode="External"/><Relationship Id="rId34" Type="http://schemas.openxmlformats.org/officeDocument/2006/relationships/hyperlink" Target="http://www.english.prolingvo.info/online/chitat.php" TargetMode="External"/><Relationship Id="rId50" Type="http://schemas.openxmlformats.org/officeDocument/2006/relationships/footer" Target="footer6.xml"/><Relationship Id="rId55" Type="http://schemas.openxmlformats.org/officeDocument/2006/relationships/footer" Target="footer8.xml"/><Relationship Id="rId76" Type="http://schemas.openxmlformats.org/officeDocument/2006/relationships/hyperlink" Target="http://window.edu.ru/" TargetMode="External"/><Relationship Id="rId97" Type="http://schemas.openxmlformats.org/officeDocument/2006/relationships/footer" Target="footer17.xml"/><Relationship Id="rId104" Type="http://schemas.openxmlformats.org/officeDocument/2006/relationships/hyperlink" Target="http://www.alleng.ru" TargetMode="External"/><Relationship Id="rId120" Type="http://schemas.openxmlformats.org/officeDocument/2006/relationships/hyperlink" Target="http://www.ampe.ru/web/guest/russian" TargetMode="External"/><Relationship Id="rId125" Type="http://schemas.openxmlformats.org/officeDocument/2006/relationships/hyperlink" Target="http://Obj.ru/" TargetMode="External"/><Relationship Id="rId141"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146" Type="http://schemas.openxmlformats.org/officeDocument/2006/relationships/footer" Target="footer30.xml"/><Relationship Id="rId7" Type="http://schemas.openxmlformats.org/officeDocument/2006/relationships/footnotes" Target="footnotes.xml"/><Relationship Id="rId71" Type="http://schemas.openxmlformats.org/officeDocument/2006/relationships/hyperlink" Target="https://urait.ru/bcode/453510" TargetMode="External"/><Relationship Id="rId92" Type="http://schemas.openxmlformats.org/officeDocument/2006/relationships/hyperlink" Target="file:///\\192.168.230.100\teachers\&#1060;&#1043;&#1054;&#1057;\&#1056;&#1040;&#1041;&#1054;&#1063;&#1048;&#1045;%20&#1055;&#1056;&#1054;&#1043;&#1056;&#1040;&#1052;&#1052;&#1067;%20&#1054;&#1055;&#1054;&#1055;&#1072;&#1084;%20(&#1089;%2001.09.2021)\23.01.07%20&#1052;&#1072;&#1096;&#1080;&#1085;&#1080;&#1089;&#1090;%20&#1082;&#1088;&#1072;&#1085;&#1072;%20(%20&#1082;&#1088;&#1072;&#1085;&#1086;&#1074;&#1097;&#1080;&#1082;)\&#1052;&#1050;-220,%20120\&#1052;&#1050;-120\&#1044;&#1059;&#1055;\&#1044;&#1059;&#1055;.03%20&#1069;&#1082;&#1086;&#1083;&#1086;&#1075;&#1080;&#1095;&#1077;&#1089;&#1082;&#1080;&#1077;%20&#1086;&#1089;&#1085;&#1086;&#1074;&#1099;.doc" TargetMode="External"/><Relationship Id="rId162" Type="http://schemas.openxmlformats.org/officeDocument/2006/relationships/header" Target="header5.xml"/><Relationship Id="rId2" Type="http://schemas.openxmlformats.org/officeDocument/2006/relationships/numbering" Target="numbering.xml"/><Relationship Id="rId29" Type="http://schemas.openxmlformats.org/officeDocument/2006/relationships/hyperlink" Target="http://dic.academic.ru/" TargetMode="External"/><Relationship Id="rId24" Type="http://schemas.openxmlformats.org/officeDocument/2006/relationships/hyperlink" Target="http://www.elibrary.ru" TargetMode="External"/><Relationship Id="rId40" Type="http://schemas.openxmlformats.org/officeDocument/2006/relationships/hyperlink" Target="http://www.thefreedictionary.com" TargetMode="External"/><Relationship Id="rId45" Type="http://schemas.openxmlformats.org/officeDocument/2006/relationships/hyperlink" Target="http://www.elibrary.ru" TargetMode="External"/><Relationship Id="rId66" Type="http://schemas.openxmlformats.org/officeDocument/2006/relationships/footer" Target="footer11.xml"/><Relationship Id="rId87" Type="http://schemas.openxmlformats.org/officeDocument/2006/relationships/header" Target="header1.xml"/><Relationship Id="rId110" Type="http://schemas.openxmlformats.org/officeDocument/2006/relationships/hyperlink" Target="http://www.nonstopenglish.com" TargetMode="External"/><Relationship Id="rId115" Type="http://schemas.openxmlformats.org/officeDocument/2006/relationships/hyperlink" Target="http://english-grammar.biz/english-for-artists.html" TargetMode="External"/><Relationship Id="rId131" Type="http://schemas.openxmlformats.org/officeDocument/2006/relationships/footer" Target="footer26.xml"/><Relationship Id="rId136"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157" Type="http://schemas.openxmlformats.org/officeDocument/2006/relationships/footer" Target="footer34.xml"/><Relationship Id="rId61" Type="http://schemas.openxmlformats.org/officeDocument/2006/relationships/hyperlink" Target="http://anty-crim.boxmail.biz" TargetMode="External"/><Relationship Id="rId82" Type="http://schemas.openxmlformats.org/officeDocument/2006/relationships/hyperlink" Target="http://&#1085;&#1101;&#1073;.&#1088;&#1092;/" TargetMode="External"/><Relationship Id="rId152" Type="http://schemas.openxmlformats.org/officeDocument/2006/relationships/footer" Target="footer33.xml"/><Relationship Id="rId19" Type="http://schemas.openxmlformats.org/officeDocument/2006/relationships/hyperlink" Target="http://window.edu.ru/" TargetMode="External"/><Relationship Id="rId14" Type="http://schemas.openxmlformats.org/officeDocument/2006/relationships/hyperlink" Target="https://urait.ru/bcode/453510" TargetMode="External"/><Relationship Id="rId30" Type="http://schemas.openxmlformats.org/officeDocument/2006/relationships/footer" Target="footer3.xml"/><Relationship Id="rId35" Type="http://schemas.openxmlformats.org/officeDocument/2006/relationships/hyperlink" Target="http://www.english-test.net/" TargetMode="External"/><Relationship Id="rId56" Type="http://schemas.openxmlformats.org/officeDocument/2006/relationships/hyperlink" Target="http://sport.minstm.gov.ru" TargetMode="External"/><Relationship Id="rId77" Type="http://schemas.openxmlformats.org/officeDocument/2006/relationships/hyperlink" Target="http://school-collection.edu.ru/" TargetMode="External"/><Relationship Id="rId100" Type="http://schemas.openxmlformats.org/officeDocument/2006/relationships/hyperlink" Target="http://www.gumer.info" TargetMode="External"/><Relationship Id="rId105" Type="http://schemas.openxmlformats.org/officeDocument/2006/relationships/hyperlink" Target="http://www.brians.wsu.edu/common-errors/" TargetMode="External"/><Relationship Id="rId126" Type="http://schemas.openxmlformats.org/officeDocument/2006/relationships/hyperlink" Target="http://www.hsea.ru" TargetMode="External"/><Relationship Id="rId147" Type="http://schemas.openxmlformats.org/officeDocument/2006/relationships/footer" Target="footer31.xml"/><Relationship Id="rId8" Type="http://schemas.openxmlformats.org/officeDocument/2006/relationships/endnotes" Target="endnotes.xml"/><Relationship Id="rId51" Type="http://schemas.openxmlformats.org/officeDocument/2006/relationships/hyperlink" Target="http://www.gumer.info" TargetMode="External"/><Relationship Id="rId72" Type="http://schemas.openxmlformats.org/officeDocument/2006/relationships/hyperlink" Target="https://urait.ru/bcode/453653" TargetMode="External"/><Relationship Id="rId93" Type="http://schemas.openxmlformats.org/officeDocument/2006/relationships/hyperlink" Target="file:///\\192.168.230.100\teachers\&#1060;&#1043;&#1054;&#1057;\&#1056;&#1040;&#1041;&#1054;&#1063;&#1048;&#1045;%20&#1055;&#1056;&#1054;&#1043;&#1056;&#1040;&#1052;&#1052;&#1067;%20&#1054;&#1055;&#1054;&#1055;&#1072;&#1084;%20(&#1089;%2001.09.2021)\23.01.07%20&#1052;&#1072;&#1096;&#1080;&#1085;&#1080;&#1089;&#1090;%20&#1082;&#1088;&#1072;&#1085;&#1072;%20(%20&#1082;&#1088;&#1072;&#1085;&#1086;&#1074;&#1097;&#1080;&#1082;)\&#1052;&#1050;-220,%20120\&#1052;&#1050;-120\&#1044;&#1059;&#1055;\&#1044;&#1059;&#1055;.03%20&#1069;&#1082;&#1086;&#1083;&#1086;&#1075;&#1080;&#1095;&#1077;&#1089;&#1082;&#1080;&#1077;%20&#1086;&#1089;&#1085;&#1086;&#1074;&#1099;.doc" TargetMode="External"/><Relationship Id="rId98" Type="http://schemas.openxmlformats.org/officeDocument/2006/relationships/footer" Target="footer18.xml"/><Relationship Id="rId121" Type="http://schemas.openxmlformats.org/officeDocument/2006/relationships/hyperlink" Target="http://www.schooI-obz.org" TargetMode="External"/><Relationship Id="rId142"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163" Type="http://schemas.openxmlformats.org/officeDocument/2006/relationships/footer" Target="footer37.xml"/><Relationship Id="rId3" Type="http://schemas.openxmlformats.org/officeDocument/2006/relationships/styles" Target="styles.xml"/><Relationship Id="rId25" Type="http://schemas.openxmlformats.org/officeDocument/2006/relationships/hyperlink" Target="http://&#1085;&#1101;&#1073;.&#1088;&#1092;/" TargetMode="External"/><Relationship Id="rId46" Type="http://schemas.openxmlformats.org/officeDocument/2006/relationships/hyperlink" Target="https://mathematics.ru" TargetMode="External"/><Relationship Id="rId67" Type="http://schemas.openxmlformats.org/officeDocument/2006/relationships/hyperlink" Target="https://urait.ru/bcode/433733" TargetMode="External"/><Relationship Id="rId116" Type="http://schemas.openxmlformats.org/officeDocument/2006/relationships/footer" Target="footer21.xml"/><Relationship Id="rId137" Type="http://schemas.openxmlformats.org/officeDocument/2006/relationships/hyperlink" Target="file:///X:\&#1044;&#1048;&#1056;&#1045;&#1050;&#1058;&#1054;&#1056;\&#1055;&#1088;&#1086;&#1077;&#1082;&#1090;&#1099;%20&#1090;&#1077;&#1093;&#1085;&#1080;&#1082;&#1091;&#1084;&#1072;\2020%20&#1057;&#1090;&#1088;&#1086;&#1080;&#1090;&#1077;&#1083;&#1100;&#1089;&#1090;&#1074;&#1086;\&#1054;&#1090;&#1095;&#1077;&#1090;\&#1054;&#1055;&#1054;&#1055;,%20&#1064;&#1086;&#1089;&#1090;&#1072;&#1082;%20&#1048;.&#1053;.,%20&#1071;&#1082;&#1080;&#1084;&#1077;&#1085;&#1082;&#1086;%20&#1052;.&#1040;\&#1056;&#1072;&#1073;&#1086;&#1095;&#1080;&#1077;%20&#1087;&#1088;&#1086;&#1075;&#1088;&#1072;&#1084;&#1084;&#1099;\&#1052;&#1044;&#1050;%2005.04%20&#1055;&#1088;&#1086;&#1080;&#1079;&#1074;&#1086;&#1076;&#1089;&#1090;&#1074;&#1086;%20&#1088;&#1072;&#1073;&#1086;&#1090;%20&#1087;&#1086;%20&#1087;&#1088;&#1086;&#1092;&#1077;&#1089;&#1089;&#1080;&#1080;%20&#1086;&#1073;&#1083;&#1080;&#1094;&#1086;&#1074;&#1097;&#1080;&#1082;-&#1087;&#1083;&#1080;&#1090;&#1086;&#1095;&#1085;&#1080;&#1082;.doc" TargetMode="External"/><Relationship Id="rId158" Type="http://schemas.openxmlformats.org/officeDocument/2006/relationships/footer" Target="footer35.xml"/><Relationship Id="rId20" Type="http://schemas.openxmlformats.org/officeDocument/2006/relationships/hyperlink" Target="http://school-collection.edu.ru/" TargetMode="External"/><Relationship Id="rId41" Type="http://schemas.openxmlformats.org/officeDocument/2006/relationships/hyperlink" Target="http://www.usingenglish.com/quizzes/" TargetMode="External"/><Relationship Id="rId62" Type="http://schemas.openxmlformats.org/officeDocument/2006/relationships/hyperlink" Target="http://www.goodlife.narod.ru" TargetMode="External"/><Relationship Id="rId83" Type="http://schemas.openxmlformats.org/officeDocument/2006/relationships/hyperlink" Target="http://cyberleninka.ru/" TargetMode="External"/><Relationship Id="rId88" Type="http://schemas.openxmlformats.org/officeDocument/2006/relationships/footer" Target="footer12.xml"/><Relationship Id="rId111" Type="http://schemas.openxmlformats.org/officeDocument/2006/relationships/hyperlink" Target="http://www.multitran.com" TargetMode="External"/><Relationship Id="rId132" Type="http://schemas.openxmlformats.org/officeDocument/2006/relationships/footer" Target="footer27.xml"/><Relationship Id="rId153" Type="http://schemas.openxmlformats.org/officeDocument/2006/relationships/hyperlink" Target="https://urait.ru/bcode/4895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83EA0-4BBC-4D57-82EE-A2D5AE2B2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1549</TotalTime>
  <Pages>387</Pages>
  <Words>94606</Words>
  <Characters>539257</Characters>
  <Application>Microsoft Office Word</Application>
  <DocSecurity>0</DocSecurity>
  <Lines>4493</Lines>
  <Paragraphs>1265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Shostak</cp:lastModifiedBy>
  <cp:revision>127</cp:revision>
  <cp:lastPrinted>2019-11-20T02:28:00Z</cp:lastPrinted>
  <dcterms:created xsi:type="dcterms:W3CDTF">2018-05-17T02:47:00Z</dcterms:created>
  <dcterms:modified xsi:type="dcterms:W3CDTF">2022-07-18T05:16:00Z</dcterms:modified>
</cp:coreProperties>
</file>