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2C42" w14:textId="77777777" w:rsidR="005D3AD7" w:rsidRPr="001C33BF" w:rsidRDefault="005D3AD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B44E56D" w14:textId="77777777" w:rsidR="005D3AD7" w:rsidRDefault="005D3AD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D224D67" w14:textId="77777777" w:rsidR="005D3AD7" w:rsidRPr="001C33BF" w:rsidRDefault="005D3AD7" w:rsidP="00064407">
      <w:pPr>
        <w:jc w:val="center"/>
        <w:rPr>
          <w:rFonts w:ascii="Times New Roman" w:hAnsi="Times New Roman" w:cs="Times New Roman"/>
          <w:b/>
          <w:bCs/>
          <w:sz w:val="24"/>
          <w:szCs w:val="24"/>
        </w:rPr>
      </w:pPr>
    </w:p>
    <w:p w14:paraId="08005B36" w14:textId="77777777" w:rsidR="005D3AD7" w:rsidRPr="001C33BF" w:rsidRDefault="005D3AD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0B7E496" w14:textId="77777777" w:rsidR="005D3AD7" w:rsidRPr="001C33BF" w:rsidRDefault="005D3AD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9C90A48" w14:textId="77777777" w:rsidR="005D3AD7" w:rsidRPr="001C33BF" w:rsidRDefault="005D3AD7" w:rsidP="00064407">
      <w:pPr>
        <w:jc w:val="center"/>
        <w:rPr>
          <w:rFonts w:ascii="Times New Roman" w:hAnsi="Times New Roman" w:cs="Times New Roman"/>
          <w:b/>
          <w:sz w:val="24"/>
          <w:szCs w:val="24"/>
        </w:rPr>
      </w:pPr>
    </w:p>
    <w:p w14:paraId="309C6A69" w14:textId="77777777" w:rsidR="005D3AD7" w:rsidRDefault="005D3AD7" w:rsidP="00064407">
      <w:pPr>
        <w:jc w:val="center"/>
        <w:rPr>
          <w:rFonts w:ascii="Times New Roman" w:hAnsi="Times New Roman" w:cs="Times New Roman"/>
          <w:b/>
          <w:sz w:val="24"/>
          <w:szCs w:val="24"/>
        </w:rPr>
      </w:pPr>
    </w:p>
    <w:p w14:paraId="7BAB1A87" w14:textId="77777777" w:rsidR="005D3AD7" w:rsidRDefault="005D3AD7" w:rsidP="00064407">
      <w:pPr>
        <w:rPr>
          <w:rFonts w:ascii="Times New Roman" w:hAnsi="Times New Roman" w:cs="Times New Roman"/>
          <w:b/>
          <w:sz w:val="24"/>
          <w:szCs w:val="24"/>
        </w:rPr>
      </w:pPr>
    </w:p>
    <w:p w14:paraId="6E25ABD2" w14:textId="77777777" w:rsidR="005D3AD7" w:rsidRPr="001C33BF" w:rsidRDefault="005D3AD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63D7E04" w14:textId="77777777" w:rsidR="005D3AD7" w:rsidRPr="000A045A" w:rsidRDefault="005D3AD7"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70183A7D" w14:textId="77777777" w:rsidR="005D3AD7" w:rsidRDefault="005D3AD7" w:rsidP="00064407">
      <w:pPr>
        <w:jc w:val="center"/>
        <w:rPr>
          <w:rFonts w:ascii="Times New Roman" w:eastAsia="Calibri" w:hAnsi="Times New Roman" w:cs="Times New Roman"/>
          <w:b/>
          <w:sz w:val="24"/>
          <w:szCs w:val="24"/>
        </w:rPr>
      </w:pPr>
    </w:p>
    <w:p w14:paraId="6C88C1D9" w14:textId="77777777" w:rsidR="005D3AD7" w:rsidRDefault="005D3AD7"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55818629" w14:textId="77777777" w:rsidR="005D3AD7" w:rsidRPr="000A045A" w:rsidRDefault="005D3AD7"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38.02.08</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Торговое дело</w:t>
      </w:r>
    </w:p>
    <w:p w14:paraId="6504B520" w14:textId="77777777" w:rsidR="005D3AD7" w:rsidRPr="000A045A" w:rsidRDefault="005D3AD7" w:rsidP="00064407">
      <w:pPr>
        <w:jc w:val="both"/>
        <w:rPr>
          <w:rFonts w:ascii="Times New Roman" w:eastAsia="Calibri" w:hAnsi="Times New Roman" w:cs="Times New Roman"/>
          <w:bCs/>
          <w:i/>
          <w:sz w:val="24"/>
          <w:szCs w:val="24"/>
        </w:rPr>
      </w:pPr>
    </w:p>
    <w:p w14:paraId="00A56B7D" w14:textId="77777777" w:rsidR="005D3AD7" w:rsidRPr="00711B29" w:rsidRDefault="005D3AD7" w:rsidP="00064407">
      <w:pPr>
        <w:jc w:val="center"/>
        <w:rPr>
          <w:rFonts w:ascii="Times New Roman" w:eastAsia="Calibri" w:hAnsi="Times New Roman" w:cs="Times New Roman"/>
          <w:bCs/>
          <w:i/>
        </w:rPr>
      </w:pPr>
    </w:p>
    <w:p w14:paraId="65194C3C" w14:textId="77777777" w:rsidR="005D3AD7" w:rsidRPr="00711B29" w:rsidRDefault="005D3AD7" w:rsidP="00064407">
      <w:pPr>
        <w:jc w:val="center"/>
        <w:rPr>
          <w:rFonts w:ascii="Times New Roman" w:eastAsia="Calibri" w:hAnsi="Times New Roman" w:cs="Times New Roman"/>
          <w:i/>
          <w:sz w:val="24"/>
          <w:szCs w:val="24"/>
        </w:rPr>
      </w:pPr>
    </w:p>
    <w:p w14:paraId="168E91FC" w14:textId="77777777" w:rsidR="005D3AD7" w:rsidRPr="001C33BF" w:rsidRDefault="005D3AD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6833CF9" w14:textId="77777777" w:rsidR="005D3AD7" w:rsidRPr="001C33BF" w:rsidRDefault="005D3AD7" w:rsidP="00064407">
      <w:pPr>
        <w:jc w:val="center"/>
        <w:rPr>
          <w:rFonts w:ascii="Times New Roman" w:hAnsi="Times New Roman" w:cs="Times New Roman"/>
          <w:sz w:val="24"/>
          <w:szCs w:val="24"/>
        </w:rPr>
      </w:pPr>
    </w:p>
    <w:p w14:paraId="23C700CA" w14:textId="77777777" w:rsidR="005D3AD7" w:rsidRPr="001C33BF" w:rsidRDefault="005D3AD7" w:rsidP="00064407">
      <w:pPr>
        <w:jc w:val="center"/>
        <w:rPr>
          <w:rFonts w:ascii="Times New Roman" w:hAnsi="Times New Roman" w:cs="Times New Roman"/>
          <w:sz w:val="24"/>
          <w:szCs w:val="24"/>
        </w:rPr>
      </w:pPr>
    </w:p>
    <w:p w14:paraId="24760141" w14:textId="77777777" w:rsidR="005D3AD7" w:rsidRPr="001C33BF" w:rsidRDefault="005D3AD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E1AD31C" w14:textId="77777777" w:rsidR="005D3AD7" w:rsidRPr="000A045A" w:rsidRDefault="005D3AD7"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торгового дела</w:t>
      </w:r>
    </w:p>
    <w:p w14:paraId="4621B15D" w14:textId="77777777" w:rsidR="005D3AD7" w:rsidRPr="001C33BF" w:rsidRDefault="005D3AD7" w:rsidP="00064407">
      <w:pPr>
        <w:jc w:val="center"/>
        <w:rPr>
          <w:rFonts w:ascii="Times New Roman" w:hAnsi="Times New Roman" w:cs="Times New Roman"/>
          <w:bCs/>
          <w:i/>
          <w:sz w:val="24"/>
          <w:szCs w:val="24"/>
        </w:rPr>
      </w:pPr>
    </w:p>
    <w:p w14:paraId="159E0E9C" w14:textId="77777777" w:rsidR="005D3AD7" w:rsidRPr="001C33BF" w:rsidRDefault="005D3AD7" w:rsidP="00064407">
      <w:pPr>
        <w:rPr>
          <w:rFonts w:ascii="Times New Roman" w:hAnsi="Times New Roman" w:cs="Times New Roman"/>
          <w:sz w:val="24"/>
          <w:szCs w:val="24"/>
        </w:rPr>
      </w:pPr>
    </w:p>
    <w:p w14:paraId="6BA337A2" w14:textId="77777777" w:rsidR="005D3AD7" w:rsidRPr="001C33BF" w:rsidRDefault="005D3AD7" w:rsidP="00064407">
      <w:pPr>
        <w:rPr>
          <w:rFonts w:ascii="Times New Roman" w:hAnsi="Times New Roman" w:cs="Times New Roman"/>
          <w:sz w:val="24"/>
          <w:szCs w:val="24"/>
        </w:rPr>
      </w:pPr>
    </w:p>
    <w:p w14:paraId="6F9A2E32" w14:textId="77777777" w:rsidR="005D3AD7" w:rsidRPr="001C33BF" w:rsidRDefault="005D3AD7" w:rsidP="00064407">
      <w:pPr>
        <w:rPr>
          <w:rFonts w:ascii="Times New Roman" w:hAnsi="Times New Roman" w:cs="Times New Roman"/>
          <w:sz w:val="24"/>
          <w:szCs w:val="24"/>
        </w:rPr>
      </w:pPr>
    </w:p>
    <w:p w14:paraId="08EB272F" w14:textId="77777777" w:rsidR="005D3AD7" w:rsidRDefault="005D3AD7" w:rsidP="00064407">
      <w:pPr>
        <w:rPr>
          <w:rFonts w:ascii="Times New Roman" w:hAnsi="Times New Roman" w:cs="Times New Roman"/>
          <w:sz w:val="24"/>
          <w:szCs w:val="24"/>
        </w:rPr>
      </w:pPr>
    </w:p>
    <w:p w14:paraId="404AE2A8" w14:textId="77777777" w:rsidR="005D3AD7" w:rsidRDefault="005D3AD7" w:rsidP="00064407">
      <w:pPr>
        <w:rPr>
          <w:rFonts w:ascii="Times New Roman" w:hAnsi="Times New Roman" w:cs="Times New Roman"/>
          <w:sz w:val="24"/>
          <w:szCs w:val="24"/>
        </w:rPr>
      </w:pPr>
    </w:p>
    <w:p w14:paraId="13E623CC" w14:textId="77777777" w:rsidR="005D3AD7" w:rsidRDefault="005D3AD7" w:rsidP="00064407">
      <w:pPr>
        <w:rPr>
          <w:rFonts w:ascii="Times New Roman" w:hAnsi="Times New Roman" w:cs="Times New Roman"/>
          <w:sz w:val="24"/>
          <w:szCs w:val="24"/>
        </w:rPr>
      </w:pPr>
    </w:p>
    <w:p w14:paraId="7EF7F7A3" w14:textId="77777777" w:rsidR="005D3AD7" w:rsidRPr="001C33BF" w:rsidRDefault="005D3AD7" w:rsidP="00064407">
      <w:pPr>
        <w:rPr>
          <w:rFonts w:ascii="Times New Roman" w:hAnsi="Times New Roman" w:cs="Times New Roman"/>
          <w:sz w:val="24"/>
          <w:szCs w:val="24"/>
        </w:rPr>
      </w:pPr>
    </w:p>
    <w:p w14:paraId="09E420B4" w14:textId="77777777" w:rsidR="005D3AD7" w:rsidRPr="00064407" w:rsidRDefault="005D3AD7" w:rsidP="00064407">
      <w:pPr>
        <w:rPr>
          <w:rFonts w:ascii="Times New Roman" w:hAnsi="Times New Roman" w:cs="Times New Roman"/>
          <w:sz w:val="6"/>
          <w:szCs w:val="6"/>
        </w:rPr>
      </w:pPr>
    </w:p>
    <w:p w14:paraId="0FC74FDE" w14:textId="77777777" w:rsidR="005D3AD7" w:rsidRPr="001C33BF" w:rsidRDefault="005D3AD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C5245" w14:paraId="2D2B8EA8" w14:textId="77777777" w:rsidTr="002D6E3B">
        <w:tc>
          <w:tcPr>
            <w:tcW w:w="4253" w:type="dxa"/>
            <w:hideMark/>
          </w:tcPr>
          <w:p w14:paraId="3AC6B94E" w14:textId="77777777" w:rsidR="008C5245" w:rsidRDefault="008C5245"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38.00.00:</w:t>
            </w:r>
          </w:p>
        </w:tc>
        <w:tc>
          <w:tcPr>
            <w:tcW w:w="5090" w:type="dxa"/>
          </w:tcPr>
          <w:p w14:paraId="74BFCA69" w14:textId="77777777" w:rsidR="008C5245" w:rsidRDefault="008C5245" w:rsidP="002D6E3B">
            <w:pPr>
              <w:rPr>
                <w:rFonts w:ascii="Times New Roman" w:hAnsi="Times New Roman" w:cs="Times New Roman"/>
                <w:highlight w:val="lightGray"/>
              </w:rPr>
            </w:pPr>
          </w:p>
          <w:p w14:paraId="7CC51F9E" w14:textId="77777777" w:rsidR="008C5245" w:rsidRDefault="008C5245" w:rsidP="002D6E3B">
            <w:pPr>
              <w:rPr>
                <w:rFonts w:ascii="Times New Roman" w:hAnsi="Times New Roman" w:cs="Times New Roman"/>
              </w:rPr>
            </w:pPr>
          </w:p>
          <w:p w14:paraId="315AEBCE" w14:textId="77777777" w:rsidR="008C5245" w:rsidRDefault="008C5245" w:rsidP="002D6E3B">
            <w:pPr>
              <w:rPr>
                <w:rFonts w:ascii="Times New Roman" w:hAnsi="Times New Roman" w:cs="Times New Roman"/>
              </w:rPr>
            </w:pPr>
            <w:r>
              <w:rPr>
                <w:rFonts w:ascii="Times New Roman" w:hAnsi="Times New Roman" w:cs="Times New Roman"/>
              </w:rPr>
              <w:t>___________</w:t>
            </w:r>
            <w:r w:rsidRPr="00D20999">
              <w:rPr>
                <w:rFonts w:ascii="TimesNewRomanPSMT" w:hAnsi="TimesNewRomanPSMT"/>
                <w:color w:val="000000"/>
                <w:sz w:val="24"/>
                <w:szCs w:val="24"/>
                <w:u w:val="single"/>
              </w:rPr>
              <w:t>от 15</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 xml:space="preserve">2023 №7 </w:t>
            </w:r>
            <w:r>
              <w:rPr>
                <w:rFonts w:ascii="Times New Roman" w:hAnsi="Times New Roman" w:cs="Times New Roman"/>
              </w:rPr>
              <w:t>___________</w:t>
            </w:r>
          </w:p>
          <w:p w14:paraId="08151DF9" w14:textId="77777777" w:rsidR="008C5245" w:rsidRDefault="008C5245"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8C5245" w14:paraId="49546C76" w14:textId="77777777" w:rsidTr="002D6E3B">
        <w:tc>
          <w:tcPr>
            <w:tcW w:w="4253" w:type="dxa"/>
          </w:tcPr>
          <w:p w14:paraId="7B0C9B85" w14:textId="77777777" w:rsidR="008C5245" w:rsidRDefault="008C5245" w:rsidP="002D6E3B">
            <w:pPr>
              <w:suppressAutoHyphens/>
              <w:rPr>
                <w:rFonts w:ascii="Times New Roman" w:hAnsi="Times New Roman" w:cs="Times New Roman"/>
                <w:b/>
                <w:sz w:val="24"/>
                <w:szCs w:val="24"/>
              </w:rPr>
            </w:pPr>
          </w:p>
          <w:p w14:paraId="2DB72B03" w14:textId="77777777" w:rsidR="008C5245" w:rsidRDefault="008C5245"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66F9E8EE" w14:textId="77777777" w:rsidR="008C5245" w:rsidRDefault="008C5245" w:rsidP="002D6E3B">
            <w:pPr>
              <w:rPr>
                <w:rFonts w:ascii="Times New Roman" w:hAnsi="Times New Roman" w:cs="Times New Roman"/>
                <w:highlight w:val="lightGray"/>
              </w:rPr>
            </w:pPr>
          </w:p>
          <w:p w14:paraId="1C69E04F" w14:textId="64F451A6" w:rsidR="008C5245" w:rsidRDefault="008C5245"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w:t>
            </w:r>
            <w:r>
              <w:rPr>
                <w:rFonts w:ascii="Times New Roman" w:hAnsi="Times New Roman" w:cs="Times New Roman"/>
                <w:u w:val="single"/>
              </w:rPr>
              <w:t>42</w:t>
            </w:r>
            <w:r>
              <w:rPr>
                <w:rFonts w:ascii="Times New Roman" w:hAnsi="Times New Roman" w:cs="Times New Roman"/>
              </w:rPr>
              <w:t>__________________</w:t>
            </w:r>
          </w:p>
          <w:p w14:paraId="24CEF51E" w14:textId="77777777" w:rsidR="008C5245" w:rsidRDefault="008C5245"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329E3F24" w14:textId="77777777" w:rsidR="008C5245" w:rsidRDefault="008C5245" w:rsidP="002D6E3B">
            <w:pPr>
              <w:rPr>
                <w:rFonts w:ascii="Times New Roman" w:hAnsi="Times New Roman" w:cs="Times New Roman"/>
              </w:rPr>
            </w:pPr>
          </w:p>
          <w:p w14:paraId="7BE9073D" w14:textId="77777777" w:rsidR="008C5245" w:rsidRDefault="008C5245"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35C7B415" w14:textId="77777777" w:rsidR="008C5245" w:rsidRDefault="008C5245"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257EA3CA" w14:textId="77777777" w:rsidR="005D3AD7" w:rsidRDefault="005D3AD7" w:rsidP="00064407">
      <w:pPr>
        <w:rPr>
          <w:rFonts w:ascii="Times New Roman" w:eastAsia="Calibri" w:hAnsi="Times New Roman" w:cs="Times New Roman"/>
          <w:sz w:val="24"/>
          <w:szCs w:val="24"/>
        </w:rPr>
      </w:pPr>
    </w:p>
    <w:p w14:paraId="065E3076" w14:textId="77777777" w:rsidR="005D3AD7" w:rsidRDefault="005D3AD7" w:rsidP="00064407">
      <w:pPr>
        <w:rPr>
          <w:rFonts w:ascii="Times New Roman" w:eastAsia="Calibri" w:hAnsi="Times New Roman" w:cs="Times New Roman"/>
          <w:sz w:val="24"/>
          <w:szCs w:val="24"/>
        </w:rPr>
      </w:pPr>
    </w:p>
    <w:p w14:paraId="6675DB8F" w14:textId="77777777" w:rsidR="005D3AD7" w:rsidRDefault="005D3AD7" w:rsidP="00064407">
      <w:pPr>
        <w:rPr>
          <w:rFonts w:ascii="Times New Roman" w:eastAsia="Calibri" w:hAnsi="Times New Roman" w:cs="Times New Roman"/>
          <w:sz w:val="24"/>
          <w:szCs w:val="24"/>
        </w:rPr>
      </w:pPr>
    </w:p>
    <w:p w14:paraId="5274DBBC" w14:textId="77777777" w:rsidR="005D3AD7" w:rsidRDefault="005D3AD7" w:rsidP="00064407">
      <w:pPr>
        <w:jc w:val="center"/>
        <w:rPr>
          <w:rFonts w:ascii="Times New Roman" w:hAnsi="Times New Roman" w:cs="Times New Roman"/>
          <w:b/>
          <w:sz w:val="24"/>
          <w:szCs w:val="24"/>
          <w:highlight w:val="lightGray"/>
          <w:u w:val="thick"/>
        </w:rPr>
        <w:sectPr w:rsidR="005D3AD7"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81E8C84" w14:textId="11DD9EF3" w:rsidR="005D3AD7" w:rsidRPr="00CD4574" w:rsidRDefault="005D3AD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553E34">
        <w:rPr>
          <w:rFonts w:ascii="Times New Roman" w:hAnsi="Times New Roman" w:cs="Times New Roman"/>
          <w:bCs/>
          <w:noProof/>
          <w:sz w:val="24"/>
          <w:szCs w:val="24"/>
        </w:rPr>
        <w:t>19.07.2023 № 548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38.02.08 Торговое дело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701A042" w14:textId="77777777" w:rsidR="005D3AD7" w:rsidRPr="005F59C7" w:rsidRDefault="005D3AD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46DEAEE" w14:textId="77777777" w:rsidR="005D3AD7" w:rsidRPr="00CD4574" w:rsidRDefault="005D3AD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7DA761D" w14:textId="77777777" w:rsidR="005D3AD7" w:rsidRPr="005F59C7" w:rsidRDefault="005D3AD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2F22593" w14:textId="4FB6951A" w:rsidR="005D3AD7" w:rsidRPr="00391DDD" w:rsidRDefault="005141B5" w:rsidP="00064407">
      <w:pPr>
        <w:suppressAutoHyphens/>
        <w:ind w:firstLine="709"/>
        <w:contextualSpacing/>
        <w:jc w:val="both"/>
        <w:rPr>
          <w:rFonts w:ascii="Times New Roman" w:eastAsia="Calibri" w:hAnsi="Times New Roman" w:cs="Times New Roman"/>
          <w:bCs/>
          <w:sz w:val="24"/>
          <w:szCs w:val="24"/>
        </w:rPr>
      </w:pPr>
      <w:r w:rsidRPr="005141B5">
        <w:rPr>
          <w:rFonts w:ascii="Times New Roman" w:eastAsia="Calibri" w:hAnsi="Times New Roman" w:cs="Times New Roman"/>
          <w:bCs/>
          <w:sz w:val="24"/>
          <w:szCs w:val="24"/>
        </w:rPr>
        <w:t>ПОП-</w:t>
      </w:r>
      <w:r w:rsidR="00553E34">
        <w:rPr>
          <w:rFonts w:ascii="Times New Roman" w:eastAsia="Calibri" w:hAnsi="Times New Roman" w:cs="Times New Roman"/>
          <w:bCs/>
          <w:sz w:val="24"/>
          <w:szCs w:val="24"/>
        </w:rPr>
        <w:t>П</w:t>
      </w:r>
      <w:r w:rsidRPr="005141B5">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sidRPr="005141B5">
        <w:rPr>
          <w:rFonts w:ascii="Times New Roman" w:eastAsia="Calibri" w:hAnsi="Times New Roman" w:cs="Times New Roman"/>
          <w:bCs/>
          <w:sz w:val="24"/>
          <w:szCs w:val="24"/>
        </w:rPr>
        <w:t xml:space="preserve"> разработана на основе ПОП СПО </w:t>
      </w:r>
      <w:r>
        <w:rPr>
          <w:rFonts w:ascii="Times New Roman" w:eastAsia="Calibri" w:hAnsi="Times New Roman" w:cs="Times New Roman"/>
          <w:bCs/>
          <w:sz w:val="24"/>
          <w:szCs w:val="24"/>
        </w:rPr>
        <w:br/>
      </w:r>
      <w:r w:rsidRPr="005141B5">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sidRPr="005141B5">
        <w:rPr>
          <w:rFonts w:ascii="Times New Roman" w:eastAsia="Calibri" w:hAnsi="Times New Roman" w:cs="Times New Roman"/>
          <w:bCs/>
          <w:sz w:val="24"/>
          <w:szCs w:val="24"/>
        </w:rPr>
        <w:t>.</w:t>
      </w:r>
    </w:p>
    <w:p w14:paraId="4E987FF2" w14:textId="77777777" w:rsidR="005D3AD7" w:rsidRPr="00391DDD" w:rsidRDefault="005D3AD7" w:rsidP="00064407">
      <w:pPr>
        <w:suppressAutoHyphens/>
        <w:ind w:firstLine="709"/>
        <w:contextualSpacing/>
        <w:jc w:val="both"/>
        <w:rPr>
          <w:rFonts w:ascii="Times New Roman" w:eastAsia="Calibri" w:hAnsi="Times New Roman" w:cs="Times New Roman"/>
          <w:bCs/>
          <w:sz w:val="24"/>
          <w:szCs w:val="24"/>
        </w:rPr>
      </w:pPr>
    </w:p>
    <w:p w14:paraId="4B715762" w14:textId="77777777" w:rsidR="005D3AD7" w:rsidRPr="00391DDD" w:rsidRDefault="005D3AD7" w:rsidP="00064407">
      <w:pPr>
        <w:suppressAutoHyphens/>
        <w:ind w:firstLine="709"/>
        <w:contextualSpacing/>
        <w:jc w:val="both"/>
        <w:rPr>
          <w:rFonts w:ascii="Times New Roman" w:eastAsia="Calibri" w:hAnsi="Times New Roman" w:cs="Times New Roman"/>
          <w:bCs/>
          <w:sz w:val="24"/>
          <w:szCs w:val="24"/>
        </w:rPr>
      </w:pPr>
    </w:p>
    <w:p w14:paraId="563216BA"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5A9ECC63"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1913E49C"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2B35E4B4"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4D93916D"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313ED9BE"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53340B04"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p w14:paraId="0E976CC0" w14:textId="77777777" w:rsidR="005D3AD7" w:rsidRDefault="005D3AD7" w:rsidP="00064407">
      <w:pPr>
        <w:suppressAutoHyphens/>
        <w:ind w:firstLine="709"/>
        <w:jc w:val="both"/>
        <w:rPr>
          <w:rFonts w:ascii="Times New Roman" w:eastAsia="Calibri" w:hAnsi="Times New Roman" w:cs="Times New Roman"/>
          <w:bCs/>
          <w:sz w:val="24"/>
          <w:szCs w:val="24"/>
        </w:rPr>
      </w:pPr>
    </w:p>
    <w:p w14:paraId="6233C27C" w14:textId="77777777" w:rsidR="005D3AD7" w:rsidRDefault="005D3AD7" w:rsidP="00064407">
      <w:pPr>
        <w:suppressAutoHyphens/>
        <w:ind w:firstLine="709"/>
        <w:jc w:val="both"/>
        <w:rPr>
          <w:rFonts w:ascii="Times New Roman" w:eastAsia="Calibri" w:hAnsi="Times New Roman" w:cs="Times New Roman"/>
          <w:bCs/>
          <w:sz w:val="24"/>
          <w:szCs w:val="24"/>
        </w:rPr>
      </w:pPr>
    </w:p>
    <w:p w14:paraId="76B90CD9" w14:textId="77777777" w:rsidR="005D3AD7" w:rsidRDefault="005D3AD7" w:rsidP="00064407">
      <w:pPr>
        <w:suppressAutoHyphens/>
        <w:ind w:firstLine="709"/>
        <w:jc w:val="both"/>
        <w:rPr>
          <w:rFonts w:ascii="Times New Roman" w:eastAsia="Calibri" w:hAnsi="Times New Roman" w:cs="Times New Roman"/>
          <w:bCs/>
          <w:sz w:val="24"/>
          <w:szCs w:val="24"/>
        </w:rPr>
      </w:pPr>
    </w:p>
    <w:p w14:paraId="342EE010" w14:textId="77777777" w:rsidR="005D3AD7" w:rsidRDefault="005D3AD7" w:rsidP="00064407">
      <w:pPr>
        <w:suppressAutoHyphens/>
        <w:ind w:firstLine="709"/>
        <w:jc w:val="both"/>
        <w:rPr>
          <w:rFonts w:ascii="Times New Roman" w:eastAsia="Calibri" w:hAnsi="Times New Roman" w:cs="Times New Roman"/>
          <w:bCs/>
          <w:sz w:val="24"/>
          <w:szCs w:val="24"/>
        </w:rPr>
      </w:pPr>
    </w:p>
    <w:p w14:paraId="055689C7" w14:textId="77777777" w:rsidR="005D3AD7" w:rsidRDefault="005D3AD7" w:rsidP="00064407">
      <w:pPr>
        <w:suppressAutoHyphens/>
        <w:ind w:firstLine="709"/>
        <w:jc w:val="both"/>
        <w:rPr>
          <w:rFonts w:ascii="Times New Roman" w:eastAsia="Calibri" w:hAnsi="Times New Roman" w:cs="Times New Roman"/>
          <w:bCs/>
          <w:sz w:val="24"/>
          <w:szCs w:val="24"/>
        </w:rPr>
      </w:pPr>
    </w:p>
    <w:p w14:paraId="63F0411A" w14:textId="77777777" w:rsidR="005D3AD7" w:rsidRDefault="005D3AD7" w:rsidP="00064407">
      <w:pPr>
        <w:suppressAutoHyphens/>
        <w:ind w:firstLine="709"/>
        <w:jc w:val="both"/>
        <w:rPr>
          <w:rFonts w:ascii="Times New Roman" w:eastAsia="Calibri" w:hAnsi="Times New Roman" w:cs="Times New Roman"/>
          <w:bCs/>
          <w:sz w:val="24"/>
          <w:szCs w:val="24"/>
        </w:rPr>
      </w:pPr>
    </w:p>
    <w:p w14:paraId="12FE69ED" w14:textId="77777777" w:rsidR="005D3AD7" w:rsidRDefault="005D3AD7" w:rsidP="00064407">
      <w:pPr>
        <w:suppressAutoHyphens/>
        <w:ind w:firstLine="709"/>
        <w:jc w:val="both"/>
        <w:rPr>
          <w:rFonts w:ascii="Times New Roman" w:eastAsia="Calibri" w:hAnsi="Times New Roman" w:cs="Times New Roman"/>
          <w:bCs/>
          <w:sz w:val="24"/>
          <w:szCs w:val="24"/>
        </w:rPr>
      </w:pPr>
    </w:p>
    <w:p w14:paraId="453256A7" w14:textId="77777777" w:rsidR="005D3AD7" w:rsidRDefault="005D3AD7" w:rsidP="00064407">
      <w:pPr>
        <w:suppressAutoHyphens/>
        <w:ind w:firstLine="709"/>
        <w:jc w:val="both"/>
        <w:rPr>
          <w:rFonts w:ascii="Times New Roman" w:eastAsia="Calibri" w:hAnsi="Times New Roman" w:cs="Times New Roman"/>
          <w:bCs/>
          <w:sz w:val="24"/>
          <w:szCs w:val="24"/>
        </w:rPr>
      </w:pPr>
    </w:p>
    <w:p w14:paraId="37332F4B" w14:textId="77777777" w:rsidR="005D3AD7" w:rsidRDefault="005D3AD7" w:rsidP="00064407">
      <w:pPr>
        <w:suppressAutoHyphens/>
        <w:ind w:firstLine="709"/>
        <w:jc w:val="both"/>
        <w:rPr>
          <w:rFonts w:ascii="Times New Roman" w:eastAsia="Calibri" w:hAnsi="Times New Roman" w:cs="Times New Roman"/>
          <w:bCs/>
          <w:sz w:val="24"/>
          <w:szCs w:val="24"/>
        </w:rPr>
      </w:pPr>
    </w:p>
    <w:p w14:paraId="41AA15EE" w14:textId="77777777" w:rsidR="005D3AD7" w:rsidRDefault="005D3AD7" w:rsidP="00064407">
      <w:pPr>
        <w:suppressAutoHyphens/>
        <w:ind w:firstLine="709"/>
        <w:jc w:val="both"/>
        <w:rPr>
          <w:rFonts w:ascii="Times New Roman" w:eastAsia="Calibri" w:hAnsi="Times New Roman" w:cs="Times New Roman"/>
          <w:bCs/>
          <w:sz w:val="24"/>
          <w:szCs w:val="24"/>
        </w:rPr>
      </w:pPr>
    </w:p>
    <w:p w14:paraId="35182274" w14:textId="77777777" w:rsidR="005D3AD7" w:rsidRDefault="005D3AD7" w:rsidP="00064407">
      <w:pPr>
        <w:suppressAutoHyphens/>
        <w:ind w:firstLine="709"/>
        <w:jc w:val="both"/>
        <w:rPr>
          <w:rFonts w:ascii="Times New Roman" w:eastAsia="Calibri" w:hAnsi="Times New Roman" w:cs="Times New Roman"/>
          <w:bCs/>
          <w:sz w:val="24"/>
          <w:szCs w:val="24"/>
        </w:rPr>
      </w:pPr>
    </w:p>
    <w:p w14:paraId="79EE918E" w14:textId="77777777" w:rsidR="005D3AD7" w:rsidRDefault="005D3AD7" w:rsidP="00064407">
      <w:pPr>
        <w:suppressAutoHyphens/>
        <w:ind w:firstLine="709"/>
        <w:jc w:val="both"/>
        <w:rPr>
          <w:rFonts w:ascii="Times New Roman" w:eastAsia="Calibri" w:hAnsi="Times New Roman" w:cs="Times New Roman"/>
          <w:bCs/>
          <w:sz w:val="24"/>
          <w:szCs w:val="24"/>
        </w:rPr>
      </w:pPr>
    </w:p>
    <w:p w14:paraId="5052F77C" w14:textId="77777777" w:rsidR="005D3AD7" w:rsidRPr="00391DDD" w:rsidRDefault="005D3AD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5D3AD7" w:rsidRPr="00391DDD" w14:paraId="74B60718" w14:textId="77777777" w:rsidTr="001F3287">
        <w:tc>
          <w:tcPr>
            <w:tcW w:w="4928" w:type="dxa"/>
            <w:shd w:val="clear" w:color="auto" w:fill="auto"/>
          </w:tcPr>
          <w:p w14:paraId="19ED367A" w14:textId="77777777" w:rsidR="005D3AD7" w:rsidRPr="00391DDD" w:rsidRDefault="005D3AD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C4FA569" w14:textId="77777777" w:rsidR="005D3AD7" w:rsidRPr="00391DDD" w:rsidRDefault="005D3AD7" w:rsidP="001F3287">
            <w:pPr>
              <w:rPr>
                <w:rFonts w:ascii="Times New Roman" w:eastAsia="Calibri" w:hAnsi="Times New Roman" w:cs="Times New Roman"/>
              </w:rPr>
            </w:pPr>
          </w:p>
        </w:tc>
        <w:tc>
          <w:tcPr>
            <w:tcW w:w="4673" w:type="dxa"/>
            <w:shd w:val="clear" w:color="auto" w:fill="auto"/>
          </w:tcPr>
          <w:p w14:paraId="568984BC" w14:textId="77777777" w:rsidR="005D3AD7" w:rsidRPr="00391DDD" w:rsidRDefault="005D3AD7"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5D3AD7" w:rsidRPr="00391DDD" w14:paraId="27618F00" w14:textId="77777777" w:rsidTr="001F3287">
        <w:tc>
          <w:tcPr>
            <w:tcW w:w="4928" w:type="dxa"/>
            <w:shd w:val="clear" w:color="auto" w:fill="auto"/>
          </w:tcPr>
          <w:p w14:paraId="063B2C04" w14:textId="77777777" w:rsidR="005D3AD7" w:rsidRPr="00391DDD" w:rsidRDefault="005D3AD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7145884" w14:textId="77777777" w:rsidR="005D3AD7" w:rsidRPr="00391DDD" w:rsidRDefault="005D3AD7" w:rsidP="001F3287">
            <w:pPr>
              <w:rPr>
                <w:rFonts w:ascii="Times New Roman" w:eastAsia="Calibri" w:hAnsi="Times New Roman" w:cs="Times New Roman"/>
              </w:rPr>
            </w:pPr>
          </w:p>
        </w:tc>
        <w:tc>
          <w:tcPr>
            <w:tcW w:w="4673" w:type="dxa"/>
            <w:shd w:val="clear" w:color="auto" w:fill="auto"/>
          </w:tcPr>
          <w:p w14:paraId="5294893B" w14:textId="77777777" w:rsidR="005D3AD7" w:rsidRPr="00391DDD" w:rsidRDefault="005D3AD7" w:rsidP="001F3287">
            <w:pPr>
              <w:rPr>
                <w:rFonts w:ascii="Times New Roman" w:eastAsia="Calibri" w:hAnsi="Times New Roman" w:cs="Times New Roman"/>
              </w:rPr>
            </w:pPr>
          </w:p>
        </w:tc>
      </w:tr>
    </w:tbl>
    <w:p w14:paraId="64B7C26C" w14:textId="77777777" w:rsidR="005D3AD7" w:rsidRPr="001C33BF" w:rsidRDefault="005D3AD7" w:rsidP="00064407">
      <w:pPr>
        <w:suppressAutoHyphens/>
        <w:jc w:val="both"/>
        <w:rPr>
          <w:rFonts w:ascii="Times New Roman" w:hAnsi="Times New Roman" w:cs="Times New Roman"/>
          <w:bCs/>
          <w:sz w:val="24"/>
          <w:szCs w:val="24"/>
        </w:rPr>
      </w:pPr>
    </w:p>
    <w:p w14:paraId="78AA97C0" w14:textId="77777777" w:rsidR="005D3AD7" w:rsidRPr="001C33BF" w:rsidRDefault="005D3AD7" w:rsidP="00064407">
      <w:pPr>
        <w:jc w:val="center"/>
        <w:rPr>
          <w:rFonts w:ascii="Times New Roman" w:hAnsi="Times New Roman" w:cs="Times New Roman"/>
          <w:sz w:val="24"/>
          <w:szCs w:val="24"/>
        </w:rPr>
        <w:sectPr w:rsidR="005D3AD7" w:rsidRPr="001C33BF" w:rsidSect="007C63D0">
          <w:headerReference w:type="first" r:id="rId10"/>
          <w:pgSz w:w="11906" w:h="16838"/>
          <w:pgMar w:top="1134" w:right="567" w:bottom="1134" w:left="1701" w:header="709" w:footer="709" w:gutter="0"/>
          <w:pgNumType w:start="2"/>
          <w:cols w:space="708"/>
          <w:titlePg/>
          <w:docGrid w:linePitch="360"/>
        </w:sectPr>
      </w:pPr>
    </w:p>
    <w:p w14:paraId="438C9DE1" w14:textId="77777777" w:rsidR="005D3AD7" w:rsidRDefault="005D3AD7"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491A7C5" w14:textId="77777777" w:rsidR="005D3AD7" w:rsidRDefault="005D3AD7" w:rsidP="00064407">
      <w:pPr>
        <w:jc w:val="center"/>
        <w:rPr>
          <w:rFonts w:ascii="Times New Roman" w:hAnsi="Times New Roman" w:cs="Times New Roman"/>
          <w:b/>
          <w:sz w:val="28"/>
          <w:szCs w:val="28"/>
        </w:rPr>
      </w:pPr>
    </w:p>
    <w:p w14:paraId="62DDDAAD"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41AFBD5"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A3C042D"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B791E77"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092BF8D"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8CB7C08"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16229D4"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6DEB8B92" w14:textId="3455F4B9"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CF3DCD">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00564CEA"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9D15DA4"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40020BA3"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98530C4"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5ACA179"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7ABB89BA"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79F9EA2"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11955C49"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A020F2C"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C0CDCBC"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47CD24C" w14:textId="77777777" w:rsidR="005D3AD7" w:rsidRPr="00E013FE" w:rsidRDefault="005D3AD7" w:rsidP="00CF3DCD">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39C515A" w14:textId="77777777" w:rsidR="005D3AD7" w:rsidRPr="00E013FE" w:rsidRDefault="005D3AD7" w:rsidP="00CF3DCD">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5EE9B5D2" w14:textId="77777777" w:rsidR="005D3AD7" w:rsidRPr="00E013FE" w:rsidRDefault="005D3AD7" w:rsidP="00415F84">
      <w:pPr>
        <w:tabs>
          <w:tab w:val="right" w:leader="dot" w:pos="9638"/>
        </w:tabs>
        <w:rPr>
          <w:rFonts w:ascii="Times New Roman" w:hAnsi="Times New Roman" w:cs="Times New Roman"/>
          <w:b/>
          <w:bCs/>
          <w:sz w:val="24"/>
          <w:szCs w:val="24"/>
        </w:rPr>
      </w:pPr>
    </w:p>
    <w:p w14:paraId="46F1281C" w14:textId="2A82D3B3" w:rsidR="005D3AD7" w:rsidRPr="00E013FE" w:rsidRDefault="005D3AD7"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2C9C8673" w14:textId="780037EA" w:rsidR="005D3AD7" w:rsidRPr="00E013FE" w:rsidRDefault="005D3AD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0BDEC02C" w14:textId="3B6E0D8F" w:rsidR="005D3AD7" w:rsidRPr="00E013FE" w:rsidRDefault="005D3AD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7B7F1C04" w14:textId="36663756" w:rsidR="005D3AD7" w:rsidRPr="00E013FE" w:rsidRDefault="005D3AD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5662C2F5" w14:textId="0A65B6E3" w:rsidR="005D3AD7" w:rsidRPr="00E013FE" w:rsidRDefault="005D3AD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25DE1470" w14:textId="77777777" w:rsidR="005D3AD7" w:rsidRDefault="005D3AD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3C2C196" w14:textId="77777777" w:rsidR="005D3AD7" w:rsidRDefault="005D3AD7" w:rsidP="00064407">
      <w:pPr>
        <w:rPr>
          <w:rFonts w:ascii="Times New Roman" w:hAnsi="Times New Roman" w:cs="Times New Roman"/>
          <w:sz w:val="24"/>
          <w:szCs w:val="24"/>
        </w:rPr>
      </w:pPr>
      <w:r>
        <w:rPr>
          <w:rFonts w:ascii="Times New Roman" w:hAnsi="Times New Roman" w:cs="Times New Roman"/>
          <w:sz w:val="24"/>
          <w:szCs w:val="24"/>
        </w:rPr>
        <w:br w:type="page"/>
      </w:r>
    </w:p>
    <w:p w14:paraId="71897A78" w14:textId="77777777" w:rsidR="005D3AD7" w:rsidRPr="00415F84" w:rsidRDefault="005D3AD7" w:rsidP="00415F84">
      <w:pPr>
        <w:pStyle w:val="1"/>
        <w:ind w:firstLine="708"/>
        <w:rPr>
          <w:sz w:val="24"/>
          <w:szCs w:val="24"/>
        </w:rPr>
      </w:pPr>
      <w:r w:rsidRPr="00CD4574">
        <w:rPr>
          <w:sz w:val="24"/>
          <w:szCs w:val="24"/>
        </w:rPr>
        <w:lastRenderedPageBreak/>
        <w:t>Раздел 1. Общие положения</w:t>
      </w:r>
    </w:p>
    <w:p w14:paraId="422C4BC6" w14:textId="5D4BFBA6" w:rsidR="005D3AD7" w:rsidRPr="00985111" w:rsidRDefault="005D3AD7" w:rsidP="00E236D8">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553E34">
        <w:rPr>
          <w:rFonts w:ascii="Times New Roman" w:hAnsi="Times New Roman" w:cs="Times New Roman"/>
          <w:bCs/>
          <w:noProof/>
          <w:sz w:val="24"/>
          <w:szCs w:val="24"/>
        </w:rPr>
        <w:t>19.07.2023 № 548</w:t>
      </w:r>
      <w:r w:rsidR="00553E34"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38.02.08 Торговое дело</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863C046" w14:textId="77777777" w:rsidR="005D3AD7" w:rsidRPr="005F59C7" w:rsidRDefault="005D3AD7" w:rsidP="00E236D8">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5D412FF" w14:textId="77777777" w:rsidR="005D3AD7" w:rsidRPr="00CD4574" w:rsidRDefault="005D3AD7" w:rsidP="00E236D8">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38.02.08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Торговое дело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3E9AB1D" w14:textId="77777777" w:rsidR="005D3AD7" w:rsidRPr="00415F84" w:rsidRDefault="005D3AD7" w:rsidP="00E236D8">
      <w:pPr>
        <w:suppressAutoHyphens/>
        <w:spacing w:line="276" w:lineRule="auto"/>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6562F49" w14:textId="77777777" w:rsidR="005D3AD7" w:rsidRPr="00CD4574" w:rsidRDefault="005D3AD7" w:rsidP="00E236D8">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360BC64" w14:textId="77777777" w:rsidR="005D3AD7" w:rsidRPr="00CD4574" w:rsidRDefault="005D3AD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1281D00" w14:textId="77777777" w:rsidR="005D3AD7" w:rsidRPr="00985111" w:rsidRDefault="005D3AD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AED4638" w14:textId="77777777" w:rsidR="005D3AD7" w:rsidRPr="00CD4574" w:rsidRDefault="005D3AD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BAB952F" w14:textId="31A7479A" w:rsidR="005D3AD7" w:rsidRPr="00CD4574" w:rsidRDefault="005D3AD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553E34" w:rsidRPr="00CD4574">
        <w:rPr>
          <w:rFonts w:ascii="Times New Roman" w:hAnsi="Times New Roman" w:cs="Times New Roman"/>
          <w:bCs/>
          <w:sz w:val="24"/>
          <w:szCs w:val="24"/>
        </w:rPr>
        <w:t xml:space="preserve">от </w:t>
      </w:r>
      <w:r w:rsidR="00553E34">
        <w:rPr>
          <w:rFonts w:ascii="Times New Roman" w:hAnsi="Times New Roman" w:cs="Times New Roman"/>
          <w:bCs/>
          <w:noProof/>
          <w:sz w:val="24"/>
          <w:szCs w:val="24"/>
        </w:rPr>
        <w:t>19.07.2023 № 548</w:t>
      </w:r>
      <w:r w:rsidR="00553E34"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38.02.08 Торговое дело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086E074" w14:textId="77777777" w:rsidR="005D3AD7" w:rsidRPr="00CD4574" w:rsidRDefault="005D3AD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15D7457" w14:textId="77777777" w:rsidR="005D3AD7" w:rsidRPr="00CD4574" w:rsidRDefault="005D3AD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9452245" w14:textId="77777777" w:rsidR="005D3AD7" w:rsidRPr="00CD4574" w:rsidRDefault="005D3AD7" w:rsidP="00DE7557">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42A8660" w14:textId="0BA6A48A"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bookmarkStart w:id="0" w:name="_Hlk109016019"/>
      <w:r w:rsidRPr="00A82888">
        <w:rPr>
          <w:rFonts w:ascii="Times New Roman" w:hAnsi="Times New Roman"/>
          <w:bCs/>
          <w:sz w:val="24"/>
          <w:szCs w:val="24"/>
        </w:rPr>
        <w:t xml:space="preserve">Приказ Министерства труда и социальной защиты Российской Федерации </w:t>
      </w:r>
      <w:r w:rsidRPr="00921E76">
        <w:rPr>
          <w:rFonts w:ascii="Times New Roman" w:hAnsi="Times New Roman"/>
          <w:bCs/>
          <w:iCs/>
          <w:sz w:val="24"/>
          <w:szCs w:val="24"/>
        </w:rPr>
        <w:t>от 10</w:t>
      </w:r>
      <w:r w:rsidR="00553E34">
        <w:rPr>
          <w:rFonts w:ascii="Times New Roman" w:hAnsi="Times New Roman"/>
          <w:bCs/>
          <w:iCs/>
          <w:sz w:val="24"/>
          <w:szCs w:val="24"/>
        </w:rPr>
        <w:t>.09.</w:t>
      </w:r>
      <w:r w:rsidRPr="00921E76">
        <w:rPr>
          <w:rFonts w:ascii="Times New Roman" w:hAnsi="Times New Roman"/>
          <w:bCs/>
          <w:iCs/>
          <w:sz w:val="24"/>
          <w:szCs w:val="24"/>
        </w:rPr>
        <w:t>2015 № 625н «Об утверждении профессионального стандарта</w:t>
      </w:r>
      <w:r w:rsidRPr="00921E76">
        <w:rPr>
          <w:rFonts w:ascii="Times New Roman" w:hAnsi="Times New Roman"/>
          <w:bCs/>
          <w:iCs/>
          <w:color w:val="000000"/>
          <w:sz w:val="24"/>
          <w:szCs w:val="24"/>
        </w:rPr>
        <w:t xml:space="preserve"> «Специалист в сфере закупок»;</w:t>
      </w:r>
    </w:p>
    <w:bookmarkEnd w:id="0"/>
    <w:p w14:paraId="0E71D0B8" w14:textId="6C648C31"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lastRenderedPageBreak/>
        <w:t>Приказ Министерства труда и социальной защиты Российской Федерации от 17</w:t>
      </w:r>
      <w:r w:rsidR="00553E34">
        <w:rPr>
          <w:rFonts w:ascii="Times New Roman" w:hAnsi="Times New Roman"/>
          <w:bCs/>
          <w:iCs/>
          <w:sz w:val="24"/>
          <w:szCs w:val="24"/>
        </w:rPr>
        <w:t>.06.2</w:t>
      </w:r>
      <w:r w:rsidRPr="00921E76">
        <w:rPr>
          <w:rFonts w:ascii="Times New Roman" w:hAnsi="Times New Roman"/>
          <w:bCs/>
          <w:iCs/>
          <w:sz w:val="24"/>
          <w:szCs w:val="24"/>
        </w:rPr>
        <w:t>019 № 409н «Об утверждении профессионального стандарта</w:t>
      </w:r>
      <w:r w:rsidRPr="00921E76">
        <w:rPr>
          <w:rFonts w:ascii="Times New Roman" w:hAnsi="Times New Roman"/>
          <w:bCs/>
          <w:iCs/>
          <w:color w:val="000000"/>
          <w:sz w:val="24"/>
          <w:szCs w:val="24"/>
        </w:rPr>
        <w:t xml:space="preserve"> «Специалист по внешнеэкономической деятельности»;</w:t>
      </w:r>
    </w:p>
    <w:p w14:paraId="3F60CD07" w14:textId="1899155E"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22</w:t>
      </w:r>
      <w:r w:rsidR="00553E34">
        <w:rPr>
          <w:rFonts w:ascii="Times New Roman" w:hAnsi="Times New Roman"/>
          <w:bCs/>
          <w:iCs/>
          <w:sz w:val="24"/>
          <w:szCs w:val="24"/>
        </w:rPr>
        <w:t>.04.</w:t>
      </w:r>
      <w:r w:rsidRPr="00921E76">
        <w:rPr>
          <w:rFonts w:ascii="Times New Roman" w:hAnsi="Times New Roman"/>
          <w:bCs/>
          <w:iCs/>
          <w:sz w:val="24"/>
          <w:szCs w:val="24"/>
        </w:rPr>
        <w:t>2021 № 276н «Об утверждении профессионального стандарта</w:t>
      </w:r>
      <w:r w:rsidRPr="00921E76">
        <w:rPr>
          <w:rFonts w:ascii="Times New Roman" w:hAnsi="Times New Roman"/>
          <w:bCs/>
          <w:iCs/>
          <w:color w:val="000000"/>
          <w:sz w:val="24"/>
          <w:szCs w:val="24"/>
        </w:rPr>
        <w:t xml:space="preserve"> «Специалист по качеству»;</w:t>
      </w:r>
    </w:p>
    <w:p w14:paraId="7FA6697E" w14:textId="01EF2583"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bookmarkStart w:id="1" w:name="_Hlk109016374"/>
      <w:r w:rsidRPr="00921E76">
        <w:rPr>
          <w:rFonts w:ascii="Times New Roman" w:hAnsi="Times New Roman"/>
          <w:bCs/>
          <w:iCs/>
          <w:sz w:val="24"/>
          <w:szCs w:val="24"/>
        </w:rPr>
        <w:t>Приказ Министерства труда и социальной защиты Российской Федерации от 04</w:t>
      </w:r>
      <w:r w:rsidR="00553E34">
        <w:rPr>
          <w:rFonts w:ascii="Times New Roman" w:hAnsi="Times New Roman"/>
          <w:bCs/>
          <w:iCs/>
          <w:sz w:val="24"/>
          <w:szCs w:val="24"/>
        </w:rPr>
        <w:t>.06.</w:t>
      </w:r>
      <w:r w:rsidRPr="00921E76">
        <w:rPr>
          <w:rFonts w:ascii="Times New Roman" w:hAnsi="Times New Roman"/>
          <w:bCs/>
          <w:iCs/>
          <w:sz w:val="24"/>
          <w:szCs w:val="24"/>
        </w:rPr>
        <w:t>2018 № 366н «Об утверждении профессионального стандарта</w:t>
      </w:r>
      <w:r w:rsidRPr="00921E76">
        <w:rPr>
          <w:rFonts w:ascii="Times New Roman" w:hAnsi="Times New Roman"/>
          <w:bCs/>
          <w:iCs/>
          <w:color w:val="000000"/>
          <w:sz w:val="24"/>
          <w:szCs w:val="24"/>
        </w:rPr>
        <w:t xml:space="preserve"> «Маркетолог»;</w:t>
      </w:r>
    </w:p>
    <w:bookmarkEnd w:id="1"/>
    <w:p w14:paraId="2E2A12D1" w14:textId="75003E93"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03</w:t>
      </w:r>
      <w:r w:rsidR="00553E34">
        <w:rPr>
          <w:rFonts w:ascii="Times New Roman" w:hAnsi="Times New Roman"/>
          <w:bCs/>
          <w:iCs/>
          <w:sz w:val="24"/>
          <w:szCs w:val="24"/>
        </w:rPr>
        <w:t>.12.</w:t>
      </w:r>
      <w:r w:rsidRPr="00921E76">
        <w:rPr>
          <w:rFonts w:ascii="Times New Roman" w:hAnsi="Times New Roman"/>
          <w:bCs/>
          <w:iCs/>
          <w:sz w:val="24"/>
          <w:szCs w:val="24"/>
        </w:rPr>
        <w:t>2019 № 764н «Об утверждении профессионального стандарта</w:t>
      </w:r>
      <w:r w:rsidRPr="00921E76">
        <w:rPr>
          <w:rFonts w:ascii="Times New Roman" w:hAnsi="Times New Roman"/>
          <w:bCs/>
          <w:iCs/>
          <w:color w:val="000000"/>
          <w:sz w:val="24"/>
          <w:szCs w:val="24"/>
        </w:rPr>
        <w:t xml:space="preserve"> «Специалист по прогнозированию и экспертизе цен на товары, работы и услуг»;</w:t>
      </w:r>
    </w:p>
    <w:p w14:paraId="1F20A223" w14:textId="21BD1160"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30</w:t>
      </w:r>
      <w:r w:rsidR="00553E34">
        <w:rPr>
          <w:rFonts w:ascii="Times New Roman" w:hAnsi="Times New Roman"/>
          <w:bCs/>
          <w:iCs/>
          <w:sz w:val="24"/>
          <w:szCs w:val="24"/>
        </w:rPr>
        <w:t>.03.</w:t>
      </w:r>
      <w:r w:rsidRPr="00921E76">
        <w:rPr>
          <w:rFonts w:ascii="Times New Roman" w:hAnsi="Times New Roman"/>
          <w:bCs/>
          <w:iCs/>
          <w:sz w:val="24"/>
          <w:szCs w:val="24"/>
        </w:rPr>
        <w:t>2021 № 161н «Об утверждении профессионального стандарта</w:t>
      </w:r>
      <w:r w:rsidRPr="00921E76">
        <w:rPr>
          <w:rFonts w:ascii="Times New Roman" w:hAnsi="Times New Roman"/>
          <w:bCs/>
          <w:iCs/>
          <w:color w:val="000000"/>
          <w:sz w:val="24"/>
          <w:szCs w:val="24"/>
        </w:rPr>
        <w:t xml:space="preserve"> «Экономист предприятия»;</w:t>
      </w:r>
    </w:p>
    <w:p w14:paraId="41F8D3C2" w14:textId="36612463"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25</w:t>
      </w:r>
      <w:r w:rsidR="00553E34">
        <w:rPr>
          <w:rFonts w:ascii="Times New Roman" w:hAnsi="Times New Roman"/>
          <w:bCs/>
          <w:iCs/>
          <w:sz w:val="24"/>
          <w:szCs w:val="24"/>
        </w:rPr>
        <w:t>.09.</w:t>
      </w:r>
      <w:r w:rsidRPr="00921E76">
        <w:rPr>
          <w:rFonts w:ascii="Times New Roman" w:hAnsi="Times New Roman"/>
          <w:bCs/>
          <w:iCs/>
          <w:sz w:val="24"/>
          <w:szCs w:val="24"/>
        </w:rPr>
        <w:t>2018 № 592н «Об утверждении профессионального стандарта</w:t>
      </w:r>
      <w:r w:rsidRPr="00921E76">
        <w:rPr>
          <w:rFonts w:ascii="Times New Roman" w:hAnsi="Times New Roman"/>
          <w:bCs/>
          <w:iCs/>
          <w:color w:val="000000"/>
          <w:sz w:val="24"/>
          <w:szCs w:val="24"/>
        </w:rPr>
        <w:t xml:space="preserve"> «Бизнес-аналитик</w:t>
      </w:r>
      <w:r w:rsidR="00941321">
        <w:rPr>
          <w:rFonts w:ascii="Times New Roman" w:hAnsi="Times New Roman"/>
          <w:bCs/>
          <w:iCs/>
          <w:color w:val="000000"/>
          <w:sz w:val="24"/>
          <w:szCs w:val="24"/>
        </w:rPr>
        <w:t>»</w:t>
      </w:r>
      <w:r w:rsidRPr="00921E76">
        <w:rPr>
          <w:rFonts w:ascii="Times New Roman" w:hAnsi="Times New Roman"/>
          <w:bCs/>
          <w:iCs/>
          <w:color w:val="000000"/>
          <w:sz w:val="24"/>
          <w:szCs w:val="24"/>
        </w:rPr>
        <w:t>;</w:t>
      </w:r>
    </w:p>
    <w:p w14:paraId="01E0986A" w14:textId="5BE21C82"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09</w:t>
      </w:r>
      <w:r w:rsidR="00553E34">
        <w:rPr>
          <w:rFonts w:ascii="Times New Roman" w:hAnsi="Times New Roman"/>
          <w:bCs/>
          <w:iCs/>
          <w:sz w:val="24"/>
          <w:szCs w:val="24"/>
        </w:rPr>
        <w:t>.10.</w:t>
      </w:r>
      <w:r w:rsidRPr="00921E76">
        <w:rPr>
          <w:rFonts w:ascii="Times New Roman" w:hAnsi="Times New Roman"/>
          <w:bCs/>
          <w:iCs/>
          <w:sz w:val="24"/>
          <w:szCs w:val="24"/>
        </w:rPr>
        <w:t>2014 № 678н «Об утверждении профессионального стандарта</w:t>
      </w:r>
      <w:r w:rsidRPr="00921E76">
        <w:rPr>
          <w:rFonts w:ascii="Times New Roman" w:hAnsi="Times New Roman"/>
          <w:bCs/>
          <w:iCs/>
          <w:color w:val="000000"/>
          <w:sz w:val="24"/>
          <w:szCs w:val="24"/>
        </w:rPr>
        <w:t xml:space="preserve"> «Специалист по продажам в автомобилестроении»;</w:t>
      </w:r>
    </w:p>
    <w:p w14:paraId="2043D34E" w14:textId="19034492"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12</w:t>
      </w:r>
      <w:r w:rsidR="00553E34">
        <w:rPr>
          <w:rFonts w:ascii="Times New Roman" w:hAnsi="Times New Roman"/>
          <w:bCs/>
          <w:iCs/>
          <w:sz w:val="24"/>
          <w:szCs w:val="24"/>
        </w:rPr>
        <w:t>.02.</w:t>
      </w:r>
      <w:r w:rsidRPr="00921E76">
        <w:rPr>
          <w:rFonts w:ascii="Times New Roman" w:hAnsi="Times New Roman"/>
          <w:bCs/>
          <w:iCs/>
          <w:sz w:val="24"/>
          <w:szCs w:val="24"/>
        </w:rPr>
        <w:t>2018 № 74н «Об утверждении профессионального стандарта</w:t>
      </w:r>
      <w:r w:rsidRPr="00921E76">
        <w:rPr>
          <w:rFonts w:ascii="Times New Roman" w:hAnsi="Times New Roman"/>
          <w:bCs/>
          <w:iCs/>
          <w:color w:val="000000"/>
          <w:sz w:val="24"/>
          <w:szCs w:val="24"/>
        </w:rPr>
        <w:t xml:space="preserve"> «Специалист по менеджменту космических продуктов, услуг и технологий»;</w:t>
      </w:r>
    </w:p>
    <w:p w14:paraId="650E2509" w14:textId="6F13B384"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29</w:t>
      </w:r>
      <w:r w:rsidR="00553E34">
        <w:rPr>
          <w:rFonts w:ascii="Times New Roman" w:hAnsi="Times New Roman"/>
          <w:bCs/>
          <w:iCs/>
          <w:sz w:val="24"/>
          <w:szCs w:val="24"/>
        </w:rPr>
        <w:t>.09.</w:t>
      </w:r>
      <w:r w:rsidRPr="00921E76">
        <w:rPr>
          <w:rFonts w:ascii="Times New Roman" w:hAnsi="Times New Roman"/>
          <w:bCs/>
          <w:iCs/>
          <w:sz w:val="24"/>
          <w:szCs w:val="24"/>
        </w:rPr>
        <w:t>2020 № 679н «Об утверждении профессионального стандарта</w:t>
      </w:r>
      <w:r w:rsidRPr="00921E76">
        <w:rPr>
          <w:rFonts w:ascii="Times New Roman" w:hAnsi="Times New Roman"/>
          <w:bCs/>
          <w:iCs/>
          <w:color w:val="000000"/>
          <w:sz w:val="24"/>
          <w:szCs w:val="24"/>
        </w:rPr>
        <w:t xml:space="preserve"> «Менеджер по продажам информационно-коммуникационных систем»;</w:t>
      </w:r>
    </w:p>
    <w:p w14:paraId="6AAFC8F9" w14:textId="477E2B0C"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19</w:t>
      </w:r>
      <w:r w:rsidR="00553E34">
        <w:rPr>
          <w:rFonts w:ascii="Times New Roman" w:hAnsi="Times New Roman"/>
          <w:bCs/>
          <w:iCs/>
          <w:sz w:val="24"/>
          <w:szCs w:val="24"/>
        </w:rPr>
        <w:t>.02.</w:t>
      </w:r>
      <w:r w:rsidRPr="00921E76">
        <w:rPr>
          <w:rFonts w:ascii="Times New Roman" w:hAnsi="Times New Roman"/>
          <w:bCs/>
          <w:iCs/>
          <w:sz w:val="24"/>
          <w:szCs w:val="24"/>
        </w:rPr>
        <w:t>2019 № 95н «Об утверждении профессионального стандарта</w:t>
      </w:r>
      <w:r w:rsidRPr="00921E76">
        <w:rPr>
          <w:rFonts w:ascii="Times New Roman" w:hAnsi="Times New Roman"/>
          <w:bCs/>
          <w:iCs/>
          <w:color w:val="000000"/>
          <w:sz w:val="24"/>
          <w:szCs w:val="24"/>
        </w:rPr>
        <w:t xml:space="preserve"> «Специалист по интернет-маркетингу»;</w:t>
      </w:r>
    </w:p>
    <w:p w14:paraId="74BDD836" w14:textId="103677C7" w:rsidR="00DE7557" w:rsidRPr="00921E76" w:rsidRDefault="00DE7557" w:rsidP="00DE7557">
      <w:pPr>
        <w:numPr>
          <w:ilvl w:val="0"/>
          <w:numId w:val="3"/>
        </w:numPr>
        <w:suppressAutoHyphens/>
        <w:spacing w:line="276" w:lineRule="auto"/>
        <w:ind w:left="0" w:firstLine="709"/>
        <w:jc w:val="both"/>
        <w:rPr>
          <w:rFonts w:ascii="Times New Roman" w:hAnsi="Times New Roman"/>
          <w:bCs/>
          <w:iCs/>
          <w:color w:val="000000"/>
          <w:sz w:val="24"/>
          <w:szCs w:val="24"/>
        </w:rPr>
      </w:pPr>
      <w:r w:rsidRPr="00921E76">
        <w:rPr>
          <w:rFonts w:ascii="Times New Roman" w:hAnsi="Times New Roman"/>
          <w:bCs/>
          <w:iCs/>
          <w:sz w:val="24"/>
          <w:szCs w:val="24"/>
        </w:rPr>
        <w:t>Приказ Министерства труда и социальной защиты Российской Федерации от 09</w:t>
      </w:r>
      <w:r w:rsidR="00553E34">
        <w:rPr>
          <w:rFonts w:ascii="Times New Roman" w:hAnsi="Times New Roman"/>
          <w:bCs/>
          <w:iCs/>
          <w:sz w:val="24"/>
          <w:szCs w:val="24"/>
        </w:rPr>
        <w:t>.11.</w:t>
      </w:r>
      <w:r w:rsidRPr="00921E76">
        <w:rPr>
          <w:rFonts w:ascii="Times New Roman" w:hAnsi="Times New Roman"/>
          <w:bCs/>
          <w:iCs/>
          <w:sz w:val="24"/>
          <w:szCs w:val="24"/>
        </w:rPr>
        <w:t>2016 № 612н «Об утверждении профессионального стандарта</w:t>
      </w:r>
      <w:r w:rsidRPr="00921E76">
        <w:rPr>
          <w:rFonts w:ascii="Times New Roman" w:hAnsi="Times New Roman"/>
          <w:bCs/>
          <w:iCs/>
          <w:color w:val="000000"/>
          <w:sz w:val="24"/>
          <w:szCs w:val="24"/>
        </w:rPr>
        <w:t xml:space="preserve"> «Специалист по выставочной деятельности в сфере торгово-промышленных выставок»;</w:t>
      </w:r>
    </w:p>
    <w:p w14:paraId="1A9E7C0E" w14:textId="77777777" w:rsidR="00553E34" w:rsidRPr="00553E34" w:rsidRDefault="005D3AD7" w:rsidP="00026EF9">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553E34">
        <w:rPr>
          <w:rFonts w:ascii="Times New Roman" w:hAnsi="Times New Roman" w:cs="Times New Roman"/>
          <w:bCs/>
          <w:sz w:val="24"/>
          <w:szCs w:val="24"/>
        </w:rPr>
        <w:t>Приказ Министерства науки и высшего образования Российской Федерации</w:t>
      </w:r>
      <w:r w:rsidRPr="00553E34">
        <w:rPr>
          <w:rFonts w:ascii="Times New Roman" w:hAnsi="Times New Roman" w:cs="Times New Roman"/>
          <w:bCs/>
          <w:sz w:val="24"/>
          <w:szCs w:val="24"/>
        </w:rPr>
        <w:br/>
        <w:t xml:space="preserve">и Министерства просвещения Российской Федерации от </w:t>
      </w:r>
      <w:r w:rsidR="00553E34" w:rsidRPr="00553E34">
        <w:rPr>
          <w:rFonts w:ascii="Times New Roman" w:hAnsi="Times New Roman" w:cs="Times New Roman"/>
          <w:bCs/>
          <w:sz w:val="24"/>
          <w:szCs w:val="24"/>
        </w:rPr>
        <w:t>0</w:t>
      </w:r>
      <w:r w:rsidRPr="00553E34">
        <w:rPr>
          <w:rFonts w:ascii="Times New Roman" w:hAnsi="Times New Roman" w:cs="Times New Roman"/>
          <w:bCs/>
          <w:sz w:val="24"/>
          <w:szCs w:val="24"/>
        </w:rPr>
        <w:t>5</w:t>
      </w:r>
      <w:r w:rsidR="00553E34" w:rsidRPr="00553E34">
        <w:rPr>
          <w:rFonts w:ascii="Times New Roman" w:hAnsi="Times New Roman" w:cs="Times New Roman"/>
          <w:bCs/>
          <w:sz w:val="24"/>
          <w:szCs w:val="24"/>
        </w:rPr>
        <w:t>.08.</w:t>
      </w:r>
      <w:r w:rsidRPr="00553E34">
        <w:rPr>
          <w:rFonts w:ascii="Times New Roman" w:hAnsi="Times New Roman" w:cs="Times New Roman"/>
          <w:bCs/>
          <w:sz w:val="24"/>
          <w:szCs w:val="24"/>
        </w:rPr>
        <w:t xml:space="preserve">2020 </w:t>
      </w:r>
      <w:r w:rsidR="00553E34" w:rsidRPr="00553E34">
        <w:rPr>
          <w:rFonts w:ascii="Times New Roman" w:hAnsi="Times New Roman" w:cs="Times New Roman"/>
          <w:bCs/>
          <w:sz w:val="24"/>
          <w:szCs w:val="24"/>
        </w:rPr>
        <w:t>№</w:t>
      </w:r>
      <w:r w:rsidRPr="00553E34">
        <w:rPr>
          <w:rFonts w:ascii="Times New Roman" w:hAnsi="Times New Roman" w:cs="Times New Roman"/>
          <w:bCs/>
          <w:sz w:val="24"/>
          <w:szCs w:val="24"/>
        </w:rPr>
        <w:t xml:space="preserve"> 882/391 </w:t>
      </w:r>
      <w:r w:rsidRPr="00553E3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AA1B97E" w14:textId="77777777" w:rsidR="00553E34" w:rsidRDefault="00756B06" w:rsidP="00C35733">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553E34">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p>
    <w:p w14:paraId="3727BF12" w14:textId="433E4EB6" w:rsidR="005D3AD7" w:rsidRPr="00553E34" w:rsidRDefault="005D3AD7" w:rsidP="00C35733">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553E34">
        <w:rPr>
          <w:rFonts w:ascii="Times New Roman" w:hAnsi="Times New Roman" w:cs="Times New Roman"/>
          <w:bCs/>
          <w:color w:val="000000"/>
          <w:sz w:val="24"/>
          <w:szCs w:val="24"/>
        </w:rPr>
        <w:t xml:space="preserve">Приказ Министерства </w:t>
      </w:r>
      <w:r w:rsidR="00553E34">
        <w:rPr>
          <w:rFonts w:ascii="Times New Roman" w:hAnsi="Times New Roman" w:cs="Times New Roman"/>
          <w:bCs/>
          <w:color w:val="000000"/>
          <w:sz w:val="24"/>
          <w:szCs w:val="24"/>
        </w:rPr>
        <w:t>п</w:t>
      </w:r>
      <w:r w:rsidRPr="00553E34">
        <w:rPr>
          <w:rFonts w:ascii="Times New Roman" w:hAnsi="Times New Roman" w:cs="Times New Roman"/>
          <w:bCs/>
          <w:color w:val="000000"/>
          <w:sz w:val="24"/>
          <w:szCs w:val="24"/>
        </w:rPr>
        <w:t xml:space="preserve">росвещения Российской Федерации от 17.05.2022 № 336 </w:t>
      </w:r>
      <w:r w:rsidRPr="00553E34">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553E34">
        <w:rPr>
          <w:rFonts w:ascii="Times New Roman" w:hAnsi="Times New Roman" w:cs="Times New Roman"/>
          <w:bCs/>
          <w:color w:val="000000"/>
          <w:sz w:val="24"/>
          <w:szCs w:val="24"/>
        </w:rPr>
        <w:br/>
      </w:r>
      <w:r w:rsidRPr="00553E34">
        <w:rPr>
          <w:rFonts w:ascii="Times New Roman" w:hAnsi="Times New Roman" w:cs="Times New Roman"/>
          <w:bCs/>
          <w:color w:val="000000"/>
          <w:sz w:val="24"/>
          <w:szCs w:val="24"/>
        </w:rPr>
        <w:lastRenderedPageBreak/>
        <w:t>«Об утверждении перечней профессий и специальностей среднего профессионального образования».</w:t>
      </w:r>
    </w:p>
    <w:p w14:paraId="0AD9F96C" w14:textId="77777777" w:rsidR="005D3AD7" w:rsidRPr="00985111" w:rsidRDefault="005D3AD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7425C94"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7E68A61"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257ABAA" w14:textId="77777777" w:rsidR="005D3AD7" w:rsidRPr="00985111" w:rsidRDefault="005D3AD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8617F7C"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F649303" w14:textId="77777777" w:rsidR="005D3AD7" w:rsidRPr="00985111" w:rsidRDefault="005D3AD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068A132"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8FCE378"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8AF2013"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16E5C8F" w14:textId="77777777" w:rsidR="005D3AD7" w:rsidRPr="00985111" w:rsidRDefault="005D3AD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1E1A3C1"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853F9BA" w14:textId="77777777" w:rsidR="005D3AD7" w:rsidRPr="00985111" w:rsidRDefault="005D3AD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8A053DF"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9BE8327"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CBA53CC"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32D90C6"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617E9B3"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E6D55E9"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385BC56"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C971046"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A582FE2" w14:textId="77777777" w:rsidR="005D3AD7" w:rsidRPr="00985111" w:rsidRDefault="005D3AD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431E4DF" w14:textId="77777777" w:rsidR="005D3AD7" w:rsidRPr="00985111" w:rsidRDefault="005D3AD7"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925E47B" w14:textId="77777777" w:rsidR="005D3AD7" w:rsidRPr="00985111" w:rsidRDefault="005D3AD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DBAEF45" w14:textId="77777777" w:rsidR="005D3AD7" w:rsidRPr="00985111" w:rsidRDefault="005D3AD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Специалист торгового дела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779E077" w14:textId="5F838C0B" w:rsidR="005D3AD7" w:rsidRPr="00985111" w:rsidRDefault="005D3AD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Специалист торгового дела</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 деятельности: </w:t>
      </w:r>
      <w:r w:rsidRPr="004417CF">
        <w:rPr>
          <w:rFonts w:ascii="Times New Roman" w:eastAsia="Calibri" w:hAnsi="Times New Roman" w:cs="Times New Roman"/>
          <w:noProof/>
          <w:sz w:val="24"/>
          <w:szCs w:val="24"/>
        </w:rPr>
        <w:t>Организация и осуществление торговой деятельности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9A50A1F" w14:textId="77777777" w:rsidR="005D3AD7" w:rsidRPr="007B7422" w:rsidRDefault="005D3AD7"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7B7422">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7B7422">
        <w:rPr>
          <w:rFonts w:ascii="Times New Roman" w:eastAsia="Calibri" w:hAnsi="Times New Roman" w:cs="Times New Roman"/>
          <w:sz w:val="24"/>
          <w:szCs w:val="24"/>
        </w:rPr>
        <w:br/>
        <w:t>на следующие виды деятельности</w:t>
      </w:r>
    </w:p>
    <w:p w14:paraId="4B823FBF" w14:textId="77777777" w:rsidR="005D3AD7" w:rsidRPr="007B7422" w:rsidRDefault="005D3AD7"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5D3AD7" w:rsidRPr="007B7422" w14:paraId="581AE0D8"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5ED45F39" w14:textId="77777777" w:rsidR="005D3AD7" w:rsidRPr="007B7422" w:rsidRDefault="005D3AD7" w:rsidP="001F3287">
            <w:pPr>
              <w:shd w:val="clear" w:color="auto" w:fill="FFFFFF" w:themeFill="background1"/>
              <w:suppressAutoHyphens/>
              <w:jc w:val="both"/>
              <w:rPr>
                <w:rFonts w:ascii="Times New Roman" w:eastAsia="Calibri" w:hAnsi="Times New Roman" w:cs="Times New Roman"/>
                <w:sz w:val="24"/>
                <w:szCs w:val="24"/>
              </w:rPr>
            </w:pPr>
            <w:r w:rsidRPr="007B7422">
              <w:rPr>
                <w:rFonts w:ascii="Times New Roman" w:eastAsia="Calibri" w:hAnsi="Times New Roman" w:cs="Times New Roman"/>
                <w:sz w:val="24"/>
                <w:szCs w:val="24"/>
              </w:rPr>
              <w:t xml:space="preserve">Наименование направленности </w:t>
            </w:r>
            <w:r w:rsidRPr="007B7422">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1455E992" w14:textId="77777777" w:rsidR="005D3AD7" w:rsidRPr="007B7422" w:rsidRDefault="005D3AD7" w:rsidP="001F3287">
            <w:pPr>
              <w:shd w:val="clear" w:color="auto" w:fill="FFFFFF" w:themeFill="background1"/>
              <w:suppressAutoHyphens/>
              <w:jc w:val="both"/>
              <w:rPr>
                <w:rFonts w:ascii="Times New Roman" w:eastAsia="Calibri" w:hAnsi="Times New Roman" w:cs="Times New Roman"/>
                <w:sz w:val="24"/>
                <w:szCs w:val="24"/>
              </w:rPr>
            </w:pPr>
            <w:r w:rsidRPr="007B7422">
              <w:rPr>
                <w:rFonts w:ascii="Times New Roman" w:eastAsia="Calibri" w:hAnsi="Times New Roman" w:cs="Times New Roman"/>
                <w:sz w:val="24"/>
                <w:szCs w:val="24"/>
              </w:rPr>
              <w:t xml:space="preserve">Вид деятельности (по выбору) в соответствии </w:t>
            </w:r>
          </w:p>
          <w:p w14:paraId="3EEE540A" w14:textId="77777777" w:rsidR="005D3AD7" w:rsidRPr="007B7422" w:rsidRDefault="005D3AD7" w:rsidP="001F3287">
            <w:pPr>
              <w:shd w:val="clear" w:color="auto" w:fill="FFFFFF" w:themeFill="background1"/>
              <w:suppressAutoHyphens/>
              <w:jc w:val="both"/>
              <w:rPr>
                <w:rFonts w:ascii="Times New Roman" w:eastAsia="Calibri" w:hAnsi="Times New Roman" w:cs="Times New Roman"/>
                <w:sz w:val="24"/>
                <w:szCs w:val="24"/>
              </w:rPr>
            </w:pPr>
            <w:r w:rsidRPr="007B7422">
              <w:rPr>
                <w:rFonts w:ascii="Times New Roman" w:eastAsia="Calibri" w:hAnsi="Times New Roman" w:cs="Times New Roman"/>
                <w:sz w:val="24"/>
                <w:szCs w:val="24"/>
              </w:rPr>
              <w:t>с направленностью</w:t>
            </w:r>
          </w:p>
        </w:tc>
      </w:tr>
      <w:tr w:rsidR="007B7422" w:rsidRPr="00985111" w14:paraId="56DF3016" w14:textId="77777777" w:rsidTr="007A385A">
        <w:tc>
          <w:tcPr>
            <w:tcW w:w="1937" w:type="pct"/>
            <w:vMerge w:val="restart"/>
            <w:tcBorders>
              <w:top w:val="single" w:sz="4" w:space="0" w:color="auto"/>
              <w:left w:val="single" w:sz="4" w:space="0" w:color="auto"/>
              <w:right w:val="single" w:sz="4" w:space="0" w:color="auto"/>
            </w:tcBorders>
            <w:shd w:val="clear" w:color="auto" w:fill="auto"/>
          </w:tcPr>
          <w:p w14:paraId="1A3096D0" w14:textId="1B67B725" w:rsidR="007B7422" w:rsidRPr="007B7422" w:rsidRDefault="007B7422" w:rsidP="007B7422">
            <w:pPr>
              <w:shd w:val="clear" w:color="auto" w:fill="FFFFFF" w:themeFill="background1"/>
              <w:suppressAutoHyphens/>
              <w:jc w:val="both"/>
              <w:rPr>
                <w:rFonts w:ascii="Times New Roman" w:eastAsia="Calibri" w:hAnsi="Times New Roman" w:cs="Times New Roman"/>
                <w:sz w:val="24"/>
                <w:szCs w:val="24"/>
              </w:rPr>
            </w:pPr>
            <w:r w:rsidRPr="007B7422">
              <w:rPr>
                <w:rFonts w:ascii="Times New Roman" w:hAnsi="Times New Roman"/>
                <w:sz w:val="24"/>
                <w:szCs w:val="24"/>
              </w:rPr>
              <w:t xml:space="preserve">Товароведение </w:t>
            </w:r>
          </w:p>
        </w:tc>
        <w:tc>
          <w:tcPr>
            <w:tcW w:w="3063" w:type="pct"/>
            <w:tcBorders>
              <w:top w:val="single" w:sz="4" w:space="0" w:color="auto"/>
              <w:left w:val="single" w:sz="4" w:space="0" w:color="auto"/>
              <w:bottom w:val="single" w:sz="4" w:space="0" w:color="auto"/>
              <w:right w:val="single" w:sz="4" w:space="0" w:color="auto"/>
            </w:tcBorders>
          </w:tcPr>
          <w:p w14:paraId="551662F5" w14:textId="3342918F"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sidRPr="007B7422">
              <w:rPr>
                <w:rFonts w:ascii="Times New Roman" w:hAnsi="Times New Roman"/>
                <w:sz w:val="24"/>
                <w:szCs w:val="24"/>
              </w:rPr>
              <w:t>Товароведение и организация экспертизы качества потребительских товаров</w:t>
            </w:r>
            <w:r w:rsidR="000B010A">
              <w:rPr>
                <w:rFonts w:ascii="Times New Roman" w:hAnsi="Times New Roman"/>
                <w:sz w:val="24"/>
                <w:szCs w:val="24"/>
              </w:rPr>
              <w:t xml:space="preserve"> (по выбору)</w:t>
            </w:r>
          </w:p>
        </w:tc>
      </w:tr>
      <w:tr w:rsidR="007B7422" w:rsidRPr="00985111" w14:paraId="7E14A52A" w14:textId="77777777" w:rsidTr="007A385A">
        <w:tc>
          <w:tcPr>
            <w:tcW w:w="1937" w:type="pct"/>
            <w:vMerge/>
            <w:tcBorders>
              <w:left w:val="single" w:sz="4" w:space="0" w:color="auto"/>
              <w:right w:val="single" w:sz="4" w:space="0" w:color="auto"/>
            </w:tcBorders>
            <w:shd w:val="clear" w:color="auto" w:fill="auto"/>
          </w:tcPr>
          <w:p w14:paraId="545D2092" w14:textId="77777777"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13B767C5" w14:textId="52264473"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A82888">
              <w:rPr>
                <w:rFonts w:ascii="Times New Roman" w:hAnsi="Times New Roman"/>
                <w:sz w:val="24"/>
                <w:szCs w:val="24"/>
              </w:rPr>
              <w:t>существление продаж потребительских товаров и координация работы с клиентами</w:t>
            </w:r>
            <w:r w:rsidR="000B010A">
              <w:rPr>
                <w:rFonts w:ascii="Times New Roman" w:hAnsi="Times New Roman"/>
                <w:sz w:val="24"/>
                <w:szCs w:val="24"/>
              </w:rPr>
              <w:t xml:space="preserve"> (по выбору)</w:t>
            </w:r>
          </w:p>
        </w:tc>
      </w:tr>
      <w:tr w:rsidR="007B7422" w:rsidRPr="00985111" w14:paraId="7FE98080" w14:textId="77777777" w:rsidTr="007A385A">
        <w:tc>
          <w:tcPr>
            <w:tcW w:w="1937" w:type="pct"/>
            <w:vMerge/>
            <w:tcBorders>
              <w:left w:val="single" w:sz="4" w:space="0" w:color="auto"/>
              <w:right w:val="single" w:sz="4" w:space="0" w:color="auto"/>
            </w:tcBorders>
            <w:shd w:val="clear" w:color="auto" w:fill="auto"/>
          </w:tcPr>
          <w:p w14:paraId="24ACE41C" w14:textId="77777777"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17B7C411" w14:textId="472C270A"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9B5CCA">
              <w:rPr>
                <w:rFonts w:ascii="Times New Roman" w:hAnsi="Times New Roman"/>
                <w:sz w:val="24"/>
                <w:szCs w:val="24"/>
              </w:rPr>
              <w:t>существление продаж автотранспортных средств, космических продуктов, услуг и технологий и координация работы с клиентами</w:t>
            </w:r>
            <w:r w:rsidR="000B010A">
              <w:rPr>
                <w:rFonts w:ascii="Times New Roman" w:hAnsi="Times New Roman"/>
                <w:sz w:val="24"/>
                <w:szCs w:val="24"/>
              </w:rPr>
              <w:t xml:space="preserve"> (по выбору)</w:t>
            </w:r>
          </w:p>
        </w:tc>
      </w:tr>
      <w:tr w:rsidR="007B7422" w:rsidRPr="00985111" w14:paraId="1929B47E" w14:textId="77777777" w:rsidTr="007A385A">
        <w:tc>
          <w:tcPr>
            <w:tcW w:w="1937" w:type="pct"/>
            <w:vMerge/>
            <w:tcBorders>
              <w:left w:val="single" w:sz="4" w:space="0" w:color="auto"/>
              <w:bottom w:val="single" w:sz="4" w:space="0" w:color="auto"/>
              <w:right w:val="single" w:sz="4" w:space="0" w:color="auto"/>
            </w:tcBorders>
            <w:shd w:val="clear" w:color="auto" w:fill="auto"/>
          </w:tcPr>
          <w:p w14:paraId="07515AD7" w14:textId="77777777"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57169A49" w14:textId="7BF24D0F"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A82888">
              <w:rPr>
                <w:rFonts w:ascii="Times New Roman" w:hAnsi="Times New Roman"/>
                <w:sz w:val="24"/>
                <w:szCs w:val="24"/>
              </w:rPr>
              <w:t>существление продаж информационно-коммуникационных продуктов и технологий и координация работы с клиентами</w:t>
            </w:r>
            <w:r w:rsidR="000B010A">
              <w:rPr>
                <w:rFonts w:ascii="Times New Roman" w:hAnsi="Times New Roman"/>
                <w:sz w:val="24"/>
                <w:szCs w:val="24"/>
              </w:rPr>
              <w:t xml:space="preserve"> (по выбору)</w:t>
            </w:r>
          </w:p>
        </w:tc>
      </w:tr>
      <w:tr w:rsidR="007B7422" w:rsidRPr="00985111" w14:paraId="38E7C003" w14:textId="77777777" w:rsidTr="007A385A">
        <w:tc>
          <w:tcPr>
            <w:tcW w:w="1937" w:type="pct"/>
            <w:vMerge w:val="restart"/>
            <w:tcBorders>
              <w:top w:val="single" w:sz="4" w:space="0" w:color="auto"/>
              <w:left w:val="single" w:sz="4" w:space="0" w:color="auto"/>
              <w:right w:val="single" w:sz="4" w:space="0" w:color="auto"/>
            </w:tcBorders>
            <w:shd w:val="clear" w:color="auto" w:fill="auto"/>
          </w:tcPr>
          <w:p w14:paraId="4B44A916" w14:textId="74E9C78D"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Коммерция</w:t>
            </w:r>
          </w:p>
        </w:tc>
        <w:tc>
          <w:tcPr>
            <w:tcW w:w="3063" w:type="pct"/>
            <w:tcBorders>
              <w:top w:val="single" w:sz="4" w:space="0" w:color="auto"/>
              <w:left w:val="single" w:sz="4" w:space="0" w:color="auto"/>
              <w:bottom w:val="single" w:sz="4" w:space="0" w:color="auto"/>
              <w:right w:val="single" w:sz="4" w:space="0" w:color="auto"/>
            </w:tcBorders>
          </w:tcPr>
          <w:p w14:paraId="24179CD1" w14:textId="0E729797"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4C64B8">
              <w:rPr>
                <w:rFonts w:ascii="Times New Roman" w:hAnsi="Times New Roman"/>
                <w:sz w:val="24"/>
                <w:szCs w:val="24"/>
              </w:rPr>
              <w:t>рганизация и осуществление предпринимательской деятельности в сфере торговли (по выбору)</w:t>
            </w:r>
          </w:p>
        </w:tc>
      </w:tr>
      <w:tr w:rsidR="007B7422" w:rsidRPr="00985111" w14:paraId="46F38FC9" w14:textId="77777777" w:rsidTr="007A385A">
        <w:tc>
          <w:tcPr>
            <w:tcW w:w="1937" w:type="pct"/>
            <w:vMerge/>
            <w:tcBorders>
              <w:left w:val="single" w:sz="4" w:space="0" w:color="auto"/>
              <w:right w:val="single" w:sz="4" w:space="0" w:color="auto"/>
            </w:tcBorders>
            <w:shd w:val="clear" w:color="auto" w:fill="auto"/>
          </w:tcPr>
          <w:p w14:paraId="418169B8" w14:textId="77777777"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1CC1840C" w14:textId="019B04D9"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A82888">
              <w:rPr>
                <w:rFonts w:ascii="Times New Roman" w:hAnsi="Times New Roman"/>
                <w:sz w:val="24"/>
                <w:szCs w:val="24"/>
              </w:rPr>
              <w:t>рганизация и осуществление интернет-маркетинга</w:t>
            </w:r>
            <w:r w:rsidR="000B010A">
              <w:rPr>
                <w:rFonts w:ascii="Times New Roman" w:hAnsi="Times New Roman"/>
                <w:sz w:val="24"/>
                <w:szCs w:val="24"/>
              </w:rPr>
              <w:t xml:space="preserve"> (по выбору)</w:t>
            </w:r>
          </w:p>
        </w:tc>
      </w:tr>
      <w:tr w:rsidR="007B7422" w:rsidRPr="00985111" w14:paraId="56EAAB54" w14:textId="77777777" w:rsidTr="007A385A">
        <w:tc>
          <w:tcPr>
            <w:tcW w:w="1937" w:type="pct"/>
            <w:vMerge/>
            <w:tcBorders>
              <w:left w:val="single" w:sz="4" w:space="0" w:color="auto"/>
              <w:right w:val="single" w:sz="4" w:space="0" w:color="auto"/>
            </w:tcBorders>
            <w:shd w:val="clear" w:color="auto" w:fill="auto"/>
          </w:tcPr>
          <w:p w14:paraId="2D4E9538" w14:textId="77777777"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3ABF45EF" w14:textId="3071F3CE" w:rsidR="007B7422" w:rsidRPr="00985111" w:rsidRDefault="007B7422" w:rsidP="007B7422">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A82888">
              <w:rPr>
                <w:rFonts w:ascii="Times New Roman" w:hAnsi="Times New Roman"/>
                <w:sz w:val="24"/>
                <w:szCs w:val="24"/>
              </w:rPr>
              <w:t>рганизация и осуществление выставочной деятельности</w:t>
            </w:r>
            <w:r w:rsidR="000B010A">
              <w:rPr>
                <w:rFonts w:ascii="Times New Roman" w:hAnsi="Times New Roman"/>
                <w:sz w:val="24"/>
                <w:szCs w:val="24"/>
              </w:rPr>
              <w:t xml:space="preserve"> (по выбору)</w:t>
            </w:r>
          </w:p>
        </w:tc>
      </w:tr>
    </w:tbl>
    <w:p w14:paraId="2DBE14DF" w14:textId="77777777" w:rsidR="005D3AD7" w:rsidRPr="00985111" w:rsidRDefault="005D3AD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0338A6C" w14:textId="77777777" w:rsidR="005D3AD7" w:rsidRPr="00985111" w:rsidRDefault="005D3AD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4524228" w14:textId="77777777" w:rsidR="005D3AD7" w:rsidRPr="00EE43A8" w:rsidRDefault="005D3AD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Специалист торгового дела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2C0A1D1" w14:textId="77777777" w:rsidR="005D3AD7" w:rsidRPr="00985111" w:rsidRDefault="005D3AD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Специалист торгового дела</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30CABFD" w14:textId="77777777" w:rsidR="005D3AD7" w:rsidRPr="00985111" w:rsidRDefault="005D3AD7"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82ED350" w14:textId="5163808B" w:rsidR="005D3AD7" w:rsidRPr="00985111" w:rsidRDefault="005D3AD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7B7422">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08 Финансы и экономика; 33 Сервис, оказание услуг населению</w:t>
      </w:r>
      <w:r w:rsidR="00C940DA">
        <w:rPr>
          <w:rFonts w:ascii="Times New Roman" w:hAnsi="Times New Roman"/>
          <w:noProof/>
          <w:sz w:val="24"/>
          <w:szCs w:val="24"/>
        </w:rPr>
        <w:t xml:space="preserve"> (торговля, техническое обслуживание, ремонт, представление персональных услуг, услуги гостеприимства, общественное питание  прочее)</w:t>
      </w:r>
      <w:r w:rsidRPr="00985111">
        <w:rPr>
          <w:rFonts w:ascii="Times New Roman" w:eastAsia="Calibri" w:hAnsi="Times New Roman"/>
          <w:bCs/>
          <w:sz w:val="24"/>
          <w:szCs w:val="24"/>
          <w:lang w:eastAsia="en-US"/>
        </w:rPr>
        <w:t>.</w:t>
      </w:r>
    </w:p>
    <w:p w14:paraId="676D8C10" w14:textId="3E3FC827" w:rsidR="005D3AD7" w:rsidRPr="00985111" w:rsidRDefault="005D3AD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3A2AAC" w:rsidRPr="003A2AA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70A32025" w14:textId="77777777" w:rsidR="005D3AD7" w:rsidRPr="00985111" w:rsidRDefault="005D3AD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D151F95" w14:textId="77777777" w:rsidR="005D3AD7" w:rsidRPr="005F59C7" w:rsidRDefault="005D3AD7"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6E695F95" w14:textId="77777777" w:rsidR="005D3AD7" w:rsidRPr="00415F84" w:rsidRDefault="005D3AD7" w:rsidP="00415F84">
      <w:pPr>
        <w:pStyle w:val="114"/>
        <w:rPr>
          <w:color w:val="auto"/>
          <w:spacing w:val="0"/>
          <w:lang w:eastAsia="en-US"/>
        </w:rPr>
      </w:pPr>
      <w:r w:rsidRPr="007B7422">
        <w:rPr>
          <w:color w:val="auto"/>
          <w:spacing w:val="0"/>
          <w:lang w:eastAsia="en-US"/>
        </w:rPr>
        <w:t>4.1. Общие компетенции</w:t>
      </w:r>
    </w:p>
    <w:p w14:paraId="5B84C9C5" w14:textId="77777777" w:rsidR="005D3AD7" w:rsidRPr="005F59C7" w:rsidRDefault="005D3AD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D3AD7" w:rsidRPr="00985111" w14:paraId="2E6BA8B6" w14:textId="77777777" w:rsidTr="005E7DF7">
        <w:trPr>
          <w:cantSplit/>
          <w:trHeight w:val="1691"/>
        </w:trPr>
        <w:tc>
          <w:tcPr>
            <w:tcW w:w="661" w:type="pct"/>
            <w:textDirection w:val="btLr"/>
            <w:vAlign w:val="center"/>
          </w:tcPr>
          <w:p w14:paraId="103D611D" w14:textId="77777777" w:rsidR="005D3AD7" w:rsidRPr="00985111" w:rsidRDefault="005D3AD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DC34125" w14:textId="77777777" w:rsidR="005D3AD7" w:rsidRPr="00985111" w:rsidRDefault="005D3AD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6A6F757" w14:textId="77777777" w:rsidR="005D3AD7" w:rsidRPr="00985111" w:rsidRDefault="005D3AD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D3AD7" w:rsidRPr="00985111" w14:paraId="16498911" w14:textId="77777777" w:rsidTr="005E7DF7">
        <w:trPr>
          <w:trHeight w:val="20"/>
        </w:trPr>
        <w:tc>
          <w:tcPr>
            <w:tcW w:w="661" w:type="pct"/>
            <w:vMerge w:val="restart"/>
          </w:tcPr>
          <w:p w14:paraId="73341B5E"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310AC967"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5DD4FC2"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D3AD7" w:rsidRPr="00985111" w14:paraId="6B8F1A3C" w14:textId="77777777" w:rsidTr="005E7DF7">
        <w:trPr>
          <w:trHeight w:val="20"/>
        </w:trPr>
        <w:tc>
          <w:tcPr>
            <w:tcW w:w="661" w:type="pct"/>
            <w:vMerge/>
          </w:tcPr>
          <w:p w14:paraId="1E1BFE83"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2FF96F2"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124E93F7"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5D3AD7" w:rsidRPr="00985111" w14:paraId="6D6FFE2B" w14:textId="77777777" w:rsidTr="005E7DF7">
        <w:trPr>
          <w:trHeight w:val="20"/>
        </w:trPr>
        <w:tc>
          <w:tcPr>
            <w:tcW w:w="661" w:type="pct"/>
            <w:vMerge/>
          </w:tcPr>
          <w:p w14:paraId="6BEE4FC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077795C"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72777FD5"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D3AD7" w:rsidRPr="00985111" w14:paraId="667F355E" w14:textId="77777777" w:rsidTr="005E7DF7">
        <w:trPr>
          <w:trHeight w:val="20"/>
        </w:trPr>
        <w:tc>
          <w:tcPr>
            <w:tcW w:w="661" w:type="pct"/>
            <w:vMerge/>
          </w:tcPr>
          <w:p w14:paraId="7C76B81F"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1826AE1"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334B300D"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D3AD7" w:rsidRPr="00985111" w14:paraId="5D41ECD6" w14:textId="77777777" w:rsidTr="005E7DF7">
        <w:trPr>
          <w:trHeight w:val="20"/>
        </w:trPr>
        <w:tc>
          <w:tcPr>
            <w:tcW w:w="661" w:type="pct"/>
            <w:vMerge/>
          </w:tcPr>
          <w:p w14:paraId="392F3E66"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479B46E"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2C0BD6F3"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D3AD7" w:rsidRPr="00985111" w14:paraId="1A632E66" w14:textId="77777777" w:rsidTr="005E7DF7">
        <w:trPr>
          <w:trHeight w:val="20"/>
        </w:trPr>
        <w:tc>
          <w:tcPr>
            <w:tcW w:w="661" w:type="pct"/>
            <w:vMerge/>
          </w:tcPr>
          <w:p w14:paraId="4527AF4D"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E7CE37C"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382FBC9A"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D3AD7" w:rsidRPr="00985111" w14:paraId="1DB67AB6" w14:textId="77777777" w:rsidTr="005E7DF7">
        <w:trPr>
          <w:trHeight w:val="20"/>
        </w:trPr>
        <w:tc>
          <w:tcPr>
            <w:tcW w:w="661" w:type="pct"/>
            <w:vMerge/>
          </w:tcPr>
          <w:p w14:paraId="69F7B95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F8E714F"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769DC5B4"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D3AD7" w:rsidRPr="00985111" w14:paraId="393E5296" w14:textId="77777777" w:rsidTr="005E7DF7">
        <w:trPr>
          <w:trHeight w:val="20"/>
        </w:trPr>
        <w:tc>
          <w:tcPr>
            <w:tcW w:w="661" w:type="pct"/>
            <w:vMerge/>
          </w:tcPr>
          <w:p w14:paraId="7C8E5661"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B94C544"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1560AFA0"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D3AD7" w:rsidRPr="00985111" w14:paraId="6F2EEAFB" w14:textId="77777777" w:rsidTr="005E7DF7">
        <w:trPr>
          <w:trHeight w:val="20"/>
        </w:trPr>
        <w:tc>
          <w:tcPr>
            <w:tcW w:w="661" w:type="pct"/>
            <w:vMerge/>
          </w:tcPr>
          <w:p w14:paraId="26F3069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4503D8C"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2555FF46"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D3AD7" w:rsidRPr="00985111" w14:paraId="43E47869" w14:textId="77777777" w:rsidTr="005E7DF7">
        <w:trPr>
          <w:trHeight w:val="20"/>
        </w:trPr>
        <w:tc>
          <w:tcPr>
            <w:tcW w:w="661" w:type="pct"/>
            <w:vMerge/>
          </w:tcPr>
          <w:p w14:paraId="75F9951E"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2DA9C82"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17B2DD67"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D3AD7" w:rsidRPr="00985111" w14:paraId="23CA3487" w14:textId="77777777" w:rsidTr="005E7DF7">
        <w:trPr>
          <w:trHeight w:val="20"/>
        </w:trPr>
        <w:tc>
          <w:tcPr>
            <w:tcW w:w="661" w:type="pct"/>
            <w:vMerge/>
          </w:tcPr>
          <w:p w14:paraId="2EEC234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411E0B7" w14:textId="77777777" w:rsidR="005D3AD7" w:rsidRPr="00985111" w:rsidRDefault="005D3AD7" w:rsidP="001F3287">
            <w:pPr>
              <w:suppressAutoHyphens/>
              <w:rPr>
                <w:rFonts w:ascii="Times New Roman" w:eastAsia="Calibri" w:hAnsi="Times New Roman" w:cs="Times New Roman"/>
                <w:iCs/>
                <w:sz w:val="24"/>
                <w:szCs w:val="24"/>
              </w:rPr>
            </w:pPr>
          </w:p>
        </w:tc>
        <w:tc>
          <w:tcPr>
            <w:tcW w:w="2865" w:type="pct"/>
            <w:vAlign w:val="center"/>
          </w:tcPr>
          <w:p w14:paraId="2CE68D5F"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D3AD7" w:rsidRPr="00985111" w14:paraId="01BF1F14" w14:textId="77777777" w:rsidTr="005E7DF7">
        <w:trPr>
          <w:trHeight w:val="20"/>
        </w:trPr>
        <w:tc>
          <w:tcPr>
            <w:tcW w:w="661" w:type="pct"/>
            <w:vMerge/>
          </w:tcPr>
          <w:p w14:paraId="1F4DEFA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BF037AF"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994EFC5"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D3AD7" w:rsidRPr="00985111" w14:paraId="110DB8B4" w14:textId="77777777" w:rsidTr="005E7DF7">
        <w:trPr>
          <w:trHeight w:val="20"/>
        </w:trPr>
        <w:tc>
          <w:tcPr>
            <w:tcW w:w="661" w:type="pct"/>
            <w:vMerge/>
          </w:tcPr>
          <w:p w14:paraId="1C17F2D2"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DCB30BD"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719BA52"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5D3AD7" w:rsidRPr="00985111" w14:paraId="3CFBDC45" w14:textId="77777777" w:rsidTr="005E7DF7">
        <w:trPr>
          <w:trHeight w:val="20"/>
        </w:trPr>
        <w:tc>
          <w:tcPr>
            <w:tcW w:w="661" w:type="pct"/>
            <w:vMerge/>
          </w:tcPr>
          <w:p w14:paraId="56738DD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A15FAC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843680F"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D3AD7" w:rsidRPr="00985111" w14:paraId="43C3A464" w14:textId="77777777" w:rsidTr="005E7DF7">
        <w:trPr>
          <w:trHeight w:val="20"/>
        </w:trPr>
        <w:tc>
          <w:tcPr>
            <w:tcW w:w="661" w:type="pct"/>
            <w:vMerge/>
          </w:tcPr>
          <w:p w14:paraId="253E0E3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8B45B4D"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A1F7476"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D3AD7" w:rsidRPr="00985111" w14:paraId="36F3BF82" w14:textId="77777777" w:rsidTr="005E7DF7">
        <w:trPr>
          <w:trHeight w:val="20"/>
        </w:trPr>
        <w:tc>
          <w:tcPr>
            <w:tcW w:w="661" w:type="pct"/>
            <w:vMerge/>
          </w:tcPr>
          <w:p w14:paraId="43865BC8"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47BDE20"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F053CA0"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D3AD7" w:rsidRPr="00985111" w14:paraId="0B7876B3" w14:textId="77777777" w:rsidTr="005E7DF7">
        <w:trPr>
          <w:trHeight w:val="20"/>
        </w:trPr>
        <w:tc>
          <w:tcPr>
            <w:tcW w:w="661" w:type="pct"/>
            <w:vMerge/>
          </w:tcPr>
          <w:p w14:paraId="4006C1F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E4BA4C6"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6FD38CB"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D3AD7" w:rsidRPr="00985111" w14:paraId="22DFAFA7" w14:textId="77777777" w:rsidTr="005E7DF7">
        <w:trPr>
          <w:trHeight w:val="20"/>
        </w:trPr>
        <w:tc>
          <w:tcPr>
            <w:tcW w:w="661" w:type="pct"/>
            <w:vMerge w:val="restart"/>
          </w:tcPr>
          <w:p w14:paraId="276E7849"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4095864"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590E64C"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D3AD7" w:rsidRPr="00985111" w14:paraId="78B24E6D" w14:textId="77777777" w:rsidTr="005E7DF7">
        <w:trPr>
          <w:trHeight w:val="20"/>
        </w:trPr>
        <w:tc>
          <w:tcPr>
            <w:tcW w:w="661" w:type="pct"/>
            <w:vMerge/>
          </w:tcPr>
          <w:p w14:paraId="7A625C6D"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A80BBBB"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7AED1C6"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D3AD7" w:rsidRPr="00985111" w14:paraId="08E28855" w14:textId="77777777" w:rsidTr="005E7DF7">
        <w:trPr>
          <w:trHeight w:val="20"/>
        </w:trPr>
        <w:tc>
          <w:tcPr>
            <w:tcW w:w="661" w:type="pct"/>
            <w:vMerge/>
          </w:tcPr>
          <w:p w14:paraId="6B779FF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7407DA7"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30214F0E"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D3AD7" w:rsidRPr="00985111" w14:paraId="4419912D" w14:textId="77777777" w:rsidTr="005E7DF7">
        <w:trPr>
          <w:trHeight w:val="20"/>
        </w:trPr>
        <w:tc>
          <w:tcPr>
            <w:tcW w:w="661" w:type="pct"/>
            <w:vMerge/>
          </w:tcPr>
          <w:p w14:paraId="7594D9DA"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A766A24"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BD2E149"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D3AD7" w:rsidRPr="00985111" w14:paraId="1C700A26" w14:textId="77777777" w:rsidTr="005E7DF7">
        <w:trPr>
          <w:trHeight w:val="20"/>
        </w:trPr>
        <w:tc>
          <w:tcPr>
            <w:tcW w:w="661" w:type="pct"/>
            <w:vMerge/>
          </w:tcPr>
          <w:p w14:paraId="23E3352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E7AEFC9"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D4DCAF6"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D3AD7" w:rsidRPr="00985111" w14:paraId="76D41CCC" w14:textId="77777777" w:rsidTr="005E7DF7">
        <w:trPr>
          <w:trHeight w:val="20"/>
        </w:trPr>
        <w:tc>
          <w:tcPr>
            <w:tcW w:w="661" w:type="pct"/>
            <w:vMerge/>
          </w:tcPr>
          <w:p w14:paraId="114211E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EB65477"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3D328E2"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D3AD7" w:rsidRPr="00985111" w14:paraId="61925348" w14:textId="77777777" w:rsidTr="005E7DF7">
        <w:trPr>
          <w:trHeight w:val="20"/>
        </w:trPr>
        <w:tc>
          <w:tcPr>
            <w:tcW w:w="661" w:type="pct"/>
            <w:vMerge/>
          </w:tcPr>
          <w:p w14:paraId="4261AEE0"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87EAF74"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F1DB414"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D3AD7" w:rsidRPr="00985111" w14:paraId="0573642C" w14:textId="77777777" w:rsidTr="005E7DF7">
        <w:trPr>
          <w:trHeight w:val="20"/>
        </w:trPr>
        <w:tc>
          <w:tcPr>
            <w:tcW w:w="661" w:type="pct"/>
            <w:vMerge/>
          </w:tcPr>
          <w:p w14:paraId="4591E046"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855C59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D89AB09"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D3AD7" w:rsidRPr="00985111" w14:paraId="286E5B7D" w14:textId="77777777" w:rsidTr="005E7DF7">
        <w:trPr>
          <w:trHeight w:val="20"/>
        </w:trPr>
        <w:tc>
          <w:tcPr>
            <w:tcW w:w="661" w:type="pct"/>
            <w:vMerge/>
          </w:tcPr>
          <w:p w14:paraId="36D68EAD"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02C608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17F3704"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D3AD7" w:rsidRPr="00985111" w14:paraId="08095D50" w14:textId="77777777" w:rsidTr="005E7DF7">
        <w:trPr>
          <w:trHeight w:val="20"/>
        </w:trPr>
        <w:tc>
          <w:tcPr>
            <w:tcW w:w="661" w:type="pct"/>
            <w:vMerge/>
          </w:tcPr>
          <w:p w14:paraId="2CB88561"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DE1B234"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67E582C"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D3AD7" w:rsidRPr="00985111" w14:paraId="128B1A57" w14:textId="77777777" w:rsidTr="005E7DF7">
        <w:trPr>
          <w:trHeight w:val="20"/>
        </w:trPr>
        <w:tc>
          <w:tcPr>
            <w:tcW w:w="661" w:type="pct"/>
            <w:vMerge/>
          </w:tcPr>
          <w:p w14:paraId="6A4D8AE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BD756CD"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F29D2DC"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D3AD7" w:rsidRPr="00985111" w14:paraId="600731B3" w14:textId="77777777" w:rsidTr="005E7DF7">
        <w:trPr>
          <w:trHeight w:val="20"/>
        </w:trPr>
        <w:tc>
          <w:tcPr>
            <w:tcW w:w="661" w:type="pct"/>
            <w:vMerge/>
          </w:tcPr>
          <w:p w14:paraId="7D7E3BF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ECF740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7A42AB5"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D3AD7" w:rsidRPr="00985111" w14:paraId="03471117" w14:textId="77777777" w:rsidTr="005E7DF7">
        <w:trPr>
          <w:trHeight w:val="20"/>
        </w:trPr>
        <w:tc>
          <w:tcPr>
            <w:tcW w:w="661" w:type="pct"/>
            <w:vMerge/>
          </w:tcPr>
          <w:p w14:paraId="0F0A98F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49AF5A7"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7CECACD"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D3AD7" w:rsidRPr="00985111" w14:paraId="00437A01" w14:textId="77777777" w:rsidTr="005E7DF7">
        <w:trPr>
          <w:trHeight w:val="20"/>
        </w:trPr>
        <w:tc>
          <w:tcPr>
            <w:tcW w:w="661" w:type="pct"/>
            <w:vMerge/>
          </w:tcPr>
          <w:p w14:paraId="58674112"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C3845B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5D6E607"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D3AD7" w:rsidRPr="00985111" w14:paraId="5BC0C08C" w14:textId="77777777" w:rsidTr="005E7DF7">
        <w:trPr>
          <w:trHeight w:val="20"/>
        </w:trPr>
        <w:tc>
          <w:tcPr>
            <w:tcW w:w="661" w:type="pct"/>
            <w:vMerge w:val="restart"/>
          </w:tcPr>
          <w:p w14:paraId="37AC3B93"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5764D9E"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68C9F1D"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D3AD7" w:rsidRPr="00985111" w14:paraId="46A526EE" w14:textId="77777777" w:rsidTr="005E7DF7">
        <w:trPr>
          <w:trHeight w:val="20"/>
        </w:trPr>
        <w:tc>
          <w:tcPr>
            <w:tcW w:w="661" w:type="pct"/>
            <w:vMerge/>
          </w:tcPr>
          <w:p w14:paraId="0CA7B0BA"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8337856"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099C2787"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D3AD7" w:rsidRPr="00985111" w14:paraId="47F93E68" w14:textId="77777777" w:rsidTr="005E7DF7">
        <w:trPr>
          <w:trHeight w:val="20"/>
        </w:trPr>
        <w:tc>
          <w:tcPr>
            <w:tcW w:w="661" w:type="pct"/>
            <w:vMerge/>
          </w:tcPr>
          <w:p w14:paraId="48D35DD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FC3D1BA"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651B77E"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D3AD7" w:rsidRPr="00985111" w14:paraId="333A8E40" w14:textId="77777777" w:rsidTr="005E7DF7">
        <w:trPr>
          <w:trHeight w:val="20"/>
        </w:trPr>
        <w:tc>
          <w:tcPr>
            <w:tcW w:w="661" w:type="pct"/>
            <w:vMerge/>
          </w:tcPr>
          <w:p w14:paraId="3FDBE942"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2905BC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71D89C2"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D3AD7" w:rsidRPr="00985111" w14:paraId="5D2CF023" w14:textId="77777777" w:rsidTr="005E7DF7">
        <w:trPr>
          <w:trHeight w:val="20"/>
        </w:trPr>
        <w:tc>
          <w:tcPr>
            <w:tcW w:w="661" w:type="pct"/>
            <w:vMerge/>
          </w:tcPr>
          <w:p w14:paraId="686FFE9F"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B87FDA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B1A5B4A"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D3AD7" w:rsidRPr="00985111" w14:paraId="15E586FC" w14:textId="77777777" w:rsidTr="005E7DF7">
        <w:trPr>
          <w:trHeight w:val="20"/>
        </w:trPr>
        <w:tc>
          <w:tcPr>
            <w:tcW w:w="661" w:type="pct"/>
            <w:vMerge/>
          </w:tcPr>
          <w:p w14:paraId="200548C8"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5C5E0E0"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350980B"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D3AD7" w:rsidRPr="00985111" w14:paraId="01F1F9D4" w14:textId="77777777" w:rsidTr="005E7DF7">
        <w:trPr>
          <w:trHeight w:val="20"/>
        </w:trPr>
        <w:tc>
          <w:tcPr>
            <w:tcW w:w="661" w:type="pct"/>
            <w:vMerge/>
          </w:tcPr>
          <w:p w14:paraId="217832BD"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B3F3130"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24EBE93"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D3AD7" w:rsidRPr="00985111" w14:paraId="50DF261F" w14:textId="77777777" w:rsidTr="005E7DF7">
        <w:trPr>
          <w:trHeight w:val="20"/>
        </w:trPr>
        <w:tc>
          <w:tcPr>
            <w:tcW w:w="661" w:type="pct"/>
            <w:vMerge/>
          </w:tcPr>
          <w:p w14:paraId="3B09E720"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5F4777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0E96F91A"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D3AD7" w:rsidRPr="00985111" w14:paraId="15785C8F" w14:textId="77777777" w:rsidTr="005E7DF7">
        <w:trPr>
          <w:trHeight w:val="20"/>
        </w:trPr>
        <w:tc>
          <w:tcPr>
            <w:tcW w:w="661" w:type="pct"/>
            <w:vMerge/>
          </w:tcPr>
          <w:p w14:paraId="1BC65EA3"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42951DB"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03612B4"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D3AD7" w:rsidRPr="00985111" w14:paraId="2653968C" w14:textId="77777777" w:rsidTr="005E7DF7">
        <w:trPr>
          <w:trHeight w:val="20"/>
        </w:trPr>
        <w:tc>
          <w:tcPr>
            <w:tcW w:w="661" w:type="pct"/>
            <w:vMerge/>
          </w:tcPr>
          <w:p w14:paraId="4583934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3B5962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84F53ED"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D3AD7" w:rsidRPr="00985111" w14:paraId="30A61A5A" w14:textId="77777777" w:rsidTr="005E7DF7">
        <w:trPr>
          <w:trHeight w:val="20"/>
        </w:trPr>
        <w:tc>
          <w:tcPr>
            <w:tcW w:w="661" w:type="pct"/>
            <w:vMerge/>
          </w:tcPr>
          <w:p w14:paraId="6FC33E7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040519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E87F3F0"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D3AD7" w:rsidRPr="00985111" w14:paraId="2572D1DA" w14:textId="77777777" w:rsidTr="005E7DF7">
        <w:trPr>
          <w:trHeight w:val="20"/>
        </w:trPr>
        <w:tc>
          <w:tcPr>
            <w:tcW w:w="661" w:type="pct"/>
            <w:vMerge/>
          </w:tcPr>
          <w:p w14:paraId="6F4DB234"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2BA67F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433E207"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D3AD7" w:rsidRPr="00985111" w14:paraId="51749C8F" w14:textId="77777777" w:rsidTr="005E7DF7">
        <w:trPr>
          <w:trHeight w:val="20"/>
        </w:trPr>
        <w:tc>
          <w:tcPr>
            <w:tcW w:w="661" w:type="pct"/>
            <w:vMerge/>
          </w:tcPr>
          <w:p w14:paraId="40E97196"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6B755B7"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2603F98"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D3AD7" w:rsidRPr="00985111" w14:paraId="6A694D38" w14:textId="77777777" w:rsidTr="005E7DF7">
        <w:trPr>
          <w:trHeight w:val="20"/>
        </w:trPr>
        <w:tc>
          <w:tcPr>
            <w:tcW w:w="661" w:type="pct"/>
            <w:vMerge/>
          </w:tcPr>
          <w:p w14:paraId="01A6FAD6"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DF191E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3776FA33"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D3AD7" w:rsidRPr="00985111" w14:paraId="540167F1" w14:textId="77777777" w:rsidTr="005E7DF7">
        <w:trPr>
          <w:trHeight w:val="20"/>
        </w:trPr>
        <w:tc>
          <w:tcPr>
            <w:tcW w:w="661" w:type="pct"/>
            <w:vMerge/>
          </w:tcPr>
          <w:p w14:paraId="64C43D40"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76EAD4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BFA14EB"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D3AD7" w:rsidRPr="00985111" w14:paraId="0985EC09" w14:textId="77777777" w:rsidTr="005E7DF7">
        <w:trPr>
          <w:trHeight w:val="20"/>
        </w:trPr>
        <w:tc>
          <w:tcPr>
            <w:tcW w:w="661" w:type="pct"/>
            <w:vMerge/>
          </w:tcPr>
          <w:p w14:paraId="54FD69F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8D6BAF1"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00CE685A"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D3AD7" w:rsidRPr="00985111" w14:paraId="768222F0" w14:textId="77777777" w:rsidTr="005E7DF7">
        <w:trPr>
          <w:trHeight w:val="20"/>
        </w:trPr>
        <w:tc>
          <w:tcPr>
            <w:tcW w:w="661" w:type="pct"/>
            <w:vMerge/>
          </w:tcPr>
          <w:p w14:paraId="71BCD69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481ECA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375FEFE0"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D3AD7" w:rsidRPr="00985111" w14:paraId="41EEB3F0" w14:textId="77777777" w:rsidTr="005E7DF7">
        <w:trPr>
          <w:trHeight w:val="20"/>
        </w:trPr>
        <w:tc>
          <w:tcPr>
            <w:tcW w:w="661" w:type="pct"/>
            <w:vMerge/>
          </w:tcPr>
          <w:p w14:paraId="798344B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BF0710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22C20B0"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D3AD7" w:rsidRPr="00985111" w14:paraId="3F0A51D2" w14:textId="77777777" w:rsidTr="005E7DF7">
        <w:trPr>
          <w:trHeight w:val="20"/>
        </w:trPr>
        <w:tc>
          <w:tcPr>
            <w:tcW w:w="661" w:type="pct"/>
            <w:vMerge w:val="restart"/>
          </w:tcPr>
          <w:p w14:paraId="7D79DA45"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6B79256"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B75BE18"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D3AD7" w:rsidRPr="00985111" w14:paraId="2CEF52AD" w14:textId="77777777" w:rsidTr="005E7DF7">
        <w:trPr>
          <w:trHeight w:val="20"/>
        </w:trPr>
        <w:tc>
          <w:tcPr>
            <w:tcW w:w="661" w:type="pct"/>
            <w:vMerge/>
          </w:tcPr>
          <w:p w14:paraId="09F1BA7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98BEEA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8505591" w14:textId="77777777" w:rsidR="005D3AD7" w:rsidRPr="00985111" w:rsidRDefault="005D3AD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D3AD7" w:rsidRPr="00985111" w14:paraId="707428E1" w14:textId="77777777" w:rsidTr="005E7DF7">
        <w:trPr>
          <w:trHeight w:val="20"/>
        </w:trPr>
        <w:tc>
          <w:tcPr>
            <w:tcW w:w="661" w:type="pct"/>
            <w:vMerge/>
          </w:tcPr>
          <w:p w14:paraId="744376C2"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B2FEE5B"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8D7F8E4" w14:textId="77777777" w:rsidR="005D3AD7" w:rsidRPr="00985111" w:rsidRDefault="005D3AD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D3AD7" w:rsidRPr="00985111" w14:paraId="40380E57" w14:textId="77777777" w:rsidTr="005E7DF7">
        <w:trPr>
          <w:trHeight w:val="20"/>
        </w:trPr>
        <w:tc>
          <w:tcPr>
            <w:tcW w:w="661" w:type="pct"/>
            <w:vMerge/>
          </w:tcPr>
          <w:p w14:paraId="335128B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B93BA63"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7D6253DC" w14:textId="77777777" w:rsidR="005D3AD7" w:rsidRPr="00985111" w:rsidRDefault="005D3AD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D3AD7" w:rsidRPr="00985111" w14:paraId="4D3B755F" w14:textId="77777777" w:rsidTr="005E7DF7">
        <w:trPr>
          <w:trHeight w:val="20"/>
        </w:trPr>
        <w:tc>
          <w:tcPr>
            <w:tcW w:w="661" w:type="pct"/>
            <w:vMerge/>
          </w:tcPr>
          <w:p w14:paraId="418AFD5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C25D55D"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27713B3" w14:textId="77777777" w:rsidR="005D3AD7" w:rsidRPr="00985111" w:rsidRDefault="005D3AD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D3AD7" w:rsidRPr="00985111" w14:paraId="5785B180" w14:textId="77777777" w:rsidTr="005E7DF7">
        <w:trPr>
          <w:trHeight w:val="20"/>
        </w:trPr>
        <w:tc>
          <w:tcPr>
            <w:tcW w:w="661" w:type="pct"/>
            <w:vMerge/>
          </w:tcPr>
          <w:p w14:paraId="7D1291F4"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C7632A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D830C8F"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D3AD7" w:rsidRPr="00985111" w14:paraId="6B27E18B" w14:textId="77777777" w:rsidTr="005E7DF7">
        <w:trPr>
          <w:trHeight w:val="20"/>
        </w:trPr>
        <w:tc>
          <w:tcPr>
            <w:tcW w:w="661" w:type="pct"/>
            <w:vMerge w:val="restart"/>
          </w:tcPr>
          <w:p w14:paraId="3EF7568A"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1BFBA36"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357676F"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D3AD7" w:rsidRPr="00985111" w14:paraId="11541F14" w14:textId="77777777" w:rsidTr="005E7DF7">
        <w:trPr>
          <w:trHeight w:val="20"/>
        </w:trPr>
        <w:tc>
          <w:tcPr>
            <w:tcW w:w="661" w:type="pct"/>
            <w:vMerge/>
          </w:tcPr>
          <w:p w14:paraId="740471A0"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9880920"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2D2F029"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D3AD7" w:rsidRPr="00985111" w14:paraId="110C4611" w14:textId="77777777" w:rsidTr="005E7DF7">
        <w:trPr>
          <w:trHeight w:val="20"/>
        </w:trPr>
        <w:tc>
          <w:tcPr>
            <w:tcW w:w="661" w:type="pct"/>
            <w:vMerge/>
          </w:tcPr>
          <w:p w14:paraId="6338EEFF"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A359756"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4FB8AE6"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D3AD7" w:rsidRPr="00985111" w14:paraId="7AEF2CE9" w14:textId="77777777" w:rsidTr="005E7DF7">
        <w:trPr>
          <w:trHeight w:val="20"/>
        </w:trPr>
        <w:tc>
          <w:tcPr>
            <w:tcW w:w="661" w:type="pct"/>
            <w:vMerge/>
          </w:tcPr>
          <w:p w14:paraId="1EE8A99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EBF785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7277D9E5"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D3AD7" w:rsidRPr="00985111" w14:paraId="62AD858E" w14:textId="77777777" w:rsidTr="005E7DF7">
        <w:trPr>
          <w:trHeight w:val="20"/>
        </w:trPr>
        <w:tc>
          <w:tcPr>
            <w:tcW w:w="661" w:type="pct"/>
            <w:vMerge/>
          </w:tcPr>
          <w:p w14:paraId="449AD743"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340FF7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F95D8DD"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D3AD7" w:rsidRPr="00985111" w14:paraId="683E829A" w14:textId="77777777" w:rsidTr="005E7DF7">
        <w:trPr>
          <w:trHeight w:val="20"/>
        </w:trPr>
        <w:tc>
          <w:tcPr>
            <w:tcW w:w="661" w:type="pct"/>
            <w:vMerge w:val="restart"/>
            <w:shd w:val="clear" w:color="auto" w:fill="auto"/>
          </w:tcPr>
          <w:p w14:paraId="35E97F50"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9C5FB06" w14:textId="43600559"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8C0720">
              <w:rPr>
                <w:rFonts w:ascii="Times New Roman" w:eastAsia="Calibri" w:hAnsi="Times New Roman" w:cs="Times New Roman"/>
                <w:sz w:val="24"/>
                <w:szCs w:val="24"/>
              </w:rPr>
              <w:t>российских духовно-нравственных</w:t>
            </w:r>
            <w:r w:rsidRPr="00985111">
              <w:rPr>
                <w:rFonts w:ascii="Times New Roman" w:eastAsia="Calibri" w:hAnsi="Times New Roman" w:cs="Times New Roman"/>
                <w:sz w:val="24"/>
                <w:szCs w:val="24"/>
              </w:rPr>
              <w:t xml:space="preserve">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w:t>
            </w:r>
            <w:r w:rsidRPr="00985111">
              <w:rPr>
                <w:rFonts w:ascii="Times New Roman" w:eastAsia="Calibri" w:hAnsi="Times New Roman" w:cs="Times New Roman"/>
                <w:sz w:val="24"/>
                <w:szCs w:val="24"/>
              </w:rPr>
              <w:lastRenderedPageBreak/>
              <w:t>отношений, применять стандарты антикоррупционного поведения</w:t>
            </w:r>
          </w:p>
        </w:tc>
        <w:tc>
          <w:tcPr>
            <w:tcW w:w="2865" w:type="pct"/>
            <w:shd w:val="clear" w:color="auto" w:fill="auto"/>
          </w:tcPr>
          <w:p w14:paraId="1B3C02A7"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D3AD7" w:rsidRPr="00985111" w14:paraId="6A6E621E" w14:textId="77777777" w:rsidTr="005E7DF7">
        <w:trPr>
          <w:trHeight w:val="20"/>
        </w:trPr>
        <w:tc>
          <w:tcPr>
            <w:tcW w:w="661" w:type="pct"/>
            <w:vMerge/>
            <w:shd w:val="clear" w:color="auto" w:fill="auto"/>
          </w:tcPr>
          <w:p w14:paraId="4125482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shd w:val="clear" w:color="auto" w:fill="auto"/>
          </w:tcPr>
          <w:p w14:paraId="4E4DE3D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shd w:val="clear" w:color="auto" w:fill="auto"/>
          </w:tcPr>
          <w:p w14:paraId="1D29DF76"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5D3AD7" w:rsidRPr="00985111" w14:paraId="693746AC" w14:textId="77777777" w:rsidTr="005E7DF7">
        <w:trPr>
          <w:trHeight w:val="20"/>
        </w:trPr>
        <w:tc>
          <w:tcPr>
            <w:tcW w:w="661" w:type="pct"/>
            <w:vMerge/>
            <w:shd w:val="clear" w:color="auto" w:fill="auto"/>
          </w:tcPr>
          <w:p w14:paraId="27B71834"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shd w:val="clear" w:color="auto" w:fill="auto"/>
          </w:tcPr>
          <w:p w14:paraId="36284DA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shd w:val="clear" w:color="auto" w:fill="auto"/>
          </w:tcPr>
          <w:p w14:paraId="43387D9A"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D3AD7" w:rsidRPr="00985111" w14:paraId="4EF82776" w14:textId="77777777" w:rsidTr="005E7DF7">
        <w:trPr>
          <w:trHeight w:val="20"/>
        </w:trPr>
        <w:tc>
          <w:tcPr>
            <w:tcW w:w="661" w:type="pct"/>
            <w:vMerge/>
            <w:shd w:val="clear" w:color="auto" w:fill="auto"/>
          </w:tcPr>
          <w:p w14:paraId="089F2A80"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shd w:val="clear" w:color="auto" w:fill="auto"/>
          </w:tcPr>
          <w:p w14:paraId="5D2E273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shd w:val="clear" w:color="auto" w:fill="auto"/>
          </w:tcPr>
          <w:p w14:paraId="4EA299EE" w14:textId="77777777" w:rsidR="005D3AD7" w:rsidRPr="00985111" w:rsidRDefault="005D3AD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D3AD7" w:rsidRPr="00985111" w14:paraId="57EDF24D" w14:textId="77777777" w:rsidTr="005E7DF7">
        <w:trPr>
          <w:trHeight w:val="20"/>
        </w:trPr>
        <w:tc>
          <w:tcPr>
            <w:tcW w:w="661" w:type="pct"/>
            <w:vMerge/>
          </w:tcPr>
          <w:p w14:paraId="210EB834"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CBD70AA"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A98186E"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D3AD7" w:rsidRPr="00985111" w14:paraId="08C64DA5" w14:textId="77777777" w:rsidTr="005E7DF7">
        <w:trPr>
          <w:trHeight w:val="20"/>
        </w:trPr>
        <w:tc>
          <w:tcPr>
            <w:tcW w:w="661" w:type="pct"/>
            <w:vMerge/>
          </w:tcPr>
          <w:p w14:paraId="5E75529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5EEEDF5"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A2BAE30" w14:textId="77777777" w:rsidR="005D3AD7" w:rsidRPr="00985111" w:rsidRDefault="005D3AD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5D3AD7" w:rsidRPr="00985111" w14:paraId="487DFA8C" w14:textId="77777777" w:rsidTr="005E7DF7">
        <w:trPr>
          <w:trHeight w:val="20"/>
        </w:trPr>
        <w:tc>
          <w:tcPr>
            <w:tcW w:w="661" w:type="pct"/>
            <w:vMerge/>
          </w:tcPr>
          <w:p w14:paraId="3A9D5D20"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20A7894"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6C0AB72"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D3AD7" w:rsidRPr="00985111" w14:paraId="385CD6CB" w14:textId="77777777" w:rsidTr="005E7DF7">
        <w:trPr>
          <w:trHeight w:val="20"/>
        </w:trPr>
        <w:tc>
          <w:tcPr>
            <w:tcW w:w="661" w:type="pct"/>
            <w:vMerge w:val="restart"/>
          </w:tcPr>
          <w:p w14:paraId="2401A74D"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E7BF1A9"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3F2E58B"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D3AD7" w:rsidRPr="00985111" w14:paraId="342255D8" w14:textId="77777777" w:rsidTr="005E7DF7">
        <w:trPr>
          <w:trHeight w:val="20"/>
        </w:trPr>
        <w:tc>
          <w:tcPr>
            <w:tcW w:w="661" w:type="pct"/>
            <w:vMerge/>
          </w:tcPr>
          <w:p w14:paraId="5CA906A8"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B713DD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25F112B"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D3AD7" w:rsidRPr="00985111" w14:paraId="726B748E" w14:textId="77777777" w:rsidTr="005E7DF7">
        <w:trPr>
          <w:trHeight w:val="20"/>
        </w:trPr>
        <w:tc>
          <w:tcPr>
            <w:tcW w:w="661" w:type="pct"/>
            <w:vMerge/>
          </w:tcPr>
          <w:p w14:paraId="2444144A"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2CB2609"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67F083B"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D3AD7" w:rsidRPr="00985111" w14:paraId="00BB600B" w14:textId="77777777" w:rsidTr="005E7DF7">
        <w:trPr>
          <w:trHeight w:val="20"/>
        </w:trPr>
        <w:tc>
          <w:tcPr>
            <w:tcW w:w="661" w:type="pct"/>
            <w:vMerge/>
          </w:tcPr>
          <w:p w14:paraId="1F63637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2EBE469"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EA6669C"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D3AD7" w:rsidRPr="00985111" w14:paraId="5394ECDD" w14:textId="77777777" w:rsidTr="005E7DF7">
        <w:trPr>
          <w:trHeight w:val="20"/>
        </w:trPr>
        <w:tc>
          <w:tcPr>
            <w:tcW w:w="661" w:type="pct"/>
            <w:vMerge/>
          </w:tcPr>
          <w:p w14:paraId="2F6032B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886F446"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0C55D339" w14:textId="77777777" w:rsidR="005D3AD7" w:rsidRPr="00985111" w:rsidRDefault="005D3AD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D3AD7" w:rsidRPr="00985111" w14:paraId="4902C369" w14:textId="77777777" w:rsidTr="005E7DF7">
        <w:trPr>
          <w:trHeight w:val="20"/>
        </w:trPr>
        <w:tc>
          <w:tcPr>
            <w:tcW w:w="661" w:type="pct"/>
            <w:vMerge/>
          </w:tcPr>
          <w:p w14:paraId="134FB07E"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332979B"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76EEFA3C"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D3AD7" w:rsidRPr="00985111" w14:paraId="070F18EA" w14:textId="77777777" w:rsidTr="005E7DF7">
        <w:trPr>
          <w:trHeight w:val="20"/>
        </w:trPr>
        <w:tc>
          <w:tcPr>
            <w:tcW w:w="661" w:type="pct"/>
            <w:vMerge/>
          </w:tcPr>
          <w:p w14:paraId="0A0F777A"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E673F1E"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9ED136D"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D3AD7" w:rsidRPr="00985111" w14:paraId="56687350" w14:textId="77777777" w:rsidTr="005E7DF7">
        <w:trPr>
          <w:trHeight w:val="20"/>
        </w:trPr>
        <w:tc>
          <w:tcPr>
            <w:tcW w:w="661" w:type="pct"/>
            <w:vMerge/>
          </w:tcPr>
          <w:p w14:paraId="693B741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8E18134"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E26827A"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D3AD7" w:rsidRPr="00985111" w14:paraId="1A600E94" w14:textId="77777777" w:rsidTr="005E7DF7">
        <w:trPr>
          <w:trHeight w:val="20"/>
        </w:trPr>
        <w:tc>
          <w:tcPr>
            <w:tcW w:w="661" w:type="pct"/>
            <w:vMerge/>
          </w:tcPr>
          <w:p w14:paraId="001C9A9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463FE47"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6B1EDF0E"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D3AD7" w:rsidRPr="00985111" w14:paraId="3578F854" w14:textId="77777777" w:rsidTr="005E7DF7">
        <w:trPr>
          <w:trHeight w:val="20"/>
        </w:trPr>
        <w:tc>
          <w:tcPr>
            <w:tcW w:w="661" w:type="pct"/>
            <w:vMerge/>
          </w:tcPr>
          <w:p w14:paraId="721C0C38"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90DB2F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D984416"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D3AD7" w:rsidRPr="00985111" w14:paraId="0E793FC7" w14:textId="77777777" w:rsidTr="005E7DF7">
        <w:trPr>
          <w:trHeight w:val="20"/>
        </w:trPr>
        <w:tc>
          <w:tcPr>
            <w:tcW w:w="661" w:type="pct"/>
            <w:vMerge w:val="restart"/>
          </w:tcPr>
          <w:p w14:paraId="7CDB7D69"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B672F9E" w14:textId="77777777" w:rsidR="005D3AD7" w:rsidRPr="00985111" w:rsidRDefault="005D3AD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09A674A"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D3AD7" w:rsidRPr="00985111" w14:paraId="4895D319" w14:textId="77777777" w:rsidTr="005E7DF7">
        <w:trPr>
          <w:trHeight w:val="20"/>
        </w:trPr>
        <w:tc>
          <w:tcPr>
            <w:tcW w:w="661" w:type="pct"/>
            <w:vMerge/>
          </w:tcPr>
          <w:p w14:paraId="5C906A1E"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B43DCE9" w14:textId="77777777" w:rsidR="005D3AD7" w:rsidRPr="00985111" w:rsidRDefault="005D3AD7" w:rsidP="001F3287">
            <w:pPr>
              <w:rPr>
                <w:rFonts w:ascii="Times New Roman" w:eastAsia="Calibri" w:hAnsi="Times New Roman" w:cs="Times New Roman"/>
                <w:sz w:val="24"/>
                <w:szCs w:val="24"/>
              </w:rPr>
            </w:pPr>
          </w:p>
        </w:tc>
        <w:tc>
          <w:tcPr>
            <w:tcW w:w="2865" w:type="pct"/>
          </w:tcPr>
          <w:p w14:paraId="657EB294"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D3AD7" w:rsidRPr="00985111" w14:paraId="38B7B942" w14:textId="77777777" w:rsidTr="005E7DF7">
        <w:trPr>
          <w:trHeight w:val="20"/>
        </w:trPr>
        <w:tc>
          <w:tcPr>
            <w:tcW w:w="661" w:type="pct"/>
            <w:vMerge/>
          </w:tcPr>
          <w:p w14:paraId="36D03F2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E1453B2" w14:textId="77777777" w:rsidR="005D3AD7" w:rsidRPr="00985111" w:rsidRDefault="005D3AD7" w:rsidP="001F3287">
            <w:pPr>
              <w:rPr>
                <w:rFonts w:ascii="Times New Roman" w:eastAsia="Calibri" w:hAnsi="Times New Roman" w:cs="Times New Roman"/>
                <w:sz w:val="24"/>
                <w:szCs w:val="24"/>
              </w:rPr>
            </w:pPr>
          </w:p>
        </w:tc>
        <w:tc>
          <w:tcPr>
            <w:tcW w:w="2865" w:type="pct"/>
          </w:tcPr>
          <w:p w14:paraId="1CDBD644"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D3AD7" w:rsidRPr="00985111" w14:paraId="76C635C5" w14:textId="77777777" w:rsidTr="005E7DF7">
        <w:trPr>
          <w:trHeight w:val="20"/>
        </w:trPr>
        <w:tc>
          <w:tcPr>
            <w:tcW w:w="661" w:type="pct"/>
            <w:vMerge/>
          </w:tcPr>
          <w:p w14:paraId="7B4AE88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3C83F52" w14:textId="77777777" w:rsidR="005D3AD7" w:rsidRPr="00985111" w:rsidRDefault="005D3AD7" w:rsidP="001F3287">
            <w:pPr>
              <w:rPr>
                <w:rFonts w:ascii="Times New Roman" w:eastAsia="Calibri" w:hAnsi="Times New Roman" w:cs="Times New Roman"/>
                <w:sz w:val="24"/>
                <w:szCs w:val="24"/>
              </w:rPr>
            </w:pPr>
          </w:p>
        </w:tc>
        <w:tc>
          <w:tcPr>
            <w:tcW w:w="2865" w:type="pct"/>
          </w:tcPr>
          <w:p w14:paraId="3431D507"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5D3AD7" w:rsidRPr="00985111" w14:paraId="04CDBA09" w14:textId="77777777" w:rsidTr="005E7DF7">
        <w:trPr>
          <w:trHeight w:val="20"/>
        </w:trPr>
        <w:tc>
          <w:tcPr>
            <w:tcW w:w="661" w:type="pct"/>
            <w:vMerge/>
          </w:tcPr>
          <w:p w14:paraId="2D09CAA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BB0BE96" w14:textId="77777777" w:rsidR="005D3AD7" w:rsidRPr="00985111" w:rsidRDefault="005D3AD7" w:rsidP="001F3287">
            <w:pPr>
              <w:rPr>
                <w:rFonts w:ascii="Times New Roman" w:eastAsia="Calibri" w:hAnsi="Times New Roman" w:cs="Times New Roman"/>
                <w:sz w:val="24"/>
                <w:szCs w:val="24"/>
              </w:rPr>
            </w:pPr>
          </w:p>
        </w:tc>
        <w:tc>
          <w:tcPr>
            <w:tcW w:w="2865" w:type="pct"/>
          </w:tcPr>
          <w:p w14:paraId="768C70BB"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D3AD7" w:rsidRPr="00985111" w14:paraId="4A6625BD" w14:textId="77777777" w:rsidTr="005E7DF7">
        <w:trPr>
          <w:trHeight w:val="20"/>
        </w:trPr>
        <w:tc>
          <w:tcPr>
            <w:tcW w:w="661" w:type="pct"/>
            <w:vMerge/>
          </w:tcPr>
          <w:p w14:paraId="6366A7BC"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743DC789" w14:textId="77777777" w:rsidR="005D3AD7" w:rsidRPr="00985111" w:rsidRDefault="005D3AD7" w:rsidP="001F3287">
            <w:pPr>
              <w:rPr>
                <w:rFonts w:ascii="Times New Roman" w:eastAsia="Calibri" w:hAnsi="Times New Roman" w:cs="Times New Roman"/>
                <w:sz w:val="24"/>
                <w:szCs w:val="24"/>
              </w:rPr>
            </w:pPr>
          </w:p>
        </w:tc>
        <w:tc>
          <w:tcPr>
            <w:tcW w:w="2865" w:type="pct"/>
          </w:tcPr>
          <w:p w14:paraId="011CD6B9"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D3AD7" w:rsidRPr="00985111" w14:paraId="40E7537D" w14:textId="77777777" w:rsidTr="005E7DF7">
        <w:trPr>
          <w:trHeight w:val="20"/>
        </w:trPr>
        <w:tc>
          <w:tcPr>
            <w:tcW w:w="661" w:type="pct"/>
            <w:vMerge/>
          </w:tcPr>
          <w:p w14:paraId="4BC295C8"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02F901F6" w14:textId="77777777" w:rsidR="005D3AD7" w:rsidRPr="00985111" w:rsidRDefault="005D3AD7" w:rsidP="001F3287">
            <w:pPr>
              <w:suppressAutoHyphens/>
              <w:jc w:val="both"/>
              <w:rPr>
                <w:rFonts w:ascii="Times New Roman" w:eastAsia="Calibri" w:hAnsi="Times New Roman" w:cs="Times New Roman"/>
                <w:sz w:val="24"/>
                <w:szCs w:val="24"/>
              </w:rPr>
            </w:pPr>
          </w:p>
        </w:tc>
        <w:tc>
          <w:tcPr>
            <w:tcW w:w="2865" w:type="pct"/>
          </w:tcPr>
          <w:p w14:paraId="25CCE7DA"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D3AD7" w:rsidRPr="00985111" w14:paraId="301E0BB5" w14:textId="77777777" w:rsidTr="005E7DF7">
        <w:trPr>
          <w:trHeight w:val="20"/>
        </w:trPr>
        <w:tc>
          <w:tcPr>
            <w:tcW w:w="661" w:type="pct"/>
            <w:vMerge/>
          </w:tcPr>
          <w:p w14:paraId="057AC33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1A008E5" w14:textId="77777777" w:rsidR="005D3AD7" w:rsidRPr="00985111" w:rsidRDefault="005D3AD7" w:rsidP="001F3287">
            <w:pPr>
              <w:suppressAutoHyphens/>
              <w:jc w:val="both"/>
              <w:rPr>
                <w:rFonts w:ascii="Times New Roman" w:eastAsia="Calibri" w:hAnsi="Times New Roman" w:cs="Times New Roman"/>
                <w:sz w:val="24"/>
                <w:szCs w:val="24"/>
              </w:rPr>
            </w:pPr>
          </w:p>
        </w:tc>
        <w:tc>
          <w:tcPr>
            <w:tcW w:w="2865" w:type="pct"/>
          </w:tcPr>
          <w:p w14:paraId="038212F6"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5D3AD7" w:rsidRPr="00985111" w14:paraId="51CB3081" w14:textId="77777777" w:rsidTr="005E7DF7">
        <w:trPr>
          <w:trHeight w:val="20"/>
        </w:trPr>
        <w:tc>
          <w:tcPr>
            <w:tcW w:w="661" w:type="pct"/>
            <w:vMerge/>
          </w:tcPr>
          <w:p w14:paraId="0BB3FC45"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2E18A8F" w14:textId="77777777" w:rsidR="005D3AD7" w:rsidRPr="00985111" w:rsidRDefault="005D3AD7" w:rsidP="001F3287">
            <w:pPr>
              <w:suppressAutoHyphens/>
              <w:jc w:val="both"/>
              <w:rPr>
                <w:rFonts w:ascii="Times New Roman" w:eastAsia="Calibri" w:hAnsi="Times New Roman" w:cs="Times New Roman"/>
                <w:sz w:val="24"/>
                <w:szCs w:val="24"/>
              </w:rPr>
            </w:pPr>
          </w:p>
        </w:tc>
        <w:tc>
          <w:tcPr>
            <w:tcW w:w="2865" w:type="pct"/>
          </w:tcPr>
          <w:p w14:paraId="718D38DB" w14:textId="77777777" w:rsidR="005D3AD7" w:rsidRPr="00985111" w:rsidRDefault="005D3AD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D3AD7" w:rsidRPr="00985111" w14:paraId="5EB6E34F" w14:textId="77777777" w:rsidTr="005E7DF7">
        <w:trPr>
          <w:trHeight w:val="20"/>
        </w:trPr>
        <w:tc>
          <w:tcPr>
            <w:tcW w:w="661" w:type="pct"/>
            <w:vMerge w:val="restart"/>
          </w:tcPr>
          <w:p w14:paraId="7B10A3F2" w14:textId="77777777" w:rsidR="005D3AD7" w:rsidRPr="00985111" w:rsidRDefault="005D3AD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6E6802" w14:textId="77777777" w:rsidR="005D3AD7" w:rsidRPr="00985111" w:rsidRDefault="005D3AD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E99008C"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D3AD7" w:rsidRPr="00985111" w14:paraId="479006CA" w14:textId="77777777" w:rsidTr="005E7DF7">
        <w:trPr>
          <w:trHeight w:val="20"/>
        </w:trPr>
        <w:tc>
          <w:tcPr>
            <w:tcW w:w="661" w:type="pct"/>
            <w:vMerge/>
          </w:tcPr>
          <w:p w14:paraId="293B2F7B"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E995D18"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3C9552A3"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D3AD7" w:rsidRPr="00985111" w14:paraId="707B9B93" w14:textId="77777777" w:rsidTr="005E7DF7">
        <w:trPr>
          <w:trHeight w:val="20"/>
        </w:trPr>
        <w:tc>
          <w:tcPr>
            <w:tcW w:w="661" w:type="pct"/>
            <w:vMerge/>
          </w:tcPr>
          <w:p w14:paraId="7B61497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E4C9BD8"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3C039518"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D3AD7" w:rsidRPr="00985111" w14:paraId="0276BDD2" w14:textId="77777777" w:rsidTr="005E7DF7">
        <w:trPr>
          <w:trHeight w:val="20"/>
        </w:trPr>
        <w:tc>
          <w:tcPr>
            <w:tcW w:w="661" w:type="pct"/>
            <w:vMerge/>
          </w:tcPr>
          <w:p w14:paraId="510C38C8"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5CEB3D87"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7A43AF6"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D3AD7" w:rsidRPr="00985111" w14:paraId="3B557E2D" w14:textId="77777777" w:rsidTr="005E7DF7">
        <w:trPr>
          <w:trHeight w:val="20"/>
        </w:trPr>
        <w:tc>
          <w:tcPr>
            <w:tcW w:w="661" w:type="pct"/>
            <w:vMerge/>
          </w:tcPr>
          <w:p w14:paraId="205CDB96"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2560C91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0D1009D2"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D3AD7" w:rsidRPr="00985111" w14:paraId="6E6AD1C3" w14:textId="77777777" w:rsidTr="005E7DF7">
        <w:trPr>
          <w:trHeight w:val="20"/>
        </w:trPr>
        <w:tc>
          <w:tcPr>
            <w:tcW w:w="661" w:type="pct"/>
            <w:vMerge/>
          </w:tcPr>
          <w:p w14:paraId="59D669B9"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11A2D53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2ED9A3BA"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D3AD7" w:rsidRPr="00985111" w14:paraId="3D4B2764" w14:textId="77777777" w:rsidTr="005E7DF7">
        <w:trPr>
          <w:trHeight w:val="20"/>
        </w:trPr>
        <w:tc>
          <w:tcPr>
            <w:tcW w:w="661" w:type="pct"/>
            <w:vMerge/>
          </w:tcPr>
          <w:p w14:paraId="12FE12B7"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3820A71C"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57B7B297"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D3AD7" w:rsidRPr="00985111" w14:paraId="744F2B4D" w14:textId="77777777" w:rsidTr="005E7DF7">
        <w:trPr>
          <w:trHeight w:val="20"/>
        </w:trPr>
        <w:tc>
          <w:tcPr>
            <w:tcW w:w="661" w:type="pct"/>
            <w:vMerge/>
          </w:tcPr>
          <w:p w14:paraId="07330DAF"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CA0AAB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AC14A60"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D3AD7" w:rsidRPr="00985111" w14:paraId="7AC22D05" w14:textId="77777777" w:rsidTr="005E7DF7">
        <w:trPr>
          <w:trHeight w:val="20"/>
        </w:trPr>
        <w:tc>
          <w:tcPr>
            <w:tcW w:w="661" w:type="pct"/>
            <w:vMerge/>
          </w:tcPr>
          <w:p w14:paraId="1C3D0E6E"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D5F4356"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7AA72EFA"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D3AD7" w:rsidRPr="00985111" w14:paraId="1E4B34B1" w14:textId="77777777" w:rsidTr="005E7DF7">
        <w:trPr>
          <w:trHeight w:val="20"/>
        </w:trPr>
        <w:tc>
          <w:tcPr>
            <w:tcW w:w="661" w:type="pct"/>
            <w:vMerge/>
          </w:tcPr>
          <w:p w14:paraId="064610EE"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9043488"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4160167B"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D3AD7" w:rsidRPr="00985111" w14:paraId="1F609247" w14:textId="77777777" w:rsidTr="005E7DF7">
        <w:trPr>
          <w:trHeight w:val="20"/>
        </w:trPr>
        <w:tc>
          <w:tcPr>
            <w:tcW w:w="661" w:type="pct"/>
            <w:vMerge/>
          </w:tcPr>
          <w:p w14:paraId="46313322"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6883681B"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143DBBF6" w14:textId="77777777" w:rsidR="005D3AD7" w:rsidRPr="00985111" w:rsidRDefault="005D3AD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D3AD7" w:rsidRPr="00985111" w14:paraId="171B8AD1" w14:textId="77777777" w:rsidTr="005E7DF7">
        <w:trPr>
          <w:trHeight w:val="20"/>
        </w:trPr>
        <w:tc>
          <w:tcPr>
            <w:tcW w:w="661" w:type="pct"/>
            <w:vMerge/>
          </w:tcPr>
          <w:p w14:paraId="56D87353" w14:textId="77777777" w:rsidR="005D3AD7" w:rsidRPr="00985111" w:rsidRDefault="005D3AD7" w:rsidP="001F3287">
            <w:pPr>
              <w:jc w:val="center"/>
              <w:rPr>
                <w:rFonts w:ascii="Times New Roman" w:eastAsia="Calibri" w:hAnsi="Times New Roman" w:cs="Times New Roman"/>
                <w:iCs/>
                <w:sz w:val="24"/>
                <w:szCs w:val="24"/>
              </w:rPr>
            </w:pPr>
          </w:p>
        </w:tc>
        <w:tc>
          <w:tcPr>
            <w:tcW w:w="1474" w:type="pct"/>
            <w:vMerge/>
          </w:tcPr>
          <w:p w14:paraId="48CD2692" w14:textId="77777777" w:rsidR="005D3AD7" w:rsidRPr="00985111" w:rsidRDefault="005D3AD7" w:rsidP="001F3287">
            <w:pPr>
              <w:suppressAutoHyphens/>
              <w:rPr>
                <w:rFonts w:ascii="Times New Roman" w:eastAsia="Calibri" w:hAnsi="Times New Roman" w:cs="Times New Roman"/>
                <w:sz w:val="24"/>
                <w:szCs w:val="24"/>
              </w:rPr>
            </w:pPr>
          </w:p>
        </w:tc>
        <w:tc>
          <w:tcPr>
            <w:tcW w:w="2865" w:type="pct"/>
          </w:tcPr>
          <w:p w14:paraId="014D8CB4" w14:textId="77777777" w:rsidR="005D3AD7" w:rsidRPr="00985111" w:rsidRDefault="005D3AD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6A93AF6" w14:textId="77777777" w:rsidR="005D3AD7" w:rsidRPr="005F59C7" w:rsidRDefault="005D3AD7" w:rsidP="00573F8F">
      <w:pPr>
        <w:pStyle w:val="af8"/>
        <w:spacing w:after="0"/>
        <w:rPr>
          <w:rFonts w:ascii="Times New Roman" w:hAnsi="Times New Roman" w:cs="Times New Roman"/>
          <w:sz w:val="24"/>
          <w:szCs w:val="24"/>
        </w:rPr>
      </w:pPr>
    </w:p>
    <w:p w14:paraId="7547B5D6" w14:textId="77777777" w:rsidR="005D3AD7" w:rsidRPr="00415F84" w:rsidRDefault="005D3AD7" w:rsidP="00415F84">
      <w:pPr>
        <w:pStyle w:val="114"/>
        <w:rPr>
          <w:color w:val="auto"/>
          <w:spacing w:val="0"/>
          <w:lang w:eastAsia="en-US"/>
        </w:rPr>
      </w:pPr>
      <w:r w:rsidRPr="008C0720">
        <w:rPr>
          <w:color w:val="auto"/>
          <w:spacing w:val="0"/>
          <w:lang w:eastAsia="en-US"/>
        </w:rPr>
        <w:t>4.2. Профессиональные компетенции</w:t>
      </w:r>
    </w:p>
    <w:tbl>
      <w:tblPr>
        <w:tblW w:w="0" w:type="auto"/>
        <w:tblLook w:val="04A0" w:firstRow="1" w:lastRow="0" w:firstColumn="1" w:lastColumn="0" w:noHBand="0" w:noVBand="1"/>
      </w:tblPr>
      <w:tblGrid>
        <w:gridCol w:w="2498"/>
        <w:gridCol w:w="2804"/>
        <w:gridCol w:w="4326"/>
      </w:tblGrid>
      <w:tr w:rsidR="008C0720" w:rsidRPr="00AF03BF" w14:paraId="1D24AEE0" w14:textId="77777777" w:rsidTr="000E61DE">
        <w:trPr>
          <w:trHeight w:val="300"/>
        </w:trPr>
        <w:tc>
          <w:tcPr>
            <w:tcW w:w="2498" w:type="dxa"/>
            <w:tcBorders>
              <w:top w:val="single" w:sz="4" w:space="0" w:color="auto"/>
              <w:left w:val="single" w:sz="4" w:space="0" w:color="auto"/>
              <w:bottom w:val="single" w:sz="4" w:space="0" w:color="auto"/>
              <w:right w:val="single" w:sz="4" w:space="0" w:color="auto"/>
            </w:tcBorders>
            <w:shd w:val="clear" w:color="auto" w:fill="auto"/>
            <w:hideMark/>
          </w:tcPr>
          <w:p w14:paraId="13F74D1A" w14:textId="77777777" w:rsidR="008C0720" w:rsidRPr="00AF03BF" w:rsidRDefault="008C0720" w:rsidP="00D0465B">
            <w:pPr>
              <w:jc w:val="center"/>
              <w:rPr>
                <w:rFonts w:ascii="Times New Roman" w:eastAsia="Times New Roman" w:hAnsi="Times New Roman" w:cs="Times New Roman"/>
                <w:b/>
                <w:bCs/>
                <w:color w:val="000000"/>
                <w:sz w:val="24"/>
                <w:szCs w:val="24"/>
                <w:lang w:eastAsia="ru-RU"/>
              </w:rPr>
            </w:pPr>
            <w:r w:rsidRPr="00AF03BF">
              <w:rPr>
                <w:rFonts w:ascii="Times New Roman" w:eastAsia="Times New Roman" w:hAnsi="Times New Roman" w:cs="Times New Roman"/>
                <w:b/>
                <w:bCs/>
                <w:color w:val="000000"/>
                <w:sz w:val="24"/>
                <w:szCs w:val="24"/>
                <w:lang w:eastAsia="ru-RU"/>
              </w:rPr>
              <w:t>Виды деятельности</w:t>
            </w:r>
          </w:p>
        </w:tc>
        <w:tc>
          <w:tcPr>
            <w:tcW w:w="2804" w:type="dxa"/>
            <w:tcBorders>
              <w:top w:val="single" w:sz="4" w:space="0" w:color="auto"/>
              <w:left w:val="nil"/>
              <w:bottom w:val="single" w:sz="4" w:space="0" w:color="auto"/>
              <w:right w:val="single" w:sz="4" w:space="0" w:color="auto"/>
            </w:tcBorders>
            <w:shd w:val="clear" w:color="auto" w:fill="auto"/>
            <w:hideMark/>
          </w:tcPr>
          <w:p w14:paraId="1155AACD" w14:textId="77777777" w:rsidR="008C0720" w:rsidRPr="00AF03BF" w:rsidRDefault="008C0720" w:rsidP="00D0465B">
            <w:pPr>
              <w:jc w:val="center"/>
              <w:rPr>
                <w:rFonts w:ascii="Times New Roman" w:eastAsia="Times New Roman" w:hAnsi="Times New Roman" w:cs="Times New Roman"/>
                <w:b/>
                <w:bCs/>
                <w:color w:val="000000"/>
                <w:sz w:val="24"/>
                <w:szCs w:val="24"/>
                <w:lang w:eastAsia="ru-RU"/>
              </w:rPr>
            </w:pPr>
            <w:r w:rsidRPr="00AF03BF">
              <w:rPr>
                <w:rFonts w:ascii="Times New Roman" w:eastAsia="Times New Roman" w:hAnsi="Times New Roman" w:cs="Times New Roman"/>
                <w:b/>
                <w:bCs/>
                <w:color w:val="000000"/>
                <w:sz w:val="24"/>
                <w:szCs w:val="24"/>
                <w:lang w:eastAsia="ru-RU"/>
              </w:rPr>
              <w:t>Код и наименование компетенции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E863179" w14:textId="77777777" w:rsidR="008C0720" w:rsidRPr="00AF03BF" w:rsidRDefault="008C0720" w:rsidP="00D0465B">
            <w:pPr>
              <w:jc w:val="center"/>
              <w:rPr>
                <w:rFonts w:ascii="Times New Roman" w:eastAsia="Times New Roman" w:hAnsi="Times New Roman" w:cs="Times New Roman"/>
                <w:b/>
                <w:bCs/>
                <w:color w:val="000000"/>
                <w:sz w:val="24"/>
                <w:szCs w:val="24"/>
                <w:lang w:eastAsia="ru-RU"/>
              </w:rPr>
            </w:pPr>
            <w:r w:rsidRPr="00AF03BF">
              <w:rPr>
                <w:rFonts w:ascii="Times New Roman" w:eastAsia="Times New Roman" w:hAnsi="Times New Roman" w:cs="Times New Roman"/>
                <w:b/>
                <w:bCs/>
                <w:color w:val="000000"/>
                <w:sz w:val="24"/>
                <w:szCs w:val="24"/>
                <w:lang w:eastAsia="ru-RU"/>
              </w:rPr>
              <w:t>Показатели освоения компетенции</w:t>
            </w:r>
          </w:p>
        </w:tc>
      </w:tr>
      <w:tr w:rsidR="008C0720" w:rsidRPr="008C0720" w14:paraId="62433B92" w14:textId="77777777" w:rsidTr="000E61DE">
        <w:trPr>
          <w:trHeight w:val="31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23557888"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Организация и осуществление торговой деятельности</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20FDB2E1"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ПК 1.1. 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3FC4216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60F696D2"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8513C3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F80AE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BBE2B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и систематизации открытых источников информации о внутренних и внешних рынках для сбыта товарной продукции;</w:t>
            </w:r>
          </w:p>
        </w:tc>
      </w:tr>
      <w:tr w:rsidR="008C0720" w:rsidRPr="008C0720" w14:paraId="314A18A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F04E38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999D2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20758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проведение анализа и оценки объема спроса на товарную продукцию организации на внутренних и внешних рынках;</w:t>
            </w:r>
          </w:p>
        </w:tc>
      </w:tr>
      <w:tr w:rsidR="008C0720" w:rsidRPr="008C0720" w14:paraId="0451BC1C"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29FCF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7D8E0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2A6AD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обработки, формирования и хранения данных, информации, документов, в том числе полученных от поставщиков (подрядчиков, исполнителей);</w:t>
            </w:r>
          </w:p>
        </w:tc>
      </w:tr>
      <w:tr w:rsidR="008C0720" w:rsidRPr="008C0720" w14:paraId="0177630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EAA37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317154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981C0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составления перечня требований внешних рынков к товарной продукции организации;</w:t>
            </w:r>
          </w:p>
        </w:tc>
      </w:tr>
      <w:tr w:rsidR="008C0720" w:rsidRPr="008C0720" w14:paraId="3B87EF7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C1FB9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82B6DA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1B188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рекомендаций по омологации товарной продукции по итогам анализа требований определенного внешнего рынка;</w:t>
            </w:r>
          </w:p>
        </w:tc>
      </w:tr>
      <w:tr w:rsidR="008C0720" w:rsidRPr="008C0720" w14:paraId="001C81E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8FAA9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355F9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4E04D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анализа конъюнктуры и емкости товарных рынков, мониторинга внутренних и внешних рынков;</w:t>
            </w:r>
          </w:p>
        </w:tc>
      </w:tr>
      <w:tr w:rsidR="008C0720" w:rsidRPr="008C0720" w14:paraId="34FC808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0B02D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1D10BC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BE0CC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аналитических документов по конкурентным преимуществам продукции организации на внешних рынках.</w:t>
            </w:r>
          </w:p>
        </w:tc>
      </w:tr>
      <w:tr w:rsidR="008C0720" w:rsidRPr="008C0720" w14:paraId="193AE69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5DAFC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D065B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EFE54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10AD3B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3AC67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817DC0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5FB76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пользоваться современными поисковыми системами для сбора информации о внешних и внутренних рынках;</w:t>
            </w:r>
          </w:p>
        </w:tc>
      </w:tr>
      <w:tr w:rsidR="008C0720" w:rsidRPr="008C0720" w14:paraId="6359901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769C8C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04899A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3BF60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исследование рынка поставщиков, создавать и вести базу поставщиков и покупателей товаров;</w:t>
            </w:r>
          </w:p>
        </w:tc>
      </w:tr>
      <w:tr w:rsidR="008C0720" w:rsidRPr="008C0720" w14:paraId="30244EC6" w14:textId="77777777" w:rsidTr="000E61DE">
        <w:trPr>
          <w:trHeight w:val="2520"/>
        </w:trPr>
        <w:tc>
          <w:tcPr>
            <w:tcW w:w="2498" w:type="dxa"/>
            <w:vMerge/>
            <w:tcBorders>
              <w:top w:val="nil"/>
              <w:left w:val="single" w:sz="4" w:space="0" w:color="auto"/>
              <w:bottom w:val="single" w:sz="4" w:space="0" w:color="auto"/>
              <w:right w:val="single" w:sz="4" w:space="0" w:color="auto"/>
            </w:tcBorders>
            <w:vAlign w:val="center"/>
            <w:hideMark/>
          </w:tcPr>
          <w:p w14:paraId="7DFA2C6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18762E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E959B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обобщать и систематизировать коммерческую информацию, формировать базы данных с информацией о ценах на товары, работы, услуги, требованиях внешних и внутренних рынков к товарной продукции, статистически ее обрабатывать в формате электронных таблиц и формулировать аналитические выводы;</w:t>
            </w:r>
          </w:p>
        </w:tc>
      </w:tr>
      <w:tr w:rsidR="008C0720" w:rsidRPr="008C0720" w14:paraId="7F81CA4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BEEE0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61B7E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D4F32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внешнюю конкурентную среду для выявления аналогичных или взаимозаменяемых товаров;</w:t>
            </w:r>
          </w:p>
        </w:tc>
      </w:tr>
      <w:tr w:rsidR="008C0720" w:rsidRPr="008C0720" w14:paraId="2D2386D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13A0A3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AA5D22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7B8E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создавать и вести информационную базу данных поставщиков и покупателей;</w:t>
            </w:r>
          </w:p>
        </w:tc>
      </w:tr>
      <w:tr w:rsidR="008C0720" w:rsidRPr="008C0720" w14:paraId="088EF02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6F839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BCC40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C819B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составлять документы, формировать, архивировать, направлять документы и информацию;</w:t>
            </w:r>
          </w:p>
        </w:tc>
      </w:tr>
      <w:tr w:rsidR="008C0720" w:rsidRPr="008C0720" w14:paraId="07EBB0D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EA0A3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3A94A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A0125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обобщать полученную информацию, обрабатывать ее с применением программных продуктов;</w:t>
            </w:r>
          </w:p>
        </w:tc>
      </w:tr>
      <w:tr w:rsidR="008C0720" w:rsidRPr="008C0720" w14:paraId="243D0302"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7EC65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30286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F1E07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обобщать и систематизировать коммерческую информацию для подготовки сводных отчетов и аналитических материалов.</w:t>
            </w:r>
          </w:p>
        </w:tc>
      </w:tr>
      <w:tr w:rsidR="008C0720" w:rsidRPr="008C0720" w14:paraId="375667F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3A92C0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C0B139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FC264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C9689B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8E00CE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65B07E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4A0B0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и инструментов работы с базами данных внутренних и внешних рынков;</w:t>
            </w:r>
          </w:p>
        </w:tc>
      </w:tr>
      <w:tr w:rsidR="008C0720" w:rsidRPr="008C0720" w14:paraId="5B13F1E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62D76A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92E1B0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D0532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требований к порядку заполнения и ведения рабочей документации, схем электронного документооборота;</w:t>
            </w:r>
          </w:p>
        </w:tc>
      </w:tr>
      <w:tr w:rsidR="008C0720" w:rsidRPr="008C0720" w14:paraId="72B941B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7346E8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18221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4D90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iCs/>
                <w:color w:val="000000"/>
                <w:sz w:val="24"/>
                <w:szCs w:val="24"/>
                <w:lang w:eastAsia="ru-RU"/>
              </w:rPr>
              <w:t>стандартов и требований внешних рынков к товарной продукции.</w:t>
            </w:r>
          </w:p>
        </w:tc>
      </w:tr>
      <w:tr w:rsidR="008C0720" w:rsidRPr="008C0720" w14:paraId="0268A0A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81A24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DE7DC94"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1.2. Устанавливать хозяйственные связи с поставщиками и потребителями товаров и услуг, в том числе с применением </w:t>
            </w:r>
            <w:r w:rsidRPr="008C0720">
              <w:rPr>
                <w:rFonts w:ascii="Times New Roman" w:eastAsia="Times New Roman" w:hAnsi="Times New Roman" w:cs="Times New Roman"/>
                <w:color w:val="000000"/>
                <w:sz w:val="24"/>
                <w:szCs w:val="24"/>
                <w:lang w:eastAsia="ru-RU"/>
              </w:rPr>
              <w:lastRenderedPageBreak/>
              <w:t>коммуникативных возможностей искусственного интеллекта</w:t>
            </w:r>
          </w:p>
        </w:tc>
        <w:tc>
          <w:tcPr>
            <w:tcW w:w="0" w:type="auto"/>
            <w:tcBorders>
              <w:top w:val="nil"/>
              <w:left w:val="nil"/>
              <w:bottom w:val="single" w:sz="4" w:space="0" w:color="auto"/>
              <w:right w:val="single" w:sz="4" w:space="0" w:color="auto"/>
            </w:tcBorders>
            <w:shd w:val="clear" w:color="auto" w:fill="auto"/>
            <w:vAlign w:val="center"/>
            <w:hideMark/>
          </w:tcPr>
          <w:p w14:paraId="3305D92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lastRenderedPageBreak/>
              <w:t xml:space="preserve">Навыки: </w:t>
            </w:r>
          </w:p>
        </w:tc>
      </w:tr>
      <w:tr w:rsidR="008C0720" w:rsidRPr="008C0720" w14:paraId="158E57E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2E73D2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227E0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4AAAF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оформления договоров с поставщиками и потребителями товаров и услуг;</w:t>
            </w:r>
          </w:p>
        </w:tc>
      </w:tr>
      <w:tr w:rsidR="008C0720" w:rsidRPr="008C0720" w14:paraId="50FCE29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0CEB7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652B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441C4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мониторинга поставщиков (подрядчиков, исполнителей) и заказчиков в сфере закупок;</w:t>
            </w:r>
          </w:p>
        </w:tc>
      </w:tr>
      <w:tr w:rsidR="008C0720" w:rsidRPr="008C0720" w14:paraId="427DD61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08ED51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29199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B46B1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установления контактов с деловыми партнерами, заключения договоров, предъявления претензий;</w:t>
            </w:r>
          </w:p>
        </w:tc>
      </w:tr>
      <w:tr w:rsidR="008C0720" w:rsidRPr="008C0720" w14:paraId="034A68F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08BA7D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8B2E1B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8AC23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составления деловых писем, предложений, заказов на поставку товаров, проведения безналичных расчетов.</w:t>
            </w:r>
          </w:p>
        </w:tc>
      </w:tr>
      <w:tr w:rsidR="008C0720" w:rsidRPr="008C0720" w14:paraId="1591A5D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8A8A3A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9BA0D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76B1D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3ED20B5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F9381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D20F7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A7862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нормы гражданского законодательства в области регулирования договорных отношений;</w:t>
            </w:r>
          </w:p>
        </w:tc>
      </w:tr>
      <w:tr w:rsidR="008C0720" w:rsidRPr="008C0720" w14:paraId="7DFED75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B09D08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91FF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16A6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выбор поставщиков;</w:t>
            </w:r>
          </w:p>
        </w:tc>
      </w:tr>
      <w:tr w:rsidR="008C0720" w:rsidRPr="008C0720" w14:paraId="05FE7E4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498FA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BD1D9E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A1607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заказы на поставку товаров с применением компьютерных программ;</w:t>
            </w:r>
          </w:p>
        </w:tc>
      </w:tr>
      <w:tr w:rsidR="008C0720" w:rsidRPr="008C0720" w14:paraId="428737F1"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0F3F94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52764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42536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документы, деловые письма, предложения, заказы на поставку товаров, осуществлять безналичные расчеты, в т. ч. с использованием современных технических средств;</w:t>
            </w:r>
          </w:p>
        </w:tc>
      </w:tr>
      <w:tr w:rsidR="008C0720" w:rsidRPr="008C0720" w14:paraId="60E288F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879EC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85C14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55E94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и вести информационную базу поставщиков и покупателей с применением технологий больших данных;</w:t>
            </w:r>
          </w:p>
        </w:tc>
      </w:tr>
      <w:tr w:rsidR="008C0720" w:rsidRPr="008C0720" w14:paraId="575B08E3"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6DACDB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77FA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CAE90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tc>
      </w:tr>
      <w:tr w:rsidR="008C0720" w:rsidRPr="008C0720" w14:paraId="0AF5AEC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A70C7A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A82DA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ED482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в единой информационной системе.</w:t>
            </w:r>
          </w:p>
        </w:tc>
      </w:tr>
      <w:tr w:rsidR="008C0720" w:rsidRPr="008C0720" w14:paraId="7E7CAC6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E3EBB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9987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F148A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6C9A8C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FEF73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41992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9CA09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правовых норм оформления и заключения договоров с поставщиками и потребителями товаров и услуг;</w:t>
            </w:r>
          </w:p>
        </w:tc>
      </w:tr>
      <w:tr w:rsidR="008C0720" w:rsidRPr="008C0720" w14:paraId="5587616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15CD8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1D830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B9373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структуры и содержания договора поставки, спецификации и сопроводительного письма критериев;</w:t>
            </w:r>
          </w:p>
        </w:tc>
      </w:tr>
      <w:tr w:rsidR="008C0720" w:rsidRPr="008C0720" w14:paraId="5776005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5B006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CEAE0A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B9C98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и методов отбора поставщиков;</w:t>
            </w:r>
          </w:p>
        </w:tc>
      </w:tr>
      <w:tr w:rsidR="008C0720" w:rsidRPr="008C0720" w14:paraId="2634293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4F8B6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90110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E8FCB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и инструментов работы с базами больших данных;</w:t>
            </w:r>
          </w:p>
        </w:tc>
      </w:tr>
      <w:tr w:rsidR="008C0720" w:rsidRPr="008C0720" w14:paraId="5651E5A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A1ECF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090A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E1D2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требований к порядку заполнения и ведения рабочей документации, </w:t>
            </w:r>
          </w:p>
        </w:tc>
      </w:tr>
      <w:tr w:rsidR="008C0720" w:rsidRPr="008C0720" w14:paraId="1F8A7F7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EE50E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465E56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1F4AE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схем электронного документооборота.</w:t>
            </w:r>
          </w:p>
        </w:tc>
      </w:tr>
      <w:tr w:rsidR="008C0720" w:rsidRPr="008C0720" w14:paraId="6AB57A8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F493E3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7E3B398"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1.3. 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556DA73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 xml:space="preserve">Навыки: </w:t>
            </w:r>
          </w:p>
        </w:tc>
      </w:tr>
      <w:tr w:rsidR="008C0720" w:rsidRPr="008C0720" w14:paraId="6818AEE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F2B06D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B2C9A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EF4AE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tc>
      </w:tr>
      <w:tr w:rsidR="008C0720" w:rsidRPr="008C0720" w14:paraId="10E582C6"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15FB60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9F29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073E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составления и оформления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w:t>
            </w:r>
          </w:p>
        </w:tc>
      </w:tr>
      <w:tr w:rsidR="008C0720" w:rsidRPr="008C0720" w14:paraId="00CB446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FD6A2E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350C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1B4FA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осуществления подготовки протоколов заседаний закупочных комиссий на основании решений, принятых членами комиссии по осуществлению закупок;</w:t>
            </w:r>
          </w:p>
        </w:tc>
      </w:tr>
      <w:tr w:rsidR="008C0720" w:rsidRPr="008C0720" w14:paraId="3A61E05C" w14:textId="77777777" w:rsidTr="000E61DE">
        <w:trPr>
          <w:trHeight w:val="1890"/>
        </w:trPr>
        <w:tc>
          <w:tcPr>
            <w:tcW w:w="2498" w:type="dxa"/>
            <w:vMerge/>
            <w:tcBorders>
              <w:top w:val="nil"/>
              <w:left w:val="single" w:sz="4" w:space="0" w:color="auto"/>
              <w:bottom w:val="single" w:sz="4" w:space="0" w:color="auto"/>
              <w:right w:val="single" w:sz="4" w:space="0" w:color="auto"/>
            </w:tcBorders>
            <w:vAlign w:val="center"/>
            <w:hideMark/>
          </w:tcPr>
          <w:p w14:paraId="110B3C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1B8B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BFE2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публичного размещения полученных результатов; осуществления проверки необходимой документации для заключения контрактов и процедуры подписания контракта с поставщиками (подрядчиками, исполнителями);</w:t>
            </w:r>
          </w:p>
        </w:tc>
      </w:tr>
      <w:tr w:rsidR="008C0720" w:rsidRPr="008C0720" w14:paraId="297428B4"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7E8ED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E798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DCCB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публичного размещения отчетов, информации о неисполнении контракта, о санкциях, об изменении или о расторжении контракта, за исключением сведений, составляющих государственную тайну;</w:t>
            </w:r>
          </w:p>
        </w:tc>
      </w:tr>
      <w:tr w:rsidR="008C0720" w:rsidRPr="008C0720" w14:paraId="36ADE15B" w14:textId="77777777" w:rsidTr="000E61DE">
        <w:trPr>
          <w:trHeight w:val="2835"/>
        </w:trPr>
        <w:tc>
          <w:tcPr>
            <w:tcW w:w="2498" w:type="dxa"/>
            <w:vMerge/>
            <w:tcBorders>
              <w:top w:val="nil"/>
              <w:left w:val="single" w:sz="4" w:space="0" w:color="auto"/>
              <w:bottom w:val="single" w:sz="4" w:space="0" w:color="auto"/>
              <w:right w:val="single" w:sz="4" w:space="0" w:color="auto"/>
            </w:tcBorders>
            <w:vAlign w:val="center"/>
            <w:hideMark/>
          </w:tcPr>
          <w:p w14:paraId="684A45A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45EDD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5E9CB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организации осуществления оплаты поставленного товара, выполненной работы (ее результатов), оказанной услуги, а также отдельных этапов исполнения контракта, денежных сумм по банковской гарантии в предусмотренных случая, организации возврата денежных средств, внесенных в качестве обеспечения исполнения заявок или обеспечения исполнения контрактов.</w:t>
            </w:r>
          </w:p>
        </w:tc>
      </w:tr>
      <w:tr w:rsidR="008C0720" w:rsidRPr="008C0720" w14:paraId="790E546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7AB3C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4079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84B486"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5754A26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5C866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1ADF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02752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основные положения нормативно-правовых актов в сфере закупочной деятельности;</w:t>
            </w:r>
          </w:p>
        </w:tc>
      </w:tr>
      <w:tr w:rsidR="008C0720" w:rsidRPr="008C0720" w14:paraId="505D635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4E6DF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08A25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488D3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документы, формировать, архивировать, направлять документы и информацию;</w:t>
            </w:r>
          </w:p>
        </w:tc>
      </w:tr>
      <w:tr w:rsidR="008C0720" w:rsidRPr="008C0720" w14:paraId="560EBFC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9BA13C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963C3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920D2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обосновывать начальную (максимальную) цену закупки;</w:t>
            </w:r>
          </w:p>
        </w:tc>
      </w:tr>
      <w:tr w:rsidR="008C0720" w:rsidRPr="008C0720" w14:paraId="7E96232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EE0C4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EEE34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9203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описывать объект закупки;</w:t>
            </w:r>
          </w:p>
        </w:tc>
      </w:tr>
      <w:tr w:rsidR="008C0720" w:rsidRPr="008C0720" w14:paraId="7AD00A8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0D04CA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18FA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51F92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закупочную документацию;</w:t>
            </w:r>
          </w:p>
        </w:tc>
      </w:tr>
      <w:tr w:rsidR="008C0720" w:rsidRPr="008C0720" w14:paraId="0B2DAB7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A30FA8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0890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8BD9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в единой информационной системе;</w:t>
            </w:r>
          </w:p>
        </w:tc>
      </w:tr>
      <w:tr w:rsidR="008C0720" w:rsidRPr="008C0720" w14:paraId="04A3F10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216B7D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985A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D0CF0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взаимодействовать с закупочными комиссиями и технически обеспечивать деятельность закупочных комиссий;</w:t>
            </w:r>
          </w:p>
        </w:tc>
      </w:tr>
      <w:tr w:rsidR="008C0720" w:rsidRPr="008C0720" w14:paraId="1A27ADD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062621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59462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E4F21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поступившие заявки, оценивать результаты и подводить итоги закупочной процедуры;</w:t>
            </w:r>
          </w:p>
        </w:tc>
      </w:tr>
      <w:tr w:rsidR="008C0720" w:rsidRPr="008C0720" w14:paraId="1C0D97F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F4459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2212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3F939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формировать и согласовывать протоколы заседаний закупочных комиссий на основании решений, принятых членами комиссии по осуществлению закупок;</w:t>
            </w:r>
          </w:p>
        </w:tc>
      </w:tr>
      <w:tr w:rsidR="008C0720" w:rsidRPr="008C0720" w14:paraId="627C5BED"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08BBA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82273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276C8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проверять необходимую документацию для заключения контрактов и осуществлять процедуру подписания контракта с поставщиками (подрядчиками, исполнителями).</w:t>
            </w:r>
          </w:p>
        </w:tc>
      </w:tr>
      <w:tr w:rsidR="008C0720" w:rsidRPr="008C0720" w14:paraId="2C4EEC8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7DF72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48FA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BF5C9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ECDF6A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AD41C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48F7B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53B83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законодательства Российской Федерации о контрактной системе в сфере закупок товаров;</w:t>
            </w:r>
          </w:p>
        </w:tc>
      </w:tr>
      <w:tr w:rsidR="008C0720" w:rsidRPr="008C0720" w14:paraId="45F6513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E7D6AF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C7D8C4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7C488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особенностей составления закупочной документации;</w:t>
            </w:r>
          </w:p>
        </w:tc>
      </w:tr>
      <w:tr w:rsidR="008C0720" w:rsidRPr="008C0720" w14:paraId="07F619B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597328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79522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52AE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определения и обоснования начальных максимальных цен контракта.</w:t>
            </w:r>
          </w:p>
        </w:tc>
      </w:tr>
      <w:tr w:rsidR="008C0720" w:rsidRPr="008C0720" w14:paraId="4535A46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74555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9ECF48D"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1.4. Осуществлять подготовку к заключению внешнеторгового контракта и его документальное сопровождение.</w:t>
            </w:r>
          </w:p>
        </w:tc>
        <w:tc>
          <w:tcPr>
            <w:tcW w:w="0" w:type="auto"/>
            <w:tcBorders>
              <w:top w:val="nil"/>
              <w:left w:val="nil"/>
              <w:bottom w:val="single" w:sz="4" w:space="0" w:color="auto"/>
              <w:right w:val="single" w:sz="4" w:space="0" w:color="auto"/>
            </w:tcBorders>
            <w:shd w:val="clear" w:color="auto" w:fill="auto"/>
            <w:vAlign w:val="center"/>
            <w:hideMark/>
          </w:tcPr>
          <w:p w14:paraId="626E86C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 xml:space="preserve">Навыки: </w:t>
            </w:r>
          </w:p>
        </w:tc>
      </w:tr>
      <w:tr w:rsidR="008C0720" w:rsidRPr="008C0720" w14:paraId="4608492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5F03B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C35553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13073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направления запросов, приглашений и информации потенциальным участникам внешнеторгового контракта;</w:t>
            </w:r>
          </w:p>
        </w:tc>
      </w:tr>
      <w:tr w:rsidR="008C0720" w:rsidRPr="008C0720" w14:paraId="3C14B57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6EA5EC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424E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CF76F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предварительного анализа поступающих коммерческих предложений, запросов от потенциальных партнеров на внешних рынках;</w:t>
            </w:r>
          </w:p>
        </w:tc>
      </w:tr>
      <w:tr w:rsidR="008C0720" w:rsidRPr="008C0720" w14:paraId="617DEA1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18212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0915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98C9A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составления списка отклонений от приемлемых условий внешнеторгового контракта (перечень разногласий);</w:t>
            </w:r>
          </w:p>
        </w:tc>
      </w:tr>
      <w:tr w:rsidR="008C0720" w:rsidRPr="008C0720" w14:paraId="2610F93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68AFC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CF659A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DAE85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документального оформления результатов переговоров по условиям внешнеторгового контракта;</w:t>
            </w:r>
          </w:p>
        </w:tc>
      </w:tr>
      <w:tr w:rsidR="008C0720" w:rsidRPr="008C0720" w14:paraId="258BAFE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434E2F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F3AB2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F971B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сводных отчетов и предложений о потенциальных партнерах на внешних рынках;</w:t>
            </w:r>
          </w:p>
        </w:tc>
      </w:tr>
      <w:tr w:rsidR="008C0720" w:rsidRPr="008C0720" w14:paraId="085F7AD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AE7FC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CF5E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71A1F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списка потенциальных партнеров для заключения внешнеторгового контракта;</w:t>
            </w:r>
          </w:p>
        </w:tc>
      </w:tr>
      <w:tr w:rsidR="008C0720" w:rsidRPr="008C0720" w14:paraId="47A895E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1F94CF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0ABA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9D17D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обработки, формирования, хранения информации и данных об участниках внешнеторгового контракта;</w:t>
            </w:r>
          </w:p>
        </w:tc>
      </w:tr>
      <w:tr w:rsidR="008C0720" w:rsidRPr="008C0720" w14:paraId="5596CD1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98CAA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48303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19CB3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проекта внешнеторгового контракта;</w:t>
            </w:r>
          </w:p>
        </w:tc>
      </w:tr>
      <w:tr w:rsidR="008C0720" w:rsidRPr="008C0720" w14:paraId="3F99C54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5477E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DAEB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9614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осуществления проверки необходимой документации для заключения внешнеторгового контракта;</w:t>
            </w:r>
          </w:p>
        </w:tc>
      </w:tr>
      <w:tr w:rsidR="008C0720" w:rsidRPr="008C0720" w14:paraId="2BBB779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9330DE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A995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E8E58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процедуры подписания внешнеторгового контракта с контрагентом.</w:t>
            </w:r>
          </w:p>
        </w:tc>
      </w:tr>
      <w:tr w:rsidR="008C0720" w:rsidRPr="008C0720" w14:paraId="462DBBB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1E7B12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82E7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ED644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E941EE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386F1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AEED1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E3071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классифицировать товары на внутренних и внешних рынках; </w:t>
            </w:r>
          </w:p>
        </w:tc>
      </w:tr>
      <w:tr w:rsidR="008C0720" w:rsidRPr="008C0720" w14:paraId="792138A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3724F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50467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AD51A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тексты рекламной информации о продукции организации на иностранном языке для последующего распространения на внешних рынках;</w:t>
            </w:r>
          </w:p>
        </w:tc>
      </w:tr>
      <w:tr w:rsidR="008C0720" w:rsidRPr="008C0720" w14:paraId="3686C16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A8703C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A800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1591C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деловую переписку по вопросам заключения внешнеторгового контракта;</w:t>
            </w:r>
          </w:p>
        </w:tc>
      </w:tr>
      <w:tr w:rsidR="008C0720" w:rsidRPr="008C0720" w14:paraId="21B2D31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AB78B0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5C6A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69A3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взаимодействие с участниками внешнеторгового контракта;</w:t>
            </w:r>
          </w:p>
        </w:tc>
      </w:tr>
      <w:tr w:rsidR="008C0720" w:rsidRPr="008C0720" w14:paraId="27B1096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4593F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EDC33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B3402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подготавливать коммерческие предложения, запросы;</w:t>
            </w:r>
          </w:p>
        </w:tc>
      </w:tr>
      <w:tr w:rsidR="008C0720" w:rsidRPr="008C0720" w14:paraId="41BB7BA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DC1E02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BFF8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A1AEC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документацию в соответствии с требованиями законодательства Российской Федерации и международных актов.</w:t>
            </w:r>
          </w:p>
        </w:tc>
      </w:tr>
      <w:tr w:rsidR="008C0720" w:rsidRPr="008C0720" w14:paraId="0D7E659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083DB0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D76BD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5225B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38AA1B21"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50CA9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1D803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1701B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основных технических характеристик, преимуществ и особенностей продукции организации, поставляемой на внешние рынки;</w:t>
            </w:r>
          </w:p>
        </w:tc>
      </w:tr>
      <w:tr w:rsidR="008C0720" w:rsidRPr="008C0720" w14:paraId="4D69D9A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0DFA3A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E96B9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54706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нормативных правовых актов, регламентирующих внешнеэкономическую деятельность;</w:t>
            </w:r>
          </w:p>
        </w:tc>
      </w:tr>
      <w:tr w:rsidR="008C0720" w:rsidRPr="008C0720" w14:paraId="144901B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0D0475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4CD23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29F92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международных правил толкования наиболее широко используемых торговых терминов в области внешней торговли;</w:t>
            </w:r>
          </w:p>
        </w:tc>
      </w:tr>
      <w:tr w:rsidR="008C0720" w:rsidRPr="008C0720" w14:paraId="580DEAA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FD3FB6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61BA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37C1A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международных договоров в сфере стандартов и требований к продукции;</w:t>
            </w:r>
          </w:p>
        </w:tc>
      </w:tr>
      <w:tr w:rsidR="008C0720" w:rsidRPr="008C0720" w14:paraId="50B53EB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8EFFC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9B9B9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1D50E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стандартов и требований внешних рынков к товарной продукции;</w:t>
            </w:r>
          </w:p>
        </w:tc>
      </w:tr>
      <w:tr w:rsidR="008C0720" w:rsidRPr="008C0720" w14:paraId="58D2F14F"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4334D3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2712C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08FCB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и инструментов работы с базами данных и источниками маркетинговой информации о внешних рынках внешних рынков;</w:t>
            </w:r>
          </w:p>
        </w:tc>
      </w:tr>
      <w:tr w:rsidR="008C0720" w:rsidRPr="008C0720" w14:paraId="4163A08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F8049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9D13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05964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разработки рекламной информации для внешних рынков и инструментов продвижения товаров и услуг на внешних рынках;</w:t>
            </w:r>
          </w:p>
        </w:tc>
      </w:tr>
      <w:tr w:rsidR="008C0720" w:rsidRPr="008C0720" w14:paraId="477D971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6130AE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95226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56440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основных видов и методов международных маркетинговых коммуникаций;</w:t>
            </w:r>
          </w:p>
        </w:tc>
      </w:tr>
      <w:tr w:rsidR="008C0720" w:rsidRPr="008C0720" w14:paraId="21A16E5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81B1F0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834F0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7B8B7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документооборота внешнеторговых сделок;</w:t>
            </w:r>
          </w:p>
        </w:tc>
      </w:tr>
      <w:tr w:rsidR="008C0720" w:rsidRPr="008C0720" w14:paraId="0FBC502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912652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BF84C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567B1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условий внешнеторгового контракта;</w:t>
            </w:r>
          </w:p>
        </w:tc>
      </w:tr>
      <w:tr w:rsidR="008C0720" w:rsidRPr="008C0720" w14:paraId="158DD91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65B061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D055CC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C3F4A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норм этики и делового общения с иностранными партнерами.</w:t>
            </w:r>
          </w:p>
        </w:tc>
      </w:tr>
      <w:tr w:rsidR="008C0720" w:rsidRPr="008C0720" w14:paraId="65C95A3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DCE8EE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84C8F80"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1.5. Осуществлять контроль исполнения обязательств по внешнеторговому контракту</w:t>
            </w:r>
          </w:p>
        </w:tc>
        <w:tc>
          <w:tcPr>
            <w:tcW w:w="0" w:type="auto"/>
            <w:tcBorders>
              <w:top w:val="nil"/>
              <w:left w:val="nil"/>
              <w:bottom w:val="single" w:sz="4" w:space="0" w:color="auto"/>
              <w:right w:val="single" w:sz="4" w:space="0" w:color="auto"/>
            </w:tcBorders>
            <w:shd w:val="clear" w:color="auto" w:fill="auto"/>
            <w:vAlign w:val="center"/>
            <w:hideMark/>
          </w:tcPr>
          <w:p w14:paraId="2C2A1737"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3C2C790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897DE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53B11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1FC74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 xml:space="preserve"> </w:t>
            </w:r>
            <w:r w:rsidRPr="008C0720">
              <w:rPr>
                <w:rFonts w:ascii="Times New Roman" w:eastAsia="Times New Roman" w:hAnsi="Times New Roman" w:cs="Times New Roman"/>
                <w:color w:val="000000"/>
                <w:sz w:val="24"/>
                <w:szCs w:val="24"/>
                <w:lang w:eastAsia="ru-RU"/>
              </w:rPr>
              <w:t>подготовки документа о приемке результатов отдельного этапа исполнения контракта;</w:t>
            </w:r>
          </w:p>
        </w:tc>
      </w:tr>
      <w:tr w:rsidR="008C0720" w:rsidRPr="008C0720" w14:paraId="5EEC274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12D09F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7E3460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0369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сбора информации, документов по вопросам исполнения обязательств по внешнеторговому контракту;</w:t>
            </w:r>
          </w:p>
        </w:tc>
      </w:tr>
      <w:tr w:rsidR="008C0720" w:rsidRPr="008C0720" w14:paraId="277E020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4ABF3B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3B15E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94048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плана-графика контрольных мероприятий по исполнению обязательств по внешнеторговому контракту;</w:t>
            </w:r>
          </w:p>
        </w:tc>
      </w:tr>
      <w:tr w:rsidR="008C0720" w:rsidRPr="008C0720" w14:paraId="6D56FD4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82000A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C534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8EF4E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мониторинга отклонений от выполнения обязательств по внешнеторговому контракту;</w:t>
            </w:r>
          </w:p>
        </w:tc>
      </w:tr>
      <w:tr w:rsidR="008C0720" w:rsidRPr="008C0720" w14:paraId="01304AC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D3FEDE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959D1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B858B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документальное оформление отклонений от выполнения обязательств по внешнеторговому контракту и организация претензионной работы;</w:t>
            </w:r>
          </w:p>
        </w:tc>
      </w:tr>
      <w:tr w:rsidR="008C0720" w:rsidRPr="008C0720" w14:paraId="765B615B"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34B0CC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918EF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26FA4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r w:rsidR="008C0720" w:rsidRPr="008C0720" w14:paraId="61950A5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AB2E6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4C50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C8D4B6"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62CE8485" w14:textId="77777777" w:rsidTr="000E61DE">
        <w:trPr>
          <w:trHeight w:val="4095"/>
        </w:trPr>
        <w:tc>
          <w:tcPr>
            <w:tcW w:w="2498" w:type="dxa"/>
            <w:vMerge/>
            <w:tcBorders>
              <w:top w:val="nil"/>
              <w:left w:val="single" w:sz="4" w:space="0" w:color="auto"/>
              <w:bottom w:val="single" w:sz="4" w:space="0" w:color="auto"/>
              <w:right w:val="single" w:sz="4" w:space="0" w:color="auto"/>
            </w:tcBorders>
            <w:vAlign w:val="center"/>
            <w:hideMark/>
          </w:tcPr>
          <w:p w14:paraId="2DBA2BE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A3332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2A320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и оформлять отчет, содержащий информацию о ходе исполнения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об изменении контракта или о расторжении контракта;</w:t>
            </w:r>
          </w:p>
        </w:tc>
      </w:tr>
      <w:tr w:rsidR="008C0720" w:rsidRPr="008C0720" w14:paraId="458B6AD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7BEC8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2DC63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1A21B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организацию оплаты/возврата денежных средств, организовывать уплату денежных сумм по банковской гарантии в предусмотренных случаях;</w:t>
            </w:r>
          </w:p>
        </w:tc>
      </w:tr>
      <w:tr w:rsidR="008C0720" w:rsidRPr="008C0720" w14:paraId="4D0EC99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108F081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A35F4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E382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обобщать и систематизировать коммерческую информацию для подготовки сводных отчетов и аналитических материалов; </w:t>
            </w:r>
          </w:p>
        </w:tc>
      </w:tr>
      <w:tr w:rsidR="008C0720" w:rsidRPr="008C0720" w14:paraId="6932FD11"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B5973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1A5BD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518A4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r>
      <w:tr w:rsidR="008C0720" w:rsidRPr="008C0720" w14:paraId="1F9BE51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4235A4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4A4AB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21969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767373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AB09E5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4B63FA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B596C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оформления документации по внешнеторговому контракту;</w:t>
            </w:r>
          </w:p>
        </w:tc>
      </w:tr>
      <w:tr w:rsidR="008C0720" w:rsidRPr="008C0720" w14:paraId="5BBBD0A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DBD7BC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941D8A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227A5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порядка документооборота в организации;</w:t>
            </w:r>
          </w:p>
        </w:tc>
      </w:tr>
      <w:tr w:rsidR="008C0720" w:rsidRPr="008C0720" w14:paraId="02B1477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F40F6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2B56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9FF61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риск-менеджмента во внешнеэкономической деятельности.</w:t>
            </w:r>
          </w:p>
        </w:tc>
      </w:tr>
      <w:tr w:rsidR="008C0720" w:rsidRPr="008C0720" w14:paraId="5281B35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60FA2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0D550A4"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1.6. Организовывать выполнение торгово-технологических процессов, в том числе с применением цифровых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12834F3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 xml:space="preserve">Навыки: </w:t>
            </w:r>
          </w:p>
        </w:tc>
      </w:tr>
      <w:tr w:rsidR="008C0720" w:rsidRPr="008C0720" w14:paraId="7F9345F7" w14:textId="77777777" w:rsidTr="000E61DE">
        <w:trPr>
          <w:trHeight w:val="1890"/>
        </w:trPr>
        <w:tc>
          <w:tcPr>
            <w:tcW w:w="2498" w:type="dxa"/>
            <w:vMerge/>
            <w:tcBorders>
              <w:top w:val="nil"/>
              <w:left w:val="single" w:sz="4" w:space="0" w:color="auto"/>
              <w:bottom w:val="single" w:sz="4" w:space="0" w:color="auto"/>
              <w:right w:val="single" w:sz="4" w:space="0" w:color="auto"/>
            </w:tcBorders>
            <w:vAlign w:val="center"/>
            <w:hideMark/>
          </w:tcPr>
          <w:p w14:paraId="54C9D9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B735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93BBA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запросов покупателей с максимальной скоростью; </w:t>
            </w:r>
          </w:p>
        </w:tc>
      </w:tr>
      <w:tr w:rsidR="008C0720" w:rsidRPr="008C0720" w14:paraId="1785821B"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FF0136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26692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9D099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tc>
      </w:tr>
      <w:tr w:rsidR="008C0720" w:rsidRPr="008C0720" w14:paraId="5B75C3A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7DD0B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1477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39837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приемки товаров по количеству и качеству;</w:t>
            </w:r>
          </w:p>
        </w:tc>
      </w:tr>
      <w:tr w:rsidR="008C0720" w:rsidRPr="008C0720" w14:paraId="5A85BFD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FDF997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0F1B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A8BDC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соблюдения правил охраны труда.</w:t>
            </w:r>
          </w:p>
        </w:tc>
      </w:tr>
      <w:tr w:rsidR="008C0720" w:rsidRPr="008C0720" w14:paraId="73A9CB2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81D12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6C62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14FFE5"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68FAC33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3E49F7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4C7815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B89A0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процесс поиска и заказа товаров с применением цифровых платформ;</w:t>
            </w:r>
          </w:p>
        </w:tc>
      </w:tr>
      <w:tr w:rsidR="008C0720" w:rsidRPr="008C0720" w14:paraId="6FF64B5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71FA40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E5010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654AE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процесс управления доставкой товаров покупателю используя возможности интернет-вещей;</w:t>
            </w:r>
          </w:p>
        </w:tc>
      </w:tr>
      <w:tr w:rsidR="008C0720" w:rsidRPr="008C0720" w14:paraId="546BDB4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6B52B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F6170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33C0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анализ перемещения покупателей по торговому залу по данным камер видео наблюдений с целью оптимизации торгового пространства;</w:t>
            </w:r>
          </w:p>
        </w:tc>
      </w:tr>
      <w:tr w:rsidR="008C0720" w:rsidRPr="008C0720" w14:paraId="44390B39"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8C79C7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CA562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56DBB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контроль за количеством и сроками хранения продовольственных товаров с применением датчиков контроля (интернет-вещей);</w:t>
            </w:r>
          </w:p>
        </w:tc>
      </w:tr>
      <w:tr w:rsidR="008C0720" w:rsidRPr="008C0720" w14:paraId="629502C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B7065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F5600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723CD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использовать технологии дополненной реальности для повышения объема продаж; </w:t>
            </w:r>
          </w:p>
        </w:tc>
      </w:tr>
      <w:tr w:rsidR="008C0720" w:rsidRPr="008C0720" w14:paraId="1A0BF71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999B5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E674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0BC18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цифровые вывески с использованием компьютерного зрения;</w:t>
            </w:r>
          </w:p>
        </w:tc>
      </w:tr>
      <w:tr w:rsidR="008C0720" w:rsidRPr="008C0720" w14:paraId="5CFF2DF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81202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F49CE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33A99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технологии интернет-вещей в организации работы торговых площадок;</w:t>
            </w:r>
          </w:p>
        </w:tc>
      </w:tr>
      <w:tr w:rsidR="008C0720" w:rsidRPr="008C0720" w14:paraId="30A1861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492A0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20D3E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6D429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управления полочным пространством магазина в облачной ABM SHELF;</w:t>
            </w:r>
          </w:p>
        </w:tc>
      </w:tr>
      <w:tr w:rsidR="008C0720" w:rsidRPr="008C0720" w14:paraId="7C250B7B"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3FA2AA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70F1A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F3C6F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 </w:t>
            </w:r>
          </w:p>
        </w:tc>
      </w:tr>
      <w:tr w:rsidR="008C0720" w:rsidRPr="008C0720" w14:paraId="37BA468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43663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59001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8F624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применять электронный документооборот; </w:t>
            </w:r>
          </w:p>
        </w:tc>
      </w:tr>
      <w:tr w:rsidR="008C0720" w:rsidRPr="008C0720" w14:paraId="29527B5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030E2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70A49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6860B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торгово-технологические процессы, в том числе, с использованием техники эффективных коммуникаций;</w:t>
            </w:r>
          </w:p>
        </w:tc>
      </w:tr>
      <w:tr w:rsidR="008C0720" w:rsidRPr="008C0720" w14:paraId="626E15CC"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5C5250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CED22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56866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r>
      <w:tr w:rsidR="008C0720" w:rsidRPr="008C0720" w14:paraId="73244C4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44715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1BC8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EEEDC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заказы на поставку товаров с применением компьютерных программ;</w:t>
            </w:r>
          </w:p>
        </w:tc>
      </w:tr>
      <w:tr w:rsidR="008C0720" w:rsidRPr="008C0720" w14:paraId="7CC35927"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28EEBA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F23D0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1B2E1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r>
      <w:tr w:rsidR="008C0720" w:rsidRPr="008C0720" w14:paraId="5BA1FAB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D402D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22206F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714CF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пользоваться современными поисковыми системами для сбора информации о внутренних внешних рынках.</w:t>
            </w:r>
          </w:p>
        </w:tc>
      </w:tr>
      <w:tr w:rsidR="008C0720" w:rsidRPr="008C0720" w14:paraId="2B11615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01C22C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7041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88181A"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4A2BF6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4CFDA1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EE608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F9C90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видов торговых структур; </w:t>
            </w:r>
          </w:p>
        </w:tc>
      </w:tr>
      <w:tr w:rsidR="008C0720" w:rsidRPr="008C0720" w14:paraId="3186BDF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296B2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424D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A0025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форм и видов торговли, составных элементов торговой деятельности: материально-технической базы торговли; инфраструктуры потребительского рынка; </w:t>
            </w:r>
          </w:p>
        </w:tc>
      </w:tr>
      <w:tr w:rsidR="008C0720" w:rsidRPr="008C0720" w14:paraId="0C80D4E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93277F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30D9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2556D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средств, методов, инноваций в отрасли; </w:t>
            </w:r>
          </w:p>
        </w:tc>
      </w:tr>
      <w:tr w:rsidR="008C0720" w:rsidRPr="008C0720" w14:paraId="00AB8D6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574DC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4CCB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246E6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организации торгово-технологических процессов в офлайн и онлайн торговле; </w:t>
            </w:r>
          </w:p>
        </w:tc>
      </w:tr>
      <w:tr w:rsidR="008C0720" w:rsidRPr="008C0720" w14:paraId="3DD217C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05B8BA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309F9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AC51F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требований к порядку заполнения и ведения рабочей документации, схем электронного документооборота;</w:t>
            </w:r>
          </w:p>
        </w:tc>
      </w:tr>
      <w:tr w:rsidR="008C0720" w:rsidRPr="008C0720" w14:paraId="0353359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FE7D27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82D60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59DBD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основных и дополнительных услуг оптовой и розничной; целей, задач, принципов, объектов, субъектов внутренней и внешней торговли; </w:t>
            </w:r>
          </w:p>
        </w:tc>
      </w:tr>
      <w:tr w:rsidR="008C0720" w:rsidRPr="008C0720" w14:paraId="2DB8FAC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A3B0E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B7D7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D594C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требований законодательства Российской Федерации нормативных правовых актов, регулирующих торговую деятельность;</w:t>
            </w:r>
          </w:p>
        </w:tc>
      </w:tr>
      <w:tr w:rsidR="008C0720" w:rsidRPr="008C0720" w14:paraId="4A31149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C7A24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D8F0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9A5EB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правил торговли; </w:t>
            </w:r>
          </w:p>
        </w:tc>
      </w:tr>
      <w:tr w:rsidR="008C0720" w:rsidRPr="008C0720" w14:paraId="3B1F929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7F075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C8098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237A8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количественных и качественных показателей оценки эффективности торговой деятельности.</w:t>
            </w:r>
          </w:p>
        </w:tc>
      </w:tr>
      <w:tr w:rsidR="008C0720" w:rsidRPr="008C0720" w14:paraId="127DDED8" w14:textId="77777777" w:rsidTr="000E61DE">
        <w:trPr>
          <w:trHeight w:val="31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45484C2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Товароведение и организация экспертизы качества потребительских товаров (по выбору)</w:t>
            </w: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19E5A13"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2.1. Осуществлять кодирование товаров, в том числе с применением цифровых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32F23F9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35034D6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1DACD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157AE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18370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применения методик идентификации ассортиментной принадлежности потребительских товаров;</w:t>
            </w:r>
          </w:p>
        </w:tc>
      </w:tr>
      <w:tr w:rsidR="008C0720" w:rsidRPr="008C0720" w14:paraId="629033F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ABD1D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428EEC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5C720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решения задач классификации и кодирования потребительских товаров, в том числе с помощью цифровых технологий.</w:t>
            </w:r>
          </w:p>
        </w:tc>
      </w:tr>
      <w:tr w:rsidR="008C0720" w:rsidRPr="008C0720" w14:paraId="5007585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125688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32739C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DFD55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C232A1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4D512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3716E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7672E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применять цифровые технологии кодирования потребительских товаров;</w:t>
            </w:r>
          </w:p>
        </w:tc>
      </w:tr>
      <w:tr w:rsidR="008C0720" w:rsidRPr="008C0720" w14:paraId="772F832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C1184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0F30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CB881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идентифицировать ассортиментную принадлежность продовольственных и непродовольственных товаров;</w:t>
            </w:r>
          </w:p>
        </w:tc>
      </w:tr>
      <w:tr w:rsidR="008C0720" w:rsidRPr="008C0720" w14:paraId="5D5FF419"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4C7A2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AB09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91471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оценивать маркировку потребительских товаров на соответствие с требованиями технических регламентов и национальных стандартов.</w:t>
            </w:r>
          </w:p>
        </w:tc>
      </w:tr>
      <w:tr w:rsidR="008C0720" w:rsidRPr="008C0720" w14:paraId="0548F7F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52441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E8B3E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4A9BD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EDBCEB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B5DCAE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83E93C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B9180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классификации продовольственных и непродовольственных товаров;</w:t>
            </w:r>
          </w:p>
        </w:tc>
      </w:tr>
      <w:tr w:rsidR="008C0720" w:rsidRPr="008C0720" w14:paraId="5D1F159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195F3D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B90D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42D62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методов и способов кодирования потребительских товаров, в том числе с применением цифровых технологий;</w:t>
            </w:r>
          </w:p>
        </w:tc>
      </w:tr>
      <w:tr w:rsidR="008C0720" w:rsidRPr="008C0720" w14:paraId="479DBAD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C8C7C0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47FE7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CEA50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обязательных требований к маркировке потребительских товаров.</w:t>
            </w:r>
          </w:p>
        </w:tc>
      </w:tr>
      <w:tr w:rsidR="008C0720" w:rsidRPr="008C0720" w14:paraId="09B90C1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9156D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16186A7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2.2. Идентифицировать ассортиментную принадлежность потребительских товаров </w:t>
            </w:r>
          </w:p>
        </w:tc>
        <w:tc>
          <w:tcPr>
            <w:tcW w:w="0" w:type="auto"/>
            <w:tcBorders>
              <w:top w:val="nil"/>
              <w:left w:val="nil"/>
              <w:bottom w:val="single" w:sz="4" w:space="0" w:color="auto"/>
              <w:right w:val="single" w:sz="4" w:space="0" w:color="auto"/>
            </w:tcBorders>
            <w:shd w:val="clear" w:color="auto" w:fill="auto"/>
            <w:vAlign w:val="center"/>
            <w:hideMark/>
          </w:tcPr>
          <w:p w14:paraId="41B9A34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2D9E81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B12BF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44B5F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05BAB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применения технических регламентов и национальных стандартов для оценки маркировки потребительских товаров.</w:t>
            </w:r>
          </w:p>
        </w:tc>
      </w:tr>
      <w:tr w:rsidR="008C0720" w:rsidRPr="008C0720" w14:paraId="1E713EF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CA95E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9730B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33D4A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1D9DC4B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98A5E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C5B38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92323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идентифицировать ассортиментную принадлежность продовольственных и непродовольственных товаров;</w:t>
            </w:r>
          </w:p>
        </w:tc>
      </w:tr>
      <w:tr w:rsidR="008C0720" w:rsidRPr="008C0720" w14:paraId="221042D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890A5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17E3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88E6E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применять документы в области технического регулирования, стандартизации и подтверждения соответствия в профессиональной деятельности;</w:t>
            </w:r>
          </w:p>
        </w:tc>
      </w:tr>
      <w:tr w:rsidR="008C0720" w:rsidRPr="008C0720" w14:paraId="561161A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4E191D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A4CD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6BC28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оценивать маркировку потребительских товаров на соответствие с требованиями технических регламентов и национальных стандартов.</w:t>
            </w:r>
          </w:p>
        </w:tc>
      </w:tr>
      <w:tr w:rsidR="008C0720" w:rsidRPr="008C0720" w14:paraId="4484CBC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3DCCDA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CAC5D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1526F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F15DF8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58ADA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DDE97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535CA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основных понятий в сфере товароведения потребительских товаров;</w:t>
            </w:r>
          </w:p>
        </w:tc>
      </w:tr>
      <w:tr w:rsidR="008C0720" w:rsidRPr="008C0720" w14:paraId="3609D85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52E64F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E32BE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18C35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технических требований и градации качества потребительских товаров, установленных в нормативно-технической документации;</w:t>
            </w:r>
          </w:p>
        </w:tc>
      </w:tr>
      <w:tr w:rsidR="008C0720" w:rsidRPr="008C0720" w14:paraId="232F644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2BC3F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D8C0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586BE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обязательных требований к маркировке потребительских товаров.</w:t>
            </w:r>
          </w:p>
        </w:tc>
      </w:tr>
      <w:tr w:rsidR="008C0720" w:rsidRPr="008C0720" w14:paraId="6DD3AAE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C2744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9815F02" w14:textId="21495120"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2.3. Создавать условия для сохранности количественных и качественных характеристик товара на разных этапах товародвижения товаров</w:t>
            </w:r>
          </w:p>
        </w:tc>
        <w:tc>
          <w:tcPr>
            <w:tcW w:w="0" w:type="auto"/>
            <w:tcBorders>
              <w:top w:val="nil"/>
              <w:left w:val="nil"/>
              <w:bottom w:val="single" w:sz="4" w:space="0" w:color="auto"/>
              <w:right w:val="single" w:sz="4" w:space="0" w:color="auto"/>
            </w:tcBorders>
            <w:shd w:val="clear" w:color="auto" w:fill="auto"/>
            <w:vAlign w:val="center"/>
            <w:hideMark/>
          </w:tcPr>
          <w:p w14:paraId="3326AD50"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407DC75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C4F6B4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D27D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2B057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осуществления контроля над обеспечением оптимальных условия хранения и реализации потребительских товаров;</w:t>
            </w:r>
          </w:p>
        </w:tc>
      </w:tr>
      <w:tr w:rsidR="008C0720" w:rsidRPr="008C0720" w14:paraId="20112B4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454A93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EECC3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02BCC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выявления дефектов, вызывающих ухудшение качественных и количественных характеристик потребительских товаров;</w:t>
            </w:r>
          </w:p>
        </w:tc>
      </w:tr>
      <w:tr w:rsidR="008C0720" w:rsidRPr="008C0720" w14:paraId="1663297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DB749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92FC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FC9E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разработки мероприятий по предупреждению и сокращению потерь товаров.</w:t>
            </w:r>
          </w:p>
        </w:tc>
      </w:tr>
      <w:tr w:rsidR="008C0720" w:rsidRPr="008C0720" w14:paraId="4BBE99C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53B25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1D8D0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B960A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6946D11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A1F15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9917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30840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устанавливать и обеспечивать оптимальные условия хранения, транспортирования и реализации потребительских товаров;</w:t>
            </w:r>
          </w:p>
        </w:tc>
      </w:tr>
      <w:tr w:rsidR="008C0720" w:rsidRPr="008C0720" w14:paraId="1D6B60D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CD169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C577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90BB3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выявлять дефекты потребительских товаров при приемке, хранении и реализации;</w:t>
            </w:r>
          </w:p>
        </w:tc>
      </w:tr>
      <w:tr w:rsidR="008C0720" w:rsidRPr="008C0720" w14:paraId="4045C06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B6DBC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BEAB8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B2B13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реализовывать мероприятия по предупреждению и сокращению потерь товаров.</w:t>
            </w:r>
          </w:p>
        </w:tc>
      </w:tr>
      <w:tr w:rsidR="008C0720" w:rsidRPr="008C0720" w14:paraId="5EDC794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EF2400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8E160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EF855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EDB96C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B24BA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17C02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33449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факторов, формирующих и сохраняющих качество товаров;</w:t>
            </w:r>
          </w:p>
        </w:tc>
      </w:tr>
      <w:tr w:rsidR="008C0720" w:rsidRPr="008C0720" w14:paraId="2546017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933E0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402AD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B83E9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условий хранения, транспортирования и реализации потребительских товаров;</w:t>
            </w:r>
          </w:p>
        </w:tc>
      </w:tr>
      <w:tr w:rsidR="008C0720" w:rsidRPr="008C0720" w14:paraId="1A4AE7B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9B23D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5DCA5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C7711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дефектов потребительских товаров товарных потерь и способов их сокращения.</w:t>
            </w:r>
          </w:p>
        </w:tc>
      </w:tr>
      <w:tr w:rsidR="008C0720" w:rsidRPr="008C0720" w14:paraId="2F2A5E5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6A7EED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3833B2D" w14:textId="14B9F0F9"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2.4. Выполнять операции по оценке качества и организации экспертизы потребительских товаров</w:t>
            </w:r>
          </w:p>
        </w:tc>
        <w:tc>
          <w:tcPr>
            <w:tcW w:w="0" w:type="auto"/>
            <w:tcBorders>
              <w:top w:val="nil"/>
              <w:left w:val="nil"/>
              <w:bottom w:val="single" w:sz="4" w:space="0" w:color="auto"/>
              <w:right w:val="single" w:sz="4" w:space="0" w:color="auto"/>
            </w:tcBorders>
            <w:shd w:val="clear" w:color="auto" w:fill="auto"/>
            <w:vAlign w:val="center"/>
            <w:hideMark/>
          </w:tcPr>
          <w:p w14:paraId="4C81EB3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44A4605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77258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B403E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06B04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выявления современных тенденций в области обеспечения качества и безопасности товаров, в том числе с использованием аналитики больших данных;</w:t>
            </w:r>
          </w:p>
        </w:tc>
      </w:tr>
      <w:tr w:rsidR="008C0720" w:rsidRPr="008C0720" w14:paraId="61B249A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110C25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FBA0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36F71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подбора необходимых нормативно-технических документов для оценки качества и организации экспертизы товаров с использование современных баз данных;</w:t>
            </w:r>
          </w:p>
        </w:tc>
      </w:tr>
      <w:tr w:rsidR="008C0720" w:rsidRPr="008C0720" w14:paraId="2A1B84D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FC088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33022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E6536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организации подготовки и проведения экспертизы потребительских товаров и оформления ее результатов;</w:t>
            </w:r>
          </w:p>
        </w:tc>
      </w:tr>
      <w:tr w:rsidR="008C0720" w:rsidRPr="008C0720" w14:paraId="0D55B18C"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CC3284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EE25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13594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оценки качественных и количественных характеристик товаров на соответствие требованиям нормативно-технической документации;</w:t>
            </w:r>
          </w:p>
        </w:tc>
      </w:tr>
      <w:tr w:rsidR="008C0720" w:rsidRPr="008C0720" w14:paraId="0652E621"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2B8901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1BD8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4EC7C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регистрации данных о соответствии качества поступающих в организацию товаров техническим регламентам, стандартам (техническим условиям), условиям поставок и договоров;</w:t>
            </w:r>
          </w:p>
        </w:tc>
      </w:tr>
      <w:tr w:rsidR="008C0720" w:rsidRPr="008C0720" w14:paraId="701FC6B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55322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15ACB6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39813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систематизации данных о фактическом уровне качества товаров;</w:t>
            </w:r>
          </w:p>
        </w:tc>
      </w:tr>
      <w:tr w:rsidR="008C0720" w:rsidRPr="008C0720" w14:paraId="45758697"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0E1663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FC67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1E7B8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оформления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tc>
      </w:tr>
      <w:tr w:rsidR="008C0720" w:rsidRPr="008C0720" w14:paraId="29E54C9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8B930A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8BB8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36C30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642D0BEE"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CB753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FFD0D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0A320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обобщать и анализировать современный российский и зарубежный опыт в области обеспечения качества и безопасности товаров, в том числе с использованием аналитики больших данных;</w:t>
            </w:r>
          </w:p>
        </w:tc>
      </w:tr>
      <w:tr w:rsidR="008C0720" w:rsidRPr="008C0720" w14:paraId="5FDACE1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F2F92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1FF7E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751CB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проводить оценку качественных и количественных характеристик товаров по требованиям нормативно-технических документов;</w:t>
            </w:r>
          </w:p>
        </w:tc>
      </w:tr>
      <w:tr w:rsidR="008C0720" w:rsidRPr="008C0720" w14:paraId="0F8788C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820A0F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CB28E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EDCAB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организовывать экспертизу потребительских товаров и оформлять ее результаты.</w:t>
            </w:r>
          </w:p>
        </w:tc>
      </w:tr>
      <w:tr w:rsidR="008C0720" w:rsidRPr="008C0720" w14:paraId="73E1855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D98201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135F8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459E9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AC9411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DC5DBF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9529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78A7C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законодательства Российской Федерации и ЕАЭС в области технического регулирования, стандартизации и подтверждения соответствия;</w:t>
            </w:r>
          </w:p>
        </w:tc>
      </w:tr>
      <w:tr w:rsidR="008C0720" w:rsidRPr="008C0720" w14:paraId="094BC8F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5D36B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BE74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9063A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современного российского и зарубежного опыта в области обеспечения качества и безопасности товаров;</w:t>
            </w:r>
          </w:p>
        </w:tc>
      </w:tr>
      <w:tr w:rsidR="008C0720" w:rsidRPr="008C0720" w14:paraId="1651584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B69C0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31D7D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5739C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основных методов оценки качества и безопасности потребительских товаров;</w:t>
            </w:r>
          </w:p>
        </w:tc>
      </w:tr>
      <w:tr w:rsidR="008C0720" w:rsidRPr="008C0720" w14:paraId="7BAB28A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9B33C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27F5D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0F57E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организации проведения экспертизы товаров и оформления ее результатов;</w:t>
            </w:r>
          </w:p>
        </w:tc>
      </w:tr>
      <w:tr w:rsidR="008C0720" w:rsidRPr="008C0720" w14:paraId="366733F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04482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424E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DA2F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val="x-none" w:eastAsia="ru-RU"/>
              </w:rPr>
              <w:t>сквозных цифровых технологий, применяемых в сфере обеспечения качества и безопасности товаров.</w:t>
            </w:r>
          </w:p>
        </w:tc>
      </w:tr>
      <w:tr w:rsidR="008C0720" w:rsidRPr="008C0720" w14:paraId="600C63B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0425D5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D035958"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2.5. Осуществлять управление ассортиментом товаров, в том числе с использованием искусственного интеллекта и сквозных цифровых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0487928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241EB7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65A18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7763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2ECB8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анализа ассортимента товаров и ассортиментной политики торгового предприятия, в том числе с применением современных цифровых технологий.</w:t>
            </w:r>
          </w:p>
        </w:tc>
      </w:tr>
      <w:tr w:rsidR="008C0720" w:rsidRPr="008C0720" w14:paraId="48718D9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5F2A7F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21AA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961A0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320E84E6"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7515D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7DDA1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235F5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w:t>
            </w:r>
          </w:p>
        </w:tc>
      </w:tr>
      <w:tr w:rsidR="008C0720" w:rsidRPr="008C0720" w14:paraId="14AD0B8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20D26A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917A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11030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формировать торговый ассортимент по результатам анализа потребности в товарах;</w:t>
            </w:r>
          </w:p>
        </w:tc>
      </w:tr>
      <w:tr w:rsidR="008C0720" w:rsidRPr="008C0720" w14:paraId="7C76EE9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D9F8B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C0A1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0A6FF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применять цифровые технологии кодирования потребительских товаров;</w:t>
            </w:r>
          </w:p>
        </w:tc>
      </w:tr>
      <w:tr w:rsidR="008C0720" w:rsidRPr="008C0720" w14:paraId="5B81E75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9ABDA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F374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C4807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устанавливать и обеспечивать оптимальные условия хранения, транспортирования и реализации потребительских товаров;</w:t>
            </w:r>
          </w:p>
        </w:tc>
      </w:tr>
      <w:tr w:rsidR="008C0720" w:rsidRPr="008C0720" w14:paraId="14F0B2C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193F9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CBED2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55998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реализовывать мероприятия по предупреждению и сокращению потерь товаров.</w:t>
            </w:r>
          </w:p>
        </w:tc>
      </w:tr>
      <w:tr w:rsidR="008C0720" w:rsidRPr="008C0720" w14:paraId="0995DF9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1066B9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5AFC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A199C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8767AE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5B0158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35A1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7AAE1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 xml:space="preserve">ассортимента товаров, показателей ассортимента и факторов, влияющих на его формирование </w:t>
            </w:r>
          </w:p>
        </w:tc>
      </w:tr>
      <w:tr w:rsidR="008C0720" w:rsidRPr="008C0720" w14:paraId="6E2DF13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454FC9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6B8B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C9A78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приоритетных направлений совершенствования ассортимента товаров;</w:t>
            </w:r>
          </w:p>
        </w:tc>
      </w:tr>
      <w:tr w:rsidR="008C0720" w:rsidRPr="008C0720" w14:paraId="21DE6AA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38BA3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169F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FF153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основных положений категорийного менеджмента;</w:t>
            </w:r>
          </w:p>
        </w:tc>
      </w:tr>
      <w:tr w:rsidR="008C0720" w:rsidRPr="008C0720" w14:paraId="1FE6CE8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CAD4F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BF424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5F590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специфики процесса управления в категорийном менеджменте;</w:t>
            </w:r>
          </w:p>
        </w:tc>
      </w:tr>
      <w:tr w:rsidR="008C0720" w:rsidRPr="008C0720" w14:paraId="69F834C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48D4C5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BB643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4591D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алгоритма разработки ассортиментной матрицы товарной категории;</w:t>
            </w:r>
          </w:p>
        </w:tc>
      </w:tr>
      <w:tr w:rsidR="008C0720" w:rsidRPr="008C0720" w14:paraId="01EF1BB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20D8A0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C7664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FA508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порядка формирования категорий в ассортименте;</w:t>
            </w:r>
          </w:p>
        </w:tc>
      </w:tr>
      <w:tr w:rsidR="008C0720" w:rsidRPr="008C0720" w14:paraId="736A82A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D06ED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D081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FBDD6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структуры АВС – и XYZ – анализа;</w:t>
            </w:r>
          </w:p>
        </w:tc>
      </w:tr>
      <w:tr w:rsidR="008C0720" w:rsidRPr="008C0720" w14:paraId="58B4F01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82220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500E1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39711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классификации продовольственных и непродовольственных товаров;</w:t>
            </w:r>
          </w:p>
        </w:tc>
      </w:tr>
      <w:tr w:rsidR="008C0720" w:rsidRPr="008C0720" w14:paraId="301297A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06BE0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58B8E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F701F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методов и способов кодирования потребительских товаров, в том числе с применением цифровых технологий;</w:t>
            </w:r>
          </w:p>
        </w:tc>
      </w:tr>
      <w:tr w:rsidR="008C0720" w:rsidRPr="008C0720" w14:paraId="1DF2E9B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4519D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A2215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9457A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обязательных требований к маркировке потребительских товаров;</w:t>
            </w:r>
          </w:p>
        </w:tc>
      </w:tr>
      <w:tr w:rsidR="008C0720" w:rsidRPr="008C0720" w14:paraId="09684DC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AFC37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EC90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788A8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Cs/>
                <w:color w:val="000000"/>
                <w:sz w:val="24"/>
                <w:szCs w:val="24"/>
                <w:lang w:eastAsia="ru-RU"/>
              </w:rPr>
              <w:t>сквозных цифровых технологий, применяемых в сфере обеспечения качества и безопасности товаров.</w:t>
            </w:r>
          </w:p>
        </w:tc>
      </w:tr>
      <w:tr w:rsidR="008C0720" w:rsidRPr="008C0720" w14:paraId="33B4AA50" w14:textId="77777777" w:rsidTr="000E61DE">
        <w:trPr>
          <w:trHeight w:val="31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017C2C8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Организация и осуществление предпринимательской деятельности в сфере торговли (по выбору)</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13C3EB3E"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2.1. Проводить маркетинговые исследования с использованием инструментов комплекса маркетинга </w:t>
            </w:r>
          </w:p>
        </w:tc>
        <w:tc>
          <w:tcPr>
            <w:tcW w:w="0" w:type="auto"/>
            <w:tcBorders>
              <w:top w:val="nil"/>
              <w:left w:val="nil"/>
              <w:bottom w:val="single" w:sz="4" w:space="0" w:color="auto"/>
              <w:right w:val="single" w:sz="4" w:space="0" w:color="auto"/>
            </w:tcBorders>
            <w:shd w:val="clear" w:color="auto" w:fill="auto"/>
            <w:vAlign w:val="center"/>
            <w:hideMark/>
          </w:tcPr>
          <w:p w14:paraId="5E245A9A"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A54AC3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4F6917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23814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73321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выявления проблем и формулирования целей исследования;</w:t>
            </w:r>
          </w:p>
        </w:tc>
      </w:tr>
      <w:tr w:rsidR="008C0720" w:rsidRPr="008C0720" w14:paraId="475820F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D5E8A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EF6FAC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FF61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планирования проведения маркетингового исследования;</w:t>
            </w:r>
          </w:p>
        </w:tc>
      </w:tr>
      <w:tr w:rsidR="008C0720" w:rsidRPr="008C0720" w14:paraId="7E42BF5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AF634C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2533F8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B8452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определения маркетинговых инструментов, с помощью которых будут получены комплексные результаты исследования;</w:t>
            </w:r>
          </w:p>
        </w:tc>
      </w:tr>
      <w:tr w:rsidR="008C0720" w:rsidRPr="008C0720" w14:paraId="605E7E3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1B441E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B51232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BE0F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и согласования плана проведения маркетингового исследования;</w:t>
            </w:r>
          </w:p>
        </w:tc>
      </w:tr>
      <w:tr w:rsidR="008C0720" w:rsidRPr="008C0720" w14:paraId="27F5CD0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41C5A5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EC1D5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38D2A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первичной и вторичной маркетинговой информации;</w:t>
            </w:r>
          </w:p>
        </w:tc>
      </w:tr>
      <w:tr w:rsidR="008C0720" w:rsidRPr="008C0720" w14:paraId="3C8D645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1BC6304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D37AF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50A3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процесса проведения маркетингового исследования, установление сроков и требований к проведению маркетингового исследования;</w:t>
            </w:r>
          </w:p>
        </w:tc>
      </w:tr>
      <w:tr w:rsidR="008C0720" w:rsidRPr="008C0720" w14:paraId="07573CB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74E9C3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DCAEE0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1B31E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маркетинговых исследований с использованием инструментов комплекса маркетинга.</w:t>
            </w:r>
          </w:p>
        </w:tc>
      </w:tr>
      <w:tr w:rsidR="008C0720" w:rsidRPr="008C0720" w14:paraId="29AC4F1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8C04C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4387B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E2D25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388037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262E60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71F1E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D9D9D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применять методы сбора, средства хранения и обработки маркетинговой информации для проведения маркетингового исследования; </w:t>
            </w:r>
          </w:p>
        </w:tc>
      </w:tr>
      <w:tr w:rsidR="008C0720" w:rsidRPr="008C0720" w14:paraId="3F3C946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3F918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62F1DB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94603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подходящие маркетинговые инструменты и применять их для проведения маркетингового исследования;</w:t>
            </w:r>
          </w:p>
        </w:tc>
      </w:tr>
      <w:tr w:rsidR="008C0720" w:rsidRPr="008C0720" w14:paraId="115D685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216B6A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C6AAA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11EA7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составлять комплексный план проведения маркетингового исследования; </w:t>
            </w:r>
          </w:p>
        </w:tc>
      </w:tr>
      <w:tr w:rsidR="008C0720" w:rsidRPr="008C0720" w14:paraId="4B95352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778D4F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18E7E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957AC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составлять точное техническое задание для выполнения маркетингового исследования; </w:t>
            </w:r>
          </w:p>
        </w:tc>
      </w:tr>
      <w:tr w:rsidR="008C0720" w:rsidRPr="008C0720" w14:paraId="5746922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62542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E7AFB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1F853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маркетинговые исследования разных типов и видов с использованием инструментов комплекса маркетинга.</w:t>
            </w:r>
          </w:p>
        </w:tc>
      </w:tr>
      <w:tr w:rsidR="008C0720" w:rsidRPr="008C0720" w14:paraId="330CC3D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962CA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E0237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1447A0"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11560E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BC17B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8B63A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DC723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составных элементов маркетинговой деятельности: цели, задачи, принципы, функции, объекты, субъекты;</w:t>
            </w:r>
          </w:p>
        </w:tc>
      </w:tr>
      <w:tr w:rsidR="008C0720" w:rsidRPr="008C0720" w14:paraId="2E83CA4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C3319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F6B8A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A7C6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изучения рынка, анализа окружающей среды;</w:t>
            </w:r>
          </w:p>
        </w:tc>
      </w:tr>
      <w:tr w:rsidR="008C0720" w:rsidRPr="008C0720" w14:paraId="5378451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0F495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20C022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BBFA2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этапов маркетинговых исследований, их результат;</w:t>
            </w:r>
          </w:p>
        </w:tc>
      </w:tr>
      <w:tr w:rsidR="008C0720" w:rsidRPr="008C0720" w14:paraId="379E849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7FE7F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95F18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2E9F3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методы проведения маркетингового исследования;</w:t>
            </w:r>
          </w:p>
        </w:tc>
      </w:tr>
      <w:tr w:rsidR="008C0720" w:rsidRPr="008C0720" w14:paraId="1927206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750F0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7334D9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34F8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психологические особенности поведения людей разных возрастов в различных жизненных ситуациях.</w:t>
            </w:r>
          </w:p>
        </w:tc>
      </w:tr>
      <w:tr w:rsidR="008C0720" w:rsidRPr="008C0720" w14:paraId="68E8613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D13F01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0EF14F9"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2.2. Разрабатывать предложения по улучшению системы продвижения товаров (услуг) организации</w:t>
            </w:r>
          </w:p>
        </w:tc>
        <w:tc>
          <w:tcPr>
            <w:tcW w:w="0" w:type="auto"/>
            <w:tcBorders>
              <w:top w:val="nil"/>
              <w:left w:val="nil"/>
              <w:bottom w:val="single" w:sz="4" w:space="0" w:color="auto"/>
              <w:right w:val="single" w:sz="4" w:space="0" w:color="auto"/>
            </w:tcBorders>
            <w:shd w:val="clear" w:color="auto" w:fill="auto"/>
            <w:vAlign w:val="center"/>
            <w:hideMark/>
          </w:tcPr>
          <w:p w14:paraId="7F04742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0846441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5E5860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15332E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D48D8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предложений по улучшению системы продвижения товаров (услуг) организации;</w:t>
            </w:r>
          </w:p>
        </w:tc>
      </w:tr>
      <w:tr w:rsidR="008C0720" w:rsidRPr="008C0720" w14:paraId="24019CD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AAE19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41D5D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9E467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применения программных продуктов в системе продвижения товаров (услуг) организации;</w:t>
            </w:r>
          </w:p>
        </w:tc>
      </w:tr>
      <w:tr w:rsidR="008C0720" w:rsidRPr="008C0720" w14:paraId="6E0697C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CEBCA7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C3EF1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B7D22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применения различных платформ в системе продвижения товаров (услуг) организации.</w:t>
            </w:r>
          </w:p>
        </w:tc>
      </w:tr>
      <w:tr w:rsidR="008C0720" w:rsidRPr="008C0720" w14:paraId="55EFECC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DF9BDA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EE96F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21C0D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2C7215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05B14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12622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0F8DF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продвижение товаров (услуг) на рынке с использованием маркетинговых коммуникаций;</w:t>
            </w:r>
          </w:p>
        </w:tc>
      </w:tr>
      <w:tr w:rsidR="008C0720" w:rsidRPr="008C0720" w14:paraId="5BA1474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C55E44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249A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44CE0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использовать методы прогнозирования сбыта продукции и рынков.</w:t>
            </w:r>
          </w:p>
        </w:tc>
      </w:tr>
      <w:tr w:rsidR="008C0720" w:rsidRPr="008C0720" w14:paraId="087146D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5391D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2DB11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F0517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D3A7B6E"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CB6E05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EC98C0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0EA0C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средств удовлетворения потребностей, распределения и продвижения товаров и услуг, маркетинговых коммуникаций и их характеристики.</w:t>
            </w:r>
          </w:p>
        </w:tc>
      </w:tr>
      <w:tr w:rsidR="008C0720" w:rsidRPr="008C0720" w14:paraId="5652FDF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79E314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1AD67167"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2.3. Проводить сбор, мониторинг и систематизацию ценовых показателей товаров, в том числе с использованием информационных интеллектуальных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2FC93DC2"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E55D1B3"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8E4BE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6B08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352EE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8C0720" w:rsidRPr="008C0720" w14:paraId="59387371"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1D5AA2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0CBC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BA2C0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8C0720" w:rsidRPr="008C0720" w14:paraId="40A6491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5B1A0E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76722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05C012"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1CEACA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64E7C9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C0EEED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EDB89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обрабатывать и анализировать информацию о ценах на товары, работы, услуги; работать с информационной базой данных</w:t>
            </w:r>
          </w:p>
        </w:tc>
      </w:tr>
      <w:tr w:rsidR="008C0720" w:rsidRPr="008C0720" w14:paraId="0A95CEC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0C266F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F626C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3B28B7"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5A9C9D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02A30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9A90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AA346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порядок составления итоговых документов в сфере прогнозирования и экспертизы цен.</w:t>
            </w:r>
          </w:p>
        </w:tc>
      </w:tr>
      <w:tr w:rsidR="008C0720" w:rsidRPr="008C0720" w14:paraId="3708F8A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DB1C0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72D4F2E"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2.4 Устанавливать конкурентные преимущества товара на внутреннем и внешних рынках </w:t>
            </w:r>
          </w:p>
        </w:tc>
        <w:tc>
          <w:tcPr>
            <w:tcW w:w="0" w:type="auto"/>
            <w:tcBorders>
              <w:top w:val="nil"/>
              <w:left w:val="nil"/>
              <w:bottom w:val="single" w:sz="4" w:space="0" w:color="auto"/>
              <w:right w:val="single" w:sz="4" w:space="0" w:color="auto"/>
            </w:tcBorders>
            <w:shd w:val="clear" w:color="auto" w:fill="auto"/>
            <w:vAlign w:val="center"/>
            <w:hideMark/>
          </w:tcPr>
          <w:p w14:paraId="004375C0"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933AE6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E37F7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41D351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8AC1A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установления конкурентных преимуществ товара на внутреннем и внешних рынках.</w:t>
            </w:r>
          </w:p>
        </w:tc>
      </w:tr>
      <w:tr w:rsidR="008C0720" w:rsidRPr="008C0720" w14:paraId="788D2E2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EB5BE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58C5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99E905"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732DCC7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B3121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D1C6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CB880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текущую рыночную конъюнктуру.</w:t>
            </w:r>
          </w:p>
        </w:tc>
      </w:tr>
      <w:tr w:rsidR="008C0720" w:rsidRPr="008C0720" w14:paraId="1278F0D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F09778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3B33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3013E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09223AA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4BD4D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D64C3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BF90C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видов конкуренции, показателей оценки конкурентоспособности; </w:t>
            </w:r>
          </w:p>
        </w:tc>
      </w:tr>
      <w:tr w:rsidR="008C0720" w:rsidRPr="008C0720" w14:paraId="1EC281B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12FCA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6B96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75016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оценки конкурентной среды.</w:t>
            </w:r>
          </w:p>
        </w:tc>
      </w:tr>
      <w:tr w:rsidR="008C0720" w:rsidRPr="008C0720" w14:paraId="38B4F47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6F68C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B7E3689"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2.5. Разрабатывать бизнес-план и финансовую модель деятельности предпринимательской единицы, в том числе с применением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13FF002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76F8FCC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1124F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844B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40A4A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применения норм российского законодательства в области регулирования предпринимательской деятельности;</w:t>
            </w:r>
          </w:p>
        </w:tc>
      </w:tr>
      <w:tr w:rsidR="008C0720" w:rsidRPr="008C0720" w14:paraId="411C5B2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905FF9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2A03A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DB6E1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использования информации специализированных сайтов для организации работы по составлению бизнес-плана;</w:t>
            </w:r>
          </w:p>
        </w:tc>
      </w:tr>
      <w:tr w:rsidR="008C0720" w:rsidRPr="008C0720" w14:paraId="668D291F"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7E2A4D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CDB921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816F0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8C0720" w:rsidRPr="008C0720" w14:paraId="1AA006A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06F72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8232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D9EE8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3F99C0E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82B560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90614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F18C2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нормы российского законодательства в области регулирования предпринимательской деятельности;</w:t>
            </w:r>
          </w:p>
        </w:tc>
      </w:tr>
      <w:tr w:rsidR="008C0720" w:rsidRPr="008C0720" w14:paraId="41ABBF7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88B41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6AA3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1E04D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развивать идеи до бизнес-предложений; </w:t>
            </w:r>
          </w:p>
        </w:tc>
      </w:tr>
      <w:tr w:rsidR="008C0720" w:rsidRPr="008C0720" w14:paraId="78FD76C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4DCDD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1DA9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FD003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оценивать инновационность подхода в бизнесе и потенциал на рынке; </w:t>
            </w:r>
          </w:p>
        </w:tc>
      </w:tr>
      <w:tr w:rsidR="008C0720" w:rsidRPr="008C0720" w14:paraId="00B1BD1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EC35A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8263C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3B5ED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оценивать риски, связанные с бизнесом; </w:t>
            </w:r>
          </w:p>
        </w:tc>
      </w:tr>
      <w:tr w:rsidR="008C0720" w:rsidRPr="008C0720" w14:paraId="390DE96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DAEE4A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87D59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18FF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анализировать бизнес-концепции; </w:t>
            </w:r>
          </w:p>
        </w:tc>
      </w:tr>
      <w:tr w:rsidR="008C0720" w:rsidRPr="008C0720" w14:paraId="5BE942F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5C0C9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EDB20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D3296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предлагать идеи для дальнейшего развития; </w:t>
            </w:r>
          </w:p>
        </w:tc>
      </w:tr>
      <w:tr w:rsidR="008C0720" w:rsidRPr="008C0720" w14:paraId="4B017E4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EBAEE0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44B26E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20AFB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методы принятия оптимальных решений;</w:t>
            </w:r>
          </w:p>
        </w:tc>
      </w:tr>
      <w:tr w:rsidR="008C0720" w:rsidRPr="008C0720" w14:paraId="29288F6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3566D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5B727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63E3D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находить аргументы в пользу идей; </w:t>
            </w:r>
          </w:p>
        </w:tc>
      </w:tr>
      <w:tr w:rsidR="008C0720" w:rsidRPr="008C0720" w14:paraId="0ACDD40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411B2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5F84F7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0DE9C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принимать в расчет экологический и социальный аспекты во время планирования и внедрения бизнес-модели;</w:t>
            </w:r>
          </w:p>
        </w:tc>
      </w:tr>
      <w:tr w:rsidR="008C0720" w:rsidRPr="008C0720" w14:paraId="1D6C476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54AEF0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BF95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CA2EA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обосновывать и оценивать цели и ценности; </w:t>
            </w:r>
          </w:p>
        </w:tc>
      </w:tr>
      <w:tr w:rsidR="008C0720" w:rsidRPr="008C0720" w14:paraId="4051172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DFB537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BDE6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3CE60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представлять идеи, дизайн, видения и решения;</w:t>
            </w:r>
          </w:p>
        </w:tc>
      </w:tr>
      <w:tr w:rsidR="008C0720" w:rsidRPr="008C0720" w14:paraId="205148A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1F2C6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A8B7D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A1554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при разработке бизнес-плана специализированные программные продукты;</w:t>
            </w:r>
          </w:p>
        </w:tc>
      </w:tr>
      <w:tr w:rsidR="008C0720" w:rsidRPr="008C0720" w14:paraId="7EFF3FD6"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95E04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6DC42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E0D95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использовать для решения коммуникативных задач, связанных с разработкой бизнес-плана, современные технические средства и информационные технологии;</w:t>
            </w:r>
          </w:p>
        </w:tc>
      </w:tr>
      <w:tr w:rsidR="008C0720" w:rsidRPr="008C0720" w14:paraId="79555F6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140F5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412F8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E2E41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деловые электронные презентации.</w:t>
            </w:r>
          </w:p>
        </w:tc>
      </w:tr>
      <w:tr w:rsidR="008C0720" w:rsidRPr="008C0720" w14:paraId="09E07B0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B3B02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E5B9C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15A17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C0E6C9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3DD4E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C28E21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755A1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норм российского законодательства в области регулирования предпринимательской деятельности;</w:t>
            </w:r>
          </w:p>
        </w:tc>
      </w:tr>
      <w:tr w:rsidR="008C0720" w:rsidRPr="008C0720" w14:paraId="1BBE2A0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067B75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5F1551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59BD4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роли и значения бизнес-плана; </w:t>
            </w:r>
          </w:p>
        </w:tc>
      </w:tr>
      <w:tr w:rsidR="008C0720" w:rsidRPr="008C0720" w14:paraId="3D3A0E1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95FFA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191E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B9713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основных функций бизнес-плана; </w:t>
            </w:r>
          </w:p>
        </w:tc>
      </w:tr>
      <w:tr w:rsidR="008C0720" w:rsidRPr="008C0720" w14:paraId="66EC879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73AAB5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0CD25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204B0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классификации основных типов бизнес-планов;</w:t>
            </w:r>
          </w:p>
        </w:tc>
      </w:tr>
      <w:tr w:rsidR="008C0720" w:rsidRPr="008C0720" w14:paraId="3A19A35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B19AF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5F41B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6948C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методологии и процессов развития бизнес-идеи; </w:t>
            </w:r>
          </w:p>
        </w:tc>
      </w:tr>
      <w:tr w:rsidR="008C0720" w:rsidRPr="008C0720" w14:paraId="5E007F3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49CA23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07EEC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5EFC4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порядка разработки бизнес-планов в соответствии с отраслевой направленностью.</w:t>
            </w:r>
          </w:p>
        </w:tc>
      </w:tr>
      <w:tr w:rsidR="008C0720" w:rsidRPr="008C0720" w14:paraId="2CDB7F6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41E2C6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499BB04"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2.6. Рассчитывать показатели эффективности предпринимательской деятельности, в том числе с применением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38A8554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DEC4E76"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BB41F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343BC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E658E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расчёта показателей эффективности предпринимательской деятельности, в том числе с применением программных продуктов.</w:t>
            </w:r>
          </w:p>
        </w:tc>
      </w:tr>
      <w:tr w:rsidR="008C0720" w:rsidRPr="008C0720" w14:paraId="2893666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D8ACA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0867A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105B82"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E05EC0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9CBCDD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AA47DD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7C2E3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tc>
      </w:tr>
      <w:tr w:rsidR="008C0720" w:rsidRPr="008C0720" w14:paraId="1032E92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43C2E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E3A28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DE461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методы экономического анализа;</w:t>
            </w:r>
          </w:p>
        </w:tc>
      </w:tr>
      <w:tr w:rsidR="008C0720" w:rsidRPr="008C0720" w14:paraId="7CCE400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C270AA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D09D2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2AD8D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 xml:space="preserve">анализировать предпринимательскую деятельность с применением программных продуктов; </w:t>
            </w:r>
          </w:p>
        </w:tc>
      </w:tr>
      <w:tr w:rsidR="008C0720" w:rsidRPr="008C0720" w14:paraId="7A31580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F7AE0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FF88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1693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rPr>
              <w:t>оформлять результаты бизнес-анализа в соответствии с выбранными подходами.</w:t>
            </w:r>
          </w:p>
        </w:tc>
      </w:tr>
      <w:tr w:rsidR="008C0720" w:rsidRPr="008C0720" w14:paraId="7F533F5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20AA0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B332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AA5A3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A78926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7B23DF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FFB2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69F21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принципов и методов управления информационными данными с использованием информационных интеллектуальных технологий;</w:t>
            </w:r>
          </w:p>
        </w:tc>
      </w:tr>
      <w:tr w:rsidR="008C0720" w:rsidRPr="008C0720" w14:paraId="77E89EE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E9548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0CCF2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737F5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методов экономического анализа и учета показателей деятельности организации и ее подразделений;</w:t>
            </w:r>
          </w:p>
        </w:tc>
      </w:tr>
      <w:tr w:rsidR="008C0720" w:rsidRPr="008C0720" w14:paraId="361FC7D1"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322487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7B217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C0739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 xml:space="preserve">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программных продуктов; </w:t>
            </w:r>
          </w:p>
        </w:tc>
      </w:tr>
      <w:tr w:rsidR="008C0720" w:rsidRPr="008C0720" w14:paraId="7B2C557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C4173D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05F3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6B5F1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 xml:space="preserve">методов, способов и приемов для решения задач по анализу; </w:t>
            </w:r>
          </w:p>
        </w:tc>
      </w:tr>
      <w:tr w:rsidR="008C0720" w:rsidRPr="008C0720" w14:paraId="4128DD6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ED79B1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6561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5482C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 xml:space="preserve">типов факторных моделей; </w:t>
            </w:r>
          </w:p>
        </w:tc>
      </w:tr>
      <w:tr w:rsidR="008C0720" w:rsidRPr="008C0720" w14:paraId="3AA49BC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7C2E0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3BF7D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A06DE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схемы формирования и анализа основных групп показателей в системе комплексного экономического анализа;</w:t>
            </w:r>
          </w:p>
        </w:tc>
      </w:tr>
      <w:tr w:rsidR="008C0720" w:rsidRPr="008C0720" w14:paraId="2953CC1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7F99E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303F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0F12D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методику анализа эффективности использования производственных ресурсов.</w:t>
            </w:r>
          </w:p>
        </w:tc>
      </w:tr>
      <w:tr w:rsidR="008C0720" w:rsidRPr="008C0720" w14:paraId="58FAC40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EC8F7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ED19A15"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2.7. Определять мероприятия по повышению эффективности предпринимательской деятельности</w:t>
            </w:r>
          </w:p>
        </w:tc>
        <w:tc>
          <w:tcPr>
            <w:tcW w:w="0" w:type="auto"/>
            <w:tcBorders>
              <w:top w:val="nil"/>
              <w:left w:val="nil"/>
              <w:bottom w:val="single" w:sz="4" w:space="0" w:color="auto"/>
              <w:right w:val="single" w:sz="4" w:space="0" w:color="auto"/>
            </w:tcBorders>
            <w:shd w:val="clear" w:color="auto" w:fill="auto"/>
            <w:vAlign w:val="center"/>
            <w:hideMark/>
          </w:tcPr>
          <w:p w14:paraId="5A10FE5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6CA4950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73EE1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5595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616D2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определения мероприятий по повышению эффективности предпринимательской деятельности.</w:t>
            </w:r>
          </w:p>
        </w:tc>
      </w:tr>
      <w:tr w:rsidR="008C0720" w:rsidRPr="008C0720" w14:paraId="6FDF536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0F537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A6033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9525F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41061F42"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658F26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C5E4F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EE462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tc>
      </w:tr>
      <w:tr w:rsidR="008C0720" w:rsidRPr="008C0720" w14:paraId="1C2CD4A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2E9FFB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0305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F8499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оптимально использовать материальные, трудовые и финансовые ресурсы организации;</w:t>
            </w:r>
          </w:p>
        </w:tc>
      </w:tr>
      <w:tr w:rsidR="008C0720" w:rsidRPr="008C0720" w14:paraId="68FA7B9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EE671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A846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B4AA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предлагать организационно-управленческие решения, которые могут привести к повышению экономической эффективности деятельности организации.</w:t>
            </w:r>
          </w:p>
        </w:tc>
      </w:tr>
      <w:tr w:rsidR="008C0720" w:rsidRPr="008C0720" w14:paraId="7EAA83D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C6392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08E78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A777C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1E8454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E9120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940F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24128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методических материалов по планированию, учету и анализу деятельности организации;</w:t>
            </w:r>
          </w:p>
        </w:tc>
      </w:tr>
      <w:tr w:rsidR="008C0720" w:rsidRPr="008C0720" w14:paraId="6E0671B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6B756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7FD57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2DB85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спектра специализированных программных продуктов;</w:t>
            </w:r>
          </w:p>
        </w:tc>
      </w:tr>
      <w:tr w:rsidR="008C0720" w:rsidRPr="008C0720" w14:paraId="0592776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8467B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FA43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FA120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интерфейса автоматизированных систем сбора и обработки экономической информации;</w:t>
            </w:r>
          </w:p>
        </w:tc>
      </w:tr>
      <w:tr w:rsidR="008C0720" w:rsidRPr="008C0720" w14:paraId="7468916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EFC651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C005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A1709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инновационных средств и устройств информатизации;</w:t>
            </w:r>
          </w:p>
        </w:tc>
      </w:tr>
      <w:tr w:rsidR="008C0720" w:rsidRPr="008C0720" w14:paraId="6024830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A9E88E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F8305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63223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порядок их применения и программное обеспечение в предпринимательской деятельности.</w:t>
            </w:r>
          </w:p>
        </w:tc>
      </w:tr>
      <w:tr w:rsidR="008C0720" w:rsidRPr="008C0720" w14:paraId="12EE883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3C479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36DF77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2.8. Собирать информацию о бизнес-проблемах и определять риски предпринимательской единицы</w:t>
            </w:r>
          </w:p>
        </w:tc>
        <w:tc>
          <w:tcPr>
            <w:tcW w:w="0" w:type="auto"/>
            <w:tcBorders>
              <w:top w:val="nil"/>
              <w:left w:val="nil"/>
              <w:bottom w:val="single" w:sz="4" w:space="0" w:color="auto"/>
              <w:right w:val="single" w:sz="4" w:space="0" w:color="auto"/>
            </w:tcBorders>
            <w:shd w:val="clear" w:color="auto" w:fill="auto"/>
            <w:vAlign w:val="center"/>
            <w:hideMark/>
          </w:tcPr>
          <w:p w14:paraId="3CBBFD3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387ABE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3EC80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01AC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376E1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сбора информации о бизнес-проблемах и определение рисков предпринимательской единицы.</w:t>
            </w:r>
          </w:p>
        </w:tc>
      </w:tr>
      <w:tr w:rsidR="008C0720" w:rsidRPr="008C0720" w14:paraId="4CF703B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6DB4A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5C36C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140B0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44DB0E4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B55B7C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79222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1FA3C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собирать информацию о бизнес-проблемах;</w:t>
            </w:r>
          </w:p>
        </w:tc>
      </w:tr>
      <w:tr w:rsidR="008C0720" w:rsidRPr="008C0720" w14:paraId="778EFFF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2C016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2D3D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A0B00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финансовую отчетность на предмет рисков использования отчетов в анализе рисков.</w:t>
            </w:r>
          </w:p>
        </w:tc>
      </w:tr>
      <w:tr w:rsidR="008C0720" w:rsidRPr="008C0720" w14:paraId="2DBC2C2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3FFBD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192FA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4720A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C068D8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6F61E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008B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04F3B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рисков: понятия и видов; </w:t>
            </w:r>
          </w:p>
        </w:tc>
      </w:tr>
      <w:tr w:rsidR="008C0720" w:rsidRPr="008C0720" w14:paraId="5244D32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270F4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5609A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BDD29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методов оценки риска, связанных с бизнесом; </w:t>
            </w:r>
          </w:p>
        </w:tc>
      </w:tr>
      <w:tr w:rsidR="008C0720" w:rsidRPr="008C0720" w14:paraId="141EE03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56579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EE3B8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6E9A3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мер снижения риска, связанных с бизнесом;</w:t>
            </w:r>
          </w:p>
        </w:tc>
      </w:tr>
      <w:tr w:rsidR="008C0720" w:rsidRPr="008C0720" w14:paraId="7F31A71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F8D36B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79BB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189C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оценки выполнимости бизнес-идеи;</w:t>
            </w:r>
          </w:p>
        </w:tc>
      </w:tr>
      <w:tr w:rsidR="008C0720" w:rsidRPr="008C0720" w14:paraId="4B87DF6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EE40B2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8BA88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CC73E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Calibri" w:hAnsi="Times New Roman" w:cs="Times New Roman"/>
                <w:color w:val="000000"/>
                <w:sz w:val="24"/>
                <w:szCs w:val="24"/>
                <w:lang w:val="x-none"/>
              </w:rPr>
              <w:t>основных способов анализа и оценки рисков;</w:t>
            </w:r>
          </w:p>
        </w:tc>
      </w:tr>
      <w:tr w:rsidR="008C0720" w:rsidRPr="008C0720" w14:paraId="2396A06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69254F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D1C2A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25220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состава моделей оценки риска; способов оценки риска ликвидности.</w:t>
            </w:r>
          </w:p>
        </w:tc>
      </w:tr>
      <w:tr w:rsidR="008C0720" w:rsidRPr="008C0720" w14:paraId="2F9327E7" w14:textId="77777777" w:rsidTr="000E61DE">
        <w:trPr>
          <w:trHeight w:val="94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6494B562" w14:textId="77777777" w:rsidR="008C0720" w:rsidRPr="00A816F4" w:rsidRDefault="008C0720" w:rsidP="008C0720">
            <w:pPr>
              <w:rPr>
                <w:rFonts w:ascii="Times New Roman" w:eastAsia="Times New Roman" w:hAnsi="Times New Roman" w:cs="Times New Roman"/>
                <w:color w:val="000000"/>
                <w:sz w:val="24"/>
                <w:szCs w:val="24"/>
                <w:highlight w:val="yellow"/>
                <w:lang w:eastAsia="ru-RU"/>
              </w:rPr>
            </w:pPr>
            <w:r w:rsidRPr="00D42FB9">
              <w:rPr>
                <w:rFonts w:ascii="Times New Roman" w:eastAsia="Times New Roman" w:hAnsi="Times New Roman" w:cs="Times New Roman"/>
                <w:color w:val="000000"/>
                <w:sz w:val="24"/>
                <w:szCs w:val="24"/>
                <w:lang w:eastAsia="ru-RU"/>
              </w:rPr>
              <w:t>Осуществление продаж потребительских товаров и координация работы с клиентами (по выбору)</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37FF5741"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59C32C9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7FCE77B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B6E8A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AC3680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7B8C9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сбора, формирования, обработки, анализа и актуализации информации о клиентах и их потребностях;</w:t>
            </w:r>
          </w:p>
        </w:tc>
      </w:tr>
      <w:tr w:rsidR="008C0720" w:rsidRPr="008C0720" w14:paraId="3FACF42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ED2A9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2BE6C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683B0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и выявления потенциальных клиентов;</w:t>
            </w:r>
          </w:p>
        </w:tc>
      </w:tr>
      <w:tr w:rsidR="008C0720" w:rsidRPr="008C0720" w14:paraId="4BED74C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91E4A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A0F0A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1BCF5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и актуализации клиентской базы;</w:t>
            </w:r>
          </w:p>
        </w:tc>
      </w:tr>
      <w:tr w:rsidR="008C0720" w:rsidRPr="008C0720" w14:paraId="4027E15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FA4BC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DD3B65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06A65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мониторинга деятельности конкурентов.</w:t>
            </w:r>
          </w:p>
        </w:tc>
      </w:tr>
      <w:tr w:rsidR="008C0720" w:rsidRPr="008C0720" w14:paraId="16A6355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4FCDE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3EA5C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E25A12"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3C082BD"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0158109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A8017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0952F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tc>
      </w:tr>
      <w:tr w:rsidR="008C0720" w:rsidRPr="008C0720" w14:paraId="7AE4FBD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B648D4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B8C9B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30E59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и актуализировать базу данных клиентов;</w:t>
            </w:r>
          </w:p>
        </w:tc>
      </w:tr>
      <w:tr w:rsidR="008C0720" w:rsidRPr="008C0720" w14:paraId="1B2FFFF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D9F530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4413C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BE28C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формировать отчетную документацию по клиентской базе;</w:t>
            </w:r>
          </w:p>
        </w:tc>
      </w:tr>
      <w:tr w:rsidR="008C0720" w:rsidRPr="008C0720" w14:paraId="0554285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B7A6E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2E78C0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F461A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деятельность конкурентов;</w:t>
            </w:r>
          </w:p>
        </w:tc>
      </w:tr>
      <w:tr w:rsidR="008C0720" w:rsidRPr="008C0720" w14:paraId="3EA284D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89BE9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054A6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88013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приоритетные потребности клиента и фиксировать их в базе данных;</w:t>
            </w:r>
          </w:p>
        </w:tc>
      </w:tr>
      <w:tr w:rsidR="008C0720" w:rsidRPr="008C0720" w14:paraId="4CA648F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BCE6C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9196F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E91A6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исходящие телефонные звонки, встречи, переговоры с потенциальными и существующими клиентами;</w:t>
            </w:r>
          </w:p>
        </w:tc>
      </w:tr>
      <w:tr w:rsidR="008C0720" w:rsidRPr="008C0720" w14:paraId="06E7C7D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24B09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3C6826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86AEA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реестр реквизитов клиентов;</w:t>
            </w:r>
          </w:p>
        </w:tc>
      </w:tr>
      <w:tr w:rsidR="008C0720" w:rsidRPr="008C0720" w14:paraId="47734F3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4EB38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EEE462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05CC1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программные продукты.</w:t>
            </w:r>
          </w:p>
        </w:tc>
      </w:tr>
      <w:tr w:rsidR="008C0720" w:rsidRPr="008C0720" w14:paraId="148057A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DB3E2E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914888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C7010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414913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AAF1B7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ABCE1B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2B381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специализированных программных продуктов;</w:t>
            </w:r>
          </w:p>
        </w:tc>
      </w:tr>
      <w:tr w:rsidR="008C0720" w:rsidRPr="008C0720" w14:paraId="5FF275A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412EA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4C5B64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EF71E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методики выявления потребностей клиентов.</w:t>
            </w:r>
          </w:p>
        </w:tc>
      </w:tr>
      <w:tr w:rsidR="008C0720" w:rsidRPr="008C0720" w14:paraId="081C7A6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398585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682D9AD"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3.2. Осуществлять эффективное взаимодействие с клиентами в процессе ведения преддоговорной работы и продажи товаров;</w:t>
            </w:r>
          </w:p>
        </w:tc>
        <w:tc>
          <w:tcPr>
            <w:tcW w:w="0" w:type="auto"/>
            <w:tcBorders>
              <w:top w:val="nil"/>
              <w:left w:val="nil"/>
              <w:bottom w:val="single" w:sz="4" w:space="0" w:color="auto"/>
              <w:right w:val="single" w:sz="4" w:space="0" w:color="auto"/>
            </w:tcBorders>
            <w:shd w:val="clear" w:color="auto" w:fill="auto"/>
            <w:vAlign w:val="center"/>
            <w:hideMark/>
          </w:tcPr>
          <w:p w14:paraId="54E59F4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90EE27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79094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A9CFC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949B1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определения потребностей клиентов в товарах, реализуемых организацией;</w:t>
            </w:r>
          </w:p>
        </w:tc>
      </w:tr>
      <w:tr w:rsidR="008C0720" w:rsidRPr="008C0720" w14:paraId="5472306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B1243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C1AF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6944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коммерческих предложений по продаже товаров;</w:t>
            </w:r>
          </w:p>
        </w:tc>
      </w:tr>
      <w:tr w:rsidR="008C0720" w:rsidRPr="008C0720" w14:paraId="16A8389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BB8E6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68A3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42B86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проведения, анализа результатов преддоговорной работы и предпродажных мероприятий с клиентами;</w:t>
            </w:r>
          </w:p>
        </w:tc>
      </w:tr>
      <w:tr w:rsidR="008C0720" w:rsidRPr="008C0720" w14:paraId="4135D2D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E9064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4610D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43AC4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информирования клиентов о потребительских свойствах товаров;</w:t>
            </w:r>
          </w:p>
        </w:tc>
      </w:tr>
      <w:tr w:rsidR="008C0720" w:rsidRPr="008C0720" w14:paraId="71AB2CA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8E6B6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F848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F2E79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стимулирования клиентов на заключение сделки;</w:t>
            </w:r>
          </w:p>
        </w:tc>
      </w:tr>
      <w:tr w:rsidR="008C0720" w:rsidRPr="008C0720" w14:paraId="5C93251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EDDB1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F908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D7BDA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взаимодействия с клиентами в процессе оказания услуги продажи товаров;</w:t>
            </w:r>
          </w:p>
        </w:tc>
      </w:tr>
      <w:tr w:rsidR="008C0720" w:rsidRPr="008C0720" w14:paraId="00738D6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4033F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9C387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2EAB6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закрытия сделок;</w:t>
            </w:r>
          </w:p>
        </w:tc>
      </w:tr>
      <w:tr w:rsidR="008C0720" w:rsidRPr="008C0720" w14:paraId="2A86A20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C0383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E146F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6C79B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соблюдения требований стандартов организации при продаже товаров;</w:t>
            </w:r>
          </w:p>
        </w:tc>
      </w:tr>
      <w:tr w:rsidR="008C0720" w:rsidRPr="008C0720" w14:paraId="1C6A218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A0379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4BC2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6BFA3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использования специализированных программных продуктов в процессе оказания услуги продажи.</w:t>
            </w:r>
          </w:p>
        </w:tc>
      </w:tr>
      <w:tr w:rsidR="008C0720" w:rsidRPr="008C0720" w14:paraId="7C20903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E9568C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E246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C1427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5CFD5BA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849BA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7AA6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5CFA5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объемы собственных продаж;</w:t>
            </w:r>
          </w:p>
        </w:tc>
      </w:tr>
      <w:tr w:rsidR="008C0720" w:rsidRPr="008C0720" w14:paraId="3FBB977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EB1495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567E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49227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устанавливать контакт с клиентом посредством телефонных переговоров, личной встречи, направления коммерческого предложения;</w:t>
            </w:r>
          </w:p>
        </w:tc>
      </w:tr>
      <w:tr w:rsidR="008C0720" w:rsidRPr="008C0720" w14:paraId="6E8EE13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AAF0D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9FC3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20EF7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и анализировать имеющуюся информацию о клиенте для планирования и организации работы с ним;</w:t>
            </w:r>
          </w:p>
        </w:tc>
      </w:tr>
      <w:tr w:rsidR="008C0720" w:rsidRPr="008C0720" w14:paraId="736DC9E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A6233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46CE3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6D129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формировать коммерческое предложение в соответствии с потребностями клиента;</w:t>
            </w:r>
          </w:p>
        </w:tc>
      </w:tr>
      <w:tr w:rsidR="008C0720" w:rsidRPr="008C0720" w14:paraId="274EA1EC"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5E831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C503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26CB3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tc>
      </w:tr>
      <w:tr w:rsidR="008C0720" w:rsidRPr="008C0720" w14:paraId="1F1A8BD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EA6A35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D51A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72B87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профессиональные и технические термины, пояснять их в случае необходимости;</w:t>
            </w:r>
          </w:p>
        </w:tc>
      </w:tr>
      <w:tr w:rsidR="008C0720" w:rsidRPr="008C0720" w14:paraId="6A599E8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87360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5CB8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194AD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предоставлять информацию клиенту по продукции и услугам в доступной форме;</w:t>
            </w:r>
          </w:p>
        </w:tc>
      </w:tr>
      <w:tr w:rsidR="008C0720" w:rsidRPr="008C0720" w14:paraId="58F5707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B24961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59F98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BA6D0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опознавать признаки неудовлетворенности клиента качеством предоставления услуг;</w:t>
            </w:r>
          </w:p>
        </w:tc>
      </w:tr>
      <w:tr w:rsidR="008C0720" w:rsidRPr="008C0720" w14:paraId="2D3A514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AE89E0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029A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F0F02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возражениями клиента;</w:t>
            </w:r>
          </w:p>
        </w:tc>
      </w:tr>
      <w:tr w:rsidR="008C0720" w:rsidRPr="008C0720" w14:paraId="3AC5EF5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14CD8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14BA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3372B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техники по закрытию сделки;</w:t>
            </w:r>
          </w:p>
        </w:tc>
      </w:tr>
      <w:tr w:rsidR="008C0720" w:rsidRPr="008C0720" w14:paraId="63A3C10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67CA4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CDA9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EF267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суммировать выгоды и предлагать план действий клиенту;</w:t>
            </w:r>
          </w:p>
        </w:tc>
      </w:tr>
      <w:tr w:rsidR="008C0720" w:rsidRPr="008C0720" w14:paraId="173AB41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C3117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6F34D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4AE4D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фиксировать результаты преддоговорной работы в установленной форме;</w:t>
            </w:r>
          </w:p>
        </w:tc>
      </w:tr>
      <w:tr w:rsidR="008C0720" w:rsidRPr="008C0720" w14:paraId="03C7C76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21B02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47AB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7BA72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конфиденциальность полученной информации;</w:t>
            </w:r>
          </w:p>
        </w:tc>
      </w:tr>
      <w:tr w:rsidR="008C0720" w:rsidRPr="008C0720" w14:paraId="70E3FF8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23889A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0605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18F7B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результаты преддоговорной работы с клиентом и разрабатывать план дальнейших действий.</w:t>
            </w:r>
          </w:p>
        </w:tc>
      </w:tr>
      <w:tr w:rsidR="008C0720" w:rsidRPr="008C0720" w14:paraId="5CC2C9C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5CE7BA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6A12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61172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7E3EDD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7C2B1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2530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B03B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методики выявления потребностей;</w:t>
            </w:r>
          </w:p>
        </w:tc>
      </w:tr>
      <w:tr w:rsidR="008C0720" w:rsidRPr="008C0720" w14:paraId="6B23192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E27D1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90B2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2045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техники продаж;</w:t>
            </w:r>
          </w:p>
        </w:tc>
      </w:tr>
      <w:tr w:rsidR="008C0720" w:rsidRPr="008C0720" w14:paraId="41E2945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C899A4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5F17C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4C9AF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 проведения презентаций;</w:t>
            </w:r>
          </w:p>
        </w:tc>
      </w:tr>
      <w:tr w:rsidR="008C0720" w:rsidRPr="008C0720" w14:paraId="2D53B9E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C6152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9785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E50DE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потребительских свойств товаров;</w:t>
            </w:r>
          </w:p>
        </w:tc>
      </w:tr>
      <w:tr w:rsidR="008C0720" w:rsidRPr="008C0720" w14:paraId="24E0C5F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00EA77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D3C03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50127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требований и стандартов производителя.</w:t>
            </w:r>
          </w:p>
        </w:tc>
      </w:tr>
      <w:tr w:rsidR="008C0720" w:rsidRPr="008C0720" w14:paraId="705DED9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E17FFD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9BF4DF2"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3.3. Обеспечивать эффективное взаимодействие с клиентами (покупателями) в процессе продажи товаров, в том числе с использование специализированных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1B1E318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C42E30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E7192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094DE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FE9FB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сопровождения клиентов с момента заключения сделки до выдачи продукции;</w:t>
            </w:r>
          </w:p>
        </w:tc>
      </w:tr>
      <w:tr w:rsidR="008C0720" w:rsidRPr="008C0720" w14:paraId="4856FF2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D0DA8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0E4E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E2515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мониторинг и контроль выполнения условий договоров.</w:t>
            </w:r>
          </w:p>
        </w:tc>
      </w:tr>
      <w:tr w:rsidR="008C0720" w:rsidRPr="008C0720" w14:paraId="308A0E7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C8723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66150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40F1D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35D70D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B5A74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84485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C95F6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и согласовывать договор в соответствии со стандартами и регламентами организации;</w:t>
            </w:r>
          </w:p>
        </w:tc>
      </w:tr>
      <w:tr w:rsidR="008C0720" w:rsidRPr="008C0720" w14:paraId="7FD4406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2BEEF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F4041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4D918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подготавливать документацию для формирования заказа;</w:t>
            </w:r>
          </w:p>
        </w:tc>
      </w:tr>
      <w:tr w:rsidR="008C0720" w:rsidRPr="008C0720" w14:paraId="1FA16EF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CB7C3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C9FA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A031C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мероприятия по размещению заказа;</w:t>
            </w:r>
          </w:p>
        </w:tc>
      </w:tr>
      <w:tr w:rsidR="008C0720" w:rsidRPr="008C0720" w14:paraId="38E591C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F2BB5D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EC532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3EA24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следить за соблюдением сроков поставки и информировать клиента о возможных изменениях;</w:t>
            </w:r>
          </w:p>
        </w:tc>
      </w:tr>
      <w:tr w:rsidR="008C0720" w:rsidRPr="008C0720" w14:paraId="77A98A2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A1775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FA54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8D23F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принимать корректирующие меры по соблюдению договорных обязательств;</w:t>
            </w:r>
          </w:p>
        </w:tc>
      </w:tr>
      <w:tr w:rsidR="008C0720" w:rsidRPr="008C0720" w14:paraId="6CBED17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E25E8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5C7E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78862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осуществлять/контролировать отгрузку/выдачу продукции клиенту в соответствии с регламентами организации;</w:t>
            </w:r>
          </w:p>
        </w:tc>
      </w:tr>
      <w:tr w:rsidR="008C0720" w:rsidRPr="008C0720" w14:paraId="5A753E5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F77B4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4FAC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95CA0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документацию при отгрузке/выдаче продукции;</w:t>
            </w:r>
          </w:p>
        </w:tc>
      </w:tr>
      <w:tr w:rsidR="008C0720" w:rsidRPr="008C0720" w14:paraId="304CC51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EE6A0B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AFB2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6DBF3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урегулирование спорных вопросов, претензий;</w:t>
            </w:r>
          </w:p>
        </w:tc>
      </w:tr>
      <w:tr w:rsidR="008C0720" w:rsidRPr="008C0720" w14:paraId="6C4094B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C32F5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09B4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63C9C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организовывать работу и оформлять документацию в соответствии со стандартами организации;</w:t>
            </w:r>
          </w:p>
        </w:tc>
      </w:tr>
      <w:tr w:rsidR="008C0720" w:rsidRPr="008C0720" w14:paraId="622CDDA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496C80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8501A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9C105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соблюдать конфиденциальность информации;</w:t>
            </w:r>
          </w:p>
        </w:tc>
      </w:tr>
      <w:tr w:rsidR="008C0720" w:rsidRPr="008C0720" w14:paraId="3F0BDD3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E406B5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863E03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9DB3E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предоставлять клиенту достоверную информацию;</w:t>
            </w:r>
          </w:p>
        </w:tc>
      </w:tr>
      <w:tr w:rsidR="008C0720" w:rsidRPr="008C0720" w14:paraId="483BB56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53367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05E5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3B551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корректно использовать информацию, предоставляемую клиенту;</w:t>
            </w:r>
          </w:p>
        </w:tc>
      </w:tr>
      <w:tr w:rsidR="008C0720" w:rsidRPr="008C0720" w14:paraId="58431B7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5AA57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F08BF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36395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соблюдать в работе принципы клиентоориентированности;</w:t>
            </w:r>
          </w:p>
        </w:tc>
      </w:tr>
      <w:tr w:rsidR="008C0720" w:rsidRPr="008C0720" w14:paraId="3A280A2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1829CE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C9DB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E9387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баланс интересов клиента и организации;</w:t>
            </w:r>
          </w:p>
        </w:tc>
      </w:tr>
      <w:tr w:rsidR="008C0720" w:rsidRPr="008C0720" w14:paraId="60DCD08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D19E9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62F598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8A474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соблюдение требований охраны.</w:t>
            </w:r>
          </w:p>
        </w:tc>
      </w:tr>
      <w:tr w:rsidR="008C0720" w:rsidRPr="008C0720" w14:paraId="5151347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2386FD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271F5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EA01BA"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5F1D346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35637F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AD887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5954F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принципов и порядка ведения претензионной работы;</w:t>
            </w:r>
          </w:p>
        </w:tc>
      </w:tr>
      <w:tr w:rsidR="008C0720" w:rsidRPr="008C0720" w14:paraId="27FD292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E6F9D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0186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8F495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ассортимента товаров;</w:t>
            </w:r>
          </w:p>
        </w:tc>
      </w:tr>
      <w:tr w:rsidR="008C0720" w:rsidRPr="008C0720" w14:paraId="51958F0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61FBC5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8A32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CA9A7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стандартов организации;</w:t>
            </w:r>
          </w:p>
        </w:tc>
      </w:tr>
      <w:tr w:rsidR="008C0720" w:rsidRPr="008C0720" w14:paraId="1E2CD83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19D66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7102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83750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стандартов менеджмента качества;</w:t>
            </w:r>
          </w:p>
        </w:tc>
      </w:tr>
      <w:tr w:rsidR="008C0720" w:rsidRPr="008C0720" w14:paraId="5A96718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96EC3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4B9D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F01D0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гарантийной политики организации.</w:t>
            </w:r>
          </w:p>
        </w:tc>
      </w:tr>
      <w:tr w:rsidR="008C0720" w:rsidRPr="008C0720" w14:paraId="296E116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88F308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84559A7" w14:textId="7D88665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3.4. Реализовывать мероприятия для обеспечения выполнения плана продаж</w:t>
            </w:r>
          </w:p>
        </w:tc>
        <w:tc>
          <w:tcPr>
            <w:tcW w:w="0" w:type="auto"/>
            <w:tcBorders>
              <w:top w:val="nil"/>
              <w:left w:val="nil"/>
              <w:bottom w:val="single" w:sz="4" w:space="0" w:color="auto"/>
              <w:right w:val="single" w:sz="4" w:space="0" w:color="auto"/>
            </w:tcBorders>
            <w:shd w:val="clear" w:color="auto" w:fill="auto"/>
            <w:vAlign w:val="center"/>
            <w:hideMark/>
          </w:tcPr>
          <w:p w14:paraId="678D0E6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E3F48F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E9E9F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474D4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6D255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и разработки мероприятий по выполнению плана продаж;</w:t>
            </w:r>
          </w:p>
        </w:tc>
      </w:tr>
      <w:tr w:rsidR="008C0720" w:rsidRPr="008C0720" w14:paraId="688A3AE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CDDE51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AAB59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06377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выполнения запланированных показателей по объему продаж.</w:t>
            </w:r>
          </w:p>
        </w:tc>
      </w:tr>
      <w:tr w:rsidR="008C0720" w:rsidRPr="008C0720" w14:paraId="56223E0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A01863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86692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7C1AF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0B923A6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AB19DE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02A1B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02054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предложения для формирования плана продаж товаров;</w:t>
            </w:r>
          </w:p>
        </w:tc>
      </w:tr>
      <w:tr w:rsidR="008C0720" w:rsidRPr="008C0720" w14:paraId="5FA8D59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3D877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7459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A316A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собирать, анализировать и систематизировать данные по объемам продаж;</w:t>
            </w:r>
          </w:p>
        </w:tc>
      </w:tr>
      <w:tr w:rsidR="008C0720" w:rsidRPr="008C0720" w14:paraId="5739E7A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B16E2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F401F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FBDC2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работу по выполнению плана продаж;</w:t>
            </w:r>
          </w:p>
        </w:tc>
      </w:tr>
      <w:tr w:rsidR="008C0720" w:rsidRPr="008C0720" w14:paraId="69CC180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379254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97B0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6CD8F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установленный план продаж с целью разработки мероприятий по реализации;</w:t>
            </w:r>
          </w:p>
        </w:tc>
      </w:tr>
      <w:tr w:rsidR="008C0720" w:rsidRPr="008C0720" w14:paraId="200136F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5C39DE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C8CEE4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9DC0F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 оценивать промежуточные результаты выполнения плана продаж;</w:t>
            </w:r>
          </w:p>
        </w:tc>
      </w:tr>
      <w:tr w:rsidR="008C0720" w:rsidRPr="008C0720" w14:paraId="2B94CD3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9A5D2F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99BC4B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D5AE8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возможности увеличения объемов продаж;</w:t>
            </w:r>
          </w:p>
        </w:tc>
      </w:tr>
      <w:tr w:rsidR="008C0720" w:rsidRPr="008C0720" w14:paraId="57F4896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6920A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AF87A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F4DDF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и контролировать поступление денежных средств;</w:t>
            </w:r>
          </w:p>
        </w:tc>
      </w:tr>
      <w:tr w:rsidR="008C0720" w:rsidRPr="008C0720" w14:paraId="1C2231A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B47F6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BA35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9B47E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наличие демонстрационной продукции;</w:t>
            </w:r>
          </w:p>
        </w:tc>
      </w:tr>
      <w:tr w:rsidR="008C0720" w:rsidRPr="008C0720" w14:paraId="66755D2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6D87BB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0EC1F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35150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программы стимулирования клиента для увеличения продаж;</w:t>
            </w:r>
          </w:p>
        </w:tc>
      </w:tr>
      <w:tr w:rsidR="008C0720" w:rsidRPr="008C0720" w14:paraId="53AF737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F837B4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1E4C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78430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рабочее время для выполнения плана продаж;</w:t>
            </w:r>
          </w:p>
        </w:tc>
      </w:tr>
      <w:tr w:rsidR="008C0720" w:rsidRPr="008C0720" w14:paraId="21ED965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CECE6C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5F59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F8AC1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объемы собственных продаж;</w:t>
            </w:r>
          </w:p>
        </w:tc>
      </w:tr>
      <w:tr w:rsidR="008C0720" w:rsidRPr="008C0720" w14:paraId="0567BD4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2AD47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A630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9D58E2"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6C3D890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7D52B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E73E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5AB7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специализированных программных продуктов.</w:t>
            </w:r>
          </w:p>
        </w:tc>
      </w:tr>
      <w:tr w:rsidR="008C0720" w:rsidRPr="008C0720" w14:paraId="51C137C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FBDC2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DD5F28C"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3.5. Обеспечивать реализацию мероприятий по стимулированию покупательского спроса </w:t>
            </w:r>
          </w:p>
        </w:tc>
        <w:tc>
          <w:tcPr>
            <w:tcW w:w="0" w:type="auto"/>
            <w:tcBorders>
              <w:top w:val="nil"/>
              <w:left w:val="nil"/>
              <w:bottom w:val="single" w:sz="4" w:space="0" w:color="auto"/>
              <w:right w:val="single" w:sz="4" w:space="0" w:color="auto"/>
            </w:tcBorders>
            <w:shd w:val="clear" w:color="auto" w:fill="auto"/>
            <w:vAlign w:val="center"/>
            <w:hideMark/>
          </w:tcPr>
          <w:p w14:paraId="13C6EEB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79205B9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C86925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1A89F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EB476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программ по повышению лояльности клиентов;</w:t>
            </w:r>
          </w:p>
        </w:tc>
      </w:tr>
      <w:tr w:rsidR="008C0720" w:rsidRPr="008C0720" w14:paraId="6A5C639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967A49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235B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69D6A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мероприятий по стимулированию продаж;</w:t>
            </w:r>
          </w:p>
        </w:tc>
      </w:tr>
      <w:tr w:rsidR="008C0720" w:rsidRPr="008C0720" w14:paraId="2125A4B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566588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5FDCE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A9A4D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информирования клиентов о текущих маркетинговых акциях, новых товарах, услугах и технологиях;</w:t>
            </w:r>
          </w:p>
        </w:tc>
      </w:tr>
      <w:tr w:rsidR="008C0720" w:rsidRPr="008C0720" w14:paraId="5307B15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C2E08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D0EE3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3F86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участие в проведении конференций и семинаров для существующих и потенциальных покупателей товаров;</w:t>
            </w:r>
          </w:p>
        </w:tc>
      </w:tr>
      <w:tr w:rsidR="008C0720" w:rsidRPr="008C0720" w14:paraId="040FF4D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92C1F8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CC2DA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41A97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стимулирования клиентов на заключение сделки;</w:t>
            </w:r>
          </w:p>
        </w:tc>
      </w:tr>
      <w:tr w:rsidR="008C0720" w:rsidRPr="008C0720" w14:paraId="69D5AA4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331443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1380F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48905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5C2C83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4F13A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56CBD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B1A98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оценивать эффективность проведенных мероприятий стимулирования продаж;</w:t>
            </w:r>
          </w:p>
        </w:tc>
      </w:tr>
      <w:tr w:rsidR="008C0720" w:rsidRPr="008C0720" w14:paraId="2FFC8EA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C87A3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AA0BD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9115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мероприятия по улучшению показателей удовлетворенности;</w:t>
            </w:r>
          </w:p>
        </w:tc>
      </w:tr>
      <w:tr w:rsidR="008C0720" w:rsidRPr="008C0720" w14:paraId="4C4E697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6F9EBC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D6C0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A3E9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и проводить комплекс мероприятий по поддержанию лояльности клиента;</w:t>
            </w:r>
          </w:p>
        </w:tc>
      </w:tr>
      <w:tr w:rsidR="008C0720" w:rsidRPr="008C0720" w14:paraId="59D0049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730F94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D927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DDECB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 систематизировать информацию о состоянии рынка потребительских товаров;</w:t>
            </w:r>
          </w:p>
        </w:tc>
      </w:tr>
      <w:tr w:rsidR="008C0720" w:rsidRPr="008C0720" w14:paraId="1F381A9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C4D37A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5DB6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2A422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информацию о деятельности конкурентов, используя внешние и внутренние источники;</w:t>
            </w:r>
          </w:p>
        </w:tc>
      </w:tr>
      <w:tr w:rsidR="008C0720" w:rsidRPr="008C0720" w14:paraId="61253B9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66035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3F3F6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40E1D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результаты показателей удовлетворенности клиентов;</w:t>
            </w:r>
          </w:p>
        </w:tc>
      </w:tr>
      <w:tr w:rsidR="008C0720" w:rsidRPr="008C0720" w14:paraId="5434CD8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C6BF0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E8583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8D063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вносить предложения по формированию мотивационных программ для клиентов и обеспечивать их реализацию;</w:t>
            </w:r>
          </w:p>
        </w:tc>
      </w:tr>
      <w:tr w:rsidR="008C0720" w:rsidRPr="008C0720" w14:paraId="1E2C5E6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8BD10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3880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B007E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вносить предложения по формированию специальных предложений для различных категорий клиентов.</w:t>
            </w:r>
          </w:p>
        </w:tc>
      </w:tr>
      <w:tr w:rsidR="008C0720" w:rsidRPr="008C0720" w14:paraId="0B03815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72E1FF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8DD17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AA015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7E4A39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0869D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4EA9D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D6360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методики позиционирования продукции организации на рынке;</w:t>
            </w:r>
          </w:p>
        </w:tc>
      </w:tr>
      <w:tr w:rsidR="008C0720" w:rsidRPr="008C0720" w14:paraId="26CF761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96465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994EB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6E3AB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сегментирования рынка;</w:t>
            </w:r>
          </w:p>
        </w:tc>
      </w:tr>
      <w:tr w:rsidR="008C0720" w:rsidRPr="008C0720" w14:paraId="66D824E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FF1401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35A5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2865D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анализа эффективности мероприятий по продвижению продукции.</w:t>
            </w:r>
          </w:p>
        </w:tc>
      </w:tr>
      <w:tr w:rsidR="008C0720" w:rsidRPr="008C0720" w14:paraId="4455638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D0B868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E35E5F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3.6. Осуществлять контроль состояния товарных запасов, в том числе с применением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44C4935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EA3C86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AD8BDC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7F4BB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D3B3C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состояния товарных запасов.</w:t>
            </w:r>
          </w:p>
        </w:tc>
      </w:tr>
      <w:tr w:rsidR="008C0720" w:rsidRPr="008C0720" w14:paraId="6FB17C6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C4B26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A05611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6BBFF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5B8CD28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6FDF1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73042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72C8C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 систематизировать данные по состоянию складских остатков;</w:t>
            </w:r>
          </w:p>
        </w:tc>
      </w:tr>
      <w:tr w:rsidR="008C0720" w:rsidRPr="008C0720" w14:paraId="392C904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4748DD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71FE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40DB5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плановую оборачиваемость складских остатков;</w:t>
            </w:r>
          </w:p>
        </w:tc>
      </w:tr>
      <w:tr w:rsidR="008C0720" w:rsidRPr="008C0720" w14:paraId="46021C7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DA883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D1974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A4BD6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оборачиваемость складских остатков.</w:t>
            </w:r>
          </w:p>
        </w:tc>
      </w:tr>
      <w:tr w:rsidR="008C0720" w:rsidRPr="008C0720" w14:paraId="32F474D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A0BB09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8362A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6BB467"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5F1D2B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73310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FAD8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3E453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инструкций по подготовке, обработке и хранению отчетных материалов.</w:t>
            </w:r>
          </w:p>
        </w:tc>
      </w:tr>
      <w:tr w:rsidR="008C0720" w:rsidRPr="008C0720" w14:paraId="7CCD7D2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92E068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5BE5F63" w14:textId="601F0131"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3.7. </w:t>
            </w:r>
            <w:r w:rsidR="000E3FA0">
              <w:rPr>
                <w:rFonts w:ascii="Times New Roman" w:eastAsia="Times New Roman" w:hAnsi="Times New Roman" w:cs="Times New Roman"/>
                <w:color w:val="000000"/>
                <w:sz w:val="24"/>
                <w:szCs w:val="24"/>
                <w:lang w:eastAsia="ru-RU"/>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735E1EB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Практический опыт:</w:t>
            </w:r>
          </w:p>
        </w:tc>
      </w:tr>
      <w:tr w:rsidR="008C0720" w:rsidRPr="008C0720" w14:paraId="58B824F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247AC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A0F3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9AE7B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выполнения плана продаж.</w:t>
            </w:r>
          </w:p>
        </w:tc>
      </w:tr>
      <w:tr w:rsidR="008C0720" w:rsidRPr="008C0720" w14:paraId="6821C0C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B6E9DC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DA8904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B490B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320DC5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1ECB6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1C9F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2A12D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отчетную документацию по продажам.</w:t>
            </w:r>
          </w:p>
        </w:tc>
      </w:tr>
      <w:tr w:rsidR="008C0720" w:rsidRPr="008C0720" w14:paraId="2AAE4B0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EB24F4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97FD7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E357D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41A5DAB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B81C0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CAC62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21B83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приказов, положений, инструкций, нормативной документации по регулированию продаж и организацию послепродажного обслуживания.</w:t>
            </w:r>
          </w:p>
        </w:tc>
      </w:tr>
      <w:tr w:rsidR="008C0720" w:rsidRPr="008C0720" w14:paraId="59FFA55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2C4A7A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1D6161B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3.8. 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3BEEFA2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EE2418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F7738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CCBD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99C9D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информационно-справочного консультирования клиентов;</w:t>
            </w:r>
          </w:p>
        </w:tc>
      </w:tr>
      <w:tr w:rsidR="008C0720" w:rsidRPr="008C0720" w14:paraId="1B4BEDB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8F8F03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12491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E2365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степени удовлетворенности клиентов качеством обслуживания;</w:t>
            </w:r>
          </w:p>
        </w:tc>
      </w:tr>
      <w:tr w:rsidR="008C0720" w:rsidRPr="008C0720" w14:paraId="4B2D82F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AEB69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300D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7E87D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обеспечения соблюдения стандартов организации. </w:t>
            </w:r>
          </w:p>
        </w:tc>
      </w:tr>
      <w:tr w:rsidR="008C0720" w:rsidRPr="008C0720" w14:paraId="5F2F736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C062B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BA02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0183F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04C2ED8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A6B928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E244C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745A8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план послепродажного сопровождения клиента;</w:t>
            </w:r>
          </w:p>
        </w:tc>
      </w:tr>
      <w:tr w:rsidR="008C0720" w:rsidRPr="008C0720" w14:paraId="45388A1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51E21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EEF8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BC8B4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инициировать контакт с клиентом с целью установления долгосрочных отношений;</w:t>
            </w:r>
          </w:p>
        </w:tc>
      </w:tr>
      <w:tr w:rsidR="008C0720" w:rsidRPr="008C0720" w14:paraId="246F65E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516B06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7B538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3FA37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инициативно вести диалог с клиентом;</w:t>
            </w:r>
          </w:p>
        </w:tc>
      </w:tr>
      <w:tr w:rsidR="008C0720" w:rsidRPr="008C0720" w14:paraId="595A07E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0A4F5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6E32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A22B0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резюмировать, выделять главное в диалоге с клиентом и подводить итог по окончании беседы;</w:t>
            </w:r>
          </w:p>
        </w:tc>
      </w:tr>
      <w:tr w:rsidR="008C0720" w:rsidRPr="008C0720" w14:paraId="3ED1065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DEE30F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DA2E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3127C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приоритетные потребности клиента и фиксировать их в базе данных;</w:t>
            </w:r>
          </w:p>
        </w:tc>
      </w:tr>
      <w:tr w:rsidR="008C0720" w:rsidRPr="008C0720" w14:paraId="7C1CADE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3EE19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604B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49B7C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рекомендации для клиента;</w:t>
            </w:r>
          </w:p>
        </w:tc>
      </w:tr>
      <w:tr w:rsidR="008C0720" w:rsidRPr="008C0720" w14:paraId="6EE1B20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3494C5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0381F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9D0BF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собирать информацию об уровне удовлетворенности клиента качеством предоставления услуг;</w:t>
            </w:r>
          </w:p>
        </w:tc>
      </w:tr>
      <w:tr w:rsidR="008C0720" w:rsidRPr="008C0720" w14:paraId="5C2A5C0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3780E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C7F81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850C0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рынок с целью формирования коммерческих предложений для клиента;</w:t>
            </w:r>
          </w:p>
        </w:tc>
      </w:tr>
      <w:tr w:rsidR="008C0720" w:rsidRPr="008C0720" w14:paraId="5D40D290"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01A48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B6881E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4D083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tc>
      </w:tr>
      <w:tr w:rsidR="008C0720" w:rsidRPr="008C0720" w14:paraId="5916844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ADABB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4479CC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57103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деловую переписку с клиентами и партнерами;</w:t>
            </w:r>
          </w:p>
        </w:tc>
      </w:tr>
      <w:tr w:rsidR="008C0720" w:rsidRPr="008C0720" w14:paraId="4E98A99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FDD26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2B46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3AFA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программные продукты.</w:t>
            </w:r>
          </w:p>
        </w:tc>
      </w:tr>
      <w:tr w:rsidR="008C0720" w:rsidRPr="008C0720" w14:paraId="143452A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1AF7F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4AA99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D8334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5F50C1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652E5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54A62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A805D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организации послепродажного обслуживания.</w:t>
            </w:r>
          </w:p>
        </w:tc>
      </w:tr>
      <w:tr w:rsidR="008C0720" w:rsidRPr="008C0720" w14:paraId="52C49196" w14:textId="77777777" w:rsidTr="000E61DE">
        <w:trPr>
          <w:trHeight w:val="1260"/>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74DD4895" w14:textId="77777777" w:rsidR="008C0720" w:rsidRPr="008C0720" w:rsidRDefault="008C0720" w:rsidP="008C0720">
            <w:pPr>
              <w:jc w:val="cente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Осуществление продаж автотранспортных средств, космических продуктов, услуг и технологий и координация работы с клиентами (по выбору)</w:t>
            </w: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8367CD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3.1. Осуществлять формирование клиентской базы и ее актуализацию на основе информации о потенциальных клиентах и их потребностях,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0D60B9C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60B1037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A12167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F4871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EEFEC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сбора, обработки, анализа и актуализации информации о клиентах и их потребностях;</w:t>
            </w:r>
          </w:p>
        </w:tc>
      </w:tr>
      <w:tr w:rsidR="008C0720" w:rsidRPr="008C0720" w14:paraId="3A68962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1DDED3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E2A8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664B6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и выявления потенциальных клиентов;</w:t>
            </w:r>
          </w:p>
        </w:tc>
      </w:tr>
      <w:tr w:rsidR="008C0720" w:rsidRPr="008C0720" w14:paraId="130369B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9550B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EB32C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CCEF4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наполнения и поддержания в актуальном состоянии клиентской автоматизированной базы данных (клиентской базы);</w:t>
            </w:r>
          </w:p>
        </w:tc>
      </w:tr>
      <w:tr w:rsidR="008C0720" w:rsidRPr="008C0720" w14:paraId="2C2A79B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4FAF71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E6A3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09CD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мониторинга деятельности конкурентов.</w:t>
            </w:r>
          </w:p>
        </w:tc>
      </w:tr>
      <w:tr w:rsidR="008C0720" w:rsidRPr="008C0720" w14:paraId="6301ED9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48C15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D1E0BE6" w14:textId="77777777" w:rsidR="008C0720" w:rsidRPr="008C0720" w:rsidRDefault="008C0720" w:rsidP="008C0720">
            <w:pPr>
              <w:rPr>
                <w:rFonts w:ascii="Times New Roman" w:eastAsia="Times New Roman" w:hAnsi="Times New Roman" w:cs="Times New Roman"/>
                <w:i/>
                <w:iCs/>
                <w:color w:val="000000"/>
                <w:sz w:val="24"/>
                <w:szCs w:val="24"/>
                <w:lang w:eastAsia="ru-RU"/>
              </w:rPr>
            </w:pPr>
            <w:r w:rsidRPr="008C0720">
              <w:rPr>
                <w:rFonts w:ascii="Times New Roman" w:eastAsia="Times New Roman" w:hAnsi="Times New Roman" w:cs="Times New Roman"/>
                <w:i/>
                <w:iCs/>
                <w:color w:val="000000"/>
                <w:sz w:val="24"/>
                <w:szCs w:val="24"/>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44BB5D95"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1DC38E0B"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C0509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5AD942"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4DA51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различными источниками информации, использовать ее открытые источники и доступные информационные ресурсы организации для расширения клиентской базы;</w:t>
            </w:r>
          </w:p>
        </w:tc>
      </w:tr>
      <w:tr w:rsidR="008C0720" w:rsidRPr="008C0720" w14:paraId="598421A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22D0D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63D328"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A8885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поиск информации в клиентской базе и глобальной информационно-телекоммуникационной сети «интернет» по продажам;</w:t>
            </w:r>
          </w:p>
        </w:tc>
      </w:tr>
      <w:tr w:rsidR="008C0720" w:rsidRPr="008C0720" w14:paraId="656500B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D0C545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0C88CA"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E8788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запрашивать информацию у клиента о лицах, потенциально заинтересованных в продукции и услугах;</w:t>
            </w:r>
          </w:p>
        </w:tc>
      </w:tr>
      <w:tr w:rsidR="008C0720" w:rsidRPr="008C0720" w14:paraId="1F61C71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ED9BB0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1E9FFF9"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0DBEE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получать информацию о сфере интересов, круге общения и роде занятий клиента с целью расширения клиентской базы;</w:t>
            </w:r>
          </w:p>
        </w:tc>
      </w:tr>
      <w:tr w:rsidR="008C0720" w:rsidRPr="008C0720" w14:paraId="217546B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5206E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4336E5"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9DCAA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формировать отчетную документацию по клиентской базе;</w:t>
            </w:r>
          </w:p>
        </w:tc>
      </w:tr>
      <w:tr w:rsidR="008C0720" w:rsidRPr="008C0720" w14:paraId="644AB15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B2765C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774D38"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DA285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базу данных типовых предложений по продаже инфокоммуникационных продуктов и (или) их составляющих;</w:t>
            </w:r>
          </w:p>
        </w:tc>
      </w:tr>
      <w:tr w:rsidR="008C0720" w:rsidRPr="008C0720" w14:paraId="71C1D00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082AD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43FF5F"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A8B20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исходящие телефонные звонки, встречи, переговоры, тест-драйвы/пробные поездки с потенциальными и существующими клиентами;</w:t>
            </w:r>
          </w:p>
        </w:tc>
      </w:tr>
      <w:tr w:rsidR="008C0720" w:rsidRPr="008C0720" w14:paraId="2CFA726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356FD4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3E7690"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5744E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разрешать конфликтные ситуации.</w:t>
            </w:r>
          </w:p>
        </w:tc>
      </w:tr>
      <w:tr w:rsidR="008C0720" w:rsidRPr="008C0720" w14:paraId="62DCBF2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F0303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19ACCB1"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AB90B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79A319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99F59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28F011"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8E7E9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специализированных программных продуктов;</w:t>
            </w:r>
          </w:p>
        </w:tc>
      </w:tr>
      <w:tr w:rsidR="008C0720" w:rsidRPr="008C0720" w14:paraId="2256DB2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16DDD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EE07654" w14:textId="77777777" w:rsidR="008C0720" w:rsidRPr="008C0720" w:rsidRDefault="008C0720" w:rsidP="008C0720">
            <w:pPr>
              <w:rPr>
                <w:rFonts w:ascii="Times New Roman" w:eastAsia="Times New Roman" w:hAnsi="Times New Roman" w:cs="Times New Roman"/>
                <w:i/>
                <w:iCs/>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281FC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методики выявления потребностей клиентов.</w:t>
            </w:r>
          </w:p>
        </w:tc>
      </w:tr>
      <w:tr w:rsidR="008C0720" w:rsidRPr="008C0720" w14:paraId="54A0832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922F95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DC3FD42" w14:textId="207DA27D"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3.2. Осуществлять эффективное взаимодействие с клиентами в процессе ведения преддоговорной работы и продажи товаров</w:t>
            </w:r>
          </w:p>
        </w:tc>
        <w:tc>
          <w:tcPr>
            <w:tcW w:w="0" w:type="auto"/>
            <w:tcBorders>
              <w:top w:val="nil"/>
              <w:left w:val="nil"/>
              <w:bottom w:val="single" w:sz="4" w:space="0" w:color="auto"/>
              <w:right w:val="single" w:sz="4" w:space="0" w:color="auto"/>
            </w:tcBorders>
            <w:shd w:val="clear" w:color="auto" w:fill="auto"/>
            <w:vAlign w:val="center"/>
            <w:hideMark/>
          </w:tcPr>
          <w:p w14:paraId="72D79C9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0D5F5A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CD592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874E9D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3BFFE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определения потребностей клиентов в продукции, реализуемой организацией;</w:t>
            </w:r>
          </w:p>
        </w:tc>
      </w:tr>
      <w:tr w:rsidR="008C0720" w:rsidRPr="008C0720" w14:paraId="269259A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B3CBC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1403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E371D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коммерческих предложений по продаже товаров;</w:t>
            </w:r>
          </w:p>
        </w:tc>
      </w:tr>
      <w:tr w:rsidR="008C0720" w:rsidRPr="008C0720" w14:paraId="3175761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78670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8D28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57D43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проведения, анализа результатов преддоговорной работы и предпродажных мероприятий с клиентами;</w:t>
            </w:r>
          </w:p>
        </w:tc>
      </w:tr>
      <w:tr w:rsidR="008C0720" w:rsidRPr="008C0720" w14:paraId="657759C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240DD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6FDD0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7E5B0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информирования клиентов о технических характеристиках и потребительских свойствах продукции;</w:t>
            </w:r>
          </w:p>
        </w:tc>
      </w:tr>
      <w:tr w:rsidR="008C0720" w:rsidRPr="008C0720" w14:paraId="1254642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EBC54F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14D65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6E663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стимулирования клиентов на заключение сделки;</w:t>
            </w:r>
          </w:p>
        </w:tc>
      </w:tr>
      <w:tr w:rsidR="008C0720" w:rsidRPr="008C0720" w14:paraId="503AA02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A934F5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586DC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78B1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взаимодействия с клиентами в процессе оказания услуги продажи и (или) выкупа товаров;</w:t>
            </w:r>
          </w:p>
        </w:tc>
      </w:tr>
      <w:tr w:rsidR="008C0720" w:rsidRPr="008C0720" w14:paraId="36CF752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41EA2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64FDA4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7515B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осуществления работы с клиентами и смежными структурами в процессе продажи;</w:t>
            </w:r>
          </w:p>
        </w:tc>
      </w:tr>
      <w:tr w:rsidR="008C0720" w:rsidRPr="008C0720" w14:paraId="64E9B42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FCE71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EAB9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D2E00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закрытия сделок;</w:t>
            </w:r>
          </w:p>
        </w:tc>
      </w:tr>
      <w:tr w:rsidR="008C0720" w:rsidRPr="008C0720" w14:paraId="79CE6E0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4B111C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0523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3524B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соблюдения требований стандартов организации при организации и осуществлении работ;</w:t>
            </w:r>
          </w:p>
        </w:tc>
      </w:tr>
      <w:tr w:rsidR="008C0720" w:rsidRPr="008C0720" w14:paraId="78E9957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F5FCB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90CCA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C454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использования специализированных программных продуктов в процессе оказания услуги продажи и (или) выкупа товаров.</w:t>
            </w:r>
          </w:p>
        </w:tc>
      </w:tr>
      <w:tr w:rsidR="008C0720" w:rsidRPr="008C0720" w14:paraId="32BA43E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41741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B350A8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E1850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7DA1E3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ECCAC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0CDAF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38B73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объемы собственных продаж;</w:t>
            </w:r>
          </w:p>
        </w:tc>
      </w:tr>
      <w:tr w:rsidR="008C0720" w:rsidRPr="008C0720" w14:paraId="5236846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5C4E37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581A4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F44CE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устанавливать контакт с клиентом посредством телефонных переговоров, личной встречи, направления коммерческого предложения;</w:t>
            </w:r>
          </w:p>
        </w:tc>
      </w:tr>
      <w:tr w:rsidR="008C0720" w:rsidRPr="008C0720" w14:paraId="69951D3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082E2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3A01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52DA8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и анализировать имеющуюся информацию о клиенте для планирования и организации работы с ним;</w:t>
            </w:r>
          </w:p>
        </w:tc>
      </w:tr>
      <w:tr w:rsidR="008C0720" w:rsidRPr="008C0720" w14:paraId="699AAE2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88DBF9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FBAE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6A786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формировать коммерческое предложение в соответствии с потребностями клиента;</w:t>
            </w:r>
          </w:p>
        </w:tc>
      </w:tr>
      <w:tr w:rsidR="008C0720" w:rsidRPr="008C0720" w14:paraId="0A33ADCA"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6E1930F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7776E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DD0C7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tc>
      </w:tr>
      <w:tr w:rsidR="008C0720" w:rsidRPr="008C0720" w14:paraId="444E2FF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B9EC43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4DA8E2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8B768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профессиональные и технические термины, пояснять их в случае необходимости;</w:t>
            </w:r>
          </w:p>
        </w:tc>
      </w:tr>
      <w:tr w:rsidR="008C0720" w:rsidRPr="008C0720" w14:paraId="4D95588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6940A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563C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63AA9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предоставлять информацию клиенту по продукции и услугам в доступной форме;</w:t>
            </w:r>
          </w:p>
        </w:tc>
      </w:tr>
      <w:tr w:rsidR="008C0720" w:rsidRPr="008C0720" w14:paraId="4DFB23A5"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7571E0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BC787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663B3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тест-драйв/пробную поездку, демонстрируя выгоды для клиента с учетом техники продаж и оформлять соответствующую документацию в соответствии со стандартами организации;</w:t>
            </w:r>
          </w:p>
        </w:tc>
      </w:tr>
      <w:tr w:rsidR="008C0720" w:rsidRPr="008C0720" w14:paraId="3A5BAD7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69349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6F2E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67A61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безопасность клиента при проведении тест-драйва/пробной поездки;</w:t>
            </w:r>
          </w:p>
        </w:tc>
      </w:tr>
      <w:tr w:rsidR="008C0720" w:rsidRPr="008C0720" w14:paraId="56DF855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A1A00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95D60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40D2B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опознавать признаки неудовлетворенности клиента качеством предоставления услуг;</w:t>
            </w:r>
          </w:p>
        </w:tc>
      </w:tr>
      <w:tr w:rsidR="008C0720" w:rsidRPr="008C0720" w14:paraId="7EE9CE2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80BAF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4F171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36D72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возражениями клиента;</w:t>
            </w:r>
          </w:p>
        </w:tc>
      </w:tr>
      <w:tr w:rsidR="008C0720" w:rsidRPr="008C0720" w14:paraId="70F3998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A96DB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87196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A1C44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техники по закрытию сделки;</w:t>
            </w:r>
          </w:p>
        </w:tc>
      </w:tr>
      <w:tr w:rsidR="008C0720" w:rsidRPr="008C0720" w14:paraId="3444573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C54CF3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9F4E3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88AC3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взаимодействовать со смежными структурами;</w:t>
            </w:r>
          </w:p>
        </w:tc>
      </w:tr>
      <w:tr w:rsidR="008C0720" w:rsidRPr="008C0720" w14:paraId="15CB8D7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CD35FA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40A69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823F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суммировать выгоды и предлагать план действий клиенту;</w:t>
            </w:r>
          </w:p>
        </w:tc>
      </w:tr>
      <w:tr w:rsidR="008C0720" w:rsidRPr="008C0720" w14:paraId="58F74C6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CFFA27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098A7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112CF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фиксировать результаты преддоговорной работы в установленной форме;</w:t>
            </w:r>
          </w:p>
        </w:tc>
      </w:tr>
      <w:tr w:rsidR="008C0720" w:rsidRPr="008C0720" w14:paraId="6FCF5DA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23C21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DC44E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4BD24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конфиденциальность полученной информации;</w:t>
            </w:r>
          </w:p>
        </w:tc>
      </w:tr>
      <w:tr w:rsidR="008C0720" w:rsidRPr="008C0720" w14:paraId="658BC42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14820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17FE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7EE7B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результаты преддоговорной работы с клиентом и разрабатывать план дальнейших действий.</w:t>
            </w:r>
          </w:p>
        </w:tc>
      </w:tr>
      <w:tr w:rsidR="008C0720" w:rsidRPr="008C0720" w14:paraId="400F706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DF0C50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C3E54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409E8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5BC736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B58B9F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5E35E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9ADA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состава закупочной документации;</w:t>
            </w:r>
          </w:p>
        </w:tc>
      </w:tr>
      <w:tr w:rsidR="008C0720" w:rsidRPr="008C0720" w14:paraId="629613C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9A424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1E627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B48D1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методики выявления потребностей клиентов;</w:t>
            </w:r>
          </w:p>
        </w:tc>
      </w:tr>
      <w:tr w:rsidR="008C0720" w:rsidRPr="008C0720" w14:paraId="79DE21B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281CA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84B311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A6177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 проведения презентаций;</w:t>
            </w:r>
          </w:p>
        </w:tc>
      </w:tr>
      <w:tr w:rsidR="008C0720" w:rsidRPr="008C0720" w14:paraId="7BAE5C0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9C057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E010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D7D90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основных технических характеристик, преимуществ и недостатков продукции российских и мировых производителей;</w:t>
            </w:r>
          </w:p>
        </w:tc>
      </w:tr>
      <w:tr w:rsidR="008C0720" w:rsidRPr="008C0720" w14:paraId="2C6A229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B0D5AF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68DC8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E1E71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технические и эксплуатационные характеристики продаваемых товаров;</w:t>
            </w:r>
          </w:p>
        </w:tc>
      </w:tr>
      <w:tr w:rsidR="008C0720" w:rsidRPr="008C0720" w14:paraId="1EB2560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EBCA84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91A8C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05B30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устройства и особенностей конструкции транспортного средства: двигателя, трансмиссии, систем безопасности, кузова;</w:t>
            </w:r>
          </w:p>
        </w:tc>
      </w:tr>
      <w:tr w:rsidR="008C0720" w:rsidRPr="008C0720" w14:paraId="7F10D03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A9C459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82722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5319C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требований и стандартов производителя.</w:t>
            </w:r>
          </w:p>
        </w:tc>
      </w:tr>
      <w:tr w:rsidR="008C0720" w:rsidRPr="008C0720" w14:paraId="22862C8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30FCD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0396EA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3.3. Обеспечивать эффективное взаимодействие с клиентами в процессе оказания услуги продажи и (или) выкупа товаров, в том числе с использование специализированных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465769E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960185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06691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F73AF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9E8BA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сопровождения клиентов с момента заключения сделки до выдачи продукции;</w:t>
            </w:r>
          </w:p>
        </w:tc>
      </w:tr>
      <w:tr w:rsidR="008C0720" w:rsidRPr="008C0720" w14:paraId="26D05D4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6920A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B38F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A1088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мониторинг и контроль выполнения условий договоров.</w:t>
            </w:r>
          </w:p>
        </w:tc>
      </w:tr>
      <w:tr w:rsidR="008C0720" w:rsidRPr="008C0720" w14:paraId="00FE117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2978F5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61C9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6BD60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0D436A5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DF032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2DCD4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C6AF6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и согласовывать договор в соответствии со стандартами и регламентами организации;</w:t>
            </w:r>
          </w:p>
        </w:tc>
      </w:tr>
      <w:tr w:rsidR="008C0720" w:rsidRPr="008C0720" w14:paraId="409DCD9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E54663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E27CE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DDE4C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подготавливать документацию для формирования заказа продукции в производство;</w:t>
            </w:r>
          </w:p>
        </w:tc>
      </w:tr>
      <w:tr w:rsidR="008C0720" w:rsidRPr="008C0720" w14:paraId="3953DB9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0E47E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CA901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07B91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мероприятия по размещению заказа;</w:t>
            </w:r>
          </w:p>
        </w:tc>
      </w:tr>
      <w:tr w:rsidR="008C0720" w:rsidRPr="008C0720" w14:paraId="2855F93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11C8A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F02A4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72DB5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заказ на установку дополнительного оборудования;</w:t>
            </w:r>
          </w:p>
        </w:tc>
      </w:tr>
      <w:tr w:rsidR="008C0720" w:rsidRPr="008C0720" w14:paraId="3AAC149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547886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449B3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7F249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следить за соблюдением сроков поставки и информировать клиента о возможных изменениях;</w:t>
            </w:r>
          </w:p>
        </w:tc>
      </w:tr>
      <w:tr w:rsidR="008C0720" w:rsidRPr="008C0720" w14:paraId="30CCCC6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69ECD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342B3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6BEF6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отслеживать движение продукта от организации-производителя до места реализации;</w:t>
            </w:r>
          </w:p>
        </w:tc>
      </w:tr>
      <w:tr w:rsidR="008C0720" w:rsidRPr="008C0720" w14:paraId="55486B9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BCAD1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DDAB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04B96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принимать корректирующие меры по соблюдению договорных обязательств;</w:t>
            </w:r>
          </w:p>
        </w:tc>
      </w:tr>
      <w:tr w:rsidR="008C0720" w:rsidRPr="008C0720" w14:paraId="0114C9D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65395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A5058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D1BB8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осуществлять/контролировать отгрузку/выдачу продукции клиенту в соответствии с регламентами организации;</w:t>
            </w:r>
          </w:p>
        </w:tc>
      </w:tr>
      <w:tr w:rsidR="008C0720" w:rsidRPr="008C0720" w14:paraId="1623513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59031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7B8467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73A23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документацию при отгрузке/выдаче продукции;</w:t>
            </w:r>
          </w:p>
        </w:tc>
      </w:tr>
      <w:tr w:rsidR="008C0720" w:rsidRPr="008C0720" w14:paraId="0B362DE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3EF125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9F03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58D6D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урегулирование спорных вопросов, претензий;</w:t>
            </w:r>
          </w:p>
        </w:tc>
      </w:tr>
      <w:tr w:rsidR="008C0720" w:rsidRPr="008C0720" w14:paraId="7C02BE2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88AC0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00CA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60B4B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документацию в соответствии со стандартами организации;</w:t>
            </w:r>
          </w:p>
        </w:tc>
      </w:tr>
      <w:tr w:rsidR="008C0720" w:rsidRPr="008C0720" w14:paraId="697688C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044E1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8868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2BB97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организовывать работу в соответствии со стандартами организации;</w:t>
            </w:r>
          </w:p>
        </w:tc>
      </w:tr>
      <w:tr w:rsidR="008C0720" w:rsidRPr="008C0720" w14:paraId="42270FF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36B35B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F91A2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6E28F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соблюдать конфиденциальность информации;</w:t>
            </w:r>
          </w:p>
        </w:tc>
      </w:tr>
      <w:tr w:rsidR="008C0720" w:rsidRPr="008C0720" w14:paraId="2086EDD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F9BFD9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E5DB1E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7DB49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предоставлять клиенту достоверную информацию;</w:t>
            </w:r>
          </w:p>
        </w:tc>
      </w:tr>
      <w:tr w:rsidR="008C0720" w:rsidRPr="008C0720" w14:paraId="23DBB89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35FF07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9882A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DA46D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корректно использовать информацию, предоставляемую клиенту;</w:t>
            </w:r>
          </w:p>
        </w:tc>
      </w:tr>
      <w:tr w:rsidR="008C0720" w:rsidRPr="008C0720" w14:paraId="66CD18C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F4430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13BC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35F38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соблюдать в работе принципы клиентоориентированности;</w:t>
            </w:r>
          </w:p>
        </w:tc>
      </w:tr>
      <w:tr w:rsidR="008C0720" w:rsidRPr="008C0720" w14:paraId="294C217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53C58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72551A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BB663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баланс интересов клиента и организации;</w:t>
            </w:r>
          </w:p>
        </w:tc>
      </w:tr>
      <w:tr w:rsidR="008C0720" w:rsidRPr="008C0720" w14:paraId="3C7C35E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8ABDC5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431E6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6C581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соблюдение требований охраны труда.</w:t>
            </w:r>
          </w:p>
        </w:tc>
      </w:tr>
      <w:tr w:rsidR="008C0720" w:rsidRPr="008C0720" w14:paraId="5E776A0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42BFC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8401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27C9D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7CE648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62BE42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DCF3A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7B2F3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принципов и порядка ведения претензионной работы;</w:t>
            </w:r>
          </w:p>
        </w:tc>
      </w:tr>
      <w:tr w:rsidR="008C0720" w:rsidRPr="008C0720" w14:paraId="2B8197A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3F4A22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FDBB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FE294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модельного ряда продукции;</w:t>
            </w:r>
          </w:p>
        </w:tc>
      </w:tr>
      <w:tr w:rsidR="008C0720" w:rsidRPr="008C0720" w14:paraId="4CAEF85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5A3B0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C50E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C1037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стандартов организации; </w:t>
            </w:r>
          </w:p>
        </w:tc>
      </w:tr>
      <w:tr w:rsidR="008C0720" w:rsidRPr="008C0720" w14:paraId="6789C1F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F7A3B6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46E7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31620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стандартов менеджмента качества.</w:t>
            </w:r>
          </w:p>
        </w:tc>
      </w:tr>
      <w:tr w:rsidR="008C0720" w:rsidRPr="008C0720" w14:paraId="04D4D81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AE3E9E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490A7A6" w14:textId="0ECF5CF8"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3.4. Реализовывать мероприятия для обеспечения выполнения плана продаж</w:t>
            </w:r>
          </w:p>
        </w:tc>
        <w:tc>
          <w:tcPr>
            <w:tcW w:w="0" w:type="auto"/>
            <w:tcBorders>
              <w:top w:val="nil"/>
              <w:left w:val="nil"/>
              <w:bottom w:val="single" w:sz="4" w:space="0" w:color="auto"/>
              <w:right w:val="single" w:sz="4" w:space="0" w:color="auto"/>
            </w:tcBorders>
            <w:shd w:val="clear" w:color="auto" w:fill="auto"/>
            <w:vAlign w:val="center"/>
            <w:hideMark/>
          </w:tcPr>
          <w:p w14:paraId="3C7C3A4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67545D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472AE7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9BE9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538D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разработки мероприятий по выполнению плана продаж;</w:t>
            </w:r>
          </w:p>
        </w:tc>
      </w:tr>
      <w:tr w:rsidR="008C0720" w:rsidRPr="008C0720" w14:paraId="6F10F76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C0580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1DCE2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7BDE6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выполнения запланированных показателей по объему продаж (выкупа и продаж).</w:t>
            </w:r>
          </w:p>
        </w:tc>
      </w:tr>
      <w:tr w:rsidR="008C0720" w:rsidRPr="008C0720" w14:paraId="21D9030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8EF20C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C932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9DB297"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1F85255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D56EC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B80DB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F3580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тенденции развития рынка и отрасли автомобилестроения;</w:t>
            </w:r>
          </w:p>
        </w:tc>
      </w:tr>
      <w:tr w:rsidR="008C0720" w:rsidRPr="008C0720" w14:paraId="0A1C9DA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1F64CF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F2F8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21A75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предложения для формирования плана продаж продукта;</w:t>
            </w:r>
          </w:p>
        </w:tc>
      </w:tr>
      <w:tr w:rsidR="008C0720" w:rsidRPr="008C0720" w14:paraId="46B593D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6D7DC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3C21C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E9282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собирать, анализировать и систематизировать данные по объемам продаж;</w:t>
            </w:r>
          </w:p>
        </w:tc>
      </w:tr>
      <w:tr w:rsidR="008C0720" w:rsidRPr="008C0720" w14:paraId="3372D01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EF48F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2B00D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CB75C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работу по выполнению плана продаж;</w:t>
            </w:r>
          </w:p>
        </w:tc>
      </w:tr>
      <w:tr w:rsidR="008C0720" w:rsidRPr="008C0720" w14:paraId="4679A10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6A649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67BEC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0E164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установленный план продаж с целью разработки мероприятий по реализации;</w:t>
            </w:r>
          </w:p>
        </w:tc>
      </w:tr>
      <w:tr w:rsidR="008C0720" w:rsidRPr="008C0720" w14:paraId="6B04391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32326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9BA08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698AF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 оценивать промежуточные результаты выполнения плана продаж;</w:t>
            </w:r>
          </w:p>
        </w:tc>
      </w:tr>
      <w:tr w:rsidR="008C0720" w:rsidRPr="008C0720" w14:paraId="456E8C5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C0ECC4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C048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19F403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возможности увеличения объемов продаж;</w:t>
            </w:r>
          </w:p>
        </w:tc>
      </w:tr>
      <w:tr w:rsidR="008C0720" w:rsidRPr="008C0720" w14:paraId="5D6390F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D09C4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AB91BB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691BF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и контролировать поступление денежных средств;</w:t>
            </w:r>
          </w:p>
        </w:tc>
      </w:tr>
      <w:tr w:rsidR="008C0720" w:rsidRPr="008C0720" w14:paraId="07962C9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FBCA48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0098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DD947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наличие демонстрационной продукции;</w:t>
            </w:r>
          </w:p>
        </w:tc>
      </w:tr>
      <w:tr w:rsidR="008C0720" w:rsidRPr="008C0720" w14:paraId="2986840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7398B0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9659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EC410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программы стимулирования клиента для увеличения продаж;</w:t>
            </w:r>
          </w:p>
        </w:tc>
      </w:tr>
      <w:tr w:rsidR="008C0720" w:rsidRPr="008C0720" w14:paraId="1DDFE62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883D10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3F663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51A97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планировать рабочее время для выполнения плана продаж.</w:t>
            </w:r>
          </w:p>
        </w:tc>
      </w:tr>
      <w:tr w:rsidR="008C0720" w:rsidRPr="008C0720" w14:paraId="1CCA364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18DDD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7D4E4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319267"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3D1C41C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4906EB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F3920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352D6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специализированных программных продуктов.</w:t>
            </w:r>
          </w:p>
        </w:tc>
      </w:tr>
      <w:tr w:rsidR="008C0720" w:rsidRPr="008C0720" w14:paraId="5B0B7AC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0145C5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8264DE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3.5. Обеспечивать реализацию мероприятий по стимулированию покупательского спроса </w:t>
            </w:r>
          </w:p>
        </w:tc>
        <w:tc>
          <w:tcPr>
            <w:tcW w:w="0" w:type="auto"/>
            <w:tcBorders>
              <w:top w:val="nil"/>
              <w:left w:val="nil"/>
              <w:bottom w:val="single" w:sz="4" w:space="0" w:color="auto"/>
              <w:right w:val="single" w:sz="4" w:space="0" w:color="auto"/>
            </w:tcBorders>
            <w:shd w:val="clear" w:color="auto" w:fill="auto"/>
            <w:vAlign w:val="center"/>
            <w:hideMark/>
          </w:tcPr>
          <w:p w14:paraId="6087F694"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6731B4B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27338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46D1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E4F90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программ по повышению лояльности клиентов;</w:t>
            </w:r>
          </w:p>
        </w:tc>
      </w:tr>
      <w:tr w:rsidR="008C0720" w:rsidRPr="008C0720" w14:paraId="5B2932E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8EFAFE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3BB9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5AD1A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мероприятий по стимулированию продаж;</w:t>
            </w:r>
          </w:p>
        </w:tc>
      </w:tr>
      <w:tr w:rsidR="008C0720" w:rsidRPr="008C0720" w14:paraId="163CD1A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693B0B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EE8D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B77CD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информирования клиентов о текущих маркетинговых акциях, новых товарах, услугах и технологиях;</w:t>
            </w:r>
          </w:p>
        </w:tc>
      </w:tr>
      <w:tr w:rsidR="008C0720" w:rsidRPr="008C0720" w14:paraId="6AEDB1C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644623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79A52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C2F2E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проведение конференций и семинаров для существующих и потенциальных покупателей товаров.</w:t>
            </w:r>
          </w:p>
        </w:tc>
      </w:tr>
      <w:tr w:rsidR="008C0720" w:rsidRPr="008C0720" w14:paraId="504B644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BCA17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2E52B5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BD96B5"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5BF8EC7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752354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D1F36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747D5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оценивать эффективность проведенных мероприятий стимулирования продаж;</w:t>
            </w:r>
          </w:p>
        </w:tc>
      </w:tr>
      <w:tr w:rsidR="008C0720" w:rsidRPr="008C0720" w14:paraId="5107E61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79448C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EB7DE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DD76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мероприятия по улучшению показателей удовлетворенности;</w:t>
            </w:r>
          </w:p>
        </w:tc>
      </w:tr>
      <w:tr w:rsidR="008C0720" w:rsidRPr="008C0720" w14:paraId="171C251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712A7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AC99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8A564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и проводить комплекс мероприятий по поддержанию лояльности клиента;</w:t>
            </w:r>
          </w:p>
        </w:tc>
      </w:tr>
      <w:tr w:rsidR="008C0720" w:rsidRPr="008C0720" w14:paraId="7F4D87B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DC82B5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3337A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F80E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 систематизировать информацию о состоянии автомобильного рынка;</w:t>
            </w:r>
          </w:p>
        </w:tc>
      </w:tr>
      <w:tr w:rsidR="008C0720" w:rsidRPr="008C0720" w14:paraId="40E5C09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C5C72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AD6EC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80952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информацию о деятельности конкурентов, используя внешние и внутренние источники;</w:t>
            </w:r>
          </w:p>
        </w:tc>
      </w:tr>
      <w:tr w:rsidR="008C0720" w:rsidRPr="008C0720" w14:paraId="3C23981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91B5E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A17F7D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8BA41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результаты показателей удовлетворенности клиентов;</w:t>
            </w:r>
          </w:p>
        </w:tc>
      </w:tr>
      <w:tr w:rsidR="008C0720" w:rsidRPr="008C0720" w14:paraId="1A11F90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C8DB27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3048D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C17E2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вносить предложения по формированию мотивационных программ для клиентов и обеспечивать их реализацию;</w:t>
            </w:r>
          </w:p>
        </w:tc>
      </w:tr>
      <w:tr w:rsidR="008C0720" w:rsidRPr="008C0720" w14:paraId="5642B5E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E8B97B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C4793A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F8DCF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вносить предложения по формированию специальных предложений для различных категорий клиентов.</w:t>
            </w:r>
          </w:p>
        </w:tc>
      </w:tr>
      <w:tr w:rsidR="008C0720" w:rsidRPr="008C0720" w14:paraId="590106D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848DF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BF35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7A5AF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708965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770D7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1492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42DC4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методики позиционирования продукции организации на рынке;</w:t>
            </w:r>
          </w:p>
        </w:tc>
      </w:tr>
      <w:tr w:rsidR="008C0720" w:rsidRPr="008C0720" w14:paraId="79FF4D6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F7C2A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6CA3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C55FF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сегментирования рынка;</w:t>
            </w:r>
          </w:p>
        </w:tc>
      </w:tr>
      <w:tr w:rsidR="008C0720" w:rsidRPr="008C0720" w14:paraId="40A2593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248B3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A2745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A7BA4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анализа эффективности мероприятий по продвижению продукции.</w:t>
            </w:r>
          </w:p>
        </w:tc>
      </w:tr>
      <w:tr w:rsidR="008C0720" w:rsidRPr="008C0720" w14:paraId="7B27644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F454C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10959DB4"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3.6. Осуществлять контроль состояния товарных запасов, в том числе с применением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56CFC0E1"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2D2C6C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1400C1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1D46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2FC62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состояния склада товаров.</w:t>
            </w:r>
          </w:p>
        </w:tc>
      </w:tr>
      <w:tr w:rsidR="008C0720" w:rsidRPr="008C0720" w14:paraId="1A624AF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B208D1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D1B2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BAB298"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185C7A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7E370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B5624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CD1AB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и систематизировать данные по состоянию складских остатков;</w:t>
            </w:r>
          </w:p>
        </w:tc>
      </w:tr>
      <w:tr w:rsidR="008C0720" w:rsidRPr="008C0720" w14:paraId="4E64A09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44912D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65367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E6A5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обеспечивать плановую оборачиваемость складских остатков;</w:t>
            </w:r>
          </w:p>
        </w:tc>
      </w:tr>
      <w:tr w:rsidR="008C0720" w:rsidRPr="008C0720" w14:paraId="59089ED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571881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F7F90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D3D7C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оборачиваемость складских остатков.</w:t>
            </w:r>
          </w:p>
        </w:tc>
      </w:tr>
      <w:tr w:rsidR="008C0720" w:rsidRPr="008C0720" w14:paraId="05701E9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AC374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547C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47ED86"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4BC0632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952A33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4CEB7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F3318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инструкций по подготовке, обработке и хранению отчетных материалов.</w:t>
            </w:r>
          </w:p>
        </w:tc>
      </w:tr>
      <w:tr w:rsidR="008C0720" w:rsidRPr="008C0720" w14:paraId="32E8DDC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EA7ED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B5646B6" w14:textId="64239BE9"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3.7. </w:t>
            </w:r>
            <w:r w:rsidR="000E3FA0" w:rsidRPr="000E3FA0">
              <w:rPr>
                <w:rFonts w:ascii="Times New Roman" w:eastAsia="Times New Roman" w:hAnsi="Times New Roman" w:cs="Times New Roman"/>
                <w:color w:val="000000"/>
                <w:sz w:val="24"/>
                <w:szCs w:val="24"/>
                <w:lang w:eastAsia="ru-RU"/>
              </w:rPr>
              <w:t>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37E3A2C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0E79CC2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A91C0B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9AEB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4EF78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анализа выполнения плана продаж.</w:t>
            </w:r>
          </w:p>
        </w:tc>
      </w:tr>
      <w:tr w:rsidR="008C0720" w:rsidRPr="008C0720" w14:paraId="3BDAEF2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19AE3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03F64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0BFC4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r w:rsidRPr="008C0720">
              <w:rPr>
                <w:rFonts w:ascii="Times New Roman" w:eastAsia="Times New Roman" w:hAnsi="Times New Roman" w:cs="Times New Roman"/>
                <w:color w:val="000000"/>
                <w:sz w:val="24"/>
                <w:szCs w:val="24"/>
                <w:lang w:eastAsia="ru-RU"/>
              </w:rPr>
              <w:t xml:space="preserve"> </w:t>
            </w:r>
          </w:p>
        </w:tc>
      </w:tr>
      <w:tr w:rsidR="008C0720" w:rsidRPr="008C0720" w14:paraId="3AE7353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914F1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7DAE2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8F98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отчетную документацию по продажам.</w:t>
            </w:r>
          </w:p>
        </w:tc>
      </w:tr>
      <w:tr w:rsidR="008C0720" w:rsidRPr="008C0720" w14:paraId="011F020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2F05E6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62B22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59F52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483B0BE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D9EBCF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DC3F61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C4DC1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приказов, положений, инструкций, нормативной документации.</w:t>
            </w:r>
          </w:p>
        </w:tc>
      </w:tr>
      <w:tr w:rsidR="008C0720" w:rsidRPr="008C0720" w14:paraId="5D2E6E9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C43AE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B7DBC5A"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3.8. Организовывать послепродажное консультационно-информационное сопровождение клиентов,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51AFB7E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448862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955324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76BA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CCE3B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информационно-справочного консультирования клиентов;</w:t>
            </w:r>
          </w:p>
        </w:tc>
      </w:tr>
      <w:tr w:rsidR="008C0720" w:rsidRPr="008C0720" w14:paraId="28BA8CEF"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D5023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744C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B0690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степени удовлетворенности клиентов качеством обслуживания;</w:t>
            </w:r>
          </w:p>
        </w:tc>
      </w:tr>
      <w:tr w:rsidR="008C0720" w:rsidRPr="008C0720" w14:paraId="4C5A9CB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7BD80A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FE03C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E3B31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обеспечения соблюдения стандартов организации.</w:t>
            </w:r>
          </w:p>
        </w:tc>
      </w:tr>
      <w:tr w:rsidR="008C0720" w:rsidRPr="008C0720" w14:paraId="6324A58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B3A57F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84D8FE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95427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F69DE8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FEE15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BC1FA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B17141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план послепродажного сопровождения клиента;</w:t>
            </w:r>
          </w:p>
        </w:tc>
      </w:tr>
      <w:tr w:rsidR="008C0720" w:rsidRPr="008C0720" w14:paraId="6033DF8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B8B32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1BF3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572BB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инициировать контакт с клиентом с целью установления долгосрочных отношений;</w:t>
            </w:r>
          </w:p>
        </w:tc>
      </w:tr>
      <w:tr w:rsidR="008C0720" w:rsidRPr="008C0720" w14:paraId="7FCC115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112D05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CEE6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6521B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инициативно вести диалог с клиентом;</w:t>
            </w:r>
          </w:p>
        </w:tc>
      </w:tr>
      <w:tr w:rsidR="008C0720" w:rsidRPr="008C0720" w14:paraId="3465CB6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2C34E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B371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1929C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резюмировать, выделять главное в диалоге с клиентом и подводить итог по окончании беседы;</w:t>
            </w:r>
          </w:p>
        </w:tc>
      </w:tr>
      <w:tr w:rsidR="008C0720" w:rsidRPr="008C0720" w14:paraId="591BD30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03838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E1640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C693A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приоритетные потребности клиента и фиксировать их в базе данных;</w:t>
            </w:r>
          </w:p>
        </w:tc>
      </w:tr>
      <w:tr w:rsidR="008C0720" w:rsidRPr="008C0720" w14:paraId="707D76E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B7B67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2EDC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C88AB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рекомендации для клиента;</w:t>
            </w:r>
          </w:p>
        </w:tc>
      </w:tr>
      <w:tr w:rsidR="008C0720" w:rsidRPr="008C0720" w14:paraId="4A69D8B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84744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0E438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41E7E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собирать информацию об уровне удовлетворенности клиента качеством предоставления услуг;</w:t>
            </w:r>
          </w:p>
        </w:tc>
      </w:tr>
      <w:tr w:rsidR="008C0720" w:rsidRPr="008C0720" w14:paraId="69FC399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9ACB7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216A2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6CB22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рынок с целью формирования коммерческих предложений для клиента;</w:t>
            </w:r>
          </w:p>
        </w:tc>
      </w:tr>
      <w:tr w:rsidR="008C0720" w:rsidRPr="008C0720" w14:paraId="09A6E87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C396BF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1F063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17FF3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tc>
      </w:tr>
      <w:tr w:rsidR="008C0720" w:rsidRPr="008C0720" w14:paraId="4E7DA9D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3306D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DA2D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03BD2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деловую переписку с клиентами и партнерами;</w:t>
            </w:r>
          </w:p>
        </w:tc>
      </w:tr>
      <w:tr w:rsidR="008C0720" w:rsidRPr="008C0720" w14:paraId="03881D6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5EA4B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5D04D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8EACC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программные продукты.</w:t>
            </w:r>
          </w:p>
        </w:tc>
      </w:tr>
      <w:tr w:rsidR="008C0720" w:rsidRPr="008C0720" w14:paraId="6673472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7DBAA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31FDB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DEFBEB"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3D7571D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F7E7D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984D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D2CFA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организации послепродажного обслуживания.</w:t>
            </w:r>
          </w:p>
        </w:tc>
      </w:tr>
      <w:tr w:rsidR="008C0720" w:rsidRPr="008C0720" w14:paraId="6205B778" w14:textId="77777777" w:rsidTr="000E61DE">
        <w:trPr>
          <w:trHeight w:val="31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5D9D311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Осуществление продаж информационно-коммуникационных продуктов и технологий и координация работы с клиентами (по выбору)</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72709C49"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3.1. Осуществлять сопровождение базы данных инфокоммуникационных систем и (или) их составляющих,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65289C6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3AD2B40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105C67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3F8FC4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F3A37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новых покупателей инфокоммуникационных продуктов и (или) их составляющих и сбора информации о потребностях клиента;</w:t>
            </w:r>
          </w:p>
        </w:tc>
      </w:tr>
      <w:tr w:rsidR="008C0720" w:rsidRPr="008C0720" w14:paraId="30A166E8"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050E89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AF82C0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BE828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ведения базы данных клиентов, учетной документации по базе клиентов, заключенным договорам на продажу и сопровождение инфокоммуникационных продуктов и (или) их составляющих.</w:t>
            </w:r>
          </w:p>
        </w:tc>
      </w:tr>
      <w:tr w:rsidR="008C0720" w:rsidRPr="008C0720" w14:paraId="76A704C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AF596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A8EB8D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556240"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A50D1B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06FCD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C3A7E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0AD9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искать новых клиентов в рамках существующих каналов сбыта;</w:t>
            </w:r>
          </w:p>
        </w:tc>
      </w:tr>
      <w:tr w:rsidR="008C0720" w:rsidRPr="008C0720" w14:paraId="7E88608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98A95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4A0B89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D6C67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деловые переговоры и деловую переписку с потенциальными клиентами;</w:t>
            </w:r>
          </w:p>
        </w:tc>
      </w:tr>
      <w:tr w:rsidR="008C0720" w:rsidRPr="008C0720" w14:paraId="3133DA0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0EBF5B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73DF2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8CF8D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выявлять потребности клиента в процессе переговоров;</w:t>
            </w:r>
          </w:p>
        </w:tc>
      </w:tr>
      <w:tr w:rsidR="008C0720" w:rsidRPr="008C0720" w14:paraId="23FF409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D400A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CE910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36C3B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систематизировать информацию о клиентах;</w:t>
            </w:r>
          </w:p>
        </w:tc>
      </w:tr>
      <w:tr w:rsidR="008C0720" w:rsidRPr="008C0720" w14:paraId="5D937B7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25E87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F82EE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0E6DB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почтовые программы на профессиональном уровне;</w:t>
            </w:r>
          </w:p>
        </w:tc>
      </w:tr>
      <w:tr w:rsidR="008C0720" w:rsidRPr="008C0720" w14:paraId="4B448FF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DF36B0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E5CCD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4DDDD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систему управления взаимоотношениями с клиентами;</w:t>
            </w:r>
          </w:p>
        </w:tc>
      </w:tr>
      <w:tr w:rsidR="008C0720" w:rsidRPr="008C0720" w14:paraId="6FCD8D8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054EC0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4EF79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13E1E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систему управления продажами для управления информацией о клиентах.</w:t>
            </w:r>
          </w:p>
        </w:tc>
      </w:tr>
      <w:tr w:rsidR="008C0720" w:rsidRPr="008C0720" w14:paraId="1A5E834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BBAE8C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C81F76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FC4E8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031E63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6DE8D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2F7050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89A2A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модели продаж инфокоммуникационных систем и (или) их составляющих;</w:t>
            </w:r>
          </w:p>
        </w:tc>
      </w:tr>
      <w:tr w:rsidR="008C0720" w:rsidRPr="008C0720" w14:paraId="448258F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558B3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6EB1D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CC165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методы и инструменты поиска информации;</w:t>
            </w:r>
          </w:p>
        </w:tc>
      </w:tr>
      <w:tr w:rsidR="008C0720" w:rsidRPr="008C0720" w14:paraId="3370145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79B75C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20378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45663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правила работы с базами данных на уровне пользователя;</w:t>
            </w:r>
          </w:p>
        </w:tc>
      </w:tr>
      <w:tr w:rsidR="008C0720" w:rsidRPr="008C0720" w14:paraId="07E68AC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DC8565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9A45B0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453A9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назначение и правила использования компьютерного и офисного оборудования;</w:t>
            </w:r>
          </w:p>
        </w:tc>
      </w:tr>
      <w:tr w:rsidR="008C0720" w:rsidRPr="008C0720" w14:paraId="60B536B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266C3F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B77D19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B13E7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инструкции по подготовке, обработке и хранению отчетных материалов.</w:t>
            </w:r>
          </w:p>
        </w:tc>
      </w:tr>
      <w:tr w:rsidR="008C0720" w:rsidRPr="008C0720" w14:paraId="58A7B6A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2FFDC4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CB23734" w14:textId="0BECB62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3.2. Осуществлять эффективное взаимодействие с клиентами в процессе ведения преддоговорной работы и продажи товаров</w:t>
            </w:r>
          </w:p>
        </w:tc>
        <w:tc>
          <w:tcPr>
            <w:tcW w:w="0" w:type="auto"/>
            <w:tcBorders>
              <w:top w:val="nil"/>
              <w:left w:val="nil"/>
              <w:bottom w:val="single" w:sz="4" w:space="0" w:color="auto"/>
              <w:right w:val="single" w:sz="4" w:space="0" w:color="auto"/>
            </w:tcBorders>
            <w:shd w:val="clear" w:color="auto" w:fill="auto"/>
            <w:vAlign w:val="center"/>
            <w:hideMark/>
          </w:tcPr>
          <w:p w14:paraId="6BFCB48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06AFD11F"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3517034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EE68A9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60D3F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информирования клиентов о новых поставляемых инфокоммуникационных продуктах и (или) их составляющих, о текущих маркетинговых акциях, новых продуктах и специальных предложениях;</w:t>
            </w:r>
          </w:p>
        </w:tc>
      </w:tr>
      <w:tr w:rsidR="008C0720" w:rsidRPr="008C0720" w14:paraId="2448673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1F63C7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79C55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958CD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мероприятий (конференций, семинаров, вебинаров) для существующих и потенциальных клиентов;</w:t>
            </w:r>
          </w:p>
        </w:tc>
      </w:tr>
      <w:tr w:rsidR="008C0720" w:rsidRPr="008C0720" w14:paraId="71324DD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8ACD71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C552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F9A4C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заключения договоров на продажу и сопровождение инфокоммуникационных систем и (или) их составляющих;</w:t>
            </w:r>
          </w:p>
        </w:tc>
      </w:tr>
      <w:tr w:rsidR="008C0720" w:rsidRPr="008C0720" w14:paraId="3358A146"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1E00C4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B434F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40DC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развития взаимоотношений с клиентами для заключения новых договоров на продажу и сопровождение инфокоммуникационных систем и (или) их составляющих.</w:t>
            </w:r>
          </w:p>
        </w:tc>
      </w:tr>
      <w:tr w:rsidR="008C0720" w:rsidRPr="008C0720" w14:paraId="0EE77A5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A2FD4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034BD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810D4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F4B9C8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14E41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37F93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61141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выявлять потребности и вести деловые переговоры с клиентами об их потребностях в инфокоммуникационных продуктах и (или) их составляющих;</w:t>
            </w:r>
          </w:p>
        </w:tc>
      </w:tr>
      <w:tr w:rsidR="008C0720" w:rsidRPr="008C0720" w14:paraId="07EA498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2C0C4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83B89B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1E492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сопровождать развитие системы управления взаимоотношениями с клиентами;</w:t>
            </w:r>
          </w:p>
        </w:tc>
      </w:tr>
      <w:tr w:rsidR="008C0720" w:rsidRPr="008C0720" w14:paraId="5A267D5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2143F8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D6C6D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96C59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подготавливать материалы базы данных клиентов к обсуждению потребностей клиентов в инфокоммуникационных продуктах и (или) их составляющих;</w:t>
            </w:r>
          </w:p>
        </w:tc>
      </w:tr>
      <w:tr w:rsidR="008C0720" w:rsidRPr="008C0720" w14:paraId="3D6B07E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1A2F30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533D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6644D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отчетность о потребностях клиентов в инфокоммуникационных системах и (или) их составляющих.</w:t>
            </w:r>
          </w:p>
        </w:tc>
      </w:tr>
      <w:tr w:rsidR="008C0720" w:rsidRPr="008C0720" w14:paraId="5FDFC77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E1BEE8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09BA72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68A71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44B40253"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6F5235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55875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94134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поиска информации о потенциальных потребностях в инфокоммуникационных системах и (или) их составляющих;</w:t>
            </w:r>
          </w:p>
        </w:tc>
      </w:tr>
      <w:tr w:rsidR="008C0720" w:rsidRPr="008C0720" w14:paraId="6907E0D5"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8CA16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C2798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BCB8B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tc>
      </w:tr>
      <w:tr w:rsidR="008C0720" w:rsidRPr="008C0720" w14:paraId="16A1E76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E4931B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905B16C"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3.3. 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c>
          <w:tcPr>
            <w:tcW w:w="0" w:type="auto"/>
            <w:tcBorders>
              <w:top w:val="nil"/>
              <w:left w:val="nil"/>
              <w:bottom w:val="single" w:sz="4" w:space="0" w:color="auto"/>
              <w:right w:val="single" w:sz="4" w:space="0" w:color="auto"/>
            </w:tcBorders>
            <w:shd w:val="clear" w:color="auto" w:fill="auto"/>
            <w:vAlign w:val="center"/>
            <w:hideMark/>
          </w:tcPr>
          <w:p w14:paraId="3A7431A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4C0C942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C3821E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7A7F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775BE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коммерческих предложений с учетом установленных условий поставщиков, правил отгрузки в организации и особенностей клиента;</w:t>
            </w:r>
          </w:p>
        </w:tc>
      </w:tr>
      <w:tr w:rsidR="008C0720" w:rsidRPr="008C0720" w14:paraId="3B734C4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99BF4E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0F3B3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5FFCD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презентации инфокоммуникационных продуктов и (или) их составляющих потенциальным клиентам.</w:t>
            </w:r>
          </w:p>
        </w:tc>
      </w:tr>
      <w:tr w:rsidR="008C0720" w:rsidRPr="008C0720" w14:paraId="5CAF9F1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141EB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F65D0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5CE450"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5A9CD9F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87606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D1EC8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6B8A1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коммерческие предложения с использованием офисных программных приложений;</w:t>
            </w:r>
          </w:p>
        </w:tc>
      </w:tr>
      <w:tr w:rsidR="008C0720" w:rsidRPr="008C0720" w14:paraId="4AB153A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E6385A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0AD0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E9C18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подготавливать и проводить презентации продаваемых инфокоммуникационных продуктов и (или) их составляющих для потенциальных клиентов.</w:t>
            </w:r>
          </w:p>
        </w:tc>
      </w:tr>
      <w:tr w:rsidR="008C0720" w:rsidRPr="008C0720" w14:paraId="5FA1B5C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FE2BC5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60B9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BD8B9D"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1E763A1"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9C6EE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C154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C8015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tc>
      </w:tr>
      <w:tr w:rsidR="008C0720" w:rsidRPr="008C0720" w14:paraId="28D5EF3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4E6043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3C54A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89282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подготовки и проведения презентации, в том числе с использованием информационных технологий.</w:t>
            </w:r>
          </w:p>
        </w:tc>
      </w:tr>
      <w:tr w:rsidR="008C0720" w:rsidRPr="008C0720" w14:paraId="62015C5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24771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9D8CF10" w14:textId="452F0C8A"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3.4. </w:t>
            </w:r>
            <w:r w:rsidR="000E3FA0">
              <w:rPr>
                <w:rFonts w:ascii="Times New Roman" w:eastAsia="Times New Roman" w:hAnsi="Times New Roman" w:cs="Times New Roman"/>
                <w:color w:val="000000"/>
                <w:sz w:val="24"/>
                <w:szCs w:val="24"/>
                <w:lang w:eastAsia="ru-RU"/>
              </w:rPr>
              <w:t>Организовывать мероприятия для обеспечения выполнения плана продаж</w:t>
            </w:r>
          </w:p>
        </w:tc>
        <w:tc>
          <w:tcPr>
            <w:tcW w:w="0" w:type="auto"/>
            <w:tcBorders>
              <w:top w:val="nil"/>
              <w:left w:val="nil"/>
              <w:bottom w:val="single" w:sz="4" w:space="0" w:color="auto"/>
              <w:right w:val="single" w:sz="4" w:space="0" w:color="auto"/>
            </w:tcBorders>
            <w:shd w:val="clear" w:color="auto" w:fill="auto"/>
            <w:vAlign w:val="center"/>
            <w:hideMark/>
          </w:tcPr>
          <w:p w14:paraId="0D8C7F6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C82B8D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93FD3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9990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44B28E" w14:textId="74D17B1F"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согласования условий и подготовк</w:t>
            </w:r>
            <w:r w:rsidR="000E3FA0">
              <w:rPr>
                <w:rFonts w:ascii="Times New Roman" w:eastAsia="Times New Roman" w:hAnsi="Times New Roman" w:cs="Times New Roman"/>
                <w:color w:val="000000"/>
                <w:sz w:val="24"/>
                <w:szCs w:val="24"/>
                <w:lang w:eastAsia="ru-RU"/>
              </w:rPr>
              <w:t>и</w:t>
            </w:r>
            <w:r w:rsidRPr="008C0720">
              <w:rPr>
                <w:rFonts w:ascii="Times New Roman" w:eastAsia="Times New Roman" w:hAnsi="Times New Roman" w:cs="Times New Roman"/>
                <w:color w:val="000000"/>
                <w:sz w:val="24"/>
                <w:szCs w:val="24"/>
                <w:lang w:eastAsia="ru-RU"/>
              </w:rPr>
              <w:t xml:space="preserve"> контракта на продажу инфокоммуникационных продуктов и (или) их составляющих;</w:t>
            </w:r>
          </w:p>
        </w:tc>
      </w:tr>
      <w:tr w:rsidR="008C0720" w:rsidRPr="008C0720" w14:paraId="77449A2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DFA065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D229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91AA7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подбора составляющих для инфокоммуникационной системы согласно техническому заданию;</w:t>
            </w:r>
          </w:p>
        </w:tc>
      </w:tr>
      <w:tr w:rsidR="008C0720" w:rsidRPr="008C0720" w14:paraId="6663E1E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DDB841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684F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C7BB2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отгрузочных документов на проданные инфокоммуникационные продукты и (или) их составляющие;</w:t>
            </w:r>
          </w:p>
        </w:tc>
      </w:tr>
      <w:tr w:rsidR="008C0720" w:rsidRPr="008C0720" w14:paraId="493C196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0DDEB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9CBD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28B88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необходимых финансовых документов (банковская гарантия, справки);</w:t>
            </w:r>
          </w:p>
        </w:tc>
      </w:tr>
      <w:tr w:rsidR="008C0720" w:rsidRPr="008C0720" w14:paraId="25035A64"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1A6DEF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9C417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C1847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разработка описания предложения по продаже инфокоммуникационных систем и (или) их составляющих;</w:t>
            </w:r>
          </w:p>
        </w:tc>
      </w:tr>
      <w:tr w:rsidR="008C0720" w:rsidRPr="008C0720" w14:paraId="4CB8A27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CAF78A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B4A61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53964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проверки соответствия и комплектности проданных инфокоммуникационных продуктов и (или) их составляющих заявленной спецификации;</w:t>
            </w:r>
          </w:p>
        </w:tc>
      </w:tr>
      <w:tr w:rsidR="008C0720" w:rsidRPr="008C0720" w14:paraId="562ECB00"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23DA16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1667F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29E4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контроль отгрузки (поставки) товаров по заключенным договорам по продажам инфокоммуникационных систем и (или) их составляющих.</w:t>
            </w:r>
          </w:p>
        </w:tc>
      </w:tr>
      <w:tr w:rsidR="008C0720" w:rsidRPr="008C0720" w14:paraId="297130A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C2E9F0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98D7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7E9D9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B85008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6636A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0709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FBF22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деловые переговоры, учетную документацию по продажам инфокоммуникационных продуктов и (или) их составляющих;</w:t>
            </w:r>
          </w:p>
        </w:tc>
      </w:tr>
      <w:tr w:rsidR="008C0720" w:rsidRPr="008C0720" w14:paraId="2002398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87236C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AB39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C5A2C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сопроводительные документы на продаваемые инфокоммуникационные документы и (или) их составляющие;</w:t>
            </w:r>
          </w:p>
        </w:tc>
      </w:tr>
      <w:tr w:rsidR="008C0720" w:rsidRPr="008C0720" w14:paraId="557FB35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066DC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1A3B4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623B0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тендерную документацию;</w:t>
            </w:r>
          </w:p>
        </w:tc>
      </w:tr>
      <w:tr w:rsidR="008C0720" w:rsidRPr="008C0720" w14:paraId="2DC26A6D"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1F1000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E0A3B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F554C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отчетность по продажам инфокоммуникационных систем и (или) их составляющих, в том числе по конкурсным торгам, аукционам, запросам предложений от клиентов;</w:t>
            </w:r>
          </w:p>
        </w:tc>
      </w:tr>
      <w:tr w:rsidR="008C0720" w:rsidRPr="008C0720" w14:paraId="0749CD8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679B56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63140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847A0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компьютерное и офисное оборудование для оформления документации.</w:t>
            </w:r>
          </w:p>
        </w:tc>
      </w:tr>
      <w:tr w:rsidR="008C0720" w:rsidRPr="008C0720" w14:paraId="71EC188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55ED1B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19F53B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5C245F"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5E4DE8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9756F2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35CD8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1BCF1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назначения и правил использования компьютерных программ и баз данных для учета и управления в организации.</w:t>
            </w:r>
          </w:p>
        </w:tc>
      </w:tr>
      <w:tr w:rsidR="008C0720" w:rsidRPr="008C0720" w14:paraId="5D7B61E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838CE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6507A0E"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3.5. Консультировать клиентов по использованию и возможностям инфокоммуникационных продуктов и (или) их составляющих</w:t>
            </w:r>
          </w:p>
        </w:tc>
        <w:tc>
          <w:tcPr>
            <w:tcW w:w="0" w:type="auto"/>
            <w:tcBorders>
              <w:top w:val="nil"/>
              <w:left w:val="nil"/>
              <w:bottom w:val="single" w:sz="4" w:space="0" w:color="auto"/>
              <w:right w:val="single" w:sz="4" w:space="0" w:color="auto"/>
            </w:tcBorders>
            <w:shd w:val="clear" w:color="auto" w:fill="auto"/>
            <w:vAlign w:val="center"/>
            <w:hideMark/>
          </w:tcPr>
          <w:p w14:paraId="6867497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208C1B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166DF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90D8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D240B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презентации клиентам инфокоммуникационных систем и (или) их составляющих;</w:t>
            </w:r>
          </w:p>
        </w:tc>
      </w:tr>
      <w:tr w:rsidR="008C0720" w:rsidRPr="008C0720" w14:paraId="71C66D6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4FC1C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EA2C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ACD72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ведения деловой переписки и деловых переговоров с клиентами и партнерами по использованию инфокоммуникационных систем и (или) их составляющих;</w:t>
            </w:r>
          </w:p>
        </w:tc>
      </w:tr>
      <w:tr w:rsidR="008C0720" w:rsidRPr="008C0720" w14:paraId="2438D447" w14:textId="77777777" w:rsidTr="000E61DE">
        <w:trPr>
          <w:trHeight w:val="2520"/>
        </w:trPr>
        <w:tc>
          <w:tcPr>
            <w:tcW w:w="2498" w:type="dxa"/>
            <w:vMerge/>
            <w:tcBorders>
              <w:top w:val="nil"/>
              <w:left w:val="single" w:sz="4" w:space="0" w:color="auto"/>
              <w:bottom w:val="single" w:sz="4" w:space="0" w:color="auto"/>
              <w:right w:val="single" w:sz="4" w:space="0" w:color="auto"/>
            </w:tcBorders>
            <w:vAlign w:val="center"/>
            <w:hideMark/>
          </w:tcPr>
          <w:p w14:paraId="645FBC6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CC311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84C9A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консультирования клиентов и партнеров по характеристикам новых инфокоммуникационных продуктов и (или) их составляющих, по условиям продажи и ценам, условиям лицензирования программного обеспечения, условиям оказания послепродажной технической поддержки.</w:t>
            </w:r>
          </w:p>
        </w:tc>
      </w:tr>
      <w:tr w:rsidR="008C0720" w:rsidRPr="008C0720" w14:paraId="4729CD3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3345B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AF76F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73A265"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DE4D9FA"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29B3811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6D1B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B9D31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(или) их составляющих;</w:t>
            </w:r>
          </w:p>
        </w:tc>
      </w:tr>
      <w:tr w:rsidR="008C0720" w:rsidRPr="008C0720" w14:paraId="7B171D7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F8B08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D27F6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6D746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искать и систематизировать информацию об условиях использования и возможностях продаваемых инфокоммуникационных продуктов и (или) их составляющих;</w:t>
            </w:r>
          </w:p>
        </w:tc>
      </w:tr>
      <w:tr w:rsidR="008C0720" w:rsidRPr="008C0720" w14:paraId="5FD0817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0D1F8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2328A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ED25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подготавливать и проводить презентации по использованию продаваемых инфокоммуникационных систем и (или) их составляющих;</w:t>
            </w:r>
          </w:p>
        </w:tc>
      </w:tr>
      <w:tr w:rsidR="008C0720" w:rsidRPr="008C0720" w14:paraId="39D13C9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D048C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7CA6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09CB8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проводить демонстрации инфокоммуникационных систем и (или) их составляющих;</w:t>
            </w:r>
          </w:p>
        </w:tc>
      </w:tr>
      <w:tr w:rsidR="008C0720" w:rsidRPr="008C0720" w14:paraId="179FAA4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B0EBB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F4AA2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3865A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сопоставлять отечественные и зарубежные инфокоммуникационные системы и (или) их составляющие;</w:t>
            </w:r>
          </w:p>
        </w:tc>
      </w:tr>
      <w:tr w:rsidR="008C0720" w:rsidRPr="008C0720" w14:paraId="3F52331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35448F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814B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34D1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предложения поставщиков инфокоммуникационных систем и (или) их составляющих.</w:t>
            </w:r>
          </w:p>
        </w:tc>
      </w:tr>
      <w:tr w:rsidR="008C0720" w:rsidRPr="008C0720" w14:paraId="2794CF9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F7F991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D20984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7F2AAC"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ABE273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12ECBC2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FB1E6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C92C8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поиска информации об условиях использования и возможностях продаваемых инфокоммуникационных продуктов и (или) их составляющих;</w:t>
            </w:r>
          </w:p>
        </w:tc>
      </w:tr>
      <w:tr w:rsidR="008C0720" w:rsidRPr="008C0720" w14:paraId="62C5B92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BF3193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1BEB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2F7C7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технических характеристик и отличительных особенностей продаваемых инфокоммуникационных продуктов и (или) их составляющих;</w:t>
            </w:r>
          </w:p>
        </w:tc>
      </w:tr>
      <w:tr w:rsidR="008C0720" w:rsidRPr="008C0720" w14:paraId="36879250"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65D70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ABFC5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FC990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отечественных и зарубежных производителей инфокоммуникационных продуктов и (или) их составляющих и направления (типы) выпускаемой ими продукции;</w:t>
            </w:r>
          </w:p>
        </w:tc>
      </w:tr>
      <w:tr w:rsidR="008C0720" w:rsidRPr="008C0720" w14:paraId="6115E6C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A04C8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494595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35128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продукции отечественных производителей, аналогичной продаваемым зарубежным инфокоммуникационным продуктам и (или) их составляющих.</w:t>
            </w:r>
          </w:p>
        </w:tc>
      </w:tr>
      <w:tr w:rsidR="008C0720" w:rsidRPr="008C0720" w14:paraId="7C04BA2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042DFE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09517BB"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3.6. 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c>
          <w:tcPr>
            <w:tcW w:w="0" w:type="auto"/>
            <w:tcBorders>
              <w:top w:val="nil"/>
              <w:left w:val="nil"/>
              <w:bottom w:val="single" w:sz="4" w:space="0" w:color="auto"/>
              <w:right w:val="single" w:sz="4" w:space="0" w:color="auto"/>
            </w:tcBorders>
            <w:shd w:val="clear" w:color="auto" w:fill="auto"/>
            <w:vAlign w:val="center"/>
            <w:hideMark/>
          </w:tcPr>
          <w:p w14:paraId="32BC4736"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29F192A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C658A2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7313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B47B7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приема и обработка входящих обращений от клиентов и партнеров;</w:t>
            </w:r>
          </w:p>
        </w:tc>
      </w:tr>
      <w:tr w:rsidR="008C0720" w:rsidRPr="008C0720" w14:paraId="2389EE6E"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3948F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4F12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7C104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заключения договоров с партнерами и клиентами по продаже и сопровождению инфокоммуникационных систем и (или) их составляющих;</w:t>
            </w:r>
          </w:p>
        </w:tc>
      </w:tr>
      <w:tr w:rsidR="008C0720" w:rsidRPr="008C0720" w14:paraId="273923B1"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D8CBB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14C46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C0A2F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ведения договоров с партнерами и клиентами по продаже и сопровождению инфокоммуникационных систем и (или) их составляющих;</w:t>
            </w:r>
          </w:p>
        </w:tc>
      </w:tr>
      <w:tr w:rsidR="008C0720" w:rsidRPr="008C0720" w14:paraId="3F5BE45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61B131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B858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30F60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ведения переговоров с поставщиками и производителями инфокоммуникационных систем и /или их составляющих;</w:t>
            </w:r>
          </w:p>
        </w:tc>
      </w:tr>
      <w:tr w:rsidR="008C0720" w:rsidRPr="008C0720" w14:paraId="46FEB58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354412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54B46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99026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информирования о поступлении продукции на склад, об отгрузке (поставке) товара;</w:t>
            </w:r>
          </w:p>
        </w:tc>
      </w:tr>
      <w:tr w:rsidR="008C0720" w:rsidRPr="008C0720" w14:paraId="1AF5F06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48638F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C44DF9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422E4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выставления счетов, оформления актов, накладных и счетов-фактур.</w:t>
            </w:r>
          </w:p>
        </w:tc>
      </w:tr>
      <w:tr w:rsidR="008C0720" w:rsidRPr="008C0720" w14:paraId="6DC801F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81533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66A92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73C7E2"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4089268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D004AE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F4668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275F8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поиск информации по клиентам и партнерам;</w:t>
            </w:r>
          </w:p>
        </w:tc>
      </w:tr>
      <w:tr w:rsidR="008C0720" w:rsidRPr="008C0720" w14:paraId="2E760AC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89894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87372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5B45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учетную документацию по продажам инфокоммуникационных систем и (или) их составляющих.</w:t>
            </w:r>
          </w:p>
        </w:tc>
      </w:tr>
      <w:tr w:rsidR="008C0720" w:rsidRPr="008C0720" w14:paraId="2298241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188271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50A3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997E89"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4074DEB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1AD436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00618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A9281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Законодательство Российской Федерации в области работы с конфиденциальной информацией;</w:t>
            </w:r>
          </w:p>
        </w:tc>
      </w:tr>
      <w:tr w:rsidR="008C0720" w:rsidRPr="008C0720" w14:paraId="41551D1C"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E90E7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1A5F3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C3D1D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 инструкций по подготовке, обработке и хранению отчетных материалов.</w:t>
            </w:r>
          </w:p>
        </w:tc>
      </w:tr>
      <w:tr w:rsidR="008C0720" w:rsidRPr="008C0720" w14:paraId="0EB80DF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94AA1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F1DB06C"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3.7. Организовывать продажи инфокоммуникационных систем и (или) их составляющих в новых каналах сбыта, в том числе с использованием цифровых и информационных технологий </w:t>
            </w:r>
          </w:p>
        </w:tc>
        <w:tc>
          <w:tcPr>
            <w:tcW w:w="0" w:type="auto"/>
            <w:tcBorders>
              <w:top w:val="nil"/>
              <w:left w:val="nil"/>
              <w:bottom w:val="single" w:sz="4" w:space="0" w:color="auto"/>
              <w:right w:val="single" w:sz="4" w:space="0" w:color="auto"/>
            </w:tcBorders>
            <w:shd w:val="clear" w:color="auto" w:fill="auto"/>
            <w:vAlign w:val="center"/>
            <w:hideMark/>
          </w:tcPr>
          <w:p w14:paraId="71060343"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7DA3AB46"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5FD65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51B4C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4A8A2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новых каналов сбыта инфокоммуникационных продуктов и (или) их составляющих и организации их продаж в новых каналах;</w:t>
            </w:r>
          </w:p>
        </w:tc>
      </w:tr>
      <w:tr w:rsidR="008C0720" w:rsidRPr="008C0720" w14:paraId="38279F7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AEE8E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EADC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15E60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сбора и анализа доступной информации о каналах продаж и типовых решениях по продаже у конкурентов;</w:t>
            </w:r>
          </w:p>
        </w:tc>
      </w:tr>
      <w:tr w:rsidR="008C0720" w:rsidRPr="008C0720" w14:paraId="39EB29B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31EA10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1383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A2BAF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ведение базы данных решений по продаже инфокоммуникационных систем и (или) их составляющих.</w:t>
            </w:r>
          </w:p>
        </w:tc>
      </w:tr>
      <w:tr w:rsidR="008C0720" w:rsidRPr="008C0720" w14:paraId="706A5F3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DACFE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A54E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B8E65E"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0229A7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BD2B9B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2C408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B4761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искать новые каналы сбыта;</w:t>
            </w:r>
          </w:p>
        </w:tc>
      </w:tr>
      <w:tr w:rsidR="008C0720" w:rsidRPr="008C0720" w14:paraId="4B5E30F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A8D49E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583DD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49480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систематизировать информацию о каналах сбыта и о решениях по продаже;</w:t>
            </w:r>
          </w:p>
        </w:tc>
      </w:tr>
      <w:tr w:rsidR="008C0720" w:rsidRPr="008C0720" w14:paraId="2DD7DB8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788E1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4945C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0805E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конкурентную разведку в части, касающейся методов и каналов организации продаж.</w:t>
            </w:r>
          </w:p>
        </w:tc>
      </w:tr>
      <w:tr w:rsidR="008C0720" w:rsidRPr="008C0720" w14:paraId="1405775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D0E2EF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2BF6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A5C865" w14:textId="77777777" w:rsidR="008C0720" w:rsidRPr="008C0720" w:rsidRDefault="008C0720" w:rsidP="008C0720">
            <w:pPr>
              <w:jc w:val="both"/>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36470E3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0C0751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57B79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2AC7F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этики конкурентной разведки в области продаж инфокоммуникационных систем;</w:t>
            </w:r>
          </w:p>
        </w:tc>
      </w:tr>
      <w:tr w:rsidR="008C0720" w:rsidRPr="008C0720" w14:paraId="10E0B5D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EF98E5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D5FC6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4053E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принципов эффективной работы системы управления взаимоотношениями с клиентами;</w:t>
            </w:r>
          </w:p>
        </w:tc>
      </w:tr>
      <w:tr w:rsidR="008C0720" w:rsidRPr="008C0720" w14:paraId="3B62C29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7ADC8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EE37E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E3E8B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моделей продаж инфокоммуникационных систем и (или) их составляющих.</w:t>
            </w:r>
          </w:p>
        </w:tc>
      </w:tr>
      <w:tr w:rsidR="008C0720" w:rsidRPr="008C0720" w14:paraId="606AF85E" w14:textId="77777777" w:rsidTr="000E61DE">
        <w:trPr>
          <w:trHeight w:val="31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56CFFC9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Организация и осуществление интернет-маркетинга (по выбору)</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0418F4C3"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3.1. Определять готовность веб-сайта к продвижению </w:t>
            </w:r>
          </w:p>
        </w:tc>
        <w:tc>
          <w:tcPr>
            <w:tcW w:w="0" w:type="auto"/>
            <w:tcBorders>
              <w:top w:val="nil"/>
              <w:left w:val="nil"/>
              <w:bottom w:val="single" w:sz="4" w:space="0" w:color="auto"/>
              <w:right w:val="single" w:sz="4" w:space="0" w:color="auto"/>
            </w:tcBorders>
            <w:shd w:val="clear" w:color="auto" w:fill="auto"/>
            <w:vAlign w:val="center"/>
            <w:hideMark/>
          </w:tcPr>
          <w:p w14:paraId="4C728527"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49F031F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2C707C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881A6F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EF5DD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технического анализа аудируемого веб-сайта;</w:t>
            </w:r>
          </w:p>
        </w:tc>
      </w:tr>
      <w:tr w:rsidR="008C0720" w:rsidRPr="008C0720" w14:paraId="14EE27A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EB891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9B059F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774DB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базового аудита эргономичности (юзабилити) аудируемого веб-сайта;</w:t>
            </w:r>
          </w:p>
        </w:tc>
      </w:tr>
      <w:tr w:rsidR="008C0720" w:rsidRPr="008C0720" w14:paraId="380FD1E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F74CD6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EF97D3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450CF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аудита визуально-эстетического решения аудируемого вебсайта.</w:t>
            </w:r>
          </w:p>
        </w:tc>
      </w:tr>
      <w:tr w:rsidR="008C0720" w:rsidRPr="008C0720" w14:paraId="537A620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1F440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26676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D257AD"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33B0143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910CD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4BA41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70350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выявлять технические ошибки в работе веб-сайта;</w:t>
            </w:r>
          </w:p>
        </w:tc>
      </w:tr>
      <w:tr w:rsidR="008C0720" w:rsidRPr="008C0720" w14:paraId="706F311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504F37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9FD533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6DE17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документировать выявленные ошибки в работе веб-сайта;</w:t>
            </w:r>
          </w:p>
        </w:tc>
      </w:tr>
      <w:tr w:rsidR="008C0720" w:rsidRPr="008C0720" w14:paraId="08D9F9C2"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4BB85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91029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06B85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формулировать предложения по исправлению выявленных технических ошибок и ошибок в эргономичности (юзабилити);</w:t>
            </w:r>
          </w:p>
        </w:tc>
      </w:tr>
      <w:tr w:rsidR="008C0720" w:rsidRPr="008C0720" w14:paraId="45737BE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D4F446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4FFA40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4418A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выявлять технические преимущества веб-сайтов конкурентов;</w:t>
            </w:r>
          </w:p>
        </w:tc>
      </w:tr>
      <w:tr w:rsidR="008C0720" w:rsidRPr="008C0720" w14:paraId="0AF6CBE2"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A659C8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73366D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FD717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выявлять особенности эргономичности (юзабилити) веб-сайтов конкурентов, влияющие на занимаемые ими позиции в выдаче поисковой машины;</w:t>
            </w:r>
          </w:p>
        </w:tc>
      </w:tr>
      <w:tr w:rsidR="008C0720" w:rsidRPr="008C0720" w14:paraId="11D93AA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8F8551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9E487A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35E6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использовать инструменты для проведения технического аудита.</w:t>
            </w:r>
          </w:p>
        </w:tc>
      </w:tr>
      <w:tr w:rsidR="008C0720" w:rsidRPr="008C0720" w14:paraId="3CD8FCE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5AC1DA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6FAEC6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4C2FF8"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72C038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B6C2D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01579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E1B00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основы эргономичности (юзабилити) веб-сайтов;</w:t>
            </w:r>
          </w:p>
        </w:tc>
      </w:tr>
      <w:tr w:rsidR="008C0720" w:rsidRPr="008C0720" w14:paraId="52E3E2B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E8FD7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F4BA0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551A6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основы веб-технологии;</w:t>
            </w:r>
          </w:p>
        </w:tc>
      </w:tr>
      <w:tr w:rsidR="008C0720" w:rsidRPr="008C0720" w14:paraId="555BED8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B7CC6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CE044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B3C36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основы веб-дизайна;</w:t>
            </w:r>
          </w:p>
        </w:tc>
      </w:tr>
      <w:tr w:rsidR="008C0720" w:rsidRPr="008C0720" w14:paraId="336BA5C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2B44D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A0292B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C3539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основы компьютерной грамотности;</w:t>
            </w:r>
          </w:p>
        </w:tc>
      </w:tr>
      <w:tr w:rsidR="008C0720" w:rsidRPr="008C0720" w14:paraId="2611A93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3C35A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87765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8BB7A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методы обработки текстовой информации;</w:t>
            </w:r>
          </w:p>
        </w:tc>
      </w:tr>
      <w:tr w:rsidR="008C0720" w:rsidRPr="008C0720" w14:paraId="6B19BB7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E9535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D3D50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4877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правила реферирования, аннотирования и редактирования текстов;</w:t>
            </w:r>
          </w:p>
        </w:tc>
      </w:tr>
      <w:tr w:rsidR="008C0720" w:rsidRPr="008C0720" w14:paraId="30F2476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53A2A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376F83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1C263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основы письменной деловой коммуникации использовать инструменты для проведения технического аудита;</w:t>
            </w:r>
          </w:p>
        </w:tc>
      </w:tr>
      <w:tr w:rsidR="008C0720" w:rsidRPr="008C0720" w14:paraId="6B73434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9AACC6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8717B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A5E5F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составления и план документа аудита интернет-маркетинга организации;</w:t>
            </w:r>
          </w:p>
        </w:tc>
      </w:tr>
      <w:tr w:rsidR="008C0720" w:rsidRPr="008C0720" w14:paraId="06ECF3B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FE9479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36B963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6E7E3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оптимизации веб-сайта под требования поисковых машин;</w:t>
            </w:r>
          </w:p>
        </w:tc>
      </w:tr>
      <w:tr w:rsidR="008C0720" w:rsidRPr="008C0720" w14:paraId="16E47B0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B4DED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79194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F4581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способов корректировки внутренних ошибок веб-сайта;</w:t>
            </w:r>
          </w:p>
        </w:tc>
      </w:tr>
      <w:tr w:rsidR="008C0720" w:rsidRPr="008C0720" w14:paraId="6E943BD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651253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20EA9F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9B5EE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особенности функционирования современных систем администрирования веб-сайтов;</w:t>
            </w:r>
          </w:p>
        </w:tc>
      </w:tr>
      <w:tr w:rsidR="008C0720" w:rsidRPr="008C0720" w14:paraId="7C83A91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7C80D2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0AE218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49425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особенности функционирования современных поисковых машин;</w:t>
            </w:r>
          </w:p>
        </w:tc>
      </w:tr>
      <w:tr w:rsidR="008C0720" w:rsidRPr="008C0720" w14:paraId="653293D9"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61FB10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7B7D83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EE25F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правила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r>
      <w:tr w:rsidR="008C0720" w:rsidRPr="008C0720" w14:paraId="2963B65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05ECAF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F9E3FFA"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3.2. Анализировать интернет-пространство, а также поведение пользователей при поиске необходимой информации в информационно- телекоммуникационной сети «Интернет</w:t>
            </w:r>
          </w:p>
        </w:tc>
        <w:tc>
          <w:tcPr>
            <w:tcW w:w="0" w:type="auto"/>
            <w:tcBorders>
              <w:top w:val="nil"/>
              <w:left w:val="nil"/>
              <w:bottom w:val="single" w:sz="4" w:space="0" w:color="auto"/>
              <w:right w:val="single" w:sz="4" w:space="0" w:color="auto"/>
            </w:tcBorders>
            <w:shd w:val="clear" w:color="auto" w:fill="auto"/>
            <w:vAlign w:val="center"/>
            <w:hideMark/>
          </w:tcPr>
          <w:p w14:paraId="65091B28"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34124DED"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1579F5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87D3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CD61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поисковой выдачи;</w:t>
            </w:r>
          </w:p>
        </w:tc>
      </w:tr>
      <w:tr w:rsidR="008C0720" w:rsidRPr="008C0720" w14:paraId="0CEFF9A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D445B2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68FF9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23293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веб-сайтов конкурентов из поисковой выдачи;</w:t>
            </w:r>
          </w:p>
        </w:tc>
      </w:tr>
      <w:tr w:rsidR="008C0720" w:rsidRPr="008C0720" w14:paraId="3F5440E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D490C4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69CC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CD8AD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поведения пользователей при поиске необходимой информации в информационно-телекоммуникационной сети "интернет";</w:t>
            </w:r>
          </w:p>
        </w:tc>
      </w:tr>
      <w:tr w:rsidR="008C0720" w:rsidRPr="008C0720" w14:paraId="56EAA01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E4AE63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A6E8EF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6F82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определения стратегии поискового продвижения;</w:t>
            </w:r>
          </w:p>
        </w:tc>
      </w:tr>
      <w:tr w:rsidR="008C0720" w:rsidRPr="008C0720" w14:paraId="21BD01A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20CFA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00959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77F9F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проверки и корректировки списка ключевых слов и словосочетаний, используемых при поисковом продвижении;</w:t>
            </w:r>
          </w:p>
        </w:tc>
      </w:tr>
      <w:tr w:rsidR="008C0720" w:rsidRPr="008C0720" w14:paraId="3022EF53"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AF5087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52517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0BF78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присутствия компании в информационном пространстве на основе данных из поисковых систем.</w:t>
            </w:r>
          </w:p>
        </w:tc>
      </w:tr>
      <w:tr w:rsidR="008C0720" w:rsidRPr="008C0720" w14:paraId="5A7B9F5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744065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B4F50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27EB54"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57FAF17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39C1A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B6666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838E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факторы, влияющие на позиции веб-сайтов в поисковой выдаче;</w:t>
            </w:r>
          </w:p>
        </w:tc>
      </w:tr>
      <w:tr w:rsidR="008C0720" w:rsidRPr="008C0720" w14:paraId="67E4903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10E393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B615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955492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список ключевых слов и словосочетаний для анализа поисковой выдачи;</w:t>
            </w:r>
          </w:p>
        </w:tc>
      </w:tr>
      <w:tr w:rsidR="008C0720" w:rsidRPr="008C0720" w14:paraId="2B50FDCF"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67E9F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B4DB3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4B002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актуализировать информацию о поведении пользователей веб-сайтов заданной тематики в информационно-телекоммуникационной сети "интернет";</w:t>
            </w:r>
          </w:p>
        </w:tc>
      </w:tr>
      <w:tr w:rsidR="008C0720" w:rsidRPr="008C0720" w14:paraId="00AEA45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D25B68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D757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47345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собранную информацию и принимать решение о порядке работы с веб-сайтом с целью оптимизации по требованиям поисковой машины;</w:t>
            </w:r>
          </w:p>
        </w:tc>
      </w:tr>
      <w:tr w:rsidR="008C0720" w:rsidRPr="008C0720" w14:paraId="5F44DBD8"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6E3C88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906D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B84BE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список ключевых слов и словосочетаний, необходимых для оптимизации веб-сайта под требования поисковых машин;</w:t>
            </w:r>
          </w:p>
        </w:tc>
      </w:tr>
      <w:tr w:rsidR="008C0720" w:rsidRPr="008C0720" w14:paraId="473600B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FB2E22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9A051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C171C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релевантность составленного списка ключевых слов и словосочетаний тематике оптимизируемого веб-сайта;</w:t>
            </w:r>
          </w:p>
        </w:tc>
      </w:tr>
      <w:tr w:rsidR="008C0720" w:rsidRPr="008C0720" w14:paraId="7C261A80"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DC6FD7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F5CD6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1D53A3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анализировать список ключевых слов и словосочетаний на соответствие техническому заданию.</w:t>
            </w:r>
          </w:p>
        </w:tc>
      </w:tr>
      <w:tr w:rsidR="008C0720" w:rsidRPr="008C0720" w14:paraId="3EA10FE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CD3A34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2AA6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4B8E5C"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70D9FB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3EBD86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D9A5D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BBC1F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внутренних ошибок веб-сайта, влияющих на результат работы поисковых машин, и способов устранения ошибок;</w:t>
            </w:r>
          </w:p>
        </w:tc>
      </w:tr>
      <w:tr w:rsidR="008C0720" w:rsidRPr="008C0720" w14:paraId="56BBCF2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0B4E7A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728BA8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88AF5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особенностей функционирования современных систем администрирования веб-сайтов;</w:t>
            </w:r>
          </w:p>
        </w:tc>
      </w:tr>
      <w:tr w:rsidR="008C0720" w:rsidRPr="008C0720" w14:paraId="3B2ED49B"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E072BF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42E74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488BF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составления и критериев качества списка ключевых слов и словосочетаний;</w:t>
            </w:r>
          </w:p>
        </w:tc>
      </w:tr>
      <w:tr w:rsidR="008C0720" w:rsidRPr="008C0720" w14:paraId="1E305D0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E9F0F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723AA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4AFF4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стандартов делового общения в письменной и устной форме;</w:t>
            </w:r>
          </w:p>
        </w:tc>
      </w:tr>
      <w:tr w:rsidR="008C0720" w:rsidRPr="008C0720" w14:paraId="19B2849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06D905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4809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AD5C1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особенностей функционирования современных поисковых машин;</w:t>
            </w:r>
          </w:p>
        </w:tc>
      </w:tr>
      <w:tr w:rsidR="008C0720" w:rsidRPr="008C0720" w14:paraId="7BB52847"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7094A0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0EF177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6408D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r>
      <w:tr w:rsidR="008C0720" w:rsidRPr="008C0720" w14:paraId="567F9AE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FD720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107AC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432F7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формирования основных тегов (заголовков страницы, ключевых слов страницы, описания страницы);</w:t>
            </w:r>
          </w:p>
        </w:tc>
      </w:tr>
      <w:tr w:rsidR="008C0720" w:rsidRPr="008C0720" w14:paraId="0BFBEAA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8675B9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32E7B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EF07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обработки текстовой и графической информации;</w:t>
            </w:r>
          </w:p>
        </w:tc>
      </w:tr>
      <w:tr w:rsidR="008C0720" w:rsidRPr="008C0720" w14:paraId="526EB1E9"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A6632F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BE9C0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739D8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копирайтинга и веб-райтинга.</w:t>
            </w:r>
          </w:p>
        </w:tc>
      </w:tr>
      <w:tr w:rsidR="000E61DE" w:rsidRPr="008C0720" w14:paraId="2FF5577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BAC1321"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right w:val="single" w:sz="4" w:space="0" w:color="auto"/>
            </w:tcBorders>
            <w:shd w:val="clear" w:color="auto" w:fill="auto"/>
            <w:hideMark/>
          </w:tcPr>
          <w:p w14:paraId="1366D0E0" w14:textId="56037B11" w:rsidR="000E61DE" w:rsidRPr="008C0720" w:rsidRDefault="000E61DE"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3.3. </w:t>
            </w:r>
            <w:r>
              <w:rPr>
                <w:rFonts w:ascii="Times New Roman" w:eastAsia="Times New Roman" w:hAnsi="Times New Roman" w:cs="Times New Roman"/>
                <w:color w:val="000000"/>
                <w:sz w:val="24"/>
                <w:szCs w:val="24"/>
                <w:lang w:eastAsia="ru-RU"/>
              </w:rPr>
              <w:t>Оформлять заявочные и платежные документы участников торгово-промышленной выставки</w:t>
            </w:r>
          </w:p>
        </w:tc>
        <w:tc>
          <w:tcPr>
            <w:tcW w:w="0" w:type="auto"/>
            <w:tcBorders>
              <w:top w:val="nil"/>
              <w:left w:val="nil"/>
              <w:bottom w:val="single" w:sz="4" w:space="0" w:color="auto"/>
              <w:right w:val="single" w:sz="4" w:space="0" w:color="auto"/>
            </w:tcBorders>
            <w:shd w:val="clear" w:color="auto" w:fill="auto"/>
            <w:vAlign w:val="center"/>
            <w:hideMark/>
          </w:tcPr>
          <w:p w14:paraId="6A67ECD3" w14:textId="77777777" w:rsidR="000E61DE" w:rsidRPr="008C0720" w:rsidRDefault="000E61DE"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0E61DE" w:rsidRPr="008C0720" w14:paraId="25CBBCE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229FB0C"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4F90F4BE"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0A00C2" w14:textId="0520A4B5"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определения стратегии продвижения в социальных сетях</w:t>
            </w:r>
          </w:p>
        </w:tc>
      </w:tr>
      <w:tr w:rsidR="000E61DE" w:rsidRPr="008C0720" w14:paraId="2038279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tcPr>
          <w:p w14:paraId="61833AA0"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tcPr>
          <w:p w14:paraId="026D0656"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2B98CE89" w14:textId="20DB2219" w:rsidR="000E61DE" w:rsidRPr="008C0720" w:rsidRDefault="000E61DE" w:rsidP="008C072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0E61DE">
              <w:rPr>
                <w:rFonts w:ascii="Times New Roman" w:eastAsia="Times New Roman" w:hAnsi="Times New Roman" w:cs="Times New Roman"/>
                <w:color w:val="000000"/>
                <w:sz w:val="24"/>
                <w:szCs w:val="24"/>
                <w:lang w:eastAsia="ru-RU"/>
              </w:rPr>
              <w:t>формл</w:t>
            </w:r>
            <w:r>
              <w:rPr>
                <w:rFonts w:ascii="Times New Roman" w:eastAsia="Times New Roman" w:hAnsi="Times New Roman" w:cs="Times New Roman"/>
                <w:color w:val="000000"/>
                <w:sz w:val="24"/>
                <w:szCs w:val="24"/>
                <w:lang w:eastAsia="ru-RU"/>
              </w:rPr>
              <w:t>ения</w:t>
            </w:r>
            <w:r w:rsidRPr="000E61DE">
              <w:rPr>
                <w:rFonts w:ascii="Times New Roman" w:eastAsia="Times New Roman" w:hAnsi="Times New Roman" w:cs="Times New Roman"/>
                <w:color w:val="000000"/>
                <w:sz w:val="24"/>
                <w:szCs w:val="24"/>
                <w:lang w:eastAsia="ru-RU"/>
              </w:rPr>
              <w:t xml:space="preserve"> заявочны</w:t>
            </w:r>
            <w:r>
              <w:rPr>
                <w:rFonts w:ascii="Times New Roman" w:eastAsia="Times New Roman" w:hAnsi="Times New Roman" w:cs="Times New Roman"/>
                <w:color w:val="000000"/>
                <w:sz w:val="24"/>
                <w:szCs w:val="24"/>
                <w:lang w:eastAsia="ru-RU"/>
              </w:rPr>
              <w:t>х</w:t>
            </w:r>
            <w:r w:rsidRPr="000E61DE">
              <w:rPr>
                <w:rFonts w:ascii="Times New Roman" w:eastAsia="Times New Roman" w:hAnsi="Times New Roman" w:cs="Times New Roman"/>
                <w:color w:val="000000"/>
                <w:sz w:val="24"/>
                <w:szCs w:val="24"/>
                <w:lang w:eastAsia="ru-RU"/>
              </w:rPr>
              <w:t xml:space="preserve"> и платежны</w:t>
            </w:r>
            <w:r>
              <w:rPr>
                <w:rFonts w:ascii="Times New Roman" w:eastAsia="Times New Roman" w:hAnsi="Times New Roman" w:cs="Times New Roman"/>
                <w:color w:val="000000"/>
                <w:sz w:val="24"/>
                <w:szCs w:val="24"/>
                <w:lang w:eastAsia="ru-RU"/>
              </w:rPr>
              <w:t>х</w:t>
            </w:r>
            <w:r w:rsidRPr="000E61DE">
              <w:rPr>
                <w:rFonts w:ascii="Times New Roman" w:eastAsia="Times New Roman" w:hAnsi="Times New Roman" w:cs="Times New Roman"/>
                <w:color w:val="000000"/>
                <w:sz w:val="24"/>
                <w:szCs w:val="24"/>
                <w:lang w:eastAsia="ru-RU"/>
              </w:rPr>
              <w:t xml:space="preserve"> документ</w:t>
            </w:r>
            <w:r>
              <w:rPr>
                <w:rFonts w:ascii="Times New Roman" w:eastAsia="Times New Roman" w:hAnsi="Times New Roman" w:cs="Times New Roman"/>
                <w:color w:val="000000"/>
                <w:sz w:val="24"/>
                <w:szCs w:val="24"/>
                <w:lang w:eastAsia="ru-RU"/>
              </w:rPr>
              <w:t>ов</w:t>
            </w:r>
            <w:r w:rsidRPr="000E61DE">
              <w:rPr>
                <w:rFonts w:ascii="Times New Roman" w:eastAsia="Times New Roman" w:hAnsi="Times New Roman" w:cs="Times New Roman"/>
                <w:color w:val="000000"/>
                <w:sz w:val="24"/>
                <w:szCs w:val="24"/>
                <w:lang w:eastAsia="ru-RU"/>
              </w:rPr>
              <w:t xml:space="preserve"> участников торгово-промышленной выставки</w:t>
            </w:r>
            <w:r>
              <w:rPr>
                <w:rFonts w:ascii="Times New Roman" w:eastAsia="Times New Roman" w:hAnsi="Times New Roman" w:cs="Times New Roman"/>
                <w:color w:val="000000"/>
                <w:sz w:val="24"/>
                <w:szCs w:val="24"/>
                <w:lang w:eastAsia="ru-RU"/>
              </w:rPr>
              <w:t>;</w:t>
            </w:r>
          </w:p>
        </w:tc>
      </w:tr>
      <w:tr w:rsidR="000E61DE" w:rsidRPr="008C0720" w14:paraId="6ED04B4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41A22F7"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49BC10AE"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D8D0D5" w14:textId="77777777" w:rsidR="000E61DE" w:rsidRPr="008C0720" w:rsidRDefault="000E61DE"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0E61DE" w:rsidRPr="008C0720" w14:paraId="6A69EF3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7E3C837"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0884CA77"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57DA98" w14:textId="77777777"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маркетинговые стратегии;</w:t>
            </w:r>
          </w:p>
        </w:tc>
      </w:tr>
      <w:tr w:rsidR="000E61DE" w:rsidRPr="008C0720" w14:paraId="2243D98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D0B877E"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3E59DD8A"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94DF36" w14:textId="77777777"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smm-стратегии;</w:t>
            </w:r>
          </w:p>
        </w:tc>
      </w:tr>
      <w:tr w:rsidR="000E61DE" w:rsidRPr="008C0720" w14:paraId="66BBEFD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FFE0C9B"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70365EFD"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0E6F117" w14:textId="77777777"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контент-планы;</w:t>
            </w:r>
          </w:p>
        </w:tc>
      </w:tr>
      <w:tr w:rsidR="000E61DE" w:rsidRPr="008C0720" w14:paraId="585E202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2EC3DDB"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4C0DC9FB"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0A90B4" w14:textId="77777777"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стратегии продвижения;</w:t>
            </w:r>
          </w:p>
        </w:tc>
      </w:tr>
      <w:tr w:rsidR="000E61DE" w:rsidRPr="008C0720" w14:paraId="227950D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E048569"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7E7ECFAD"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F22B70" w14:textId="236EA69F"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сегментировать целевую аудиторию для разных задач и продуктов</w:t>
            </w:r>
            <w:r>
              <w:rPr>
                <w:rFonts w:ascii="Times New Roman" w:eastAsia="Times New Roman" w:hAnsi="Times New Roman" w:cs="Times New Roman"/>
                <w:color w:val="000000"/>
                <w:sz w:val="24"/>
                <w:szCs w:val="24"/>
                <w:lang w:eastAsia="ru-RU"/>
              </w:rPr>
              <w:t>;</w:t>
            </w:r>
          </w:p>
        </w:tc>
      </w:tr>
      <w:tr w:rsidR="000E61DE" w:rsidRPr="008C0720" w14:paraId="34FB281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tcPr>
          <w:p w14:paraId="2141EEEC"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tcPr>
          <w:p w14:paraId="79779BF6"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7CA73076" w14:textId="6A4D1D7A" w:rsidR="000E61DE" w:rsidRPr="008C0720" w:rsidRDefault="000E61DE" w:rsidP="008C072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0E61DE">
              <w:rPr>
                <w:rFonts w:ascii="Times New Roman" w:eastAsia="Times New Roman" w:hAnsi="Times New Roman" w:cs="Times New Roman"/>
                <w:color w:val="000000"/>
                <w:sz w:val="24"/>
                <w:szCs w:val="24"/>
                <w:lang w:eastAsia="ru-RU"/>
              </w:rPr>
              <w:t>формлять заявочные и платежные документы участников торгово-промышленной выставки</w:t>
            </w:r>
            <w:r>
              <w:rPr>
                <w:rFonts w:ascii="Times New Roman" w:eastAsia="Times New Roman" w:hAnsi="Times New Roman" w:cs="Times New Roman"/>
                <w:color w:val="000000"/>
                <w:sz w:val="24"/>
                <w:szCs w:val="24"/>
                <w:lang w:eastAsia="ru-RU"/>
              </w:rPr>
              <w:t>;</w:t>
            </w:r>
          </w:p>
        </w:tc>
      </w:tr>
      <w:tr w:rsidR="000E61DE" w:rsidRPr="008C0720" w14:paraId="733BBE2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31E0F56"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533F0C90"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D1E49A" w14:textId="77777777" w:rsidR="000E61DE" w:rsidRPr="008C0720" w:rsidRDefault="000E61DE"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0E61DE" w:rsidRPr="008C0720" w14:paraId="5319D4D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5FC13E6"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42943E17"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1EC289" w14:textId="77777777"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основ эргономичности (юзабилити) веб-сайтов и  веб-дизайна;</w:t>
            </w:r>
          </w:p>
        </w:tc>
      </w:tr>
      <w:tr w:rsidR="000E61DE" w:rsidRPr="008C0720" w14:paraId="6CC0A5D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1080CFC"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4CE6EC33"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003366" w14:textId="54884C1A" w:rsidR="000E61DE" w:rsidRPr="008C0720" w:rsidRDefault="000E61DE"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правил реферирования, аннотирования и редактирования текстов</w:t>
            </w:r>
            <w:r>
              <w:rPr>
                <w:rFonts w:ascii="Times New Roman" w:eastAsia="Times New Roman" w:hAnsi="Times New Roman" w:cs="Times New Roman"/>
                <w:color w:val="000000"/>
                <w:sz w:val="24"/>
                <w:szCs w:val="24"/>
                <w:lang w:eastAsia="ru-RU"/>
              </w:rPr>
              <w:t>;</w:t>
            </w:r>
          </w:p>
        </w:tc>
      </w:tr>
      <w:tr w:rsidR="000E61DE" w:rsidRPr="008C0720" w14:paraId="017DCA1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tcPr>
          <w:p w14:paraId="06DEB62B"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2804" w:type="dxa"/>
            <w:vMerge/>
            <w:tcBorders>
              <w:left w:val="single" w:sz="4" w:space="0" w:color="auto"/>
              <w:bottom w:val="single" w:sz="4" w:space="0" w:color="auto"/>
              <w:right w:val="single" w:sz="4" w:space="0" w:color="auto"/>
            </w:tcBorders>
            <w:vAlign w:val="center"/>
          </w:tcPr>
          <w:p w14:paraId="28FF44BF" w14:textId="77777777" w:rsidR="000E61DE" w:rsidRPr="008C0720" w:rsidRDefault="000E61DE"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63FD24E8" w14:textId="1430BD8F" w:rsidR="000E61DE" w:rsidRPr="008C0720" w:rsidRDefault="000E61DE" w:rsidP="008C072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оформления заявочных и платежных документов участников торгово-промышленной выставки.</w:t>
            </w:r>
          </w:p>
        </w:tc>
      </w:tr>
      <w:tr w:rsidR="008C0720" w:rsidRPr="008C0720" w14:paraId="2F2CB7E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5A74ED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E88AC94" w14:textId="4B995D39"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3.4. Проводить рекламные кампании в социальных медиа для привлечения пользователей в интернет-сообщество</w:t>
            </w:r>
          </w:p>
        </w:tc>
        <w:tc>
          <w:tcPr>
            <w:tcW w:w="0" w:type="auto"/>
            <w:tcBorders>
              <w:top w:val="nil"/>
              <w:left w:val="nil"/>
              <w:bottom w:val="single" w:sz="4" w:space="0" w:color="auto"/>
              <w:right w:val="single" w:sz="4" w:space="0" w:color="auto"/>
            </w:tcBorders>
            <w:shd w:val="clear" w:color="auto" w:fill="auto"/>
            <w:vAlign w:val="center"/>
            <w:hideMark/>
          </w:tcPr>
          <w:p w14:paraId="0C518A20"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17D50B1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1970CC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D2FB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F5EEC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размещение текстовых рекламных объявлений в социальных медиа информационно-телекоммуникационной сети «интернет»;</w:t>
            </w:r>
          </w:p>
        </w:tc>
      </w:tr>
      <w:tr w:rsidR="008C0720" w:rsidRPr="008C0720" w14:paraId="5764E851"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6317A5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3A12B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EDC32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размещение медийных рекламных объявлений в социальных медиа информационно-телекоммуникационной сети «интернет</w:t>
            </w:r>
            <w:r w:rsidRPr="008C0720">
              <w:rPr>
                <w:rFonts w:ascii="Times New Roman" w:eastAsia="Times New Roman" w:hAnsi="Times New Roman" w:cs="Times New Roman"/>
                <w:b/>
                <w:bCs/>
                <w:color w:val="000000"/>
                <w:sz w:val="24"/>
                <w:szCs w:val="24"/>
                <w:lang w:eastAsia="ru-RU"/>
              </w:rPr>
              <w:t>».</w:t>
            </w:r>
          </w:p>
        </w:tc>
      </w:tr>
      <w:tr w:rsidR="008C0720" w:rsidRPr="008C0720" w14:paraId="2CF614B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5313E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46BE5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01FA8E"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28787D77"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784B4E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1DAD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A0A8C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уникальные торговые предложения;</w:t>
            </w:r>
          </w:p>
        </w:tc>
      </w:tr>
      <w:tr w:rsidR="008C0720" w:rsidRPr="008C0720" w14:paraId="2AFC94F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17212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3D85C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42211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рекламные модули;</w:t>
            </w:r>
          </w:p>
        </w:tc>
      </w:tr>
      <w:tr w:rsidR="008C0720" w:rsidRPr="008C0720" w14:paraId="4F6DDF9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6EB007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7E05C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DAFE19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стратегии продвижения;</w:t>
            </w:r>
          </w:p>
        </w:tc>
      </w:tr>
      <w:tr w:rsidR="008C0720" w:rsidRPr="008C0720" w14:paraId="5E1B0B1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527116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D4423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FCF3A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сегментировать целевую аудиторию для разных задач и продуктов;</w:t>
            </w:r>
          </w:p>
        </w:tc>
      </w:tr>
      <w:tr w:rsidR="008C0720" w:rsidRPr="008C0720" w14:paraId="617C591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E84E2D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AFE62F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284F6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обосновывать выбор целевой аудитории;</w:t>
            </w:r>
          </w:p>
        </w:tc>
      </w:tr>
      <w:tr w:rsidR="008C0720" w:rsidRPr="008C0720" w14:paraId="1B19E49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A73E79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88197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46D30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тексты и рекламные слоганы.</w:t>
            </w:r>
          </w:p>
        </w:tc>
      </w:tr>
      <w:tr w:rsidR="008C0720" w:rsidRPr="008C0720" w14:paraId="279CBF5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B627DA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C7AFD2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4EB5AF"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7C87F88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4365FC8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A955AD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CA28B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перечня (количество и названия) рекламных механизмов показа аудитории рекламных сообщений в сети Интернет;</w:t>
            </w:r>
          </w:p>
        </w:tc>
      </w:tr>
      <w:tr w:rsidR="008C0720" w:rsidRPr="008C0720" w14:paraId="0A0DF7CB"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757026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04FB4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28609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особенности функционирования современных рекламных систем в составе социальных медиа.</w:t>
            </w:r>
          </w:p>
        </w:tc>
      </w:tr>
      <w:tr w:rsidR="008C0720" w:rsidRPr="008C0720" w14:paraId="4E7378F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4E7DB0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DCB2CF4"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3.5. Составлять технические задания в соответствии с требованиями заказчика</w:t>
            </w:r>
          </w:p>
        </w:tc>
        <w:tc>
          <w:tcPr>
            <w:tcW w:w="0" w:type="auto"/>
            <w:tcBorders>
              <w:top w:val="nil"/>
              <w:left w:val="nil"/>
              <w:bottom w:val="single" w:sz="4" w:space="0" w:color="auto"/>
              <w:right w:val="single" w:sz="4" w:space="0" w:color="auto"/>
            </w:tcBorders>
            <w:shd w:val="clear" w:color="auto" w:fill="auto"/>
            <w:vAlign w:val="center"/>
            <w:hideMark/>
          </w:tcPr>
          <w:p w14:paraId="5688856D"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5479193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EF3A74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465B7B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46E98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разработки лендинга.</w:t>
            </w:r>
          </w:p>
        </w:tc>
      </w:tr>
      <w:tr w:rsidR="008C0720" w:rsidRPr="008C0720" w14:paraId="6EFF974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4C9FA1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8D639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33242D"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052E3F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E5B833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C4C7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3188FD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создания текстов для социальных сетей, для сайтов, лендингов, презентаций;</w:t>
            </w:r>
          </w:p>
        </w:tc>
      </w:tr>
      <w:tr w:rsidR="008C0720" w:rsidRPr="008C0720" w14:paraId="7A735FB0"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700C27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32192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FB4AD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различать виды текстов;</w:t>
            </w:r>
          </w:p>
        </w:tc>
      </w:tr>
      <w:tr w:rsidR="008C0720" w:rsidRPr="008C0720" w14:paraId="3B0D99E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72AE2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448EA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2192E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рассчитать бюджет на создание лендинга;</w:t>
            </w:r>
          </w:p>
        </w:tc>
      </w:tr>
      <w:tr w:rsidR="008C0720" w:rsidRPr="008C0720" w14:paraId="59A35F3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3D56E8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FD514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A24321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писать технические задания на создание лендинга для сторонних организаций;</w:t>
            </w:r>
          </w:p>
        </w:tc>
      </w:tr>
      <w:tr w:rsidR="008C0720" w:rsidRPr="008C0720" w14:paraId="4409A15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B88DBB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618BF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435B1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СТА для лендингов;</w:t>
            </w:r>
          </w:p>
        </w:tc>
      </w:tr>
      <w:tr w:rsidR="008C0720" w:rsidRPr="008C0720" w14:paraId="50937D6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0809F9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76404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8D1CB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бесплатными сервисами создания лендингов;</w:t>
            </w:r>
          </w:p>
        </w:tc>
      </w:tr>
      <w:tr w:rsidR="008C0720" w:rsidRPr="008C0720" w14:paraId="33F0244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53EF25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E311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12E53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уникального торгового предложения для определенных задач;</w:t>
            </w:r>
          </w:p>
        </w:tc>
      </w:tr>
      <w:tr w:rsidR="008C0720" w:rsidRPr="008C0720" w14:paraId="4571B41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EABB11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B4E91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5FD4C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сервисами рассылок.</w:t>
            </w:r>
          </w:p>
        </w:tc>
      </w:tr>
      <w:tr w:rsidR="008C0720" w:rsidRPr="008C0720" w14:paraId="2385B32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6160D1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70079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3D5229"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4DE89E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B36CB3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1ED3F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B6CCE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разработки и поддержки сайтов/лендингов;</w:t>
            </w:r>
          </w:p>
        </w:tc>
      </w:tr>
      <w:tr w:rsidR="008C0720" w:rsidRPr="008C0720" w14:paraId="4B661CE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85D95F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50361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5391EF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гипертекстовой разметки;</w:t>
            </w:r>
          </w:p>
        </w:tc>
      </w:tr>
      <w:tr w:rsidR="008C0720" w:rsidRPr="008C0720" w14:paraId="684386B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76EEF8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5E8F22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49F8F2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стандартов верстки веб-сайтов;</w:t>
            </w:r>
          </w:p>
        </w:tc>
      </w:tr>
      <w:tr w:rsidR="008C0720" w:rsidRPr="008C0720" w14:paraId="525DFDB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0194C3A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2279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A072B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принципиальных отличий лендингов от сайтов;</w:t>
            </w:r>
          </w:p>
        </w:tc>
      </w:tr>
      <w:tr w:rsidR="008C0720" w:rsidRPr="008C0720" w14:paraId="330D0B8F"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ADB65D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DDFD05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475E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сервисов для автоматизации рассылок.</w:t>
            </w:r>
          </w:p>
        </w:tc>
      </w:tr>
      <w:tr w:rsidR="008C0720" w:rsidRPr="008C0720" w14:paraId="61E5A30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681370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629E036" w14:textId="77777777"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ПК 3.6. Проводить аналитические работы по реализации стратегий продвижения в информационно-телекоммуникационной сети «Интернет»</w:t>
            </w:r>
          </w:p>
        </w:tc>
        <w:tc>
          <w:tcPr>
            <w:tcW w:w="0" w:type="auto"/>
            <w:tcBorders>
              <w:top w:val="nil"/>
              <w:left w:val="nil"/>
              <w:bottom w:val="single" w:sz="4" w:space="0" w:color="auto"/>
              <w:right w:val="single" w:sz="4" w:space="0" w:color="auto"/>
            </w:tcBorders>
            <w:shd w:val="clear" w:color="auto" w:fill="auto"/>
            <w:vAlign w:val="center"/>
            <w:hideMark/>
          </w:tcPr>
          <w:p w14:paraId="3F8B6670"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4A284F7E"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1AC93F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4B65D8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2FC1B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tc>
      </w:tr>
      <w:tr w:rsidR="008C0720" w:rsidRPr="008C0720" w14:paraId="630E1DB7"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77E7A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3AD9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BBBB5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анализа показателей эффективности проведения контекстно-медийной рекламной кампании;</w:t>
            </w:r>
          </w:p>
        </w:tc>
      </w:tr>
      <w:tr w:rsidR="008C0720" w:rsidRPr="008C0720" w14:paraId="39ECCDC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F96E90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7642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2D2BE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составления отчетов по результатам выделения сегментов целевой аудитории.</w:t>
            </w:r>
          </w:p>
        </w:tc>
      </w:tr>
      <w:tr w:rsidR="008C0720" w:rsidRPr="008C0720" w14:paraId="284A2DC2"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C9E1E3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F9C0D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675C3B"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64967406"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0CA3BA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5F36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C56A9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составлять информационно-аналитические справки;</w:t>
            </w:r>
          </w:p>
        </w:tc>
      </w:tr>
      <w:tr w:rsidR="008C0720" w:rsidRPr="008C0720" w14:paraId="648898D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AEDF63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0BE61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85C94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оформлять отчетные документы.</w:t>
            </w:r>
          </w:p>
        </w:tc>
      </w:tr>
      <w:tr w:rsidR="008C0720" w:rsidRPr="008C0720" w14:paraId="3098D40A"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75C525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CF8C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3E99A3"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135536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20B449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55367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B8F25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обработки текстовой информации и графической информации.</w:t>
            </w:r>
          </w:p>
        </w:tc>
      </w:tr>
      <w:tr w:rsidR="008C0720" w:rsidRPr="008C0720" w14:paraId="0CAF72AD" w14:textId="77777777" w:rsidTr="000E61DE">
        <w:trPr>
          <w:trHeight w:val="315"/>
        </w:trPr>
        <w:tc>
          <w:tcPr>
            <w:tcW w:w="2498" w:type="dxa"/>
            <w:vMerge w:val="restart"/>
            <w:tcBorders>
              <w:top w:val="nil"/>
              <w:left w:val="single" w:sz="4" w:space="0" w:color="auto"/>
              <w:bottom w:val="single" w:sz="4" w:space="0" w:color="auto"/>
              <w:right w:val="single" w:sz="4" w:space="0" w:color="auto"/>
            </w:tcBorders>
            <w:shd w:val="clear" w:color="auto" w:fill="auto"/>
            <w:hideMark/>
          </w:tcPr>
          <w:p w14:paraId="55CCD2C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Организация и осуществление выставочной деятельности (по выбору)</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2DBE357E" w14:textId="17A41319"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CC02D8">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.1. Осуществлять формирование, ведение клиентской базы, а также мероприятий деловой и дополнительной программы выставок и их актуализацию, в том числе с использованием цифровых и информационных технологий</w:t>
            </w:r>
          </w:p>
        </w:tc>
        <w:tc>
          <w:tcPr>
            <w:tcW w:w="0" w:type="auto"/>
            <w:tcBorders>
              <w:top w:val="nil"/>
              <w:left w:val="nil"/>
              <w:bottom w:val="single" w:sz="4" w:space="0" w:color="auto"/>
              <w:right w:val="single" w:sz="4" w:space="0" w:color="auto"/>
            </w:tcBorders>
            <w:shd w:val="clear" w:color="auto" w:fill="auto"/>
            <w:vAlign w:val="center"/>
            <w:hideMark/>
          </w:tcPr>
          <w:p w14:paraId="7516F484"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305184D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1CF211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235BC8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8DADC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поиска контактных данных новых потенциальных участников торгово-промышленных выставок и их внесения в клиентскую базу;</w:t>
            </w:r>
          </w:p>
        </w:tc>
      </w:tr>
      <w:tr w:rsidR="008C0720" w:rsidRPr="008C0720" w14:paraId="3B38FBD7"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262E1A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676EB6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31A94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осуществление выборки по базе данных потенциальных участников для осуществления работы по привлечению участников торгово-промышленных выставок;</w:t>
            </w:r>
          </w:p>
        </w:tc>
      </w:tr>
      <w:tr w:rsidR="008C0720" w:rsidRPr="008C0720" w14:paraId="7658DADE"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4222D2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E2B77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9D01B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осуществления переговоров об участии в торгово-промышленной выставке;</w:t>
            </w:r>
          </w:p>
        </w:tc>
      </w:tr>
      <w:tr w:rsidR="008C0720" w:rsidRPr="008C0720" w14:paraId="6C40B2E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49D178B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41137A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90274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составления информационных писем и приглашений к участию в торгово-промышленной выставке для различных групп потенциальных участников;</w:t>
            </w:r>
          </w:p>
        </w:tc>
      </w:tr>
      <w:tr w:rsidR="008C0720" w:rsidRPr="008C0720" w14:paraId="3754165E"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091D14E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BB79D7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21876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составления и проведения презентаций торгово-промышленной выставки для потенциальных участников с целью их привлечения к участию;</w:t>
            </w:r>
          </w:p>
        </w:tc>
      </w:tr>
      <w:tr w:rsidR="008C0720" w:rsidRPr="008C0720" w14:paraId="305CBFC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FEAE47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14BC50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D1A96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предоставления (потенциальным) участникам пакета информации о торгово-промышленной выставке в соответствии с их интересами и запросами;</w:t>
            </w:r>
          </w:p>
        </w:tc>
      </w:tr>
      <w:tr w:rsidR="008C0720" w:rsidRPr="008C0720" w14:paraId="0E62DCCD"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71368D6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4DAE31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47826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оформления необходимой заявочной документации для регистрации организации в качестве участника торгово-промышленной выставки, в том числе от каждого заявившегося участника;</w:t>
            </w:r>
          </w:p>
        </w:tc>
      </w:tr>
      <w:tr w:rsidR="008C0720" w:rsidRPr="008C0720" w14:paraId="323712F1"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1BD52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70960C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D291F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сбора необходимой заявочной документации для регистрации организации в качестве участника торгово-промышленной выставки.</w:t>
            </w:r>
          </w:p>
        </w:tc>
      </w:tr>
      <w:tr w:rsidR="008C0720" w:rsidRPr="008C0720" w14:paraId="7B575176"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5DE695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07BF48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E60317C"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8098C64"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FDD1F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120299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E7433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классифицировать потенциальных участников торгово-промышленной выставки по возможной заинтересованности в участии в торгово-промышленной выставке;</w:t>
            </w:r>
          </w:p>
        </w:tc>
      </w:tr>
      <w:tr w:rsidR="008C0720" w:rsidRPr="008C0720" w14:paraId="1803C8E9"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15B86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F4E982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30B10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с деловыми электронными и интернет-справочниками;</w:t>
            </w:r>
          </w:p>
        </w:tc>
      </w:tr>
      <w:tr w:rsidR="008C0720" w:rsidRPr="008C0720" w14:paraId="6EE3386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43F600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E54782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939C6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источники информации о потенциальных участниках торгово-промышленных выставок;</w:t>
            </w:r>
          </w:p>
        </w:tc>
      </w:tr>
      <w:tr w:rsidR="008C0720" w:rsidRPr="008C0720" w14:paraId="76A1E1A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1DF8FC8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3FD7B5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72D6A8"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в основных программах офисных программных пакетов, программных продуктах по управлению клиентскими базами, управлению организацией;</w:t>
            </w:r>
          </w:p>
        </w:tc>
      </w:tr>
      <w:tr w:rsidR="008C0720" w:rsidRPr="008C0720" w14:paraId="51CBA33B"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B5A3F0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030992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6F598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первичные звонки для определения контактных лиц конкретной организации - потенциального участника торгово-промышленной выставки;</w:t>
            </w:r>
          </w:p>
        </w:tc>
      </w:tr>
      <w:tr w:rsidR="008C0720" w:rsidRPr="008C0720" w14:paraId="7BECEF58"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C41F7F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9D15C1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C60CFC"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создавать мультимедиа-презентации с помощью распространенных программных продуктов;</w:t>
            </w:r>
          </w:p>
        </w:tc>
      </w:tr>
      <w:tr w:rsidR="008C0720" w:rsidRPr="008C0720" w14:paraId="52D2021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BA6EDF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E04054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B4A775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проводить публичные выступления и презентации;</w:t>
            </w:r>
          </w:p>
        </w:tc>
      </w:tr>
      <w:tr w:rsidR="008C0720" w:rsidRPr="008C0720" w14:paraId="4049DAC7"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DA6843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82A3E3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A1ABD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осуществлять коммуникации с разными типами клиентов, определять запросы потенциального клиента, работать с возражениями.</w:t>
            </w:r>
          </w:p>
        </w:tc>
      </w:tr>
      <w:tr w:rsidR="008C0720" w:rsidRPr="008C0720" w14:paraId="775307D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C5ADA4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475F69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82F738"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176B457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4761B87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AEED84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EC8307"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и инструментов работы с базами данных;</w:t>
            </w:r>
          </w:p>
        </w:tc>
      </w:tr>
      <w:tr w:rsidR="008C0720" w:rsidRPr="008C0720" w14:paraId="3B14806F"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9558AC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1B8C66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9F8741"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работы с первичными и вторичными источниками маркетинговой информации;</w:t>
            </w:r>
          </w:p>
        </w:tc>
      </w:tr>
      <w:tr w:rsidR="008C0720" w:rsidRPr="008C0720" w14:paraId="50CBA9E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1C90088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CA3F39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C4CB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методов эффективных публичных выступлений и презентаций;</w:t>
            </w:r>
          </w:p>
        </w:tc>
      </w:tr>
      <w:tr w:rsidR="008C0720" w:rsidRPr="008C0720" w14:paraId="50AB472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040E2D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44C5F7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F6A1D5"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современных инструментов и способов подготовки электронных бизнес-презентаций;</w:t>
            </w:r>
          </w:p>
        </w:tc>
      </w:tr>
      <w:tr w:rsidR="008C0720" w:rsidRPr="008C0720" w14:paraId="3C416CC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5D5E77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A1E2FA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15F41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инструментов  эффективного осуществления продаж;</w:t>
            </w:r>
          </w:p>
        </w:tc>
      </w:tr>
      <w:tr w:rsidR="008C0720" w:rsidRPr="008C0720" w14:paraId="3F09E873"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4F6A2A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4CB89E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7678ED"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технологий организации эффективного участия в выставке.</w:t>
            </w:r>
          </w:p>
        </w:tc>
      </w:tr>
      <w:tr w:rsidR="008C0720" w:rsidRPr="008C0720" w14:paraId="2655191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A27612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3C661FE" w14:textId="3F5D5A92"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CC02D8">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.2. Оформлять маркетинговые материалы о торгово-промышленных выставках</w:t>
            </w:r>
          </w:p>
        </w:tc>
        <w:tc>
          <w:tcPr>
            <w:tcW w:w="0" w:type="auto"/>
            <w:tcBorders>
              <w:top w:val="nil"/>
              <w:left w:val="nil"/>
              <w:bottom w:val="single" w:sz="4" w:space="0" w:color="auto"/>
              <w:right w:val="single" w:sz="4" w:space="0" w:color="auto"/>
            </w:tcBorders>
            <w:shd w:val="clear" w:color="auto" w:fill="auto"/>
            <w:vAlign w:val="center"/>
            <w:hideMark/>
          </w:tcPr>
          <w:p w14:paraId="7CAA24DC"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32559FA9"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29B042ED"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04411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41AB4E"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информирования руководства об участии в торгово-промышленной выставке ключевых фигур и организаций отраслей торгово-промышленной выставки в целях возможности использования этой информации для реализации маркетингового плана торгово-промышленной выставки;</w:t>
            </w:r>
          </w:p>
        </w:tc>
      </w:tr>
      <w:tr w:rsidR="008C0720" w:rsidRPr="008C0720" w14:paraId="59A9AFA6"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19DAE57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A1121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73FE7B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информирования руководства о соглашениях с участниками торгово-промышленной выставки об их участии в общих маркетинговых мероприятиях для своевременного включения в маркетинговые материалы торгово-промышленной выставки;</w:t>
            </w:r>
          </w:p>
        </w:tc>
      </w:tr>
      <w:tr w:rsidR="008C0720" w:rsidRPr="008C0720" w14:paraId="10D7F8C6"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DC44E6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0133E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C31781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текстов пресс-релизов, пост-релизов, новостей для размещения в информационно-телекоммуникационной сети «интернет» и деловых изданиях;</w:t>
            </w:r>
          </w:p>
        </w:tc>
      </w:tr>
      <w:tr w:rsidR="008C0720" w:rsidRPr="008C0720" w14:paraId="1DAFB86A"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486F7A4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B1DD8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8CCD5F"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предоставления актуальных данных о ходе реализации проекта торгово-промышленной выставки для включения в маркетинговые материалы торгово-промышленной выставки.</w:t>
            </w:r>
          </w:p>
        </w:tc>
      </w:tr>
      <w:tr w:rsidR="008C0720" w:rsidRPr="008C0720" w14:paraId="3B34A354"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9427A91"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65187F"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697183"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00085820"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D6AA75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A31FB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05227A"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тексты рекламных и информационных сообщений;</w:t>
            </w:r>
          </w:p>
        </w:tc>
      </w:tr>
      <w:tr w:rsidR="008C0720" w:rsidRPr="008C0720" w14:paraId="10ACAB26"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B2960C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7258A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C00C8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значение факторов и событий внешней среды для проекта торгово-промышленной выставки.</w:t>
            </w:r>
          </w:p>
        </w:tc>
      </w:tr>
      <w:tr w:rsidR="008C0720" w:rsidRPr="008C0720" w14:paraId="6F8C3E6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B2E951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1972D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5838EA"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2793D7DA"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243B82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FBD6C8"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6B75D3"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тенденций развития отраслей экономики, имеющие отношение к организуемой торгово-промышленной выставке, и ключевых игроков этих отраслей;</w:t>
            </w:r>
          </w:p>
        </w:tc>
      </w:tr>
      <w:tr w:rsidR="008C0720" w:rsidRPr="008C0720" w14:paraId="182AF3E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DCC8283"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B7BDE5"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FCE004"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разработки рекламных и информационных текстов.</w:t>
            </w:r>
          </w:p>
        </w:tc>
      </w:tr>
      <w:tr w:rsidR="008C0720" w:rsidRPr="008C0720" w14:paraId="771491EB"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2DB1DD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B137FF0" w14:textId="6FBE4A10"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CC02D8">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.3. Оформлять заявочные и платежные документы участников торгово-промышленной выставки</w:t>
            </w:r>
          </w:p>
        </w:tc>
        <w:tc>
          <w:tcPr>
            <w:tcW w:w="0" w:type="auto"/>
            <w:tcBorders>
              <w:top w:val="nil"/>
              <w:left w:val="nil"/>
              <w:bottom w:val="single" w:sz="4" w:space="0" w:color="auto"/>
              <w:right w:val="single" w:sz="4" w:space="0" w:color="auto"/>
            </w:tcBorders>
            <w:shd w:val="clear" w:color="auto" w:fill="auto"/>
            <w:vAlign w:val="center"/>
            <w:hideMark/>
          </w:tcPr>
          <w:p w14:paraId="6620100C"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8C0720" w:rsidRPr="008C0720" w14:paraId="4FF179BC"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6B2EE459"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FB0D7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404DB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форм заявочной документации до начала работы над проектом торгово-промышленной выставки;</w:t>
            </w:r>
          </w:p>
        </w:tc>
      </w:tr>
      <w:tr w:rsidR="008C0720" w:rsidRPr="008C0720" w14:paraId="51A8557F"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DD7FEF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5CD8C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F5AADB"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внесения при необходимости изменений в оформленные заявочные документы по просьбе участника торгово-промышленной выставки и по согласованию с ним;</w:t>
            </w:r>
          </w:p>
        </w:tc>
      </w:tr>
      <w:tr w:rsidR="008C0720" w:rsidRPr="008C0720" w14:paraId="3C2D4A56" w14:textId="77777777" w:rsidTr="000E61DE">
        <w:trPr>
          <w:trHeight w:val="1890"/>
        </w:trPr>
        <w:tc>
          <w:tcPr>
            <w:tcW w:w="2498" w:type="dxa"/>
            <w:vMerge/>
            <w:tcBorders>
              <w:top w:val="nil"/>
              <w:left w:val="single" w:sz="4" w:space="0" w:color="auto"/>
              <w:bottom w:val="single" w:sz="4" w:space="0" w:color="auto"/>
              <w:right w:val="single" w:sz="4" w:space="0" w:color="auto"/>
            </w:tcBorders>
            <w:vAlign w:val="center"/>
            <w:hideMark/>
          </w:tcPr>
          <w:p w14:paraId="41E4BCF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F32CCD6"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E91DE9"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8C0720" w:rsidRPr="008C0720" w14:paraId="729A1F6E"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3089A527"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918FD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477682"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8C0720" w:rsidRPr="008C0720" w14:paraId="74C76BE6"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1DB4C6BC"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38D2DE"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FE6DD0"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набор заявочных документов, которые необходимо оформить с конкретным участником в зависимости от набора заказанных им выставочных услуг и формы участия в торгово-промышленной выставке;</w:t>
            </w:r>
          </w:p>
        </w:tc>
      </w:tr>
      <w:tr w:rsidR="008C0720" w:rsidRPr="008C0720" w14:paraId="7CF10B1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1833E4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F82C70"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CDA2F2"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организовывать систематизированное хранение бумажных и электронных документов.</w:t>
            </w:r>
          </w:p>
        </w:tc>
      </w:tr>
      <w:tr w:rsidR="008C0720" w:rsidRPr="008C0720" w14:paraId="3376477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643176B"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E64834"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B6CAEB0"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8C0720" w:rsidRPr="008C0720" w14:paraId="615A04A4"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BA07C8A"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D6B1F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755566" w14:textId="77777777" w:rsidR="008C0720" w:rsidRPr="008C0720" w:rsidRDefault="008C0720" w:rsidP="008C0720">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документооборота, в т.ч. электронного документооборота.</w:t>
            </w:r>
          </w:p>
        </w:tc>
      </w:tr>
      <w:tr w:rsidR="008C0720" w:rsidRPr="008C0720" w14:paraId="7BCB0957"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5570F892" w14:textId="77777777" w:rsidR="008C0720" w:rsidRPr="008C0720" w:rsidRDefault="008C0720" w:rsidP="008C0720">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9FCCF94" w14:textId="35330FA9" w:rsidR="008C0720" w:rsidRPr="008C0720" w:rsidRDefault="008C0720" w:rsidP="008C0720">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CC02D8">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 xml:space="preserve">.4. </w:t>
            </w:r>
            <w:r w:rsidR="00CC02D8">
              <w:rPr>
                <w:rFonts w:ascii="Times New Roman" w:eastAsia="Times New Roman" w:hAnsi="Times New Roman" w:cs="Times New Roman"/>
                <w:color w:val="000000"/>
                <w:sz w:val="24"/>
                <w:szCs w:val="24"/>
                <w:lang w:eastAsia="ru-RU"/>
              </w:rPr>
              <w:t>Проводить рекламные кампании в социальных медиа для привлечения пользователей в интернет-сообщество</w:t>
            </w:r>
          </w:p>
        </w:tc>
        <w:tc>
          <w:tcPr>
            <w:tcW w:w="0" w:type="auto"/>
            <w:tcBorders>
              <w:top w:val="nil"/>
              <w:left w:val="nil"/>
              <w:bottom w:val="single" w:sz="4" w:space="0" w:color="auto"/>
              <w:right w:val="single" w:sz="4" w:space="0" w:color="auto"/>
            </w:tcBorders>
            <w:shd w:val="clear" w:color="auto" w:fill="auto"/>
            <w:vAlign w:val="center"/>
            <w:hideMark/>
          </w:tcPr>
          <w:p w14:paraId="22B4591A" w14:textId="77777777" w:rsidR="008C0720" w:rsidRPr="008C0720" w:rsidRDefault="008C0720" w:rsidP="008C0720">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CC02D8" w:rsidRPr="008C0720" w14:paraId="242E696D" w14:textId="77777777" w:rsidTr="00CC02D8">
        <w:trPr>
          <w:trHeight w:val="2205"/>
        </w:trPr>
        <w:tc>
          <w:tcPr>
            <w:tcW w:w="2498" w:type="dxa"/>
            <w:vMerge/>
            <w:tcBorders>
              <w:top w:val="nil"/>
              <w:left w:val="single" w:sz="4" w:space="0" w:color="auto"/>
              <w:bottom w:val="single" w:sz="4" w:space="0" w:color="auto"/>
              <w:right w:val="single" w:sz="4" w:space="0" w:color="auto"/>
            </w:tcBorders>
            <w:vAlign w:val="center"/>
            <w:hideMark/>
          </w:tcPr>
          <w:p w14:paraId="3732591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8FFB28"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2BA2EB6C" w14:textId="7721C8EF"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размещение текстовых рекламных объявлений в социальных медиа информационно-телекоммуникационной сети «интернет»;</w:t>
            </w:r>
          </w:p>
        </w:tc>
      </w:tr>
      <w:tr w:rsidR="00CC02D8" w:rsidRPr="008C0720" w14:paraId="21460FDB"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hideMark/>
          </w:tcPr>
          <w:p w14:paraId="238F304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3ABCD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336ABF9F" w14:textId="6626761A"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размещение медийных рекламных объявлений в социальных медиа информационно-телекоммуникационной сети «интернет</w:t>
            </w:r>
            <w:r w:rsidRPr="008C0720">
              <w:rPr>
                <w:rFonts w:ascii="Times New Roman" w:eastAsia="Times New Roman" w:hAnsi="Times New Roman" w:cs="Times New Roman"/>
                <w:b/>
                <w:bCs/>
                <w:color w:val="000000"/>
                <w:sz w:val="24"/>
                <w:szCs w:val="24"/>
                <w:lang w:eastAsia="ru-RU"/>
              </w:rPr>
              <w:t>».</w:t>
            </w:r>
          </w:p>
        </w:tc>
      </w:tr>
      <w:tr w:rsidR="00CC02D8" w:rsidRPr="008C0720" w14:paraId="092D68BD" w14:textId="77777777" w:rsidTr="00CC02D8">
        <w:trPr>
          <w:trHeight w:val="945"/>
        </w:trPr>
        <w:tc>
          <w:tcPr>
            <w:tcW w:w="2498" w:type="dxa"/>
            <w:vMerge/>
            <w:tcBorders>
              <w:top w:val="nil"/>
              <w:left w:val="single" w:sz="4" w:space="0" w:color="auto"/>
              <w:bottom w:val="single" w:sz="4" w:space="0" w:color="auto"/>
              <w:right w:val="single" w:sz="4" w:space="0" w:color="auto"/>
            </w:tcBorders>
            <w:vAlign w:val="center"/>
            <w:hideMark/>
          </w:tcPr>
          <w:p w14:paraId="17DAF6E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3F24E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7F76BC94" w14:textId="6C8DB842"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CC02D8" w:rsidRPr="008C0720" w14:paraId="74527B7F" w14:textId="77777777" w:rsidTr="00CC02D8">
        <w:trPr>
          <w:trHeight w:val="630"/>
        </w:trPr>
        <w:tc>
          <w:tcPr>
            <w:tcW w:w="2498" w:type="dxa"/>
            <w:vMerge/>
            <w:tcBorders>
              <w:top w:val="nil"/>
              <w:left w:val="single" w:sz="4" w:space="0" w:color="auto"/>
              <w:bottom w:val="single" w:sz="4" w:space="0" w:color="auto"/>
              <w:right w:val="single" w:sz="4" w:space="0" w:color="auto"/>
            </w:tcBorders>
            <w:vAlign w:val="center"/>
            <w:hideMark/>
          </w:tcPr>
          <w:p w14:paraId="2E17CE9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5D259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2A78B8B3" w14:textId="13E29CA3"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уникальные торговые предложения;</w:t>
            </w:r>
          </w:p>
        </w:tc>
      </w:tr>
      <w:tr w:rsidR="00CC02D8" w:rsidRPr="008C0720" w14:paraId="57A55AB5"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hideMark/>
          </w:tcPr>
          <w:p w14:paraId="1B58BA7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5F710E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6250FA76" w14:textId="779FD8FA"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рекламные модули;</w:t>
            </w:r>
          </w:p>
        </w:tc>
      </w:tr>
      <w:tr w:rsidR="00CC02D8" w:rsidRPr="008C0720" w14:paraId="15711CF4"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tcPr>
          <w:p w14:paraId="172A11B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tcPr>
          <w:p w14:paraId="43F7399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7E68CC43" w14:textId="4A53DEC3"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стратегии продвижения;</w:t>
            </w:r>
          </w:p>
        </w:tc>
      </w:tr>
      <w:tr w:rsidR="00CC02D8" w:rsidRPr="008C0720" w14:paraId="02DE65AE"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tcPr>
          <w:p w14:paraId="79F75425"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tcPr>
          <w:p w14:paraId="20641B09"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3B6DEB08" w14:textId="0E95C712"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сегментировать целевую аудиторию для разных задач и продуктов;</w:t>
            </w:r>
          </w:p>
        </w:tc>
      </w:tr>
      <w:tr w:rsidR="00CC02D8" w:rsidRPr="008C0720" w14:paraId="62DB84A8"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tcPr>
          <w:p w14:paraId="1F32720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tcPr>
          <w:p w14:paraId="6D4DC9D7"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5C451FA3" w14:textId="2302A40E"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обосновывать выбор целевой аудитории;</w:t>
            </w:r>
          </w:p>
        </w:tc>
      </w:tr>
      <w:tr w:rsidR="00CC02D8" w:rsidRPr="008C0720" w14:paraId="5E243017"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tcPr>
          <w:p w14:paraId="659F138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tcPr>
          <w:p w14:paraId="22BE3AB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76DED87D" w14:textId="375C6E80"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создавать тексты и рекламные слоганы.</w:t>
            </w:r>
          </w:p>
        </w:tc>
      </w:tr>
      <w:tr w:rsidR="00CC02D8" w:rsidRPr="008C0720" w14:paraId="6A751CE6"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tcPr>
          <w:p w14:paraId="4F3F1288"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tcPr>
          <w:p w14:paraId="41B6C0C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1B0D5B52" w14:textId="7007EDED"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CC02D8" w:rsidRPr="008C0720" w14:paraId="5889800F" w14:textId="77777777" w:rsidTr="00CC02D8">
        <w:trPr>
          <w:trHeight w:val="315"/>
        </w:trPr>
        <w:tc>
          <w:tcPr>
            <w:tcW w:w="2498" w:type="dxa"/>
            <w:vMerge/>
            <w:tcBorders>
              <w:top w:val="nil"/>
              <w:left w:val="single" w:sz="4" w:space="0" w:color="auto"/>
              <w:bottom w:val="single" w:sz="4" w:space="0" w:color="auto"/>
              <w:right w:val="single" w:sz="4" w:space="0" w:color="auto"/>
            </w:tcBorders>
            <w:vAlign w:val="center"/>
          </w:tcPr>
          <w:p w14:paraId="6BCD7247"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tcPr>
          <w:p w14:paraId="43A604EE"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5317F11B" w14:textId="7B3F9D99"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color w:val="000000"/>
                <w:sz w:val="24"/>
                <w:szCs w:val="24"/>
                <w:lang w:eastAsia="ru-RU"/>
              </w:rPr>
              <w:t>перечня (количество и названия) рекламных механизмов показа аудитории рекламных сообщений в сети Интернет;</w:t>
            </w:r>
          </w:p>
        </w:tc>
      </w:tr>
      <w:tr w:rsidR="00CC02D8" w:rsidRPr="008C0720" w14:paraId="5EF50F69" w14:textId="77777777" w:rsidTr="00CC02D8">
        <w:trPr>
          <w:trHeight w:val="630"/>
        </w:trPr>
        <w:tc>
          <w:tcPr>
            <w:tcW w:w="2498" w:type="dxa"/>
            <w:vMerge/>
            <w:tcBorders>
              <w:top w:val="nil"/>
              <w:left w:val="single" w:sz="4" w:space="0" w:color="auto"/>
              <w:bottom w:val="single" w:sz="4" w:space="0" w:color="auto"/>
              <w:right w:val="single" w:sz="4" w:space="0" w:color="auto"/>
            </w:tcBorders>
            <w:vAlign w:val="center"/>
            <w:hideMark/>
          </w:tcPr>
          <w:p w14:paraId="7D95A36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AB65F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tcPr>
          <w:p w14:paraId="7A746935" w14:textId="528DE434"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особенности функционирования современных рекламных систем в составе социальных медиа.</w:t>
            </w:r>
          </w:p>
        </w:tc>
      </w:tr>
      <w:tr w:rsidR="00CC02D8" w:rsidRPr="008C0720" w14:paraId="57D1F2B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7A5D2467"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24A8DE2" w14:textId="4822AE1E" w:rsidR="00CC02D8" w:rsidRPr="008C0720" w:rsidRDefault="00CC02D8" w:rsidP="00CC02D8">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C251A0">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.5. Организовывать проведение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tc>
        <w:tc>
          <w:tcPr>
            <w:tcW w:w="0" w:type="auto"/>
            <w:tcBorders>
              <w:top w:val="nil"/>
              <w:left w:val="nil"/>
              <w:bottom w:val="single" w:sz="4" w:space="0" w:color="auto"/>
              <w:right w:val="single" w:sz="4" w:space="0" w:color="auto"/>
            </w:tcBorders>
            <w:shd w:val="clear" w:color="auto" w:fill="auto"/>
            <w:vAlign w:val="center"/>
            <w:hideMark/>
          </w:tcPr>
          <w:p w14:paraId="61320AB7"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CC02D8" w:rsidRPr="008C0720" w14:paraId="43C0E7EF"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2C59F17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191FE1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CC6163"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выполнения застройки выставочных стендов во время монтажа в соответствии с утвержденным планом экспозиции;</w:t>
            </w:r>
          </w:p>
        </w:tc>
      </w:tr>
      <w:tr w:rsidR="00CC02D8" w:rsidRPr="008C0720" w14:paraId="3205D5E5"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5A8E94E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F3ADB9"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5C6E7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организации исполнения обустройства выставочных стендов в соответствии с договорами на участие в торгово-промышленной выставке;</w:t>
            </w:r>
          </w:p>
        </w:tc>
      </w:tr>
      <w:tr w:rsidR="00CC02D8" w:rsidRPr="008C0720" w14:paraId="68352931" w14:textId="77777777" w:rsidTr="000E61DE">
        <w:trPr>
          <w:trHeight w:val="2520"/>
        </w:trPr>
        <w:tc>
          <w:tcPr>
            <w:tcW w:w="2498" w:type="dxa"/>
            <w:vMerge/>
            <w:tcBorders>
              <w:top w:val="nil"/>
              <w:left w:val="single" w:sz="4" w:space="0" w:color="auto"/>
              <w:bottom w:val="single" w:sz="4" w:space="0" w:color="auto"/>
              <w:right w:val="single" w:sz="4" w:space="0" w:color="auto"/>
            </w:tcBorders>
            <w:vAlign w:val="center"/>
            <w:hideMark/>
          </w:tcPr>
          <w:p w14:paraId="24EB7AC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D2BE5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DC444D"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организации допуска и работы на выставочной площадке организаций, отвечающих за застройку и оформление экспозиции, поставщиков оборудования для работы выставки, в том числе для обеспечения индивидуальной застройки экспонентов, в ходе монтажа и демонтажа торгово-промышленной выставки;</w:t>
            </w:r>
          </w:p>
        </w:tc>
      </w:tr>
      <w:tr w:rsidR="00CC02D8" w:rsidRPr="008C0720" w14:paraId="74049D1D"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5A7A3A3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18C5D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69E1B5"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обеспечения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tc>
      </w:tr>
      <w:tr w:rsidR="00CC02D8" w:rsidRPr="008C0720" w14:paraId="2B9632FD"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00C62D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397F8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DEC773"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выполнения программы дополнительных мероприятий торгово-промышленной выставки в соответствии с утвержденным графиком;</w:t>
            </w:r>
          </w:p>
        </w:tc>
      </w:tr>
      <w:tr w:rsidR="00CC02D8" w:rsidRPr="008C0720" w14:paraId="251869F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C2ECDD5"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9B278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47C333"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решения оперативных вопросов, возникающих в ходе проведения торгово-промышленной выставки;</w:t>
            </w:r>
          </w:p>
        </w:tc>
      </w:tr>
      <w:tr w:rsidR="00CC02D8" w:rsidRPr="008C0720" w14:paraId="7D122CE9"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4A6454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BBB99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CC7E32"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выполнения условий договоров с подрядчиками торгово-промышленной выставки;</w:t>
            </w:r>
          </w:p>
        </w:tc>
      </w:tr>
      <w:tr w:rsidR="00CC02D8" w:rsidRPr="008C0720" w14:paraId="741F08D5"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3D51E44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B028F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20D1D7"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участия в конкретной торгово-промышленной выставке;</w:t>
            </w:r>
          </w:p>
        </w:tc>
      </w:tr>
      <w:tr w:rsidR="00CC02D8" w:rsidRPr="008C0720" w14:paraId="34F1B0C2"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65A2CA8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13FFC9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CA60D4"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контроля соблюдения требований нормативных правовых актов в сфере безопасности жизнедеятельности, экологии и здравоохранения участниками, партнерами, спонсорами, посетителями, подрядчиками торгово-промышленной выставки в ходе ее проведения;</w:t>
            </w:r>
          </w:p>
        </w:tc>
      </w:tr>
      <w:tr w:rsidR="00CC02D8" w:rsidRPr="008C0720" w14:paraId="16239873" w14:textId="77777777" w:rsidTr="000E61DE">
        <w:trPr>
          <w:trHeight w:val="1890"/>
        </w:trPr>
        <w:tc>
          <w:tcPr>
            <w:tcW w:w="2498" w:type="dxa"/>
            <w:vMerge/>
            <w:tcBorders>
              <w:top w:val="nil"/>
              <w:left w:val="single" w:sz="4" w:space="0" w:color="auto"/>
              <w:bottom w:val="single" w:sz="4" w:space="0" w:color="auto"/>
              <w:right w:val="single" w:sz="4" w:space="0" w:color="auto"/>
            </w:tcBorders>
            <w:vAlign w:val="center"/>
            <w:hideMark/>
          </w:tcPr>
          <w:p w14:paraId="3716D32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B030E1"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4FDECF"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val="x-none" w:eastAsia="ru-RU"/>
              </w:rPr>
              <w:t>инструктирования дополнительного персонала, работающего на торгово-промышленной выставке, о требованиях нормативных правовых актов в сфере безопасности жизнедеятельности, экологии и здравоохранения;</w:t>
            </w:r>
          </w:p>
        </w:tc>
      </w:tr>
      <w:tr w:rsidR="00CC02D8" w:rsidRPr="008C0720" w14:paraId="3D5BE4A1"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6E9C37C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15FDB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8B2C5D2"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w:t>
            </w:r>
          </w:p>
        </w:tc>
      </w:tr>
      <w:tr w:rsidR="00CC02D8" w:rsidRPr="008C0720" w14:paraId="41EBD705"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95EB81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1C8849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93B74D"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CC02D8" w:rsidRPr="008C0720" w14:paraId="6933682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0FA4B0B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1B098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4A8092"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формировать детальный план проведения торгово-промышленной выставки и контролировать ход его выполнения;</w:t>
            </w:r>
          </w:p>
        </w:tc>
      </w:tr>
      <w:tr w:rsidR="00CC02D8" w:rsidRPr="008C0720" w14:paraId="2B461A3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742ECD5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899A5E"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F3CE82"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быстро принимать решения в случае отклонений от разработанного детального плана;</w:t>
            </w:r>
          </w:p>
        </w:tc>
      </w:tr>
      <w:tr w:rsidR="00CC02D8" w:rsidRPr="008C0720" w14:paraId="5F34048D"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3B6839F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83D8D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21DD4F"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определять количество и квалификацию необходимого дополнительного персонала для работы на площадке во время проведения торгово-промышленной выставки;</w:t>
            </w:r>
          </w:p>
        </w:tc>
      </w:tr>
      <w:tr w:rsidR="00CC02D8" w:rsidRPr="008C0720" w14:paraId="77C5399A"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99F81C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432A28"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B4F91A"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распределять задачи для персонала и контролировать их выполнение.</w:t>
            </w:r>
          </w:p>
        </w:tc>
      </w:tr>
      <w:tr w:rsidR="00CC02D8" w:rsidRPr="008C0720" w14:paraId="0ADF826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643FBD0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42DD8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38674B"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CC02D8" w:rsidRPr="008C0720" w14:paraId="6667BA22"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B99D72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DF95B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7F36D6"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современных тенденций в сфере организации коммуникаций на выставке, оформления выставочных стендов, выставочного оборудования;</w:t>
            </w:r>
          </w:p>
        </w:tc>
      </w:tr>
      <w:tr w:rsidR="00CC02D8" w:rsidRPr="008C0720" w14:paraId="22C40BA8"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345C971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1C7CE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EFC0CB"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истории выставочного дела и индустрии встреч;</w:t>
            </w:r>
          </w:p>
        </w:tc>
      </w:tr>
      <w:tr w:rsidR="00CC02D8" w:rsidRPr="008C0720" w14:paraId="07405D0D"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55FFF2B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70E2EC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25E7F4"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основ выставочного менеджмента и менеджмента в сфере индустрии встреч.</w:t>
            </w:r>
          </w:p>
        </w:tc>
      </w:tr>
      <w:tr w:rsidR="00CC02D8" w:rsidRPr="008C0720" w14:paraId="00938D6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B3E744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6004068" w14:textId="52C3A63D" w:rsidR="00CC02D8" w:rsidRPr="008C0720" w:rsidRDefault="00CC02D8" w:rsidP="00CC02D8">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0534AA">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.6. Осуществлять контроль исполнения клиентами обязательств по оплате участия в торгово-промышленной выставке</w:t>
            </w:r>
          </w:p>
        </w:tc>
        <w:tc>
          <w:tcPr>
            <w:tcW w:w="0" w:type="auto"/>
            <w:tcBorders>
              <w:top w:val="nil"/>
              <w:left w:val="nil"/>
              <w:bottom w:val="single" w:sz="4" w:space="0" w:color="auto"/>
              <w:right w:val="single" w:sz="4" w:space="0" w:color="auto"/>
            </w:tcBorders>
            <w:shd w:val="clear" w:color="auto" w:fill="auto"/>
            <w:vAlign w:val="center"/>
            <w:hideMark/>
          </w:tcPr>
          <w:p w14:paraId="42B3A37B"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CC02D8" w:rsidRPr="008C0720" w14:paraId="00C1C494"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37A3D16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A620D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A476A3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обеспечения своевременного оформления и предоставления участникам торгово-промышленной выставки документов на оплату их участия;</w:t>
            </w:r>
          </w:p>
        </w:tc>
      </w:tr>
      <w:tr w:rsidR="00CC02D8" w:rsidRPr="008C0720" w14:paraId="2FF65122"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249F0F0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51027E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D8B72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контроля осуществления оплаты в соответствии с условиями договора;</w:t>
            </w:r>
          </w:p>
        </w:tc>
      </w:tr>
      <w:tr w:rsidR="00CC02D8" w:rsidRPr="008C0720" w14:paraId="546D431D"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79342F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77BFD3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AE869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согласования с руководством возможностей изменения условий оплаты по просьбе участника торгово-промышленной выставки;</w:t>
            </w:r>
          </w:p>
        </w:tc>
      </w:tr>
      <w:tr w:rsidR="00CC02D8" w:rsidRPr="008C0720" w14:paraId="2AD4535D" w14:textId="77777777" w:rsidTr="000E61DE">
        <w:trPr>
          <w:trHeight w:val="1890"/>
        </w:trPr>
        <w:tc>
          <w:tcPr>
            <w:tcW w:w="2498" w:type="dxa"/>
            <w:vMerge/>
            <w:tcBorders>
              <w:top w:val="nil"/>
              <w:left w:val="single" w:sz="4" w:space="0" w:color="auto"/>
              <w:bottom w:val="single" w:sz="4" w:space="0" w:color="auto"/>
              <w:right w:val="single" w:sz="4" w:space="0" w:color="auto"/>
            </w:tcBorders>
            <w:vAlign w:val="center"/>
            <w:hideMark/>
          </w:tcPr>
          <w:p w14:paraId="7EB4929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6889A3"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7529DF"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предоставления скидок и специальных условий в соответствии с политикой конкретной торгово-промышленной выставки и организации- профессионального организатора торгово-промышленных выставок в целом.</w:t>
            </w:r>
          </w:p>
        </w:tc>
      </w:tr>
      <w:tr w:rsidR="00CC02D8" w:rsidRPr="008C0720" w14:paraId="67FF924C"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E8EDA4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59625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1E5715"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CC02D8" w:rsidRPr="008C0720" w14:paraId="57ABFF72"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529C6D5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61C570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842D9D8"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работать в специализированных программах в сфере бухгалтерии, финансов, управления организацией;</w:t>
            </w:r>
          </w:p>
        </w:tc>
      </w:tr>
      <w:tr w:rsidR="00CC02D8" w:rsidRPr="008C0720" w14:paraId="5C4A520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C73994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CCCD20"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E640A2"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вести переговоры по финансовым вопросам по обеспечению своевременной оплаты.</w:t>
            </w:r>
          </w:p>
        </w:tc>
      </w:tr>
      <w:tr w:rsidR="00CC02D8" w:rsidRPr="008C0720" w14:paraId="596F91E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2A38D15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C31246"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A0FF51"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CC02D8" w:rsidRPr="008C0720" w14:paraId="1FCFFB5E"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283C3B35"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B82B42"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605600"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методов ведения переговоров, урегулирования споров, работы с возражениями.</w:t>
            </w:r>
          </w:p>
        </w:tc>
      </w:tr>
      <w:tr w:rsidR="00CC02D8" w:rsidRPr="008C0720" w14:paraId="0A6F9603"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08EB15E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DB4D13B" w14:textId="7E92DA87" w:rsidR="00CC02D8" w:rsidRPr="008C0720" w:rsidRDefault="00CC02D8" w:rsidP="00CC02D8">
            <w:pPr>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 xml:space="preserve">ПК </w:t>
            </w:r>
            <w:r w:rsidR="000534AA">
              <w:rPr>
                <w:rFonts w:ascii="Times New Roman" w:eastAsia="Times New Roman" w:hAnsi="Times New Roman" w:cs="Times New Roman"/>
                <w:color w:val="000000"/>
                <w:sz w:val="24"/>
                <w:szCs w:val="24"/>
                <w:lang w:eastAsia="ru-RU"/>
              </w:rPr>
              <w:t>3</w:t>
            </w:r>
            <w:r w:rsidRPr="008C0720">
              <w:rPr>
                <w:rFonts w:ascii="Times New Roman" w:eastAsia="Times New Roman" w:hAnsi="Times New Roman" w:cs="Times New Roman"/>
                <w:color w:val="000000"/>
                <w:sz w:val="24"/>
                <w:szCs w:val="24"/>
                <w:lang w:eastAsia="ru-RU"/>
              </w:rPr>
              <w:t>.7. Консультировать участников торгово-промышленной выставки по вопросам оптимальной организации их участия</w:t>
            </w:r>
          </w:p>
        </w:tc>
        <w:tc>
          <w:tcPr>
            <w:tcW w:w="0" w:type="auto"/>
            <w:tcBorders>
              <w:top w:val="nil"/>
              <w:left w:val="nil"/>
              <w:bottom w:val="single" w:sz="4" w:space="0" w:color="auto"/>
              <w:right w:val="single" w:sz="4" w:space="0" w:color="auto"/>
            </w:tcBorders>
            <w:shd w:val="clear" w:color="auto" w:fill="auto"/>
            <w:vAlign w:val="center"/>
            <w:hideMark/>
          </w:tcPr>
          <w:p w14:paraId="5CCB9DBF"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Навыки:</w:t>
            </w:r>
          </w:p>
        </w:tc>
      </w:tr>
      <w:tr w:rsidR="00CC02D8" w:rsidRPr="008C0720" w14:paraId="2CE3EF56" w14:textId="77777777" w:rsidTr="000E61DE">
        <w:trPr>
          <w:trHeight w:val="1260"/>
        </w:trPr>
        <w:tc>
          <w:tcPr>
            <w:tcW w:w="2498" w:type="dxa"/>
            <w:vMerge/>
            <w:tcBorders>
              <w:top w:val="nil"/>
              <w:left w:val="single" w:sz="4" w:space="0" w:color="auto"/>
              <w:bottom w:val="single" w:sz="4" w:space="0" w:color="auto"/>
              <w:right w:val="single" w:sz="4" w:space="0" w:color="auto"/>
            </w:tcBorders>
            <w:vAlign w:val="center"/>
            <w:hideMark/>
          </w:tcPr>
          <w:p w14:paraId="75DA9A99"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69D18C"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98CC57"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изучения информационных материалов по эффективному участию в торгово-промышленной выставке или подготовка таких материалов;</w:t>
            </w:r>
          </w:p>
        </w:tc>
      </w:tr>
      <w:tr w:rsidR="00CC02D8" w:rsidRPr="008C0720" w14:paraId="4869D86F" w14:textId="77777777" w:rsidTr="000E61DE">
        <w:trPr>
          <w:trHeight w:val="1575"/>
        </w:trPr>
        <w:tc>
          <w:tcPr>
            <w:tcW w:w="2498" w:type="dxa"/>
            <w:vMerge/>
            <w:tcBorders>
              <w:top w:val="nil"/>
              <w:left w:val="single" w:sz="4" w:space="0" w:color="auto"/>
              <w:bottom w:val="single" w:sz="4" w:space="0" w:color="auto"/>
              <w:right w:val="single" w:sz="4" w:space="0" w:color="auto"/>
            </w:tcBorders>
            <w:vAlign w:val="center"/>
            <w:hideMark/>
          </w:tcPr>
          <w:p w14:paraId="3F6185E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5A58E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410ED3B"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подготовки комплекта информационных материалов по эффективному участию в торгово-промышленной выставке для предоставления участникам торгово-промышленных выставок по запросу;</w:t>
            </w:r>
          </w:p>
        </w:tc>
      </w:tr>
      <w:tr w:rsidR="00CC02D8" w:rsidRPr="008C0720" w14:paraId="2F939CAA"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1FA0F8A9"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D70392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4E154A"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проведения консультаций по запросу участников торгово-промышленной выставки;</w:t>
            </w:r>
          </w:p>
        </w:tc>
      </w:tr>
      <w:tr w:rsidR="00CC02D8" w:rsidRPr="008C0720" w14:paraId="0ACA899C" w14:textId="77777777" w:rsidTr="000E61DE">
        <w:trPr>
          <w:trHeight w:val="2205"/>
        </w:trPr>
        <w:tc>
          <w:tcPr>
            <w:tcW w:w="2498" w:type="dxa"/>
            <w:vMerge/>
            <w:tcBorders>
              <w:top w:val="nil"/>
              <w:left w:val="single" w:sz="4" w:space="0" w:color="auto"/>
              <w:bottom w:val="single" w:sz="4" w:space="0" w:color="auto"/>
              <w:right w:val="single" w:sz="4" w:space="0" w:color="auto"/>
            </w:tcBorders>
            <w:vAlign w:val="center"/>
            <w:hideMark/>
          </w:tcPr>
          <w:p w14:paraId="4CEDE4F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76F02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E859D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r w:rsidR="00CC02D8" w:rsidRPr="008C0720" w14:paraId="52199041"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170DE19E"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9529DE"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73D75C"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Умения:</w:t>
            </w:r>
          </w:p>
        </w:tc>
      </w:tr>
      <w:tr w:rsidR="00CC02D8" w:rsidRPr="008C0720" w14:paraId="4F010BD5" w14:textId="77777777" w:rsidTr="000E61DE">
        <w:trPr>
          <w:trHeight w:val="945"/>
        </w:trPr>
        <w:tc>
          <w:tcPr>
            <w:tcW w:w="2498" w:type="dxa"/>
            <w:vMerge/>
            <w:tcBorders>
              <w:top w:val="nil"/>
              <w:left w:val="single" w:sz="4" w:space="0" w:color="auto"/>
              <w:bottom w:val="single" w:sz="4" w:space="0" w:color="auto"/>
              <w:right w:val="single" w:sz="4" w:space="0" w:color="auto"/>
            </w:tcBorders>
            <w:vAlign w:val="center"/>
            <w:hideMark/>
          </w:tcPr>
          <w:p w14:paraId="39BFF16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9D6D9D"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82EE6A"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осуществлять коммуникации с помощью современных средств связи (видеоконференции, скайп, вебинары);</w:t>
            </w:r>
          </w:p>
        </w:tc>
      </w:tr>
      <w:tr w:rsidR="00CC02D8" w:rsidRPr="008C0720" w14:paraId="1C42AC91"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762FD479"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3F72DF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CAAB73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разрабатывать и готовить информационные материалы методического характера.</w:t>
            </w:r>
          </w:p>
        </w:tc>
      </w:tr>
      <w:tr w:rsidR="00CC02D8" w:rsidRPr="008C0720" w14:paraId="46186538" w14:textId="77777777" w:rsidTr="000E61DE">
        <w:trPr>
          <w:trHeight w:val="315"/>
        </w:trPr>
        <w:tc>
          <w:tcPr>
            <w:tcW w:w="2498" w:type="dxa"/>
            <w:vMerge/>
            <w:tcBorders>
              <w:top w:val="nil"/>
              <w:left w:val="single" w:sz="4" w:space="0" w:color="auto"/>
              <w:bottom w:val="single" w:sz="4" w:space="0" w:color="auto"/>
              <w:right w:val="single" w:sz="4" w:space="0" w:color="auto"/>
            </w:tcBorders>
            <w:vAlign w:val="center"/>
            <w:hideMark/>
          </w:tcPr>
          <w:p w14:paraId="44E30161"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B8C3B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23A6A99" w14:textId="77777777" w:rsidR="00CC02D8" w:rsidRPr="008C0720" w:rsidRDefault="00CC02D8" w:rsidP="00CC02D8">
            <w:pPr>
              <w:rPr>
                <w:rFonts w:ascii="Times New Roman" w:eastAsia="Times New Roman" w:hAnsi="Times New Roman" w:cs="Times New Roman"/>
                <w:b/>
                <w:bCs/>
                <w:color w:val="000000"/>
                <w:sz w:val="24"/>
                <w:szCs w:val="24"/>
                <w:lang w:eastAsia="ru-RU"/>
              </w:rPr>
            </w:pPr>
            <w:r w:rsidRPr="008C0720">
              <w:rPr>
                <w:rFonts w:ascii="Times New Roman" w:eastAsia="Times New Roman" w:hAnsi="Times New Roman" w:cs="Times New Roman"/>
                <w:b/>
                <w:bCs/>
                <w:color w:val="000000"/>
                <w:sz w:val="24"/>
                <w:szCs w:val="24"/>
                <w:lang w:eastAsia="ru-RU"/>
              </w:rPr>
              <w:t>Знания:</w:t>
            </w:r>
          </w:p>
        </w:tc>
      </w:tr>
      <w:tr w:rsidR="00CC02D8" w:rsidRPr="008C0720" w14:paraId="44E3722C" w14:textId="77777777" w:rsidTr="000E61DE">
        <w:trPr>
          <w:trHeight w:val="1890"/>
        </w:trPr>
        <w:tc>
          <w:tcPr>
            <w:tcW w:w="2498" w:type="dxa"/>
            <w:vMerge/>
            <w:tcBorders>
              <w:top w:val="nil"/>
              <w:left w:val="single" w:sz="4" w:space="0" w:color="auto"/>
              <w:bottom w:val="single" w:sz="4" w:space="0" w:color="auto"/>
              <w:right w:val="single" w:sz="4" w:space="0" w:color="auto"/>
            </w:tcBorders>
            <w:vAlign w:val="center"/>
            <w:hideMark/>
          </w:tcPr>
          <w:p w14:paraId="30EFF614"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C023DA"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2C19B7"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нормативных правовых актов в сфере безопасности жизнедеятельности, экологии и здравоохранения применительно к организации выставочной деятельности в сфере торгово-промышленных выставок (в стране проведения выставки);</w:t>
            </w:r>
          </w:p>
        </w:tc>
      </w:tr>
      <w:tr w:rsidR="00CC02D8" w:rsidRPr="008C0720" w14:paraId="792C6135" w14:textId="77777777" w:rsidTr="000E61DE">
        <w:trPr>
          <w:trHeight w:val="630"/>
        </w:trPr>
        <w:tc>
          <w:tcPr>
            <w:tcW w:w="2498" w:type="dxa"/>
            <w:vMerge/>
            <w:tcBorders>
              <w:top w:val="nil"/>
              <w:left w:val="single" w:sz="4" w:space="0" w:color="auto"/>
              <w:bottom w:val="single" w:sz="4" w:space="0" w:color="auto"/>
              <w:right w:val="single" w:sz="4" w:space="0" w:color="auto"/>
            </w:tcBorders>
            <w:vAlign w:val="center"/>
            <w:hideMark/>
          </w:tcPr>
          <w:p w14:paraId="649FEE7B"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8CBF1F" w14:textId="77777777" w:rsidR="00CC02D8" w:rsidRPr="008C0720" w:rsidRDefault="00CC02D8" w:rsidP="00CC02D8">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8CEB51" w14:textId="77777777" w:rsidR="00CC02D8" w:rsidRPr="008C0720" w:rsidRDefault="00CC02D8" w:rsidP="00CC02D8">
            <w:pPr>
              <w:jc w:val="both"/>
              <w:rPr>
                <w:rFonts w:ascii="Times New Roman" w:eastAsia="Times New Roman" w:hAnsi="Times New Roman" w:cs="Times New Roman"/>
                <w:color w:val="000000"/>
                <w:sz w:val="24"/>
                <w:szCs w:val="24"/>
                <w:lang w:eastAsia="ru-RU"/>
              </w:rPr>
            </w:pPr>
            <w:r w:rsidRPr="008C0720">
              <w:rPr>
                <w:rFonts w:ascii="Times New Roman" w:eastAsia="Times New Roman" w:hAnsi="Times New Roman" w:cs="Times New Roman"/>
                <w:color w:val="000000"/>
                <w:sz w:val="24"/>
                <w:szCs w:val="24"/>
                <w:lang w:eastAsia="ru-RU"/>
              </w:rPr>
              <w:t>требования охраны труда при работе на выставочной площадке.</w:t>
            </w:r>
          </w:p>
        </w:tc>
      </w:tr>
    </w:tbl>
    <w:p w14:paraId="6A2B90AB" w14:textId="77777777" w:rsidR="005D3AD7" w:rsidRPr="00985111" w:rsidRDefault="005D3AD7" w:rsidP="00064407">
      <w:pPr>
        <w:jc w:val="both"/>
        <w:rPr>
          <w:rFonts w:ascii="Times New Roman" w:hAnsi="Times New Roman" w:cs="Times New Roman"/>
          <w:sz w:val="24"/>
          <w:szCs w:val="24"/>
        </w:rPr>
      </w:pPr>
    </w:p>
    <w:p w14:paraId="2459EFF3" w14:textId="77777777" w:rsidR="005D3AD7" w:rsidRPr="001C33BF" w:rsidRDefault="005D3AD7" w:rsidP="00064407">
      <w:pPr>
        <w:jc w:val="both"/>
        <w:rPr>
          <w:rFonts w:ascii="Times New Roman" w:hAnsi="Times New Roman" w:cs="Times New Roman"/>
          <w:sz w:val="24"/>
          <w:szCs w:val="24"/>
        </w:rPr>
        <w:sectPr w:rsidR="005D3AD7" w:rsidRPr="001C33BF" w:rsidSect="001F3287">
          <w:pgSz w:w="11906" w:h="16838"/>
          <w:pgMar w:top="1134" w:right="567" w:bottom="1134" w:left="1701" w:header="709" w:footer="709" w:gutter="0"/>
          <w:cols w:space="708"/>
          <w:docGrid w:linePitch="360"/>
        </w:sectPr>
      </w:pPr>
    </w:p>
    <w:p w14:paraId="29571279" w14:textId="77777777" w:rsidR="005D3AD7" w:rsidRPr="00985111" w:rsidRDefault="005D3AD7" w:rsidP="00064407">
      <w:pPr>
        <w:pStyle w:val="1"/>
        <w:rPr>
          <w:sz w:val="24"/>
          <w:szCs w:val="24"/>
        </w:rPr>
      </w:pPr>
      <w:r w:rsidRPr="00F63C94">
        <w:rPr>
          <w:sz w:val="24"/>
          <w:szCs w:val="24"/>
        </w:rPr>
        <w:t>Раздел 5. Примерная структура образовательной программы</w:t>
      </w:r>
    </w:p>
    <w:p w14:paraId="0C6C7398" w14:textId="77777777" w:rsidR="005D3AD7" w:rsidRPr="001F481D" w:rsidRDefault="005D3AD7" w:rsidP="00415F84">
      <w:pPr>
        <w:pStyle w:val="114"/>
        <w:rPr>
          <w:color w:val="auto"/>
          <w:spacing w:val="0"/>
          <w:lang w:eastAsia="en-US"/>
        </w:rPr>
      </w:pPr>
      <w:r w:rsidRPr="001F481D">
        <w:rPr>
          <w:color w:val="auto"/>
          <w:spacing w:val="0"/>
          <w:lang w:eastAsia="en-US"/>
        </w:rPr>
        <w:t xml:space="preserve">5.1.1. Примерный учебный план по программе подготовки </w:t>
      </w:r>
      <w:r w:rsidRPr="001F481D">
        <w:rPr>
          <w:noProof/>
          <w:color w:val="auto"/>
          <w:spacing w:val="0"/>
        </w:rPr>
        <w:t>специалистов среднего звена</w:t>
      </w:r>
      <w:r w:rsidRPr="001F481D">
        <w:rPr>
          <w:color w:val="auto"/>
          <w:spacing w:val="0"/>
          <w:lang w:eastAsia="en-US"/>
        </w:rPr>
        <w:t xml:space="preserve"> </w:t>
      </w:r>
      <w:r w:rsidRPr="001F481D">
        <w:rPr>
          <w:noProof/>
          <w:color w:val="auto"/>
          <w:spacing w:val="0"/>
        </w:rPr>
        <w:t>ППССЗ</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5D3AD7" w:rsidRPr="0030050B" w14:paraId="12871751" w14:textId="77777777" w:rsidTr="00814462">
        <w:trPr>
          <w:gridBefore w:val="1"/>
          <w:gridAfter w:val="5"/>
          <w:wBefore w:w="108" w:type="dxa"/>
          <w:wAfter w:w="14351" w:type="dxa"/>
          <w:trHeight w:val="80"/>
        </w:trPr>
        <w:tc>
          <w:tcPr>
            <w:tcW w:w="392" w:type="dxa"/>
            <w:shd w:val="clear" w:color="auto" w:fill="auto"/>
          </w:tcPr>
          <w:p w14:paraId="379B3435" w14:textId="77777777" w:rsidR="005D3AD7" w:rsidRPr="0030050B" w:rsidRDefault="005D3AD7" w:rsidP="001F3287">
            <w:pPr>
              <w:jc w:val="center"/>
              <w:rPr>
                <w:rFonts w:ascii="Times New Roman" w:hAnsi="Times New Roman" w:cs="Times New Roman"/>
                <w:sz w:val="24"/>
                <w:szCs w:val="24"/>
                <w:highlight w:val="red"/>
              </w:rPr>
            </w:pPr>
          </w:p>
        </w:tc>
        <w:tc>
          <w:tcPr>
            <w:tcW w:w="283" w:type="dxa"/>
          </w:tcPr>
          <w:p w14:paraId="582EB29D" w14:textId="77777777" w:rsidR="005D3AD7" w:rsidRPr="0030050B" w:rsidRDefault="005D3AD7" w:rsidP="001F3287">
            <w:pPr>
              <w:jc w:val="center"/>
              <w:rPr>
                <w:rFonts w:ascii="Times New Roman" w:hAnsi="Times New Roman" w:cs="Times New Roman"/>
                <w:sz w:val="24"/>
                <w:szCs w:val="24"/>
                <w:highlight w:val="red"/>
              </w:rPr>
            </w:pPr>
          </w:p>
        </w:tc>
      </w:tr>
      <w:tr w:rsidR="005D3AD7" w:rsidRPr="0030050B" w14:paraId="3A429DBD"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63962F94" w14:textId="77777777" w:rsidR="005D3AD7" w:rsidRPr="0030050B" w:rsidRDefault="005D3AD7" w:rsidP="001F3287">
            <w:pPr>
              <w:suppressAutoHyphens/>
              <w:jc w:val="center"/>
              <w:rPr>
                <w:rFonts w:ascii="Times New Roman" w:hAnsi="Times New Roman" w:cs="Times New Roman"/>
                <w:sz w:val="24"/>
                <w:szCs w:val="24"/>
              </w:rPr>
            </w:pPr>
            <w:r w:rsidRPr="0030050B">
              <w:rPr>
                <w:rFonts w:ascii="Times New Roman" w:hAnsi="Times New Roman" w:cs="Times New Roman"/>
                <w:sz w:val="24"/>
                <w:szCs w:val="24"/>
              </w:rPr>
              <w:t>Индекс</w:t>
            </w:r>
          </w:p>
        </w:tc>
        <w:tc>
          <w:tcPr>
            <w:tcW w:w="4965" w:type="dxa"/>
            <w:vAlign w:val="center"/>
          </w:tcPr>
          <w:p w14:paraId="13AC209A" w14:textId="77777777" w:rsidR="005D3AD7" w:rsidRPr="0030050B" w:rsidRDefault="005D3AD7" w:rsidP="001F3287">
            <w:pPr>
              <w:suppressAutoHyphens/>
              <w:jc w:val="center"/>
              <w:rPr>
                <w:rFonts w:ascii="Times New Roman" w:hAnsi="Times New Roman" w:cs="Times New Roman"/>
                <w:sz w:val="24"/>
                <w:szCs w:val="24"/>
              </w:rPr>
            </w:pPr>
            <w:r w:rsidRPr="0030050B">
              <w:rPr>
                <w:rFonts w:ascii="Times New Roman" w:hAnsi="Times New Roman" w:cs="Times New Roman"/>
                <w:sz w:val="24"/>
                <w:szCs w:val="24"/>
              </w:rPr>
              <w:t>Наименование</w:t>
            </w:r>
          </w:p>
        </w:tc>
        <w:tc>
          <w:tcPr>
            <w:tcW w:w="2768" w:type="dxa"/>
            <w:vAlign w:val="center"/>
          </w:tcPr>
          <w:p w14:paraId="4D6B73A2" w14:textId="77777777" w:rsidR="005D3AD7" w:rsidRPr="0030050B" w:rsidRDefault="005D3AD7" w:rsidP="001F3287">
            <w:pPr>
              <w:ind w:right="29"/>
              <w:jc w:val="center"/>
              <w:rPr>
                <w:rFonts w:ascii="Times New Roman" w:hAnsi="Times New Roman" w:cs="Times New Roman"/>
                <w:sz w:val="24"/>
                <w:szCs w:val="24"/>
              </w:rPr>
            </w:pPr>
            <w:r w:rsidRPr="0030050B">
              <w:rPr>
                <w:rFonts w:ascii="Times New Roman" w:hAnsi="Times New Roman" w:cs="Times New Roman"/>
                <w:sz w:val="24"/>
                <w:szCs w:val="24"/>
              </w:rPr>
              <w:t>Всего – с учетом</w:t>
            </w:r>
          </w:p>
          <w:p w14:paraId="2E3FF6D4" w14:textId="77777777" w:rsidR="005D3AD7" w:rsidRPr="0030050B" w:rsidRDefault="005D3AD7" w:rsidP="001F3287">
            <w:pPr>
              <w:ind w:right="29"/>
              <w:jc w:val="center"/>
              <w:rPr>
                <w:rFonts w:ascii="Times New Roman" w:hAnsi="Times New Roman" w:cs="Times New Roman"/>
                <w:sz w:val="24"/>
                <w:szCs w:val="24"/>
              </w:rPr>
            </w:pPr>
            <w:r w:rsidRPr="0030050B">
              <w:rPr>
                <w:rFonts w:ascii="Times New Roman" w:hAnsi="Times New Roman" w:cs="Times New Roman"/>
                <w:sz w:val="24"/>
                <w:szCs w:val="24"/>
              </w:rPr>
              <w:t>интенсификации</w:t>
            </w:r>
          </w:p>
          <w:p w14:paraId="66ECE8D9" w14:textId="77777777" w:rsidR="005D3AD7" w:rsidRPr="0030050B" w:rsidRDefault="005D3AD7" w:rsidP="001F3287">
            <w:pPr>
              <w:ind w:right="29"/>
              <w:jc w:val="center"/>
              <w:rPr>
                <w:rFonts w:ascii="Times New Roman" w:hAnsi="Times New Roman" w:cs="Times New Roman"/>
                <w:sz w:val="24"/>
                <w:szCs w:val="24"/>
              </w:rPr>
            </w:pPr>
            <w:r w:rsidRPr="0030050B">
              <w:rPr>
                <w:rFonts w:ascii="Times New Roman" w:hAnsi="Times New Roman" w:cs="Times New Roman"/>
                <w:sz w:val="24"/>
                <w:szCs w:val="24"/>
              </w:rPr>
              <w:t>до 40%, ак.ч.</w:t>
            </w:r>
          </w:p>
        </w:tc>
        <w:tc>
          <w:tcPr>
            <w:tcW w:w="3245" w:type="dxa"/>
            <w:vAlign w:val="center"/>
          </w:tcPr>
          <w:p w14:paraId="29ADB1C3" w14:textId="77777777" w:rsidR="005D3AD7" w:rsidRPr="0030050B" w:rsidRDefault="005D3AD7" w:rsidP="001F3287">
            <w:pPr>
              <w:suppressAutoHyphens/>
              <w:ind w:right="29"/>
              <w:jc w:val="center"/>
              <w:rPr>
                <w:rFonts w:ascii="Times New Roman" w:hAnsi="Times New Roman" w:cs="Times New Roman"/>
                <w:sz w:val="24"/>
                <w:szCs w:val="24"/>
              </w:rPr>
            </w:pPr>
            <w:r w:rsidRPr="0030050B">
              <w:rPr>
                <w:rFonts w:ascii="Times New Roman" w:hAnsi="Times New Roman" w:cs="Times New Roman"/>
                <w:sz w:val="24"/>
                <w:szCs w:val="24"/>
              </w:rPr>
              <w:t xml:space="preserve">В т.ч. в форме </w:t>
            </w:r>
            <w:r w:rsidRPr="0030050B">
              <w:rPr>
                <w:rFonts w:ascii="Times New Roman" w:hAnsi="Times New Roman" w:cs="Times New Roman"/>
                <w:sz w:val="24"/>
                <w:szCs w:val="24"/>
              </w:rPr>
              <w:br/>
              <w:t>практической подготовки, ак.ч.</w:t>
            </w:r>
          </w:p>
        </w:tc>
        <w:tc>
          <w:tcPr>
            <w:tcW w:w="2776" w:type="dxa"/>
            <w:vAlign w:val="center"/>
          </w:tcPr>
          <w:p w14:paraId="07895305" w14:textId="77777777" w:rsidR="005D3AD7" w:rsidRPr="0030050B" w:rsidRDefault="005D3AD7" w:rsidP="0044670D">
            <w:pPr>
              <w:jc w:val="center"/>
              <w:rPr>
                <w:rFonts w:ascii="Times New Roman" w:hAnsi="Times New Roman" w:cs="Times New Roman"/>
                <w:sz w:val="24"/>
                <w:szCs w:val="24"/>
              </w:rPr>
            </w:pPr>
            <w:r w:rsidRPr="0030050B">
              <w:rPr>
                <w:rFonts w:ascii="Times New Roman" w:hAnsi="Times New Roman" w:cs="Times New Roman"/>
                <w:sz w:val="24"/>
                <w:szCs w:val="24"/>
              </w:rPr>
              <w:t>Рекомендуемый курс изучения</w:t>
            </w:r>
          </w:p>
        </w:tc>
      </w:tr>
      <w:tr w:rsidR="005D3AD7" w:rsidRPr="0030050B" w14:paraId="046290AE"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AA3AF8" w14:textId="77777777" w:rsidR="005D3AD7" w:rsidRPr="0030050B" w:rsidRDefault="005D3AD7" w:rsidP="001F3287">
            <w:pPr>
              <w:jc w:val="center"/>
              <w:rPr>
                <w:rFonts w:ascii="Times New Roman" w:hAnsi="Times New Roman" w:cs="Times New Roman"/>
                <w:sz w:val="24"/>
                <w:szCs w:val="24"/>
              </w:rPr>
            </w:pPr>
            <w:r w:rsidRPr="0030050B">
              <w:rPr>
                <w:rFonts w:ascii="Times New Roman" w:hAnsi="Times New Roman" w:cs="Times New Roman"/>
                <w:sz w:val="24"/>
                <w:szCs w:val="24"/>
              </w:rPr>
              <w:t>1</w:t>
            </w:r>
          </w:p>
        </w:tc>
        <w:tc>
          <w:tcPr>
            <w:tcW w:w="4965" w:type="dxa"/>
            <w:shd w:val="clear" w:color="auto" w:fill="auto"/>
            <w:vAlign w:val="center"/>
          </w:tcPr>
          <w:p w14:paraId="25A517BC" w14:textId="77777777" w:rsidR="005D3AD7" w:rsidRPr="0030050B" w:rsidRDefault="005D3AD7" w:rsidP="001F3287">
            <w:pPr>
              <w:jc w:val="center"/>
              <w:rPr>
                <w:rFonts w:ascii="Times New Roman" w:hAnsi="Times New Roman" w:cs="Times New Roman"/>
                <w:sz w:val="24"/>
                <w:szCs w:val="24"/>
              </w:rPr>
            </w:pPr>
            <w:r w:rsidRPr="0030050B">
              <w:rPr>
                <w:rFonts w:ascii="Times New Roman" w:hAnsi="Times New Roman" w:cs="Times New Roman"/>
                <w:sz w:val="24"/>
                <w:szCs w:val="24"/>
              </w:rPr>
              <w:t>2</w:t>
            </w:r>
          </w:p>
        </w:tc>
        <w:tc>
          <w:tcPr>
            <w:tcW w:w="2768" w:type="dxa"/>
            <w:shd w:val="clear" w:color="auto" w:fill="auto"/>
            <w:vAlign w:val="center"/>
          </w:tcPr>
          <w:p w14:paraId="498C4064" w14:textId="77777777" w:rsidR="005D3AD7" w:rsidRPr="0030050B" w:rsidRDefault="005D3AD7" w:rsidP="001F3287">
            <w:pPr>
              <w:jc w:val="center"/>
              <w:rPr>
                <w:rFonts w:ascii="Times New Roman" w:hAnsi="Times New Roman" w:cs="Times New Roman"/>
                <w:sz w:val="24"/>
                <w:szCs w:val="24"/>
              </w:rPr>
            </w:pPr>
            <w:r w:rsidRPr="0030050B">
              <w:rPr>
                <w:rFonts w:ascii="Times New Roman" w:hAnsi="Times New Roman" w:cs="Times New Roman"/>
                <w:sz w:val="24"/>
                <w:szCs w:val="24"/>
              </w:rPr>
              <w:t>3</w:t>
            </w:r>
          </w:p>
        </w:tc>
        <w:tc>
          <w:tcPr>
            <w:tcW w:w="3245" w:type="dxa"/>
            <w:shd w:val="clear" w:color="auto" w:fill="auto"/>
            <w:vAlign w:val="center"/>
          </w:tcPr>
          <w:p w14:paraId="248F25E7" w14:textId="77777777" w:rsidR="005D3AD7" w:rsidRPr="0030050B" w:rsidRDefault="005D3AD7" w:rsidP="001F3287">
            <w:pPr>
              <w:jc w:val="center"/>
              <w:rPr>
                <w:rFonts w:ascii="Times New Roman" w:hAnsi="Times New Roman" w:cs="Times New Roman"/>
                <w:sz w:val="24"/>
                <w:szCs w:val="24"/>
              </w:rPr>
            </w:pPr>
            <w:r w:rsidRPr="0030050B">
              <w:rPr>
                <w:rFonts w:ascii="Times New Roman" w:hAnsi="Times New Roman" w:cs="Times New Roman"/>
                <w:sz w:val="24"/>
                <w:szCs w:val="24"/>
              </w:rPr>
              <w:t>4</w:t>
            </w:r>
          </w:p>
        </w:tc>
        <w:tc>
          <w:tcPr>
            <w:tcW w:w="2776" w:type="dxa"/>
            <w:shd w:val="clear" w:color="auto" w:fill="auto"/>
          </w:tcPr>
          <w:p w14:paraId="22ADE623" w14:textId="77777777" w:rsidR="005D3AD7" w:rsidRPr="0030050B" w:rsidRDefault="005D3AD7" w:rsidP="001F3287">
            <w:pPr>
              <w:jc w:val="center"/>
              <w:rPr>
                <w:rFonts w:ascii="Times New Roman" w:hAnsi="Times New Roman" w:cs="Times New Roman"/>
                <w:sz w:val="24"/>
                <w:szCs w:val="24"/>
              </w:rPr>
            </w:pPr>
            <w:r w:rsidRPr="0030050B">
              <w:rPr>
                <w:rFonts w:ascii="Times New Roman" w:hAnsi="Times New Roman" w:cs="Times New Roman"/>
                <w:sz w:val="24"/>
                <w:szCs w:val="24"/>
              </w:rPr>
              <w:t>5</w:t>
            </w:r>
          </w:p>
        </w:tc>
      </w:tr>
      <w:tr w:rsidR="005D3AD7" w:rsidRPr="0030050B" w14:paraId="2A37F12B"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4550D05" w14:textId="77777777" w:rsidR="005D3AD7" w:rsidRPr="0030050B" w:rsidRDefault="005D3AD7" w:rsidP="001F3287">
            <w:pPr>
              <w:jc w:val="center"/>
              <w:rPr>
                <w:rFonts w:ascii="Times New Roman" w:hAnsi="Times New Roman" w:cs="Times New Roman"/>
                <w:sz w:val="24"/>
                <w:szCs w:val="24"/>
              </w:rPr>
            </w:pPr>
          </w:p>
        </w:tc>
        <w:tc>
          <w:tcPr>
            <w:tcW w:w="13754" w:type="dxa"/>
            <w:gridSpan w:val="4"/>
            <w:shd w:val="clear" w:color="auto" w:fill="auto"/>
            <w:vAlign w:val="center"/>
          </w:tcPr>
          <w:p w14:paraId="5DE1604A" w14:textId="77777777" w:rsidR="005D3AD7" w:rsidRPr="0030050B" w:rsidRDefault="005D3AD7" w:rsidP="001F3287">
            <w:pPr>
              <w:rPr>
                <w:rFonts w:ascii="Times New Roman" w:hAnsi="Times New Roman" w:cs="Times New Roman"/>
                <w:b/>
                <w:bCs/>
                <w:sz w:val="24"/>
                <w:szCs w:val="24"/>
              </w:rPr>
            </w:pPr>
            <w:r w:rsidRPr="0030050B">
              <w:rPr>
                <w:rFonts w:ascii="Times New Roman" w:hAnsi="Times New Roman" w:cs="Times New Roman"/>
                <w:b/>
                <w:bCs/>
                <w:sz w:val="24"/>
                <w:szCs w:val="24"/>
              </w:rPr>
              <w:t>Обязательная часть образовательной программы</w:t>
            </w:r>
          </w:p>
        </w:tc>
      </w:tr>
      <w:tr w:rsidR="00F63C94" w:rsidRPr="0030050B" w14:paraId="2F12BD3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2BC2E2" w14:textId="28B2BB49" w:rsidR="00F63C94" w:rsidRPr="0030050B" w:rsidRDefault="00F63C94" w:rsidP="00F63C94">
            <w:pPr>
              <w:rPr>
                <w:rFonts w:ascii="Times New Roman" w:hAnsi="Times New Roman" w:cs="Times New Roman"/>
                <w:b/>
                <w:bCs/>
                <w:color w:val="000000"/>
                <w:sz w:val="24"/>
                <w:szCs w:val="24"/>
              </w:rPr>
            </w:pPr>
            <w:r w:rsidRPr="0030050B">
              <w:rPr>
                <w:rFonts w:ascii="Times New Roman" w:hAnsi="Times New Roman" w:cs="Times New Roman"/>
                <w:b/>
                <w:bCs/>
                <w:color w:val="000000"/>
                <w:sz w:val="24"/>
                <w:szCs w:val="24"/>
              </w:rPr>
              <w:t>СГ.00</w:t>
            </w:r>
          </w:p>
        </w:tc>
        <w:tc>
          <w:tcPr>
            <w:tcW w:w="4965" w:type="dxa"/>
            <w:shd w:val="clear" w:color="auto" w:fill="auto"/>
            <w:vAlign w:val="center"/>
          </w:tcPr>
          <w:p w14:paraId="0CE01DCA" w14:textId="67BD147D" w:rsidR="00F63C94" w:rsidRPr="0030050B" w:rsidRDefault="00F63C94" w:rsidP="00F63C94">
            <w:pPr>
              <w:rPr>
                <w:rFonts w:ascii="Times New Roman" w:hAnsi="Times New Roman" w:cs="Times New Roman"/>
                <w:b/>
                <w:bCs/>
                <w:color w:val="000000"/>
                <w:sz w:val="24"/>
                <w:szCs w:val="24"/>
              </w:rPr>
            </w:pPr>
            <w:r w:rsidRPr="0030050B">
              <w:rPr>
                <w:rFonts w:ascii="Times New Roman" w:hAnsi="Times New Roman" w:cs="Times New Roman"/>
                <w:b/>
                <w:bCs/>
                <w:sz w:val="24"/>
                <w:szCs w:val="24"/>
              </w:rPr>
              <w:t xml:space="preserve">Социально-гуманитарный цикл </w:t>
            </w:r>
          </w:p>
        </w:tc>
        <w:tc>
          <w:tcPr>
            <w:tcW w:w="2768" w:type="dxa"/>
            <w:shd w:val="clear" w:color="auto" w:fill="auto"/>
            <w:vAlign w:val="center"/>
          </w:tcPr>
          <w:p w14:paraId="0CE37F04" w14:textId="20951381" w:rsidR="00F63C94" w:rsidRPr="0030050B" w:rsidRDefault="00F63C94" w:rsidP="00F63C94">
            <w:pPr>
              <w:jc w:val="center"/>
              <w:rPr>
                <w:rFonts w:ascii="Times New Roman" w:hAnsi="Times New Roman" w:cs="Times New Roman"/>
                <w:b/>
                <w:bCs/>
                <w:sz w:val="24"/>
                <w:szCs w:val="24"/>
              </w:rPr>
            </w:pPr>
            <w:r w:rsidRPr="0030050B">
              <w:rPr>
                <w:rFonts w:ascii="Times New Roman" w:hAnsi="Times New Roman" w:cs="Times New Roman"/>
                <w:b/>
                <w:bCs/>
                <w:sz w:val="24"/>
                <w:szCs w:val="24"/>
              </w:rPr>
              <w:t>216-324</w:t>
            </w:r>
          </w:p>
        </w:tc>
        <w:tc>
          <w:tcPr>
            <w:tcW w:w="3245" w:type="dxa"/>
            <w:shd w:val="clear" w:color="auto" w:fill="auto"/>
            <w:vAlign w:val="center"/>
          </w:tcPr>
          <w:p w14:paraId="0E8C6B83" w14:textId="0C553C5C" w:rsidR="00F63C94" w:rsidRPr="0030050B" w:rsidRDefault="00F63C94" w:rsidP="00F63C94">
            <w:pPr>
              <w:jc w:val="center"/>
              <w:rPr>
                <w:rFonts w:ascii="Times New Roman" w:hAnsi="Times New Roman" w:cs="Times New Roman"/>
                <w:b/>
                <w:bCs/>
                <w:sz w:val="24"/>
                <w:szCs w:val="24"/>
              </w:rPr>
            </w:pPr>
            <w:r w:rsidRPr="0030050B">
              <w:rPr>
                <w:rFonts w:ascii="Times New Roman" w:hAnsi="Times New Roman" w:cs="Times New Roman"/>
                <w:b/>
                <w:bCs/>
                <w:sz w:val="24"/>
                <w:szCs w:val="24"/>
              </w:rPr>
              <w:t>86-128</w:t>
            </w:r>
          </w:p>
        </w:tc>
        <w:tc>
          <w:tcPr>
            <w:tcW w:w="2776" w:type="dxa"/>
            <w:shd w:val="clear" w:color="auto" w:fill="auto"/>
            <w:vAlign w:val="center"/>
          </w:tcPr>
          <w:p w14:paraId="3C0536C3" w14:textId="3CF95CFB" w:rsidR="00F63C94" w:rsidRPr="0030050B" w:rsidRDefault="00F63C94" w:rsidP="00F63C94">
            <w:pPr>
              <w:jc w:val="center"/>
              <w:rPr>
                <w:rFonts w:ascii="Times New Roman" w:hAnsi="Times New Roman" w:cs="Times New Roman"/>
                <w:b/>
                <w:sz w:val="24"/>
                <w:szCs w:val="24"/>
              </w:rPr>
            </w:pPr>
          </w:p>
        </w:tc>
      </w:tr>
      <w:tr w:rsidR="00F63C94" w:rsidRPr="0030050B" w14:paraId="31230309"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CF0DF48" w14:textId="13B17229"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b/>
                <w:bCs/>
                <w:sz w:val="24"/>
                <w:szCs w:val="24"/>
              </w:rPr>
              <w:t>СГ.01</w:t>
            </w:r>
          </w:p>
        </w:tc>
        <w:tc>
          <w:tcPr>
            <w:tcW w:w="4965" w:type="dxa"/>
            <w:shd w:val="clear" w:color="auto" w:fill="auto"/>
            <w:vAlign w:val="center"/>
          </w:tcPr>
          <w:p w14:paraId="3FB2CF3B" w14:textId="444ED35D"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sz w:val="24"/>
                <w:szCs w:val="24"/>
              </w:rPr>
              <w:t>История России</w:t>
            </w:r>
          </w:p>
        </w:tc>
        <w:tc>
          <w:tcPr>
            <w:tcW w:w="2768" w:type="dxa"/>
            <w:shd w:val="clear" w:color="auto" w:fill="auto"/>
            <w:vAlign w:val="center"/>
          </w:tcPr>
          <w:p w14:paraId="49C4F0DC" w14:textId="2C9D301A" w:rsidR="00F63C94" w:rsidRPr="0030050B" w:rsidRDefault="00F63C94" w:rsidP="00F63C94">
            <w:pPr>
              <w:jc w:val="center"/>
              <w:rPr>
                <w:rFonts w:ascii="Times New Roman" w:hAnsi="Times New Roman" w:cs="Times New Roman"/>
                <w:sz w:val="24"/>
                <w:szCs w:val="24"/>
              </w:rPr>
            </w:pPr>
            <w:r w:rsidRPr="0030050B">
              <w:rPr>
                <w:rFonts w:ascii="Times New Roman" w:hAnsi="Times New Roman" w:cs="Times New Roman"/>
                <w:sz w:val="24"/>
                <w:szCs w:val="24"/>
              </w:rPr>
              <w:t>36-48</w:t>
            </w:r>
          </w:p>
        </w:tc>
        <w:tc>
          <w:tcPr>
            <w:tcW w:w="3245" w:type="dxa"/>
            <w:shd w:val="clear" w:color="auto" w:fill="auto"/>
            <w:vAlign w:val="center"/>
          </w:tcPr>
          <w:p w14:paraId="23590D60" w14:textId="4F8A3EE4" w:rsidR="00F63C94" w:rsidRPr="0030050B" w:rsidRDefault="00F63C94" w:rsidP="00F63C94">
            <w:pPr>
              <w:jc w:val="center"/>
              <w:rPr>
                <w:rFonts w:ascii="Times New Roman" w:hAnsi="Times New Roman" w:cs="Times New Roman"/>
                <w:sz w:val="24"/>
                <w:szCs w:val="24"/>
                <w:lang w:val="en-US"/>
              </w:rPr>
            </w:pPr>
            <w:r w:rsidRPr="0030050B">
              <w:rPr>
                <w:rFonts w:ascii="Times New Roman" w:hAnsi="Times New Roman" w:cs="Times New Roman"/>
                <w:sz w:val="24"/>
                <w:szCs w:val="24"/>
              </w:rPr>
              <w:t>14-18</w:t>
            </w:r>
          </w:p>
        </w:tc>
        <w:tc>
          <w:tcPr>
            <w:tcW w:w="2776" w:type="dxa"/>
            <w:shd w:val="clear" w:color="auto" w:fill="auto"/>
            <w:vAlign w:val="center"/>
          </w:tcPr>
          <w:p w14:paraId="2A62F378" w14:textId="3B65B0D2" w:rsidR="00F63C94" w:rsidRPr="0030050B" w:rsidRDefault="00F63C94" w:rsidP="00F63C94">
            <w:pPr>
              <w:jc w:val="center"/>
              <w:rPr>
                <w:rFonts w:ascii="Times New Roman" w:hAnsi="Times New Roman" w:cs="Times New Roman"/>
                <w:sz w:val="24"/>
                <w:szCs w:val="24"/>
              </w:rPr>
            </w:pPr>
            <w:r w:rsidRPr="0030050B">
              <w:rPr>
                <w:rFonts w:ascii="Times New Roman" w:hAnsi="Times New Roman" w:cs="Times New Roman"/>
                <w:sz w:val="24"/>
                <w:szCs w:val="24"/>
              </w:rPr>
              <w:t>1, 2</w:t>
            </w:r>
          </w:p>
        </w:tc>
      </w:tr>
      <w:tr w:rsidR="00F63C94" w:rsidRPr="0030050B" w14:paraId="3C8B8ABA"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7382BD7" w14:textId="1158BD9B"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b/>
                <w:bCs/>
                <w:sz w:val="24"/>
                <w:szCs w:val="24"/>
              </w:rPr>
              <w:t>СГ.02</w:t>
            </w:r>
          </w:p>
        </w:tc>
        <w:tc>
          <w:tcPr>
            <w:tcW w:w="4965" w:type="dxa"/>
            <w:shd w:val="clear" w:color="auto" w:fill="auto"/>
            <w:vAlign w:val="center"/>
          </w:tcPr>
          <w:p w14:paraId="30F69A18" w14:textId="749AEC29"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sz w:val="24"/>
                <w:szCs w:val="24"/>
              </w:rPr>
              <w:t>Иностранный язык в профессиональной деятельности</w:t>
            </w:r>
          </w:p>
        </w:tc>
        <w:tc>
          <w:tcPr>
            <w:tcW w:w="2768" w:type="dxa"/>
            <w:shd w:val="clear" w:color="auto" w:fill="auto"/>
            <w:vAlign w:val="center"/>
          </w:tcPr>
          <w:p w14:paraId="7F824D07" w14:textId="4665DBAA"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38-44</w:t>
            </w:r>
          </w:p>
        </w:tc>
        <w:tc>
          <w:tcPr>
            <w:tcW w:w="3245" w:type="dxa"/>
            <w:shd w:val="clear" w:color="auto" w:fill="auto"/>
            <w:vAlign w:val="center"/>
          </w:tcPr>
          <w:p w14:paraId="44D1FC3B" w14:textId="06C1D0FB"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14-12</w:t>
            </w:r>
          </w:p>
        </w:tc>
        <w:tc>
          <w:tcPr>
            <w:tcW w:w="2776" w:type="dxa"/>
            <w:shd w:val="clear" w:color="auto" w:fill="auto"/>
            <w:vAlign w:val="center"/>
          </w:tcPr>
          <w:p w14:paraId="46C6327C" w14:textId="09B03D92" w:rsidR="00F63C94" w:rsidRPr="0030050B" w:rsidRDefault="00F63C94" w:rsidP="00F63C94">
            <w:pPr>
              <w:jc w:val="center"/>
              <w:rPr>
                <w:rFonts w:ascii="Times New Roman" w:hAnsi="Times New Roman" w:cs="Times New Roman"/>
                <w:sz w:val="24"/>
                <w:szCs w:val="24"/>
              </w:rPr>
            </w:pPr>
            <w:r w:rsidRPr="0030050B">
              <w:rPr>
                <w:rFonts w:ascii="Times New Roman" w:hAnsi="Times New Roman" w:cs="Times New Roman"/>
                <w:sz w:val="24"/>
                <w:szCs w:val="24"/>
              </w:rPr>
              <w:t>1, 2</w:t>
            </w:r>
          </w:p>
        </w:tc>
      </w:tr>
      <w:tr w:rsidR="00F63C94" w:rsidRPr="0030050B" w14:paraId="754A8938"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055C694" w14:textId="52ACD2A9"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b/>
                <w:bCs/>
                <w:sz w:val="24"/>
                <w:szCs w:val="24"/>
              </w:rPr>
              <w:t>СГ.03</w:t>
            </w:r>
          </w:p>
        </w:tc>
        <w:tc>
          <w:tcPr>
            <w:tcW w:w="4965" w:type="dxa"/>
            <w:shd w:val="clear" w:color="auto" w:fill="auto"/>
            <w:vAlign w:val="center"/>
          </w:tcPr>
          <w:p w14:paraId="05B000C6" w14:textId="53233609"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sz w:val="24"/>
                <w:szCs w:val="24"/>
              </w:rPr>
              <w:t>Безопасность жизнедеятельности</w:t>
            </w:r>
          </w:p>
        </w:tc>
        <w:tc>
          <w:tcPr>
            <w:tcW w:w="2768" w:type="dxa"/>
            <w:shd w:val="clear" w:color="auto" w:fill="auto"/>
            <w:vAlign w:val="center"/>
          </w:tcPr>
          <w:p w14:paraId="4C1A59B6" w14:textId="6A1348E7"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68</w:t>
            </w:r>
            <w:r w:rsidR="008D6FCB">
              <w:rPr>
                <w:rFonts w:ascii="Times New Roman" w:hAnsi="Times New Roman" w:cs="Times New Roman"/>
                <w:sz w:val="24"/>
                <w:szCs w:val="24"/>
              </w:rPr>
              <w:t>-68</w:t>
            </w:r>
          </w:p>
        </w:tc>
        <w:tc>
          <w:tcPr>
            <w:tcW w:w="3245" w:type="dxa"/>
            <w:shd w:val="clear" w:color="auto" w:fill="auto"/>
            <w:vAlign w:val="center"/>
          </w:tcPr>
          <w:p w14:paraId="29F07449" w14:textId="0E79682A" w:rsidR="00F63C94" w:rsidRPr="0030050B" w:rsidRDefault="008D6FCB" w:rsidP="00F63C94">
            <w:pPr>
              <w:jc w:val="center"/>
              <w:rPr>
                <w:rFonts w:ascii="Times New Roman" w:hAnsi="Times New Roman" w:cs="Times New Roman"/>
                <w:bCs/>
                <w:sz w:val="24"/>
                <w:szCs w:val="24"/>
              </w:rPr>
            </w:pPr>
            <w:r>
              <w:rPr>
                <w:rFonts w:ascii="Times New Roman" w:hAnsi="Times New Roman" w:cs="Times New Roman"/>
                <w:sz w:val="24"/>
                <w:szCs w:val="24"/>
              </w:rPr>
              <w:t>28-</w:t>
            </w:r>
            <w:r w:rsidR="00F63C94" w:rsidRPr="0030050B">
              <w:rPr>
                <w:rFonts w:ascii="Times New Roman" w:hAnsi="Times New Roman" w:cs="Times New Roman"/>
                <w:sz w:val="24"/>
                <w:szCs w:val="24"/>
              </w:rPr>
              <w:t>28</w:t>
            </w:r>
          </w:p>
        </w:tc>
        <w:tc>
          <w:tcPr>
            <w:tcW w:w="2776" w:type="dxa"/>
            <w:shd w:val="clear" w:color="auto" w:fill="auto"/>
            <w:vAlign w:val="center"/>
          </w:tcPr>
          <w:p w14:paraId="08A9CDD8" w14:textId="53ADB6FC" w:rsidR="00F63C94" w:rsidRPr="0030050B" w:rsidRDefault="00F63C94" w:rsidP="00F63C94">
            <w:pPr>
              <w:jc w:val="center"/>
              <w:rPr>
                <w:rFonts w:ascii="Times New Roman" w:hAnsi="Times New Roman" w:cs="Times New Roman"/>
                <w:sz w:val="24"/>
                <w:szCs w:val="24"/>
              </w:rPr>
            </w:pPr>
            <w:r w:rsidRPr="0030050B">
              <w:rPr>
                <w:rFonts w:ascii="Times New Roman" w:hAnsi="Times New Roman" w:cs="Times New Roman"/>
                <w:sz w:val="24"/>
                <w:szCs w:val="24"/>
              </w:rPr>
              <w:t>1, 2</w:t>
            </w:r>
          </w:p>
        </w:tc>
      </w:tr>
      <w:tr w:rsidR="00F63C94" w:rsidRPr="0030050B" w14:paraId="58985F2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24ECA6" w14:textId="4A51B2C5" w:rsidR="00F63C94" w:rsidRPr="0030050B" w:rsidRDefault="00F63C94" w:rsidP="00F63C94">
            <w:pPr>
              <w:rPr>
                <w:rFonts w:ascii="Times New Roman" w:hAnsi="Times New Roman" w:cs="Times New Roman"/>
                <w:sz w:val="24"/>
                <w:szCs w:val="24"/>
              </w:rPr>
            </w:pPr>
            <w:r w:rsidRPr="0030050B">
              <w:rPr>
                <w:rFonts w:ascii="Times New Roman" w:hAnsi="Times New Roman" w:cs="Times New Roman"/>
                <w:b/>
                <w:bCs/>
                <w:sz w:val="24"/>
                <w:szCs w:val="24"/>
              </w:rPr>
              <w:t>СГ.04</w:t>
            </w:r>
          </w:p>
        </w:tc>
        <w:tc>
          <w:tcPr>
            <w:tcW w:w="4965" w:type="dxa"/>
            <w:shd w:val="clear" w:color="auto" w:fill="auto"/>
            <w:vAlign w:val="center"/>
          </w:tcPr>
          <w:p w14:paraId="439755B3" w14:textId="3B440583" w:rsidR="00F63C94" w:rsidRPr="0030050B" w:rsidRDefault="00F63C94" w:rsidP="00F63C94">
            <w:pPr>
              <w:rPr>
                <w:rFonts w:ascii="Times New Roman" w:hAnsi="Times New Roman" w:cs="Times New Roman"/>
                <w:bCs/>
                <w:sz w:val="24"/>
                <w:szCs w:val="24"/>
              </w:rPr>
            </w:pPr>
            <w:r w:rsidRPr="0030050B">
              <w:rPr>
                <w:rFonts w:ascii="Times New Roman" w:hAnsi="Times New Roman" w:cs="Times New Roman"/>
                <w:sz w:val="24"/>
                <w:szCs w:val="24"/>
              </w:rPr>
              <w:t>Физическая культура</w:t>
            </w:r>
          </w:p>
        </w:tc>
        <w:tc>
          <w:tcPr>
            <w:tcW w:w="2768" w:type="dxa"/>
            <w:shd w:val="clear" w:color="auto" w:fill="auto"/>
            <w:vAlign w:val="center"/>
          </w:tcPr>
          <w:p w14:paraId="1FBF931D" w14:textId="3B94332E"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38-120</w:t>
            </w:r>
          </w:p>
        </w:tc>
        <w:tc>
          <w:tcPr>
            <w:tcW w:w="3245" w:type="dxa"/>
            <w:shd w:val="clear" w:color="auto" w:fill="auto"/>
            <w:vAlign w:val="center"/>
          </w:tcPr>
          <w:p w14:paraId="137B8645" w14:textId="3F7C3537"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16-48</w:t>
            </w:r>
          </w:p>
        </w:tc>
        <w:tc>
          <w:tcPr>
            <w:tcW w:w="2776" w:type="dxa"/>
            <w:shd w:val="clear" w:color="auto" w:fill="auto"/>
            <w:vAlign w:val="center"/>
          </w:tcPr>
          <w:p w14:paraId="04DACA87" w14:textId="1B126017" w:rsidR="00F63C94" w:rsidRPr="0030050B" w:rsidRDefault="00F63C94" w:rsidP="00F63C94">
            <w:pPr>
              <w:jc w:val="center"/>
              <w:rPr>
                <w:rFonts w:ascii="Times New Roman" w:hAnsi="Times New Roman" w:cs="Times New Roman"/>
                <w:sz w:val="24"/>
                <w:szCs w:val="24"/>
              </w:rPr>
            </w:pPr>
            <w:r w:rsidRPr="0030050B">
              <w:rPr>
                <w:rFonts w:ascii="Times New Roman" w:hAnsi="Times New Roman" w:cs="Times New Roman"/>
                <w:sz w:val="24"/>
                <w:szCs w:val="24"/>
              </w:rPr>
              <w:t>1, 2</w:t>
            </w:r>
          </w:p>
        </w:tc>
      </w:tr>
      <w:tr w:rsidR="00F63C94" w:rsidRPr="0030050B" w14:paraId="7E4FD165"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5A7181" w14:textId="2AFD156B" w:rsidR="00F63C94" w:rsidRPr="0030050B" w:rsidRDefault="00F63C94" w:rsidP="00F63C94">
            <w:pPr>
              <w:rPr>
                <w:rFonts w:ascii="Times New Roman" w:hAnsi="Times New Roman" w:cs="Times New Roman"/>
                <w:sz w:val="24"/>
                <w:szCs w:val="24"/>
              </w:rPr>
            </w:pPr>
            <w:bookmarkStart w:id="2" w:name="RANGE!A15"/>
            <w:r w:rsidRPr="0030050B">
              <w:rPr>
                <w:rFonts w:ascii="Times New Roman" w:hAnsi="Times New Roman" w:cs="Times New Roman"/>
                <w:b/>
                <w:bCs/>
                <w:sz w:val="24"/>
                <w:szCs w:val="24"/>
              </w:rPr>
              <w:t>СГ.05</w:t>
            </w:r>
            <w:bookmarkEnd w:id="2"/>
          </w:p>
        </w:tc>
        <w:tc>
          <w:tcPr>
            <w:tcW w:w="4965" w:type="dxa"/>
            <w:shd w:val="clear" w:color="auto" w:fill="auto"/>
            <w:vAlign w:val="bottom"/>
          </w:tcPr>
          <w:p w14:paraId="0DC12F45" w14:textId="4A2B7327" w:rsidR="00F63C94" w:rsidRPr="0030050B" w:rsidRDefault="00F63C94" w:rsidP="00F63C94">
            <w:pPr>
              <w:rPr>
                <w:rFonts w:ascii="Times New Roman" w:hAnsi="Times New Roman" w:cs="Times New Roman"/>
                <w:bCs/>
                <w:sz w:val="24"/>
                <w:szCs w:val="24"/>
              </w:rPr>
            </w:pPr>
            <w:bookmarkStart w:id="3" w:name="RANGE!B15"/>
            <w:r w:rsidRPr="0030050B">
              <w:rPr>
                <w:rFonts w:ascii="Times New Roman" w:hAnsi="Times New Roman" w:cs="Times New Roman"/>
                <w:sz w:val="24"/>
                <w:szCs w:val="24"/>
              </w:rPr>
              <w:t>Основы финансовой грамотности</w:t>
            </w:r>
            <w:bookmarkEnd w:id="3"/>
          </w:p>
        </w:tc>
        <w:tc>
          <w:tcPr>
            <w:tcW w:w="2768" w:type="dxa"/>
            <w:shd w:val="clear" w:color="auto" w:fill="auto"/>
            <w:vAlign w:val="center"/>
          </w:tcPr>
          <w:p w14:paraId="473F0F88" w14:textId="7FED6B5E"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36-44</w:t>
            </w:r>
          </w:p>
        </w:tc>
        <w:tc>
          <w:tcPr>
            <w:tcW w:w="3245" w:type="dxa"/>
            <w:shd w:val="clear" w:color="auto" w:fill="auto"/>
            <w:vAlign w:val="center"/>
          </w:tcPr>
          <w:p w14:paraId="5943A75A" w14:textId="523CEAEF" w:rsidR="00F63C94" w:rsidRPr="0030050B" w:rsidRDefault="00F63C94" w:rsidP="00F63C94">
            <w:pPr>
              <w:jc w:val="center"/>
              <w:rPr>
                <w:rFonts w:ascii="Times New Roman" w:hAnsi="Times New Roman" w:cs="Times New Roman"/>
                <w:bCs/>
                <w:sz w:val="24"/>
                <w:szCs w:val="24"/>
              </w:rPr>
            </w:pPr>
            <w:r w:rsidRPr="0030050B">
              <w:rPr>
                <w:rFonts w:ascii="Times New Roman" w:hAnsi="Times New Roman" w:cs="Times New Roman"/>
                <w:sz w:val="24"/>
                <w:szCs w:val="24"/>
              </w:rPr>
              <w:t>14-18</w:t>
            </w:r>
          </w:p>
        </w:tc>
        <w:tc>
          <w:tcPr>
            <w:tcW w:w="2776" w:type="dxa"/>
            <w:shd w:val="clear" w:color="auto" w:fill="auto"/>
            <w:vAlign w:val="center"/>
          </w:tcPr>
          <w:p w14:paraId="13780476" w14:textId="77777777" w:rsidR="00F63C94" w:rsidRPr="0030050B" w:rsidRDefault="00F63C94" w:rsidP="00F63C94">
            <w:pPr>
              <w:jc w:val="center"/>
              <w:rPr>
                <w:rFonts w:ascii="Times New Roman" w:hAnsi="Times New Roman" w:cs="Times New Roman"/>
                <w:sz w:val="24"/>
                <w:szCs w:val="24"/>
              </w:rPr>
            </w:pPr>
          </w:p>
        </w:tc>
      </w:tr>
      <w:tr w:rsidR="00F63C94" w:rsidRPr="0030050B" w14:paraId="0D0C815A"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77F1A8F" w14:textId="77777777" w:rsidR="00F63C94" w:rsidRPr="0030050B" w:rsidRDefault="00F63C94" w:rsidP="00F63C94">
            <w:pPr>
              <w:rPr>
                <w:rFonts w:ascii="Times New Roman" w:hAnsi="Times New Roman" w:cs="Times New Roman"/>
                <w:b/>
                <w:sz w:val="24"/>
                <w:szCs w:val="24"/>
              </w:rPr>
            </w:pPr>
            <w:r w:rsidRPr="0030050B">
              <w:rPr>
                <w:rFonts w:ascii="Times New Roman" w:hAnsi="Times New Roman" w:cs="Times New Roman"/>
                <w:b/>
                <w:sz w:val="24"/>
                <w:szCs w:val="24"/>
              </w:rPr>
              <w:t>ОПБ</w:t>
            </w:r>
          </w:p>
        </w:tc>
        <w:tc>
          <w:tcPr>
            <w:tcW w:w="4965" w:type="dxa"/>
            <w:shd w:val="clear" w:color="auto" w:fill="auto"/>
            <w:vAlign w:val="center"/>
          </w:tcPr>
          <w:p w14:paraId="722ACB78" w14:textId="77777777" w:rsidR="00F63C94" w:rsidRPr="0030050B" w:rsidRDefault="00F63C94" w:rsidP="00F63C94">
            <w:pPr>
              <w:rPr>
                <w:rFonts w:ascii="Times New Roman" w:hAnsi="Times New Roman" w:cs="Times New Roman"/>
                <w:b/>
                <w:sz w:val="24"/>
                <w:szCs w:val="24"/>
              </w:rPr>
            </w:pPr>
            <w:r w:rsidRPr="0030050B">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6ECCAD88" w14:textId="3E270F59" w:rsidR="00F63C94" w:rsidRPr="0030050B" w:rsidRDefault="00F63C94" w:rsidP="00F63C94">
            <w:pPr>
              <w:jc w:val="center"/>
              <w:rPr>
                <w:rFonts w:ascii="Times New Roman" w:hAnsi="Times New Roman" w:cs="Times New Roman"/>
                <w:b/>
                <w:bCs/>
                <w:sz w:val="24"/>
                <w:szCs w:val="24"/>
              </w:rPr>
            </w:pPr>
            <w:r w:rsidRPr="0030050B">
              <w:rPr>
                <w:rFonts w:ascii="Times New Roman" w:hAnsi="Times New Roman" w:cs="Times New Roman"/>
                <w:b/>
                <w:bCs/>
                <w:sz w:val="24"/>
                <w:szCs w:val="24"/>
              </w:rPr>
              <w:t>736-1584</w:t>
            </w:r>
          </w:p>
        </w:tc>
        <w:tc>
          <w:tcPr>
            <w:tcW w:w="3245" w:type="dxa"/>
            <w:shd w:val="clear" w:color="auto" w:fill="auto"/>
            <w:vAlign w:val="center"/>
          </w:tcPr>
          <w:p w14:paraId="3D2A2CD2" w14:textId="69D6B32A" w:rsidR="00F63C94" w:rsidRPr="0030050B" w:rsidRDefault="00F63C94" w:rsidP="00F63C94">
            <w:pPr>
              <w:jc w:val="center"/>
              <w:rPr>
                <w:rFonts w:ascii="Times New Roman" w:hAnsi="Times New Roman" w:cs="Times New Roman"/>
                <w:b/>
                <w:bCs/>
                <w:sz w:val="24"/>
                <w:szCs w:val="24"/>
              </w:rPr>
            </w:pPr>
            <w:r w:rsidRPr="0030050B">
              <w:rPr>
                <w:rFonts w:ascii="Times New Roman" w:hAnsi="Times New Roman" w:cs="Times New Roman"/>
                <w:b/>
                <w:bCs/>
                <w:sz w:val="24"/>
                <w:szCs w:val="24"/>
              </w:rPr>
              <w:t>736-1584</w:t>
            </w:r>
          </w:p>
        </w:tc>
        <w:tc>
          <w:tcPr>
            <w:tcW w:w="2776" w:type="dxa"/>
            <w:shd w:val="clear" w:color="auto" w:fill="auto"/>
          </w:tcPr>
          <w:p w14:paraId="16065C38" w14:textId="1B4B3D6A" w:rsidR="00F63C94" w:rsidRPr="0030050B" w:rsidRDefault="00F63C94" w:rsidP="00F63C94">
            <w:pPr>
              <w:jc w:val="center"/>
              <w:rPr>
                <w:rFonts w:ascii="Times New Roman" w:hAnsi="Times New Roman" w:cs="Times New Roman"/>
                <w:b/>
                <w:bCs/>
                <w:sz w:val="24"/>
                <w:szCs w:val="24"/>
              </w:rPr>
            </w:pPr>
          </w:p>
        </w:tc>
      </w:tr>
      <w:tr w:rsidR="00573F8F" w:rsidRPr="0030050B" w14:paraId="13998267"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CB053B" w14:textId="77777777"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ОП.00</w:t>
            </w:r>
          </w:p>
        </w:tc>
        <w:tc>
          <w:tcPr>
            <w:tcW w:w="4965" w:type="dxa"/>
            <w:shd w:val="clear" w:color="auto" w:fill="auto"/>
            <w:vAlign w:val="center"/>
          </w:tcPr>
          <w:p w14:paraId="0E94705E" w14:textId="77777777"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Общепрофессиональный цикл</w:t>
            </w:r>
          </w:p>
        </w:tc>
        <w:tc>
          <w:tcPr>
            <w:tcW w:w="2768" w:type="dxa"/>
            <w:shd w:val="clear" w:color="auto" w:fill="auto"/>
            <w:vAlign w:val="center"/>
          </w:tcPr>
          <w:p w14:paraId="6FA78802" w14:textId="20F57324" w:rsidR="00573F8F" w:rsidRPr="0030050B" w:rsidRDefault="00573F8F" w:rsidP="00573F8F">
            <w:pPr>
              <w:jc w:val="center"/>
              <w:rPr>
                <w:rFonts w:ascii="Times New Roman" w:hAnsi="Times New Roman" w:cs="Times New Roman"/>
                <w:b/>
                <w:bCs/>
                <w:sz w:val="24"/>
                <w:szCs w:val="24"/>
              </w:rPr>
            </w:pPr>
            <w:r w:rsidRPr="0030050B">
              <w:rPr>
                <w:rFonts w:ascii="Times New Roman" w:hAnsi="Times New Roman" w:cs="Times New Roman"/>
                <w:b/>
                <w:bCs/>
                <w:sz w:val="24"/>
                <w:szCs w:val="24"/>
              </w:rPr>
              <w:t>216-288</w:t>
            </w:r>
          </w:p>
        </w:tc>
        <w:tc>
          <w:tcPr>
            <w:tcW w:w="3245" w:type="dxa"/>
            <w:shd w:val="clear" w:color="auto" w:fill="auto"/>
            <w:vAlign w:val="center"/>
          </w:tcPr>
          <w:p w14:paraId="0919A7F8" w14:textId="04813526" w:rsidR="00573F8F" w:rsidRPr="0030050B" w:rsidRDefault="00573F8F" w:rsidP="00573F8F">
            <w:pPr>
              <w:jc w:val="center"/>
              <w:rPr>
                <w:rFonts w:ascii="Times New Roman" w:hAnsi="Times New Roman" w:cs="Times New Roman"/>
                <w:b/>
                <w:bCs/>
                <w:sz w:val="24"/>
                <w:szCs w:val="24"/>
              </w:rPr>
            </w:pPr>
            <w:r w:rsidRPr="0030050B">
              <w:rPr>
                <w:rFonts w:ascii="Times New Roman" w:hAnsi="Times New Roman" w:cs="Times New Roman"/>
                <w:b/>
                <w:bCs/>
                <w:sz w:val="24"/>
                <w:szCs w:val="24"/>
              </w:rPr>
              <w:t>172-230</w:t>
            </w:r>
          </w:p>
        </w:tc>
        <w:tc>
          <w:tcPr>
            <w:tcW w:w="2776" w:type="dxa"/>
            <w:shd w:val="clear" w:color="auto" w:fill="auto"/>
          </w:tcPr>
          <w:p w14:paraId="384D96A8" w14:textId="6BE0A95A" w:rsidR="00573F8F" w:rsidRPr="0030050B" w:rsidRDefault="00573F8F" w:rsidP="00573F8F">
            <w:pPr>
              <w:jc w:val="center"/>
              <w:rPr>
                <w:rFonts w:ascii="Times New Roman" w:hAnsi="Times New Roman" w:cs="Times New Roman"/>
                <w:b/>
                <w:bCs/>
                <w:sz w:val="24"/>
                <w:szCs w:val="24"/>
              </w:rPr>
            </w:pPr>
          </w:p>
        </w:tc>
      </w:tr>
      <w:tr w:rsidR="00573F8F" w:rsidRPr="0030050B" w14:paraId="6E65695B"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32C54F5" w14:textId="086B555C"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ОП.01</w:t>
            </w:r>
          </w:p>
        </w:tc>
        <w:tc>
          <w:tcPr>
            <w:tcW w:w="4965" w:type="dxa"/>
            <w:shd w:val="clear" w:color="auto" w:fill="auto"/>
            <w:vAlign w:val="center"/>
          </w:tcPr>
          <w:p w14:paraId="56C3DC92" w14:textId="474823B6" w:rsidR="00573F8F" w:rsidRPr="0030050B" w:rsidRDefault="00573F8F" w:rsidP="00573F8F">
            <w:pPr>
              <w:rPr>
                <w:rFonts w:ascii="Times New Roman" w:hAnsi="Times New Roman" w:cs="Times New Roman"/>
                <w:bCs/>
                <w:sz w:val="24"/>
                <w:szCs w:val="24"/>
              </w:rPr>
            </w:pPr>
            <w:r w:rsidRPr="0030050B">
              <w:rPr>
                <w:rFonts w:ascii="Times New Roman" w:hAnsi="Times New Roman" w:cs="Times New Roman"/>
                <w:sz w:val="24"/>
                <w:szCs w:val="24"/>
              </w:rPr>
              <w:t>Экономика и основы анализа финансово-хозяйственной деятельности торговой организации</w:t>
            </w:r>
          </w:p>
        </w:tc>
        <w:tc>
          <w:tcPr>
            <w:tcW w:w="2768" w:type="dxa"/>
            <w:shd w:val="clear" w:color="auto" w:fill="auto"/>
            <w:vAlign w:val="center"/>
          </w:tcPr>
          <w:p w14:paraId="32F1B545" w14:textId="41AB9FC4"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32-48</w:t>
            </w:r>
          </w:p>
        </w:tc>
        <w:tc>
          <w:tcPr>
            <w:tcW w:w="3245" w:type="dxa"/>
            <w:shd w:val="clear" w:color="auto" w:fill="auto"/>
            <w:vAlign w:val="center"/>
          </w:tcPr>
          <w:p w14:paraId="7DC3D594" w14:textId="22010F0D"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26-36</w:t>
            </w:r>
          </w:p>
        </w:tc>
        <w:tc>
          <w:tcPr>
            <w:tcW w:w="2776" w:type="dxa"/>
            <w:shd w:val="clear" w:color="auto" w:fill="auto"/>
          </w:tcPr>
          <w:p w14:paraId="5CE593D6" w14:textId="4A81EDB6"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573F8F" w:rsidRPr="0030050B" w14:paraId="2020067E"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387C87C" w14:textId="29B295E8"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ОП.02</w:t>
            </w:r>
          </w:p>
        </w:tc>
        <w:tc>
          <w:tcPr>
            <w:tcW w:w="4965" w:type="dxa"/>
            <w:shd w:val="clear" w:color="auto" w:fill="auto"/>
            <w:vAlign w:val="center"/>
          </w:tcPr>
          <w:p w14:paraId="4B2323C6" w14:textId="0A0153E4" w:rsidR="00573F8F" w:rsidRPr="0030050B" w:rsidRDefault="00573F8F" w:rsidP="00573F8F">
            <w:pPr>
              <w:rPr>
                <w:rFonts w:ascii="Times New Roman" w:hAnsi="Times New Roman" w:cs="Times New Roman"/>
                <w:bCs/>
                <w:sz w:val="24"/>
                <w:szCs w:val="24"/>
              </w:rPr>
            </w:pPr>
            <w:r w:rsidRPr="0030050B">
              <w:rPr>
                <w:rFonts w:ascii="Times New Roman" w:hAnsi="Times New Roman" w:cs="Times New Roman"/>
                <w:sz w:val="24"/>
                <w:szCs w:val="24"/>
              </w:rPr>
              <w:t>Прикладные компьютерные программы в профессиональной деятельности</w:t>
            </w:r>
          </w:p>
        </w:tc>
        <w:tc>
          <w:tcPr>
            <w:tcW w:w="2768" w:type="dxa"/>
            <w:shd w:val="clear" w:color="auto" w:fill="auto"/>
            <w:vAlign w:val="center"/>
          </w:tcPr>
          <w:p w14:paraId="1E203DE5" w14:textId="3435FE0F"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44-54</w:t>
            </w:r>
          </w:p>
        </w:tc>
        <w:tc>
          <w:tcPr>
            <w:tcW w:w="3245" w:type="dxa"/>
            <w:shd w:val="clear" w:color="auto" w:fill="auto"/>
            <w:vAlign w:val="center"/>
          </w:tcPr>
          <w:p w14:paraId="55F3414C" w14:textId="07D306FA"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36-42</w:t>
            </w:r>
          </w:p>
        </w:tc>
        <w:tc>
          <w:tcPr>
            <w:tcW w:w="2776" w:type="dxa"/>
            <w:shd w:val="clear" w:color="auto" w:fill="auto"/>
          </w:tcPr>
          <w:p w14:paraId="701CE8E8" w14:textId="574C7D0F"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573F8F" w:rsidRPr="0030050B" w14:paraId="179F6F58"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BCB12E" w14:textId="49F35D7F"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ОП.03</w:t>
            </w:r>
          </w:p>
        </w:tc>
        <w:tc>
          <w:tcPr>
            <w:tcW w:w="4965" w:type="dxa"/>
            <w:shd w:val="clear" w:color="auto" w:fill="auto"/>
            <w:vAlign w:val="center"/>
          </w:tcPr>
          <w:p w14:paraId="44E604F5" w14:textId="54634C76" w:rsidR="00573F8F" w:rsidRPr="0030050B" w:rsidRDefault="00573F8F" w:rsidP="00573F8F">
            <w:pPr>
              <w:rPr>
                <w:rFonts w:ascii="Times New Roman" w:hAnsi="Times New Roman" w:cs="Times New Roman"/>
                <w:bCs/>
                <w:sz w:val="24"/>
                <w:szCs w:val="24"/>
              </w:rPr>
            </w:pPr>
            <w:r w:rsidRPr="0030050B">
              <w:rPr>
                <w:rFonts w:ascii="Times New Roman" w:hAnsi="Times New Roman" w:cs="Times New Roman"/>
                <w:sz w:val="24"/>
                <w:szCs w:val="24"/>
              </w:rPr>
              <w:t>Эксплуатация торгово-технологического оборудования и охрана труда</w:t>
            </w:r>
          </w:p>
        </w:tc>
        <w:tc>
          <w:tcPr>
            <w:tcW w:w="2768" w:type="dxa"/>
            <w:shd w:val="clear" w:color="auto" w:fill="auto"/>
            <w:vAlign w:val="center"/>
          </w:tcPr>
          <w:p w14:paraId="4758FD46" w14:textId="34EB55BA"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32-48</w:t>
            </w:r>
          </w:p>
        </w:tc>
        <w:tc>
          <w:tcPr>
            <w:tcW w:w="3245" w:type="dxa"/>
            <w:shd w:val="clear" w:color="auto" w:fill="auto"/>
            <w:vAlign w:val="center"/>
          </w:tcPr>
          <w:p w14:paraId="3BF95134" w14:textId="4344A0DA"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26-36</w:t>
            </w:r>
          </w:p>
        </w:tc>
        <w:tc>
          <w:tcPr>
            <w:tcW w:w="2776" w:type="dxa"/>
            <w:shd w:val="clear" w:color="auto" w:fill="auto"/>
          </w:tcPr>
          <w:p w14:paraId="66AD0B82" w14:textId="3ADBB4B2"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573F8F" w:rsidRPr="0030050B" w14:paraId="1F1F07A0"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4316D7C" w14:textId="52F50772"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ОП.04</w:t>
            </w:r>
          </w:p>
        </w:tc>
        <w:tc>
          <w:tcPr>
            <w:tcW w:w="4965" w:type="dxa"/>
            <w:shd w:val="clear" w:color="auto" w:fill="auto"/>
            <w:vAlign w:val="center"/>
          </w:tcPr>
          <w:p w14:paraId="3741F561" w14:textId="5645F20A" w:rsidR="00573F8F" w:rsidRPr="0030050B" w:rsidRDefault="00573F8F" w:rsidP="00573F8F">
            <w:pPr>
              <w:rPr>
                <w:rFonts w:ascii="Times New Roman" w:hAnsi="Times New Roman" w:cs="Times New Roman"/>
                <w:bCs/>
                <w:sz w:val="24"/>
                <w:szCs w:val="24"/>
              </w:rPr>
            </w:pPr>
            <w:r w:rsidRPr="0030050B">
              <w:rPr>
                <w:rFonts w:ascii="Times New Roman" w:hAnsi="Times New Roman" w:cs="Times New Roman"/>
                <w:sz w:val="24"/>
                <w:szCs w:val="24"/>
              </w:rPr>
              <w:t>Автоматизация торгово-технологических процессов</w:t>
            </w:r>
          </w:p>
        </w:tc>
        <w:tc>
          <w:tcPr>
            <w:tcW w:w="2768" w:type="dxa"/>
            <w:shd w:val="clear" w:color="auto" w:fill="auto"/>
            <w:vAlign w:val="center"/>
          </w:tcPr>
          <w:p w14:paraId="786F6114" w14:textId="391EF728"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44-54</w:t>
            </w:r>
          </w:p>
        </w:tc>
        <w:tc>
          <w:tcPr>
            <w:tcW w:w="3245" w:type="dxa"/>
            <w:shd w:val="clear" w:color="auto" w:fill="auto"/>
            <w:vAlign w:val="center"/>
          </w:tcPr>
          <w:p w14:paraId="63EC2A1C" w14:textId="73FC7E2A"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36-42</w:t>
            </w:r>
          </w:p>
        </w:tc>
        <w:tc>
          <w:tcPr>
            <w:tcW w:w="2776" w:type="dxa"/>
            <w:shd w:val="clear" w:color="auto" w:fill="auto"/>
          </w:tcPr>
          <w:p w14:paraId="76185919" w14:textId="3880F9C9"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573F8F" w:rsidRPr="0030050B" w14:paraId="64A8C0D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AC9532" w14:textId="2748C96F"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ОП.05</w:t>
            </w:r>
          </w:p>
        </w:tc>
        <w:tc>
          <w:tcPr>
            <w:tcW w:w="4965" w:type="dxa"/>
            <w:shd w:val="clear" w:color="auto" w:fill="auto"/>
            <w:vAlign w:val="center"/>
          </w:tcPr>
          <w:p w14:paraId="5AE47E8C" w14:textId="33318AF2" w:rsidR="00573F8F" w:rsidRPr="0030050B" w:rsidRDefault="00573F8F" w:rsidP="00573F8F">
            <w:pPr>
              <w:rPr>
                <w:rFonts w:ascii="Times New Roman" w:hAnsi="Times New Roman" w:cs="Times New Roman"/>
                <w:bCs/>
                <w:sz w:val="24"/>
                <w:szCs w:val="24"/>
              </w:rPr>
            </w:pPr>
            <w:r w:rsidRPr="0030050B">
              <w:rPr>
                <w:rFonts w:ascii="Times New Roman" w:hAnsi="Times New Roman" w:cs="Times New Roman"/>
                <w:sz w:val="24"/>
                <w:szCs w:val="24"/>
              </w:rPr>
              <w:t>Основы предпринимательства</w:t>
            </w:r>
          </w:p>
        </w:tc>
        <w:tc>
          <w:tcPr>
            <w:tcW w:w="2768" w:type="dxa"/>
            <w:shd w:val="clear" w:color="auto" w:fill="auto"/>
            <w:vAlign w:val="center"/>
          </w:tcPr>
          <w:p w14:paraId="0AD7A378" w14:textId="0EAC2CBA"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32-48</w:t>
            </w:r>
          </w:p>
        </w:tc>
        <w:tc>
          <w:tcPr>
            <w:tcW w:w="3245" w:type="dxa"/>
            <w:shd w:val="clear" w:color="auto" w:fill="auto"/>
            <w:vAlign w:val="center"/>
          </w:tcPr>
          <w:p w14:paraId="0DA6E792" w14:textId="7E3C81A1"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24-36</w:t>
            </w:r>
          </w:p>
        </w:tc>
        <w:tc>
          <w:tcPr>
            <w:tcW w:w="2776" w:type="dxa"/>
            <w:shd w:val="clear" w:color="auto" w:fill="auto"/>
          </w:tcPr>
          <w:p w14:paraId="570E8FA0" w14:textId="7246082E"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573F8F" w:rsidRPr="0030050B" w14:paraId="329B6D4C"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F65673" w14:textId="5F54AA18" w:rsidR="00573F8F" w:rsidRPr="0030050B" w:rsidRDefault="00573F8F" w:rsidP="00573F8F">
            <w:pPr>
              <w:rPr>
                <w:rFonts w:ascii="Times New Roman" w:hAnsi="Times New Roman" w:cs="Times New Roman"/>
                <w:b/>
                <w:sz w:val="24"/>
                <w:szCs w:val="24"/>
              </w:rPr>
            </w:pPr>
            <w:r w:rsidRPr="0030050B">
              <w:rPr>
                <w:rFonts w:ascii="Times New Roman" w:hAnsi="Times New Roman" w:cs="Times New Roman"/>
                <w:b/>
                <w:sz w:val="24"/>
                <w:szCs w:val="24"/>
              </w:rPr>
              <w:t>ОП.06</w:t>
            </w:r>
          </w:p>
        </w:tc>
        <w:tc>
          <w:tcPr>
            <w:tcW w:w="4965" w:type="dxa"/>
            <w:shd w:val="clear" w:color="auto" w:fill="auto"/>
            <w:vAlign w:val="center"/>
          </w:tcPr>
          <w:p w14:paraId="195F3AD1" w14:textId="45A8327C" w:rsidR="00573F8F" w:rsidRPr="0030050B" w:rsidRDefault="00573F8F" w:rsidP="00573F8F">
            <w:pPr>
              <w:rPr>
                <w:rFonts w:ascii="Times New Roman" w:hAnsi="Times New Roman" w:cs="Times New Roman"/>
                <w:bCs/>
                <w:sz w:val="24"/>
                <w:szCs w:val="24"/>
              </w:rPr>
            </w:pPr>
            <w:r w:rsidRPr="0030050B">
              <w:rPr>
                <w:rFonts w:ascii="Times New Roman" w:hAnsi="Times New Roman" w:cs="Times New Roman"/>
                <w:sz w:val="24"/>
                <w:szCs w:val="24"/>
              </w:rPr>
              <w:t>Правовое обеспечение профессиональной деятельности</w:t>
            </w:r>
          </w:p>
        </w:tc>
        <w:tc>
          <w:tcPr>
            <w:tcW w:w="2768" w:type="dxa"/>
            <w:shd w:val="clear" w:color="auto" w:fill="auto"/>
            <w:vAlign w:val="center"/>
          </w:tcPr>
          <w:p w14:paraId="756030E0" w14:textId="60A59E34"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32-36</w:t>
            </w:r>
          </w:p>
        </w:tc>
        <w:tc>
          <w:tcPr>
            <w:tcW w:w="3245" w:type="dxa"/>
            <w:shd w:val="clear" w:color="auto" w:fill="auto"/>
            <w:vAlign w:val="center"/>
          </w:tcPr>
          <w:p w14:paraId="063FF01F" w14:textId="4CB324F4"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24-38</w:t>
            </w:r>
          </w:p>
        </w:tc>
        <w:tc>
          <w:tcPr>
            <w:tcW w:w="2776" w:type="dxa"/>
            <w:shd w:val="clear" w:color="auto" w:fill="auto"/>
          </w:tcPr>
          <w:p w14:paraId="5DEB9AB8" w14:textId="0F9D8C58" w:rsidR="00573F8F" w:rsidRPr="0030050B" w:rsidRDefault="00573F8F" w:rsidP="00573F8F">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0F39DF" w:rsidRPr="0030050B" w14:paraId="65B5AC4C"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07A5CD25" w14:textId="77777777" w:rsidR="000F39DF" w:rsidRPr="0030050B" w:rsidRDefault="000F39DF" w:rsidP="000F39DF">
            <w:pPr>
              <w:rPr>
                <w:rFonts w:ascii="Times New Roman" w:hAnsi="Times New Roman" w:cs="Times New Roman"/>
                <w:b/>
                <w:bCs/>
                <w:sz w:val="24"/>
                <w:szCs w:val="24"/>
              </w:rPr>
            </w:pPr>
            <w:r w:rsidRPr="0030050B">
              <w:rPr>
                <w:rFonts w:ascii="Times New Roman" w:hAnsi="Times New Roman" w:cs="Times New Roman"/>
                <w:b/>
                <w:bCs/>
                <w:sz w:val="24"/>
                <w:szCs w:val="24"/>
              </w:rPr>
              <w:t>ПМ.00</w:t>
            </w:r>
          </w:p>
        </w:tc>
        <w:tc>
          <w:tcPr>
            <w:tcW w:w="4965" w:type="dxa"/>
            <w:shd w:val="clear" w:color="auto" w:fill="auto"/>
            <w:vAlign w:val="center"/>
          </w:tcPr>
          <w:p w14:paraId="7EBBAED9" w14:textId="77777777" w:rsidR="000F39DF" w:rsidRPr="0030050B" w:rsidRDefault="000F39DF" w:rsidP="000F39DF">
            <w:pPr>
              <w:rPr>
                <w:rFonts w:ascii="Times New Roman" w:hAnsi="Times New Roman" w:cs="Times New Roman"/>
                <w:b/>
                <w:sz w:val="24"/>
                <w:szCs w:val="24"/>
              </w:rPr>
            </w:pPr>
            <w:r w:rsidRPr="0030050B">
              <w:rPr>
                <w:rFonts w:ascii="Times New Roman" w:hAnsi="Times New Roman" w:cs="Times New Roman"/>
                <w:b/>
                <w:sz w:val="24"/>
                <w:szCs w:val="24"/>
              </w:rPr>
              <w:t>Профессиональный цикл</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012FB3B2" w14:textId="7A627EDC" w:rsidR="000F39DF" w:rsidRPr="0030050B" w:rsidRDefault="000F39DF" w:rsidP="000F39DF">
            <w:pPr>
              <w:jc w:val="center"/>
              <w:rPr>
                <w:rFonts w:ascii="Times New Roman" w:hAnsi="Times New Roman" w:cs="Times New Roman"/>
                <w:b/>
                <w:bCs/>
                <w:color w:val="000000" w:themeColor="text1"/>
                <w:sz w:val="24"/>
                <w:szCs w:val="24"/>
              </w:rPr>
            </w:pPr>
            <w:r w:rsidRPr="0030050B">
              <w:rPr>
                <w:rFonts w:ascii="Times New Roman" w:hAnsi="Times New Roman" w:cs="Times New Roman"/>
                <w:b/>
                <w:bCs/>
                <w:sz w:val="24"/>
                <w:szCs w:val="24"/>
              </w:rPr>
              <w:t>720-1296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1E0D66B1" w14:textId="2FA9B55C" w:rsidR="000F39DF" w:rsidRPr="0030050B" w:rsidRDefault="000F39DF" w:rsidP="000F39DF">
            <w:pPr>
              <w:jc w:val="center"/>
              <w:rPr>
                <w:rFonts w:ascii="Times New Roman" w:hAnsi="Times New Roman" w:cs="Times New Roman"/>
                <w:b/>
                <w:bCs/>
                <w:sz w:val="24"/>
                <w:szCs w:val="24"/>
              </w:rPr>
            </w:pPr>
            <w:r w:rsidRPr="0030050B">
              <w:rPr>
                <w:rFonts w:ascii="Times New Roman" w:hAnsi="Times New Roman" w:cs="Times New Roman"/>
                <w:b/>
                <w:bCs/>
                <w:sz w:val="24"/>
                <w:szCs w:val="24"/>
              </w:rPr>
              <w:t>648-1666</w:t>
            </w:r>
          </w:p>
        </w:tc>
        <w:tc>
          <w:tcPr>
            <w:tcW w:w="2776" w:type="dxa"/>
            <w:shd w:val="clear" w:color="auto" w:fill="auto"/>
          </w:tcPr>
          <w:p w14:paraId="03296288" w14:textId="09B897B1" w:rsidR="000F39DF" w:rsidRPr="0030050B" w:rsidRDefault="000F39DF" w:rsidP="000F39DF">
            <w:pPr>
              <w:jc w:val="center"/>
              <w:rPr>
                <w:rFonts w:ascii="Times New Roman" w:hAnsi="Times New Roman" w:cs="Times New Roman"/>
                <w:sz w:val="24"/>
                <w:szCs w:val="24"/>
              </w:rPr>
            </w:pPr>
          </w:p>
        </w:tc>
      </w:tr>
      <w:tr w:rsidR="00A04659" w:rsidRPr="0030050B" w14:paraId="0558B197"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8"/>
          <w:jc w:val="center"/>
        </w:trPr>
        <w:tc>
          <w:tcPr>
            <w:tcW w:w="1380" w:type="dxa"/>
            <w:gridSpan w:val="4"/>
            <w:shd w:val="clear" w:color="auto" w:fill="auto"/>
            <w:vAlign w:val="center"/>
          </w:tcPr>
          <w:p w14:paraId="059FBA3E" w14:textId="75659350" w:rsidR="00A04659" w:rsidRPr="0030050B" w:rsidRDefault="00A04659" w:rsidP="00A04659">
            <w:pPr>
              <w:rPr>
                <w:rFonts w:ascii="Times New Roman" w:hAnsi="Times New Roman" w:cs="Times New Roman"/>
                <w:b/>
                <w:sz w:val="24"/>
                <w:szCs w:val="24"/>
              </w:rPr>
            </w:pPr>
            <w:r w:rsidRPr="0030050B">
              <w:rPr>
                <w:rFonts w:ascii="Times New Roman" w:hAnsi="Times New Roman" w:cs="Times New Roman"/>
                <w:b/>
                <w:sz w:val="24"/>
                <w:szCs w:val="24"/>
              </w:rPr>
              <w:t>ПМ.01</w:t>
            </w:r>
          </w:p>
        </w:tc>
        <w:tc>
          <w:tcPr>
            <w:tcW w:w="4965" w:type="dxa"/>
            <w:shd w:val="clear" w:color="auto" w:fill="auto"/>
            <w:vAlign w:val="center"/>
          </w:tcPr>
          <w:p w14:paraId="5BB8880E" w14:textId="199C4385"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b/>
                <w:sz w:val="24"/>
                <w:szCs w:val="24"/>
              </w:rPr>
              <w:t>Организация и осуществление торговой деятельности</w:t>
            </w:r>
          </w:p>
        </w:tc>
        <w:tc>
          <w:tcPr>
            <w:tcW w:w="2768" w:type="dxa"/>
            <w:shd w:val="clear" w:color="auto" w:fill="auto"/>
            <w:vAlign w:val="center"/>
          </w:tcPr>
          <w:p w14:paraId="51486F61" w14:textId="458064FE" w:rsidR="00A04659" w:rsidRPr="00083C60" w:rsidRDefault="00A04659" w:rsidP="00A04659">
            <w:pPr>
              <w:jc w:val="center"/>
              <w:rPr>
                <w:rFonts w:ascii="Times New Roman" w:hAnsi="Times New Roman" w:cs="Times New Roman"/>
                <w:b/>
                <w:bCs/>
                <w:sz w:val="24"/>
                <w:szCs w:val="24"/>
              </w:rPr>
            </w:pPr>
            <w:r w:rsidRPr="00083C60">
              <w:rPr>
                <w:rFonts w:ascii="Times New Roman" w:hAnsi="Times New Roman" w:cs="Times New Roman"/>
                <w:b/>
                <w:bCs/>
                <w:sz w:val="24"/>
                <w:szCs w:val="24"/>
              </w:rPr>
              <w:t>240-396</w:t>
            </w:r>
          </w:p>
        </w:tc>
        <w:tc>
          <w:tcPr>
            <w:tcW w:w="3245" w:type="dxa"/>
            <w:shd w:val="clear" w:color="auto" w:fill="auto"/>
            <w:vAlign w:val="center"/>
          </w:tcPr>
          <w:p w14:paraId="62E5C476" w14:textId="329788B9" w:rsidR="00A04659" w:rsidRPr="00083C60" w:rsidRDefault="00083C60" w:rsidP="00A04659">
            <w:pPr>
              <w:jc w:val="center"/>
              <w:rPr>
                <w:rFonts w:ascii="Times New Roman" w:hAnsi="Times New Roman" w:cs="Times New Roman"/>
                <w:b/>
                <w:bCs/>
                <w:sz w:val="24"/>
                <w:szCs w:val="24"/>
              </w:rPr>
            </w:pPr>
            <w:r w:rsidRPr="00083C60">
              <w:rPr>
                <w:rFonts w:ascii="Times New Roman" w:hAnsi="Times New Roman" w:cs="Times New Roman"/>
                <w:b/>
                <w:bCs/>
                <w:sz w:val="24"/>
                <w:szCs w:val="24"/>
              </w:rPr>
              <w:t>240-396</w:t>
            </w:r>
          </w:p>
        </w:tc>
        <w:tc>
          <w:tcPr>
            <w:tcW w:w="2776" w:type="dxa"/>
            <w:shd w:val="clear" w:color="auto" w:fill="auto"/>
          </w:tcPr>
          <w:p w14:paraId="23AED61C" w14:textId="6186A0F3" w:rsidR="00A04659" w:rsidRPr="0030050B" w:rsidRDefault="00A04659" w:rsidP="00A04659">
            <w:pPr>
              <w:jc w:val="center"/>
              <w:rPr>
                <w:rFonts w:ascii="Times New Roman" w:hAnsi="Times New Roman" w:cs="Times New Roman"/>
                <w:bCs/>
                <w:sz w:val="24"/>
                <w:szCs w:val="24"/>
              </w:rPr>
            </w:pPr>
          </w:p>
        </w:tc>
      </w:tr>
      <w:tr w:rsidR="00A04659" w:rsidRPr="0030050B" w14:paraId="4D5053F7"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A190EC" w14:textId="77777777"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bCs/>
                <w:sz w:val="24"/>
                <w:szCs w:val="24"/>
              </w:rPr>
              <w:t>МДК.01.01</w:t>
            </w:r>
          </w:p>
        </w:tc>
        <w:tc>
          <w:tcPr>
            <w:tcW w:w="4965" w:type="dxa"/>
            <w:tcBorders>
              <w:top w:val="single" w:sz="4" w:space="0" w:color="auto"/>
              <w:left w:val="single" w:sz="4" w:space="0" w:color="auto"/>
              <w:bottom w:val="single" w:sz="4" w:space="0" w:color="auto"/>
              <w:right w:val="single" w:sz="4" w:space="0" w:color="auto"/>
            </w:tcBorders>
          </w:tcPr>
          <w:p w14:paraId="6F4187DF" w14:textId="1851EA97"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sz w:val="24"/>
                <w:szCs w:val="24"/>
              </w:rPr>
              <w:t>Организация торгово-сбытовой деятельности на внутреннем и внешнем рынках</w:t>
            </w:r>
          </w:p>
        </w:tc>
        <w:tc>
          <w:tcPr>
            <w:tcW w:w="2768" w:type="dxa"/>
            <w:tcBorders>
              <w:top w:val="single" w:sz="4" w:space="0" w:color="auto"/>
              <w:left w:val="single" w:sz="4" w:space="0" w:color="auto"/>
              <w:bottom w:val="single" w:sz="4" w:space="0" w:color="auto"/>
              <w:right w:val="single" w:sz="4" w:space="0" w:color="auto"/>
            </w:tcBorders>
          </w:tcPr>
          <w:p w14:paraId="4006638F" w14:textId="6FC92A06"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44</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3245" w:type="dxa"/>
            <w:shd w:val="clear" w:color="auto" w:fill="auto"/>
          </w:tcPr>
          <w:p w14:paraId="50262E01" w14:textId="68B0B2DC"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44</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2776" w:type="dxa"/>
            <w:shd w:val="clear" w:color="auto" w:fill="auto"/>
          </w:tcPr>
          <w:p w14:paraId="63BFBA06" w14:textId="1CBCB988"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A04659" w:rsidRPr="0030050B" w14:paraId="20F4EC6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27496F3" w14:textId="6C1FBAE6"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bCs/>
                <w:sz w:val="24"/>
                <w:szCs w:val="24"/>
              </w:rPr>
              <w:t>МДК.01.02</w:t>
            </w:r>
          </w:p>
        </w:tc>
        <w:tc>
          <w:tcPr>
            <w:tcW w:w="4965" w:type="dxa"/>
            <w:tcBorders>
              <w:top w:val="single" w:sz="4" w:space="0" w:color="auto"/>
              <w:left w:val="single" w:sz="4" w:space="0" w:color="auto"/>
              <w:bottom w:val="single" w:sz="4" w:space="0" w:color="auto"/>
              <w:right w:val="single" w:sz="4" w:space="0" w:color="auto"/>
            </w:tcBorders>
          </w:tcPr>
          <w:p w14:paraId="5DCFD406" w14:textId="19A15F07"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sz w:val="24"/>
                <w:szCs w:val="24"/>
              </w:rPr>
              <w:t>Организация и осуществление продаж</w:t>
            </w:r>
          </w:p>
        </w:tc>
        <w:tc>
          <w:tcPr>
            <w:tcW w:w="2768" w:type="dxa"/>
            <w:tcBorders>
              <w:top w:val="single" w:sz="4" w:space="0" w:color="auto"/>
              <w:left w:val="single" w:sz="4" w:space="0" w:color="auto"/>
              <w:bottom w:val="single" w:sz="4" w:space="0" w:color="auto"/>
              <w:right w:val="single" w:sz="4" w:space="0" w:color="auto"/>
            </w:tcBorders>
          </w:tcPr>
          <w:p w14:paraId="0905CBAA" w14:textId="02BECDF3"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44</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3245" w:type="dxa"/>
            <w:shd w:val="clear" w:color="auto" w:fill="auto"/>
          </w:tcPr>
          <w:p w14:paraId="3E62F84C" w14:textId="3FF44BBB"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44</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2776" w:type="dxa"/>
            <w:shd w:val="clear" w:color="auto" w:fill="auto"/>
          </w:tcPr>
          <w:p w14:paraId="75DC56A5" w14:textId="0F265713"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A04659" w:rsidRPr="0030050B" w14:paraId="1D79B5CE"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A82961A" w14:textId="16D22782"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bCs/>
                <w:sz w:val="24"/>
                <w:szCs w:val="24"/>
              </w:rPr>
              <w:t>МДК.01.03</w:t>
            </w:r>
          </w:p>
        </w:tc>
        <w:tc>
          <w:tcPr>
            <w:tcW w:w="4965" w:type="dxa"/>
            <w:tcBorders>
              <w:top w:val="single" w:sz="4" w:space="0" w:color="auto"/>
              <w:left w:val="single" w:sz="4" w:space="0" w:color="auto"/>
              <w:bottom w:val="single" w:sz="4" w:space="0" w:color="auto"/>
              <w:right w:val="single" w:sz="4" w:space="0" w:color="auto"/>
            </w:tcBorders>
          </w:tcPr>
          <w:p w14:paraId="3EC533D8" w14:textId="5EC73D8C"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sz w:val="24"/>
                <w:szCs w:val="24"/>
              </w:rPr>
              <w:t>Организация и осуществление закупок для государственных, муниципальных и корпоративных нужд</w:t>
            </w:r>
          </w:p>
        </w:tc>
        <w:tc>
          <w:tcPr>
            <w:tcW w:w="2768" w:type="dxa"/>
            <w:tcBorders>
              <w:top w:val="single" w:sz="4" w:space="0" w:color="auto"/>
              <w:left w:val="single" w:sz="4" w:space="0" w:color="auto"/>
              <w:bottom w:val="single" w:sz="4" w:space="0" w:color="auto"/>
              <w:right w:val="single" w:sz="4" w:space="0" w:color="auto"/>
            </w:tcBorders>
          </w:tcPr>
          <w:p w14:paraId="2E62BB7D" w14:textId="7B317C24"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44</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3245" w:type="dxa"/>
            <w:shd w:val="clear" w:color="auto" w:fill="auto"/>
          </w:tcPr>
          <w:p w14:paraId="1CBF71F8" w14:textId="1111E631"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44</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2776" w:type="dxa"/>
            <w:shd w:val="clear" w:color="auto" w:fill="auto"/>
          </w:tcPr>
          <w:p w14:paraId="7783FC79" w14:textId="4CE71E03"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A04659" w:rsidRPr="0030050B" w14:paraId="14039EC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DB21821" w14:textId="77777777" w:rsidR="00A04659" w:rsidRPr="0030050B" w:rsidRDefault="00A04659" w:rsidP="00A04659">
            <w:pPr>
              <w:rPr>
                <w:rFonts w:ascii="Times New Roman" w:hAnsi="Times New Roman" w:cs="Times New Roman"/>
                <w:b/>
                <w:sz w:val="24"/>
                <w:szCs w:val="24"/>
              </w:rPr>
            </w:pPr>
            <w:r w:rsidRPr="0030050B">
              <w:rPr>
                <w:rFonts w:ascii="Times New Roman" w:hAnsi="Times New Roman" w:cs="Times New Roman"/>
                <w:b/>
                <w:sz w:val="24"/>
                <w:szCs w:val="24"/>
              </w:rPr>
              <w:t>УП.01</w:t>
            </w:r>
          </w:p>
        </w:tc>
        <w:tc>
          <w:tcPr>
            <w:tcW w:w="4965" w:type="dxa"/>
            <w:tcBorders>
              <w:top w:val="single" w:sz="4" w:space="0" w:color="auto"/>
              <w:left w:val="single" w:sz="4" w:space="0" w:color="auto"/>
              <w:bottom w:val="single" w:sz="4" w:space="0" w:color="auto"/>
              <w:right w:val="single" w:sz="4" w:space="0" w:color="auto"/>
            </w:tcBorders>
          </w:tcPr>
          <w:p w14:paraId="545464F5" w14:textId="7A0AE83D"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sz w:val="24"/>
                <w:szCs w:val="24"/>
              </w:rPr>
              <w:t>Учебная практика, часов</w:t>
            </w:r>
          </w:p>
        </w:tc>
        <w:tc>
          <w:tcPr>
            <w:tcW w:w="2768" w:type="dxa"/>
            <w:tcBorders>
              <w:top w:val="single" w:sz="4" w:space="0" w:color="auto"/>
              <w:left w:val="single" w:sz="4" w:space="0" w:color="auto"/>
              <w:bottom w:val="single" w:sz="4" w:space="0" w:color="auto"/>
              <w:right w:val="single" w:sz="4" w:space="0" w:color="auto"/>
            </w:tcBorders>
          </w:tcPr>
          <w:p w14:paraId="44B1E2F8" w14:textId="23495BB8"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3245" w:type="dxa"/>
            <w:shd w:val="clear" w:color="auto" w:fill="auto"/>
          </w:tcPr>
          <w:p w14:paraId="775D275F" w14:textId="23A6416A" w:rsidR="00A04659" w:rsidRPr="0030050B" w:rsidRDefault="00A04659" w:rsidP="00A04659">
            <w:pPr>
              <w:jc w:val="center"/>
              <w:rPr>
                <w:rFonts w:ascii="Times New Roman" w:hAnsi="Times New Roman" w:cs="Times New Roman"/>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2776" w:type="dxa"/>
            <w:shd w:val="clear" w:color="auto" w:fill="auto"/>
          </w:tcPr>
          <w:p w14:paraId="4BBC5B33" w14:textId="59773613"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A04659" w:rsidRPr="0030050B" w14:paraId="67AC5A4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9EE02D0" w14:textId="77777777" w:rsidR="00A04659" w:rsidRPr="0030050B" w:rsidRDefault="00A04659" w:rsidP="00A04659">
            <w:pPr>
              <w:rPr>
                <w:rFonts w:ascii="Times New Roman" w:hAnsi="Times New Roman" w:cs="Times New Roman"/>
                <w:b/>
                <w:sz w:val="24"/>
                <w:szCs w:val="24"/>
              </w:rPr>
            </w:pPr>
            <w:r w:rsidRPr="0030050B">
              <w:rPr>
                <w:rFonts w:ascii="Times New Roman" w:hAnsi="Times New Roman" w:cs="Times New Roman"/>
                <w:b/>
                <w:sz w:val="24"/>
                <w:szCs w:val="24"/>
              </w:rPr>
              <w:t>ПП.01</w:t>
            </w:r>
          </w:p>
        </w:tc>
        <w:tc>
          <w:tcPr>
            <w:tcW w:w="4965" w:type="dxa"/>
            <w:tcBorders>
              <w:top w:val="single" w:sz="4" w:space="0" w:color="auto"/>
              <w:left w:val="single" w:sz="4" w:space="0" w:color="auto"/>
              <w:bottom w:val="single" w:sz="4" w:space="0" w:color="auto"/>
              <w:right w:val="single" w:sz="4" w:space="0" w:color="auto"/>
            </w:tcBorders>
          </w:tcPr>
          <w:p w14:paraId="6AEEE84F" w14:textId="7CF6230E" w:rsidR="00A04659" w:rsidRPr="0030050B" w:rsidRDefault="00A04659" w:rsidP="00A04659">
            <w:pPr>
              <w:rPr>
                <w:rFonts w:ascii="Times New Roman" w:hAnsi="Times New Roman" w:cs="Times New Roman"/>
                <w:bCs/>
                <w:sz w:val="24"/>
                <w:szCs w:val="24"/>
              </w:rPr>
            </w:pPr>
            <w:r w:rsidRPr="0030050B">
              <w:rPr>
                <w:rFonts w:ascii="Times New Roman" w:hAnsi="Times New Roman" w:cs="Times New Roman"/>
                <w:sz w:val="24"/>
                <w:szCs w:val="24"/>
              </w:rPr>
              <w:t xml:space="preserve">Производственная практика </w:t>
            </w:r>
          </w:p>
        </w:tc>
        <w:tc>
          <w:tcPr>
            <w:tcW w:w="2768" w:type="dxa"/>
            <w:tcBorders>
              <w:top w:val="single" w:sz="4" w:space="0" w:color="auto"/>
              <w:left w:val="single" w:sz="4" w:space="0" w:color="auto"/>
              <w:bottom w:val="single" w:sz="4" w:space="0" w:color="auto"/>
              <w:right w:val="single" w:sz="4" w:space="0" w:color="auto"/>
            </w:tcBorders>
          </w:tcPr>
          <w:p w14:paraId="6A531D7A" w14:textId="7B83B6AE"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72-72</w:t>
            </w:r>
          </w:p>
        </w:tc>
        <w:tc>
          <w:tcPr>
            <w:tcW w:w="3245" w:type="dxa"/>
            <w:shd w:val="clear" w:color="auto" w:fill="auto"/>
          </w:tcPr>
          <w:p w14:paraId="119EB80D" w14:textId="6FEAA02E"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72-72</w:t>
            </w:r>
          </w:p>
        </w:tc>
        <w:tc>
          <w:tcPr>
            <w:tcW w:w="2776" w:type="dxa"/>
            <w:shd w:val="clear" w:color="auto" w:fill="auto"/>
          </w:tcPr>
          <w:p w14:paraId="11077F53" w14:textId="4D6260B3" w:rsidR="00A04659" w:rsidRPr="0030050B" w:rsidRDefault="00A04659" w:rsidP="00A04659">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F569C0" w:rsidRPr="0030050B" w14:paraId="39EA6670"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A0F7E47" w14:textId="78C6439F" w:rsidR="00F569C0" w:rsidRPr="0030050B" w:rsidRDefault="00F569C0" w:rsidP="00F569C0">
            <w:pPr>
              <w:rPr>
                <w:rFonts w:ascii="Times New Roman" w:hAnsi="Times New Roman" w:cs="Times New Roman"/>
                <w:b/>
                <w:sz w:val="24"/>
                <w:szCs w:val="24"/>
              </w:rPr>
            </w:pPr>
            <w:r w:rsidRPr="0030050B">
              <w:rPr>
                <w:rFonts w:ascii="Times New Roman" w:hAnsi="Times New Roman" w:cs="Times New Roman"/>
                <w:b/>
                <w:sz w:val="24"/>
                <w:szCs w:val="24"/>
              </w:rPr>
              <w:t>ПМн.02</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1F6C3DA4" w14:textId="5C80778B" w:rsidR="00F569C0" w:rsidRPr="0030050B" w:rsidRDefault="00D40ACB" w:rsidP="00F569C0">
            <w:pPr>
              <w:rPr>
                <w:rFonts w:ascii="Times New Roman" w:hAnsi="Times New Roman" w:cs="Times New Roman"/>
                <w:bCs/>
                <w:sz w:val="24"/>
                <w:szCs w:val="24"/>
              </w:rPr>
            </w:pPr>
            <w:r w:rsidRPr="0030050B">
              <w:rPr>
                <w:rFonts w:ascii="Times New Roman" w:hAnsi="Times New Roman" w:cs="Times New Roman"/>
                <w:b/>
                <w:sz w:val="24"/>
                <w:szCs w:val="24"/>
              </w:rPr>
              <w:t>Товароведение и экспертиза качества потребительских товаров</w:t>
            </w:r>
            <w:r w:rsidR="005B3423" w:rsidRPr="0030050B">
              <w:rPr>
                <w:rFonts w:ascii="Times New Roman" w:hAnsi="Times New Roman" w:cs="Times New Roman"/>
                <w:b/>
                <w:sz w:val="24"/>
                <w:szCs w:val="24"/>
              </w:rPr>
              <w:t xml:space="preserve"> (по выбору)</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168579DF" w14:textId="47E258CF" w:rsidR="00F569C0" w:rsidRPr="0030050B" w:rsidRDefault="00F569C0" w:rsidP="00F569C0">
            <w:pPr>
              <w:jc w:val="center"/>
              <w:rPr>
                <w:rFonts w:ascii="Times New Roman" w:hAnsi="Times New Roman" w:cs="Times New Roman"/>
                <w:b/>
                <w:bCs/>
                <w:sz w:val="24"/>
                <w:szCs w:val="24"/>
              </w:rPr>
            </w:pPr>
            <w:r w:rsidRPr="0030050B">
              <w:rPr>
                <w:rFonts w:ascii="Times New Roman" w:hAnsi="Times New Roman" w:cs="Times New Roman"/>
                <w:b/>
                <w:bCs/>
                <w:sz w:val="24"/>
                <w:szCs w:val="24"/>
              </w:rPr>
              <w:t>276-396</w:t>
            </w:r>
          </w:p>
        </w:tc>
        <w:tc>
          <w:tcPr>
            <w:tcW w:w="3245" w:type="dxa"/>
            <w:tcBorders>
              <w:top w:val="single" w:sz="4" w:space="0" w:color="auto"/>
              <w:left w:val="single" w:sz="4" w:space="0" w:color="auto"/>
              <w:bottom w:val="single" w:sz="4" w:space="0" w:color="auto"/>
              <w:right w:val="single" w:sz="4" w:space="0" w:color="auto"/>
            </w:tcBorders>
            <w:shd w:val="clear" w:color="auto" w:fill="auto"/>
            <w:vAlign w:val="center"/>
          </w:tcPr>
          <w:p w14:paraId="19A129D2" w14:textId="586D5DE0" w:rsidR="00F569C0" w:rsidRPr="0030050B" w:rsidRDefault="00083C60" w:rsidP="00F569C0">
            <w:pPr>
              <w:jc w:val="center"/>
              <w:rPr>
                <w:rFonts w:ascii="Times New Roman" w:hAnsi="Times New Roman" w:cs="Times New Roman"/>
                <w:b/>
                <w:bCs/>
                <w:sz w:val="24"/>
                <w:szCs w:val="24"/>
              </w:rPr>
            </w:pPr>
            <w:r w:rsidRPr="0030050B">
              <w:rPr>
                <w:rFonts w:ascii="Times New Roman" w:hAnsi="Times New Roman" w:cs="Times New Roman"/>
                <w:b/>
                <w:bCs/>
                <w:sz w:val="24"/>
                <w:szCs w:val="24"/>
              </w:rPr>
              <w:t>276-396</w:t>
            </w:r>
          </w:p>
        </w:tc>
        <w:tc>
          <w:tcPr>
            <w:tcW w:w="2776" w:type="dxa"/>
            <w:shd w:val="clear" w:color="auto" w:fill="auto"/>
          </w:tcPr>
          <w:p w14:paraId="56CE0D8B" w14:textId="35906CE4" w:rsidR="00F569C0" w:rsidRPr="0030050B" w:rsidRDefault="00F569C0" w:rsidP="00F569C0">
            <w:pPr>
              <w:jc w:val="center"/>
              <w:rPr>
                <w:rFonts w:ascii="Times New Roman" w:hAnsi="Times New Roman" w:cs="Times New Roman"/>
                <w:bCs/>
                <w:sz w:val="24"/>
                <w:szCs w:val="24"/>
              </w:rPr>
            </w:pPr>
          </w:p>
        </w:tc>
      </w:tr>
      <w:tr w:rsidR="00083C60" w:rsidRPr="0030050B" w14:paraId="2BF4B7E3"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68A177" w14:textId="77777777" w:rsidR="00083C60" w:rsidRPr="0030050B" w:rsidRDefault="00083C60" w:rsidP="00083C60">
            <w:pPr>
              <w:rPr>
                <w:rFonts w:ascii="Times New Roman" w:hAnsi="Times New Roman" w:cs="Times New Roman"/>
                <w:b/>
                <w:sz w:val="24"/>
                <w:szCs w:val="24"/>
              </w:rPr>
            </w:pPr>
            <w:r w:rsidRPr="0030050B">
              <w:rPr>
                <w:rFonts w:ascii="Times New Roman" w:hAnsi="Times New Roman" w:cs="Times New Roman"/>
                <w:bCs/>
                <w:sz w:val="24"/>
                <w:szCs w:val="24"/>
              </w:rPr>
              <w:t>МДК.02.01</w:t>
            </w:r>
          </w:p>
        </w:tc>
        <w:tc>
          <w:tcPr>
            <w:tcW w:w="4965" w:type="dxa"/>
          </w:tcPr>
          <w:p w14:paraId="790736B5" w14:textId="2814CB70" w:rsidR="00083C60" w:rsidRPr="0030050B" w:rsidRDefault="00083C60" w:rsidP="00083C60">
            <w:pPr>
              <w:rPr>
                <w:rFonts w:ascii="Times New Roman" w:hAnsi="Times New Roman" w:cs="Times New Roman"/>
                <w:bCs/>
                <w:sz w:val="24"/>
                <w:szCs w:val="24"/>
              </w:rPr>
            </w:pPr>
            <w:r w:rsidRPr="0030050B">
              <w:rPr>
                <w:rFonts w:ascii="Times New Roman" w:hAnsi="Times New Roman" w:cs="Times New Roman"/>
                <w:sz w:val="24"/>
                <w:szCs w:val="24"/>
              </w:rPr>
              <w:t>Основы товароведения</w:t>
            </w:r>
          </w:p>
        </w:tc>
        <w:tc>
          <w:tcPr>
            <w:tcW w:w="2768" w:type="dxa"/>
          </w:tcPr>
          <w:p w14:paraId="24CAADEC" w14:textId="641543C1"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3245" w:type="dxa"/>
          </w:tcPr>
          <w:p w14:paraId="0E7F0D6E" w14:textId="3AF7F60A"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2776" w:type="dxa"/>
            <w:shd w:val="clear" w:color="auto" w:fill="auto"/>
          </w:tcPr>
          <w:p w14:paraId="3B32EE82" w14:textId="116FFF5E" w:rsidR="00083C60" w:rsidRPr="0030050B" w:rsidRDefault="00083C60" w:rsidP="00083C60">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083C60" w:rsidRPr="0030050B" w14:paraId="52CD855D"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63F3DF4" w14:textId="704B14FD" w:rsidR="00083C60" w:rsidRPr="0030050B" w:rsidRDefault="00083C60" w:rsidP="00083C60">
            <w:pPr>
              <w:rPr>
                <w:rFonts w:ascii="Times New Roman" w:hAnsi="Times New Roman" w:cs="Times New Roman"/>
                <w:b/>
                <w:sz w:val="24"/>
                <w:szCs w:val="24"/>
              </w:rPr>
            </w:pPr>
            <w:r w:rsidRPr="0030050B">
              <w:rPr>
                <w:rFonts w:ascii="Times New Roman" w:hAnsi="Times New Roman" w:cs="Times New Roman"/>
                <w:bCs/>
                <w:sz w:val="24"/>
                <w:szCs w:val="24"/>
              </w:rPr>
              <w:t>МДК.02.0</w:t>
            </w:r>
            <w:r>
              <w:rPr>
                <w:rFonts w:ascii="Times New Roman" w:hAnsi="Times New Roman" w:cs="Times New Roman"/>
                <w:bCs/>
                <w:sz w:val="24"/>
                <w:szCs w:val="24"/>
              </w:rPr>
              <w:t>2</w:t>
            </w:r>
          </w:p>
        </w:tc>
        <w:tc>
          <w:tcPr>
            <w:tcW w:w="4965" w:type="dxa"/>
          </w:tcPr>
          <w:p w14:paraId="2338A637" w14:textId="40CD4FFE" w:rsidR="00083C60" w:rsidRPr="0030050B" w:rsidRDefault="00083C60" w:rsidP="00083C60">
            <w:pPr>
              <w:rPr>
                <w:rFonts w:ascii="Times New Roman" w:hAnsi="Times New Roman" w:cs="Times New Roman"/>
                <w:bCs/>
                <w:sz w:val="24"/>
                <w:szCs w:val="24"/>
              </w:rPr>
            </w:pPr>
            <w:r w:rsidRPr="0030050B">
              <w:rPr>
                <w:rFonts w:ascii="Times New Roman" w:hAnsi="Times New Roman" w:cs="Times New Roman"/>
                <w:sz w:val="24"/>
                <w:szCs w:val="24"/>
              </w:rPr>
              <w:t>Товароведение потребительских товаров</w:t>
            </w:r>
          </w:p>
        </w:tc>
        <w:tc>
          <w:tcPr>
            <w:tcW w:w="2768" w:type="dxa"/>
          </w:tcPr>
          <w:p w14:paraId="4F4D4706" w14:textId="66F47DE7"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3245" w:type="dxa"/>
          </w:tcPr>
          <w:p w14:paraId="62AA901D" w14:textId="779FF136"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2776" w:type="dxa"/>
            <w:shd w:val="clear" w:color="auto" w:fill="auto"/>
          </w:tcPr>
          <w:p w14:paraId="446787B2" w14:textId="10A46FC6" w:rsidR="00083C60" w:rsidRPr="0030050B" w:rsidRDefault="00083C60" w:rsidP="00083C60">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083C60" w:rsidRPr="0030050B" w14:paraId="490554B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182287D" w14:textId="0EFD4BFB" w:rsidR="00083C60" w:rsidRPr="0030050B" w:rsidRDefault="00083C60" w:rsidP="00083C60">
            <w:pPr>
              <w:rPr>
                <w:rFonts w:ascii="Times New Roman" w:hAnsi="Times New Roman" w:cs="Times New Roman"/>
                <w:b/>
                <w:sz w:val="24"/>
                <w:szCs w:val="24"/>
              </w:rPr>
            </w:pPr>
            <w:r w:rsidRPr="0030050B">
              <w:rPr>
                <w:rFonts w:ascii="Times New Roman" w:hAnsi="Times New Roman" w:cs="Times New Roman"/>
                <w:bCs/>
                <w:sz w:val="24"/>
                <w:szCs w:val="24"/>
              </w:rPr>
              <w:t>МДК.02.0</w:t>
            </w:r>
            <w:r>
              <w:rPr>
                <w:rFonts w:ascii="Times New Roman" w:hAnsi="Times New Roman" w:cs="Times New Roman"/>
                <w:bCs/>
                <w:sz w:val="24"/>
                <w:szCs w:val="24"/>
              </w:rPr>
              <w:t>3</w:t>
            </w:r>
          </w:p>
        </w:tc>
        <w:tc>
          <w:tcPr>
            <w:tcW w:w="4965" w:type="dxa"/>
          </w:tcPr>
          <w:p w14:paraId="695805DF" w14:textId="1F82A7FB" w:rsidR="00083C60" w:rsidRPr="0030050B" w:rsidRDefault="00083C60" w:rsidP="00083C60">
            <w:pPr>
              <w:rPr>
                <w:rFonts w:ascii="Times New Roman" w:hAnsi="Times New Roman" w:cs="Times New Roman"/>
                <w:bCs/>
                <w:sz w:val="24"/>
                <w:szCs w:val="24"/>
              </w:rPr>
            </w:pPr>
            <w:r w:rsidRPr="0030050B">
              <w:rPr>
                <w:rFonts w:ascii="Times New Roman" w:hAnsi="Times New Roman" w:cs="Times New Roman"/>
                <w:sz w:val="24"/>
                <w:szCs w:val="24"/>
              </w:rPr>
              <w:t>Оценка качества и основы экспертизы потребительских товаров</w:t>
            </w:r>
          </w:p>
        </w:tc>
        <w:tc>
          <w:tcPr>
            <w:tcW w:w="2768" w:type="dxa"/>
          </w:tcPr>
          <w:p w14:paraId="70E61A45" w14:textId="524F1535"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3245" w:type="dxa"/>
          </w:tcPr>
          <w:p w14:paraId="468AB63D" w14:textId="648A14FB"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2776" w:type="dxa"/>
            <w:shd w:val="clear" w:color="auto" w:fill="auto"/>
          </w:tcPr>
          <w:p w14:paraId="527E0EA9" w14:textId="0F60C25E" w:rsidR="00083C60" w:rsidRPr="0030050B" w:rsidRDefault="00083C60" w:rsidP="00083C60">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083C60" w:rsidRPr="0030050B" w14:paraId="0CB494B6"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15D2935" w14:textId="2D3047B7" w:rsidR="00083C60" w:rsidRPr="0030050B" w:rsidRDefault="00083C60" w:rsidP="00083C60">
            <w:pPr>
              <w:rPr>
                <w:rFonts w:ascii="Times New Roman" w:hAnsi="Times New Roman" w:cs="Times New Roman"/>
                <w:b/>
                <w:sz w:val="24"/>
                <w:szCs w:val="24"/>
              </w:rPr>
            </w:pPr>
            <w:r w:rsidRPr="0030050B">
              <w:rPr>
                <w:rFonts w:ascii="Times New Roman" w:hAnsi="Times New Roman" w:cs="Times New Roman"/>
                <w:bCs/>
                <w:sz w:val="24"/>
                <w:szCs w:val="24"/>
              </w:rPr>
              <w:t>МДК.02.0</w:t>
            </w:r>
            <w:r>
              <w:rPr>
                <w:rFonts w:ascii="Times New Roman" w:hAnsi="Times New Roman" w:cs="Times New Roman"/>
                <w:bCs/>
                <w:sz w:val="24"/>
                <w:szCs w:val="24"/>
              </w:rPr>
              <w:t>4</w:t>
            </w:r>
          </w:p>
        </w:tc>
        <w:tc>
          <w:tcPr>
            <w:tcW w:w="4965" w:type="dxa"/>
          </w:tcPr>
          <w:p w14:paraId="6E028D06" w14:textId="72730074" w:rsidR="00083C60" w:rsidRPr="0030050B" w:rsidRDefault="00083C60" w:rsidP="00083C60">
            <w:pPr>
              <w:rPr>
                <w:rFonts w:ascii="Times New Roman" w:hAnsi="Times New Roman" w:cs="Times New Roman"/>
                <w:bCs/>
                <w:sz w:val="24"/>
                <w:szCs w:val="24"/>
              </w:rPr>
            </w:pPr>
            <w:r w:rsidRPr="0030050B">
              <w:rPr>
                <w:rFonts w:ascii="Times New Roman" w:hAnsi="Times New Roman" w:cs="Times New Roman"/>
                <w:sz w:val="24"/>
                <w:szCs w:val="24"/>
              </w:rPr>
              <w:t>Управление ассортиментом товаров</w:t>
            </w:r>
          </w:p>
        </w:tc>
        <w:tc>
          <w:tcPr>
            <w:tcW w:w="2768" w:type="dxa"/>
          </w:tcPr>
          <w:p w14:paraId="72E916EA" w14:textId="49F0DCAE"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3245" w:type="dxa"/>
          </w:tcPr>
          <w:p w14:paraId="7320FE6C" w14:textId="4AF7DBC9" w:rsidR="00083C60" w:rsidRPr="0030050B" w:rsidRDefault="00083C60" w:rsidP="00083C60">
            <w:pPr>
              <w:jc w:val="center"/>
              <w:rPr>
                <w:rFonts w:ascii="Times New Roman" w:hAnsi="Times New Roman" w:cs="Times New Roman"/>
                <w:b/>
                <w:sz w:val="24"/>
                <w:szCs w:val="24"/>
              </w:rPr>
            </w:pPr>
            <w:r>
              <w:rPr>
                <w:rFonts w:ascii="Times New Roman" w:hAnsi="Times New Roman" w:cs="Times New Roman"/>
                <w:sz w:val="24"/>
                <w:szCs w:val="24"/>
              </w:rPr>
              <w:t>42</w:t>
            </w:r>
            <w:r w:rsidRPr="0030050B">
              <w:rPr>
                <w:rFonts w:ascii="Times New Roman" w:hAnsi="Times New Roman" w:cs="Times New Roman"/>
                <w:sz w:val="24"/>
                <w:szCs w:val="24"/>
              </w:rPr>
              <w:t>-</w:t>
            </w:r>
            <w:r>
              <w:rPr>
                <w:rFonts w:ascii="Times New Roman" w:hAnsi="Times New Roman" w:cs="Times New Roman"/>
                <w:sz w:val="24"/>
                <w:szCs w:val="24"/>
              </w:rPr>
              <w:t>72</w:t>
            </w:r>
          </w:p>
        </w:tc>
        <w:tc>
          <w:tcPr>
            <w:tcW w:w="2776" w:type="dxa"/>
            <w:shd w:val="clear" w:color="auto" w:fill="auto"/>
          </w:tcPr>
          <w:p w14:paraId="53CD7955" w14:textId="0E0D55E9" w:rsidR="00083C60" w:rsidRPr="0030050B" w:rsidRDefault="00083C60" w:rsidP="00083C60">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083C60" w:rsidRPr="0030050B" w14:paraId="4E8E674C"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48A46E1" w14:textId="26F6E1E1" w:rsidR="00083C60" w:rsidRPr="0030050B" w:rsidRDefault="00083C60" w:rsidP="00083C60">
            <w:pPr>
              <w:rPr>
                <w:rFonts w:ascii="Times New Roman" w:hAnsi="Times New Roman" w:cs="Times New Roman"/>
                <w:b/>
                <w:sz w:val="24"/>
                <w:szCs w:val="24"/>
              </w:rPr>
            </w:pPr>
            <w:r w:rsidRPr="0030050B">
              <w:rPr>
                <w:rFonts w:ascii="Times New Roman" w:hAnsi="Times New Roman" w:cs="Times New Roman"/>
                <w:b/>
                <w:sz w:val="24"/>
                <w:szCs w:val="24"/>
              </w:rPr>
              <w:t>УП.02</w:t>
            </w:r>
          </w:p>
        </w:tc>
        <w:tc>
          <w:tcPr>
            <w:tcW w:w="4965" w:type="dxa"/>
            <w:shd w:val="clear" w:color="auto" w:fill="auto"/>
          </w:tcPr>
          <w:p w14:paraId="77CE123B" w14:textId="02BBF307" w:rsidR="00083C60" w:rsidRPr="0030050B" w:rsidRDefault="00083C60" w:rsidP="00083C60">
            <w:pPr>
              <w:rPr>
                <w:rFonts w:ascii="Times New Roman" w:hAnsi="Times New Roman" w:cs="Times New Roman"/>
                <w:bCs/>
                <w:sz w:val="24"/>
                <w:szCs w:val="24"/>
              </w:rPr>
            </w:pPr>
            <w:r w:rsidRPr="0030050B">
              <w:rPr>
                <w:rFonts w:ascii="Times New Roman" w:hAnsi="Times New Roman" w:cs="Times New Roman"/>
                <w:sz w:val="24"/>
                <w:szCs w:val="24"/>
              </w:rPr>
              <w:t>Учебная практика</w:t>
            </w:r>
          </w:p>
        </w:tc>
        <w:tc>
          <w:tcPr>
            <w:tcW w:w="2768" w:type="dxa"/>
            <w:shd w:val="clear" w:color="auto" w:fill="auto"/>
          </w:tcPr>
          <w:p w14:paraId="379E623C" w14:textId="4D9B5A03" w:rsidR="00083C60" w:rsidRPr="0030050B" w:rsidRDefault="00083C60" w:rsidP="00083C60">
            <w:pPr>
              <w:jc w:val="center"/>
              <w:rPr>
                <w:rFonts w:ascii="Times New Roman" w:hAnsi="Times New Roman" w:cs="Times New Roman"/>
                <w:bCs/>
                <w:sz w:val="24"/>
                <w:szCs w:val="24"/>
              </w:rPr>
            </w:pPr>
            <w:r>
              <w:rPr>
                <w:rFonts w:ascii="Times New Roman" w:hAnsi="Times New Roman" w:cs="Times New Roman"/>
                <w:bCs/>
                <w:sz w:val="24"/>
                <w:szCs w:val="24"/>
              </w:rPr>
              <w:t>36</w:t>
            </w:r>
            <w:r w:rsidRPr="0030050B">
              <w:rPr>
                <w:rFonts w:ascii="Times New Roman" w:hAnsi="Times New Roman" w:cs="Times New Roman"/>
                <w:bCs/>
                <w:sz w:val="24"/>
                <w:szCs w:val="24"/>
              </w:rPr>
              <w:t>-</w:t>
            </w:r>
            <w:r>
              <w:rPr>
                <w:rFonts w:ascii="Times New Roman" w:hAnsi="Times New Roman" w:cs="Times New Roman"/>
                <w:bCs/>
                <w:sz w:val="24"/>
                <w:szCs w:val="24"/>
              </w:rPr>
              <w:t>36</w:t>
            </w:r>
          </w:p>
        </w:tc>
        <w:tc>
          <w:tcPr>
            <w:tcW w:w="3245" w:type="dxa"/>
            <w:shd w:val="clear" w:color="auto" w:fill="auto"/>
          </w:tcPr>
          <w:p w14:paraId="522B7AED" w14:textId="1A22E63E" w:rsidR="00083C60" w:rsidRPr="0030050B" w:rsidRDefault="00083C60" w:rsidP="00083C60">
            <w:pPr>
              <w:jc w:val="center"/>
              <w:rPr>
                <w:rFonts w:ascii="Times New Roman" w:hAnsi="Times New Roman" w:cs="Times New Roman"/>
                <w:bCs/>
                <w:sz w:val="24"/>
                <w:szCs w:val="24"/>
              </w:rPr>
            </w:pPr>
            <w:r>
              <w:rPr>
                <w:rFonts w:ascii="Times New Roman" w:hAnsi="Times New Roman" w:cs="Times New Roman"/>
                <w:bCs/>
                <w:sz w:val="24"/>
                <w:szCs w:val="24"/>
              </w:rPr>
              <w:t>36</w:t>
            </w:r>
            <w:r w:rsidRPr="0030050B">
              <w:rPr>
                <w:rFonts w:ascii="Times New Roman" w:hAnsi="Times New Roman" w:cs="Times New Roman"/>
                <w:bCs/>
                <w:sz w:val="24"/>
                <w:szCs w:val="24"/>
              </w:rPr>
              <w:t>-</w:t>
            </w:r>
            <w:r>
              <w:rPr>
                <w:rFonts w:ascii="Times New Roman" w:hAnsi="Times New Roman" w:cs="Times New Roman"/>
                <w:bCs/>
                <w:sz w:val="24"/>
                <w:szCs w:val="24"/>
              </w:rPr>
              <w:t>36</w:t>
            </w:r>
          </w:p>
        </w:tc>
        <w:tc>
          <w:tcPr>
            <w:tcW w:w="2776" w:type="dxa"/>
            <w:shd w:val="clear" w:color="auto" w:fill="auto"/>
          </w:tcPr>
          <w:p w14:paraId="6917BBD9" w14:textId="30A5833E" w:rsidR="00083C60" w:rsidRPr="0030050B" w:rsidRDefault="00083C60" w:rsidP="00083C60">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083C60" w:rsidRPr="0030050B" w14:paraId="4EE912DE"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1DA4ED" w14:textId="6844304E" w:rsidR="00083C60" w:rsidRPr="0030050B" w:rsidRDefault="00083C60" w:rsidP="00083C60">
            <w:pPr>
              <w:rPr>
                <w:rFonts w:ascii="Times New Roman" w:hAnsi="Times New Roman" w:cs="Times New Roman"/>
                <w:b/>
                <w:sz w:val="24"/>
                <w:szCs w:val="24"/>
              </w:rPr>
            </w:pPr>
            <w:r w:rsidRPr="0030050B">
              <w:rPr>
                <w:rFonts w:ascii="Times New Roman" w:hAnsi="Times New Roman" w:cs="Times New Roman"/>
                <w:b/>
                <w:sz w:val="24"/>
                <w:szCs w:val="24"/>
              </w:rPr>
              <w:t>ПП.02</w:t>
            </w:r>
          </w:p>
        </w:tc>
        <w:tc>
          <w:tcPr>
            <w:tcW w:w="4965" w:type="dxa"/>
            <w:shd w:val="clear" w:color="auto" w:fill="auto"/>
          </w:tcPr>
          <w:p w14:paraId="344CFB87" w14:textId="2F2BFCCD" w:rsidR="00083C60" w:rsidRPr="0030050B" w:rsidRDefault="00083C60" w:rsidP="00083C60">
            <w:pPr>
              <w:rPr>
                <w:rFonts w:ascii="Times New Roman" w:hAnsi="Times New Roman" w:cs="Times New Roman"/>
                <w:bCs/>
                <w:sz w:val="24"/>
                <w:szCs w:val="24"/>
              </w:rPr>
            </w:pPr>
            <w:r w:rsidRPr="0030050B">
              <w:rPr>
                <w:rFonts w:ascii="Times New Roman" w:hAnsi="Times New Roman" w:cs="Times New Roman"/>
                <w:sz w:val="24"/>
                <w:szCs w:val="24"/>
              </w:rPr>
              <w:t>Производственная практика</w:t>
            </w:r>
          </w:p>
        </w:tc>
        <w:tc>
          <w:tcPr>
            <w:tcW w:w="2768" w:type="dxa"/>
            <w:shd w:val="clear" w:color="auto" w:fill="auto"/>
          </w:tcPr>
          <w:p w14:paraId="085A454F" w14:textId="28B89427" w:rsidR="00083C60" w:rsidRPr="0030050B" w:rsidRDefault="00083C60" w:rsidP="00083C60">
            <w:pPr>
              <w:jc w:val="center"/>
              <w:rPr>
                <w:rFonts w:ascii="Times New Roman" w:hAnsi="Times New Roman" w:cs="Times New Roman"/>
                <w:bCs/>
                <w:sz w:val="24"/>
                <w:szCs w:val="24"/>
              </w:rPr>
            </w:pPr>
            <w:r>
              <w:rPr>
                <w:rFonts w:ascii="Times New Roman" w:hAnsi="Times New Roman" w:cs="Times New Roman"/>
                <w:bCs/>
                <w:sz w:val="24"/>
                <w:szCs w:val="24"/>
              </w:rPr>
              <w:t>72</w:t>
            </w:r>
            <w:r w:rsidRPr="0030050B">
              <w:rPr>
                <w:rFonts w:ascii="Times New Roman" w:hAnsi="Times New Roman" w:cs="Times New Roman"/>
                <w:bCs/>
                <w:sz w:val="24"/>
                <w:szCs w:val="24"/>
              </w:rPr>
              <w:t>-</w:t>
            </w:r>
            <w:r>
              <w:rPr>
                <w:rFonts w:ascii="Times New Roman" w:hAnsi="Times New Roman" w:cs="Times New Roman"/>
                <w:bCs/>
                <w:sz w:val="24"/>
                <w:szCs w:val="24"/>
              </w:rPr>
              <w:t>72</w:t>
            </w:r>
          </w:p>
        </w:tc>
        <w:tc>
          <w:tcPr>
            <w:tcW w:w="3245" w:type="dxa"/>
            <w:shd w:val="clear" w:color="auto" w:fill="auto"/>
          </w:tcPr>
          <w:p w14:paraId="0A21A452" w14:textId="19518968" w:rsidR="00083C60" w:rsidRPr="0030050B" w:rsidRDefault="00083C60" w:rsidP="00083C60">
            <w:pPr>
              <w:jc w:val="center"/>
              <w:rPr>
                <w:rFonts w:ascii="Times New Roman" w:hAnsi="Times New Roman" w:cs="Times New Roman"/>
                <w:bCs/>
                <w:sz w:val="24"/>
                <w:szCs w:val="24"/>
              </w:rPr>
            </w:pPr>
            <w:r>
              <w:rPr>
                <w:rFonts w:ascii="Times New Roman" w:hAnsi="Times New Roman" w:cs="Times New Roman"/>
                <w:bCs/>
                <w:sz w:val="24"/>
                <w:szCs w:val="24"/>
              </w:rPr>
              <w:t>72</w:t>
            </w:r>
            <w:r w:rsidRPr="0030050B">
              <w:rPr>
                <w:rFonts w:ascii="Times New Roman" w:hAnsi="Times New Roman" w:cs="Times New Roman"/>
                <w:bCs/>
                <w:sz w:val="24"/>
                <w:szCs w:val="24"/>
              </w:rPr>
              <w:t>-</w:t>
            </w:r>
            <w:r>
              <w:rPr>
                <w:rFonts w:ascii="Times New Roman" w:hAnsi="Times New Roman" w:cs="Times New Roman"/>
                <w:bCs/>
                <w:sz w:val="24"/>
                <w:szCs w:val="24"/>
              </w:rPr>
              <w:t>72</w:t>
            </w:r>
          </w:p>
        </w:tc>
        <w:tc>
          <w:tcPr>
            <w:tcW w:w="2776" w:type="dxa"/>
            <w:shd w:val="clear" w:color="auto" w:fill="auto"/>
          </w:tcPr>
          <w:p w14:paraId="47A98F3E" w14:textId="58A8B2D2" w:rsidR="00083C60" w:rsidRPr="0030050B" w:rsidRDefault="00083C60" w:rsidP="00083C60">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D40ACB" w:rsidRPr="0030050B" w14:paraId="2C14596A"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CD81438" w14:textId="6E86C9E4" w:rsidR="00D40ACB" w:rsidRPr="0030050B" w:rsidRDefault="00D40ACB" w:rsidP="00D40ACB">
            <w:pPr>
              <w:rPr>
                <w:rFonts w:ascii="Times New Roman" w:hAnsi="Times New Roman" w:cs="Times New Roman"/>
                <w:b/>
                <w:sz w:val="24"/>
                <w:szCs w:val="24"/>
              </w:rPr>
            </w:pPr>
            <w:r w:rsidRPr="0030050B">
              <w:rPr>
                <w:rFonts w:ascii="Times New Roman" w:hAnsi="Times New Roman" w:cs="Times New Roman"/>
                <w:b/>
                <w:sz w:val="24"/>
                <w:szCs w:val="24"/>
              </w:rPr>
              <w:t>ПМн.02</w:t>
            </w:r>
          </w:p>
        </w:tc>
        <w:tc>
          <w:tcPr>
            <w:tcW w:w="4965" w:type="dxa"/>
            <w:shd w:val="clear" w:color="auto" w:fill="auto"/>
            <w:vAlign w:val="center"/>
          </w:tcPr>
          <w:p w14:paraId="388CA806" w14:textId="79E39E14" w:rsidR="00D40ACB" w:rsidRPr="0030050B" w:rsidRDefault="00D40ACB" w:rsidP="00D40ACB">
            <w:pPr>
              <w:rPr>
                <w:rFonts w:ascii="Times New Roman" w:hAnsi="Times New Roman" w:cs="Times New Roman"/>
                <w:bCs/>
                <w:sz w:val="24"/>
                <w:szCs w:val="24"/>
              </w:rPr>
            </w:pPr>
            <w:r w:rsidRPr="0030050B">
              <w:rPr>
                <w:rFonts w:ascii="Times New Roman" w:hAnsi="Times New Roman" w:cs="Times New Roman"/>
                <w:b/>
                <w:sz w:val="24"/>
                <w:szCs w:val="24"/>
              </w:rPr>
              <w:t>Организация и осуществление предпринимательской деятельности в сфере торговли (по выбору)</w:t>
            </w:r>
          </w:p>
        </w:tc>
        <w:tc>
          <w:tcPr>
            <w:tcW w:w="2768" w:type="dxa"/>
            <w:shd w:val="clear" w:color="auto" w:fill="auto"/>
            <w:vAlign w:val="center"/>
          </w:tcPr>
          <w:p w14:paraId="0716B571" w14:textId="3BCE8009" w:rsidR="00D40ACB" w:rsidRPr="0030050B" w:rsidRDefault="00D40ACB" w:rsidP="00D40ACB">
            <w:pPr>
              <w:jc w:val="center"/>
              <w:rPr>
                <w:rFonts w:ascii="Times New Roman" w:hAnsi="Times New Roman" w:cs="Times New Roman"/>
                <w:b/>
                <w:sz w:val="24"/>
                <w:szCs w:val="24"/>
              </w:rPr>
            </w:pPr>
            <w:r w:rsidRPr="0030050B">
              <w:rPr>
                <w:rFonts w:ascii="Times New Roman" w:hAnsi="Times New Roman" w:cs="Times New Roman"/>
                <w:b/>
                <w:bCs/>
                <w:sz w:val="24"/>
                <w:szCs w:val="24"/>
              </w:rPr>
              <w:t>276-396</w:t>
            </w:r>
          </w:p>
        </w:tc>
        <w:tc>
          <w:tcPr>
            <w:tcW w:w="3245" w:type="dxa"/>
            <w:shd w:val="clear" w:color="auto" w:fill="auto"/>
            <w:vAlign w:val="center"/>
          </w:tcPr>
          <w:p w14:paraId="0D3B5991" w14:textId="0C5DF3CA" w:rsidR="00D40ACB" w:rsidRPr="0030050B" w:rsidRDefault="009033FF" w:rsidP="00D40ACB">
            <w:pPr>
              <w:jc w:val="center"/>
              <w:rPr>
                <w:rFonts w:ascii="Times New Roman" w:hAnsi="Times New Roman" w:cs="Times New Roman"/>
                <w:b/>
                <w:sz w:val="24"/>
                <w:szCs w:val="24"/>
              </w:rPr>
            </w:pPr>
            <w:r>
              <w:rPr>
                <w:rFonts w:ascii="Times New Roman" w:hAnsi="Times New Roman" w:cs="Times New Roman"/>
                <w:b/>
                <w:bCs/>
                <w:sz w:val="24"/>
                <w:szCs w:val="24"/>
              </w:rPr>
              <w:t>276</w:t>
            </w:r>
            <w:r w:rsidR="00D40ACB" w:rsidRPr="0030050B">
              <w:rPr>
                <w:rFonts w:ascii="Times New Roman" w:hAnsi="Times New Roman" w:cs="Times New Roman"/>
                <w:b/>
                <w:bCs/>
                <w:sz w:val="24"/>
                <w:szCs w:val="24"/>
              </w:rPr>
              <w:t>-</w:t>
            </w:r>
            <w:r w:rsidR="00E76B90">
              <w:rPr>
                <w:rFonts w:ascii="Times New Roman" w:hAnsi="Times New Roman" w:cs="Times New Roman"/>
                <w:b/>
                <w:bCs/>
                <w:sz w:val="24"/>
                <w:szCs w:val="24"/>
              </w:rPr>
              <w:t>396</w:t>
            </w:r>
          </w:p>
        </w:tc>
        <w:tc>
          <w:tcPr>
            <w:tcW w:w="2776" w:type="dxa"/>
            <w:shd w:val="clear" w:color="auto" w:fill="auto"/>
          </w:tcPr>
          <w:p w14:paraId="38E7B4EA" w14:textId="00AE2EEA" w:rsidR="00D40ACB" w:rsidRPr="0030050B" w:rsidRDefault="00D40ACB" w:rsidP="00D40ACB">
            <w:pPr>
              <w:jc w:val="center"/>
              <w:rPr>
                <w:rFonts w:ascii="Times New Roman" w:hAnsi="Times New Roman" w:cs="Times New Roman"/>
                <w:sz w:val="24"/>
                <w:szCs w:val="24"/>
              </w:rPr>
            </w:pPr>
          </w:p>
        </w:tc>
      </w:tr>
      <w:tr w:rsidR="00E2232C" w:rsidRPr="0030050B" w14:paraId="2709E138"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B6FA45" w14:textId="198D050A" w:rsidR="00E2232C" w:rsidRPr="0030050B" w:rsidRDefault="00E2232C" w:rsidP="00E2232C">
            <w:pPr>
              <w:rPr>
                <w:rFonts w:ascii="Times New Roman" w:hAnsi="Times New Roman" w:cs="Times New Roman"/>
                <w:b/>
                <w:sz w:val="24"/>
                <w:szCs w:val="24"/>
              </w:rPr>
            </w:pPr>
            <w:r w:rsidRPr="0030050B">
              <w:rPr>
                <w:rFonts w:ascii="Times New Roman" w:hAnsi="Times New Roman" w:cs="Times New Roman"/>
                <w:bCs/>
                <w:sz w:val="24"/>
                <w:szCs w:val="24"/>
              </w:rPr>
              <w:t>МДК.02.01</w:t>
            </w:r>
          </w:p>
        </w:tc>
        <w:tc>
          <w:tcPr>
            <w:tcW w:w="4965" w:type="dxa"/>
          </w:tcPr>
          <w:p w14:paraId="3DABFCD6" w14:textId="651AC552" w:rsidR="00E2232C" w:rsidRPr="0030050B" w:rsidRDefault="00E2232C" w:rsidP="00E2232C">
            <w:pPr>
              <w:rPr>
                <w:rFonts w:ascii="Times New Roman" w:hAnsi="Times New Roman" w:cs="Times New Roman"/>
                <w:bCs/>
                <w:sz w:val="24"/>
                <w:szCs w:val="24"/>
              </w:rPr>
            </w:pPr>
            <w:r w:rsidRPr="0030050B">
              <w:rPr>
                <w:rFonts w:ascii="Times New Roman" w:hAnsi="Times New Roman" w:cs="Times New Roman"/>
                <w:sz w:val="24"/>
                <w:szCs w:val="24"/>
              </w:rPr>
              <w:t>Технология проведения маркетинговых исследований</w:t>
            </w:r>
          </w:p>
        </w:tc>
        <w:tc>
          <w:tcPr>
            <w:tcW w:w="2768" w:type="dxa"/>
          </w:tcPr>
          <w:p w14:paraId="0A0F7A6F" w14:textId="3E274F32" w:rsidR="00E2232C" w:rsidRPr="0030050B" w:rsidRDefault="00E2232C" w:rsidP="00E2232C">
            <w:pPr>
              <w:jc w:val="center"/>
              <w:rPr>
                <w:rFonts w:ascii="Times New Roman" w:hAnsi="Times New Roman" w:cs="Times New Roman"/>
                <w:sz w:val="24"/>
                <w:szCs w:val="24"/>
              </w:rPr>
            </w:pPr>
            <w:r>
              <w:rPr>
                <w:rFonts w:ascii="Times New Roman" w:hAnsi="Times New Roman" w:cs="Times New Roman"/>
                <w:sz w:val="24"/>
                <w:szCs w:val="24"/>
              </w:rPr>
              <w:t>56</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3245" w:type="dxa"/>
          </w:tcPr>
          <w:p w14:paraId="0ED89BE4" w14:textId="3B021B81" w:rsidR="00E2232C" w:rsidRPr="0030050B" w:rsidRDefault="00E2232C" w:rsidP="00E2232C">
            <w:pPr>
              <w:jc w:val="center"/>
              <w:rPr>
                <w:rFonts w:ascii="Times New Roman" w:hAnsi="Times New Roman" w:cs="Times New Roman"/>
                <w:sz w:val="24"/>
                <w:szCs w:val="24"/>
              </w:rPr>
            </w:pPr>
            <w:r>
              <w:rPr>
                <w:rFonts w:ascii="Times New Roman" w:hAnsi="Times New Roman" w:cs="Times New Roman"/>
                <w:sz w:val="24"/>
                <w:szCs w:val="24"/>
              </w:rPr>
              <w:t>56</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2776" w:type="dxa"/>
            <w:shd w:val="clear" w:color="auto" w:fill="auto"/>
          </w:tcPr>
          <w:p w14:paraId="26E129B6" w14:textId="05D81717" w:rsidR="00E2232C" w:rsidRPr="0030050B" w:rsidRDefault="00E2232C" w:rsidP="00E2232C">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E2232C" w:rsidRPr="0030050B" w14:paraId="1395AB25"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C3112E8" w14:textId="4C7F9CD4" w:rsidR="00E2232C" w:rsidRPr="0030050B" w:rsidRDefault="00E2232C" w:rsidP="00E2232C">
            <w:pPr>
              <w:rPr>
                <w:rFonts w:ascii="Times New Roman" w:hAnsi="Times New Roman" w:cs="Times New Roman"/>
                <w:b/>
                <w:sz w:val="24"/>
                <w:szCs w:val="24"/>
              </w:rPr>
            </w:pPr>
            <w:r w:rsidRPr="0030050B">
              <w:rPr>
                <w:rFonts w:ascii="Times New Roman" w:hAnsi="Times New Roman" w:cs="Times New Roman"/>
                <w:bCs/>
                <w:sz w:val="24"/>
                <w:szCs w:val="24"/>
              </w:rPr>
              <w:t>МДК.02.02</w:t>
            </w:r>
          </w:p>
        </w:tc>
        <w:tc>
          <w:tcPr>
            <w:tcW w:w="4965" w:type="dxa"/>
          </w:tcPr>
          <w:p w14:paraId="61AF4737" w14:textId="4F10C363" w:rsidR="00E2232C" w:rsidRPr="0030050B" w:rsidRDefault="00E2232C" w:rsidP="00E2232C">
            <w:pPr>
              <w:rPr>
                <w:rFonts w:ascii="Times New Roman" w:hAnsi="Times New Roman" w:cs="Times New Roman"/>
                <w:bCs/>
                <w:sz w:val="24"/>
                <w:szCs w:val="24"/>
              </w:rPr>
            </w:pPr>
            <w:r w:rsidRPr="0030050B">
              <w:rPr>
                <w:rFonts w:ascii="Times New Roman" w:hAnsi="Times New Roman" w:cs="Times New Roman"/>
                <w:sz w:val="24"/>
                <w:szCs w:val="24"/>
              </w:rPr>
              <w:t>Ценообразование в торговой деятельности.</w:t>
            </w:r>
          </w:p>
        </w:tc>
        <w:tc>
          <w:tcPr>
            <w:tcW w:w="2768" w:type="dxa"/>
          </w:tcPr>
          <w:p w14:paraId="1C4BE944" w14:textId="047A03CD" w:rsidR="00E2232C" w:rsidRPr="0030050B" w:rsidRDefault="00E2232C" w:rsidP="00E2232C">
            <w:pPr>
              <w:jc w:val="center"/>
              <w:rPr>
                <w:rFonts w:ascii="Times New Roman" w:hAnsi="Times New Roman" w:cs="Times New Roman"/>
                <w:sz w:val="24"/>
                <w:szCs w:val="24"/>
              </w:rPr>
            </w:pPr>
            <w:r>
              <w:rPr>
                <w:rFonts w:ascii="Times New Roman" w:hAnsi="Times New Roman" w:cs="Times New Roman"/>
                <w:sz w:val="24"/>
                <w:szCs w:val="24"/>
              </w:rPr>
              <w:t>56</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3245" w:type="dxa"/>
          </w:tcPr>
          <w:p w14:paraId="274098D7" w14:textId="4131F75E" w:rsidR="00E2232C" w:rsidRPr="0030050B" w:rsidRDefault="00E2232C" w:rsidP="00E2232C">
            <w:pPr>
              <w:jc w:val="center"/>
              <w:rPr>
                <w:rFonts w:ascii="Times New Roman" w:hAnsi="Times New Roman" w:cs="Times New Roman"/>
                <w:sz w:val="24"/>
                <w:szCs w:val="24"/>
              </w:rPr>
            </w:pPr>
            <w:r>
              <w:rPr>
                <w:rFonts w:ascii="Times New Roman" w:hAnsi="Times New Roman" w:cs="Times New Roman"/>
                <w:sz w:val="24"/>
                <w:szCs w:val="24"/>
              </w:rPr>
              <w:t>56</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2776" w:type="dxa"/>
            <w:shd w:val="clear" w:color="auto" w:fill="auto"/>
          </w:tcPr>
          <w:p w14:paraId="7434405A" w14:textId="4DFA6DF3" w:rsidR="00E2232C" w:rsidRPr="0030050B" w:rsidRDefault="00E2232C" w:rsidP="00E2232C">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E2232C" w:rsidRPr="0030050B" w14:paraId="4FA05C0F"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D35406" w14:textId="43D8895E" w:rsidR="00E2232C" w:rsidRPr="0030050B" w:rsidRDefault="00E2232C" w:rsidP="00E2232C">
            <w:pPr>
              <w:rPr>
                <w:rFonts w:ascii="Times New Roman" w:hAnsi="Times New Roman" w:cs="Times New Roman"/>
                <w:b/>
                <w:sz w:val="24"/>
                <w:szCs w:val="24"/>
              </w:rPr>
            </w:pPr>
            <w:r w:rsidRPr="0030050B">
              <w:rPr>
                <w:rFonts w:ascii="Times New Roman" w:hAnsi="Times New Roman" w:cs="Times New Roman"/>
                <w:bCs/>
                <w:sz w:val="24"/>
                <w:szCs w:val="24"/>
              </w:rPr>
              <w:t>МДК.02.03</w:t>
            </w:r>
          </w:p>
        </w:tc>
        <w:tc>
          <w:tcPr>
            <w:tcW w:w="4965" w:type="dxa"/>
          </w:tcPr>
          <w:p w14:paraId="194B631E" w14:textId="51249CAF" w:rsidR="00E2232C" w:rsidRPr="0030050B" w:rsidRDefault="00E2232C" w:rsidP="00E2232C">
            <w:pPr>
              <w:rPr>
                <w:rFonts w:ascii="Times New Roman" w:hAnsi="Times New Roman" w:cs="Times New Roman"/>
                <w:bCs/>
                <w:sz w:val="24"/>
                <w:szCs w:val="24"/>
              </w:rPr>
            </w:pPr>
            <w:r w:rsidRPr="0030050B">
              <w:rPr>
                <w:rFonts w:ascii="Times New Roman" w:hAnsi="Times New Roman" w:cs="Times New Roman"/>
                <w:sz w:val="24"/>
                <w:szCs w:val="24"/>
              </w:rPr>
              <w:t>Бизнес-планирование и финансовое моделирование предпринимательской единицы.</w:t>
            </w:r>
          </w:p>
        </w:tc>
        <w:tc>
          <w:tcPr>
            <w:tcW w:w="2768" w:type="dxa"/>
          </w:tcPr>
          <w:p w14:paraId="7C262FF7" w14:textId="1A2FDE51" w:rsidR="00E2232C" w:rsidRPr="0030050B" w:rsidRDefault="00E2232C" w:rsidP="00E2232C">
            <w:pPr>
              <w:jc w:val="center"/>
              <w:rPr>
                <w:rFonts w:ascii="Times New Roman" w:hAnsi="Times New Roman" w:cs="Times New Roman"/>
                <w:sz w:val="24"/>
                <w:szCs w:val="24"/>
              </w:rPr>
            </w:pPr>
            <w:r>
              <w:rPr>
                <w:rFonts w:ascii="Times New Roman" w:hAnsi="Times New Roman" w:cs="Times New Roman"/>
                <w:sz w:val="24"/>
                <w:szCs w:val="24"/>
              </w:rPr>
              <w:t>56</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3245" w:type="dxa"/>
          </w:tcPr>
          <w:p w14:paraId="600B0E2A" w14:textId="51DA48C3" w:rsidR="00E2232C" w:rsidRPr="0030050B" w:rsidRDefault="00E2232C" w:rsidP="00E2232C">
            <w:pPr>
              <w:jc w:val="center"/>
              <w:rPr>
                <w:rFonts w:ascii="Times New Roman" w:hAnsi="Times New Roman" w:cs="Times New Roman"/>
                <w:sz w:val="24"/>
                <w:szCs w:val="24"/>
              </w:rPr>
            </w:pPr>
            <w:r>
              <w:rPr>
                <w:rFonts w:ascii="Times New Roman" w:hAnsi="Times New Roman" w:cs="Times New Roman"/>
                <w:sz w:val="24"/>
                <w:szCs w:val="24"/>
              </w:rPr>
              <w:t>56</w:t>
            </w:r>
            <w:r w:rsidRPr="0030050B">
              <w:rPr>
                <w:rFonts w:ascii="Times New Roman" w:hAnsi="Times New Roman" w:cs="Times New Roman"/>
                <w:sz w:val="24"/>
                <w:szCs w:val="24"/>
              </w:rPr>
              <w:t>-</w:t>
            </w:r>
            <w:r>
              <w:rPr>
                <w:rFonts w:ascii="Times New Roman" w:hAnsi="Times New Roman" w:cs="Times New Roman"/>
                <w:sz w:val="24"/>
                <w:szCs w:val="24"/>
              </w:rPr>
              <w:t>96</w:t>
            </w:r>
          </w:p>
        </w:tc>
        <w:tc>
          <w:tcPr>
            <w:tcW w:w="2776" w:type="dxa"/>
            <w:shd w:val="clear" w:color="auto" w:fill="auto"/>
          </w:tcPr>
          <w:p w14:paraId="232B4FC7" w14:textId="1B58DDA5" w:rsidR="00E2232C" w:rsidRPr="0030050B" w:rsidRDefault="00E2232C" w:rsidP="00E2232C">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E2232C" w:rsidRPr="0030050B" w14:paraId="19738A7F"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11DA5D" w14:textId="722FB81A" w:rsidR="00E2232C" w:rsidRPr="0030050B" w:rsidRDefault="00E2232C" w:rsidP="00E2232C">
            <w:pPr>
              <w:rPr>
                <w:rFonts w:ascii="Times New Roman" w:hAnsi="Times New Roman" w:cs="Times New Roman"/>
                <w:b/>
                <w:sz w:val="24"/>
                <w:szCs w:val="24"/>
              </w:rPr>
            </w:pPr>
            <w:r w:rsidRPr="0030050B">
              <w:rPr>
                <w:rFonts w:ascii="Times New Roman" w:hAnsi="Times New Roman" w:cs="Times New Roman"/>
                <w:b/>
                <w:sz w:val="24"/>
                <w:szCs w:val="24"/>
              </w:rPr>
              <w:t>УП.02</w:t>
            </w:r>
          </w:p>
        </w:tc>
        <w:tc>
          <w:tcPr>
            <w:tcW w:w="4965" w:type="dxa"/>
            <w:shd w:val="clear" w:color="auto" w:fill="auto"/>
          </w:tcPr>
          <w:p w14:paraId="64F30464" w14:textId="31D0754D" w:rsidR="00E2232C" w:rsidRPr="0030050B" w:rsidRDefault="00E2232C" w:rsidP="00E2232C">
            <w:pPr>
              <w:rPr>
                <w:rFonts w:ascii="Times New Roman" w:hAnsi="Times New Roman" w:cs="Times New Roman"/>
                <w:bCs/>
                <w:sz w:val="24"/>
                <w:szCs w:val="24"/>
              </w:rPr>
            </w:pPr>
            <w:r w:rsidRPr="0030050B">
              <w:rPr>
                <w:rFonts w:ascii="Times New Roman" w:hAnsi="Times New Roman" w:cs="Times New Roman"/>
                <w:sz w:val="24"/>
                <w:szCs w:val="24"/>
              </w:rPr>
              <w:t>Учебная практика</w:t>
            </w:r>
          </w:p>
        </w:tc>
        <w:tc>
          <w:tcPr>
            <w:tcW w:w="2768" w:type="dxa"/>
            <w:shd w:val="clear" w:color="auto" w:fill="auto"/>
          </w:tcPr>
          <w:p w14:paraId="59FC4BAA" w14:textId="180B8722" w:rsidR="00E2232C" w:rsidRPr="0030050B" w:rsidRDefault="00E2232C" w:rsidP="00E2232C">
            <w:pPr>
              <w:jc w:val="center"/>
              <w:rPr>
                <w:rFonts w:ascii="Times New Roman" w:hAnsi="Times New Roman" w:cs="Times New Roman"/>
                <w:b/>
                <w:sz w:val="24"/>
                <w:szCs w:val="24"/>
              </w:rPr>
            </w:pPr>
            <w:r>
              <w:rPr>
                <w:rFonts w:ascii="Times New Roman" w:hAnsi="Times New Roman" w:cs="Times New Roman"/>
                <w:b/>
                <w:bCs/>
                <w:sz w:val="24"/>
                <w:szCs w:val="24"/>
              </w:rPr>
              <w:t>36</w:t>
            </w:r>
            <w:r w:rsidRPr="0030050B">
              <w:rPr>
                <w:rFonts w:ascii="Times New Roman" w:hAnsi="Times New Roman" w:cs="Times New Roman"/>
                <w:b/>
                <w:bCs/>
                <w:sz w:val="24"/>
                <w:szCs w:val="24"/>
              </w:rPr>
              <w:t>-</w:t>
            </w:r>
            <w:r>
              <w:rPr>
                <w:rFonts w:ascii="Times New Roman" w:hAnsi="Times New Roman" w:cs="Times New Roman"/>
                <w:b/>
                <w:bCs/>
                <w:sz w:val="24"/>
                <w:szCs w:val="24"/>
              </w:rPr>
              <w:t>36</w:t>
            </w:r>
          </w:p>
        </w:tc>
        <w:tc>
          <w:tcPr>
            <w:tcW w:w="3245" w:type="dxa"/>
            <w:shd w:val="clear" w:color="auto" w:fill="auto"/>
          </w:tcPr>
          <w:p w14:paraId="3EEFA2B5" w14:textId="59E2AB30" w:rsidR="00E2232C" w:rsidRPr="0030050B" w:rsidRDefault="00E2232C" w:rsidP="00E2232C">
            <w:pPr>
              <w:jc w:val="center"/>
              <w:rPr>
                <w:rFonts w:ascii="Times New Roman" w:hAnsi="Times New Roman" w:cs="Times New Roman"/>
                <w:b/>
                <w:sz w:val="24"/>
                <w:szCs w:val="24"/>
              </w:rPr>
            </w:pPr>
            <w:r>
              <w:rPr>
                <w:rFonts w:ascii="Times New Roman" w:hAnsi="Times New Roman" w:cs="Times New Roman"/>
                <w:b/>
                <w:bCs/>
                <w:sz w:val="24"/>
                <w:szCs w:val="24"/>
              </w:rPr>
              <w:t>36</w:t>
            </w:r>
            <w:r w:rsidRPr="0030050B">
              <w:rPr>
                <w:rFonts w:ascii="Times New Roman" w:hAnsi="Times New Roman" w:cs="Times New Roman"/>
                <w:b/>
                <w:bCs/>
                <w:sz w:val="24"/>
                <w:szCs w:val="24"/>
              </w:rPr>
              <w:t>-</w:t>
            </w:r>
            <w:r>
              <w:rPr>
                <w:rFonts w:ascii="Times New Roman" w:hAnsi="Times New Roman" w:cs="Times New Roman"/>
                <w:b/>
                <w:bCs/>
                <w:sz w:val="24"/>
                <w:szCs w:val="24"/>
              </w:rPr>
              <w:t>36</w:t>
            </w:r>
          </w:p>
        </w:tc>
        <w:tc>
          <w:tcPr>
            <w:tcW w:w="2776" w:type="dxa"/>
            <w:shd w:val="clear" w:color="auto" w:fill="auto"/>
          </w:tcPr>
          <w:p w14:paraId="0A41CD74" w14:textId="3B3BB8AA" w:rsidR="00E2232C" w:rsidRPr="0030050B" w:rsidRDefault="00E2232C" w:rsidP="00E2232C">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E2232C" w:rsidRPr="0030050B" w14:paraId="5F3F2A6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094FC30" w14:textId="18018FD2" w:rsidR="00E2232C" w:rsidRPr="0030050B" w:rsidRDefault="00E2232C" w:rsidP="00E2232C">
            <w:pPr>
              <w:rPr>
                <w:rFonts w:ascii="Times New Roman" w:hAnsi="Times New Roman" w:cs="Times New Roman"/>
                <w:b/>
                <w:sz w:val="24"/>
                <w:szCs w:val="24"/>
              </w:rPr>
            </w:pPr>
            <w:r w:rsidRPr="0030050B">
              <w:rPr>
                <w:rFonts w:ascii="Times New Roman" w:hAnsi="Times New Roman" w:cs="Times New Roman"/>
                <w:b/>
                <w:sz w:val="24"/>
                <w:szCs w:val="24"/>
              </w:rPr>
              <w:t>ПП.02</w:t>
            </w:r>
          </w:p>
        </w:tc>
        <w:tc>
          <w:tcPr>
            <w:tcW w:w="4965" w:type="dxa"/>
            <w:shd w:val="clear" w:color="auto" w:fill="auto"/>
          </w:tcPr>
          <w:p w14:paraId="6E9B6CF1" w14:textId="1F96AB26" w:rsidR="00E2232C" w:rsidRPr="0030050B" w:rsidRDefault="00E2232C" w:rsidP="00E2232C">
            <w:pPr>
              <w:rPr>
                <w:rFonts w:ascii="Times New Roman" w:hAnsi="Times New Roman" w:cs="Times New Roman"/>
                <w:bCs/>
                <w:sz w:val="24"/>
                <w:szCs w:val="24"/>
              </w:rPr>
            </w:pPr>
            <w:r w:rsidRPr="0030050B">
              <w:rPr>
                <w:rFonts w:ascii="Times New Roman" w:hAnsi="Times New Roman" w:cs="Times New Roman"/>
                <w:sz w:val="24"/>
                <w:szCs w:val="24"/>
              </w:rPr>
              <w:t>Производственная практика</w:t>
            </w:r>
          </w:p>
        </w:tc>
        <w:tc>
          <w:tcPr>
            <w:tcW w:w="2768" w:type="dxa"/>
            <w:shd w:val="clear" w:color="auto" w:fill="auto"/>
          </w:tcPr>
          <w:p w14:paraId="5BAF3989" w14:textId="6F7F09AF" w:rsidR="00E2232C" w:rsidRPr="0030050B" w:rsidRDefault="00E2232C" w:rsidP="00E2232C">
            <w:pPr>
              <w:jc w:val="center"/>
              <w:rPr>
                <w:rFonts w:ascii="Times New Roman" w:hAnsi="Times New Roman" w:cs="Times New Roman"/>
                <w:b/>
                <w:sz w:val="24"/>
                <w:szCs w:val="24"/>
              </w:rPr>
            </w:pPr>
            <w:r>
              <w:rPr>
                <w:rFonts w:ascii="Times New Roman" w:hAnsi="Times New Roman" w:cs="Times New Roman"/>
                <w:b/>
                <w:bCs/>
                <w:sz w:val="24"/>
                <w:szCs w:val="24"/>
              </w:rPr>
              <w:t>72</w:t>
            </w:r>
            <w:r w:rsidRPr="0030050B">
              <w:rPr>
                <w:rFonts w:ascii="Times New Roman" w:hAnsi="Times New Roman" w:cs="Times New Roman"/>
                <w:b/>
                <w:bCs/>
                <w:sz w:val="24"/>
                <w:szCs w:val="24"/>
              </w:rPr>
              <w:t>-</w:t>
            </w:r>
            <w:r>
              <w:rPr>
                <w:rFonts w:ascii="Times New Roman" w:hAnsi="Times New Roman" w:cs="Times New Roman"/>
                <w:b/>
                <w:bCs/>
                <w:sz w:val="24"/>
                <w:szCs w:val="24"/>
              </w:rPr>
              <w:t>72</w:t>
            </w:r>
          </w:p>
        </w:tc>
        <w:tc>
          <w:tcPr>
            <w:tcW w:w="3245" w:type="dxa"/>
            <w:shd w:val="clear" w:color="auto" w:fill="auto"/>
          </w:tcPr>
          <w:p w14:paraId="6C3F1602" w14:textId="6A612129" w:rsidR="00E2232C" w:rsidRPr="0030050B" w:rsidRDefault="00E2232C" w:rsidP="00E2232C">
            <w:pPr>
              <w:jc w:val="center"/>
              <w:rPr>
                <w:rFonts w:ascii="Times New Roman" w:hAnsi="Times New Roman" w:cs="Times New Roman"/>
                <w:b/>
                <w:sz w:val="24"/>
                <w:szCs w:val="24"/>
              </w:rPr>
            </w:pPr>
            <w:r>
              <w:rPr>
                <w:rFonts w:ascii="Times New Roman" w:hAnsi="Times New Roman" w:cs="Times New Roman"/>
                <w:b/>
                <w:bCs/>
                <w:sz w:val="24"/>
                <w:szCs w:val="24"/>
              </w:rPr>
              <w:t>72</w:t>
            </w:r>
            <w:r w:rsidRPr="0030050B">
              <w:rPr>
                <w:rFonts w:ascii="Times New Roman" w:hAnsi="Times New Roman" w:cs="Times New Roman"/>
                <w:b/>
                <w:bCs/>
                <w:sz w:val="24"/>
                <w:szCs w:val="24"/>
              </w:rPr>
              <w:t>-</w:t>
            </w:r>
            <w:r>
              <w:rPr>
                <w:rFonts w:ascii="Times New Roman" w:hAnsi="Times New Roman" w:cs="Times New Roman"/>
                <w:b/>
                <w:bCs/>
                <w:sz w:val="24"/>
                <w:szCs w:val="24"/>
              </w:rPr>
              <w:t>72</w:t>
            </w:r>
          </w:p>
        </w:tc>
        <w:tc>
          <w:tcPr>
            <w:tcW w:w="2776" w:type="dxa"/>
            <w:shd w:val="clear" w:color="auto" w:fill="auto"/>
          </w:tcPr>
          <w:p w14:paraId="4B3C3161" w14:textId="7D2834A9" w:rsidR="00E2232C" w:rsidRPr="0030050B" w:rsidRDefault="00E2232C" w:rsidP="00E2232C">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554DDE2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49EE76" w14:textId="6821C294"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ПМн.03</w:t>
            </w:r>
          </w:p>
        </w:tc>
        <w:tc>
          <w:tcPr>
            <w:tcW w:w="4965" w:type="dxa"/>
            <w:shd w:val="clear" w:color="auto" w:fill="auto"/>
            <w:vAlign w:val="center"/>
          </w:tcPr>
          <w:p w14:paraId="1F4DF4E5" w14:textId="3889A61B"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О</w:t>
            </w:r>
            <w:r w:rsidRPr="00351582">
              <w:rPr>
                <w:rFonts w:ascii="Times New Roman" w:hAnsi="Times New Roman" w:cs="Times New Roman"/>
                <w:b/>
                <w:sz w:val="24"/>
                <w:szCs w:val="24"/>
              </w:rPr>
              <w:t>существление продаж потребительских товаров и координация работы с клиентами</w:t>
            </w:r>
            <w:r w:rsidRPr="0030050B">
              <w:rPr>
                <w:rFonts w:ascii="Times New Roman" w:hAnsi="Times New Roman" w:cs="Times New Roman"/>
                <w:b/>
                <w:sz w:val="24"/>
                <w:szCs w:val="24"/>
              </w:rPr>
              <w:t xml:space="preserve"> </w:t>
            </w:r>
            <w:r w:rsidRPr="00351582">
              <w:rPr>
                <w:rFonts w:ascii="Times New Roman" w:hAnsi="Times New Roman" w:cs="Times New Roman"/>
                <w:b/>
                <w:sz w:val="24"/>
                <w:szCs w:val="24"/>
              </w:rPr>
              <w:t>(по выбору)</w:t>
            </w:r>
          </w:p>
        </w:tc>
        <w:tc>
          <w:tcPr>
            <w:tcW w:w="2768" w:type="dxa"/>
            <w:shd w:val="clear" w:color="auto" w:fill="auto"/>
            <w:vAlign w:val="center"/>
          </w:tcPr>
          <w:p w14:paraId="0CB8A85F" w14:textId="7F25ABFF"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3245" w:type="dxa"/>
            <w:shd w:val="clear" w:color="auto" w:fill="auto"/>
            <w:vAlign w:val="center"/>
          </w:tcPr>
          <w:p w14:paraId="231FFA50" w14:textId="7A18C916"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2776" w:type="dxa"/>
            <w:shd w:val="clear" w:color="auto" w:fill="auto"/>
          </w:tcPr>
          <w:p w14:paraId="1CD29293" w14:textId="77777777" w:rsidR="00814462" w:rsidRPr="0030050B" w:rsidRDefault="00814462" w:rsidP="00814462">
            <w:pPr>
              <w:jc w:val="center"/>
              <w:rPr>
                <w:rFonts w:ascii="Times New Roman" w:hAnsi="Times New Roman" w:cs="Times New Roman"/>
                <w:sz w:val="24"/>
                <w:szCs w:val="24"/>
              </w:rPr>
            </w:pPr>
          </w:p>
        </w:tc>
      </w:tr>
      <w:tr w:rsidR="00814462" w:rsidRPr="0030050B" w14:paraId="4B980658"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74F71D4" w14:textId="1871B429"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Cs/>
                <w:sz w:val="24"/>
                <w:szCs w:val="24"/>
              </w:rPr>
              <w:t>МДК.03.01</w:t>
            </w:r>
          </w:p>
        </w:tc>
        <w:tc>
          <w:tcPr>
            <w:tcW w:w="4965" w:type="dxa"/>
            <w:shd w:val="clear" w:color="auto" w:fill="auto"/>
            <w:vAlign w:val="bottom"/>
          </w:tcPr>
          <w:p w14:paraId="2DCEA3B0" w14:textId="2AD9850C"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sz w:val="24"/>
                <w:szCs w:val="24"/>
              </w:rPr>
              <w:t>Технология продаж потребительских товаров и координация работы с клиентами</w:t>
            </w:r>
          </w:p>
        </w:tc>
        <w:tc>
          <w:tcPr>
            <w:tcW w:w="2768" w:type="dxa"/>
            <w:shd w:val="clear" w:color="auto" w:fill="auto"/>
          </w:tcPr>
          <w:p w14:paraId="6B6A7053" w14:textId="151C049B"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3245" w:type="dxa"/>
            <w:shd w:val="clear" w:color="auto" w:fill="auto"/>
          </w:tcPr>
          <w:p w14:paraId="6D6414BD" w14:textId="78F82161"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2776" w:type="dxa"/>
            <w:shd w:val="clear" w:color="auto" w:fill="auto"/>
          </w:tcPr>
          <w:p w14:paraId="337C88C7" w14:textId="0DA1F435"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34CB6304"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23845D2" w14:textId="302D2C25"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УП.03</w:t>
            </w:r>
          </w:p>
        </w:tc>
        <w:tc>
          <w:tcPr>
            <w:tcW w:w="4965" w:type="dxa"/>
            <w:shd w:val="clear" w:color="auto" w:fill="auto"/>
            <w:vAlign w:val="center"/>
          </w:tcPr>
          <w:p w14:paraId="63DB59AF" w14:textId="0F7EAD59"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Учебная практика</w:t>
            </w:r>
          </w:p>
        </w:tc>
        <w:tc>
          <w:tcPr>
            <w:tcW w:w="2768" w:type="dxa"/>
            <w:shd w:val="clear" w:color="auto" w:fill="auto"/>
          </w:tcPr>
          <w:p w14:paraId="710C8AF4" w14:textId="152B36E1" w:rsidR="00814462" w:rsidRPr="0030050B" w:rsidRDefault="00814462" w:rsidP="00814462">
            <w:pPr>
              <w:jc w:val="center"/>
              <w:rPr>
                <w:rFonts w:ascii="Times New Roman" w:hAnsi="Times New Roman" w:cs="Times New Roman"/>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3245" w:type="dxa"/>
            <w:shd w:val="clear" w:color="auto" w:fill="auto"/>
          </w:tcPr>
          <w:p w14:paraId="093BA090" w14:textId="518CF249"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2776" w:type="dxa"/>
            <w:shd w:val="clear" w:color="auto" w:fill="auto"/>
          </w:tcPr>
          <w:p w14:paraId="4F8B79C5" w14:textId="19224C1B"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03192486"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9A2723B" w14:textId="2B4229A4"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ПП.03</w:t>
            </w:r>
          </w:p>
        </w:tc>
        <w:tc>
          <w:tcPr>
            <w:tcW w:w="4965" w:type="dxa"/>
            <w:shd w:val="clear" w:color="auto" w:fill="auto"/>
            <w:vAlign w:val="center"/>
          </w:tcPr>
          <w:p w14:paraId="68054335" w14:textId="153144D9"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Производственная практика</w:t>
            </w:r>
          </w:p>
        </w:tc>
        <w:tc>
          <w:tcPr>
            <w:tcW w:w="2768" w:type="dxa"/>
            <w:shd w:val="clear" w:color="auto" w:fill="auto"/>
          </w:tcPr>
          <w:p w14:paraId="2CF0392C" w14:textId="43319C86" w:rsidR="00814462" w:rsidRPr="0030050B" w:rsidRDefault="00814462" w:rsidP="00814462">
            <w:pPr>
              <w:jc w:val="center"/>
              <w:rPr>
                <w:rFonts w:ascii="Times New Roman" w:hAnsi="Times New Roman" w:cs="Times New Roman"/>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3245" w:type="dxa"/>
            <w:shd w:val="clear" w:color="auto" w:fill="auto"/>
          </w:tcPr>
          <w:p w14:paraId="16CE1C90" w14:textId="2219FC0C"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2776" w:type="dxa"/>
            <w:shd w:val="clear" w:color="auto" w:fill="auto"/>
          </w:tcPr>
          <w:p w14:paraId="7C2A700A" w14:textId="53CE59C9"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4D8E021B"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E7BB46" w14:textId="6E06D949"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ПМн.03</w:t>
            </w:r>
          </w:p>
        </w:tc>
        <w:tc>
          <w:tcPr>
            <w:tcW w:w="4965" w:type="dxa"/>
            <w:tcBorders>
              <w:top w:val="single" w:sz="4" w:space="0" w:color="auto"/>
              <w:left w:val="single" w:sz="4" w:space="0" w:color="auto"/>
              <w:bottom w:val="single" w:sz="4" w:space="0" w:color="auto"/>
              <w:right w:val="single" w:sz="4" w:space="0" w:color="auto"/>
            </w:tcBorders>
            <w:shd w:val="clear" w:color="auto" w:fill="auto"/>
            <w:vAlign w:val="center"/>
          </w:tcPr>
          <w:p w14:paraId="45084239" w14:textId="23B6389B"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
                <w:sz w:val="24"/>
                <w:szCs w:val="24"/>
              </w:rPr>
              <w:t>Осуществление продаж автотранспортных средств, космических продуктов, услуг и технологий и координация работы с клиентами (по выбору)</w:t>
            </w:r>
          </w:p>
        </w:tc>
        <w:tc>
          <w:tcPr>
            <w:tcW w:w="2768" w:type="dxa"/>
            <w:shd w:val="clear" w:color="auto" w:fill="auto"/>
            <w:vAlign w:val="center"/>
          </w:tcPr>
          <w:p w14:paraId="68E15DB8" w14:textId="21C54AFD"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3245" w:type="dxa"/>
            <w:shd w:val="clear" w:color="auto" w:fill="auto"/>
            <w:vAlign w:val="center"/>
          </w:tcPr>
          <w:p w14:paraId="28D553F5" w14:textId="1BF2976C"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2776" w:type="dxa"/>
            <w:shd w:val="clear" w:color="auto" w:fill="auto"/>
          </w:tcPr>
          <w:p w14:paraId="1B029800" w14:textId="77777777" w:rsidR="00814462" w:rsidRPr="0030050B" w:rsidRDefault="00814462" w:rsidP="00814462">
            <w:pPr>
              <w:jc w:val="center"/>
              <w:rPr>
                <w:rFonts w:ascii="Times New Roman" w:hAnsi="Times New Roman" w:cs="Times New Roman"/>
                <w:sz w:val="24"/>
                <w:szCs w:val="24"/>
              </w:rPr>
            </w:pPr>
          </w:p>
        </w:tc>
      </w:tr>
      <w:tr w:rsidR="00814462" w:rsidRPr="0030050B" w14:paraId="4EE1B5C0"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F391EF" w14:textId="7BA12DB7"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Cs/>
                <w:sz w:val="24"/>
                <w:szCs w:val="24"/>
              </w:rPr>
              <w:t>МДК.03.01</w:t>
            </w:r>
          </w:p>
        </w:tc>
        <w:tc>
          <w:tcPr>
            <w:tcW w:w="4965" w:type="dxa"/>
            <w:shd w:val="clear" w:color="auto" w:fill="auto"/>
            <w:vAlign w:val="bottom"/>
          </w:tcPr>
          <w:p w14:paraId="2A326CA5" w14:textId="48868508"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sz w:val="24"/>
                <w:szCs w:val="24"/>
              </w:rPr>
              <w:t>Технология продаж автотранспортных средств, космических продуктов, услуг и технологий и координация работы с клиентами</w:t>
            </w:r>
          </w:p>
        </w:tc>
        <w:tc>
          <w:tcPr>
            <w:tcW w:w="2768" w:type="dxa"/>
          </w:tcPr>
          <w:p w14:paraId="6B7EC237" w14:textId="6155CAA3"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3245" w:type="dxa"/>
          </w:tcPr>
          <w:p w14:paraId="78EDB4BC" w14:textId="71932762"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2776" w:type="dxa"/>
            <w:shd w:val="clear" w:color="auto" w:fill="auto"/>
          </w:tcPr>
          <w:p w14:paraId="523B7AC5" w14:textId="0EE4361E"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2DBD645D"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4066CF4" w14:textId="18BB1DBF"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УП.03</w:t>
            </w:r>
          </w:p>
        </w:tc>
        <w:tc>
          <w:tcPr>
            <w:tcW w:w="4965" w:type="dxa"/>
            <w:shd w:val="clear" w:color="auto" w:fill="auto"/>
            <w:vAlign w:val="center"/>
          </w:tcPr>
          <w:p w14:paraId="458E9D30" w14:textId="5D70D4AB"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Учебная практика</w:t>
            </w:r>
          </w:p>
        </w:tc>
        <w:tc>
          <w:tcPr>
            <w:tcW w:w="2768" w:type="dxa"/>
          </w:tcPr>
          <w:p w14:paraId="0B311E65" w14:textId="78901088"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3245" w:type="dxa"/>
          </w:tcPr>
          <w:p w14:paraId="7667C801" w14:textId="767825F6"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2776" w:type="dxa"/>
            <w:shd w:val="clear" w:color="auto" w:fill="auto"/>
          </w:tcPr>
          <w:p w14:paraId="0670BADD" w14:textId="63FCD9AA"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15553788"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C0007A" w14:textId="4C9B8B5F"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ПП.03</w:t>
            </w:r>
          </w:p>
        </w:tc>
        <w:tc>
          <w:tcPr>
            <w:tcW w:w="4965" w:type="dxa"/>
            <w:shd w:val="clear" w:color="auto" w:fill="auto"/>
            <w:vAlign w:val="center"/>
          </w:tcPr>
          <w:p w14:paraId="41DF271B" w14:textId="063EA0E5"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Производственная практика</w:t>
            </w:r>
          </w:p>
        </w:tc>
        <w:tc>
          <w:tcPr>
            <w:tcW w:w="2768" w:type="dxa"/>
          </w:tcPr>
          <w:p w14:paraId="28EC0808" w14:textId="5D7A97BB" w:rsidR="00814462" w:rsidRPr="0030050B" w:rsidRDefault="00814462" w:rsidP="00814462">
            <w:pPr>
              <w:jc w:val="center"/>
              <w:rPr>
                <w:rFonts w:ascii="Times New Roman" w:hAnsi="Times New Roman" w:cs="Times New Roman"/>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3245" w:type="dxa"/>
            <w:shd w:val="clear" w:color="auto" w:fill="auto"/>
          </w:tcPr>
          <w:p w14:paraId="01FCF0DA" w14:textId="33D9BE33" w:rsidR="00814462" w:rsidRPr="0030050B" w:rsidRDefault="00814462" w:rsidP="00814462">
            <w:pPr>
              <w:jc w:val="center"/>
              <w:rPr>
                <w:rFonts w:ascii="Times New Roman" w:hAnsi="Times New Roman" w:cs="Times New Roman"/>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2776" w:type="dxa"/>
            <w:shd w:val="clear" w:color="auto" w:fill="auto"/>
          </w:tcPr>
          <w:p w14:paraId="5FB09BC8" w14:textId="76373482"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25DF977D"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303759E" w14:textId="7E613A56"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ПМн.03</w:t>
            </w:r>
          </w:p>
        </w:tc>
        <w:tc>
          <w:tcPr>
            <w:tcW w:w="4965" w:type="dxa"/>
            <w:shd w:val="clear" w:color="auto" w:fill="auto"/>
            <w:vAlign w:val="center"/>
          </w:tcPr>
          <w:p w14:paraId="46C406D0" w14:textId="098DE080"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
                <w:sz w:val="24"/>
                <w:szCs w:val="24"/>
              </w:rPr>
              <w:t>Осуществление продаж информационно-коммуникационных продуктов и технологий и координация работы с клиентами (по выбору)</w:t>
            </w:r>
          </w:p>
        </w:tc>
        <w:tc>
          <w:tcPr>
            <w:tcW w:w="2768" w:type="dxa"/>
            <w:shd w:val="clear" w:color="auto" w:fill="auto"/>
            <w:vAlign w:val="center"/>
          </w:tcPr>
          <w:p w14:paraId="69464049" w14:textId="3EA3FC49"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3245" w:type="dxa"/>
            <w:shd w:val="clear" w:color="auto" w:fill="auto"/>
            <w:vAlign w:val="center"/>
          </w:tcPr>
          <w:p w14:paraId="471D31D8" w14:textId="3860EF92"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2776" w:type="dxa"/>
            <w:shd w:val="clear" w:color="auto" w:fill="auto"/>
          </w:tcPr>
          <w:p w14:paraId="460E18F0" w14:textId="77777777" w:rsidR="00814462" w:rsidRPr="0030050B" w:rsidRDefault="00814462" w:rsidP="00814462">
            <w:pPr>
              <w:jc w:val="center"/>
              <w:rPr>
                <w:rFonts w:ascii="Times New Roman" w:hAnsi="Times New Roman" w:cs="Times New Roman"/>
                <w:sz w:val="24"/>
                <w:szCs w:val="24"/>
              </w:rPr>
            </w:pPr>
          </w:p>
        </w:tc>
      </w:tr>
      <w:tr w:rsidR="00814462" w:rsidRPr="0030050B" w14:paraId="0D44F7BE"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C36A42" w14:textId="01802601"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Cs/>
                <w:sz w:val="24"/>
                <w:szCs w:val="24"/>
              </w:rPr>
              <w:t>МДК.03.01</w:t>
            </w:r>
          </w:p>
        </w:tc>
        <w:tc>
          <w:tcPr>
            <w:tcW w:w="4965" w:type="dxa"/>
            <w:shd w:val="clear" w:color="auto" w:fill="auto"/>
            <w:vAlign w:val="bottom"/>
          </w:tcPr>
          <w:p w14:paraId="1CD02345" w14:textId="47710EFB"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sz w:val="24"/>
                <w:szCs w:val="24"/>
              </w:rPr>
              <w:t>Технология продаж информационно-коммуникационных продуктов и технологий и координация работы с клиентами</w:t>
            </w:r>
          </w:p>
        </w:tc>
        <w:tc>
          <w:tcPr>
            <w:tcW w:w="2768" w:type="dxa"/>
          </w:tcPr>
          <w:p w14:paraId="77E5D7DE" w14:textId="3F51100B"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3245" w:type="dxa"/>
          </w:tcPr>
          <w:p w14:paraId="47975CA1" w14:textId="436CC89E"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2776" w:type="dxa"/>
            <w:shd w:val="clear" w:color="auto" w:fill="auto"/>
          </w:tcPr>
          <w:p w14:paraId="14C9656E" w14:textId="3935FFA8"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4E4D634B"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E0F224" w14:textId="79AB80EF"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УП.03</w:t>
            </w:r>
          </w:p>
        </w:tc>
        <w:tc>
          <w:tcPr>
            <w:tcW w:w="4965" w:type="dxa"/>
            <w:shd w:val="clear" w:color="auto" w:fill="auto"/>
            <w:vAlign w:val="center"/>
          </w:tcPr>
          <w:p w14:paraId="35B618CF" w14:textId="437E3976"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Учебная практика</w:t>
            </w:r>
          </w:p>
        </w:tc>
        <w:tc>
          <w:tcPr>
            <w:tcW w:w="2768" w:type="dxa"/>
          </w:tcPr>
          <w:p w14:paraId="25E28CDA" w14:textId="12B2B998"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3245" w:type="dxa"/>
          </w:tcPr>
          <w:p w14:paraId="7F423DE4" w14:textId="5C507F00"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2776" w:type="dxa"/>
            <w:shd w:val="clear" w:color="auto" w:fill="auto"/>
          </w:tcPr>
          <w:p w14:paraId="2B4D4499" w14:textId="679DA659"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2820406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9E7198E" w14:textId="5C6F4400"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ПП.03</w:t>
            </w:r>
          </w:p>
        </w:tc>
        <w:tc>
          <w:tcPr>
            <w:tcW w:w="4965" w:type="dxa"/>
            <w:shd w:val="clear" w:color="auto" w:fill="auto"/>
            <w:vAlign w:val="center"/>
          </w:tcPr>
          <w:p w14:paraId="01CBFFE2" w14:textId="33908F90"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Производственная практика</w:t>
            </w:r>
          </w:p>
        </w:tc>
        <w:tc>
          <w:tcPr>
            <w:tcW w:w="2768" w:type="dxa"/>
          </w:tcPr>
          <w:p w14:paraId="0A24236C" w14:textId="643FC3A0"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3245" w:type="dxa"/>
            <w:shd w:val="clear" w:color="auto" w:fill="auto"/>
          </w:tcPr>
          <w:p w14:paraId="276FA10F" w14:textId="05C19F35"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2776" w:type="dxa"/>
            <w:shd w:val="clear" w:color="auto" w:fill="auto"/>
          </w:tcPr>
          <w:p w14:paraId="0082771D" w14:textId="260387C4"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557C49C7"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98BD6B" w14:textId="187F8E87"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ПМн.03</w:t>
            </w:r>
          </w:p>
        </w:tc>
        <w:tc>
          <w:tcPr>
            <w:tcW w:w="4965" w:type="dxa"/>
            <w:shd w:val="clear" w:color="auto" w:fill="auto"/>
            <w:vAlign w:val="center"/>
          </w:tcPr>
          <w:p w14:paraId="5AA772D5" w14:textId="4165ED1B" w:rsidR="00814462" w:rsidRPr="0030050B" w:rsidRDefault="00814462" w:rsidP="00814462">
            <w:pPr>
              <w:rPr>
                <w:rFonts w:ascii="Times New Roman" w:hAnsi="Times New Roman" w:cs="Times New Roman"/>
                <w:bCs/>
                <w:sz w:val="24"/>
                <w:szCs w:val="24"/>
              </w:rPr>
            </w:pPr>
            <w:bookmarkStart w:id="4" w:name="_Hlk100832677"/>
            <w:r w:rsidRPr="0030050B">
              <w:rPr>
                <w:rFonts w:ascii="Times New Roman" w:hAnsi="Times New Roman" w:cs="Times New Roman"/>
                <w:b/>
                <w:sz w:val="24"/>
                <w:szCs w:val="24"/>
              </w:rPr>
              <w:t xml:space="preserve">Организация и осуществление интернет-маркетинга </w:t>
            </w:r>
            <w:bookmarkEnd w:id="4"/>
            <w:r w:rsidRPr="0030050B">
              <w:rPr>
                <w:rFonts w:ascii="Times New Roman" w:hAnsi="Times New Roman" w:cs="Times New Roman"/>
                <w:b/>
                <w:sz w:val="24"/>
                <w:szCs w:val="24"/>
              </w:rPr>
              <w:t>(по выбору)</w:t>
            </w:r>
          </w:p>
        </w:tc>
        <w:tc>
          <w:tcPr>
            <w:tcW w:w="2768" w:type="dxa"/>
            <w:shd w:val="clear" w:color="auto" w:fill="auto"/>
            <w:vAlign w:val="center"/>
          </w:tcPr>
          <w:p w14:paraId="64ED41B9" w14:textId="46EF0900"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3245" w:type="dxa"/>
            <w:shd w:val="clear" w:color="auto" w:fill="auto"/>
            <w:vAlign w:val="center"/>
          </w:tcPr>
          <w:p w14:paraId="7CFF4912" w14:textId="1E077F47"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2776" w:type="dxa"/>
            <w:shd w:val="clear" w:color="auto" w:fill="auto"/>
          </w:tcPr>
          <w:p w14:paraId="68A322D6" w14:textId="77777777" w:rsidR="00814462" w:rsidRPr="0030050B" w:rsidRDefault="00814462" w:rsidP="00814462">
            <w:pPr>
              <w:jc w:val="center"/>
              <w:rPr>
                <w:rFonts w:ascii="Times New Roman" w:hAnsi="Times New Roman" w:cs="Times New Roman"/>
                <w:sz w:val="24"/>
                <w:szCs w:val="24"/>
              </w:rPr>
            </w:pPr>
          </w:p>
        </w:tc>
      </w:tr>
      <w:tr w:rsidR="00814462" w:rsidRPr="0030050B" w14:paraId="4C71EC7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272F90" w14:textId="1E1512DD"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Cs/>
                <w:sz w:val="24"/>
                <w:szCs w:val="24"/>
              </w:rPr>
              <w:t>МДК.03.01</w:t>
            </w:r>
          </w:p>
        </w:tc>
        <w:tc>
          <w:tcPr>
            <w:tcW w:w="4965" w:type="dxa"/>
            <w:shd w:val="clear" w:color="auto" w:fill="auto"/>
            <w:vAlign w:val="bottom"/>
          </w:tcPr>
          <w:p w14:paraId="265859BE" w14:textId="1F938CCB"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sz w:val="24"/>
                <w:szCs w:val="24"/>
              </w:rPr>
              <w:t>Технология интернет-маркетинга</w:t>
            </w:r>
          </w:p>
        </w:tc>
        <w:tc>
          <w:tcPr>
            <w:tcW w:w="2768" w:type="dxa"/>
          </w:tcPr>
          <w:p w14:paraId="26778ADE" w14:textId="3A5DE466"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3245" w:type="dxa"/>
          </w:tcPr>
          <w:p w14:paraId="53172D01" w14:textId="4A5D557E"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2776" w:type="dxa"/>
            <w:shd w:val="clear" w:color="auto" w:fill="auto"/>
          </w:tcPr>
          <w:p w14:paraId="3B266EB5" w14:textId="4CED03E8"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1E2F679B"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88B152" w14:textId="65F173BF"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УП.03</w:t>
            </w:r>
          </w:p>
        </w:tc>
        <w:tc>
          <w:tcPr>
            <w:tcW w:w="4965" w:type="dxa"/>
            <w:shd w:val="clear" w:color="auto" w:fill="auto"/>
            <w:vAlign w:val="center"/>
          </w:tcPr>
          <w:p w14:paraId="1C0783D0" w14:textId="7AF2580D"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Учебная практика</w:t>
            </w:r>
          </w:p>
        </w:tc>
        <w:tc>
          <w:tcPr>
            <w:tcW w:w="2768" w:type="dxa"/>
          </w:tcPr>
          <w:p w14:paraId="6758810D" w14:textId="5FD35FA4"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3245" w:type="dxa"/>
          </w:tcPr>
          <w:p w14:paraId="495BBC4B" w14:textId="61C0C158"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2776" w:type="dxa"/>
            <w:shd w:val="clear" w:color="auto" w:fill="auto"/>
          </w:tcPr>
          <w:p w14:paraId="5F536AA7" w14:textId="3BBBB293"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158A517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A65E1B" w14:textId="3E28D99E"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ПП.03</w:t>
            </w:r>
          </w:p>
        </w:tc>
        <w:tc>
          <w:tcPr>
            <w:tcW w:w="4965" w:type="dxa"/>
            <w:shd w:val="clear" w:color="auto" w:fill="auto"/>
            <w:vAlign w:val="center"/>
          </w:tcPr>
          <w:p w14:paraId="5874FF82" w14:textId="403155A5"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Производственная практика</w:t>
            </w:r>
          </w:p>
        </w:tc>
        <w:tc>
          <w:tcPr>
            <w:tcW w:w="2768" w:type="dxa"/>
          </w:tcPr>
          <w:p w14:paraId="1B7B05EE" w14:textId="342C65D1"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3245" w:type="dxa"/>
          </w:tcPr>
          <w:p w14:paraId="599F3DEC" w14:textId="5FEB17F0"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2776" w:type="dxa"/>
            <w:shd w:val="clear" w:color="auto" w:fill="auto"/>
          </w:tcPr>
          <w:p w14:paraId="4D1764FE" w14:textId="2ABE7C55"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7E843255"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1CD2046" w14:textId="6D92C092"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ПМн.0</w:t>
            </w:r>
            <w:r>
              <w:rPr>
                <w:rFonts w:ascii="Times New Roman" w:hAnsi="Times New Roman" w:cs="Times New Roman"/>
                <w:b/>
                <w:sz w:val="24"/>
                <w:szCs w:val="24"/>
              </w:rPr>
              <w:t>3</w:t>
            </w:r>
          </w:p>
        </w:tc>
        <w:tc>
          <w:tcPr>
            <w:tcW w:w="4965" w:type="dxa"/>
            <w:shd w:val="clear" w:color="auto" w:fill="auto"/>
            <w:vAlign w:val="center"/>
          </w:tcPr>
          <w:p w14:paraId="155BFCD1" w14:textId="696E5579"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
                <w:sz w:val="24"/>
                <w:szCs w:val="24"/>
              </w:rPr>
              <w:t>Организация и осуществление выставочной деятельности</w:t>
            </w:r>
            <w:r>
              <w:rPr>
                <w:rFonts w:ascii="Times New Roman" w:hAnsi="Times New Roman" w:cs="Times New Roman"/>
                <w:b/>
                <w:sz w:val="24"/>
                <w:szCs w:val="24"/>
              </w:rPr>
              <w:t xml:space="preserve"> (по выбору)</w:t>
            </w:r>
          </w:p>
        </w:tc>
        <w:tc>
          <w:tcPr>
            <w:tcW w:w="2768" w:type="dxa"/>
            <w:shd w:val="clear" w:color="auto" w:fill="auto"/>
            <w:vAlign w:val="center"/>
          </w:tcPr>
          <w:p w14:paraId="04FE9A2C" w14:textId="32CAC9B3"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3245" w:type="dxa"/>
            <w:shd w:val="clear" w:color="auto" w:fill="auto"/>
            <w:vAlign w:val="center"/>
          </w:tcPr>
          <w:p w14:paraId="366D3EF6" w14:textId="105CC85F"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b/>
                <w:sz w:val="24"/>
                <w:szCs w:val="24"/>
              </w:rPr>
              <w:t>204-504</w:t>
            </w:r>
          </w:p>
        </w:tc>
        <w:tc>
          <w:tcPr>
            <w:tcW w:w="2776" w:type="dxa"/>
            <w:shd w:val="clear" w:color="auto" w:fill="auto"/>
          </w:tcPr>
          <w:p w14:paraId="181526F5" w14:textId="77777777" w:rsidR="00814462" w:rsidRPr="0030050B" w:rsidRDefault="00814462" w:rsidP="00814462">
            <w:pPr>
              <w:jc w:val="center"/>
              <w:rPr>
                <w:rFonts w:ascii="Times New Roman" w:hAnsi="Times New Roman" w:cs="Times New Roman"/>
                <w:sz w:val="24"/>
                <w:szCs w:val="24"/>
              </w:rPr>
            </w:pPr>
          </w:p>
        </w:tc>
      </w:tr>
      <w:tr w:rsidR="00814462" w:rsidRPr="0030050B" w14:paraId="6D34B9BE"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599BBCE" w14:textId="5E0450F0"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Cs/>
                <w:sz w:val="24"/>
                <w:szCs w:val="24"/>
              </w:rPr>
              <w:t>МДК.0</w:t>
            </w:r>
            <w:r>
              <w:rPr>
                <w:rFonts w:ascii="Times New Roman" w:hAnsi="Times New Roman" w:cs="Times New Roman"/>
                <w:bCs/>
                <w:sz w:val="24"/>
                <w:szCs w:val="24"/>
              </w:rPr>
              <w:t>3</w:t>
            </w:r>
            <w:r w:rsidRPr="0030050B">
              <w:rPr>
                <w:rFonts w:ascii="Times New Roman" w:hAnsi="Times New Roman" w:cs="Times New Roman"/>
                <w:bCs/>
                <w:sz w:val="24"/>
                <w:szCs w:val="24"/>
              </w:rPr>
              <w:t>.01</w:t>
            </w:r>
          </w:p>
        </w:tc>
        <w:tc>
          <w:tcPr>
            <w:tcW w:w="4965" w:type="dxa"/>
            <w:shd w:val="clear" w:color="auto" w:fill="auto"/>
            <w:vAlign w:val="bottom"/>
          </w:tcPr>
          <w:p w14:paraId="55C6AA12" w14:textId="7F07FDCF"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sz w:val="24"/>
                <w:szCs w:val="24"/>
              </w:rPr>
              <w:t>Технология выставочной деятельности</w:t>
            </w:r>
          </w:p>
        </w:tc>
        <w:tc>
          <w:tcPr>
            <w:tcW w:w="2768" w:type="dxa"/>
            <w:shd w:val="clear" w:color="auto" w:fill="auto"/>
          </w:tcPr>
          <w:p w14:paraId="41776562" w14:textId="6A5D8796"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3245" w:type="dxa"/>
            <w:shd w:val="clear" w:color="auto" w:fill="auto"/>
          </w:tcPr>
          <w:p w14:paraId="1C792936" w14:textId="0469916A" w:rsidR="00814462" w:rsidRPr="0030050B" w:rsidRDefault="00814462" w:rsidP="00814462">
            <w:pPr>
              <w:jc w:val="center"/>
              <w:rPr>
                <w:rFonts w:ascii="Times New Roman" w:hAnsi="Times New Roman" w:cs="Times New Roman"/>
                <w:b/>
                <w:sz w:val="24"/>
                <w:szCs w:val="24"/>
              </w:rPr>
            </w:pPr>
            <w:r w:rsidRPr="0030050B">
              <w:rPr>
                <w:rFonts w:ascii="Times New Roman" w:hAnsi="Times New Roman" w:cs="Times New Roman"/>
                <w:sz w:val="24"/>
                <w:szCs w:val="24"/>
              </w:rPr>
              <w:t>60-</w:t>
            </w:r>
            <w:r>
              <w:rPr>
                <w:rFonts w:ascii="Times New Roman" w:hAnsi="Times New Roman" w:cs="Times New Roman"/>
                <w:sz w:val="24"/>
                <w:szCs w:val="24"/>
              </w:rPr>
              <w:t>360</w:t>
            </w:r>
          </w:p>
        </w:tc>
        <w:tc>
          <w:tcPr>
            <w:tcW w:w="2776" w:type="dxa"/>
            <w:shd w:val="clear" w:color="auto" w:fill="auto"/>
          </w:tcPr>
          <w:p w14:paraId="6F2EB077" w14:textId="361CE6C4"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0B718245"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C69940" w14:textId="3FC60721"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УП.0</w:t>
            </w:r>
            <w:r>
              <w:rPr>
                <w:rFonts w:ascii="Times New Roman" w:hAnsi="Times New Roman" w:cs="Times New Roman"/>
                <w:b/>
                <w:sz w:val="24"/>
                <w:szCs w:val="24"/>
              </w:rPr>
              <w:t>3</w:t>
            </w:r>
          </w:p>
        </w:tc>
        <w:tc>
          <w:tcPr>
            <w:tcW w:w="4965" w:type="dxa"/>
            <w:shd w:val="clear" w:color="auto" w:fill="auto"/>
            <w:vAlign w:val="center"/>
          </w:tcPr>
          <w:p w14:paraId="4FF1DD07" w14:textId="53334F3D"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Учебная практика</w:t>
            </w:r>
          </w:p>
        </w:tc>
        <w:tc>
          <w:tcPr>
            <w:tcW w:w="2768" w:type="dxa"/>
            <w:shd w:val="clear" w:color="auto" w:fill="auto"/>
          </w:tcPr>
          <w:p w14:paraId="0CB938E7" w14:textId="0191CE40"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3245" w:type="dxa"/>
            <w:shd w:val="clear" w:color="auto" w:fill="auto"/>
          </w:tcPr>
          <w:p w14:paraId="38C8A3DA" w14:textId="46DC63A7"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36</w:t>
            </w:r>
            <w:r w:rsidRPr="0030050B">
              <w:rPr>
                <w:rFonts w:ascii="Times New Roman" w:hAnsi="Times New Roman" w:cs="Times New Roman"/>
                <w:sz w:val="24"/>
                <w:szCs w:val="24"/>
              </w:rPr>
              <w:t>-</w:t>
            </w:r>
            <w:r>
              <w:rPr>
                <w:rFonts w:ascii="Times New Roman" w:hAnsi="Times New Roman" w:cs="Times New Roman"/>
                <w:sz w:val="24"/>
                <w:szCs w:val="24"/>
              </w:rPr>
              <w:t>36</w:t>
            </w:r>
          </w:p>
        </w:tc>
        <w:tc>
          <w:tcPr>
            <w:tcW w:w="2776" w:type="dxa"/>
            <w:shd w:val="clear" w:color="auto" w:fill="auto"/>
          </w:tcPr>
          <w:p w14:paraId="0442A2F0" w14:textId="0DCDC360"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814462" w:rsidRPr="0030050B" w14:paraId="076D17E9"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9F4392" w14:textId="1224236F" w:rsidR="00814462" w:rsidRPr="0030050B" w:rsidRDefault="00814462" w:rsidP="00814462">
            <w:pPr>
              <w:rPr>
                <w:rFonts w:ascii="Times New Roman" w:hAnsi="Times New Roman" w:cs="Times New Roman"/>
                <w:b/>
                <w:sz w:val="24"/>
                <w:szCs w:val="24"/>
              </w:rPr>
            </w:pPr>
            <w:r w:rsidRPr="0030050B">
              <w:rPr>
                <w:rFonts w:ascii="Times New Roman" w:hAnsi="Times New Roman" w:cs="Times New Roman"/>
                <w:b/>
                <w:sz w:val="24"/>
                <w:szCs w:val="24"/>
              </w:rPr>
              <w:t>ПП.0</w:t>
            </w:r>
            <w:r>
              <w:rPr>
                <w:rFonts w:ascii="Times New Roman" w:hAnsi="Times New Roman" w:cs="Times New Roman"/>
                <w:b/>
                <w:sz w:val="24"/>
                <w:szCs w:val="24"/>
              </w:rPr>
              <w:t>3</w:t>
            </w:r>
          </w:p>
        </w:tc>
        <w:tc>
          <w:tcPr>
            <w:tcW w:w="4965" w:type="dxa"/>
            <w:shd w:val="clear" w:color="auto" w:fill="auto"/>
            <w:vAlign w:val="center"/>
          </w:tcPr>
          <w:p w14:paraId="24EFFBDA" w14:textId="5E22FE99" w:rsidR="00814462" w:rsidRPr="0030050B" w:rsidRDefault="00814462" w:rsidP="00814462">
            <w:pPr>
              <w:rPr>
                <w:rFonts w:ascii="Times New Roman" w:hAnsi="Times New Roman" w:cs="Times New Roman"/>
                <w:bCs/>
                <w:sz w:val="24"/>
                <w:szCs w:val="24"/>
              </w:rPr>
            </w:pPr>
            <w:r w:rsidRPr="0030050B">
              <w:rPr>
                <w:rFonts w:ascii="Times New Roman" w:hAnsi="Times New Roman" w:cs="Times New Roman"/>
                <w:bCs/>
                <w:sz w:val="24"/>
                <w:szCs w:val="24"/>
              </w:rPr>
              <w:t>Производственная практика</w:t>
            </w:r>
          </w:p>
        </w:tc>
        <w:tc>
          <w:tcPr>
            <w:tcW w:w="2768" w:type="dxa"/>
            <w:shd w:val="clear" w:color="auto" w:fill="auto"/>
          </w:tcPr>
          <w:p w14:paraId="259D9C6F" w14:textId="51DD079E"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3245" w:type="dxa"/>
            <w:shd w:val="clear" w:color="auto" w:fill="auto"/>
          </w:tcPr>
          <w:p w14:paraId="2A8717AE" w14:textId="4C09EA7C" w:rsidR="00814462" w:rsidRPr="0030050B" w:rsidRDefault="00814462" w:rsidP="00814462">
            <w:pPr>
              <w:jc w:val="center"/>
              <w:rPr>
                <w:rFonts w:ascii="Times New Roman" w:hAnsi="Times New Roman" w:cs="Times New Roman"/>
                <w:b/>
                <w:sz w:val="24"/>
                <w:szCs w:val="24"/>
              </w:rPr>
            </w:pPr>
            <w:r>
              <w:rPr>
                <w:rFonts w:ascii="Times New Roman" w:hAnsi="Times New Roman" w:cs="Times New Roman"/>
                <w:sz w:val="24"/>
                <w:szCs w:val="24"/>
              </w:rPr>
              <w:t>108</w:t>
            </w:r>
            <w:r w:rsidRPr="0030050B">
              <w:rPr>
                <w:rFonts w:ascii="Times New Roman" w:hAnsi="Times New Roman" w:cs="Times New Roman"/>
                <w:sz w:val="24"/>
                <w:szCs w:val="24"/>
              </w:rPr>
              <w:t>-108</w:t>
            </w:r>
          </w:p>
        </w:tc>
        <w:tc>
          <w:tcPr>
            <w:tcW w:w="2776" w:type="dxa"/>
            <w:shd w:val="clear" w:color="auto" w:fill="auto"/>
          </w:tcPr>
          <w:p w14:paraId="1BA44162" w14:textId="29CCE902" w:rsidR="00814462" w:rsidRPr="0030050B" w:rsidRDefault="00814462" w:rsidP="00814462">
            <w:pPr>
              <w:jc w:val="center"/>
              <w:rPr>
                <w:rFonts w:ascii="Times New Roman" w:hAnsi="Times New Roman" w:cs="Times New Roman"/>
                <w:sz w:val="24"/>
                <w:szCs w:val="24"/>
              </w:rPr>
            </w:pPr>
            <w:r w:rsidRPr="0030050B">
              <w:rPr>
                <w:rFonts w:ascii="Times New Roman" w:hAnsi="Times New Roman" w:cs="Times New Roman"/>
                <w:sz w:val="24"/>
                <w:szCs w:val="24"/>
              </w:rPr>
              <w:t>1,2</w:t>
            </w:r>
          </w:p>
        </w:tc>
      </w:tr>
      <w:tr w:rsidR="004A6F16" w:rsidRPr="0030050B" w14:paraId="5E9EDD7F"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C8EE855" w14:textId="77777777" w:rsidR="004A6F16" w:rsidRPr="0030050B" w:rsidRDefault="004A6F16" w:rsidP="004A6F16">
            <w:pPr>
              <w:rPr>
                <w:rFonts w:ascii="Times New Roman" w:hAnsi="Times New Roman" w:cs="Times New Roman"/>
                <w:b/>
                <w:sz w:val="24"/>
                <w:szCs w:val="24"/>
              </w:rPr>
            </w:pPr>
            <w:r w:rsidRPr="0030050B">
              <w:rPr>
                <w:rFonts w:ascii="Times New Roman" w:hAnsi="Times New Roman" w:cs="Times New Roman"/>
                <w:b/>
                <w:sz w:val="24"/>
                <w:szCs w:val="24"/>
              </w:rPr>
              <w:t>ГИА.00</w:t>
            </w:r>
          </w:p>
        </w:tc>
        <w:tc>
          <w:tcPr>
            <w:tcW w:w="4965" w:type="dxa"/>
            <w:shd w:val="clear" w:color="auto" w:fill="auto"/>
            <w:vAlign w:val="center"/>
          </w:tcPr>
          <w:p w14:paraId="41740382" w14:textId="77777777" w:rsidR="004A6F16" w:rsidRPr="0030050B" w:rsidRDefault="004A6F16" w:rsidP="004A6F16">
            <w:pPr>
              <w:suppressAutoHyphens/>
              <w:rPr>
                <w:rFonts w:ascii="Times New Roman" w:hAnsi="Times New Roman" w:cs="Times New Roman"/>
                <w:b/>
                <w:sz w:val="24"/>
                <w:szCs w:val="24"/>
              </w:rPr>
            </w:pPr>
            <w:r w:rsidRPr="0030050B">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1AB76B2B" w14:textId="72FCEFD1" w:rsidR="004A6F16" w:rsidRPr="0030050B" w:rsidRDefault="004A6F16" w:rsidP="004A6F16">
            <w:pPr>
              <w:jc w:val="center"/>
              <w:rPr>
                <w:rFonts w:ascii="Times New Roman" w:hAnsi="Times New Roman" w:cs="Times New Roman"/>
                <w:b/>
                <w:bCs/>
                <w:sz w:val="24"/>
                <w:szCs w:val="24"/>
              </w:rPr>
            </w:pPr>
            <w:r w:rsidRPr="0030050B">
              <w:rPr>
                <w:rFonts w:ascii="Times New Roman" w:hAnsi="Times New Roman" w:cs="Times New Roman"/>
                <w:b/>
                <w:bCs/>
                <w:sz w:val="24"/>
                <w:szCs w:val="24"/>
              </w:rPr>
              <w:t>144-216</w:t>
            </w:r>
          </w:p>
        </w:tc>
        <w:tc>
          <w:tcPr>
            <w:tcW w:w="3245" w:type="dxa"/>
            <w:shd w:val="clear" w:color="auto" w:fill="auto"/>
            <w:vAlign w:val="center"/>
          </w:tcPr>
          <w:p w14:paraId="09971B67" w14:textId="13FAF01B" w:rsidR="004A6F16" w:rsidRPr="0030050B" w:rsidRDefault="004A6F16" w:rsidP="004A6F16">
            <w:pPr>
              <w:jc w:val="center"/>
              <w:rPr>
                <w:rFonts w:ascii="Times New Roman" w:hAnsi="Times New Roman" w:cs="Times New Roman"/>
                <w:b/>
                <w:bCs/>
                <w:sz w:val="24"/>
                <w:szCs w:val="24"/>
              </w:rPr>
            </w:pPr>
          </w:p>
        </w:tc>
        <w:tc>
          <w:tcPr>
            <w:tcW w:w="2776" w:type="dxa"/>
            <w:shd w:val="clear" w:color="auto" w:fill="auto"/>
          </w:tcPr>
          <w:p w14:paraId="0502FC8A" w14:textId="20284F81" w:rsidR="004A6F16" w:rsidRPr="0030050B" w:rsidRDefault="004A6F16" w:rsidP="004A6F16">
            <w:pPr>
              <w:jc w:val="center"/>
              <w:rPr>
                <w:rFonts w:ascii="Times New Roman" w:hAnsi="Times New Roman" w:cs="Times New Roman"/>
                <w:sz w:val="24"/>
                <w:szCs w:val="24"/>
              </w:rPr>
            </w:pPr>
            <w:r w:rsidRPr="0030050B">
              <w:rPr>
                <w:rFonts w:ascii="Times New Roman" w:hAnsi="Times New Roman" w:cs="Times New Roman"/>
                <w:sz w:val="24"/>
                <w:szCs w:val="24"/>
              </w:rPr>
              <w:t>2</w:t>
            </w:r>
          </w:p>
        </w:tc>
      </w:tr>
      <w:tr w:rsidR="004A6F16" w:rsidRPr="0030050B" w14:paraId="7B224D8A"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FA44727" w14:textId="77777777" w:rsidR="004A6F16" w:rsidRPr="0030050B" w:rsidRDefault="004A6F16" w:rsidP="004A6F16">
            <w:pPr>
              <w:suppressAutoHyphens/>
              <w:rPr>
                <w:rFonts w:ascii="Times New Roman" w:hAnsi="Times New Roman" w:cs="Times New Roman"/>
                <w:b/>
                <w:sz w:val="24"/>
                <w:szCs w:val="24"/>
              </w:rPr>
            </w:pPr>
            <w:r w:rsidRPr="0030050B">
              <w:rPr>
                <w:rFonts w:ascii="Times New Roman" w:hAnsi="Times New Roman" w:cs="Times New Roman"/>
                <w:b/>
                <w:sz w:val="24"/>
                <w:szCs w:val="24"/>
              </w:rPr>
              <w:t xml:space="preserve">Итого </w:t>
            </w:r>
            <w:r w:rsidRPr="0030050B">
              <w:rPr>
                <w:rFonts w:ascii="Times New Roman" w:hAnsi="Times New Roman" w:cs="Times New Roman"/>
                <w:bCs/>
                <w:sz w:val="24"/>
                <w:szCs w:val="24"/>
              </w:rPr>
              <w:t>(минимальные требования)</w:t>
            </w:r>
            <w:r w:rsidRPr="0030050B">
              <w:rPr>
                <w:rFonts w:ascii="Times New Roman" w:hAnsi="Times New Roman" w:cs="Times New Roman"/>
                <w:b/>
                <w:sz w:val="24"/>
                <w:szCs w:val="24"/>
              </w:rPr>
              <w:t>:</w:t>
            </w:r>
          </w:p>
        </w:tc>
        <w:tc>
          <w:tcPr>
            <w:tcW w:w="2768" w:type="dxa"/>
            <w:shd w:val="clear" w:color="auto" w:fill="auto"/>
            <w:vAlign w:val="center"/>
          </w:tcPr>
          <w:p w14:paraId="2C4A59DE" w14:textId="20B5CDB5" w:rsidR="004A6F16" w:rsidRPr="0030050B" w:rsidRDefault="004A6F16" w:rsidP="004A6F16">
            <w:pPr>
              <w:jc w:val="center"/>
              <w:rPr>
                <w:rFonts w:ascii="Times New Roman" w:hAnsi="Times New Roman" w:cs="Times New Roman"/>
                <w:b/>
                <w:bCs/>
                <w:color w:val="000000"/>
                <w:sz w:val="24"/>
                <w:szCs w:val="24"/>
              </w:rPr>
            </w:pPr>
            <w:r w:rsidRPr="0030050B">
              <w:rPr>
                <w:rFonts w:ascii="Times New Roman" w:hAnsi="Times New Roman" w:cs="Times New Roman"/>
                <w:b/>
                <w:bCs/>
                <w:color w:val="000000"/>
                <w:sz w:val="24"/>
                <w:szCs w:val="24"/>
              </w:rPr>
              <w:t>1296-2124</w:t>
            </w:r>
          </w:p>
        </w:tc>
        <w:tc>
          <w:tcPr>
            <w:tcW w:w="3245" w:type="dxa"/>
            <w:shd w:val="clear" w:color="auto" w:fill="auto"/>
            <w:vAlign w:val="center"/>
          </w:tcPr>
          <w:p w14:paraId="3B66640E" w14:textId="738EE938" w:rsidR="004A6F16" w:rsidRPr="0030050B" w:rsidRDefault="004A6F16" w:rsidP="004A6F16">
            <w:pPr>
              <w:jc w:val="center"/>
              <w:rPr>
                <w:rFonts w:ascii="Times New Roman" w:hAnsi="Times New Roman" w:cs="Times New Roman"/>
                <w:b/>
                <w:bCs/>
                <w:sz w:val="24"/>
                <w:szCs w:val="24"/>
              </w:rPr>
            </w:pPr>
          </w:p>
        </w:tc>
        <w:tc>
          <w:tcPr>
            <w:tcW w:w="2776" w:type="dxa"/>
            <w:shd w:val="clear" w:color="auto" w:fill="auto"/>
            <w:vAlign w:val="center"/>
          </w:tcPr>
          <w:p w14:paraId="62192EB9" w14:textId="1CDA08C3" w:rsidR="004A6F16" w:rsidRPr="0030050B" w:rsidRDefault="004A6F16" w:rsidP="004A6F16">
            <w:pPr>
              <w:jc w:val="center"/>
              <w:rPr>
                <w:rFonts w:ascii="Times New Roman" w:hAnsi="Times New Roman" w:cs="Times New Roman"/>
                <w:sz w:val="24"/>
                <w:szCs w:val="24"/>
              </w:rPr>
            </w:pPr>
          </w:p>
        </w:tc>
      </w:tr>
      <w:tr w:rsidR="004A6F16" w:rsidRPr="0030050B" w14:paraId="7A2CF29F"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6E059B45" w14:textId="77777777" w:rsidR="004A6F16" w:rsidRPr="0030050B" w:rsidRDefault="004A6F16" w:rsidP="004A6F16">
            <w:pPr>
              <w:rPr>
                <w:rFonts w:ascii="Times New Roman" w:hAnsi="Times New Roman" w:cs="Times New Roman"/>
                <w:b/>
                <w:sz w:val="24"/>
                <w:szCs w:val="24"/>
              </w:rPr>
            </w:pPr>
            <w:r w:rsidRPr="0030050B">
              <w:rPr>
                <w:rFonts w:ascii="Times New Roman" w:hAnsi="Times New Roman" w:cs="Times New Roman"/>
                <w:b/>
                <w:sz w:val="24"/>
                <w:szCs w:val="24"/>
              </w:rPr>
              <w:t xml:space="preserve">ДПБ </w:t>
            </w:r>
          </w:p>
        </w:tc>
        <w:tc>
          <w:tcPr>
            <w:tcW w:w="4965" w:type="dxa"/>
            <w:shd w:val="clear" w:color="auto" w:fill="auto"/>
            <w:vAlign w:val="center"/>
          </w:tcPr>
          <w:p w14:paraId="682294E2" w14:textId="77777777" w:rsidR="004A6F16" w:rsidRPr="0030050B" w:rsidRDefault="004A6F16" w:rsidP="004A6F16">
            <w:pPr>
              <w:rPr>
                <w:rFonts w:ascii="Times New Roman" w:hAnsi="Times New Roman" w:cs="Times New Roman"/>
                <w:b/>
                <w:sz w:val="24"/>
                <w:szCs w:val="24"/>
              </w:rPr>
            </w:pPr>
            <w:r w:rsidRPr="0030050B">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11B694D2" w14:textId="33356494" w:rsidR="004A6F16" w:rsidRPr="0030050B" w:rsidRDefault="004A6F16" w:rsidP="004A6F16">
            <w:pPr>
              <w:jc w:val="center"/>
              <w:rPr>
                <w:rFonts w:ascii="Times New Roman" w:hAnsi="Times New Roman" w:cs="Times New Roman"/>
                <w:b/>
                <w:bCs/>
                <w:color w:val="000000"/>
                <w:sz w:val="24"/>
                <w:szCs w:val="24"/>
              </w:rPr>
            </w:pPr>
            <w:r w:rsidRPr="0030050B">
              <w:rPr>
                <w:rFonts w:ascii="Times New Roman" w:hAnsi="Times New Roman" w:cs="Times New Roman"/>
                <w:b/>
                <w:bCs/>
                <w:color w:val="000000"/>
                <w:sz w:val="24"/>
                <w:szCs w:val="24"/>
              </w:rPr>
              <w:t>504-828</w:t>
            </w:r>
          </w:p>
        </w:tc>
        <w:tc>
          <w:tcPr>
            <w:tcW w:w="3245" w:type="dxa"/>
            <w:shd w:val="clear" w:color="auto" w:fill="auto"/>
            <w:vAlign w:val="center"/>
          </w:tcPr>
          <w:p w14:paraId="2477F34A" w14:textId="2FE5750B" w:rsidR="004A6F16" w:rsidRPr="0030050B" w:rsidRDefault="004A6F16" w:rsidP="004A6F16">
            <w:pPr>
              <w:jc w:val="center"/>
              <w:rPr>
                <w:rFonts w:ascii="Times New Roman" w:hAnsi="Times New Roman" w:cs="Times New Roman"/>
                <w:b/>
                <w:bCs/>
                <w:sz w:val="24"/>
                <w:szCs w:val="24"/>
              </w:rPr>
            </w:pPr>
          </w:p>
        </w:tc>
        <w:tc>
          <w:tcPr>
            <w:tcW w:w="2776" w:type="dxa"/>
            <w:shd w:val="clear" w:color="auto" w:fill="auto"/>
            <w:vAlign w:val="center"/>
          </w:tcPr>
          <w:p w14:paraId="28BD1DCC" w14:textId="4C95F504" w:rsidR="004A6F16" w:rsidRPr="0030050B" w:rsidRDefault="004A6F16" w:rsidP="004A6F16">
            <w:pPr>
              <w:jc w:val="center"/>
              <w:rPr>
                <w:rFonts w:ascii="Times New Roman" w:hAnsi="Times New Roman" w:cs="Times New Roman"/>
                <w:sz w:val="24"/>
                <w:szCs w:val="24"/>
              </w:rPr>
            </w:pPr>
          </w:p>
        </w:tc>
      </w:tr>
      <w:tr w:rsidR="004A6F16" w:rsidRPr="0030050B" w14:paraId="6BF16412"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2964C3F6" w14:textId="77777777" w:rsidR="004A6F16" w:rsidRPr="0030050B" w:rsidRDefault="004A6F16" w:rsidP="004A6F16">
            <w:pPr>
              <w:suppressAutoHyphens/>
              <w:rPr>
                <w:rFonts w:ascii="Times New Roman" w:hAnsi="Times New Roman" w:cs="Times New Roman"/>
                <w:b/>
                <w:sz w:val="24"/>
                <w:szCs w:val="24"/>
              </w:rPr>
            </w:pPr>
            <w:r w:rsidRPr="0030050B">
              <w:rPr>
                <w:rFonts w:ascii="Times New Roman" w:hAnsi="Times New Roman" w:cs="Times New Roman"/>
                <w:b/>
                <w:sz w:val="24"/>
                <w:szCs w:val="24"/>
              </w:rPr>
              <w:t>Объем образовательной программы</w:t>
            </w:r>
          </w:p>
        </w:tc>
        <w:tc>
          <w:tcPr>
            <w:tcW w:w="2768" w:type="dxa"/>
            <w:vAlign w:val="center"/>
          </w:tcPr>
          <w:p w14:paraId="19BE7422" w14:textId="41B9FC35" w:rsidR="004A6F16" w:rsidRPr="0030050B" w:rsidRDefault="004A6F16" w:rsidP="004A6F16">
            <w:pPr>
              <w:jc w:val="center"/>
              <w:rPr>
                <w:rFonts w:ascii="Times New Roman" w:hAnsi="Times New Roman" w:cs="Times New Roman"/>
                <w:b/>
                <w:bCs/>
                <w:color w:val="000000"/>
                <w:sz w:val="24"/>
                <w:szCs w:val="24"/>
              </w:rPr>
            </w:pPr>
            <w:r w:rsidRPr="0030050B">
              <w:rPr>
                <w:rFonts w:ascii="Times New Roman" w:hAnsi="Times New Roman" w:cs="Times New Roman"/>
                <w:b/>
                <w:bCs/>
                <w:color w:val="000000"/>
                <w:sz w:val="24"/>
                <w:szCs w:val="24"/>
              </w:rPr>
              <w:t>1800-2952</w:t>
            </w:r>
          </w:p>
        </w:tc>
        <w:tc>
          <w:tcPr>
            <w:tcW w:w="3245" w:type="dxa"/>
            <w:vAlign w:val="center"/>
          </w:tcPr>
          <w:p w14:paraId="3A7A05EF" w14:textId="618D5DAA" w:rsidR="004A6F16" w:rsidRPr="0030050B" w:rsidRDefault="004A6F16" w:rsidP="004A6F16">
            <w:pPr>
              <w:jc w:val="center"/>
              <w:rPr>
                <w:rFonts w:ascii="Times New Roman" w:hAnsi="Times New Roman" w:cs="Times New Roman"/>
                <w:b/>
                <w:bCs/>
                <w:sz w:val="24"/>
                <w:szCs w:val="24"/>
              </w:rPr>
            </w:pPr>
          </w:p>
        </w:tc>
        <w:tc>
          <w:tcPr>
            <w:tcW w:w="2776" w:type="dxa"/>
            <w:vAlign w:val="center"/>
          </w:tcPr>
          <w:p w14:paraId="76426389" w14:textId="10C7F1A1" w:rsidR="004A6F16" w:rsidRPr="0030050B" w:rsidRDefault="004A6F16" w:rsidP="004A6F16">
            <w:pPr>
              <w:jc w:val="center"/>
              <w:rPr>
                <w:rFonts w:ascii="Times New Roman" w:hAnsi="Times New Roman" w:cs="Times New Roman"/>
                <w:sz w:val="24"/>
                <w:szCs w:val="24"/>
              </w:rPr>
            </w:pPr>
          </w:p>
        </w:tc>
      </w:tr>
      <w:tr w:rsidR="004A6F16" w:rsidRPr="0030050B" w14:paraId="274FDA51" w14:textId="77777777" w:rsidTr="0081446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2698F68F" w14:textId="77777777" w:rsidR="004A6F16" w:rsidRPr="0030050B" w:rsidRDefault="004A6F16" w:rsidP="004A6F16">
            <w:pPr>
              <w:suppressAutoHyphens/>
              <w:rPr>
                <w:rFonts w:ascii="Times New Roman" w:hAnsi="Times New Roman" w:cs="Times New Roman"/>
                <w:b/>
                <w:sz w:val="24"/>
                <w:szCs w:val="24"/>
              </w:rPr>
            </w:pPr>
            <w:r w:rsidRPr="0030050B">
              <w:rPr>
                <w:rFonts w:ascii="Times New Roman" w:hAnsi="Times New Roman" w:cs="Times New Roman"/>
                <w:b/>
                <w:sz w:val="24"/>
                <w:szCs w:val="24"/>
              </w:rPr>
              <w:t>Срок обучения</w:t>
            </w:r>
          </w:p>
        </w:tc>
        <w:tc>
          <w:tcPr>
            <w:tcW w:w="2768" w:type="dxa"/>
            <w:vAlign w:val="center"/>
          </w:tcPr>
          <w:p w14:paraId="553794B4" w14:textId="4F3E0782" w:rsidR="004A6F16" w:rsidRPr="0030050B" w:rsidRDefault="004A6F16" w:rsidP="004A6F16">
            <w:pPr>
              <w:jc w:val="center"/>
              <w:rPr>
                <w:rFonts w:ascii="Times New Roman" w:hAnsi="Times New Roman" w:cs="Times New Roman"/>
                <w:bCs/>
                <w:sz w:val="24"/>
                <w:szCs w:val="24"/>
              </w:rPr>
            </w:pPr>
            <w:r w:rsidRPr="0030050B">
              <w:rPr>
                <w:rFonts w:ascii="Times New Roman" w:hAnsi="Times New Roman" w:cs="Times New Roman"/>
                <w:bCs/>
                <w:sz w:val="24"/>
                <w:szCs w:val="24"/>
              </w:rPr>
              <w:t xml:space="preserve">1 год 2 месяца – </w:t>
            </w:r>
            <w:r w:rsidRPr="0030050B">
              <w:rPr>
                <w:rFonts w:ascii="Times New Roman" w:hAnsi="Times New Roman" w:cs="Times New Roman"/>
                <w:bCs/>
                <w:sz w:val="24"/>
                <w:szCs w:val="24"/>
              </w:rPr>
              <w:br/>
              <w:t>1 год 10 месяцев</w:t>
            </w:r>
          </w:p>
        </w:tc>
        <w:tc>
          <w:tcPr>
            <w:tcW w:w="3245" w:type="dxa"/>
            <w:vAlign w:val="center"/>
          </w:tcPr>
          <w:p w14:paraId="5050A58A" w14:textId="059AD69F" w:rsidR="004A6F16" w:rsidRPr="0030050B" w:rsidRDefault="004A6F16" w:rsidP="004A6F16">
            <w:pPr>
              <w:jc w:val="center"/>
              <w:rPr>
                <w:rFonts w:ascii="Times New Roman" w:hAnsi="Times New Roman" w:cs="Times New Roman"/>
                <w:b/>
                <w:bCs/>
                <w:sz w:val="24"/>
                <w:szCs w:val="24"/>
              </w:rPr>
            </w:pPr>
          </w:p>
        </w:tc>
        <w:tc>
          <w:tcPr>
            <w:tcW w:w="2776" w:type="dxa"/>
            <w:vAlign w:val="center"/>
          </w:tcPr>
          <w:p w14:paraId="40EB8B68" w14:textId="074F3B19" w:rsidR="004A6F16" w:rsidRPr="0030050B" w:rsidRDefault="004A6F16" w:rsidP="004A6F16">
            <w:pPr>
              <w:jc w:val="center"/>
              <w:rPr>
                <w:rFonts w:ascii="Times New Roman" w:hAnsi="Times New Roman" w:cs="Times New Roman"/>
                <w:sz w:val="24"/>
                <w:szCs w:val="24"/>
              </w:rPr>
            </w:pPr>
          </w:p>
        </w:tc>
      </w:tr>
    </w:tbl>
    <w:p w14:paraId="3D771E7B" w14:textId="77777777" w:rsidR="005D3AD7" w:rsidRPr="00985111" w:rsidRDefault="005D3AD7" w:rsidP="00064407">
      <w:pPr>
        <w:jc w:val="center"/>
        <w:rPr>
          <w:rFonts w:ascii="Times New Roman" w:eastAsia="Calibri" w:hAnsi="Times New Roman" w:cs="Times New Roman"/>
          <w:sz w:val="24"/>
          <w:szCs w:val="24"/>
        </w:rPr>
      </w:pPr>
    </w:p>
    <w:p w14:paraId="1DD93259" w14:textId="77777777" w:rsidR="005D3AD7" w:rsidRPr="00985111" w:rsidRDefault="005D3AD7" w:rsidP="00064407">
      <w:pPr>
        <w:ind w:firstLine="709"/>
        <w:jc w:val="both"/>
        <w:rPr>
          <w:rFonts w:ascii="Times New Roman" w:hAnsi="Times New Roman" w:cs="Times New Roman"/>
          <w:bCs/>
          <w:iCs/>
          <w:sz w:val="24"/>
          <w:szCs w:val="24"/>
        </w:rPr>
      </w:pPr>
    </w:p>
    <w:p w14:paraId="306D35C2" w14:textId="77777777" w:rsidR="005D3AD7" w:rsidRPr="00415F84" w:rsidRDefault="005D3AD7"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8B41A82" w14:textId="77777777" w:rsidR="005D3AD7" w:rsidRPr="00985111" w:rsidRDefault="005D3AD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5D3AD7" w:rsidRPr="00985111" w14:paraId="7546E5AD" w14:textId="77777777" w:rsidTr="001F3287">
        <w:trPr>
          <w:trHeight w:val="468"/>
        </w:trPr>
        <w:tc>
          <w:tcPr>
            <w:tcW w:w="248" w:type="pct"/>
            <w:vMerge w:val="restart"/>
            <w:shd w:val="clear" w:color="auto" w:fill="auto"/>
            <w:vAlign w:val="center"/>
          </w:tcPr>
          <w:p w14:paraId="6069CE8F"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6261BEA"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F09C34B"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495BB36"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F3BCB79"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3F9DE63"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3D55881"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7AB10CD9" w14:textId="77777777" w:rsidR="005D3AD7" w:rsidRPr="00985111"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5D3AD7" w:rsidRPr="00985111" w14:paraId="13BB46AD" w14:textId="77777777" w:rsidTr="001F3287">
        <w:trPr>
          <w:trHeight w:val="70"/>
        </w:trPr>
        <w:tc>
          <w:tcPr>
            <w:tcW w:w="248" w:type="pct"/>
            <w:vMerge/>
            <w:shd w:val="clear" w:color="auto" w:fill="auto"/>
            <w:vAlign w:val="center"/>
          </w:tcPr>
          <w:p w14:paraId="3BE62000" w14:textId="77777777" w:rsidR="005D3AD7" w:rsidRPr="00985111" w:rsidRDefault="005D3AD7" w:rsidP="001F3287">
            <w:pPr>
              <w:jc w:val="center"/>
              <w:rPr>
                <w:rFonts w:ascii="Times New Roman" w:hAnsi="Times New Roman" w:cs="Times New Roman"/>
                <w:sz w:val="24"/>
                <w:szCs w:val="24"/>
                <w:highlight w:val="lightGray"/>
              </w:rPr>
            </w:pPr>
          </w:p>
        </w:tc>
        <w:tc>
          <w:tcPr>
            <w:tcW w:w="726" w:type="pct"/>
            <w:vMerge/>
            <w:shd w:val="clear" w:color="auto" w:fill="auto"/>
          </w:tcPr>
          <w:p w14:paraId="0666671C" w14:textId="77777777" w:rsidR="005D3AD7" w:rsidRPr="00985111" w:rsidRDefault="005D3AD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18E5F1C" w14:textId="77777777" w:rsidR="005D3AD7" w:rsidRPr="00985111" w:rsidDel="00CD3705"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DE38904" w14:textId="77777777" w:rsidR="005D3AD7" w:rsidRPr="00985111" w:rsidDel="00CD3705" w:rsidRDefault="005D3AD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D0C421B" w14:textId="77777777" w:rsidR="005D3AD7" w:rsidRPr="00985111" w:rsidRDefault="005D3AD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A50F620" w14:textId="77777777" w:rsidR="005D3AD7" w:rsidRPr="00985111" w:rsidRDefault="005D3AD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EFF0E2E" w14:textId="77777777" w:rsidR="005D3AD7" w:rsidRPr="00985111" w:rsidRDefault="005D3AD7" w:rsidP="001F3287">
            <w:pPr>
              <w:jc w:val="center"/>
              <w:rPr>
                <w:rFonts w:ascii="Times New Roman" w:hAnsi="Times New Roman" w:cs="Times New Roman"/>
                <w:sz w:val="24"/>
                <w:szCs w:val="24"/>
                <w:highlight w:val="lightGray"/>
              </w:rPr>
            </w:pPr>
          </w:p>
        </w:tc>
        <w:tc>
          <w:tcPr>
            <w:tcW w:w="674" w:type="pct"/>
            <w:vMerge/>
            <w:shd w:val="clear" w:color="auto" w:fill="auto"/>
          </w:tcPr>
          <w:p w14:paraId="59CFCB68" w14:textId="77777777" w:rsidR="005D3AD7" w:rsidRPr="00985111" w:rsidRDefault="005D3AD7" w:rsidP="001F3287">
            <w:pPr>
              <w:jc w:val="center"/>
              <w:rPr>
                <w:rFonts w:ascii="Times New Roman" w:hAnsi="Times New Roman" w:cs="Times New Roman"/>
                <w:sz w:val="24"/>
                <w:szCs w:val="24"/>
                <w:highlight w:val="lightGray"/>
              </w:rPr>
            </w:pPr>
          </w:p>
        </w:tc>
      </w:tr>
      <w:tr w:rsidR="005D3AD7" w:rsidRPr="00985111" w14:paraId="26729893" w14:textId="77777777" w:rsidTr="001F3287">
        <w:tc>
          <w:tcPr>
            <w:tcW w:w="248" w:type="pct"/>
            <w:shd w:val="clear" w:color="auto" w:fill="auto"/>
          </w:tcPr>
          <w:p w14:paraId="129311EC" w14:textId="77777777" w:rsidR="005D3AD7" w:rsidRPr="00985111" w:rsidRDefault="005D3AD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F23519E" w14:textId="77777777" w:rsidR="005D3AD7" w:rsidRPr="00985111" w:rsidRDefault="005D3AD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8FEEDCA" w14:textId="77777777" w:rsidR="005D3AD7" w:rsidRPr="00985111" w:rsidRDefault="005D3AD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6F564F4" w14:textId="77777777" w:rsidR="005D3AD7" w:rsidRPr="00985111" w:rsidRDefault="005D3AD7" w:rsidP="001F3287">
            <w:pPr>
              <w:rPr>
                <w:rFonts w:ascii="Times New Roman" w:hAnsi="Times New Roman" w:cs="Times New Roman"/>
                <w:sz w:val="24"/>
                <w:szCs w:val="24"/>
                <w:highlight w:val="yellow"/>
              </w:rPr>
            </w:pPr>
          </w:p>
        </w:tc>
        <w:tc>
          <w:tcPr>
            <w:tcW w:w="735" w:type="pct"/>
            <w:shd w:val="clear" w:color="auto" w:fill="auto"/>
          </w:tcPr>
          <w:p w14:paraId="6F2EC72B" w14:textId="77777777" w:rsidR="005D3AD7" w:rsidRPr="00985111" w:rsidRDefault="005D3AD7" w:rsidP="001F3287">
            <w:pPr>
              <w:jc w:val="both"/>
              <w:rPr>
                <w:rFonts w:ascii="Times New Roman" w:hAnsi="Times New Roman" w:cs="Times New Roman"/>
                <w:b/>
                <w:bCs/>
                <w:sz w:val="24"/>
                <w:szCs w:val="24"/>
                <w:highlight w:val="green"/>
                <w:u w:val="single"/>
              </w:rPr>
            </w:pPr>
          </w:p>
        </w:tc>
        <w:tc>
          <w:tcPr>
            <w:tcW w:w="528" w:type="pct"/>
            <w:shd w:val="clear" w:color="auto" w:fill="auto"/>
          </w:tcPr>
          <w:p w14:paraId="709BB75A" w14:textId="77777777" w:rsidR="005D3AD7" w:rsidRPr="00985111" w:rsidRDefault="005D3AD7" w:rsidP="001F3287">
            <w:pPr>
              <w:jc w:val="both"/>
              <w:rPr>
                <w:rFonts w:ascii="Times New Roman" w:hAnsi="Times New Roman" w:cs="Times New Roman"/>
                <w:b/>
                <w:bCs/>
                <w:sz w:val="24"/>
                <w:szCs w:val="24"/>
                <w:highlight w:val="green"/>
                <w:u w:val="single"/>
              </w:rPr>
            </w:pPr>
          </w:p>
        </w:tc>
        <w:tc>
          <w:tcPr>
            <w:tcW w:w="768" w:type="pct"/>
            <w:shd w:val="clear" w:color="auto" w:fill="auto"/>
          </w:tcPr>
          <w:p w14:paraId="20D5E5EB" w14:textId="77777777" w:rsidR="005D3AD7" w:rsidRPr="00985111" w:rsidRDefault="005D3AD7" w:rsidP="001F3287">
            <w:pPr>
              <w:jc w:val="both"/>
              <w:rPr>
                <w:rFonts w:ascii="Times New Roman" w:hAnsi="Times New Roman" w:cs="Times New Roman"/>
                <w:b/>
                <w:bCs/>
                <w:sz w:val="24"/>
                <w:szCs w:val="24"/>
                <w:highlight w:val="green"/>
                <w:u w:val="single"/>
              </w:rPr>
            </w:pPr>
          </w:p>
        </w:tc>
        <w:tc>
          <w:tcPr>
            <w:tcW w:w="674" w:type="pct"/>
            <w:shd w:val="clear" w:color="auto" w:fill="auto"/>
          </w:tcPr>
          <w:p w14:paraId="48E22357" w14:textId="77777777" w:rsidR="005D3AD7" w:rsidRPr="00985111" w:rsidRDefault="005D3AD7" w:rsidP="001F3287">
            <w:pPr>
              <w:jc w:val="both"/>
              <w:rPr>
                <w:rFonts w:ascii="Times New Roman" w:hAnsi="Times New Roman" w:cs="Times New Roman"/>
                <w:b/>
                <w:bCs/>
                <w:sz w:val="24"/>
                <w:szCs w:val="24"/>
                <w:highlight w:val="green"/>
                <w:u w:val="single"/>
              </w:rPr>
            </w:pPr>
          </w:p>
        </w:tc>
      </w:tr>
    </w:tbl>
    <w:p w14:paraId="1553FC52" w14:textId="77777777" w:rsidR="005D3AD7" w:rsidRPr="00985111" w:rsidRDefault="005D3AD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203A31D" w14:textId="77777777" w:rsidR="005D3AD7" w:rsidRPr="001C33BF" w:rsidRDefault="005D3AD7" w:rsidP="00064407">
      <w:pPr>
        <w:pStyle w:val="114"/>
        <w:rPr>
          <w:lang w:eastAsia="en-US"/>
        </w:rPr>
        <w:sectPr w:rsidR="005D3AD7" w:rsidRPr="001C33BF" w:rsidSect="001F3287">
          <w:pgSz w:w="16838" w:h="11906" w:orient="landscape"/>
          <w:pgMar w:top="1701" w:right="1134" w:bottom="567" w:left="1134" w:header="709" w:footer="709" w:gutter="0"/>
          <w:cols w:space="708"/>
          <w:docGrid w:linePitch="360"/>
        </w:sectPr>
      </w:pPr>
    </w:p>
    <w:p w14:paraId="70957AC1" w14:textId="77777777" w:rsidR="005D3AD7" w:rsidRPr="00415F84" w:rsidRDefault="005D3AD7"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3"/>
      </w:r>
    </w:p>
    <w:p w14:paraId="31933B8B" w14:textId="77777777" w:rsidR="005D3AD7" w:rsidRPr="001C33BF" w:rsidRDefault="005D3AD7"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4"/>
      </w:r>
    </w:p>
    <w:p w14:paraId="78602008" w14:textId="77777777" w:rsidR="005D3AD7" w:rsidRDefault="005D3AD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1AB9B943" w14:textId="77777777" w:rsidR="005D3AD7" w:rsidRPr="001C33BF" w:rsidRDefault="005D3AD7" w:rsidP="00064407">
      <w:pPr>
        <w:rPr>
          <w:rFonts w:ascii="Times New Roman" w:eastAsia="Times New Roman" w:hAnsi="Times New Roman" w:cs="Times New Roman"/>
          <w:b/>
          <w:bCs/>
          <w:sz w:val="24"/>
          <w:szCs w:val="24"/>
        </w:rPr>
      </w:pPr>
    </w:p>
    <w:tbl>
      <w:tblPr>
        <w:tblW w:w="14473" w:type="dxa"/>
        <w:tblInd w:w="87" w:type="dxa"/>
        <w:tblLook w:val="04A0" w:firstRow="1" w:lastRow="0" w:firstColumn="1" w:lastColumn="0" w:noHBand="0" w:noVBand="1"/>
      </w:tblPr>
      <w:tblGrid>
        <w:gridCol w:w="262"/>
        <w:gridCol w:w="273"/>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8E17F8" w:rsidRPr="0030050B" w14:paraId="1C5F236E" w14:textId="77777777" w:rsidTr="001920C5">
        <w:trPr>
          <w:trHeight w:val="255"/>
        </w:trPr>
        <w:tc>
          <w:tcPr>
            <w:tcW w:w="26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6B378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Курс</w:t>
            </w:r>
          </w:p>
        </w:tc>
        <w:tc>
          <w:tcPr>
            <w:tcW w:w="2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3F21E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ВУП</w:t>
            </w:r>
          </w:p>
        </w:tc>
        <w:tc>
          <w:tcPr>
            <w:tcW w:w="1051"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0429D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Сентябрь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C5897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29 сен - 5 окт</w:t>
            </w:r>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37D08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Октябрь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47C89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27 окт.- 2 нояб.</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E8661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Ноябрь</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6A12A3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Декабрь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DE549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29 дек - 4 янв</w:t>
            </w:r>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608E1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Январь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388CC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26 янв - 1 фев</w:t>
            </w:r>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7EA35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Февраль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4DE92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23 фев - 1 мар</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F7144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Март</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3D1B2B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30 мар - 5 апр</w:t>
            </w:r>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C22F4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Апрель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9BDED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27 апр - 3 май</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C03B6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Май</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B4278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Июнь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5D2D9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29 июн - 5 июл</w:t>
            </w:r>
          </w:p>
        </w:tc>
        <w:tc>
          <w:tcPr>
            <w:tcW w:w="78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AB326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Июль</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B981D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27 июл -2 авг</w:t>
            </w:r>
          </w:p>
        </w:tc>
        <w:tc>
          <w:tcPr>
            <w:tcW w:w="105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B8036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Август</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686E6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Курс</w:t>
            </w:r>
          </w:p>
        </w:tc>
      </w:tr>
      <w:tr w:rsidR="008E17F8" w:rsidRPr="0030050B" w14:paraId="5CB95BAE" w14:textId="77777777" w:rsidTr="001920C5">
        <w:trPr>
          <w:trHeight w:val="269"/>
        </w:trPr>
        <w:tc>
          <w:tcPr>
            <w:tcW w:w="262" w:type="dxa"/>
            <w:vMerge/>
            <w:tcBorders>
              <w:top w:val="single" w:sz="4" w:space="0" w:color="auto"/>
              <w:left w:val="single" w:sz="4" w:space="0" w:color="auto"/>
              <w:bottom w:val="single" w:sz="4" w:space="0" w:color="auto"/>
              <w:right w:val="single" w:sz="4" w:space="0" w:color="auto"/>
            </w:tcBorders>
            <w:vAlign w:val="center"/>
            <w:hideMark/>
          </w:tcPr>
          <w:p w14:paraId="08DF028A" w14:textId="77777777" w:rsidR="008E17F8" w:rsidRPr="0030050B" w:rsidRDefault="008E17F8" w:rsidP="004B6BC1">
            <w:pPr>
              <w:rPr>
                <w:rFonts w:ascii="Times New Roman" w:hAnsi="Times New Roman" w:cs="Times New Roman"/>
                <w:b/>
                <w:bCs/>
                <w:sz w:val="12"/>
                <w:szCs w:val="12"/>
              </w:rPr>
            </w:pPr>
          </w:p>
        </w:tc>
        <w:tc>
          <w:tcPr>
            <w:tcW w:w="273" w:type="dxa"/>
            <w:vMerge/>
            <w:tcBorders>
              <w:top w:val="single" w:sz="4" w:space="0" w:color="auto"/>
              <w:left w:val="single" w:sz="4" w:space="0" w:color="auto"/>
              <w:bottom w:val="single" w:sz="4" w:space="0" w:color="auto"/>
              <w:right w:val="single" w:sz="4" w:space="0" w:color="auto"/>
            </w:tcBorders>
            <w:vAlign w:val="center"/>
            <w:hideMark/>
          </w:tcPr>
          <w:p w14:paraId="6E7117DC" w14:textId="77777777" w:rsidR="008E17F8" w:rsidRPr="0030050B" w:rsidRDefault="008E17F8" w:rsidP="004B6BC1">
            <w:pPr>
              <w:rPr>
                <w:rFonts w:ascii="Times New Roman" w:hAnsi="Times New Roman" w:cs="Times New Roman"/>
                <w:b/>
                <w:bCs/>
                <w:sz w:val="12"/>
                <w:szCs w:val="12"/>
              </w:rPr>
            </w:pPr>
          </w:p>
        </w:tc>
        <w:tc>
          <w:tcPr>
            <w:tcW w:w="26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AD47D0" w14:textId="77777777" w:rsidR="008E17F8" w:rsidRPr="0030050B" w:rsidRDefault="008E17F8" w:rsidP="004B6BC1">
            <w:pPr>
              <w:jc w:val="right"/>
              <w:rPr>
                <w:rFonts w:ascii="Times New Roman" w:hAnsi="Times New Roman" w:cs="Times New Roman"/>
                <w:b/>
                <w:bCs/>
                <w:sz w:val="12"/>
                <w:szCs w:val="12"/>
              </w:rPr>
            </w:pPr>
            <w:r w:rsidRPr="0030050B">
              <w:rPr>
                <w:rFonts w:ascii="Times New Roman" w:hAnsi="Times New Roman" w:cs="Times New Roman"/>
                <w:b/>
                <w:bCs/>
                <w:sz w:val="12"/>
                <w:szCs w:val="12"/>
              </w:rPr>
              <w:t>01 -07</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A8B7D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08 - 14</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A0FB8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15 - 21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D8C9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22 - 28</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6868031A"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4BF2C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06 - 12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ACCF0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13 - 19</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8FDFC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63893FE4"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65032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03-09</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374D5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10-16</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9E7F0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17-23</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7B545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24-30</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5FFEB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01-07</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BBECF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08-14</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7F10B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15-21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B0BA1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22-28</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6EDF98A9"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F06DD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05 - 11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B311B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12 - 18</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BCA62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19 - 25</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1C3EF0E0"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AB789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02 - 08</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3E5A6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09 - 15</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1EEC9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16 - 22</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02667E00"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FC7B2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02 - 08</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0C4C2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09 - 15</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D2304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16 - 22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9247B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23 - 29</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5FD70FD9"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87F12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06 - 12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3ACED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13 - 19</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1DE30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769A4931"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F6E6F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04 - 10</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078FD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11 - 17</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25D31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18 - 24</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20FFB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25 - 31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FFC75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01 - 07</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8EE14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08 - 14</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64E24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15 - 21</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4A230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22 - 28</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782D82F9"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0691B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06 - 12</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107AF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13 - 19</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AF22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20 - 26</w:t>
            </w: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6538D5DA" w14:textId="77777777" w:rsidR="008E17F8" w:rsidRPr="0030050B" w:rsidRDefault="008E17F8" w:rsidP="004B6BC1">
            <w:pPr>
              <w:rPr>
                <w:rFonts w:ascii="Times New Roman" w:hAnsi="Times New Roman" w:cs="Times New Roman"/>
                <w:b/>
                <w:bCs/>
                <w:sz w:val="12"/>
                <w:szCs w:val="12"/>
              </w:rPr>
            </w:pP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70E68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xml:space="preserve">03-09 </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49D80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10-16</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F1B42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17-23</w:t>
            </w:r>
          </w:p>
        </w:tc>
        <w:tc>
          <w:tcPr>
            <w:tcW w:w="26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99F33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24-31</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05139EA2" w14:textId="77777777" w:rsidR="008E17F8" w:rsidRPr="0030050B" w:rsidRDefault="008E17F8" w:rsidP="004B6BC1">
            <w:pPr>
              <w:rPr>
                <w:rFonts w:ascii="Times New Roman" w:hAnsi="Times New Roman" w:cs="Times New Roman"/>
                <w:b/>
                <w:bCs/>
                <w:sz w:val="12"/>
                <w:szCs w:val="12"/>
              </w:rPr>
            </w:pPr>
          </w:p>
        </w:tc>
      </w:tr>
      <w:tr w:rsidR="008E17F8" w:rsidRPr="0030050B" w14:paraId="1003976C" w14:textId="77777777" w:rsidTr="001920C5">
        <w:trPr>
          <w:trHeight w:val="269"/>
        </w:trPr>
        <w:tc>
          <w:tcPr>
            <w:tcW w:w="262" w:type="dxa"/>
            <w:vMerge/>
            <w:tcBorders>
              <w:top w:val="single" w:sz="4" w:space="0" w:color="auto"/>
              <w:left w:val="single" w:sz="4" w:space="0" w:color="auto"/>
              <w:bottom w:val="single" w:sz="4" w:space="0" w:color="auto"/>
              <w:right w:val="single" w:sz="4" w:space="0" w:color="auto"/>
            </w:tcBorders>
            <w:vAlign w:val="center"/>
            <w:hideMark/>
          </w:tcPr>
          <w:p w14:paraId="4DFF1035" w14:textId="77777777" w:rsidR="008E17F8" w:rsidRPr="0030050B" w:rsidRDefault="008E17F8" w:rsidP="004B6BC1">
            <w:pPr>
              <w:rPr>
                <w:rFonts w:ascii="Times New Roman" w:hAnsi="Times New Roman" w:cs="Times New Roman"/>
                <w:b/>
                <w:bCs/>
                <w:sz w:val="12"/>
                <w:szCs w:val="12"/>
              </w:rPr>
            </w:pPr>
          </w:p>
        </w:tc>
        <w:tc>
          <w:tcPr>
            <w:tcW w:w="273" w:type="dxa"/>
            <w:vMerge/>
            <w:tcBorders>
              <w:top w:val="single" w:sz="4" w:space="0" w:color="auto"/>
              <w:left w:val="single" w:sz="4" w:space="0" w:color="auto"/>
              <w:bottom w:val="single" w:sz="4" w:space="0" w:color="auto"/>
              <w:right w:val="single" w:sz="4" w:space="0" w:color="auto"/>
            </w:tcBorders>
            <w:vAlign w:val="center"/>
            <w:hideMark/>
          </w:tcPr>
          <w:p w14:paraId="4D1D8D9B" w14:textId="77777777" w:rsidR="008E17F8" w:rsidRPr="0030050B" w:rsidRDefault="008E17F8" w:rsidP="004B6BC1">
            <w:pPr>
              <w:rPr>
                <w:rFonts w:ascii="Times New Roman" w:hAnsi="Times New Roman" w:cs="Times New Roman"/>
                <w:b/>
                <w:bCs/>
                <w:sz w:val="12"/>
                <w:szCs w:val="12"/>
              </w:rPr>
            </w:pPr>
          </w:p>
        </w:tc>
        <w:tc>
          <w:tcPr>
            <w:tcW w:w="262" w:type="dxa"/>
            <w:vMerge/>
            <w:tcBorders>
              <w:top w:val="nil"/>
              <w:left w:val="single" w:sz="4" w:space="0" w:color="auto"/>
              <w:bottom w:val="single" w:sz="4" w:space="0" w:color="auto"/>
              <w:right w:val="single" w:sz="4" w:space="0" w:color="auto"/>
            </w:tcBorders>
            <w:vAlign w:val="center"/>
            <w:hideMark/>
          </w:tcPr>
          <w:p w14:paraId="01CE50AC"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2F99665"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C0B9E93"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4CF3DE1"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1D85975D"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90C8E39"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1B8E677"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D6E4132"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59C7C619"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00789FE"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C45B81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9B4ADB0"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3781685"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104E780"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431E4A8"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91DBBA1"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4B3C49D"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0F8A8C8F"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13F1567"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C24E6E2"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EBA5D78"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3EA097B1"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1E825A3"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1F8AADE"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BBFD985"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7A08991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6E6A030"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89C232F"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8FEA26F"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BAA466E"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5E5CB616"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5C258D0"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BD5EFD7"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95EE17F"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57FDAF89"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A43F1E9"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BA45B00"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B43E34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6739B5A"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C1B7CC7"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58E90C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955A5EC"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5CB10F8"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6A56E9CF"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354A3BC"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11A2E9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47A9279"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auto"/>
              <w:right w:val="single" w:sz="4" w:space="0" w:color="auto"/>
            </w:tcBorders>
            <w:vAlign w:val="center"/>
            <w:hideMark/>
          </w:tcPr>
          <w:p w14:paraId="4D522591"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63780969"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F0DE3E7"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22ECD7D5"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320C1B8" w14:textId="77777777" w:rsidR="008E17F8" w:rsidRPr="0030050B" w:rsidRDefault="008E17F8" w:rsidP="004B6BC1">
            <w:pPr>
              <w:rPr>
                <w:rFonts w:ascii="Times New Roman" w:hAnsi="Times New Roman" w:cs="Times New Roman"/>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4AB4AAA7" w14:textId="77777777" w:rsidR="008E17F8" w:rsidRPr="0030050B" w:rsidRDefault="008E17F8" w:rsidP="004B6BC1">
            <w:pPr>
              <w:rPr>
                <w:rFonts w:ascii="Times New Roman" w:hAnsi="Times New Roman" w:cs="Times New Roman"/>
                <w:b/>
                <w:bCs/>
                <w:sz w:val="12"/>
                <w:szCs w:val="12"/>
              </w:rPr>
            </w:pPr>
          </w:p>
        </w:tc>
      </w:tr>
      <w:tr w:rsidR="008E17F8" w:rsidRPr="0030050B" w14:paraId="4D0660F0" w14:textId="77777777" w:rsidTr="001920C5">
        <w:trPr>
          <w:trHeight w:val="255"/>
        </w:trPr>
        <w:tc>
          <w:tcPr>
            <w:tcW w:w="262" w:type="dxa"/>
            <w:vMerge/>
            <w:tcBorders>
              <w:top w:val="single" w:sz="4" w:space="0" w:color="auto"/>
              <w:left w:val="single" w:sz="4" w:space="0" w:color="auto"/>
              <w:bottom w:val="single" w:sz="4" w:space="0" w:color="auto"/>
              <w:right w:val="single" w:sz="4" w:space="0" w:color="auto"/>
            </w:tcBorders>
            <w:vAlign w:val="center"/>
            <w:hideMark/>
          </w:tcPr>
          <w:p w14:paraId="74D4BA09" w14:textId="77777777" w:rsidR="008E17F8" w:rsidRPr="0030050B" w:rsidRDefault="008E17F8" w:rsidP="004B6BC1">
            <w:pPr>
              <w:rPr>
                <w:rFonts w:ascii="Times New Roman" w:hAnsi="Times New Roman" w:cs="Times New Roman"/>
                <w:b/>
                <w:bCs/>
                <w:sz w:val="12"/>
                <w:szCs w:val="12"/>
              </w:rPr>
            </w:pPr>
          </w:p>
        </w:tc>
        <w:tc>
          <w:tcPr>
            <w:tcW w:w="273" w:type="dxa"/>
            <w:vMerge/>
            <w:tcBorders>
              <w:top w:val="single" w:sz="4" w:space="0" w:color="auto"/>
              <w:left w:val="single" w:sz="4" w:space="0" w:color="auto"/>
              <w:bottom w:val="single" w:sz="4" w:space="0" w:color="auto"/>
              <w:right w:val="single" w:sz="4" w:space="0" w:color="auto"/>
            </w:tcBorders>
            <w:vAlign w:val="center"/>
            <w:hideMark/>
          </w:tcPr>
          <w:p w14:paraId="1FF1E721" w14:textId="77777777" w:rsidR="008E17F8" w:rsidRPr="0030050B" w:rsidRDefault="008E17F8" w:rsidP="004B6BC1">
            <w:pPr>
              <w:rPr>
                <w:rFonts w:ascii="Times New Roman" w:hAnsi="Times New Roman" w:cs="Times New Roman"/>
                <w:b/>
                <w:bCs/>
                <w:sz w:val="12"/>
                <w:szCs w:val="12"/>
              </w:rPr>
            </w:pPr>
          </w:p>
        </w:tc>
        <w:tc>
          <w:tcPr>
            <w:tcW w:w="262" w:type="dxa"/>
            <w:tcBorders>
              <w:top w:val="nil"/>
              <w:left w:val="nil"/>
              <w:bottom w:val="single" w:sz="4" w:space="0" w:color="auto"/>
              <w:right w:val="single" w:sz="4" w:space="0" w:color="auto"/>
            </w:tcBorders>
            <w:shd w:val="clear" w:color="auto" w:fill="auto"/>
            <w:vAlign w:val="center"/>
            <w:hideMark/>
          </w:tcPr>
          <w:p w14:paraId="1E3C9A3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w:t>
            </w:r>
          </w:p>
        </w:tc>
        <w:tc>
          <w:tcPr>
            <w:tcW w:w="263" w:type="dxa"/>
            <w:tcBorders>
              <w:top w:val="nil"/>
              <w:left w:val="nil"/>
              <w:bottom w:val="single" w:sz="4" w:space="0" w:color="auto"/>
              <w:right w:val="single" w:sz="4" w:space="0" w:color="auto"/>
            </w:tcBorders>
            <w:shd w:val="clear" w:color="auto" w:fill="auto"/>
            <w:vAlign w:val="center"/>
            <w:hideMark/>
          </w:tcPr>
          <w:p w14:paraId="15F4A61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w:t>
            </w:r>
          </w:p>
        </w:tc>
        <w:tc>
          <w:tcPr>
            <w:tcW w:w="263" w:type="dxa"/>
            <w:tcBorders>
              <w:top w:val="nil"/>
              <w:left w:val="nil"/>
              <w:bottom w:val="single" w:sz="4" w:space="0" w:color="auto"/>
              <w:right w:val="single" w:sz="4" w:space="0" w:color="auto"/>
            </w:tcBorders>
            <w:shd w:val="clear" w:color="auto" w:fill="auto"/>
            <w:vAlign w:val="center"/>
            <w:hideMark/>
          </w:tcPr>
          <w:p w14:paraId="65949B1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w:t>
            </w:r>
          </w:p>
        </w:tc>
        <w:tc>
          <w:tcPr>
            <w:tcW w:w="263" w:type="dxa"/>
            <w:tcBorders>
              <w:top w:val="nil"/>
              <w:left w:val="nil"/>
              <w:bottom w:val="single" w:sz="4" w:space="0" w:color="auto"/>
              <w:right w:val="single" w:sz="4" w:space="0" w:color="auto"/>
            </w:tcBorders>
            <w:shd w:val="clear" w:color="auto" w:fill="auto"/>
            <w:vAlign w:val="center"/>
            <w:hideMark/>
          </w:tcPr>
          <w:p w14:paraId="110EC04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w:t>
            </w:r>
          </w:p>
        </w:tc>
        <w:tc>
          <w:tcPr>
            <w:tcW w:w="263" w:type="dxa"/>
            <w:tcBorders>
              <w:top w:val="nil"/>
              <w:left w:val="nil"/>
              <w:bottom w:val="single" w:sz="4" w:space="0" w:color="auto"/>
              <w:right w:val="single" w:sz="4" w:space="0" w:color="auto"/>
            </w:tcBorders>
            <w:shd w:val="clear" w:color="auto" w:fill="auto"/>
            <w:vAlign w:val="center"/>
            <w:hideMark/>
          </w:tcPr>
          <w:p w14:paraId="7DF37ED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5</w:t>
            </w:r>
          </w:p>
        </w:tc>
        <w:tc>
          <w:tcPr>
            <w:tcW w:w="263" w:type="dxa"/>
            <w:tcBorders>
              <w:top w:val="nil"/>
              <w:left w:val="nil"/>
              <w:bottom w:val="single" w:sz="4" w:space="0" w:color="auto"/>
              <w:right w:val="single" w:sz="4" w:space="0" w:color="auto"/>
            </w:tcBorders>
            <w:shd w:val="clear" w:color="auto" w:fill="auto"/>
            <w:vAlign w:val="center"/>
            <w:hideMark/>
          </w:tcPr>
          <w:p w14:paraId="0155110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6</w:t>
            </w:r>
          </w:p>
        </w:tc>
        <w:tc>
          <w:tcPr>
            <w:tcW w:w="263" w:type="dxa"/>
            <w:tcBorders>
              <w:top w:val="nil"/>
              <w:left w:val="nil"/>
              <w:bottom w:val="single" w:sz="4" w:space="0" w:color="auto"/>
              <w:right w:val="single" w:sz="4" w:space="0" w:color="auto"/>
            </w:tcBorders>
            <w:shd w:val="clear" w:color="auto" w:fill="auto"/>
            <w:vAlign w:val="center"/>
            <w:hideMark/>
          </w:tcPr>
          <w:p w14:paraId="377A67F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7</w:t>
            </w:r>
          </w:p>
        </w:tc>
        <w:tc>
          <w:tcPr>
            <w:tcW w:w="263" w:type="dxa"/>
            <w:tcBorders>
              <w:top w:val="nil"/>
              <w:left w:val="nil"/>
              <w:bottom w:val="single" w:sz="4" w:space="0" w:color="auto"/>
              <w:right w:val="single" w:sz="4" w:space="0" w:color="auto"/>
            </w:tcBorders>
            <w:shd w:val="clear" w:color="auto" w:fill="auto"/>
            <w:vAlign w:val="center"/>
            <w:hideMark/>
          </w:tcPr>
          <w:p w14:paraId="6DF2902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8</w:t>
            </w:r>
          </w:p>
        </w:tc>
        <w:tc>
          <w:tcPr>
            <w:tcW w:w="263" w:type="dxa"/>
            <w:tcBorders>
              <w:top w:val="nil"/>
              <w:left w:val="nil"/>
              <w:bottom w:val="single" w:sz="4" w:space="0" w:color="auto"/>
              <w:right w:val="single" w:sz="4" w:space="0" w:color="auto"/>
            </w:tcBorders>
            <w:shd w:val="clear" w:color="auto" w:fill="auto"/>
            <w:vAlign w:val="center"/>
            <w:hideMark/>
          </w:tcPr>
          <w:p w14:paraId="0D91C47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9</w:t>
            </w:r>
          </w:p>
        </w:tc>
        <w:tc>
          <w:tcPr>
            <w:tcW w:w="263" w:type="dxa"/>
            <w:tcBorders>
              <w:top w:val="nil"/>
              <w:left w:val="nil"/>
              <w:bottom w:val="single" w:sz="4" w:space="0" w:color="auto"/>
              <w:right w:val="single" w:sz="4" w:space="0" w:color="auto"/>
            </w:tcBorders>
            <w:shd w:val="clear" w:color="auto" w:fill="auto"/>
            <w:vAlign w:val="center"/>
            <w:hideMark/>
          </w:tcPr>
          <w:p w14:paraId="2C2A28F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10</w:t>
            </w:r>
          </w:p>
        </w:tc>
        <w:tc>
          <w:tcPr>
            <w:tcW w:w="263" w:type="dxa"/>
            <w:tcBorders>
              <w:top w:val="nil"/>
              <w:left w:val="nil"/>
              <w:bottom w:val="single" w:sz="4" w:space="0" w:color="auto"/>
              <w:right w:val="single" w:sz="4" w:space="0" w:color="auto"/>
            </w:tcBorders>
            <w:shd w:val="clear" w:color="auto" w:fill="auto"/>
            <w:vAlign w:val="center"/>
            <w:hideMark/>
          </w:tcPr>
          <w:p w14:paraId="6871BC7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11</w:t>
            </w:r>
          </w:p>
        </w:tc>
        <w:tc>
          <w:tcPr>
            <w:tcW w:w="263" w:type="dxa"/>
            <w:tcBorders>
              <w:top w:val="nil"/>
              <w:left w:val="nil"/>
              <w:bottom w:val="single" w:sz="4" w:space="0" w:color="auto"/>
              <w:right w:val="single" w:sz="4" w:space="0" w:color="auto"/>
            </w:tcBorders>
            <w:shd w:val="clear" w:color="auto" w:fill="auto"/>
            <w:vAlign w:val="center"/>
            <w:hideMark/>
          </w:tcPr>
          <w:p w14:paraId="6E57A79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12</w:t>
            </w:r>
          </w:p>
        </w:tc>
        <w:tc>
          <w:tcPr>
            <w:tcW w:w="263" w:type="dxa"/>
            <w:tcBorders>
              <w:top w:val="nil"/>
              <w:left w:val="nil"/>
              <w:bottom w:val="single" w:sz="4" w:space="0" w:color="auto"/>
              <w:right w:val="single" w:sz="4" w:space="0" w:color="auto"/>
            </w:tcBorders>
            <w:shd w:val="clear" w:color="auto" w:fill="auto"/>
            <w:vAlign w:val="center"/>
            <w:hideMark/>
          </w:tcPr>
          <w:p w14:paraId="33C5834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13</w:t>
            </w:r>
          </w:p>
        </w:tc>
        <w:tc>
          <w:tcPr>
            <w:tcW w:w="263" w:type="dxa"/>
            <w:tcBorders>
              <w:top w:val="nil"/>
              <w:left w:val="nil"/>
              <w:bottom w:val="single" w:sz="4" w:space="0" w:color="auto"/>
              <w:right w:val="single" w:sz="4" w:space="0" w:color="auto"/>
            </w:tcBorders>
            <w:shd w:val="clear" w:color="auto" w:fill="auto"/>
            <w:vAlign w:val="center"/>
            <w:hideMark/>
          </w:tcPr>
          <w:p w14:paraId="3B4A2DC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14</w:t>
            </w:r>
          </w:p>
        </w:tc>
        <w:tc>
          <w:tcPr>
            <w:tcW w:w="263" w:type="dxa"/>
            <w:tcBorders>
              <w:top w:val="nil"/>
              <w:left w:val="nil"/>
              <w:bottom w:val="single" w:sz="4" w:space="0" w:color="auto"/>
              <w:right w:val="single" w:sz="4" w:space="0" w:color="auto"/>
            </w:tcBorders>
            <w:shd w:val="clear" w:color="auto" w:fill="auto"/>
            <w:vAlign w:val="center"/>
            <w:hideMark/>
          </w:tcPr>
          <w:p w14:paraId="27CC311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15</w:t>
            </w:r>
          </w:p>
        </w:tc>
        <w:tc>
          <w:tcPr>
            <w:tcW w:w="263" w:type="dxa"/>
            <w:tcBorders>
              <w:top w:val="nil"/>
              <w:left w:val="nil"/>
              <w:bottom w:val="single" w:sz="4" w:space="0" w:color="auto"/>
              <w:right w:val="single" w:sz="4" w:space="0" w:color="auto"/>
            </w:tcBorders>
            <w:shd w:val="clear" w:color="auto" w:fill="auto"/>
            <w:vAlign w:val="center"/>
            <w:hideMark/>
          </w:tcPr>
          <w:p w14:paraId="5F83555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16</w:t>
            </w:r>
          </w:p>
        </w:tc>
        <w:tc>
          <w:tcPr>
            <w:tcW w:w="263" w:type="dxa"/>
            <w:tcBorders>
              <w:top w:val="nil"/>
              <w:left w:val="nil"/>
              <w:bottom w:val="single" w:sz="4" w:space="0" w:color="auto"/>
              <w:right w:val="single" w:sz="4" w:space="0" w:color="auto"/>
            </w:tcBorders>
            <w:shd w:val="clear" w:color="auto" w:fill="auto"/>
            <w:vAlign w:val="center"/>
            <w:hideMark/>
          </w:tcPr>
          <w:p w14:paraId="4C6D76E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17</w:t>
            </w:r>
          </w:p>
        </w:tc>
        <w:tc>
          <w:tcPr>
            <w:tcW w:w="263" w:type="dxa"/>
            <w:tcBorders>
              <w:top w:val="nil"/>
              <w:left w:val="nil"/>
              <w:bottom w:val="single" w:sz="4" w:space="0" w:color="auto"/>
              <w:right w:val="single" w:sz="4" w:space="0" w:color="auto"/>
            </w:tcBorders>
            <w:shd w:val="clear" w:color="auto" w:fill="auto"/>
            <w:vAlign w:val="center"/>
            <w:hideMark/>
          </w:tcPr>
          <w:p w14:paraId="1E7700F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18</w:t>
            </w:r>
          </w:p>
        </w:tc>
        <w:tc>
          <w:tcPr>
            <w:tcW w:w="263" w:type="dxa"/>
            <w:tcBorders>
              <w:top w:val="nil"/>
              <w:left w:val="nil"/>
              <w:bottom w:val="single" w:sz="4" w:space="0" w:color="auto"/>
              <w:right w:val="single" w:sz="4" w:space="0" w:color="auto"/>
            </w:tcBorders>
            <w:shd w:val="clear" w:color="auto" w:fill="auto"/>
            <w:vAlign w:val="center"/>
            <w:hideMark/>
          </w:tcPr>
          <w:p w14:paraId="566BD78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19</w:t>
            </w:r>
          </w:p>
        </w:tc>
        <w:tc>
          <w:tcPr>
            <w:tcW w:w="263" w:type="dxa"/>
            <w:tcBorders>
              <w:top w:val="nil"/>
              <w:left w:val="nil"/>
              <w:bottom w:val="single" w:sz="4" w:space="0" w:color="auto"/>
              <w:right w:val="single" w:sz="4" w:space="0" w:color="auto"/>
            </w:tcBorders>
            <w:shd w:val="clear" w:color="auto" w:fill="auto"/>
            <w:vAlign w:val="center"/>
            <w:hideMark/>
          </w:tcPr>
          <w:p w14:paraId="0238DFF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20</w:t>
            </w:r>
          </w:p>
        </w:tc>
        <w:tc>
          <w:tcPr>
            <w:tcW w:w="263" w:type="dxa"/>
            <w:tcBorders>
              <w:top w:val="nil"/>
              <w:left w:val="nil"/>
              <w:bottom w:val="single" w:sz="4" w:space="0" w:color="auto"/>
              <w:right w:val="single" w:sz="4" w:space="0" w:color="auto"/>
            </w:tcBorders>
            <w:shd w:val="clear" w:color="auto" w:fill="auto"/>
            <w:vAlign w:val="center"/>
            <w:hideMark/>
          </w:tcPr>
          <w:p w14:paraId="5AF4D2D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21</w:t>
            </w:r>
          </w:p>
        </w:tc>
        <w:tc>
          <w:tcPr>
            <w:tcW w:w="263" w:type="dxa"/>
            <w:tcBorders>
              <w:top w:val="nil"/>
              <w:left w:val="nil"/>
              <w:bottom w:val="single" w:sz="4" w:space="0" w:color="auto"/>
              <w:right w:val="single" w:sz="4" w:space="0" w:color="auto"/>
            </w:tcBorders>
            <w:shd w:val="clear" w:color="auto" w:fill="auto"/>
            <w:vAlign w:val="center"/>
            <w:hideMark/>
          </w:tcPr>
          <w:p w14:paraId="7D4A0A6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22</w:t>
            </w:r>
          </w:p>
        </w:tc>
        <w:tc>
          <w:tcPr>
            <w:tcW w:w="263" w:type="dxa"/>
            <w:tcBorders>
              <w:top w:val="nil"/>
              <w:left w:val="nil"/>
              <w:bottom w:val="single" w:sz="4" w:space="0" w:color="auto"/>
              <w:right w:val="single" w:sz="4" w:space="0" w:color="auto"/>
            </w:tcBorders>
            <w:shd w:val="clear" w:color="auto" w:fill="auto"/>
            <w:vAlign w:val="center"/>
            <w:hideMark/>
          </w:tcPr>
          <w:p w14:paraId="1C7D0E8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23</w:t>
            </w:r>
          </w:p>
        </w:tc>
        <w:tc>
          <w:tcPr>
            <w:tcW w:w="263" w:type="dxa"/>
            <w:tcBorders>
              <w:top w:val="nil"/>
              <w:left w:val="nil"/>
              <w:bottom w:val="single" w:sz="4" w:space="0" w:color="auto"/>
              <w:right w:val="single" w:sz="4" w:space="0" w:color="auto"/>
            </w:tcBorders>
            <w:shd w:val="clear" w:color="auto" w:fill="auto"/>
            <w:vAlign w:val="center"/>
            <w:hideMark/>
          </w:tcPr>
          <w:p w14:paraId="04A2D1B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24</w:t>
            </w:r>
          </w:p>
        </w:tc>
        <w:tc>
          <w:tcPr>
            <w:tcW w:w="263" w:type="dxa"/>
            <w:tcBorders>
              <w:top w:val="nil"/>
              <w:left w:val="nil"/>
              <w:bottom w:val="single" w:sz="4" w:space="0" w:color="auto"/>
              <w:right w:val="single" w:sz="4" w:space="0" w:color="auto"/>
            </w:tcBorders>
            <w:shd w:val="clear" w:color="auto" w:fill="auto"/>
            <w:vAlign w:val="center"/>
            <w:hideMark/>
          </w:tcPr>
          <w:p w14:paraId="75544BA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25</w:t>
            </w:r>
          </w:p>
        </w:tc>
        <w:tc>
          <w:tcPr>
            <w:tcW w:w="263" w:type="dxa"/>
            <w:tcBorders>
              <w:top w:val="nil"/>
              <w:left w:val="nil"/>
              <w:bottom w:val="single" w:sz="4" w:space="0" w:color="auto"/>
              <w:right w:val="single" w:sz="4" w:space="0" w:color="auto"/>
            </w:tcBorders>
            <w:shd w:val="clear" w:color="auto" w:fill="auto"/>
            <w:vAlign w:val="center"/>
            <w:hideMark/>
          </w:tcPr>
          <w:p w14:paraId="3DE7D86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26</w:t>
            </w:r>
          </w:p>
        </w:tc>
        <w:tc>
          <w:tcPr>
            <w:tcW w:w="263" w:type="dxa"/>
            <w:tcBorders>
              <w:top w:val="nil"/>
              <w:left w:val="nil"/>
              <w:bottom w:val="single" w:sz="4" w:space="0" w:color="auto"/>
              <w:right w:val="single" w:sz="4" w:space="0" w:color="auto"/>
            </w:tcBorders>
            <w:shd w:val="clear" w:color="auto" w:fill="auto"/>
            <w:vAlign w:val="center"/>
            <w:hideMark/>
          </w:tcPr>
          <w:p w14:paraId="0266D0C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27</w:t>
            </w:r>
          </w:p>
        </w:tc>
        <w:tc>
          <w:tcPr>
            <w:tcW w:w="263" w:type="dxa"/>
            <w:tcBorders>
              <w:top w:val="nil"/>
              <w:left w:val="nil"/>
              <w:bottom w:val="single" w:sz="4" w:space="0" w:color="auto"/>
              <w:right w:val="single" w:sz="4" w:space="0" w:color="auto"/>
            </w:tcBorders>
            <w:shd w:val="clear" w:color="auto" w:fill="auto"/>
            <w:vAlign w:val="center"/>
            <w:hideMark/>
          </w:tcPr>
          <w:p w14:paraId="3D64FDF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28</w:t>
            </w:r>
          </w:p>
        </w:tc>
        <w:tc>
          <w:tcPr>
            <w:tcW w:w="263" w:type="dxa"/>
            <w:tcBorders>
              <w:top w:val="nil"/>
              <w:left w:val="nil"/>
              <w:bottom w:val="single" w:sz="4" w:space="0" w:color="auto"/>
              <w:right w:val="single" w:sz="4" w:space="0" w:color="auto"/>
            </w:tcBorders>
            <w:shd w:val="clear" w:color="auto" w:fill="auto"/>
            <w:vAlign w:val="center"/>
            <w:hideMark/>
          </w:tcPr>
          <w:p w14:paraId="6670077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29</w:t>
            </w:r>
          </w:p>
        </w:tc>
        <w:tc>
          <w:tcPr>
            <w:tcW w:w="263" w:type="dxa"/>
            <w:tcBorders>
              <w:top w:val="nil"/>
              <w:left w:val="nil"/>
              <w:bottom w:val="single" w:sz="4" w:space="0" w:color="auto"/>
              <w:right w:val="single" w:sz="4" w:space="0" w:color="auto"/>
            </w:tcBorders>
            <w:shd w:val="clear" w:color="auto" w:fill="auto"/>
            <w:vAlign w:val="center"/>
            <w:hideMark/>
          </w:tcPr>
          <w:p w14:paraId="72DB07B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30</w:t>
            </w:r>
          </w:p>
        </w:tc>
        <w:tc>
          <w:tcPr>
            <w:tcW w:w="263" w:type="dxa"/>
            <w:tcBorders>
              <w:top w:val="nil"/>
              <w:left w:val="nil"/>
              <w:bottom w:val="single" w:sz="4" w:space="0" w:color="auto"/>
              <w:right w:val="single" w:sz="4" w:space="0" w:color="auto"/>
            </w:tcBorders>
            <w:shd w:val="clear" w:color="auto" w:fill="auto"/>
            <w:vAlign w:val="center"/>
            <w:hideMark/>
          </w:tcPr>
          <w:p w14:paraId="57C3ED1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31</w:t>
            </w:r>
          </w:p>
        </w:tc>
        <w:tc>
          <w:tcPr>
            <w:tcW w:w="263" w:type="dxa"/>
            <w:tcBorders>
              <w:top w:val="nil"/>
              <w:left w:val="nil"/>
              <w:bottom w:val="single" w:sz="4" w:space="0" w:color="auto"/>
              <w:right w:val="single" w:sz="4" w:space="0" w:color="auto"/>
            </w:tcBorders>
            <w:shd w:val="clear" w:color="auto" w:fill="auto"/>
            <w:vAlign w:val="center"/>
            <w:hideMark/>
          </w:tcPr>
          <w:p w14:paraId="126C78A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32</w:t>
            </w:r>
          </w:p>
        </w:tc>
        <w:tc>
          <w:tcPr>
            <w:tcW w:w="263" w:type="dxa"/>
            <w:tcBorders>
              <w:top w:val="nil"/>
              <w:left w:val="nil"/>
              <w:bottom w:val="single" w:sz="4" w:space="0" w:color="auto"/>
              <w:right w:val="single" w:sz="4" w:space="0" w:color="auto"/>
            </w:tcBorders>
            <w:shd w:val="clear" w:color="auto" w:fill="auto"/>
            <w:vAlign w:val="center"/>
            <w:hideMark/>
          </w:tcPr>
          <w:p w14:paraId="665CA56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33</w:t>
            </w:r>
          </w:p>
        </w:tc>
        <w:tc>
          <w:tcPr>
            <w:tcW w:w="263" w:type="dxa"/>
            <w:tcBorders>
              <w:top w:val="nil"/>
              <w:left w:val="nil"/>
              <w:bottom w:val="single" w:sz="4" w:space="0" w:color="auto"/>
              <w:right w:val="single" w:sz="4" w:space="0" w:color="auto"/>
            </w:tcBorders>
            <w:shd w:val="clear" w:color="auto" w:fill="auto"/>
            <w:vAlign w:val="center"/>
            <w:hideMark/>
          </w:tcPr>
          <w:p w14:paraId="0B43713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34</w:t>
            </w:r>
          </w:p>
        </w:tc>
        <w:tc>
          <w:tcPr>
            <w:tcW w:w="263" w:type="dxa"/>
            <w:tcBorders>
              <w:top w:val="nil"/>
              <w:left w:val="nil"/>
              <w:bottom w:val="single" w:sz="4" w:space="0" w:color="auto"/>
              <w:right w:val="single" w:sz="4" w:space="0" w:color="auto"/>
            </w:tcBorders>
            <w:shd w:val="clear" w:color="auto" w:fill="auto"/>
            <w:vAlign w:val="center"/>
            <w:hideMark/>
          </w:tcPr>
          <w:p w14:paraId="355AEEF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35</w:t>
            </w:r>
          </w:p>
        </w:tc>
        <w:tc>
          <w:tcPr>
            <w:tcW w:w="263" w:type="dxa"/>
            <w:tcBorders>
              <w:top w:val="nil"/>
              <w:left w:val="nil"/>
              <w:bottom w:val="single" w:sz="4" w:space="0" w:color="auto"/>
              <w:right w:val="single" w:sz="4" w:space="0" w:color="auto"/>
            </w:tcBorders>
            <w:shd w:val="clear" w:color="auto" w:fill="auto"/>
            <w:vAlign w:val="center"/>
            <w:hideMark/>
          </w:tcPr>
          <w:p w14:paraId="7C8D9AF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36</w:t>
            </w:r>
          </w:p>
        </w:tc>
        <w:tc>
          <w:tcPr>
            <w:tcW w:w="263" w:type="dxa"/>
            <w:tcBorders>
              <w:top w:val="nil"/>
              <w:left w:val="nil"/>
              <w:bottom w:val="single" w:sz="4" w:space="0" w:color="auto"/>
              <w:right w:val="single" w:sz="4" w:space="0" w:color="auto"/>
            </w:tcBorders>
            <w:shd w:val="clear" w:color="auto" w:fill="auto"/>
            <w:vAlign w:val="center"/>
            <w:hideMark/>
          </w:tcPr>
          <w:p w14:paraId="5F7E185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37</w:t>
            </w:r>
          </w:p>
        </w:tc>
        <w:tc>
          <w:tcPr>
            <w:tcW w:w="263" w:type="dxa"/>
            <w:tcBorders>
              <w:top w:val="nil"/>
              <w:left w:val="nil"/>
              <w:bottom w:val="single" w:sz="4" w:space="0" w:color="auto"/>
              <w:right w:val="single" w:sz="4" w:space="0" w:color="auto"/>
            </w:tcBorders>
            <w:shd w:val="clear" w:color="auto" w:fill="auto"/>
            <w:vAlign w:val="center"/>
            <w:hideMark/>
          </w:tcPr>
          <w:p w14:paraId="0379C21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38</w:t>
            </w:r>
          </w:p>
        </w:tc>
        <w:tc>
          <w:tcPr>
            <w:tcW w:w="263" w:type="dxa"/>
            <w:tcBorders>
              <w:top w:val="nil"/>
              <w:left w:val="nil"/>
              <w:bottom w:val="single" w:sz="4" w:space="0" w:color="auto"/>
              <w:right w:val="single" w:sz="4" w:space="0" w:color="auto"/>
            </w:tcBorders>
            <w:shd w:val="clear" w:color="auto" w:fill="auto"/>
            <w:vAlign w:val="center"/>
            <w:hideMark/>
          </w:tcPr>
          <w:p w14:paraId="7116B99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39</w:t>
            </w:r>
          </w:p>
        </w:tc>
        <w:tc>
          <w:tcPr>
            <w:tcW w:w="263" w:type="dxa"/>
            <w:tcBorders>
              <w:top w:val="nil"/>
              <w:left w:val="nil"/>
              <w:bottom w:val="single" w:sz="4" w:space="0" w:color="auto"/>
              <w:right w:val="single" w:sz="4" w:space="0" w:color="auto"/>
            </w:tcBorders>
            <w:shd w:val="clear" w:color="auto" w:fill="auto"/>
            <w:vAlign w:val="center"/>
            <w:hideMark/>
          </w:tcPr>
          <w:p w14:paraId="0FDA2D7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40</w:t>
            </w:r>
          </w:p>
        </w:tc>
        <w:tc>
          <w:tcPr>
            <w:tcW w:w="263" w:type="dxa"/>
            <w:tcBorders>
              <w:top w:val="nil"/>
              <w:left w:val="nil"/>
              <w:bottom w:val="single" w:sz="4" w:space="0" w:color="auto"/>
              <w:right w:val="single" w:sz="4" w:space="0" w:color="auto"/>
            </w:tcBorders>
            <w:shd w:val="clear" w:color="auto" w:fill="auto"/>
            <w:vAlign w:val="center"/>
            <w:hideMark/>
          </w:tcPr>
          <w:p w14:paraId="400F322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41</w:t>
            </w:r>
          </w:p>
        </w:tc>
        <w:tc>
          <w:tcPr>
            <w:tcW w:w="263" w:type="dxa"/>
            <w:tcBorders>
              <w:top w:val="nil"/>
              <w:left w:val="nil"/>
              <w:bottom w:val="single" w:sz="4" w:space="0" w:color="auto"/>
              <w:right w:val="single" w:sz="4" w:space="0" w:color="auto"/>
            </w:tcBorders>
            <w:shd w:val="clear" w:color="auto" w:fill="auto"/>
            <w:vAlign w:val="center"/>
            <w:hideMark/>
          </w:tcPr>
          <w:p w14:paraId="2204E38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42</w:t>
            </w:r>
          </w:p>
        </w:tc>
        <w:tc>
          <w:tcPr>
            <w:tcW w:w="263" w:type="dxa"/>
            <w:tcBorders>
              <w:top w:val="nil"/>
              <w:left w:val="nil"/>
              <w:bottom w:val="single" w:sz="4" w:space="0" w:color="auto"/>
              <w:right w:val="single" w:sz="4" w:space="0" w:color="auto"/>
            </w:tcBorders>
            <w:shd w:val="clear" w:color="auto" w:fill="auto"/>
            <w:vAlign w:val="center"/>
            <w:hideMark/>
          </w:tcPr>
          <w:p w14:paraId="3099A39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43</w:t>
            </w:r>
          </w:p>
        </w:tc>
        <w:tc>
          <w:tcPr>
            <w:tcW w:w="263" w:type="dxa"/>
            <w:tcBorders>
              <w:top w:val="nil"/>
              <w:left w:val="nil"/>
              <w:bottom w:val="single" w:sz="4" w:space="0" w:color="auto"/>
              <w:right w:val="single" w:sz="4" w:space="0" w:color="auto"/>
            </w:tcBorders>
            <w:shd w:val="clear" w:color="auto" w:fill="auto"/>
            <w:vAlign w:val="center"/>
            <w:hideMark/>
          </w:tcPr>
          <w:p w14:paraId="112485E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44</w:t>
            </w:r>
          </w:p>
        </w:tc>
        <w:tc>
          <w:tcPr>
            <w:tcW w:w="263" w:type="dxa"/>
            <w:tcBorders>
              <w:top w:val="nil"/>
              <w:left w:val="nil"/>
              <w:bottom w:val="single" w:sz="4" w:space="0" w:color="auto"/>
              <w:right w:val="single" w:sz="4" w:space="0" w:color="auto"/>
            </w:tcBorders>
            <w:shd w:val="clear" w:color="auto" w:fill="auto"/>
            <w:vAlign w:val="center"/>
            <w:hideMark/>
          </w:tcPr>
          <w:p w14:paraId="4131F0C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45</w:t>
            </w:r>
          </w:p>
        </w:tc>
        <w:tc>
          <w:tcPr>
            <w:tcW w:w="263" w:type="dxa"/>
            <w:tcBorders>
              <w:top w:val="nil"/>
              <w:left w:val="nil"/>
              <w:bottom w:val="single" w:sz="4" w:space="0" w:color="auto"/>
              <w:right w:val="single" w:sz="4" w:space="0" w:color="auto"/>
            </w:tcBorders>
            <w:shd w:val="clear" w:color="auto" w:fill="auto"/>
            <w:vAlign w:val="center"/>
            <w:hideMark/>
          </w:tcPr>
          <w:p w14:paraId="33EE871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46</w:t>
            </w:r>
          </w:p>
        </w:tc>
        <w:tc>
          <w:tcPr>
            <w:tcW w:w="263" w:type="dxa"/>
            <w:tcBorders>
              <w:top w:val="nil"/>
              <w:left w:val="nil"/>
              <w:bottom w:val="single" w:sz="4" w:space="0" w:color="auto"/>
              <w:right w:val="single" w:sz="4" w:space="0" w:color="auto"/>
            </w:tcBorders>
            <w:shd w:val="clear" w:color="auto" w:fill="auto"/>
            <w:vAlign w:val="center"/>
            <w:hideMark/>
          </w:tcPr>
          <w:p w14:paraId="60C148C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47</w:t>
            </w:r>
          </w:p>
        </w:tc>
        <w:tc>
          <w:tcPr>
            <w:tcW w:w="263" w:type="dxa"/>
            <w:tcBorders>
              <w:top w:val="nil"/>
              <w:left w:val="nil"/>
              <w:bottom w:val="single" w:sz="4" w:space="0" w:color="auto"/>
              <w:right w:val="single" w:sz="4" w:space="0" w:color="auto"/>
            </w:tcBorders>
            <w:shd w:val="clear" w:color="auto" w:fill="auto"/>
            <w:vAlign w:val="center"/>
            <w:hideMark/>
          </w:tcPr>
          <w:p w14:paraId="721303A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48</w:t>
            </w:r>
          </w:p>
        </w:tc>
        <w:tc>
          <w:tcPr>
            <w:tcW w:w="263" w:type="dxa"/>
            <w:tcBorders>
              <w:top w:val="nil"/>
              <w:left w:val="nil"/>
              <w:bottom w:val="single" w:sz="4" w:space="0" w:color="auto"/>
              <w:right w:val="single" w:sz="4" w:space="0" w:color="auto"/>
            </w:tcBorders>
            <w:shd w:val="clear" w:color="auto" w:fill="auto"/>
            <w:vAlign w:val="center"/>
            <w:hideMark/>
          </w:tcPr>
          <w:p w14:paraId="5E80821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49</w:t>
            </w:r>
          </w:p>
        </w:tc>
        <w:tc>
          <w:tcPr>
            <w:tcW w:w="263" w:type="dxa"/>
            <w:tcBorders>
              <w:top w:val="nil"/>
              <w:left w:val="nil"/>
              <w:bottom w:val="single" w:sz="4" w:space="0" w:color="auto"/>
              <w:right w:val="single" w:sz="4" w:space="0" w:color="auto"/>
            </w:tcBorders>
            <w:shd w:val="clear" w:color="auto" w:fill="auto"/>
            <w:vAlign w:val="center"/>
            <w:hideMark/>
          </w:tcPr>
          <w:p w14:paraId="030CD8B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50</w:t>
            </w:r>
          </w:p>
        </w:tc>
        <w:tc>
          <w:tcPr>
            <w:tcW w:w="263" w:type="dxa"/>
            <w:tcBorders>
              <w:top w:val="nil"/>
              <w:left w:val="nil"/>
              <w:bottom w:val="single" w:sz="4" w:space="0" w:color="auto"/>
              <w:right w:val="single" w:sz="4" w:space="0" w:color="auto"/>
            </w:tcBorders>
            <w:shd w:val="clear" w:color="auto" w:fill="auto"/>
            <w:vAlign w:val="center"/>
            <w:hideMark/>
          </w:tcPr>
          <w:p w14:paraId="1EE2F58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51</w:t>
            </w:r>
          </w:p>
        </w:tc>
        <w:tc>
          <w:tcPr>
            <w:tcW w:w="263" w:type="dxa"/>
            <w:tcBorders>
              <w:top w:val="nil"/>
              <w:left w:val="nil"/>
              <w:bottom w:val="single" w:sz="4" w:space="0" w:color="auto"/>
              <w:right w:val="single" w:sz="4" w:space="0" w:color="auto"/>
            </w:tcBorders>
            <w:shd w:val="clear" w:color="auto" w:fill="auto"/>
            <w:vAlign w:val="center"/>
            <w:hideMark/>
          </w:tcPr>
          <w:p w14:paraId="03F2A22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52</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0E4375AF" w14:textId="77777777" w:rsidR="008E17F8" w:rsidRPr="0030050B" w:rsidRDefault="008E17F8" w:rsidP="004B6BC1">
            <w:pPr>
              <w:rPr>
                <w:rFonts w:ascii="Times New Roman" w:hAnsi="Times New Roman" w:cs="Times New Roman"/>
                <w:b/>
                <w:bCs/>
                <w:sz w:val="12"/>
                <w:szCs w:val="12"/>
              </w:rPr>
            </w:pPr>
          </w:p>
        </w:tc>
      </w:tr>
      <w:tr w:rsidR="008E17F8" w:rsidRPr="0030050B" w14:paraId="11ED73AE" w14:textId="77777777" w:rsidTr="001920C5">
        <w:trPr>
          <w:trHeight w:val="255"/>
        </w:trPr>
        <w:tc>
          <w:tcPr>
            <w:tcW w:w="2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C1B10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w:t>
            </w:r>
          </w:p>
        </w:tc>
        <w:tc>
          <w:tcPr>
            <w:tcW w:w="273" w:type="dxa"/>
            <w:tcBorders>
              <w:top w:val="nil"/>
              <w:left w:val="nil"/>
              <w:bottom w:val="single" w:sz="4" w:space="0" w:color="auto"/>
              <w:right w:val="single" w:sz="4" w:space="0" w:color="auto"/>
            </w:tcBorders>
            <w:shd w:val="clear" w:color="auto" w:fill="auto"/>
            <w:noWrap/>
            <w:vAlign w:val="center"/>
            <w:hideMark/>
          </w:tcPr>
          <w:p w14:paraId="09B12B3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ОЧ</w:t>
            </w:r>
          </w:p>
        </w:tc>
        <w:tc>
          <w:tcPr>
            <w:tcW w:w="262" w:type="dxa"/>
            <w:tcBorders>
              <w:top w:val="nil"/>
              <w:left w:val="nil"/>
              <w:bottom w:val="single" w:sz="4" w:space="0" w:color="auto"/>
              <w:right w:val="single" w:sz="4" w:space="0" w:color="auto"/>
            </w:tcBorders>
            <w:shd w:val="clear" w:color="auto" w:fill="auto"/>
            <w:noWrap/>
            <w:vAlign w:val="center"/>
            <w:hideMark/>
          </w:tcPr>
          <w:p w14:paraId="6CD3B65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10828B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10FA66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06FFC7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33601E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9F4E77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35FCE1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D73164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32BC47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11DEFE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489AB3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0793FB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68DD27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9D0765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D5920F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F52FF5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nil"/>
              <w:right w:val="single" w:sz="4" w:space="0" w:color="auto"/>
            </w:tcBorders>
            <w:shd w:val="clear" w:color="000000" w:fill="F79646"/>
            <w:noWrap/>
            <w:vAlign w:val="center"/>
            <w:hideMark/>
          </w:tcPr>
          <w:p w14:paraId="5E1ABBB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A0594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8E1E6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tcBorders>
              <w:top w:val="nil"/>
              <w:left w:val="nil"/>
              <w:bottom w:val="single" w:sz="4" w:space="0" w:color="auto"/>
              <w:right w:val="single" w:sz="4" w:space="0" w:color="auto"/>
            </w:tcBorders>
            <w:shd w:val="clear" w:color="auto" w:fill="auto"/>
            <w:noWrap/>
            <w:vAlign w:val="center"/>
            <w:hideMark/>
          </w:tcPr>
          <w:p w14:paraId="13307FC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6A2B78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B67A5C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24EFD0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B4D278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9F2D5F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40746B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6318A9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59F8D9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507AA8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226D51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6CA96F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50E956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B86DDE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FFA901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5A76F1F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202E47C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2A83B6F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1A0E10B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28A5370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653C872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5E1A59F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33FAD87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394EFE6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81D57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E5E96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36F0D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C2A10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BA86E7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A2E52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3D26A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001A8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06625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F69CE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1</w:t>
            </w:r>
          </w:p>
        </w:tc>
      </w:tr>
      <w:tr w:rsidR="008C5245" w:rsidRPr="0030050B" w14:paraId="22095700" w14:textId="77777777" w:rsidTr="001920C5">
        <w:trPr>
          <w:trHeight w:val="255"/>
        </w:trPr>
        <w:tc>
          <w:tcPr>
            <w:tcW w:w="262" w:type="dxa"/>
            <w:vMerge/>
            <w:tcBorders>
              <w:top w:val="nil"/>
              <w:left w:val="single" w:sz="4" w:space="0" w:color="auto"/>
              <w:bottom w:val="single" w:sz="4" w:space="0" w:color="auto"/>
              <w:right w:val="single" w:sz="4" w:space="0" w:color="auto"/>
            </w:tcBorders>
            <w:vAlign w:val="center"/>
            <w:hideMark/>
          </w:tcPr>
          <w:p w14:paraId="5D7B8B23" w14:textId="77777777" w:rsidR="008E17F8" w:rsidRPr="0030050B" w:rsidRDefault="008E17F8" w:rsidP="004B6BC1">
            <w:pPr>
              <w:rPr>
                <w:rFonts w:ascii="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hideMark/>
          </w:tcPr>
          <w:p w14:paraId="6795AF0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ВЧ</w:t>
            </w:r>
          </w:p>
        </w:tc>
        <w:tc>
          <w:tcPr>
            <w:tcW w:w="262" w:type="dxa"/>
            <w:tcBorders>
              <w:top w:val="nil"/>
              <w:left w:val="nil"/>
              <w:bottom w:val="single" w:sz="4" w:space="0" w:color="auto"/>
              <w:right w:val="single" w:sz="4" w:space="0" w:color="auto"/>
            </w:tcBorders>
            <w:shd w:val="clear" w:color="000000" w:fill="BFBFBF"/>
            <w:noWrap/>
            <w:vAlign w:val="center"/>
            <w:hideMark/>
          </w:tcPr>
          <w:p w14:paraId="7467ABC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35D92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4D830F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4DC3DD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03E2CF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C4FC5D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B6689B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7BE614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DA6262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A116AD9"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93CDCC6"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EEE7EE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E866D9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627B46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C412FEF"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BD8AD1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F79646"/>
            <w:noWrap/>
            <w:vAlign w:val="center"/>
            <w:hideMark/>
          </w:tcPr>
          <w:p w14:paraId="3275B103"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tcBorders>
              <w:top w:val="nil"/>
              <w:left w:val="single" w:sz="4" w:space="0" w:color="auto"/>
              <w:bottom w:val="single" w:sz="4" w:space="0" w:color="auto"/>
              <w:right w:val="single" w:sz="4" w:space="0" w:color="auto"/>
            </w:tcBorders>
            <w:vAlign w:val="center"/>
            <w:hideMark/>
          </w:tcPr>
          <w:p w14:paraId="68148F83"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7D2831B" w14:textId="77777777" w:rsidR="008E17F8" w:rsidRPr="0030050B" w:rsidRDefault="008E17F8" w:rsidP="004B6BC1">
            <w:pPr>
              <w:rPr>
                <w:rFonts w:ascii="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61FC9FF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390A137"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E858B7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43BE20"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5E1BB6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FE00A5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0FA2304"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71E481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FC15D85"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82DA11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98AC1A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B3427FE"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AEF0C9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FC219F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46A621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0429621"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5862E2D"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7A66B68"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67366A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436B1EC"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15471B2"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F9A6DAB"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26DEEDA" w14:textId="77777777" w:rsidR="008E17F8" w:rsidRPr="0030050B" w:rsidRDefault="008E17F8"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tcBorders>
              <w:top w:val="nil"/>
              <w:left w:val="single" w:sz="4" w:space="0" w:color="auto"/>
              <w:bottom w:val="single" w:sz="4" w:space="0" w:color="auto"/>
              <w:right w:val="single" w:sz="4" w:space="0" w:color="auto"/>
            </w:tcBorders>
            <w:vAlign w:val="center"/>
            <w:hideMark/>
          </w:tcPr>
          <w:p w14:paraId="4E70C2E0"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56F0EADF"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36F5DDA"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270632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7C991C8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18E8FBFB"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3D178CD9"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B83314E"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03075A53"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auto"/>
              <w:right w:val="single" w:sz="4" w:space="0" w:color="auto"/>
            </w:tcBorders>
            <w:vAlign w:val="center"/>
            <w:hideMark/>
          </w:tcPr>
          <w:p w14:paraId="4C20E596" w14:textId="77777777" w:rsidR="008E17F8" w:rsidRPr="0030050B" w:rsidRDefault="008E17F8" w:rsidP="004B6BC1">
            <w:pPr>
              <w:rPr>
                <w:rFonts w:ascii="Times New Roman" w:hAnsi="Times New Roman" w:cs="Times New Roman"/>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514979E" w14:textId="77777777" w:rsidR="008E17F8" w:rsidRPr="0030050B" w:rsidRDefault="008E17F8" w:rsidP="004B6BC1">
            <w:pPr>
              <w:rPr>
                <w:rFonts w:ascii="Times New Roman" w:hAnsi="Times New Roman" w:cs="Times New Roman"/>
                <w:b/>
                <w:bCs/>
                <w:sz w:val="12"/>
                <w:szCs w:val="12"/>
              </w:rPr>
            </w:pPr>
          </w:p>
        </w:tc>
      </w:tr>
      <w:tr w:rsidR="001920C5" w:rsidRPr="0030050B" w14:paraId="32B2B515" w14:textId="77777777" w:rsidTr="0027322A">
        <w:trPr>
          <w:trHeight w:val="255"/>
        </w:trPr>
        <w:tc>
          <w:tcPr>
            <w:tcW w:w="2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5B633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w:t>
            </w:r>
          </w:p>
        </w:tc>
        <w:tc>
          <w:tcPr>
            <w:tcW w:w="273" w:type="dxa"/>
            <w:tcBorders>
              <w:top w:val="nil"/>
              <w:left w:val="nil"/>
              <w:bottom w:val="single" w:sz="4" w:space="0" w:color="auto"/>
              <w:right w:val="single" w:sz="4" w:space="0" w:color="auto"/>
            </w:tcBorders>
            <w:shd w:val="clear" w:color="auto" w:fill="auto"/>
            <w:noWrap/>
            <w:vAlign w:val="center"/>
            <w:hideMark/>
          </w:tcPr>
          <w:p w14:paraId="5BFAAC2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ОЧ</w:t>
            </w:r>
          </w:p>
        </w:tc>
        <w:tc>
          <w:tcPr>
            <w:tcW w:w="262" w:type="dxa"/>
            <w:tcBorders>
              <w:top w:val="nil"/>
              <w:left w:val="nil"/>
              <w:bottom w:val="single" w:sz="4" w:space="0" w:color="auto"/>
              <w:right w:val="single" w:sz="4" w:space="0" w:color="auto"/>
            </w:tcBorders>
            <w:shd w:val="clear" w:color="000000" w:fill="00B0F0"/>
            <w:noWrap/>
            <w:vAlign w:val="center"/>
            <w:hideMark/>
          </w:tcPr>
          <w:p w14:paraId="3AABD061"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6C65DC2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1ABB7F84"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2617990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nil"/>
              <w:right w:val="single" w:sz="4" w:space="0" w:color="auto"/>
            </w:tcBorders>
            <w:shd w:val="clear" w:color="000000" w:fill="F79646"/>
            <w:noWrap/>
            <w:vAlign w:val="center"/>
            <w:hideMark/>
          </w:tcPr>
          <w:p w14:paraId="7256BCF1"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w:t>
            </w:r>
          </w:p>
        </w:tc>
        <w:tc>
          <w:tcPr>
            <w:tcW w:w="263" w:type="dxa"/>
            <w:vMerge w:val="restart"/>
            <w:tcBorders>
              <w:top w:val="nil"/>
              <w:left w:val="nil"/>
              <w:right w:val="single" w:sz="4" w:space="0" w:color="auto"/>
            </w:tcBorders>
            <w:shd w:val="clear" w:color="000000" w:fill="FF0000"/>
            <w:noWrap/>
            <w:vAlign w:val="center"/>
            <w:hideMark/>
          </w:tcPr>
          <w:p w14:paraId="537560AE"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Г</w:t>
            </w:r>
          </w:p>
          <w:p w14:paraId="049B5F1E" w14:textId="590ADF42"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val="restart"/>
            <w:tcBorders>
              <w:top w:val="nil"/>
              <w:left w:val="nil"/>
              <w:right w:val="single" w:sz="4" w:space="0" w:color="auto"/>
            </w:tcBorders>
            <w:shd w:val="clear" w:color="000000" w:fill="FF0000"/>
            <w:noWrap/>
            <w:vAlign w:val="center"/>
            <w:hideMark/>
          </w:tcPr>
          <w:p w14:paraId="078BD27A"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Г</w:t>
            </w:r>
          </w:p>
          <w:p w14:paraId="579CB539" w14:textId="1A16438D"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val="restart"/>
            <w:tcBorders>
              <w:top w:val="nil"/>
              <w:left w:val="nil"/>
              <w:right w:val="single" w:sz="4" w:space="0" w:color="auto"/>
            </w:tcBorders>
            <w:shd w:val="clear" w:color="000000" w:fill="FF0000"/>
            <w:noWrap/>
            <w:vAlign w:val="center"/>
            <w:hideMark/>
          </w:tcPr>
          <w:p w14:paraId="41462BF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Г</w:t>
            </w:r>
          </w:p>
          <w:p w14:paraId="31E135CF" w14:textId="3C126A64"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val="restart"/>
            <w:tcBorders>
              <w:top w:val="nil"/>
              <w:left w:val="nil"/>
              <w:right w:val="single" w:sz="4" w:space="0" w:color="auto"/>
            </w:tcBorders>
            <w:shd w:val="clear" w:color="000000" w:fill="FF0000"/>
            <w:noWrap/>
            <w:vAlign w:val="center"/>
            <w:hideMark/>
          </w:tcPr>
          <w:p w14:paraId="6C7EF112"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Г</w:t>
            </w:r>
          </w:p>
          <w:p w14:paraId="27DA0178" w14:textId="5CF32B23"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1772611"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2FC535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515D925"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2381E2F"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DEAD554"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506D2B4"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1CE1F6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B978E5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03D0E0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14FFBA3"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4754E91"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353ECE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5B4977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C245F05"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A5DF6A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1CCCC4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8C55E3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6BC3413"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D26C3C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3315AF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77BC65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274E72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9D56E9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C001DA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B7F3DA2"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B6C23C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EA55E6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923C92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CE96D8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21BDE5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22E551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6838C95"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FB4FB34" w14:textId="77777777" w:rsidR="001920C5" w:rsidRPr="0030050B" w:rsidRDefault="001920C5" w:rsidP="004B6BC1">
            <w:pP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D15CC3D" w14:textId="77777777" w:rsidR="001920C5" w:rsidRPr="0030050B" w:rsidRDefault="001920C5" w:rsidP="004B6BC1">
            <w:pP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8490B8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54C7CA1"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25621F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D62467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E362A8E"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0B7602"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5BAFE45"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1B98B3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61E70E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DE4966"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2</w:t>
            </w:r>
          </w:p>
        </w:tc>
      </w:tr>
      <w:tr w:rsidR="001920C5" w:rsidRPr="0030050B" w14:paraId="3898C064" w14:textId="77777777" w:rsidTr="0027322A">
        <w:trPr>
          <w:trHeight w:val="255"/>
        </w:trPr>
        <w:tc>
          <w:tcPr>
            <w:tcW w:w="262" w:type="dxa"/>
            <w:vMerge/>
            <w:tcBorders>
              <w:top w:val="nil"/>
              <w:left w:val="single" w:sz="4" w:space="0" w:color="auto"/>
              <w:bottom w:val="single" w:sz="4" w:space="0" w:color="auto"/>
              <w:right w:val="single" w:sz="4" w:space="0" w:color="auto"/>
            </w:tcBorders>
            <w:vAlign w:val="center"/>
            <w:hideMark/>
          </w:tcPr>
          <w:p w14:paraId="0CD9B71B" w14:textId="77777777" w:rsidR="001920C5" w:rsidRPr="0030050B" w:rsidRDefault="001920C5" w:rsidP="004B6BC1">
            <w:pPr>
              <w:rPr>
                <w:rFonts w:ascii="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hideMark/>
          </w:tcPr>
          <w:p w14:paraId="17523D6F"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ВЧ</w:t>
            </w:r>
          </w:p>
        </w:tc>
        <w:tc>
          <w:tcPr>
            <w:tcW w:w="262" w:type="dxa"/>
            <w:tcBorders>
              <w:top w:val="nil"/>
              <w:left w:val="nil"/>
              <w:bottom w:val="single" w:sz="4" w:space="0" w:color="auto"/>
              <w:right w:val="single" w:sz="4" w:space="0" w:color="auto"/>
            </w:tcBorders>
            <w:shd w:val="clear" w:color="000000" w:fill="BFBFBF"/>
            <w:noWrap/>
            <w:vAlign w:val="center"/>
            <w:hideMark/>
          </w:tcPr>
          <w:p w14:paraId="490B8EC2"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B70949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9018F8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BEC98C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000000" w:fill="F79646"/>
            <w:noWrap/>
            <w:vAlign w:val="center"/>
            <w:hideMark/>
          </w:tcPr>
          <w:p w14:paraId="5EAE80A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tcBorders>
              <w:left w:val="nil"/>
              <w:bottom w:val="single" w:sz="4" w:space="0" w:color="auto"/>
              <w:right w:val="single" w:sz="4" w:space="0" w:color="auto"/>
            </w:tcBorders>
            <w:shd w:val="clear" w:color="000000" w:fill="FF0000"/>
            <w:noWrap/>
            <w:vAlign w:val="center"/>
            <w:hideMark/>
          </w:tcPr>
          <w:p w14:paraId="678A8FDC" w14:textId="4A12EF5B" w:rsidR="001920C5" w:rsidRPr="0030050B" w:rsidRDefault="001920C5" w:rsidP="004B6BC1">
            <w:pPr>
              <w:jc w:val="center"/>
              <w:rPr>
                <w:rFonts w:ascii="Times New Roman" w:hAnsi="Times New Roman" w:cs="Times New Roman"/>
                <w:b/>
                <w:bCs/>
                <w:sz w:val="12"/>
                <w:szCs w:val="12"/>
              </w:rPr>
            </w:pPr>
          </w:p>
        </w:tc>
        <w:tc>
          <w:tcPr>
            <w:tcW w:w="263" w:type="dxa"/>
            <w:vMerge/>
            <w:tcBorders>
              <w:left w:val="nil"/>
              <w:bottom w:val="single" w:sz="4" w:space="0" w:color="auto"/>
              <w:right w:val="single" w:sz="4" w:space="0" w:color="auto"/>
            </w:tcBorders>
            <w:shd w:val="clear" w:color="000000" w:fill="FF0000"/>
            <w:noWrap/>
            <w:vAlign w:val="center"/>
            <w:hideMark/>
          </w:tcPr>
          <w:p w14:paraId="49BDDB2A" w14:textId="587B26C9" w:rsidR="001920C5" w:rsidRPr="0030050B" w:rsidRDefault="001920C5" w:rsidP="004B6BC1">
            <w:pPr>
              <w:jc w:val="center"/>
              <w:rPr>
                <w:rFonts w:ascii="Times New Roman" w:hAnsi="Times New Roman" w:cs="Times New Roman"/>
                <w:b/>
                <w:bCs/>
                <w:sz w:val="12"/>
                <w:szCs w:val="12"/>
              </w:rPr>
            </w:pPr>
          </w:p>
        </w:tc>
        <w:tc>
          <w:tcPr>
            <w:tcW w:w="263" w:type="dxa"/>
            <w:vMerge/>
            <w:tcBorders>
              <w:left w:val="nil"/>
              <w:bottom w:val="single" w:sz="4" w:space="0" w:color="auto"/>
              <w:right w:val="single" w:sz="4" w:space="0" w:color="auto"/>
            </w:tcBorders>
            <w:shd w:val="clear" w:color="000000" w:fill="FF0000"/>
            <w:noWrap/>
            <w:vAlign w:val="center"/>
            <w:hideMark/>
          </w:tcPr>
          <w:p w14:paraId="138DB7D9" w14:textId="11BE0157" w:rsidR="001920C5" w:rsidRPr="0030050B" w:rsidRDefault="001920C5" w:rsidP="004B6BC1">
            <w:pPr>
              <w:jc w:val="center"/>
              <w:rPr>
                <w:rFonts w:ascii="Times New Roman" w:hAnsi="Times New Roman" w:cs="Times New Roman"/>
                <w:b/>
                <w:bCs/>
                <w:sz w:val="12"/>
                <w:szCs w:val="12"/>
              </w:rPr>
            </w:pPr>
          </w:p>
        </w:tc>
        <w:tc>
          <w:tcPr>
            <w:tcW w:w="263" w:type="dxa"/>
            <w:vMerge/>
            <w:tcBorders>
              <w:left w:val="nil"/>
              <w:bottom w:val="single" w:sz="4" w:space="0" w:color="auto"/>
              <w:right w:val="single" w:sz="4" w:space="0" w:color="auto"/>
            </w:tcBorders>
            <w:shd w:val="clear" w:color="000000" w:fill="FF0000"/>
            <w:noWrap/>
            <w:vAlign w:val="center"/>
            <w:hideMark/>
          </w:tcPr>
          <w:p w14:paraId="3ED2AE4A" w14:textId="02C8CD77" w:rsidR="001920C5" w:rsidRPr="0030050B" w:rsidRDefault="001920C5" w:rsidP="004B6BC1">
            <w:pPr>
              <w:jc w:val="center"/>
              <w:rPr>
                <w:rFonts w:ascii="Times New Roman" w:hAnsi="Times New Roman" w:cs="Times New Roman"/>
                <w:b/>
                <w:bCs/>
                <w:sz w:val="12"/>
                <w:szCs w:val="12"/>
              </w:rPr>
            </w:pPr>
          </w:p>
        </w:tc>
        <w:tc>
          <w:tcPr>
            <w:tcW w:w="263" w:type="dxa"/>
            <w:tcBorders>
              <w:top w:val="nil"/>
              <w:left w:val="nil"/>
              <w:bottom w:val="single" w:sz="4" w:space="0" w:color="auto"/>
              <w:right w:val="single" w:sz="4" w:space="0" w:color="auto"/>
            </w:tcBorders>
            <w:shd w:val="clear" w:color="auto" w:fill="auto"/>
            <w:noWrap/>
            <w:vAlign w:val="center"/>
            <w:hideMark/>
          </w:tcPr>
          <w:p w14:paraId="3375180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E27F23A"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D84768F"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DC51D7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E08766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5B370AF"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F6E1E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D45768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CE1969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55B5F32"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D5FE56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2F1150F"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5C1BC7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467D6C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EA871CE"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22C514"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3EF508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EF22B94"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B7EBE5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85990F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F1BEAEB"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D0FE4E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5CD603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2F0DFD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DC82E5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3A6CDC0"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12FE1E5"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4F9C8F0"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D9E623F"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02BFA87"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236FF9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2F8D31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EC72E3D" w14:textId="77777777" w:rsidR="001920C5" w:rsidRPr="0030050B" w:rsidRDefault="001920C5" w:rsidP="004B6BC1">
            <w:pP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A45B0EE" w14:textId="77777777" w:rsidR="001920C5" w:rsidRPr="0030050B" w:rsidRDefault="001920C5" w:rsidP="004B6BC1">
            <w:pP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EA15AF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F2BEB5C"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2F0E749"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EE5C492"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FB2E1F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C9495A8"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B3E137E"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77E8ADD"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CA1FBB5" w14:textId="77777777" w:rsidR="001920C5" w:rsidRPr="0030050B" w:rsidRDefault="001920C5" w:rsidP="004B6BC1">
            <w:pPr>
              <w:jc w:val="center"/>
              <w:rPr>
                <w:rFonts w:ascii="Times New Roman" w:hAnsi="Times New Roman" w:cs="Times New Roman"/>
                <w:b/>
                <w:bCs/>
                <w:sz w:val="12"/>
                <w:szCs w:val="12"/>
              </w:rPr>
            </w:pPr>
            <w:r w:rsidRPr="0030050B">
              <w:rPr>
                <w:rFonts w:ascii="Times New Roman" w:hAnsi="Times New Roman" w:cs="Times New Roman"/>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0D4203CE" w14:textId="77777777" w:rsidR="001920C5" w:rsidRPr="0030050B" w:rsidRDefault="001920C5" w:rsidP="004B6BC1">
            <w:pPr>
              <w:rPr>
                <w:rFonts w:ascii="Times New Roman" w:hAnsi="Times New Roman" w:cs="Times New Roman"/>
                <w:b/>
                <w:bCs/>
                <w:sz w:val="12"/>
                <w:szCs w:val="12"/>
              </w:rPr>
            </w:pPr>
          </w:p>
        </w:tc>
      </w:tr>
    </w:tbl>
    <w:p w14:paraId="57198BE7" w14:textId="77777777" w:rsidR="008E17F8" w:rsidRPr="00FF71BF" w:rsidRDefault="008E17F8" w:rsidP="008E17F8">
      <w:pPr>
        <w:ind w:firstLine="709"/>
        <w:jc w:val="both"/>
        <w:rPr>
          <w:rFonts w:ascii="Times New Roman" w:hAnsi="Times New Roman" w:cs="Times New Roman"/>
          <w:i/>
          <w:sz w:val="24"/>
          <w:szCs w:val="24"/>
        </w:rPr>
      </w:pPr>
    </w:p>
    <w:p w14:paraId="0A18F304" w14:textId="77777777" w:rsidR="008E17F8" w:rsidRPr="00FF71BF" w:rsidRDefault="008E17F8" w:rsidP="008E17F8">
      <w:pPr>
        <w:rPr>
          <w:rFonts w:ascii="Times New Roman" w:hAnsi="Times New Roman" w:cs="Times New Roman"/>
          <w:b/>
          <w:bCs/>
          <w:sz w:val="20"/>
          <w:szCs w:val="20"/>
        </w:rPr>
      </w:pPr>
      <w:r w:rsidRPr="00FF71BF">
        <w:rPr>
          <w:rFonts w:ascii="Times New Roman" w:hAnsi="Times New Roman" w:cs="Times New Roman"/>
          <w:b/>
          <w:bCs/>
          <w:sz w:val="20"/>
          <w:szCs w:val="20"/>
        </w:rPr>
        <w:t>Сводные данные по бюджету времени (в неделях)</w:t>
      </w:r>
    </w:p>
    <w:tbl>
      <w:tblPr>
        <w:tblW w:w="10480" w:type="dxa"/>
        <w:tblInd w:w="87" w:type="dxa"/>
        <w:tblLook w:val="04A0" w:firstRow="1" w:lastRow="0" w:firstColumn="1" w:lastColumn="0" w:noHBand="0" w:noVBand="1"/>
      </w:tblPr>
      <w:tblGrid>
        <w:gridCol w:w="543"/>
        <w:gridCol w:w="430"/>
        <w:gridCol w:w="456"/>
        <w:gridCol w:w="446"/>
        <w:gridCol w:w="428"/>
        <w:gridCol w:w="486"/>
        <w:gridCol w:w="466"/>
        <w:gridCol w:w="480"/>
        <w:gridCol w:w="480"/>
        <w:gridCol w:w="480"/>
        <w:gridCol w:w="480"/>
        <w:gridCol w:w="480"/>
        <w:gridCol w:w="480"/>
        <w:gridCol w:w="585"/>
        <w:gridCol w:w="480"/>
        <w:gridCol w:w="560"/>
        <w:gridCol w:w="700"/>
        <w:gridCol w:w="560"/>
        <w:gridCol w:w="580"/>
        <w:gridCol w:w="580"/>
        <w:gridCol w:w="560"/>
      </w:tblGrid>
      <w:tr w:rsidR="008E17F8" w:rsidRPr="00FF71BF" w14:paraId="62CB91FE" w14:textId="77777777" w:rsidTr="004B6BC1">
        <w:trPr>
          <w:trHeight w:val="255"/>
        </w:trPr>
        <w:tc>
          <w:tcPr>
            <w:tcW w:w="4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A2F889D" w14:textId="77777777" w:rsidR="008E17F8" w:rsidRPr="00FF71BF" w:rsidRDefault="008E17F8" w:rsidP="004B6BC1">
            <w:pPr>
              <w:jc w:val="center"/>
              <w:rPr>
                <w:rFonts w:ascii="Times New Roman" w:hAnsi="Times New Roman" w:cs="Times New Roman"/>
                <w:sz w:val="20"/>
                <w:szCs w:val="20"/>
              </w:rPr>
            </w:pPr>
            <w:r w:rsidRPr="00FF71BF">
              <w:rPr>
                <w:rFonts w:ascii="Times New Roman" w:hAnsi="Times New Roman" w:cs="Times New Roman"/>
                <w:sz w:val="20"/>
                <w:szCs w:val="20"/>
              </w:rPr>
              <w:t> </w:t>
            </w:r>
          </w:p>
        </w:tc>
        <w:tc>
          <w:tcPr>
            <w:tcW w:w="2690" w:type="dxa"/>
            <w:gridSpan w:val="6"/>
            <w:tcBorders>
              <w:top w:val="single" w:sz="4" w:space="0" w:color="auto"/>
              <w:left w:val="nil"/>
              <w:bottom w:val="single" w:sz="4" w:space="0" w:color="auto"/>
              <w:right w:val="single" w:sz="4" w:space="0" w:color="000000"/>
            </w:tcBorders>
            <w:shd w:val="clear" w:color="auto" w:fill="auto"/>
            <w:vAlign w:val="center"/>
            <w:hideMark/>
          </w:tcPr>
          <w:p w14:paraId="0C98D6A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E6FF35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7D6A08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D8372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4C989A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2B35A8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25A50573"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6CED1C9"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752F107"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3F54754" w14:textId="77777777" w:rsidR="008E17F8" w:rsidRPr="00FF71BF" w:rsidRDefault="008E17F8" w:rsidP="004B6BC1">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3BE1451"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E1E471B"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A9AD54A"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0F542BD"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C0E11BF" w14:textId="77777777" w:rsidR="008E17F8" w:rsidRPr="00FF71BF" w:rsidRDefault="008E17F8" w:rsidP="004B6BC1">
            <w:pPr>
              <w:rPr>
                <w:rFonts w:ascii="Times New Roman" w:hAnsi="Times New Roman" w:cs="Times New Roman"/>
                <w:sz w:val="20"/>
                <w:szCs w:val="20"/>
              </w:rPr>
            </w:pPr>
          </w:p>
        </w:tc>
      </w:tr>
      <w:tr w:rsidR="008E17F8" w:rsidRPr="00FF71BF" w14:paraId="5D444EB3" w14:textId="77777777" w:rsidTr="004B6BC1">
        <w:trPr>
          <w:trHeight w:val="31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36ACB3A9" w14:textId="77777777" w:rsidR="008E17F8" w:rsidRPr="00FF71BF" w:rsidRDefault="008E17F8" w:rsidP="004B6BC1">
            <w:pPr>
              <w:rPr>
                <w:rFonts w:ascii="Times New Roman" w:hAnsi="Times New Roman" w:cs="Times New Roman"/>
                <w:sz w:val="20"/>
                <w:szCs w:val="20"/>
              </w:rPr>
            </w:pPr>
          </w:p>
        </w:tc>
        <w:tc>
          <w:tcPr>
            <w:tcW w:w="864" w:type="dxa"/>
            <w:gridSpan w:val="2"/>
            <w:tcBorders>
              <w:top w:val="single" w:sz="4" w:space="0" w:color="auto"/>
              <w:left w:val="nil"/>
              <w:bottom w:val="single" w:sz="4" w:space="0" w:color="auto"/>
              <w:right w:val="single" w:sz="4" w:space="0" w:color="000000"/>
            </w:tcBorders>
            <w:shd w:val="clear" w:color="auto" w:fill="auto"/>
            <w:vAlign w:val="center"/>
            <w:hideMark/>
          </w:tcPr>
          <w:p w14:paraId="1A7533F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Всего за год</w:t>
            </w:r>
          </w:p>
        </w:tc>
        <w:tc>
          <w:tcPr>
            <w:tcW w:w="874" w:type="dxa"/>
            <w:gridSpan w:val="2"/>
            <w:tcBorders>
              <w:top w:val="single" w:sz="4" w:space="0" w:color="auto"/>
              <w:left w:val="nil"/>
              <w:bottom w:val="single" w:sz="4" w:space="0" w:color="auto"/>
              <w:right w:val="single" w:sz="4" w:space="0" w:color="000000"/>
            </w:tcBorders>
            <w:shd w:val="clear" w:color="auto" w:fill="auto"/>
            <w:vAlign w:val="center"/>
            <w:hideMark/>
          </w:tcPr>
          <w:p w14:paraId="1D5633F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 семестр</w:t>
            </w:r>
          </w:p>
        </w:tc>
        <w:tc>
          <w:tcPr>
            <w:tcW w:w="952" w:type="dxa"/>
            <w:gridSpan w:val="2"/>
            <w:tcBorders>
              <w:top w:val="single" w:sz="4" w:space="0" w:color="auto"/>
              <w:left w:val="nil"/>
              <w:bottom w:val="single" w:sz="4" w:space="0" w:color="auto"/>
              <w:right w:val="single" w:sz="4" w:space="0" w:color="000000"/>
            </w:tcBorders>
            <w:shd w:val="clear" w:color="auto" w:fill="auto"/>
            <w:vAlign w:val="center"/>
            <w:hideMark/>
          </w:tcPr>
          <w:p w14:paraId="0F15346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88DFF6"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04BA36"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6854EE"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8EE17E"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6D46A3"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13BA6F9" w14:textId="77777777" w:rsidR="008E17F8" w:rsidRPr="00FF71BF" w:rsidRDefault="008E17F8" w:rsidP="004B6BC1">
            <w:pPr>
              <w:rPr>
                <w:rFonts w:ascii="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15B1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58FBFB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1548</w:t>
            </w:r>
          </w:p>
        </w:tc>
        <w:tc>
          <w:tcPr>
            <w:tcW w:w="560" w:type="dxa"/>
            <w:tcBorders>
              <w:top w:val="nil"/>
              <w:left w:val="nil"/>
              <w:bottom w:val="nil"/>
              <w:right w:val="nil"/>
            </w:tcBorders>
            <w:shd w:val="clear" w:color="auto" w:fill="auto"/>
            <w:noWrap/>
            <w:hideMark/>
          </w:tcPr>
          <w:p w14:paraId="36BAD6A7" w14:textId="77777777" w:rsidR="008E17F8" w:rsidRPr="00FF71BF" w:rsidRDefault="008E17F8" w:rsidP="004B6BC1">
            <w:pPr>
              <w:rPr>
                <w:rFonts w:ascii="Times New Roman" w:hAnsi="Times New Roman" w:cs="Times New Roman"/>
                <w:sz w:val="20"/>
                <w:szCs w:val="20"/>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9923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7FB481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E0A24D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63582E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ГИА</w:t>
            </w:r>
          </w:p>
        </w:tc>
        <w:tc>
          <w:tcPr>
            <w:tcW w:w="560" w:type="dxa"/>
            <w:tcBorders>
              <w:top w:val="nil"/>
              <w:left w:val="nil"/>
              <w:bottom w:val="nil"/>
              <w:right w:val="nil"/>
            </w:tcBorders>
            <w:shd w:val="clear" w:color="auto" w:fill="auto"/>
            <w:vAlign w:val="center"/>
            <w:hideMark/>
          </w:tcPr>
          <w:p w14:paraId="1DEB0C51" w14:textId="77777777" w:rsidR="008E17F8" w:rsidRPr="00FF71BF" w:rsidRDefault="008E17F8" w:rsidP="004B6BC1">
            <w:pPr>
              <w:jc w:val="center"/>
              <w:rPr>
                <w:rFonts w:ascii="Times New Roman" w:hAnsi="Times New Roman" w:cs="Times New Roman"/>
                <w:sz w:val="16"/>
                <w:szCs w:val="16"/>
              </w:rPr>
            </w:pPr>
          </w:p>
        </w:tc>
      </w:tr>
      <w:tr w:rsidR="008E17F8" w:rsidRPr="00FF71BF" w14:paraId="29715CD7" w14:textId="77777777" w:rsidTr="004B6BC1">
        <w:trPr>
          <w:trHeight w:val="25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208C099D" w14:textId="77777777" w:rsidR="008E17F8" w:rsidRPr="00FF71BF" w:rsidRDefault="008E17F8" w:rsidP="004B6BC1">
            <w:pPr>
              <w:rPr>
                <w:rFonts w:ascii="Times New Roman" w:hAnsi="Times New Roman" w:cs="Times New Roman"/>
                <w:sz w:val="20"/>
                <w:szCs w:val="20"/>
              </w:rPr>
            </w:pPr>
          </w:p>
        </w:tc>
        <w:tc>
          <w:tcPr>
            <w:tcW w:w="419" w:type="dxa"/>
            <w:tcBorders>
              <w:top w:val="nil"/>
              <w:left w:val="nil"/>
              <w:bottom w:val="single" w:sz="4" w:space="0" w:color="auto"/>
              <w:right w:val="single" w:sz="4" w:space="0" w:color="auto"/>
            </w:tcBorders>
            <w:shd w:val="clear" w:color="auto" w:fill="auto"/>
            <w:noWrap/>
            <w:vAlign w:val="center"/>
            <w:hideMark/>
          </w:tcPr>
          <w:p w14:paraId="375984A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445" w:type="dxa"/>
            <w:tcBorders>
              <w:top w:val="nil"/>
              <w:left w:val="nil"/>
              <w:bottom w:val="single" w:sz="4" w:space="0" w:color="auto"/>
              <w:right w:val="single" w:sz="4" w:space="0" w:color="auto"/>
            </w:tcBorders>
            <w:shd w:val="clear" w:color="auto" w:fill="auto"/>
            <w:noWrap/>
            <w:vAlign w:val="center"/>
            <w:hideMark/>
          </w:tcPr>
          <w:p w14:paraId="0043ED5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w:t>
            </w:r>
          </w:p>
        </w:tc>
        <w:tc>
          <w:tcPr>
            <w:tcW w:w="446" w:type="dxa"/>
            <w:tcBorders>
              <w:top w:val="nil"/>
              <w:left w:val="nil"/>
              <w:bottom w:val="single" w:sz="4" w:space="0" w:color="auto"/>
              <w:right w:val="single" w:sz="4" w:space="0" w:color="auto"/>
            </w:tcBorders>
            <w:shd w:val="clear" w:color="auto" w:fill="auto"/>
            <w:noWrap/>
            <w:vAlign w:val="center"/>
            <w:hideMark/>
          </w:tcPr>
          <w:p w14:paraId="48F4EC2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428" w:type="dxa"/>
            <w:tcBorders>
              <w:top w:val="nil"/>
              <w:left w:val="nil"/>
              <w:bottom w:val="single" w:sz="4" w:space="0" w:color="auto"/>
              <w:right w:val="single" w:sz="4" w:space="0" w:color="auto"/>
            </w:tcBorders>
            <w:shd w:val="clear" w:color="auto" w:fill="auto"/>
            <w:noWrap/>
            <w:vAlign w:val="center"/>
            <w:hideMark/>
          </w:tcPr>
          <w:p w14:paraId="7715AF2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w:t>
            </w:r>
          </w:p>
        </w:tc>
        <w:tc>
          <w:tcPr>
            <w:tcW w:w="486" w:type="dxa"/>
            <w:tcBorders>
              <w:top w:val="nil"/>
              <w:left w:val="nil"/>
              <w:bottom w:val="single" w:sz="4" w:space="0" w:color="auto"/>
              <w:right w:val="single" w:sz="4" w:space="0" w:color="auto"/>
            </w:tcBorders>
            <w:shd w:val="clear" w:color="auto" w:fill="auto"/>
            <w:noWrap/>
            <w:vAlign w:val="center"/>
            <w:hideMark/>
          </w:tcPr>
          <w:p w14:paraId="15ED387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466" w:type="dxa"/>
            <w:tcBorders>
              <w:top w:val="nil"/>
              <w:left w:val="nil"/>
              <w:bottom w:val="single" w:sz="4" w:space="0" w:color="auto"/>
              <w:right w:val="single" w:sz="4" w:space="0" w:color="auto"/>
            </w:tcBorders>
            <w:shd w:val="clear" w:color="auto" w:fill="auto"/>
            <w:noWrap/>
            <w:vAlign w:val="center"/>
            <w:hideMark/>
          </w:tcPr>
          <w:p w14:paraId="489D24F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A121B4"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96D2C6"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20F4B4"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58AA7C"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910BB9"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A7B8648" w14:textId="77777777" w:rsidR="008E17F8" w:rsidRPr="00FF71BF" w:rsidRDefault="008E17F8" w:rsidP="004B6BC1">
            <w:pPr>
              <w:rPr>
                <w:rFonts w:ascii="Times New Roman" w:hAnsi="Times New Roman" w:cs="Times New Roman"/>
                <w:sz w:val="20"/>
                <w:szCs w:val="20"/>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DB5C5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D72237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6EC745FF" w14:textId="77777777" w:rsidR="008E17F8" w:rsidRPr="00FF71BF" w:rsidRDefault="008E17F8" w:rsidP="004B6BC1">
            <w:pPr>
              <w:jc w:val="center"/>
              <w:rPr>
                <w:rFonts w:ascii="Times New Roman" w:hAnsi="Times New Roman" w:cs="Times New Roman"/>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DD5498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2A73F1F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D15F2F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0E17831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144</w:t>
            </w:r>
          </w:p>
        </w:tc>
        <w:tc>
          <w:tcPr>
            <w:tcW w:w="560" w:type="dxa"/>
            <w:tcBorders>
              <w:top w:val="nil"/>
              <w:left w:val="nil"/>
              <w:bottom w:val="nil"/>
              <w:right w:val="nil"/>
            </w:tcBorders>
            <w:shd w:val="clear" w:color="auto" w:fill="auto"/>
            <w:noWrap/>
            <w:vAlign w:val="center"/>
            <w:hideMark/>
          </w:tcPr>
          <w:p w14:paraId="370DDA02" w14:textId="77777777" w:rsidR="008E17F8" w:rsidRPr="00FF71BF" w:rsidRDefault="008E17F8" w:rsidP="004B6BC1">
            <w:pPr>
              <w:jc w:val="center"/>
              <w:rPr>
                <w:rFonts w:ascii="Times New Roman" w:hAnsi="Times New Roman" w:cs="Times New Roman"/>
                <w:sz w:val="16"/>
                <w:szCs w:val="16"/>
              </w:rPr>
            </w:pPr>
          </w:p>
        </w:tc>
      </w:tr>
      <w:tr w:rsidR="008E17F8" w:rsidRPr="00FF71BF" w14:paraId="71D3DDD0" w14:textId="77777777" w:rsidTr="004B6BC1">
        <w:trPr>
          <w:trHeight w:val="255"/>
        </w:trPr>
        <w:tc>
          <w:tcPr>
            <w:tcW w:w="410" w:type="dxa"/>
            <w:tcBorders>
              <w:top w:val="nil"/>
              <w:left w:val="single" w:sz="4" w:space="0" w:color="auto"/>
              <w:bottom w:val="single" w:sz="4" w:space="0" w:color="auto"/>
              <w:right w:val="single" w:sz="4" w:space="0" w:color="auto"/>
            </w:tcBorders>
            <w:shd w:val="clear" w:color="auto" w:fill="auto"/>
            <w:noWrap/>
            <w:vAlign w:val="center"/>
            <w:hideMark/>
          </w:tcPr>
          <w:p w14:paraId="7D035CF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 курс</w:t>
            </w:r>
          </w:p>
        </w:tc>
        <w:tc>
          <w:tcPr>
            <w:tcW w:w="419" w:type="dxa"/>
            <w:tcBorders>
              <w:top w:val="nil"/>
              <w:left w:val="nil"/>
              <w:bottom w:val="single" w:sz="4" w:space="0" w:color="auto"/>
              <w:right w:val="single" w:sz="4" w:space="0" w:color="auto"/>
            </w:tcBorders>
            <w:shd w:val="clear" w:color="auto" w:fill="auto"/>
            <w:noWrap/>
            <w:vAlign w:val="center"/>
            <w:hideMark/>
          </w:tcPr>
          <w:p w14:paraId="0512B77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39</w:t>
            </w:r>
          </w:p>
        </w:tc>
        <w:tc>
          <w:tcPr>
            <w:tcW w:w="445" w:type="dxa"/>
            <w:tcBorders>
              <w:top w:val="nil"/>
              <w:left w:val="nil"/>
              <w:bottom w:val="single" w:sz="4" w:space="0" w:color="auto"/>
              <w:right w:val="single" w:sz="4" w:space="0" w:color="auto"/>
            </w:tcBorders>
            <w:shd w:val="clear" w:color="auto" w:fill="auto"/>
            <w:noWrap/>
            <w:vAlign w:val="center"/>
            <w:hideMark/>
          </w:tcPr>
          <w:p w14:paraId="3A161A2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1404</w:t>
            </w:r>
          </w:p>
        </w:tc>
        <w:tc>
          <w:tcPr>
            <w:tcW w:w="446" w:type="dxa"/>
            <w:tcBorders>
              <w:top w:val="nil"/>
              <w:left w:val="nil"/>
              <w:bottom w:val="single" w:sz="4" w:space="0" w:color="auto"/>
              <w:right w:val="single" w:sz="4" w:space="0" w:color="auto"/>
            </w:tcBorders>
            <w:shd w:val="clear" w:color="000000" w:fill="FFFFFF"/>
            <w:noWrap/>
            <w:vAlign w:val="center"/>
            <w:hideMark/>
          </w:tcPr>
          <w:p w14:paraId="7CF5A7D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16</w:t>
            </w:r>
          </w:p>
        </w:tc>
        <w:tc>
          <w:tcPr>
            <w:tcW w:w="428" w:type="dxa"/>
            <w:tcBorders>
              <w:top w:val="nil"/>
              <w:left w:val="nil"/>
              <w:bottom w:val="single" w:sz="4" w:space="0" w:color="auto"/>
              <w:right w:val="single" w:sz="4" w:space="0" w:color="auto"/>
            </w:tcBorders>
            <w:shd w:val="clear" w:color="auto" w:fill="auto"/>
            <w:noWrap/>
            <w:vAlign w:val="center"/>
            <w:hideMark/>
          </w:tcPr>
          <w:p w14:paraId="773528B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576</w:t>
            </w:r>
          </w:p>
        </w:tc>
        <w:tc>
          <w:tcPr>
            <w:tcW w:w="486" w:type="dxa"/>
            <w:tcBorders>
              <w:top w:val="nil"/>
              <w:left w:val="nil"/>
              <w:bottom w:val="single" w:sz="4" w:space="0" w:color="auto"/>
              <w:right w:val="single" w:sz="4" w:space="0" w:color="auto"/>
            </w:tcBorders>
            <w:shd w:val="clear" w:color="000000" w:fill="FFFFFF"/>
            <w:noWrap/>
            <w:vAlign w:val="center"/>
            <w:hideMark/>
          </w:tcPr>
          <w:p w14:paraId="4D66E7B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w:t>
            </w:r>
          </w:p>
        </w:tc>
        <w:tc>
          <w:tcPr>
            <w:tcW w:w="466" w:type="dxa"/>
            <w:tcBorders>
              <w:top w:val="nil"/>
              <w:left w:val="nil"/>
              <w:bottom w:val="single" w:sz="4" w:space="0" w:color="auto"/>
              <w:right w:val="single" w:sz="4" w:space="0" w:color="auto"/>
            </w:tcBorders>
            <w:shd w:val="clear" w:color="auto" w:fill="auto"/>
            <w:noWrap/>
            <w:vAlign w:val="center"/>
            <w:hideMark/>
          </w:tcPr>
          <w:p w14:paraId="7FD33F9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663BC9A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1EB46CF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0AC5941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8CE944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081AB5B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03BB06FB" w14:textId="77777777" w:rsidR="008E17F8" w:rsidRPr="00FF71BF" w:rsidRDefault="008E17F8" w:rsidP="004B6BC1">
            <w:pPr>
              <w:rPr>
                <w:rFonts w:ascii="Times New Roman" w:hAnsi="Times New Roman" w:cs="Times New Roman"/>
                <w:sz w:val="20"/>
                <w:szCs w:val="20"/>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076D3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CF5293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144</w:t>
            </w:r>
          </w:p>
        </w:tc>
        <w:tc>
          <w:tcPr>
            <w:tcW w:w="560" w:type="dxa"/>
            <w:tcBorders>
              <w:top w:val="nil"/>
              <w:left w:val="nil"/>
              <w:bottom w:val="nil"/>
              <w:right w:val="nil"/>
            </w:tcBorders>
            <w:shd w:val="clear" w:color="auto" w:fill="auto"/>
            <w:noWrap/>
            <w:hideMark/>
          </w:tcPr>
          <w:p w14:paraId="143A640B" w14:textId="77777777" w:rsidR="008E17F8" w:rsidRPr="00FF71BF" w:rsidRDefault="008E17F8" w:rsidP="004B6BC1">
            <w:pPr>
              <w:rPr>
                <w:rFonts w:ascii="Times New Roman" w:hAnsi="Times New Roman" w:cs="Times New Roman"/>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F1CBDA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2CA4B0B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451B6E4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4861D2C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560" w:type="dxa"/>
            <w:tcBorders>
              <w:top w:val="nil"/>
              <w:left w:val="nil"/>
              <w:bottom w:val="nil"/>
              <w:right w:val="nil"/>
            </w:tcBorders>
            <w:shd w:val="clear" w:color="auto" w:fill="auto"/>
            <w:vAlign w:val="center"/>
            <w:hideMark/>
          </w:tcPr>
          <w:p w14:paraId="6BDF552F" w14:textId="77777777" w:rsidR="008E17F8" w:rsidRPr="00FF71BF" w:rsidRDefault="008E17F8" w:rsidP="004B6BC1">
            <w:pPr>
              <w:jc w:val="center"/>
              <w:rPr>
                <w:rFonts w:ascii="Times New Roman" w:hAnsi="Times New Roman" w:cs="Times New Roman"/>
                <w:sz w:val="16"/>
                <w:szCs w:val="16"/>
              </w:rPr>
            </w:pPr>
          </w:p>
        </w:tc>
      </w:tr>
      <w:tr w:rsidR="008E17F8" w:rsidRPr="00FF71BF" w14:paraId="674B012F" w14:textId="77777777" w:rsidTr="004B6BC1">
        <w:trPr>
          <w:trHeight w:val="255"/>
        </w:trPr>
        <w:tc>
          <w:tcPr>
            <w:tcW w:w="410" w:type="dxa"/>
            <w:tcBorders>
              <w:top w:val="nil"/>
              <w:left w:val="single" w:sz="4" w:space="0" w:color="auto"/>
              <w:bottom w:val="single" w:sz="4" w:space="0" w:color="auto"/>
              <w:right w:val="single" w:sz="4" w:space="0" w:color="auto"/>
            </w:tcBorders>
            <w:shd w:val="clear" w:color="auto" w:fill="auto"/>
            <w:noWrap/>
            <w:vAlign w:val="center"/>
            <w:hideMark/>
          </w:tcPr>
          <w:p w14:paraId="67F16A9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 курс</w:t>
            </w:r>
          </w:p>
        </w:tc>
        <w:tc>
          <w:tcPr>
            <w:tcW w:w="419" w:type="dxa"/>
            <w:tcBorders>
              <w:top w:val="nil"/>
              <w:left w:val="nil"/>
              <w:bottom w:val="single" w:sz="4" w:space="0" w:color="auto"/>
              <w:right w:val="single" w:sz="4" w:space="0" w:color="auto"/>
            </w:tcBorders>
            <w:shd w:val="clear" w:color="auto" w:fill="auto"/>
            <w:noWrap/>
            <w:vAlign w:val="center"/>
            <w:hideMark/>
          </w:tcPr>
          <w:p w14:paraId="3392668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445" w:type="dxa"/>
            <w:tcBorders>
              <w:top w:val="nil"/>
              <w:left w:val="nil"/>
              <w:bottom w:val="single" w:sz="4" w:space="0" w:color="auto"/>
              <w:right w:val="single" w:sz="4" w:space="0" w:color="auto"/>
            </w:tcBorders>
            <w:shd w:val="clear" w:color="auto" w:fill="auto"/>
            <w:noWrap/>
            <w:vAlign w:val="center"/>
            <w:hideMark/>
          </w:tcPr>
          <w:p w14:paraId="12748D8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144</w:t>
            </w:r>
          </w:p>
        </w:tc>
        <w:tc>
          <w:tcPr>
            <w:tcW w:w="446" w:type="dxa"/>
            <w:tcBorders>
              <w:top w:val="nil"/>
              <w:left w:val="nil"/>
              <w:bottom w:val="single" w:sz="4" w:space="0" w:color="auto"/>
              <w:right w:val="single" w:sz="4" w:space="0" w:color="auto"/>
            </w:tcBorders>
            <w:shd w:val="clear" w:color="000000" w:fill="FFFFFF"/>
            <w:noWrap/>
            <w:vAlign w:val="center"/>
            <w:hideMark/>
          </w:tcPr>
          <w:p w14:paraId="1C6571B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428" w:type="dxa"/>
            <w:tcBorders>
              <w:top w:val="nil"/>
              <w:left w:val="nil"/>
              <w:bottom w:val="single" w:sz="4" w:space="0" w:color="auto"/>
              <w:right w:val="single" w:sz="4" w:space="0" w:color="auto"/>
            </w:tcBorders>
            <w:shd w:val="clear" w:color="auto" w:fill="auto"/>
            <w:noWrap/>
            <w:vAlign w:val="center"/>
            <w:hideMark/>
          </w:tcPr>
          <w:p w14:paraId="7AC964B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144</w:t>
            </w:r>
          </w:p>
        </w:tc>
        <w:tc>
          <w:tcPr>
            <w:tcW w:w="486" w:type="dxa"/>
            <w:tcBorders>
              <w:top w:val="nil"/>
              <w:left w:val="nil"/>
              <w:bottom w:val="single" w:sz="4" w:space="0" w:color="auto"/>
              <w:right w:val="single" w:sz="4" w:space="0" w:color="auto"/>
            </w:tcBorders>
            <w:shd w:val="clear" w:color="000000" w:fill="FFFFFF"/>
            <w:noWrap/>
            <w:vAlign w:val="center"/>
            <w:hideMark/>
          </w:tcPr>
          <w:p w14:paraId="1B2A4A8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466" w:type="dxa"/>
            <w:tcBorders>
              <w:top w:val="nil"/>
              <w:left w:val="nil"/>
              <w:bottom w:val="single" w:sz="4" w:space="0" w:color="auto"/>
              <w:right w:val="single" w:sz="4" w:space="0" w:color="auto"/>
            </w:tcBorders>
            <w:shd w:val="clear" w:color="auto" w:fill="auto"/>
            <w:noWrap/>
            <w:vAlign w:val="center"/>
            <w:hideMark/>
          </w:tcPr>
          <w:p w14:paraId="407ADD5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448AFFF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238A960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16A94DB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7817963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3BEB687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9</w:t>
            </w:r>
          </w:p>
        </w:tc>
        <w:tc>
          <w:tcPr>
            <w:tcW w:w="480" w:type="dxa"/>
            <w:tcBorders>
              <w:top w:val="nil"/>
              <w:left w:val="nil"/>
              <w:bottom w:val="nil"/>
              <w:right w:val="nil"/>
            </w:tcBorders>
            <w:shd w:val="clear" w:color="auto" w:fill="auto"/>
            <w:noWrap/>
            <w:hideMark/>
          </w:tcPr>
          <w:p w14:paraId="51129F93" w14:textId="77777777" w:rsidR="008E17F8" w:rsidRPr="00FF71BF" w:rsidRDefault="008E17F8" w:rsidP="004B6BC1">
            <w:pPr>
              <w:rPr>
                <w:rFonts w:ascii="Times New Roman" w:hAnsi="Times New Roman" w:cs="Times New Roman"/>
                <w:sz w:val="20"/>
                <w:szCs w:val="20"/>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280B32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E65B67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1800</w:t>
            </w:r>
          </w:p>
        </w:tc>
        <w:tc>
          <w:tcPr>
            <w:tcW w:w="560" w:type="dxa"/>
            <w:tcBorders>
              <w:top w:val="nil"/>
              <w:left w:val="nil"/>
              <w:bottom w:val="nil"/>
              <w:right w:val="nil"/>
            </w:tcBorders>
            <w:shd w:val="clear" w:color="auto" w:fill="auto"/>
            <w:noWrap/>
            <w:hideMark/>
          </w:tcPr>
          <w:p w14:paraId="0F1597CC" w14:textId="77777777" w:rsidR="008E17F8" w:rsidRPr="00FF71BF" w:rsidRDefault="008E17F8" w:rsidP="004B6BC1">
            <w:pPr>
              <w:rPr>
                <w:rFonts w:ascii="Times New Roman" w:hAnsi="Times New Roman" w:cs="Times New Roman"/>
                <w:sz w:val="20"/>
                <w:szCs w:val="20"/>
              </w:rPr>
            </w:pPr>
          </w:p>
        </w:tc>
        <w:tc>
          <w:tcPr>
            <w:tcW w:w="700" w:type="dxa"/>
            <w:tcBorders>
              <w:top w:val="nil"/>
              <w:left w:val="nil"/>
              <w:bottom w:val="nil"/>
              <w:right w:val="nil"/>
            </w:tcBorders>
            <w:shd w:val="clear" w:color="auto" w:fill="auto"/>
            <w:noWrap/>
            <w:vAlign w:val="center"/>
            <w:hideMark/>
          </w:tcPr>
          <w:p w14:paraId="4A6D3929" w14:textId="77777777" w:rsidR="008E17F8" w:rsidRPr="00FF71BF" w:rsidRDefault="008E17F8" w:rsidP="004B6BC1">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5B36C1BE" w14:textId="77777777" w:rsidR="008E17F8" w:rsidRPr="00FF71BF" w:rsidRDefault="008E17F8" w:rsidP="004B6BC1">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5EB38CC9" w14:textId="77777777" w:rsidR="008E17F8" w:rsidRPr="00FF71BF" w:rsidRDefault="008E17F8" w:rsidP="004B6BC1">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292CD10A" w14:textId="77777777" w:rsidR="008E17F8" w:rsidRPr="00FF71BF" w:rsidRDefault="008E17F8" w:rsidP="004B6BC1">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375C3431" w14:textId="77777777" w:rsidR="008E17F8" w:rsidRPr="00FF71BF" w:rsidRDefault="008E17F8" w:rsidP="004B6BC1">
            <w:pPr>
              <w:jc w:val="center"/>
              <w:rPr>
                <w:rFonts w:ascii="Times New Roman" w:hAnsi="Times New Roman" w:cs="Times New Roman"/>
                <w:sz w:val="16"/>
                <w:szCs w:val="16"/>
              </w:rPr>
            </w:pPr>
          </w:p>
        </w:tc>
      </w:tr>
      <w:tr w:rsidR="008E17F8" w:rsidRPr="00FF71BF" w14:paraId="0E4A2E61" w14:textId="77777777" w:rsidTr="004B6BC1">
        <w:trPr>
          <w:trHeight w:val="255"/>
        </w:trPr>
        <w:tc>
          <w:tcPr>
            <w:tcW w:w="410" w:type="dxa"/>
            <w:tcBorders>
              <w:top w:val="nil"/>
              <w:left w:val="single" w:sz="4" w:space="0" w:color="auto"/>
              <w:bottom w:val="single" w:sz="4" w:space="0" w:color="auto"/>
              <w:right w:val="single" w:sz="4" w:space="0" w:color="auto"/>
            </w:tcBorders>
            <w:shd w:val="clear" w:color="auto" w:fill="auto"/>
            <w:noWrap/>
            <w:vAlign w:val="center"/>
            <w:hideMark/>
          </w:tcPr>
          <w:p w14:paraId="4379498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Итого</w:t>
            </w:r>
          </w:p>
        </w:tc>
        <w:tc>
          <w:tcPr>
            <w:tcW w:w="419" w:type="dxa"/>
            <w:tcBorders>
              <w:top w:val="nil"/>
              <w:left w:val="nil"/>
              <w:bottom w:val="single" w:sz="4" w:space="0" w:color="auto"/>
              <w:right w:val="single" w:sz="4" w:space="0" w:color="auto"/>
            </w:tcBorders>
            <w:shd w:val="clear" w:color="auto" w:fill="auto"/>
            <w:noWrap/>
            <w:vAlign w:val="center"/>
            <w:hideMark/>
          </w:tcPr>
          <w:p w14:paraId="1F07B27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43</w:t>
            </w:r>
          </w:p>
        </w:tc>
        <w:tc>
          <w:tcPr>
            <w:tcW w:w="445" w:type="dxa"/>
            <w:tcBorders>
              <w:top w:val="nil"/>
              <w:left w:val="nil"/>
              <w:bottom w:val="single" w:sz="4" w:space="0" w:color="auto"/>
              <w:right w:val="single" w:sz="4" w:space="0" w:color="auto"/>
            </w:tcBorders>
            <w:shd w:val="clear" w:color="auto" w:fill="auto"/>
            <w:noWrap/>
            <w:vAlign w:val="center"/>
            <w:hideMark/>
          </w:tcPr>
          <w:p w14:paraId="0557407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1548</w:t>
            </w:r>
          </w:p>
        </w:tc>
        <w:tc>
          <w:tcPr>
            <w:tcW w:w="446" w:type="dxa"/>
            <w:tcBorders>
              <w:top w:val="nil"/>
              <w:left w:val="nil"/>
              <w:bottom w:val="single" w:sz="4" w:space="0" w:color="auto"/>
              <w:right w:val="single" w:sz="4" w:space="0" w:color="auto"/>
            </w:tcBorders>
            <w:shd w:val="clear" w:color="auto" w:fill="auto"/>
            <w:noWrap/>
            <w:vAlign w:val="center"/>
            <w:hideMark/>
          </w:tcPr>
          <w:p w14:paraId="7F5049D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20</w:t>
            </w:r>
          </w:p>
        </w:tc>
        <w:tc>
          <w:tcPr>
            <w:tcW w:w="428" w:type="dxa"/>
            <w:tcBorders>
              <w:top w:val="nil"/>
              <w:left w:val="nil"/>
              <w:bottom w:val="single" w:sz="4" w:space="0" w:color="auto"/>
              <w:right w:val="single" w:sz="4" w:space="0" w:color="auto"/>
            </w:tcBorders>
            <w:shd w:val="clear" w:color="auto" w:fill="auto"/>
            <w:noWrap/>
            <w:vAlign w:val="center"/>
            <w:hideMark/>
          </w:tcPr>
          <w:p w14:paraId="462E146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720</w:t>
            </w:r>
          </w:p>
        </w:tc>
        <w:tc>
          <w:tcPr>
            <w:tcW w:w="486" w:type="dxa"/>
            <w:tcBorders>
              <w:top w:val="nil"/>
              <w:left w:val="nil"/>
              <w:bottom w:val="single" w:sz="4" w:space="0" w:color="auto"/>
              <w:right w:val="single" w:sz="4" w:space="0" w:color="auto"/>
            </w:tcBorders>
            <w:shd w:val="clear" w:color="auto" w:fill="auto"/>
            <w:noWrap/>
            <w:vAlign w:val="center"/>
            <w:hideMark/>
          </w:tcPr>
          <w:p w14:paraId="70D07B2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w:t>
            </w:r>
          </w:p>
        </w:tc>
        <w:tc>
          <w:tcPr>
            <w:tcW w:w="466" w:type="dxa"/>
            <w:tcBorders>
              <w:top w:val="nil"/>
              <w:left w:val="nil"/>
              <w:bottom w:val="single" w:sz="4" w:space="0" w:color="auto"/>
              <w:right w:val="single" w:sz="4" w:space="0" w:color="auto"/>
            </w:tcBorders>
            <w:shd w:val="clear" w:color="auto" w:fill="auto"/>
            <w:noWrap/>
            <w:vAlign w:val="center"/>
            <w:hideMark/>
          </w:tcPr>
          <w:p w14:paraId="091207B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13BF1BA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2594882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4E38C3C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72BC2B5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37D7BEB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50</w:t>
            </w:r>
          </w:p>
        </w:tc>
        <w:tc>
          <w:tcPr>
            <w:tcW w:w="480" w:type="dxa"/>
            <w:tcBorders>
              <w:top w:val="nil"/>
              <w:left w:val="nil"/>
              <w:bottom w:val="nil"/>
              <w:right w:val="nil"/>
            </w:tcBorders>
            <w:shd w:val="clear" w:color="auto" w:fill="auto"/>
            <w:noWrap/>
            <w:hideMark/>
          </w:tcPr>
          <w:p w14:paraId="6ABB392E"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B8D9259"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13424BD"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87260A4" w14:textId="77777777" w:rsidR="008E17F8" w:rsidRPr="00FF71BF" w:rsidRDefault="008E17F8" w:rsidP="004B6BC1">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6F268B1"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CA7248B"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331C4F6"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75DCA63"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2A1A91" w14:textId="77777777" w:rsidR="008E17F8" w:rsidRPr="00FF71BF" w:rsidRDefault="008E17F8" w:rsidP="004B6BC1">
            <w:pPr>
              <w:rPr>
                <w:rFonts w:ascii="Times New Roman" w:hAnsi="Times New Roman" w:cs="Times New Roman"/>
                <w:sz w:val="12"/>
                <w:szCs w:val="12"/>
              </w:rPr>
            </w:pPr>
          </w:p>
        </w:tc>
      </w:tr>
    </w:tbl>
    <w:p w14:paraId="4EE202E6" w14:textId="77777777" w:rsidR="008E17F8" w:rsidRPr="00FF71BF" w:rsidRDefault="008E17F8" w:rsidP="008E17F8">
      <w:pPr>
        <w:rPr>
          <w:rFonts w:ascii="Times New Roman" w:hAnsi="Times New Roman" w:cs="Times New Roman"/>
          <w:sz w:val="28"/>
          <w:szCs w:val="28"/>
        </w:rPr>
      </w:pPr>
    </w:p>
    <w:tbl>
      <w:tblPr>
        <w:tblW w:w="13080" w:type="dxa"/>
        <w:tblInd w:w="87" w:type="dxa"/>
        <w:tblLook w:val="04A0" w:firstRow="1" w:lastRow="0" w:firstColumn="1" w:lastColumn="0" w:noHBand="0" w:noVBand="1"/>
      </w:tblPr>
      <w:tblGrid>
        <w:gridCol w:w="486"/>
        <w:gridCol w:w="486"/>
        <w:gridCol w:w="480"/>
        <w:gridCol w:w="580"/>
        <w:gridCol w:w="740"/>
        <w:gridCol w:w="740"/>
        <w:gridCol w:w="740"/>
        <w:gridCol w:w="740"/>
        <w:gridCol w:w="480"/>
        <w:gridCol w:w="480"/>
        <w:gridCol w:w="480"/>
        <w:gridCol w:w="480"/>
        <w:gridCol w:w="560"/>
        <w:gridCol w:w="2900"/>
        <w:gridCol w:w="560"/>
        <w:gridCol w:w="580"/>
        <w:gridCol w:w="580"/>
        <w:gridCol w:w="560"/>
        <w:gridCol w:w="440"/>
      </w:tblGrid>
      <w:tr w:rsidR="008E17F8" w:rsidRPr="00FF71BF" w14:paraId="0CA6C1C6" w14:textId="77777777" w:rsidTr="004B6BC1">
        <w:trPr>
          <w:trHeight w:val="270"/>
        </w:trPr>
        <w:tc>
          <w:tcPr>
            <w:tcW w:w="960" w:type="dxa"/>
            <w:gridSpan w:val="2"/>
            <w:tcBorders>
              <w:top w:val="nil"/>
              <w:left w:val="nil"/>
              <w:bottom w:val="nil"/>
              <w:right w:val="nil"/>
            </w:tcBorders>
            <w:shd w:val="clear" w:color="auto" w:fill="auto"/>
            <w:noWrap/>
            <w:vAlign w:val="bottom"/>
            <w:hideMark/>
          </w:tcPr>
          <w:p w14:paraId="4F960C38" w14:textId="77777777" w:rsidR="008E17F8" w:rsidRPr="00FF71BF" w:rsidRDefault="008E17F8" w:rsidP="004B6BC1">
            <w:pPr>
              <w:rPr>
                <w:rFonts w:ascii="Times New Roman" w:hAnsi="Times New Roman" w:cs="Times New Roman"/>
                <w:b/>
                <w:bCs/>
                <w:sz w:val="12"/>
                <w:szCs w:val="12"/>
              </w:rPr>
            </w:pPr>
            <w:r w:rsidRPr="00FF71BF">
              <w:rPr>
                <w:rFonts w:ascii="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4A5F91F1"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4F6E9CF9"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6188CECD"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58728036"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3BAD8D7B"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0C1976D0"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7EFB5D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22006B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1AEA639"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42BA955"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A0BE670"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6594383E"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23E8F66"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50FEC9C"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EF4EB20"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54ECFBEC" w14:textId="77777777" w:rsidR="008E17F8" w:rsidRPr="00FF71BF" w:rsidRDefault="008E17F8" w:rsidP="004B6BC1">
            <w:pPr>
              <w:rPr>
                <w:rFonts w:ascii="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228969A6" w14:textId="77777777" w:rsidR="008E17F8" w:rsidRPr="00FF71BF" w:rsidRDefault="008E17F8" w:rsidP="004B6BC1">
            <w:pPr>
              <w:rPr>
                <w:rFonts w:ascii="Times New Roman" w:hAnsi="Times New Roman" w:cs="Times New Roman"/>
                <w:sz w:val="12"/>
                <w:szCs w:val="12"/>
              </w:rPr>
            </w:pPr>
          </w:p>
        </w:tc>
      </w:tr>
      <w:tr w:rsidR="008E17F8" w:rsidRPr="00FF71BF" w14:paraId="63E5A98D" w14:textId="77777777" w:rsidTr="004B6BC1">
        <w:trPr>
          <w:trHeight w:val="270"/>
        </w:trPr>
        <w:tc>
          <w:tcPr>
            <w:tcW w:w="480" w:type="dxa"/>
            <w:tcBorders>
              <w:top w:val="nil"/>
              <w:left w:val="nil"/>
              <w:bottom w:val="nil"/>
              <w:right w:val="nil"/>
            </w:tcBorders>
            <w:shd w:val="clear" w:color="auto" w:fill="auto"/>
            <w:noWrap/>
            <w:vAlign w:val="bottom"/>
            <w:hideMark/>
          </w:tcPr>
          <w:p w14:paraId="746492CE"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160ECC9"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E68AFEB" w14:textId="77777777" w:rsidR="008E17F8" w:rsidRPr="00FF71BF" w:rsidRDefault="008E17F8" w:rsidP="004B6BC1">
            <w:pPr>
              <w:rPr>
                <w:rFonts w:ascii="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317621" w14:textId="77777777" w:rsidR="008E17F8" w:rsidRPr="00FF71BF" w:rsidRDefault="008E17F8" w:rsidP="004B6BC1">
            <w:pPr>
              <w:jc w:val="center"/>
              <w:rPr>
                <w:rFonts w:ascii="Times New Roman" w:hAnsi="Times New Roman" w:cs="Times New Roman"/>
                <w:sz w:val="12"/>
                <w:szCs w:val="12"/>
              </w:rPr>
            </w:pPr>
            <w:r w:rsidRPr="00FF71BF">
              <w:rPr>
                <w:rFonts w:ascii="Times New Roman" w:hAnsi="Times New Roman" w:cs="Times New Roman"/>
                <w:sz w:val="12"/>
                <w:szCs w:val="12"/>
              </w:rPr>
              <w:t> </w:t>
            </w:r>
          </w:p>
        </w:tc>
        <w:tc>
          <w:tcPr>
            <w:tcW w:w="2960" w:type="dxa"/>
            <w:gridSpan w:val="4"/>
            <w:tcBorders>
              <w:top w:val="nil"/>
              <w:left w:val="nil"/>
              <w:bottom w:val="nil"/>
              <w:right w:val="nil"/>
            </w:tcBorders>
            <w:shd w:val="clear" w:color="auto" w:fill="auto"/>
            <w:noWrap/>
            <w:vAlign w:val="center"/>
            <w:hideMark/>
          </w:tcPr>
          <w:p w14:paraId="418DACD3"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732BF683"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89CF3F3"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847B4ED"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1F4C77C" w14:textId="77777777" w:rsidR="008E17F8" w:rsidRPr="00FF71BF" w:rsidRDefault="008E17F8" w:rsidP="004B6BC1">
            <w:pPr>
              <w:rPr>
                <w:rFonts w:ascii="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6959C4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2900" w:type="dxa"/>
            <w:tcBorders>
              <w:top w:val="nil"/>
              <w:left w:val="nil"/>
              <w:bottom w:val="nil"/>
              <w:right w:val="nil"/>
            </w:tcBorders>
            <w:shd w:val="clear" w:color="auto" w:fill="auto"/>
            <w:noWrap/>
            <w:vAlign w:val="center"/>
            <w:hideMark/>
          </w:tcPr>
          <w:p w14:paraId="04999E39"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1457B44C"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3AC74F2"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A0F1746"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FFC841C"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5652268" w14:textId="77777777" w:rsidR="008E17F8" w:rsidRPr="00FF71BF" w:rsidRDefault="008E17F8" w:rsidP="004B6BC1">
            <w:pPr>
              <w:rPr>
                <w:rFonts w:ascii="Times New Roman" w:hAnsi="Times New Roman" w:cs="Times New Roman"/>
                <w:sz w:val="20"/>
                <w:szCs w:val="20"/>
              </w:rPr>
            </w:pPr>
          </w:p>
        </w:tc>
      </w:tr>
      <w:tr w:rsidR="008E17F8" w:rsidRPr="00FF71BF" w14:paraId="5005C563" w14:textId="77777777" w:rsidTr="004B6BC1">
        <w:trPr>
          <w:trHeight w:val="255"/>
        </w:trPr>
        <w:tc>
          <w:tcPr>
            <w:tcW w:w="480" w:type="dxa"/>
            <w:tcBorders>
              <w:top w:val="nil"/>
              <w:left w:val="nil"/>
              <w:bottom w:val="nil"/>
              <w:right w:val="nil"/>
            </w:tcBorders>
            <w:shd w:val="clear" w:color="auto" w:fill="auto"/>
            <w:noWrap/>
            <w:vAlign w:val="bottom"/>
            <w:hideMark/>
          </w:tcPr>
          <w:p w14:paraId="7CA661C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6023483"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DA54CFE"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7987B072"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center"/>
            <w:hideMark/>
          </w:tcPr>
          <w:p w14:paraId="6588EF23"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center"/>
            <w:hideMark/>
          </w:tcPr>
          <w:p w14:paraId="514AF6F1"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43F0649A"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785034BE"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8046432"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B849FB8"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49F0093F"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189F8098" w14:textId="77777777" w:rsidR="008E17F8" w:rsidRPr="00FF71BF" w:rsidRDefault="008E17F8" w:rsidP="004B6BC1">
            <w:pP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3A14FE5E"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526F2A00" w14:textId="77777777" w:rsidR="008E17F8" w:rsidRPr="00FF71BF" w:rsidRDefault="008E17F8" w:rsidP="004B6BC1">
            <w:pP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0DAB1147" w14:textId="77777777" w:rsidR="008E17F8" w:rsidRPr="00FF71BF" w:rsidRDefault="008E17F8" w:rsidP="004B6BC1">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76C28B02" w14:textId="77777777" w:rsidR="008E17F8" w:rsidRPr="00FF71BF" w:rsidRDefault="008E17F8" w:rsidP="004B6BC1">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205BD11A" w14:textId="77777777" w:rsidR="008E17F8" w:rsidRPr="00FF71BF" w:rsidRDefault="008E17F8" w:rsidP="004B6BC1">
            <w:pP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7D719235" w14:textId="77777777" w:rsidR="008E17F8" w:rsidRPr="00FF71BF" w:rsidRDefault="008E17F8" w:rsidP="004B6BC1">
            <w:pPr>
              <w:rPr>
                <w:rFonts w:ascii="Times New Roman" w:hAnsi="Times New Roman" w:cs="Times New Roman"/>
                <w:b/>
                <w:bCs/>
                <w:sz w:val="12"/>
                <w:szCs w:val="12"/>
              </w:rPr>
            </w:pPr>
          </w:p>
        </w:tc>
        <w:tc>
          <w:tcPr>
            <w:tcW w:w="440" w:type="dxa"/>
            <w:tcBorders>
              <w:top w:val="nil"/>
              <w:left w:val="nil"/>
              <w:bottom w:val="nil"/>
              <w:right w:val="nil"/>
            </w:tcBorders>
            <w:shd w:val="clear" w:color="auto" w:fill="auto"/>
            <w:noWrap/>
            <w:vAlign w:val="bottom"/>
            <w:hideMark/>
          </w:tcPr>
          <w:p w14:paraId="0902EB33" w14:textId="77777777" w:rsidR="008E17F8" w:rsidRPr="00FF71BF" w:rsidRDefault="008E17F8" w:rsidP="004B6BC1">
            <w:pPr>
              <w:rPr>
                <w:rFonts w:ascii="Times New Roman" w:hAnsi="Times New Roman" w:cs="Times New Roman"/>
                <w:b/>
                <w:bCs/>
                <w:sz w:val="12"/>
                <w:szCs w:val="12"/>
              </w:rPr>
            </w:pPr>
          </w:p>
        </w:tc>
      </w:tr>
      <w:tr w:rsidR="008E17F8" w:rsidRPr="00FF71BF" w14:paraId="2B6409AE" w14:textId="77777777" w:rsidTr="004B6BC1">
        <w:trPr>
          <w:trHeight w:val="255"/>
        </w:trPr>
        <w:tc>
          <w:tcPr>
            <w:tcW w:w="480" w:type="dxa"/>
            <w:tcBorders>
              <w:top w:val="nil"/>
              <w:left w:val="nil"/>
              <w:bottom w:val="nil"/>
              <w:right w:val="nil"/>
            </w:tcBorders>
            <w:shd w:val="clear" w:color="auto" w:fill="auto"/>
            <w:noWrap/>
            <w:vAlign w:val="bottom"/>
            <w:hideMark/>
          </w:tcPr>
          <w:p w14:paraId="08725A35"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5FB64AB"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851BD8D" w14:textId="77777777" w:rsidR="008E17F8" w:rsidRPr="00FF71BF" w:rsidRDefault="008E17F8" w:rsidP="004B6BC1">
            <w:pPr>
              <w:rPr>
                <w:rFonts w:ascii="Times New Roman" w:hAnsi="Times New Roman" w:cs="Times New Roman"/>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2E1A45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2960" w:type="dxa"/>
            <w:gridSpan w:val="4"/>
            <w:tcBorders>
              <w:top w:val="nil"/>
              <w:left w:val="nil"/>
              <w:bottom w:val="nil"/>
              <w:right w:val="nil"/>
            </w:tcBorders>
            <w:shd w:val="clear" w:color="auto" w:fill="auto"/>
            <w:noWrap/>
            <w:vAlign w:val="center"/>
            <w:hideMark/>
          </w:tcPr>
          <w:p w14:paraId="156B4AF8"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027D50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232330BA"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18110D3D" w14:textId="77777777" w:rsidR="008E17F8" w:rsidRPr="00FF71BF" w:rsidRDefault="008E17F8" w:rsidP="004B6BC1">
            <w:pPr>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135A37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5180" w:type="dxa"/>
            <w:gridSpan w:val="5"/>
            <w:tcBorders>
              <w:top w:val="nil"/>
              <w:left w:val="nil"/>
              <w:bottom w:val="nil"/>
              <w:right w:val="nil"/>
            </w:tcBorders>
            <w:shd w:val="clear" w:color="auto" w:fill="auto"/>
            <w:hideMark/>
          </w:tcPr>
          <w:p w14:paraId="61CC0E6D" w14:textId="77777777" w:rsidR="008E17F8" w:rsidRPr="00FF71BF" w:rsidRDefault="008E17F8" w:rsidP="004B6BC1">
            <w:pPr>
              <w:rPr>
                <w:rFonts w:ascii="Times New Roman" w:hAnsi="Times New Roman" w:cs="Times New Roman"/>
                <w:b/>
                <w:bCs/>
                <w:sz w:val="12"/>
                <w:szCs w:val="12"/>
              </w:rPr>
            </w:pPr>
            <w:r w:rsidRPr="00FF71BF">
              <w:rPr>
                <w:rFonts w:ascii="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6C524669" w14:textId="77777777" w:rsidR="008E17F8" w:rsidRPr="00FF71BF" w:rsidRDefault="008E17F8" w:rsidP="004B6BC1">
            <w:pPr>
              <w:rPr>
                <w:rFonts w:ascii="Times New Roman" w:hAnsi="Times New Roman" w:cs="Times New Roman"/>
                <w:b/>
                <w:bCs/>
                <w:sz w:val="12"/>
                <w:szCs w:val="12"/>
              </w:rPr>
            </w:pPr>
          </w:p>
        </w:tc>
      </w:tr>
      <w:tr w:rsidR="008E17F8" w:rsidRPr="00FF71BF" w14:paraId="1B2CB8A3" w14:textId="77777777" w:rsidTr="004B6BC1">
        <w:trPr>
          <w:trHeight w:val="270"/>
        </w:trPr>
        <w:tc>
          <w:tcPr>
            <w:tcW w:w="480" w:type="dxa"/>
            <w:tcBorders>
              <w:top w:val="nil"/>
              <w:left w:val="nil"/>
              <w:bottom w:val="nil"/>
              <w:right w:val="nil"/>
            </w:tcBorders>
            <w:shd w:val="clear" w:color="auto" w:fill="auto"/>
            <w:noWrap/>
            <w:vAlign w:val="bottom"/>
            <w:hideMark/>
          </w:tcPr>
          <w:p w14:paraId="37D42277"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03B094B"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3E068D2"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32233AD"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center"/>
            <w:hideMark/>
          </w:tcPr>
          <w:p w14:paraId="32256990"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center"/>
            <w:hideMark/>
          </w:tcPr>
          <w:p w14:paraId="604F7A80"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641B5B63"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088DCB7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C380A7"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12B5A23"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72DD7E4"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4C0243E"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A3B0CE8"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366AE478"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3DCB8E4F"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451F47D0"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C12CB9B"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5819D95E" w14:textId="77777777" w:rsidR="008E17F8" w:rsidRPr="00FF71BF" w:rsidRDefault="008E17F8" w:rsidP="004B6BC1">
            <w:pPr>
              <w:rPr>
                <w:rFonts w:ascii="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2B4BFBD" w14:textId="77777777" w:rsidR="008E17F8" w:rsidRPr="00FF71BF" w:rsidRDefault="008E17F8" w:rsidP="004B6BC1">
            <w:pPr>
              <w:rPr>
                <w:rFonts w:ascii="Times New Roman" w:hAnsi="Times New Roman" w:cs="Times New Roman"/>
                <w:sz w:val="12"/>
                <w:szCs w:val="12"/>
              </w:rPr>
            </w:pPr>
          </w:p>
        </w:tc>
      </w:tr>
      <w:tr w:rsidR="008E17F8" w:rsidRPr="00FF71BF" w14:paraId="7DF36D74" w14:textId="77777777" w:rsidTr="004B6BC1">
        <w:trPr>
          <w:trHeight w:val="270"/>
        </w:trPr>
        <w:tc>
          <w:tcPr>
            <w:tcW w:w="480" w:type="dxa"/>
            <w:tcBorders>
              <w:top w:val="nil"/>
              <w:left w:val="nil"/>
              <w:bottom w:val="nil"/>
              <w:right w:val="nil"/>
            </w:tcBorders>
            <w:shd w:val="clear" w:color="auto" w:fill="auto"/>
            <w:noWrap/>
            <w:vAlign w:val="bottom"/>
            <w:hideMark/>
          </w:tcPr>
          <w:p w14:paraId="1DB40C2D"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F43CE5A"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750086C" w14:textId="77777777" w:rsidR="008E17F8" w:rsidRPr="00FF71BF" w:rsidRDefault="008E17F8" w:rsidP="004B6BC1">
            <w:pPr>
              <w:rPr>
                <w:rFonts w:ascii="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45FD3C7" w14:textId="77777777" w:rsidR="008E17F8" w:rsidRPr="00FF71BF" w:rsidRDefault="008E17F8" w:rsidP="004B6BC1">
            <w:pPr>
              <w:jc w:val="center"/>
              <w:rPr>
                <w:rFonts w:ascii="Times New Roman" w:hAnsi="Times New Roman" w:cs="Times New Roman"/>
                <w:sz w:val="12"/>
                <w:szCs w:val="12"/>
              </w:rPr>
            </w:pPr>
            <w:r w:rsidRPr="00FF71BF">
              <w:rPr>
                <w:rFonts w:ascii="Times New Roman" w:hAnsi="Times New Roman" w:cs="Times New Roman"/>
                <w:sz w:val="12"/>
                <w:szCs w:val="12"/>
              </w:rPr>
              <w:t> </w:t>
            </w:r>
          </w:p>
        </w:tc>
        <w:tc>
          <w:tcPr>
            <w:tcW w:w="1480" w:type="dxa"/>
            <w:gridSpan w:val="2"/>
            <w:tcBorders>
              <w:top w:val="nil"/>
              <w:left w:val="nil"/>
              <w:bottom w:val="nil"/>
              <w:right w:val="nil"/>
            </w:tcBorders>
            <w:shd w:val="clear" w:color="auto" w:fill="auto"/>
            <w:noWrap/>
            <w:vAlign w:val="center"/>
            <w:hideMark/>
          </w:tcPr>
          <w:p w14:paraId="0B4C4A25"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Практики</w:t>
            </w:r>
          </w:p>
        </w:tc>
        <w:tc>
          <w:tcPr>
            <w:tcW w:w="740" w:type="dxa"/>
            <w:tcBorders>
              <w:top w:val="nil"/>
              <w:left w:val="nil"/>
              <w:bottom w:val="nil"/>
              <w:right w:val="nil"/>
            </w:tcBorders>
            <w:shd w:val="clear" w:color="auto" w:fill="auto"/>
            <w:noWrap/>
            <w:vAlign w:val="bottom"/>
            <w:hideMark/>
          </w:tcPr>
          <w:p w14:paraId="08C5208C"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0D7E49B1"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hideMark/>
          </w:tcPr>
          <w:p w14:paraId="40DDD2EF"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8F1E72E"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33E86B6"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0C2B408"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8816E6D"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08760512"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32AD433B"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BF8F10C"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8441F31"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86D7FBB" w14:textId="77777777" w:rsidR="008E17F8" w:rsidRPr="00FF71BF" w:rsidRDefault="008E17F8" w:rsidP="004B6BC1">
            <w:pPr>
              <w:rPr>
                <w:rFonts w:ascii="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2BC9F61C" w14:textId="77777777" w:rsidR="008E17F8" w:rsidRPr="00FF71BF" w:rsidRDefault="008E17F8" w:rsidP="004B6BC1">
            <w:pPr>
              <w:rPr>
                <w:rFonts w:ascii="Times New Roman" w:hAnsi="Times New Roman" w:cs="Times New Roman"/>
                <w:sz w:val="12"/>
                <w:szCs w:val="12"/>
              </w:rPr>
            </w:pPr>
          </w:p>
        </w:tc>
      </w:tr>
    </w:tbl>
    <w:p w14:paraId="0A3535B2" w14:textId="77777777" w:rsidR="005D3AD7" w:rsidRPr="001C33BF" w:rsidRDefault="005D3AD7" w:rsidP="00064407">
      <w:pPr>
        <w:rPr>
          <w:rFonts w:ascii="Times New Roman" w:hAnsi="Times New Roman" w:cs="Times New Roman"/>
        </w:rPr>
      </w:pPr>
    </w:p>
    <w:p w14:paraId="743971F1" w14:textId="77777777" w:rsidR="00FF71BF" w:rsidRDefault="00FF71BF" w:rsidP="00064407">
      <w:pPr>
        <w:rPr>
          <w:rFonts w:ascii="Times New Roman" w:eastAsia="Times New Roman" w:hAnsi="Times New Roman" w:cs="Times New Roman"/>
          <w:b/>
          <w:bCs/>
          <w:sz w:val="24"/>
          <w:szCs w:val="24"/>
        </w:rPr>
      </w:pPr>
    </w:p>
    <w:p w14:paraId="36599108" w14:textId="7D6A5B31" w:rsidR="005D3AD7" w:rsidRDefault="005D3AD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251DAF8F" w14:textId="77777777" w:rsidR="005D3AD7" w:rsidRPr="001C33BF" w:rsidRDefault="005D3AD7"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tbl>
      <w:tblPr>
        <w:tblW w:w="10486" w:type="dxa"/>
        <w:tblInd w:w="87" w:type="dxa"/>
        <w:tblLook w:val="04A0" w:firstRow="1" w:lastRow="0" w:firstColumn="1" w:lastColumn="0" w:noHBand="0" w:noVBand="1"/>
      </w:tblPr>
      <w:tblGrid>
        <w:gridCol w:w="262"/>
        <w:gridCol w:w="273"/>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8E17F8" w:rsidRPr="00FF71BF" w14:paraId="44971C03" w14:textId="77777777" w:rsidTr="004B6BC1">
        <w:trPr>
          <w:trHeight w:val="255"/>
        </w:trPr>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517C0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0FBC9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ВУП</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C2883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Сентябрь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F0183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29 сен - 5 окт</w:t>
            </w:r>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DCFFD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Октябрь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4EE3F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27 окт.- 2 нояб.</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8C824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Ноябрь</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6EA7E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Декабрь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2BEEB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29 дек - 4 янв</w:t>
            </w:r>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70780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Январь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B9972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26 янв - 1 фев</w:t>
            </w:r>
          </w:p>
        </w:tc>
        <w:tc>
          <w:tcPr>
            <w:tcW w:w="5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E9D37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Февраль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6283E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 фев - 1 мар</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6BF31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Март</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58901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30 мар - 5 апр</w:t>
            </w:r>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9CB60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Апрель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00AF3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27 апр - 3 май</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4ECE6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Май</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516E8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Июнь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0A2FE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29 июн - 5 июл</w:t>
            </w:r>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DC51E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Июль</w:t>
            </w:r>
          </w:p>
        </w:tc>
        <w:tc>
          <w:tcPr>
            <w:tcW w:w="19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3E484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27 июл -2 авг</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568C62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Август</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87B77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Курс</w:t>
            </w:r>
          </w:p>
        </w:tc>
      </w:tr>
      <w:tr w:rsidR="008E17F8" w:rsidRPr="00FF71BF" w14:paraId="50D56FCF" w14:textId="77777777" w:rsidTr="004B6BC1">
        <w:trPr>
          <w:trHeight w:val="269"/>
        </w:trPr>
        <w:tc>
          <w:tcPr>
            <w:tcW w:w="190" w:type="dxa"/>
            <w:vMerge/>
            <w:tcBorders>
              <w:top w:val="single" w:sz="4" w:space="0" w:color="auto"/>
              <w:left w:val="single" w:sz="4" w:space="0" w:color="auto"/>
              <w:bottom w:val="single" w:sz="4" w:space="0" w:color="auto"/>
              <w:right w:val="single" w:sz="4" w:space="0" w:color="auto"/>
            </w:tcBorders>
            <w:vAlign w:val="center"/>
            <w:hideMark/>
          </w:tcPr>
          <w:p w14:paraId="741A849D" w14:textId="77777777" w:rsidR="008E17F8" w:rsidRPr="00FF71BF" w:rsidRDefault="008E17F8" w:rsidP="004B6BC1">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85E7FF5"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5FBCD6" w14:textId="77777777" w:rsidR="008E17F8" w:rsidRPr="00FF71BF" w:rsidRDefault="008E17F8" w:rsidP="004B6BC1">
            <w:pPr>
              <w:jc w:val="right"/>
              <w:rPr>
                <w:rFonts w:ascii="Times New Roman" w:hAnsi="Times New Roman" w:cs="Times New Roman"/>
                <w:b/>
                <w:bCs/>
                <w:sz w:val="12"/>
                <w:szCs w:val="12"/>
              </w:rPr>
            </w:pPr>
            <w:r w:rsidRPr="00FF71BF">
              <w:rPr>
                <w:rFonts w:ascii="Times New Roman" w:hAnsi="Times New Roman" w:cs="Times New Roman"/>
                <w:b/>
                <w:bCs/>
                <w:sz w:val="12"/>
                <w:szCs w:val="12"/>
              </w:rPr>
              <w:t>01 -07</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DC27A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08 - 14</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E8DC5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15 - 21</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5A172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22 - 28</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0E36FE53"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C770B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06 - 12</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3D2AD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13 - 19</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A2A4F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20 - 26</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F9FB6F5"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3A87F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03-09</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7E894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10-16</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649F3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17-23</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3CCC9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24-30</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81548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01-07</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94CE8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08-14</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40B2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15-21</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ED9A0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22-28</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03B1933"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42696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05 - 11</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D2973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12 - 18</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0104E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19 - 25</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60261AF6" w14:textId="77777777" w:rsidR="008E17F8" w:rsidRPr="00FF71BF" w:rsidRDefault="008E17F8" w:rsidP="004B6BC1">
            <w:pPr>
              <w:rPr>
                <w:rFonts w:ascii="Times New Roman" w:hAnsi="Times New Roman" w:cs="Times New Roman"/>
                <w:b/>
                <w:bCs/>
                <w:sz w:val="12"/>
                <w:szCs w:val="12"/>
              </w:rPr>
            </w:pPr>
          </w:p>
        </w:tc>
        <w:tc>
          <w:tcPr>
            <w:tcW w:w="19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E531A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02 - 08</w:t>
            </w:r>
          </w:p>
        </w:tc>
        <w:tc>
          <w:tcPr>
            <w:tcW w:w="19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AF794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09 - 15</w:t>
            </w:r>
          </w:p>
        </w:tc>
        <w:tc>
          <w:tcPr>
            <w:tcW w:w="19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DC62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16 - 22</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3A36D88C"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1E56A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02 - 08</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EF8F7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09 - 15</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60EFE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16 - 22</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DF3E1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23 - 29</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085CD5EA"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872D4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06 - 12</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E0CA4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13 - 19</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BC8C0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20 - 26</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6542BDB"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231F1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04 - 10</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C9E7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11 - 17</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08A87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18 - 24</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3346F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25 - 31</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36C0C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01 - 07</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8DA77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08 - 14</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5D998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15 - 21</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D6C29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22 - 28</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1F38401"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1BE4D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06 - 12</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26FB1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13 - 19</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7AE21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20 - 26</w:t>
            </w: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E41670D" w14:textId="77777777" w:rsidR="008E17F8" w:rsidRPr="00FF71BF" w:rsidRDefault="008E17F8" w:rsidP="004B6BC1">
            <w:pPr>
              <w:rPr>
                <w:rFonts w:ascii="Times New Roman" w:hAnsi="Times New Roman" w:cs="Times New Roman"/>
                <w:b/>
                <w:bCs/>
                <w:sz w:val="12"/>
                <w:szCs w:val="12"/>
              </w:rPr>
            </w:pP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1B229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xml:space="preserve">03-09 </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0A853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10-16</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A4AB8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17-23</w:t>
            </w:r>
          </w:p>
        </w:tc>
        <w:tc>
          <w:tcPr>
            <w:tcW w:w="19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5618A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24-31</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51FC22F2" w14:textId="77777777" w:rsidR="008E17F8" w:rsidRPr="00FF71BF" w:rsidRDefault="008E17F8" w:rsidP="004B6BC1">
            <w:pPr>
              <w:rPr>
                <w:rFonts w:ascii="Times New Roman" w:hAnsi="Times New Roman" w:cs="Times New Roman"/>
                <w:b/>
                <w:bCs/>
                <w:sz w:val="12"/>
                <w:szCs w:val="12"/>
              </w:rPr>
            </w:pPr>
          </w:p>
        </w:tc>
      </w:tr>
      <w:tr w:rsidR="008E17F8" w:rsidRPr="00FF71BF" w14:paraId="3D83D102" w14:textId="77777777" w:rsidTr="004B6BC1">
        <w:trPr>
          <w:trHeight w:val="269"/>
        </w:trPr>
        <w:tc>
          <w:tcPr>
            <w:tcW w:w="190" w:type="dxa"/>
            <w:vMerge/>
            <w:tcBorders>
              <w:top w:val="single" w:sz="4" w:space="0" w:color="auto"/>
              <w:left w:val="single" w:sz="4" w:space="0" w:color="auto"/>
              <w:bottom w:val="single" w:sz="4" w:space="0" w:color="auto"/>
              <w:right w:val="single" w:sz="4" w:space="0" w:color="auto"/>
            </w:tcBorders>
            <w:vAlign w:val="center"/>
            <w:hideMark/>
          </w:tcPr>
          <w:p w14:paraId="272F467F" w14:textId="77777777" w:rsidR="008E17F8" w:rsidRPr="00FF71BF" w:rsidRDefault="008E17F8" w:rsidP="004B6BC1">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BB037FF"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126124E1"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3D08D27"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2C3DA99"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EA5F9B9"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069F564"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BF7C63C"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7B7CBB84"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7B32C158"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653039B0"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622045C"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20DF4B8"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C7212A1"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F4197E2"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226C9A6F"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B6D6C4A"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FE03629"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78AB696"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6F8B5D59"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50891CC3"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7214161"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11D5E63B"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55EE1D8E" w14:textId="77777777" w:rsidR="008E17F8" w:rsidRPr="00FF71BF" w:rsidRDefault="008E17F8" w:rsidP="004B6BC1">
            <w:pPr>
              <w:rPr>
                <w:rFonts w:ascii="Times New Roman" w:hAnsi="Times New Roman" w:cs="Times New Roman"/>
                <w:b/>
                <w:bCs/>
                <w:sz w:val="12"/>
                <w:szCs w:val="12"/>
              </w:rPr>
            </w:pPr>
          </w:p>
        </w:tc>
        <w:tc>
          <w:tcPr>
            <w:tcW w:w="192" w:type="dxa"/>
            <w:vMerge/>
            <w:tcBorders>
              <w:top w:val="nil"/>
              <w:left w:val="single" w:sz="4" w:space="0" w:color="auto"/>
              <w:bottom w:val="single" w:sz="4" w:space="0" w:color="auto"/>
              <w:right w:val="single" w:sz="4" w:space="0" w:color="auto"/>
            </w:tcBorders>
            <w:vAlign w:val="center"/>
            <w:hideMark/>
          </w:tcPr>
          <w:p w14:paraId="2AF0AC4D" w14:textId="77777777" w:rsidR="008E17F8" w:rsidRPr="00FF71BF" w:rsidRDefault="008E17F8" w:rsidP="004B6BC1">
            <w:pPr>
              <w:rPr>
                <w:rFonts w:ascii="Times New Roman" w:hAnsi="Times New Roman" w:cs="Times New Roman"/>
                <w:b/>
                <w:bCs/>
                <w:sz w:val="12"/>
                <w:szCs w:val="12"/>
              </w:rPr>
            </w:pPr>
          </w:p>
        </w:tc>
        <w:tc>
          <w:tcPr>
            <w:tcW w:w="192" w:type="dxa"/>
            <w:vMerge/>
            <w:tcBorders>
              <w:top w:val="nil"/>
              <w:left w:val="single" w:sz="4" w:space="0" w:color="auto"/>
              <w:bottom w:val="single" w:sz="4" w:space="0" w:color="auto"/>
              <w:right w:val="single" w:sz="4" w:space="0" w:color="auto"/>
            </w:tcBorders>
            <w:vAlign w:val="center"/>
            <w:hideMark/>
          </w:tcPr>
          <w:p w14:paraId="6E0EC609" w14:textId="77777777" w:rsidR="008E17F8" w:rsidRPr="00FF71BF" w:rsidRDefault="008E17F8" w:rsidP="004B6BC1">
            <w:pPr>
              <w:rPr>
                <w:rFonts w:ascii="Times New Roman" w:hAnsi="Times New Roman" w:cs="Times New Roman"/>
                <w:b/>
                <w:bCs/>
                <w:sz w:val="12"/>
                <w:szCs w:val="12"/>
              </w:rPr>
            </w:pPr>
          </w:p>
        </w:tc>
        <w:tc>
          <w:tcPr>
            <w:tcW w:w="192" w:type="dxa"/>
            <w:vMerge/>
            <w:tcBorders>
              <w:top w:val="nil"/>
              <w:left w:val="single" w:sz="4" w:space="0" w:color="auto"/>
              <w:bottom w:val="single" w:sz="4" w:space="0" w:color="auto"/>
              <w:right w:val="single" w:sz="4" w:space="0" w:color="auto"/>
            </w:tcBorders>
            <w:vAlign w:val="center"/>
            <w:hideMark/>
          </w:tcPr>
          <w:p w14:paraId="47D02CB9"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8508CF3"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53C14A7"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CF1245B"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5A0CA128"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18F5D2A"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63F5E1BB"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AE1BC17"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70F9B38A"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669B8A2"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0DCF04D"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6FB7E76"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792F2917"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21484859"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D0C54DF"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D20E75A"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2581062"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7794B47"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1349CE2B"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11770644"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1E380C7D"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6743CA36"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2EB1594D"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auto"/>
              <w:right w:val="single" w:sz="4" w:space="0" w:color="auto"/>
            </w:tcBorders>
            <w:vAlign w:val="center"/>
            <w:hideMark/>
          </w:tcPr>
          <w:p w14:paraId="64BBB716"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106BB836"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F86B4B4"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DCF2300"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E7E8706" w14:textId="77777777" w:rsidR="008E17F8" w:rsidRPr="00FF71BF" w:rsidRDefault="008E17F8" w:rsidP="004B6BC1">
            <w:pPr>
              <w:rPr>
                <w:rFonts w:ascii="Times New Roman" w:hAnsi="Times New Roman" w:cs="Times New Roman"/>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670ECAB8" w14:textId="77777777" w:rsidR="008E17F8" w:rsidRPr="00FF71BF" w:rsidRDefault="008E17F8" w:rsidP="004B6BC1">
            <w:pPr>
              <w:rPr>
                <w:rFonts w:ascii="Times New Roman" w:hAnsi="Times New Roman" w:cs="Times New Roman"/>
                <w:b/>
                <w:bCs/>
                <w:sz w:val="12"/>
                <w:szCs w:val="12"/>
              </w:rPr>
            </w:pPr>
          </w:p>
        </w:tc>
      </w:tr>
      <w:tr w:rsidR="008E17F8" w:rsidRPr="00FF71BF" w14:paraId="4E511D35" w14:textId="77777777" w:rsidTr="004B6BC1">
        <w:trPr>
          <w:trHeight w:val="255"/>
        </w:trPr>
        <w:tc>
          <w:tcPr>
            <w:tcW w:w="190" w:type="dxa"/>
            <w:vMerge/>
            <w:tcBorders>
              <w:top w:val="single" w:sz="4" w:space="0" w:color="auto"/>
              <w:left w:val="single" w:sz="4" w:space="0" w:color="auto"/>
              <w:bottom w:val="single" w:sz="4" w:space="0" w:color="auto"/>
              <w:right w:val="single" w:sz="4" w:space="0" w:color="auto"/>
            </w:tcBorders>
            <w:vAlign w:val="center"/>
            <w:hideMark/>
          </w:tcPr>
          <w:p w14:paraId="04F5FD3E" w14:textId="77777777" w:rsidR="008E17F8" w:rsidRPr="00FF71BF" w:rsidRDefault="008E17F8" w:rsidP="004B6BC1">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C00D9E2" w14:textId="77777777" w:rsidR="008E17F8" w:rsidRPr="00FF71BF" w:rsidRDefault="008E17F8" w:rsidP="004B6BC1">
            <w:pPr>
              <w:rPr>
                <w:rFonts w:ascii="Times New Roman" w:hAnsi="Times New Roman" w:cs="Times New Roman"/>
                <w:b/>
                <w:bCs/>
                <w:sz w:val="12"/>
                <w:szCs w:val="12"/>
              </w:rPr>
            </w:pPr>
          </w:p>
        </w:tc>
        <w:tc>
          <w:tcPr>
            <w:tcW w:w="190" w:type="dxa"/>
            <w:tcBorders>
              <w:top w:val="nil"/>
              <w:left w:val="nil"/>
              <w:bottom w:val="single" w:sz="4" w:space="0" w:color="auto"/>
              <w:right w:val="single" w:sz="4" w:space="0" w:color="auto"/>
            </w:tcBorders>
            <w:shd w:val="clear" w:color="auto" w:fill="auto"/>
            <w:vAlign w:val="center"/>
            <w:hideMark/>
          </w:tcPr>
          <w:p w14:paraId="77B3B34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w:t>
            </w:r>
          </w:p>
        </w:tc>
        <w:tc>
          <w:tcPr>
            <w:tcW w:w="190" w:type="dxa"/>
            <w:tcBorders>
              <w:top w:val="nil"/>
              <w:left w:val="nil"/>
              <w:bottom w:val="single" w:sz="4" w:space="0" w:color="auto"/>
              <w:right w:val="single" w:sz="4" w:space="0" w:color="auto"/>
            </w:tcBorders>
            <w:shd w:val="clear" w:color="auto" w:fill="auto"/>
            <w:vAlign w:val="center"/>
            <w:hideMark/>
          </w:tcPr>
          <w:p w14:paraId="43F2891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w:t>
            </w:r>
          </w:p>
        </w:tc>
        <w:tc>
          <w:tcPr>
            <w:tcW w:w="190" w:type="dxa"/>
            <w:tcBorders>
              <w:top w:val="nil"/>
              <w:left w:val="nil"/>
              <w:bottom w:val="single" w:sz="4" w:space="0" w:color="auto"/>
              <w:right w:val="single" w:sz="4" w:space="0" w:color="auto"/>
            </w:tcBorders>
            <w:shd w:val="clear" w:color="auto" w:fill="auto"/>
            <w:vAlign w:val="center"/>
            <w:hideMark/>
          </w:tcPr>
          <w:p w14:paraId="4A81CB1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w:t>
            </w:r>
          </w:p>
        </w:tc>
        <w:tc>
          <w:tcPr>
            <w:tcW w:w="190" w:type="dxa"/>
            <w:tcBorders>
              <w:top w:val="nil"/>
              <w:left w:val="nil"/>
              <w:bottom w:val="single" w:sz="4" w:space="0" w:color="auto"/>
              <w:right w:val="single" w:sz="4" w:space="0" w:color="auto"/>
            </w:tcBorders>
            <w:shd w:val="clear" w:color="auto" w:fill="auto"/>
            <w:vAlign w:val="center"/>
            <w:hideMark/>
          </w:tcPr>
          <w:p w14:paraId="7057F5E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190" w:type="dxa"/>
            <w:tcBorders>
              <w:top w:val="nil"/>
              <w:left w:val="nil"/>
              <w:bottom w:val="single" w:sz="4" w:space="0" w:color="auto"/>
              <w:right w:val="single" w:sz="4" w:space="0" w:color="auto"/>
            </w:tcBorders>
            <w:shd w:val="clear" w:color="auto" w:fill="auto"/>
            <w:vAlign w:val="center"/>
            <w:hideMark/>
          </w:tcPr>
          <w:p w14:paraId="7980CD7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w:t>
            </w:r>
          </w:p>
        </w:tc>
        <w:tc>
          <w:tcPr>
            <w:tcW w:w="190" w:type="dxa"/>
            <w:tcBorders>
              <w:top w:val="nil"/>
              <w:left w:val="nil"/>
              <w:bottom w:val="single" w:sz="4" w:space="0" w:color="auto"/>
              <w:right w:val="single" w:sz="4" w:space="0" w:color="auto"/>
            </w:tcBorders>
            <w:shd w:val="clear" w:color="auto" w:fill="auto"/>
            <w:vAlign w:val="center"/>
            <w:hideMark/>
          </w:tcPr>
          <w:p w14:paraId="5D5763D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w:t>
            </w:r>
          </w:p>
        </w:tc>
        <w:tc>
          <w:tcPr>
            <w:tcW w:w="190" w:type="dxa"/>
            <w:tcBorders>
              <w:top w:val="nil"/>
              <w:left w:val="nil"/>
              <w:bottom w:val="single" w:sz="4" w:space="0" w:color="auto"/>
              <w:right w:val="single" w:sz="4" w:space="0" w:color="auto"/>
            </w:tcBorders>
            <w:shd w:val="clear" w:color="auto" w:fill="auto"/>
            <w:vAlign w:val="center"/>
            <w:hideMark/>
          </w:tcPr>
          <w:p w14:paraId="7C9EE51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7</w:t>
            </w:r>
          </w:p>
        </w:tc>
        <w:tc>
          <w:tcPr>
            <w:tcW w:w="190" w:type="dxa"/>
            <w:tcBorders>
              <w:top w:val="nil"/>
              <w:left w:val="nil"/>
              <w:bottom w:val="single" w:sz="4" w:space="0" w:color="auto"/>
              <w:right w:val="single" w:sz="4" w:space="0" w:color="auto"/>
            </w:tcBorders>
            <w:shd w:val="clear" w:color="auto" w:fill="auto"/>
            <w:vAlign w:val="center"/>
            <w:hideMark/>
          </w:tcPr>
          <w:p w14:paraId="76C741A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w:t>
            </w:r>
          </w:p>
        </w:tc>
        <w:tc>
          <w:tcPr>
            <w:tcW w:w="190" w:type="dxa"/>
            <w:tcBorders>
              <w:top w:val="nil"/>
              <w:left w:val="nil"/>
              <w:bottom w:val="single" w:sz="4" w:space="0" w:color="auto"/>
              <w:right w:val="single" w:sz="4" w:space="0" w:color="auto"/>
            </w:tcBorders>
            <w:shd w:val="clear" w:color="auto" w:fill="auto"/>
            <w:vAlign w:val="center"/>
            <w:hideMark/>
          </w:tcPr>
          <w:p w14:paraId="552D7FA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9</w:t>
            </w:r>
          </w:p>
        </w:tc>
        <w:tc>
          <w:tcPr>
            <w:tcW w:w="190" w:type="dxa"/>
            <w:tcBorders>
              <w:top w:val="nil"/>
              <w:left w:val="nil"/>
              <w:bottom w:val="single" w:sz="4" w:space="0" w:color="auto"/>
              <w:right w:val="single" w:sz="4" w:space="0" w:color="auto"/>
            </w:tcBorders>
            <w:shd w:val="clear" w:color="auto" w:fill="auto"/>
            <w:vAlign w:val="center"/>
            <w:hideMark/>
          </w:tcPr>
          <w:p w14:paraId="4D86EC2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10</w:t>
            </w:r>
          </w:p>
        </w:tc>
        <w:tc>
          <w:tcPr>
            <w:tcW w:w="190" w:type="dxa"/>
            <w:tcBorders>
              <w:top w:val="nil"/>
              <w:left w:val="nil"/>
              <w:bottom w:val="single" w:sz="4" w:space="0" w:color="auto"/>
              <w:right w:val="single" w:sz="4" w:space="0" w:color="auto"/>
            </w:tcBorders>
            <w:shd w:val="clear" w:color="auto" w:fill="auto"/>
            <w:vAlign w:val="center"/>
            <w:hideMark/>
          </w:tcPr>
          <w:p w14:paraId="4C1D8C3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11</w:t>
            </w:r>
          </w:p>
        </w:tc>
        <w:tc>
          <w:tcPr>
            <w:tcW w:w="190" w:type="dxa"/>
            <w:tcBorders>
              <w:top w:val="nil"/>
              <w:left w:val="nil"/>
              <w:bottom w:val="single" w:sz="4" w:space="0" w:color="auto"/>
              <w:right w:val="single" w:sz="4" w:space="0" w:color="auto"/>
            </w:tcBorders>
            <w:shd w:val="clear" w:color="auto" w:fill="auto"/>
            <w:vAlign w:val="center"/>
            <w:hideMark/>
          </w:tcPr>
          <w:p w14:paraId="249A3A0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12</w:t>
            </w:r>
          </w:p>
        </w:tc>
        <w:tc>
          <w:tcPr>
            <w:tcW w:w="190" w:type="dxa"/>
            <w:tcBorders>
              <w:top w:val="nil"/>
              <w:left w:val="nil"/>
              <w:bottom w:val="single" w:sz="4" w:space="0" w:color="auto"/>
              <w:right w:val="single" w:sz="4" w:space="0" w:color="auto"/>
            </w:tcBorders>
            <w:shd w:val="clear" w:color="auto" w:fill="auto"/>
            <w:vAlign w:val="center"/>
            <w:hideMark/>
          </w:tcPr>
          <w:p w14:paraId="4BB21DE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13</w:t>
            </w:r>
          </w:p>
        </w:tc>
        <w:tc>
          <w:tcPr>
            <w:tcW w:w="190" w:type="dxa"/>
            <w:tcBorders>
              <w:top w:val="nil"/>
              <w:left w:val="nil"/>
              <w:bottom w:val="single" w:sz="4" w:space="0" w:color="auto"/>
              <w:right w:val="single" w:sz="4" w:space="0" w:color="auto"/>
            </w:tcBorders>
            <w:shd w:val="clear" w:color="auto" w:fill="auto"/>
            <w:vAlign w:val="center"/>
            <w:hideMark/>
          </w:tcPr>
          <w:p w14:paraId="0B30FEB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w:t>
            </w:r>
          </w:p>
        </w:tc>
        <w:tc>
          <w:tcPr>
            <w:tcW w:w="190" w:type="dxa"/>
            <w:tcBorders>
              <w:top w:val="nil"/>
              <w:left w:val="nil"/>
              <w:bottom w:val="single" w:sz="4" w:space="0" w:color="auto"/>
              <w:right w:val="single" w:sz="4" w:space="0" w:color="auto"/>
            </w:tcBorders>
            <w:shd w:val="clear" w:color="auto" w:fill="auto"/>
            <w:vAlign w:val="center"/>
            <w:hideMark/>
          </w:tcPr>
          <w:p w14:paraId="71A8218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15</w:t>
            </w:r>
          </w:p>
        </w:tc>
        <w:tc>
          <w:tcPr>
            <w:tcW w:w="190" w:type="dxa"/>
            <w:tcBorders>
              <w:top w:val="nil"/>
              <w:left w:val="nil"/>
              <w:bottom w:val="single" w:sz="4" w:space="0" w:color="auto"/>
              <w:right w:val="single" w:sz="4" w:space="0" w:color="auto"/>
            </w:tcBorders>
            <w:shd w:val="clear" w:color="auto" w:fill="auto"/>
            <w:vAlign w:val="center"/>
            <w:hideMark/>
          </w:tcPr>
          <w:p w14:paraId="5A1BCFC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16</w:t>
            </w:r>
          </w:p>
        </w:tc>
        <w:tc>
          <w:tcPr>
            <w:tcW w:w="190" w:type="dxa"/>
            <w:tcBorders>
              <w:top w:val="nil"/>
              <w:left w:val="nil"/>
              <w:bottom w:val="single" w:sz="4" w:space="0" w:color="auto"/>
              <w:right w:val="single" w:sz="4" w:space="0" w:color="auto"/>
            </w:tcBorders>
            <w:shd w:val="clear" w:color="auto" w:fill="auto"/>
            <w:vAlign w:val="center"/>
            <w:hideMark/>
          </w:tcPr>
          <w:p w14:paraId="77FDD52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17</w:t>
            </w:r>
          </w:p>
        </w:tc>
        <w:tc>
          <w:tcPr>
            <w:tcW w:w="190" w:type="dxa"/>
            <w:tcBorders>
              <w:top w:val="nil"/>
              <w:left w:val="nil"/>
              <w:bottom w:val="single" w:sz="4" w:space="0" w:color="auto"/>
              <w:right w:val="single" w:sz="4" w:space="0" w:color="auto"/>
            </w:tcBorders>
            <w:shd w:val="clear" w:color="auto" w:fill="auto"/>
            <w:vAlign w:val="center"/>
            <w:hideMark/>
          </w:tcPr>
          <w:p w14:paraId="5FE6782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18</w:t>
            </w:r>
          </w:p>
        </w:tc>
        <w:tc>
          <w:tcPr>
            <w:tcW w:w="190" w:type="dxa"/>
            <w:tcBorders>
              <w:top w:val="nil"/>
              <w:left w:val="nil"/>
              <w:bottom w:val="single" w:sz="4" w:space="0" w:color="auto"/>
              <w:right w:val="single" w:sz="4" w:space="0" w:color="auto"/>
            </w:tcBorders>
            <w:shd w:val="clear" w:color="auto" w:fill="auto"/>
            <w:vAlign w:val="center"/>
            <w:hideMark/>
          </w:tcPr>
          <w:p w14:paraId="279B70B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19</w:t>
            </w:r>
          </w:p>
        </w:tc>
        <w:tc>
          <w:tcPr>
            <w:tcW w:w="190" w:type="dxa"/>
            <w:tcBorders>
              <w:top w:val="nil"/>
              <w:left w:val="nil"/>
              <w:bottom w:val="single" w:sz="4" w:space="0" w:color="auto"/>
              <w:right w:val="single" w:sz="4" w:space="0" w:color="auto"/>
            </w:tcBorders>
            <w:shd w:val="clear" w:color="auto" w:fill="auto"/>
            <w:vAlign w:val="center"/>
            <w:hideMark/>
          </w:tcPr>
          <w:p w14:paraId="113FF77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20</w:t>
            </w:r>
          </w:p>
        </w:tc>
        <w:tc>
          <w:tcPr>
            <w:tcW w:w="190" w:type="dxa"/>
            <w:tcBorders>
              <w:top w:val="nil"/>
              <w:left w:val="nil"/>
              <w:bottom w:val="single" w:sz="4" w:space="0" w:color="auto"/>
              <w:right w:val="single" w:sz="4" w:space="0" w:color="auto"/>
            </w:tcBorders>
            <w:shd w:val="clear" w:color="auto" w:fill="auto"/>
            <w:vAlign w:val="center"/>
            <w:hideMark/>
          </w:tcPr>
          <w:p w14:paraId="5E04978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21</w:t>
            </w:r>
          </w:p>
        </w:tc>
        <w:tc>
          <w:tcPr>
            <w:tcW w:w="190" w:type="dxa"/>
            <w:tcBorders>
              <w:top w:val="nil"/>
              <w:left w:val="nil"/>
              <w:bottom w:val="single" w:sz="4" w:space="0" w:color="auto"/>
              <w:right w:val="single" w:sz="4" w:space="0" w:color="auto"/>
            </w:tcBorders>
            <w:shd w:val="clear" w:color="auto" w:fill="auto"/>
            <w:vAlign w:val="center"/>
            <w:hideMark/>
          </w:tcPr>
          <w:p w14:paraId="7135B19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22</w:t>
            </w:r>
          </w:p>
        </w:tc>
        <w:tc>
          <w:tcPr>
            <w:tcW w:w="192" w:type="dxa"/>
            <w:tcBorders>
              <w:top w:val="nil"/>
              <w:left w:val="nil"/>
              <w:bottom w:val="single" w:sz="4" w:space="0" w:color="auto"/>
              <w:right w:val="single" w:sz="4" w:space="0" w:color="auto"/>
            </w:tcBorders>
            <w:shd w:val="clear" w:color="auto" w:fill="auto"/>
            <w:vAlign w:val="center"/>
            <w:hideMark/>
          </w:tcPr>
          <w:p w14:paraId="33EBCE3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w:t>
            </w:r>
          </w:p>
        </w:tc>
        <w:tc>
          <w:tcPr>
            <w:tcW w:w="192" w:type="dxa"/>
            <w:tcBorders>
              <w:top w:val="nil"/>
              <w:left w:val="nil"/>
              <w:bottom w:val="single" w:sz="4" w:space="0" w:color="auto"/>
              <w:right w:val="single" w:sz="4" w:space="0" w:color="auto"/>
            </w:tcBorders>
            <w:shd w:val="clear" w:color="auto" w:fill="auto"/>
            <w:vAlign w:val="center"/>
            <w:hideMark/>
          </w:tcPr>
          <w:p w14:paraId="7854044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24</w:t>
            </w:r>
          </w:p>
        </w:tc>
        <w:tc>
          <w:tcPr>
            <w:tcW w:w="192" w:type="dxa"/>
            <w:tcBorders>
              <w:top w:val="nil"/>
              <w:left w:val="nil"/>
              <w:bottom w:val="single" w:sz="4" w:space="0" w:color="auto"/>
              <w:right w:val="single" w:sz="4" w:space="0" w:color="auto"/>
            </w:tcBorders>
            <w:shd w:val="clear" w:color="auto" w:fill="auto"/>
            <w:vAlign w:val="center"/>
            <w:hideMark/>
          </w:tcPr>
          <w:p w14:paraId="4A34026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25</w:t>
            </w:r>
          </w:p>
        </w:tc>
        <w:tc>
          <w:tcPr>
            <w:tcW w:w="190" w:type="dxa"/>
            <w:tcBorders>
              <w:top w:val="nil"/>
              <w:left w:val="nil"/>
              <w:bottom w:val="single" w:sz="4" w:space="0" w:color="auto"/>
              <w:right w:val="single" w:sz="4" w:space="0" w:color="auto"/>
            </w:tcBorders>
            <w:shd w:val="clear" w:color="auto" w:fill="auto"/>
            <w:vAlign w:val="center"/>
            <w:hideMark/>
          </w:tcPr>
          <w:p w14:paraId="484C629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26</w:t>
            </w:r>
          </w:p>
        </w:tc>
        <w:tc>
          <w:tcPr>
            <w:tcW w:w="190" w:type="dxa"/>
            <w:tcBorders>
              <w:top w:val="nil"/>
              <w:left w:val="nil"/>
              <w:bottom w:val="single" w:sz="4" w:space="0" w:color="auto"/>
              <w:right w:val="single" w:sz="4" w:space="0" w:color="auto"/>
            </w:tcBorders>
            <w:shd w:val="clear" w:color="auto" w:fill="auto"/>
            <w:vAlign w:val="center"/>
            <w:hideMark/>
          </w:tcPr>
          <w:p w14:paraId="356FE1E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27</w:t>
            </w:r>
          </w:p>
        </w:tc>
        <w:tc>
          <w:tcPr>
            <w:tcW w:w="190" w:type="dxa"/>
            <w:tcBorders>
              <w:top w:val="nil"/>
              <w:left w:val="nil"/>
              <w:bottom w:val="single" w:sz="4" w:space="0" w:color="auto"/>
              <w:right w:val="single" w:sz="4" w:space="0" w:color="auto"/>
            </w:tcBorders>
            <w:shd w:val="clear" w:color="auto" w:fill="auto"/>
            <w:vAlign w:val="center"/>
            <w:hideMark/>
          </w:tcPr>
          <w:p w14:paraId="203B001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28</w:t>
            </w:r>
          </w:p>
        </w:tc>
        <w:tc>
          <w:tcPr>
            <w:tcW w:w="190" w:type="dxa"/>
            <w:tcBorders>
              <w:top w:val="nil"/>
              <w:left w:val="nil"/>
              <w:bottom w:val="single" w:sz="4" w:space="0" w:color="auto"/>
              <w:right w:val="single" w:sz="4" w:space="0" w:color="auto"/>
            </w:tcBorders>
            <w:shd w:val="clear" w:color="auto" w:fill="auto"/>
            <w:vAlign w:val="center"/>
            <w:hideMark/>
          </w:tcPr>
          <w:p w14:paraId="1280292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29</w:t>
            </w:r>
          </w:p>
        </w:tc>
        <w:tc>
          <w:tcPr>
            <w:tcW w:w="190" w:type="dxa"/>
            <w:tcBorders>
              <w:top w:val="nil"/>
              <w:left w:val="nil"/>
              <w:bottom w:val="single" w:sz="4" w:space="0" w:color="auto"/>
              <w:right w:val="single" w:sz="4" w:space="0" w:color="auto"/>
            </w:tcBorders>
            <w:shd w:val="clear" w:color="auto" w:fill="auto"/>
            <w:vAlign w:val="center"/>
            <w:hideMark/>
          </w:tcPr>
          <w:p w14:paraId="59B7CE7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30</w:t>
            </w:r>
          </w:p>
        </w:tc>
        <w:tc>
          <w:tcPr>
            <w:tcW w:w="190" w:type="dxa"/>
            <w:tcBorders>
              <w:top w:val="nil"/>
              <w:left w:val="nil"/>
              <w:bottom w:val="single" w:sz="4" w:space="0" w:color="auto"/>
              <w:right w:val="single" w:sz="4" w:space="0" w:color="auto"/>
            </w:tcBorders>
            <w:shd w:val="clear" w:color="auto" w:fill="auto"/>
            <w:vAlign w:val="center"/>
            <w:hideMark/>
          </w:tcPr>
          <w:p w14:paraId="7B7819B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31</w:t>
            </w:r>
          </w:p>
        </w:tc>
        <w:tc>
          <w:tcPr>
            <w:tcW w:w="190" w:type="dxa"/>
            <w:tcBorders>
              <w:top w:val="nil"/>
              <w:left w:val="nil"/>
              <w:bottom w:val="single" w:sz="4" w:space="0" w:color="auto"/>
              <w:right w:val="single" w:sz="4" w:space="0" w:color="auto"/>
            </w:tcBorders>
            <w:shd w:val="clear" w:color="auto" w:fill="auto"/>
            <w:vAlign w:val="center"/>
            <w:hideMark/>
          </w:tcPr>
          <w:p w14:paraId="497EAE8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32</w:t>
            </w:r>
          </w:p>
        </w:tc>
        <w:tc>
          <w:tcPr>
            <w:tcW w:w="190" w:type="dxa"/>
            <w:tcBorders>
              <w:top w:val="nil"/>
              <w:left w:val="nil"/>
              <w:bottom w:val="single" w:sz="4" w:space="0" w:color="auto"/>
              <w:right w:val="single" w:sz="4" w:space="0" w:color="auto"/>
            </w:tcBorders>
            <w:shd w:val="clear" w:color="auto" w:fill="auto"/>
            <w:vAlign w:val="center"/>
            <w:hideMark/>
          </w:tcPr>
          <w:p w14:paraId="1BFA94C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33</w:t>
            </w:r>
          </w:p>
        </w:tc>
        <w:tc>
          <w:tcPr>
            <w:tcW w:w="190" w:type="dxa"/>
            <w:tcBorders>
              <w:top w:val="nil"/>
              <w:left w:val="nil"/>
              <w:bottom w:val="single" w:sz="4" w:space="0" w:color="auto"/>
              <w:right w:val="single" w:sz="4" w:space="0" w:color="auto"/>
            </w:tcBorders>
            <w:shd w:val="clear" w:color="auto" w:fill="auto"/>
            <w:vAlign w:val="center"/>
            <w:hideMark/>
          </w:tcPr>
          <w:p w14:paraId="7729D24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34</w:t>
            </w:r>
          </w:p>
        </w:tc>
        <w:tc>
          <w:tcPr>
            <w:tcW w:w="190" w:type="dxa"/>
            <w:tcBorders>
              <w:top w:val="nil"/>
              <w:left w:val="nil"/>
              <w:bottom w:val="single" w:sz="4" w:space="0" w:color="auto"/>
              <w:right w:val="single" w:sz="4" w:space="0" w:color="auto"/>
            </w:tcBorders>
            <w:shd w:val="clear" w:color="auto" w:fill="auto"/>
            <w:vAlign w:val="center"/>
            <w:hideMark/>
          </w:tcPr>
          <w:p w14:paraId="1A740A8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35</w:t>
            </w:r>
          </w:p>
        </w:tc>
        <w:tc>
          <w:tcPr>
            <w:tcW w:w="190" w:type="dxa"/>
            <w:tcBorders>
              <w:top w:val="nil"/>
              <w:left w:val="nil"/>
              <w:bottom w:val="single" w:sz="4" w:space="0" w:color="auto"/>
              <w:right w:val="single" w:sz="4" w:space="0" w:color="auto"/>
            </w:tcBorders>
            <w:shd w:val="clear" w:color="auto" w:fill="auto"/>
            <w:vAlign w:val="center"/>
            <w:hideMark/>
          </w:tcPr>
          <w:p w14:paraId="70C42A0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36</w:t>
            </w:r>
          </w:p>
        </w:tc>
        <w:tc>
          <w:tcPr>
            <w:tcW w:w="190" w:type="dxa"/>
            <w:tcBorders>
              <w:top w:val="nil"/>
              <w:left w:val="nil"/>
              <w:bottom w:val="single" w:sz="4" w:space="0" w:color="auto"/>
              <w:right w:val="single" w:sz="4" w:space="0" w:color="auto"/>
            </w:tcBorders>
            <w:shd w:val="clear" w:color="auto" w:fill="auto"/>
            <w:vAlign w:val="center"/>
            <w:hideMark/>
          </w:tcPr>
          <w:p w14:paraId="308CC0E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37</w:t>
            </w:r>
          </w:p>
        </w:tc>
        <w:tc>
          <w:tcPr>
            <w:tcW w:w="190" w:type="dxa"/>
            <w:tcBorders>
              <w:top w:val="nil"/>
              <w:left w:val="nil"/>
              <w:bottom w:val="single" w:sz="4" w:space="0" w:color="auto"/>
              <w:right w:val="single" w:sz="4" w:space="0" w:color="auto"/>
            </w:tcBorders>
            <w:shd w:val="clear" w:color="auto" w:fill="auto"/>
            <w:vAlign w:val="center"/>
            <w:hideMark/>
          </w:tcPr>
          <w:p w14:paraId="22D15C0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38</w:t>
            </w:r>
          </w:p>
        </w:tc>
        <w:tc>
          <w:tcPr>
            <w:tcW w:w="190" w:type="dxa"/>
            <w:tcBorders>
              <w:top w:val="nil"/>
              <w:left w:val="nil"/>
              <w:bottom w:val="single" w:sz="4" w:space="0" w:color="auto"/>
              <w:right w:val="single" w:sz="4" w:space="0" w:color="auto"/>
            </w:tcBorders>
            <w:shd w:val="clear" w:color="auto" w:fill="auto"/>
            <w:vAlign w:val="center"/>
            <w:hideMark/>
          </w:tcPr>
          <w:p w14:paraId="54C4208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39</w:t>
            </w:r>
          </w:p>
        </w:tc>
        <w:tc>
          <w:tcPr>
            <w:tcW w:w="190" w:type="dxa"/>
            <w:tcBorders>
              <w:top w:val="nil"/>
              <w:left w:val="nil"/>
              <w:bottom w:val="single" w:sz="4" w:space="0" w:color="auto"/>
              <w:right w:val="single" w:sz="4" w:space="0" w:color="auto"/>
            </w:tcBorders>
            <w:shd w:val="clear" w:color="auto" w:fill="auto"/>
            <w:vAlign w:val="center"/>
            <w:hideMark/>
          </w:tcPr>
          <w:p w14:paraId="0321C14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40</w:t>
            </w:r>
          </w:p>
        </w:tc>
        <w:tc>
          <w:tcPr>
            <w:tcW w:w="190" w:type="dxa"/>
            <w:tcBorders>
              <w:top w:val="nil"/>
              <w:left w:val="nil"/>
              <w:bottom w:val="single" w:sz="4" w:space="0" w:color="auto"/>
              <w:right w:val="single" w:sz="4" w:space="0" w:color="auto"/>
            </w:tcBorders>
            <w:shd w:val="clear" w:color="auto" w:fill="auto"/>
            <w:vAlign w:val="center"/>
            <w:hideMark/>
          </w:tcPr>
          <w:p w14:paraId="4100848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41</w:t>
            </w:r>
          </w:p>
        </w:tc>
        <w:tc>
          <w:tcPr>
            <w:tcW w:w="190" w:type="dxa"/>
            <w:tcBorders>
              <w:top w:val="nil"/>
              <w:left w:val="nil"/>
              <w:bottom w:val="single" w:sz="4" w:space="0" w:color="auto"/>
              <w:right w:val="single" w:sz="4" w:space="0" w:color="auto"/>
            </w:tcBorders>
            <w:shd w:val="clear" w:color="auto" w:fill="auto"/>
            <w:vAlign w:val="center"/>
            <w:hideMark/>
          </w:tcPr>
          <w:p w14:paraId="4BE910A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42</w:t>
            </w:r>
          </w:p>
        </w:tc>
        <w:tc>
          <w:tcPr>
            <w:tcW w:w="190" w:type="dxa"/>
            <w:tcBorders>
              <w:top w:val="nil"/>
              <w:left w:val="nil"/>
              <w:bottom w:val="single" w:sz="4" w:space="0" w:color="auto"/>
              <w:right w:val="single" w:sz="4" w:space="0" w:color="auto"/>
            </w:tcBorders>
            <w:shd w:val="clear" w:color="auto" w:fill="auto"/>
            <w:vAlign w:val="center"/>
            <w:hideMark/>
          </w:tcPr>
          <w:p w14:paraId="4731A15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43</w:t>
            </w:r>
          </w:p>
        </w:tc>
        <w:tc>
          <w:tcPr>
            <w:tcW w:w="190" w:type="dxa"/>
            <w:tcBorders>
              <w:top w:val="nil"/>
              <w:left w:val="nil"/>
              <w:bottom w:val="single" w:sz="4" w:space="0" w:color="auto"/>
              <w:right w:val="single" w:sz="4" w:space="0" w:color="auto"/>
            </w:tcBorders>
            <w:shd w:val="clear" w:color="auto" w:fill="auto"/>
            <w:vAlign w:val="center"/>
            <w:hideMark/>
          </w:tcPr>
          <w:p w14:paraId="5606DD3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44</w:t>
            </w:r>
          </w:p>
        </w:tc>
        <w:tc>
          <w:tcPr>
            <w:tcW w:w="190" w:type="dxa"/>
            <w:tcBorders>
              <w:top w:val="nil"/>
              <w:left w:val="nil"/>
              <w:bottom w:val="single" w:sz="4" w:space="0" w:color="auto"/>
              <w:right w:val="single" w:sz="4" w:space="0" w:color="auto"/>
            </w:tcBorders>
            <w:shd w:val="clear" w:color="auto" w:fill="auto"/>
            <w:vAlign w:val="center"/>
            <w:hideMark/>
          </w:tcPr>
          <w:p w14:paraId="6062898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45</w:t>
            </w:r>
          </w:p>
        </w:tc>
        <w:tc>
          <w:tcPr>
            <w:tcW w:w="190" w:type="dxa"/>
            <w:tcBorders>
              <w:top w:val="nil"/>
              <w:left w:val="nil"/>
              <w:bottom w:val="single" w:sz="4" w:space="0" w:color="auto"/>
              <w:right w:val="single" w:sz="4" w:space="0" w:color="auto"/>
            </w:tcBorders>
            <w:shd w:val="clear" w:color="auto" w:fill="auto"/>
            <w:vAlign w:val="center"/>
            <w:hideMark/>
          </w:tcPr>
          <w:p w14:paraId="3F4329D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46</w:t>
            </w:r>
          </w:p>
        </w:tc>
        <w:tc>
          <w:tcPr>
            <w:tcW w:w="190" w:type="dxa"/>
            <w:tcBorders>
              <w:top w:val="nil"/>
              <w:left w:val="nil"/>
              <w:bottom w:val="single" w:sz="4" w:space="0" w:color="auto"/>
              <w:right w:val="single" w:sz="4" w:space="0" w:color="auto"/>
            </w:tcBorders>
            <w:shd w:val="clear" w:color="auto" w:fill="auto"/>
            <w:vAlign w:val="center"/>
            <w:hideMark/>
          </w:tcPr>
          <w:p w14:paraId="0EA89AC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47</w:t>
            </w:r>
          </w:p>
        </w:tc>
        <w:tc>
          <w:tcPr>
            <w:tcW w:w="190" w:type="dxa"/>
            <w:tcBorders>
              <w:top w:val="nil"/>
              <w:left w:val="nil"/>
              <w:bottom w:val="single" w:sz="4" w:space="0" w:color="auto"/>
              <w:right w:val="single" w:sz="4" w:space="0" w:color="auto"/>
            </w:tcBorders>
            <w:shd w:val="clear" w:color="auto" w:fill="auto"/>
            <w:vAlign w:val="center"/>
            <w:hideMark/>
          </w:tcPr>
          <w:p w14:paraId="7546D2A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48</w:t>
            </w:r>
          </w:p>
        </w:tc>
        <w:tc>
          <w:tcPr>
            <w:tcW w:w="190" w:type="dxa"/>
            <w:tcBorders>
              <w:top w:val="nil"/>
              <w:left w:val="nil"/>
              <w:bottom w:val="single" w:sz="4" w:space="0" w:color="auto"/>
              <w:right w:val="single" w:sz="4" w:space="0" w:color="auto"/>
            </w:tcBorders>
            <w:shd w:val="clear" w:color="auto" w:fill="auto"/>
            <w:vAlign w:val="center"/>
            <w:hideMark/>
          </w:tcPr>
          <w:p w14:paraId="390C555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49</w:t>
            </w:r>
          </w:p>
        </w:tc>
        <w:tc>
          <w:tcPr>
            <w:tcW w:w="190" w:type="dxa"/>
            <w:tcBorders>
              <w:top w:val="nil"/>
              <w:left w:val="nil"/>
              <w:bottom w:val="single" w:sz="4" w:space="0" w:color="auto"/>
              <w:right w:val="single" w:sz="4" w:space="0" w:color="auto"/>
            </w:tcBorders>
            <w:shd w:val="clear" w:color="auto" w:fill="auto"/>
            <w:vAlign w:val="center"/>
            <w:hideMark/>
          </w:tcPr>
          <w:p w14:paraId="2933C50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50</w:t>
            </w:r>
          </w:p>
        </w:tc>
        <w:tc>
          <w:tcPr>
            <w:tcW w:w="190" w:type="dxa"/>
            <w:tcBorders>
              <w:top w:val="nil"/>
              <w:left w:val="nil"/>
              <w:bottom w:val="single" w:sz="4" w:space="0" w:color="auto"/>
              <w:right w:val="single" w:sz="4" w:space="0" w:color="auto"/>
            </w:tcBorders>
            <w:shd w:val="clear" w:color="auto" w:fill="auto"/>
            <w:vAlign w:val="center"/>
            <w:hideMark/>
          </w:tcPr>
          <w:p w14:paraId="4219604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51</w:t>
            </w:r>
          </w:p>
        </w:tc>
        <w:tc>
          <w:tcPr>
            <w:tcW w:w="190" w:type="dxa"/>
            <w:tcBorders>
              <w:top w:val="nil"/>
              <w:left w:val="nil"/>
              <w:bottom w:val="single" w:sz="4" w:space="0" w:color="auto"/>
              <w:right w:val="single" w:sz="4" w:space="0" w:color="auto"/>
            </w:tcBorders>
            <w:shd w:val="clear" w:color="auto" w:fill="auto"/>
            <w:vAlign w:val="center"/>
            <w:hideMark/>
          </w:tcPr>
          <w:p w14:paraId="628F3E0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52</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C4AD81A" w14:textId="77777777" w:rsidR="008E17F8" w:rsidRPr="00FF71BF" w:rsidRDefault="008E17F8" w:rsidP="004B6BC1">
            <w:pPr>
              <w:rPr>
                <w:rFonts w:ascii="Times New Roman" w:hAnsi="Times New Roman" w:cs="Times New Roman"/>
                <w:b/>
                <w:bCs/>
                <w:sz w:val="12"/>
                <w:szCs w:val="12"/>
              </w:rPr>
            </w:pPr>
          </w:p>
        </w:tc>
      </w:tr>
      <w:tr w:rsidR="008E17F8" w:rsidRPr="00FF71BF" w14:paraId="5E58AB10" w14:textId="77777777" w:rsidTr="004B6BC1">
        <w:trPr>
          <w:trHeight w:val="255"/>
        </w:trPr>
        <w:tc>
          <w:tcPr>
            <w:tcW w:w="1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DA6A3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E28E83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ОЧ</w:t>
            </w:r>
          </w:p>
        </w:tc>
        <w:tc>
          <w:tcPr>
            <w:tcW w:w="190" w:type="dxa"/>
            <w:tcBorders>
              <w:top w:val="nil"/>
              <w:left w:val="nil"/>
              <w:bottom w:val="single" w:sz="4" w:space="0" w:color="auto"/>
              <w:right w:val="single" w:sz="4" w:space="0" w:color="auto"/>
            </w:tcBorders>
            <w:shd w:val="clear" w:color="auto" w:fill="auto"/>
            <w:noWrap/>
            <w:vAlign w:val="center"/>
            <w:hideMark/>
          </w:tcPr>
          <w:p w14:paraId="5262517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0DC0BE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4C0CC2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364889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2DA2C2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6DCBFB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DB2B5E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BF844A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E6E219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20A974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B5A9CA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E391B1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FD152C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C61FEE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67BBC0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3E84A0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16CDC5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4CC6F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79229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6631755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26F6D2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7BAAC1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2F688FB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595D995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76D0C49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211FBB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6F1897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B32B39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320147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0BD57E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AE1B70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0380C7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142370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445B13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0ABF16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F59E52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6B7C02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252CB7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D5387E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tcBorders>
              <w:top w:val="nil"/>
              <w:left w:val="nil"/>
              <w:bottom w:val="single" w:sz="4" w:space="0" w:color="auto"/>
              <w:right w:val="single" w:sz="4" w:space="0" w:color="auto"/>
            </w:tcBorders>
            <w:shd w:val="clear" w:color="000000" w:fill="00B0F0"/>
            <w:noWrap/>
            <w:vAlign w:val="center"/>
            <w:hideMark/>
          </w:tcPr>
          <w:p w14:paraId="2891078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5ED992E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5BE5030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7BB2FBD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74331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D88DA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BF6ED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C6E9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FBAF7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8801F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C0130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A6090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B3ED3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A1056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w:t>
            </w:r>
          </w:p>
        </w:tc>
      </w:tr>
      <w:tr w:rsidR="008C5245" w:rsidRPr="00FF71BF" w14:paraId="335629DA" w14:textId="77777777" w:rsidTr="004B6BC1">
        <w:trPr>
          <w:trHeight w:val="255"/>
        </w:trPr>
        <w:tc>
          <w:tcPr>
            <w:tcW w:w="190" w:type="dxa"/>
            <w:vMerge/>
            <w:tcBorders>
              <w:top w:val="nil"/>
              <w:left w:val="single" w:sz="4" w:space="0" w:color="auto"/>
              <w:bottom w:val="single" w:sz="4" w:space="0" w:color="auto"/>
              <w:right w:val="single" w:sz="4" w:space="0" w:color="auto"/>
            </w:tcBorders>
            <w:vAlign w:val="center"/>
            <w:hideMark/>
          </w:tcPr>
          <w:p w14:paraId="0AA76792" w14:textId="77777777" w:rsidR="008E17F8" w:rsidRPr="00FF71BF" w:rsidRDefault="008E17F8" w:rsidP="004B6BC1">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33D0EF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687361F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D82D4F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F31E2F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7DC537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A7B48F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6A9DBF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D68056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AA3C0C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728021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4E4033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A5D3CC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5F1CE0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878ADD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8B1004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9642CA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3112D5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504A74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0E919494"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1FDA013" w14:textId="77777777" w:rsidR="008E17F8" w:rsidRPr="00FF71BF" w:rsidRDefault="008E17F8" w:rsidP="004B6BC1">
            <w:pPr>
              <w:rPr>
                <w:rFonts w:ascii="Times New Roman" w:hAnsi="Times New Roman" w:cs="Times New Roman"/>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79F2B61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F41861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FC25EE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1EBF741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31D5B50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6E8FA8F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852AFA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72966E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A5E29A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96FBA5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E4B6B1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E5793D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0CF742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1A7B5D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9F8B3E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5199B5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26992A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72BEB0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AE46DF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485C8C2E" w14:textId="77777777" w:rsidR="008E17F8" w:rsidRPr="00FF71BF" w:rsidRDefault="008E17F8" w:rsidP="004B6BC1">
            <w:pPr>
              <w:rPr>
                <w:rFonts w:ascii="Times New Roman" w:hAnsi="Times New Roman" w:cs="Times New Roman"/>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217A919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62EF46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2635BB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8C1D01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7E592267"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C89B9A9"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AA46622"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FEEE2BE"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A7D7C4C"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B165150"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23A64DF"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53C8DC3"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F174802"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B324A38" w14:textId="77777777" w:rsidR="008E17F8" w:rsidRPr="00FF71BF" w:rsidRDefault="008E17F8" w:rsidP="004B6BC1">
            <w:pPr>
              <w:rPr>
                <w:rFonts w:ascii="Times New Roman" w:hAnsi="Times New Roman" w:cs="Times New Roman"/>
                <w:b/>
                <w:bCs/>
                <w:sz w:val="12"/>
                <w:szCs w:val="12"/>
              </w:rPr>
            </w:pPr>
          </w:p>
        </w:tc>
      </w:tr>
      <w:tr w:rsidR="008E17F8" w:rsidRPr="00FF71BF" w14:paraId="31C491C2" w14:textId="77777777" w:rsidTr="004B6BC1">
        <w:trPr>
          <w:trHeight w:val="255"/>
        </w:trPr>
        <w:tc>
          <w:tcPr>
            <w:tcW w:w="19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904C1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39C2E0A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ОЧ</w:t>
            </w:r>
          </w:p>
        </w:tc>
        <w:tc>
          <w:tcPr>
            <w:tcW w:w="190" w:type="dxa"/>
            <w:tcBorders>
              <w:top w:val="nil"/>
              <w:left w:val="nil"/>
              <w:bottom w:val="single" w:sz="4" w:space="0" w:color="auto"/>
              <w:right w:val="single" w:sz="4" w:space="0" w:color="auto"/>
            </w:tcBorders>
            <w:shd w:val="clear" w:color="auto" w:fill="auto"/>
            <w:noWrap/>
            <w:vAlign w:val="center"/>
            <w:hideMark/>
          </w:tcPr>
          <w:p w14:paraId="0431FEA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D0404A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E33FB7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B4230C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555757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A8935A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CDBD0B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7E3955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0E3EFC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373B88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97C100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780B53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FB4C77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553DFF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DC3DD1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E06D8A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17B2A28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12453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F590C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55C0785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3D65F9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21E6C4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442D287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1375AE4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24AAAB5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27CC7A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8044CB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7FF529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910ED8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9746EF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72D1D24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767D7BE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7076C7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02D7F9F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329CC36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30053D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9DCD7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6DFAD4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06C02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075A3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91C979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F165A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FD6C9E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190" w:type="dxa"/>
            <w:tcBorders>
              <w:top w:val="nil"/>
              <w:left w:val="nil"/>
              <w:bottom w:val="single" w:sz="4" w:space="0" w:color="auto"/>
              <w:right w:val="single" w:sz="4" w:space="0" w:color="auto"/>
            </w:tcBorders>
            <w:shd w:val="clear" w:color="auto" w:fill="auto"/>
            <w:noWrap/>
            <w:vAlign w:val="center"/>
            <w:hideMark/>
          </w:tcPr>
          <w:p w14:paraId="0E0BBEB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3A1381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AF2C07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DCEB94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EA5972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1A58BC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6EF9FB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1CE19B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ABCBE0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D399E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w:t>
            </w:r>
          </w:p>
        </w:tc>
      </w:tr>
      <w:tr w:rsidR="008E17F8" w:rsidRPr="00FF71BF" w14:paraId="51DCF319" w14:textId="77777777" w:rsidTr="004B6BC1">
        <w:trPr>
          <w:trHeight w:val="255"/>
        </w:trPr>
        <w:tc>
          <w:tcPr>
            <w:tcW w:w="190" w:type="dxa"/>
            <w:vMerge/>
            <w:tcBorders>
              <w:top w:val="nil"/>
              <w:left w:val="single" w:sz="4" w:space="0" w:color="auto"/>
              <w:bottom w:val="single" w:sz="4" w:space="0" w:color="auto"/>
              <w:right w:val="single" w:sz="4" w:space="0" w:color="auto"/>
            </w:tcBorders>
            <w:vAlign w:val="center"/>
            <w:hideMark/>
          </w:tcPr>
          <w:p w14:paraId="5D187A98" w14:textId="77777777" w:rsidR="008E17F8" w:rsidRPr="00FF71BF" w:rsidRDefault="008E17F8" w:rsidP="004B6BC1">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F23FF2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72FF234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0FA0F0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42023B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005F91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031E59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5426E1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0850DD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B71BE0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593540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00C645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67253D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B07511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2BE11A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0B8260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396FB9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23F7B3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865F9B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6B2AB9EC"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12B9303" w14:textId="77777777" w:rsidR="008E17F8" w:rsidRPr="00FF71BF" w:rsidRDefault="008E17F8" w:rsidP="004B6BC1">
            <w:pPr>
              <w:rPr>
                <w:rFonts w:ascii="Times New Roman" w:hAnsi="Times New Roman" w:cs="Times New Roman"/>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5FB3B2B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BDC853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5EEEA7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59A6AC0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6A21801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223C21D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7EAF80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C39932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7CF605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9AFB84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53D715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13289A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AD86E9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C1862C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E92AC7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BEFE75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D8BBE3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650D1F3E"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3747081"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50CDCAD"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97AD48E"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8392128"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2B9BFA5" w14:textId="77777777" w:rsidR="008E17F8" w:rsidRPr="00FF71BF" w:rsidRDefault="008E17F8" w:rsidP="004B6BC1">
            <w:pPr>
              <w:rPr>
                <w:rFonts w:ascii="Times New Roman" w:hAnsi="Times New Roman" w:cs="Times New Roman"/>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AF9D4B1" w14:textId="77777777" w:rsidR="008E17F8" w:rsidRPr="00FF71BF" w:rsidRDefault="008E17F8" w:rsidP="004B6BC1">
            <w:pPr>
              <w:rPr>
                <w:rFonts w:ascii="Times New Roman" w:hAnsi="Times New Roman" w:cs="Times New Roman"/>
                <w:b/>
                <w:bCs/>
                <w:sz w:val="12"/>
                <w:szCs w:val="12"/>
              </w:rPr>
            </w:pPr>
          </w:p>
        </w:tc>
        <w:tc>
          <w:tcPr>
            <w:tcW w:w="190" w:type="dxa"/>
            <w:tcBorders>
              <w:top w:val="nil"/>
              <w:left w:val="nil"/>
              <w:bottom w:val="single" w:sz="4" w:space="0" w:color="auto"/>
              <w:right w:val="single" w:sz="4" w:space="0" w:color="auto"/>
            </w:tcBorders>
            <w:shd w:val="clear" w:color="auto" w:fill="auto"/>
            <w:noWrap/>
            <w:vAlign w:val="center"/>
            <w:hideMark/>
          </w:tcPr>
          <w:p w14:paraId="4D61432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75ADAA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383398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C43738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2B38FF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DA761C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95F081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DC5D09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8E0FFB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0ABEB972" w14:textId="77777777" w:rsidR="008E17F8" w:rsidRPr="00FF71BF" w:rsidRDefault="008E17F8" w:rsidP="004B6BC1">
            <w:pPr>
              <w:rPr>
                <w:rFonts w:ascii="Times New Roman" w:hAnsi="Times New Roman" w:cs="Times New Roman"/>
                <w:b/>
                <w:bCs/>
                <w:sz w:val="12"/>
                <w:szCs w:val="12"/>
              </w:rPr>
            </w:pPr>
          </w:p>
        </w:tc>
      </w:tr>
    </w:tbl>
    <w:p w14:paraId="2466F820" w14:textId="77777777" w:rsidR="008E17F8" w:rsidRPr="00FF71BF" w:rsidRDefault="008E17F8" w:rsidP="008E17F8">
      <w:pPr>
        <w:ind w:firstLine="709"/>
        <w:jc w:val="both"/>
        <w:rPr>
          <w:rFonts w:ascii="Times New Roman" w:hAnsi="Times New Roman" w:cs="Times New Roman"/>
          <w:i/>
          <w:sz w:val="24"/>
          <w:szCs w:val="24"/>
        </w:rPr>
      </w:pPr>
    </w:p>
    <w:p w14:paraId="1D49A8A3" w14:textId="77777777" w:rsidR="008E17F8" w:rsidRPr="00FF71BF" w:rsidRDefault="008E17F8" w:rsidP="008E17F8">
      <w:pPr>
        <w:ind w:firstLine="709"/>
        <w:jc w:val="both"/>
        <w:rPr>
          <w:rFonts w:ascii="Times New Roman" w:hAnsi="Times New Roman" w:cs="Times New Roman"/>
          <w:i/>
          <w:sz w:val="24"/>
          <w:szCs w:val="24"/>
        </w:rPr>
      </w:pPr>
    </w:p>
    <w:p w14:paraId="2DD733DB" w14:textId="77777777" w:rsidR="008E17F8" w:rsidRPr="00FF71BF" w:rsidRDefault="008E17F8" w:rsidP="008E17F8">
      <w:pPr>
        <w:rPr>
          <w:rFonts w:ascii="Times New Roman" w:hAnsi="Times New Roman" w:cs="Times New Roman"/>
          <w:b/>
          <w:bCs/>
          <w:sz w:val="20"/>
          <w:szCs w:val="20"/>
        </w:rPr>
      </w:pPr>
      <w:r w:rsidRPr="00FF71BF">
        <w:rPr>
          <w:rFonts w:ascii="Times New Roman" w:hAnsi="Times New Roman" w:cs="Times New Roman"/>
          <w:b/>
          <w:bCs/>
          <w:sz w:val="20"/>
          <w:szCs w:val="20"/>
        </w:rPr>
        <w:t>Сводные данные по бюджету времени (в неделях)</w:t>
      </w:r>
    </w:p>
    <w:tbl>
      <w:tblPr>
        <w:tblW w:w="10320" w:type="dxa"/>
        <w:tblInd w:w="87" w:type="dxa"/>
        <w:tblLook w:val="04A0" w:firstRow="1" w:lastRow="0" w:firstColumn="1" w:lastColumn="0" w:noHBand="0" w:noVBand="1"/>
      </w:tblPr>
      <w:tblGrid>
        <w:gridCol w:w="543"/>
        <w:gridCol w:w="471"/>
        <w:gridCol w:w="501"/>
        <w:gridCol w:w="502"/>
        <w:gridCol w:w="533"/>
        <w:gridCol w:w="472"/>
        <w:gridCol w:w="501"/>
        <w:gridCol w:w="480"/>
        <w:gridCol w:w="480"/>
        <w:gridCol w:w="480"/>
        <w:gridCol w:w="480"/>
        <w:gridCol w:w="480"/>
        <w:gridCol w:w="480"/>
        <w:gridCol w:w="585"/>
        <w:gridCol w:w="700"/>
        <w:gridCol w:w="560"/>
        <w:gridCol w:w="580"/>
        <w:gridCol w:w="580"/>
        <w:gridCol w:w="560"/>
        <w:gridCol w:w="473"/>
      </w:tblGrid>
      <w:tr w:rsidR="008E17F8" w:rsidRPr="00FF71BF" w14:paraId="30ADCB68" w14:textId="77777777" w:rsidTr="004B6BC1">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3ED2CB4" w14:textId="77777777" w:rsidR="008E17F8" w:rsidRPr="00FF71BF" w:rsidRDefault="008E17F8" w:rsidP="004B6BC1">
            <w:pPr>
              <w:jc w:val="center"/>
              <w:rPr>
                <w:rFonts w:ascii="Times New Roman" w:hAnsi="Times New Roman" w:cs="Times New Roman"/>
                <w:sz w:val="20"/>
                <w:szCs w:val="20"/>
              </w:rPr>
            </w:pPr>
            <w:r w:rsidRPr="00FF71BF">
              <w:rPr>
                <w:rFonts w:ascii="Times New Roman" w:hAnsi="Times New Roman" w:cs="Times New Roman"/>
                <w:sz w:val="20"/>
                <w:szCs w:val="20"/>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CD8CE8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478FD4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099183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418DE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9EEA88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C4D3F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1104AFCE"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BD93C16" w14:textId="77777777" w:rsidR="008E17F8" w:rsidRPr="00FF71BF" w:rsidRDefault="008E17F8" w:rsidP="004B6BC1">
            <w:pPr>
              <w:jc w:val="cente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7E3186B"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E2CA799"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226738B"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82B88F8"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9325408"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ACE8AC1" w14:textId="77777777" w:rsidR="008E17F8" w:rsidRPr="00FF71BF" w:rsidRDefault="008E17F8" w:rsidP="004B6BC1">
            <w:pPr>
              <w:rPr>
                <w:rFonts w:ascii="Times New Roman" w:hAnsi="Times New Roman" w:cs="Times New Roman"/>
                <w:sz w:val="20"/>
                <w:szCs w:val="20"/>
              </w:rPr>
            </w:pPr>
          </w:p>
        </w:tc>
      </w:tr>
      <w:tr w:rsidR="008E17F8" w:rsidRPr="00FF71BF" w14:paraId="3D2DAB11"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6611E97" w14:textId="77777777" w:rsidR="008E17F8" w:rsidRPr="00FF71BF" w:rsidRDefault="008E17F8" w:rsidP="004B6BC1">
            <w:pPr>
              <w:rPr>
                <w:rFonts w:ascii="Times New Roman" w:hAnsi="Times New Roman" w:cs="Times New Roman"/>
                <w:sz w:val="20"/>
                <w:szCs w:val="20"/>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6DF371C"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C52061C"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1C15150"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0594E8C"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26F439"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7424B8"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4B1925E"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B48ECBA" w14:textId="77777777" w:rsidR="008E17F8" w:rsidRPr="00FF71BF" w:rsidRDefault="008E17F8" w:rsidP="004B6BC1">
            <w:pPr>
              <w:jc w:val="cente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7AE6779"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8C466DF"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1AB51A8"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46848F0"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FC2EDCA"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4293D9F" w14:textId="77777777" w:rsidR="008E17F8" w:rsidRPr="00FF71BF" w:rsidRDefault="008E17F8" w:rsidP="004B6BC1">
            <w:pPr>
              <w:rPr>
                <w:rFonts w:ascii="Times New Roman" w:hAnsi="Times New Roman" w:cs="Times New Roman"/>
                <w:sz w:val="20"/>
                <w:szCs w:val="20"/>
              </w:rPr>
            </w:pPr>
          </w:p>
        </w:tc>
      </w:tr>
      <w:tr w:rsidR="008E17F8" w:rsidRPr="00FF71BF" w14:paraId="65AA569D"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C088EC2" w14:textId="77777777" w:rsidR="008E17F8" w:rsidRPr="00FF71BF" w:rsidRDefault="008E17F8" w:rsidP="004B6BC1">
            <w:pPr>
              <w:rPr>
                <w:rFonts w:ascii="Times New Roman" w:hAnsi="Times New Roman" w:cs="Times New Roman"/>
                <w:sz w:val="20"/>
                <w:szCs w:val="20"/>
              </w:rPr>
            </w:pP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0F596B5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7476B6C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 семестр</w:t>
            </w: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094FAF0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0FAE115"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399C349"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CE5AD7E"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3DC325"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6742C65"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1D80340"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7015896" w14:textId="77777777" w:rsidR="008E17F8" w:rsidRPr="00FF71BF" w:rsidRDefault="008E17F8" w:rsidP="004B6BC1">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9B03E04"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9482340"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7D3B92"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2632A7A"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616D61"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1ADDAA8" w14:textId="77777777" w:rsidR="008E17F8" w:rsidRPr="00FF71BF" w:rsidRDefault="008E17F8" w:rsidP="004B6BC1">
            <w:pPr>
              <w:rPr>
                <w:rFonts w:ascii="Times New Roman" w:hAnsi="Times New Roman" w:cs="Times New Roman"/>
                <w:sz w:val="20"/>
                <w:szCs w:val="20"/>
              </w:rPr>
            </w:pPr>
          </w:p>
        </w:tc>
      </w:tr>
      <w:tr w:rsidR="008E17F8" w:rsidRPr="00FF71BF" w14:paraId="5E307EAE"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2C9C157" w14:textId="77777777" w:rsidR="008E17F8" w:rsidRPr="00FF71BF" w:rsidRDefault="008E17F8" w:rsidP="004B6BC1">
            <w:pPr>
              <w:rPr>
                <w:rFonts w:ascii="Times New Roman" w:hAnsi="Times New Roman" w:cs="Times New Roman"/>
                <w:sz w:val="20"/>
                <w:szCs w:val="20"/>
              </w:rPr>
            </w:pPr>
          </w:p>
        </w:tc>
        <w:tc>
          <w:tcPr>
            <w:tcW w:w="471" w:type="dxa"/>
            <w:tcBorders>
              <w:top w:val="nil"/>
              <w:left w:val="nil"/>
              <w:bottom w:val="single" w:sz="4" w:space="0" w:color="auto"/>
              <w:right w:val="single" w:sz="4" w:space="0" w:color="auto"/>
            </w:tcBorders>
            <w:shd w:val="clear" w:color="auto" w:fill="auto"/>
            <w:noWrap/>
            <w:vAlign w:val="center"/>
            <w:hideMark/>
          </w:tcPr>
          <w:p w14:paraId="210B0D8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4013F07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w:t>
            </w:r>
          </w:p>
        </w:tc>
        <w:tc>
          <w:tcPr>
            <w:tcW w:w="502" w:type="dxa"/>
            <w:tcBorders>
              <w:top w:val="nil"/>
              <w:left w:val="nil"/>
              <w:bottom w:val="single" w:sz="4" w:space="0" w:color="auto"/>
              <w:right w:val="single" w:sz="4" w:space="0" w:color="auto"/>
            </w:tcBorders>
            <w:shd w:val="clear" w:color="auto" w:fill="auto"/>
            <w:noWrap/>
            <w:vAlign w:val="center"/>
            <w:hideMark/>
          </w:tcPr>
          <w:p w14:paraId="57FC733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533" w:type="dxa"/>
            <w:tcBorders>
              <w:top w:val="nil"/>
              <w:left w:val="nil"/>
              <w:bottom w:val="single" w:sz="4" w:space="0" w:color="auto"/>
              <w:right w:val="single" w:sz="4" w:space="0" w:color="auto"/>
            </w:tcBorders>
            <w:shd w:val="clear" w:color="auto" w:fill="auto"/>
            <w:noWrap/>
            <w:vAlign w:val="center"/>
            <w:hideMark/>
          </w:tcPr>
          <w:p w14:paraId="0ADE215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w:t>
            </w:r>
          </w:p>
        </w:tc>
        <w:tc>
          <w:tcPr>
            <w:tcW w:w="472" w:type="dxa"/>
            <w:tcBorders>
              <w:top w:val="nil"/>
              <w:left w:val="nil"/>
              <w:bottom w:val="single" w:sz="4" w:space="0" w:color="auto"/>
              <w:right w:val="single" w:sz="4" w:space="0" w:color="auto"/>
            </w:tcBorders>
            <w:shd w:val="clear" w:color="auto" w:fill="auto"/>
            <w:noWrap/>
            <w:vAlign w:val="center"/>
            <w:hideMark/>
          </w:tcPr>
          <w:p w14:paraId="06B0C35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4642D32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CAC0E69"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FB19A4D"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B7952BE"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68038A" w14:textId="77777777" w:rsidR="008E17F8" w:rsidRPr="00FF71BF" w:rsidRDefault="008E17F8" w:rsidP="004B6BC1">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5C87AB"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DCD905A"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2278F61" w14:textId="77777777" w:rsidR="008E17F8" w:rsidRPr="00FF71BF" w:rsidRDefault="008E17F8" w:rsidP="004B6BC1">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2B46F66"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F22A34E"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EDF9591"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279B84A"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29FB5D7"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40FD378" w14:textId="77777777" w:rsidR="008E17F8" w:rsidRPr="00FF71BF" w:rsidRDefault="008E17F8" w:rsidP="004B6BC1">
            <w:pPr>
              <w:rPr>
                <w:rFonts w:ascii="Times New Roman" w:hAnsi="Times New Roman" w:cs="Times New Roman"/>
                <w:sz w:val="20"/>
                <w:szCs w:val="20"/>
              </w:rPr>
            </w:pPr>
          </w:p>
        </w:tc>
      </w:tr>
      <w:tr w:rsidR="008E17F8" w:rsidRPr="00FF71BF" w14:paraId="34A787F6"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578BC1F" w14:textId="77777777" w:rsidR="008E17F8" w:rsidRPr="00FF71BF" w:rsidRDefault="008E17F8" w:rsidP="004B6BC1">
            <w:pPr>
              <w:rPr>
                <w:rFonts w:ascii="Times New Roman" w:hAnsi="Times New Roman" w:cs="Times New Roman"/>
                <w:sz w:val="20"/>
                <w:szCs w:val="20"/>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D59BC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C4C7D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1440</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33CB6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17</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0E82F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612</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C2E3B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A6E73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009C2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73F52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901F8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1723E9"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C98A9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FD7BB98" w14:textId="77777777" w:rsidR="008E17F8" w:rsidRPr="00FF71BF" w:rsidRDefault="008E17F8" w:rsidP="004B6BC1">
            <w:pPr>
              <w:rPr>
                <w:rFonts w:ascii="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49B2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4D00CDF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2664</w:t>
            </w:r>
          </w:p>
        </w:tc>
        <w:tc>
          <w:tcPr>
            <w:tcW w:w="560" w:type="dxa"/>
            <w:tcBorders>
              <w:top w:val="nil"/>
              <w:left w:val="nil"/>
              <w:bottom w:val="nil"/>
              <w:right w:val="nil"/>
            </w:tcBorders>
            <w:shd w:val="clear" w:color="auto" w:fill="auto"/>
            <w:noWrap/>
            <w:hideMark/>
          </w:tcPr>
          <w:p w14:paraId="32EAF39F" w14:textId="77777777" w:rsidR="008E17F8" w:rsidRPr="00FF71BF" w:rsidRDefault="008E17F8" w:rsidP="004B6BC1">
            <w:pPr>
              <w:rPr>
                <w:rFonts w:ascii="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0E1A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32D4A5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B89A58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0A9FEF2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ГИА</w:t>
            </w:r>
          </w:p>
        </w:tc>
      </w:tr>
      <w:tr w:rsidR="008E17F8" w:rsidRPr="00FF71BF" w14:paraId="0B1DE602"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A17B073" w14:textId="77777777" w:rsidR="008E17F8" w:rsidRPr="00FF71BF" w:rsidRDefault="008E17F8" w:rsidP="004B6BC1">
            <w:pPr>
              <w:rPr>
                <w:rFonts w:ascii="Times New Roman" w:hAnsi="Times New Roman" w:cs="Times New Roman"/>
                <w:sz w:val="20"/>
                <w:szCs w:val="20"/>
              </w:rPr>
            </w:pPr>
          </w:p>
        </w:tc>
        <w:tc>
          <w:tcPr>
            <w:tcW w:w="471" w:type="dxa"/>
            <w:vMerge/>
            <w:tcBorders>
              <w:top w:val="nil"/>
              <w:left w:val="single" w:sz="4" w:space="0" w:color="auto"/>
              <w:bottom w:val="single" w:sz="4" w:space="0" w:color="000000"/>
              <w:right w:val="single" w:sz="4" w:space="0" w:color="auto"/>
            </w:tcBorders>
            <w:vAlign w:val="center"/>
            <w:hideMark/>
          </w:tcPr>
          <w:p w14:paraId="19D8FB94" w14:textId="77777777" w:rsidR="008E17F8" w:rsidRPr="00FF71BF" w:rsidRDefault="008E17F8" w:rsidP="004B6BC1">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4382167" w14:textId="77777777" w:rsidR="008E17F8" w:rsidRPr="00FF71BF" w:rsidRDefault="008E17F8" w:rsidP="004B6BC1">
            <w:pPr>
              <w:rPr>
                <w:rFonts w:ascii="Times New Roman" w:hAnsi="Times New Roman" w:cs="Times New Roman"/>
                <w:b/>
                <w:bCs/>
                <w:sz w:val="12"/>
                <w:szCs w:val="12"/>
              </w:rPr>
            </w:pPr>
          </w:p>
        </w:tc>
        <w:tc>
          <w:tcPr>
            <w:tcW w:w="502" w:type="dxa"/>
            <w:vMerge/>
            <w:tcBorders>
              <w:top w:val="nil"/>
              <w:left w:val="single" w:sz="4" w:space="0" w:color="auto"/>
              <w:bottom w:val="single" w:sz="4" w:space="0" w:color="000000"/>
              <w:right w:val="single" w:sz="4" w:space="0" w:color="auto"/>
            </w:tcBorders>
            <w:vAlign w:val="center"/>
            <w:hideMark/>
          </w:tcPr>
          <w:p w14:paraId="68662E94" w14:textId="77777777" w:rsidR="008E17F8" w:rsidRPr="00FF71BF" w:rsidRDefault="008E17F8" w:rsidP="004B6BC1">
            <w:pPr>
              <w:rPr>
                <w:rFonts w:ascii="Times New Roman" w:hAnsi="Times New Roman" w:cs="Times New Roman"/>
                <w:b/>
                <w:bCs/>
                <w:sz w:val="12"/>
                <w:szCs w:val="12"/>
              </w:rPr>
            </w:pPr>
          </w:p>
        </w:tc>
        <w:tc>
          <w:tcPr>
            <w:tcW w:w="533" w:type="dxa"/>
            <w:vMerge/>
            <w:tcBorders>
              <w:top w:val="nil"/>
              <w:left w:val="single" w:sz="4" w:space="0" w:color="auto"/>
              <w:bottom w:val="single" w:sz="4" w:space="0" w:color="000000"/>
              <w:right w:val="single" w:sz="4" w:space="0" w:color="auto"/>
            </w:tcBorders>
            <w:vAlign w:val="center"/>
            <w:hideMark/>
          </w:tcPr>
          <w:p w14:paraId="3315CC84" w14:textId="77777777" w:rsidR="008E17F8" w:rsidRPr="00FF71BF" w:rsidRDefault="008E17F8" w:rsidP="004B6BC1">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6653BB3E" w14:textId="77777777" w:rsidR="008E17F8" w:rsidRPr="00FF71BF" w:rsidRDefault="008E17F8" w:rsidP="004B6BC1">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5432AD1"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CCE5FFA"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444E1AC"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1925409"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5AE9ADD"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677CF9A"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D640D15" w14:textId="77777777" w:rsidR="008E17F8" w:rsidRPr="00FF71BF" w:rsidRDefault="008E17F8" w:rsidP="004B6BC1">
            <w:pPr>
              <w:rPr>
                <w:rFonts w:ascii="Times New Roman" w:hAnsi="Times New Roman" w:cs="Times New Roman"/>
                <w:sz w:val="20"/>
                <w:szCs w:val="20"/>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25692B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5E46E67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72</w:t>
            </w:r>
          </w:p>
        </w:tc>
        <w:tc>
          <w:tcPr>
            <w:tcW w:w="560" w:type="dxa"/>
            <w:tcBorders>
              <w:top w:val="nil"/>
              <w:left w:val="nil"/>
              <w:bottom w:val="nil"/>
              <w:right w:val="nil"/>
            </w:tcBorders>
            <w:shd w:val="clear" w:color="auto" w:fill="auto"/>
            <w:noWrap/>
            <w:hideMark/>
          </w:tcPr>
          <w:p w14:paraId="61038232" w14:textId="77777777" w:rsidR="008E17F8" w:rsidRPr="00FF71BF" w:rsidRDefault="008E17F8" w:rsidP="004B6BC1">
            <w:pPr>
              <w:rPr>
                <w:rFonts w:ascii="Times New Roman" w:hAnsi="Times New Roman" w:cs="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A6AFC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BB12EB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759234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51AA3E1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216</w:t>
            </w:r>
          </w:p>
        </w:tc>
      </w:tr>
      <w:tr w:rsidR="008E17F8" w:rsidRPr="00FF71BF" w14:paraId="7E0F8E33"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50D9DCA" w14:textId="77777777" w:rsidR="008E17F8" w:rsidRPr="00FF71BF" w:rsidRDefault="008E17F8" w:rsidP="004B6BC1">
            <w:pPr>
              <w:rPr>
                <w:rFonts w:ascii="Times New Roman" w:hAnsi="Times New Roman" w:cs="Times New Roman"/>
                <w:sz w:val="20"/>
                <w:szCs w:val="20"/>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6B17A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77A0F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1224</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66CCC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17</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CB4FE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612</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C527A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904B74"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AB63C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1EA8F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4430D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129BA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E9E63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39321E61" w14:textId="77777777" w:rsidR="008E17F8" w:rsidRPr="00FF71BF" w:rsidRDefault="008E17F8" w:rsidP="004B6BC1">
            <w:pPr>
              <w:rPr>
                <w:rFonts w:ascii="Times New Roman" w:hAnsi="Times New Roman" w:cs="Times New Roman"/>
                <w:sz w:val="20"/>
                <w:szCs w:val="20"/>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2C44AE0"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4F7952D5"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216</w:t>
            </w:r>
          </w:p>
        </w:tc>
        <w:tc>
          <w:tcPr>
            <w:tcW w:w="560" w:type="dxa"/>
            <w:tcBorders>
              <w:top w:val="nil"/>
              <w:left w:val="nil"/>
              <w:bottom w:val="nil"/>
              <w:right w:val="nil"/>
            </w:tcBorders>
            <w:shd w:val="clear" w:color="auto" w:fill="auto"/>
            <w:noWrap/>
            <w:hideMark/>
          </w:tcPr>
          <w:p w14:paraId="7C6B9EF3" w14:textId="77777777" w:rsidR="008E17F8" w:rsidRPr="00FF71BF" w:rsidRDefault="008E17F8" w:rsidP="004B6BC1">
            <w:pPr>
              <w:rPr>
                <w:rFonts w:ascii="Times New Roman" w:hAnsi="Times New Roman" w:cs="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BDCDD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578F34E1"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2BEC924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2DB46EE8"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w:t>
            </w:r>
          </w:p>
        </w:tc>
      </w:tr>
      <w:tr w:rsidR="008E17F8" w:rsidRPr="00FF71BF" w14:paraId="6A784286" w14:textId="77777777" w:rsidTr="004B6BC1">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5CF2527" w14:textId="77777777" w:rsidR="008E17F8" w:rsidRPr="00FF71BF" w:rsidRDefault="008E17F8" w:rsidP="004B6BC1">
            <w:pPr>
              <w:rPr>
                <w:rFonts w:ascii="Times New Roman" w:hAnsi="Times New Roman" w:cs="Times New Roman"/>
                <w:sz w:val="20"/>
                <w:szCs w:val="20"/>
              </w:rPr>
            </w:pPr>
          </w:p>
        </w:tc>
        <w:tc>
          <w:tcPr>
            <w:tcW w:w="471" w:type="dxa"/>
            <w:vMerge/>
            <w:tcBorders>
              <w:top w:val="nil"/>
              <w:left w:val="single" w:sz="4" w:space="0" w:color="auto"/>
              <w:bottom w:val="single" w:sz="4" w:space="0" w:color="000000"/>
              <w:right w:val="single" w:sz="4" w:space="0" w:color="auto"/>
            </w:tcBorders>
            <w:vAlign w:val="center"/>
            <w:hideMark/>
          </w:tcPr>
          <w:p w14:paraId="66D10EED" w14:textId="77777777" w:rsidR="008E17F8" w:rsidRPr="00FF71BF" w:rsidRDefault="008E17F8" w:rsidP="004B6BC1">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D36780E" w14:textId="77777777" w:rsidR="008E17F8" w:rsidRPr="00FF71BF" w:rsidRDefault="008E17F8" w:rsidP="004B6BC1">
            <w:pPr>
              <w:rPr>
                <w:rFonts w:ascii="Times New Roman" w:hAnsi="Times New Roman" w:cs="Times New Roman"/>
                <w:b/>
                <w:bCs/>
                <w:sz w:val="12"/>
                <w:szCs w:val="12"/>
              </w:rPr>
            </w:pPr>
          </w:p>
        </w:tc>
        <w:tc>
          <w:tcPr>
            <w:tcW w:w="502" w:type="dxa"/>
            <w:vMerge/>
            <w:tcBorders>
              <w:top w:val="nil"/>
              <w:left w:val="single" w:sz="4" w:space="0" w:color="auto"/>
              <w:bottom w:val="single" w:sz="4" w:space="0" w:color="000000"/>
              <w:right w:val="single" w:sz="4" w:space="0" w:color="auto"/>
            </w:tcBorders>
            <w:vAlign w:val="center"/>
            <w:hideMark/>
          </w:tcPr>
          <w:p w14:paraId="2DA8A8BF" w14:textId="77777777" w:rsidR="008E17F8" w:rsidRPr="00FF71BF" w:rsidRDefault="008E17F8" w:rsidP="004B6BC1">
            <w:pPr>
              <w:rPr>
                <w:rFonts w:ascii="Times New Roman" w:hAnsi="Times New Roman" w:cs="Times New Roman"/>
                <w:b/>
                <w:bCs/>
                <w:sz w:val="12"/>
                <w:szCs w:val="12"/>
              </w:rPr>
            </w:pPr>
          </w:p>
        </w:tc>
        <w:tc>
          <w:tcPr>
            <w:tcW w:w="533" w:type="dxa"/>
            <w:vMerge/>
            <w:tcBorders>
              <w:top w:val="nil"/>
              <w:left w:val="single" w:sz="4" w:space="0" w:color="auto"/>
              <w:bottom w:val="single" w:sz="4" w:space="0" w:color="000000"/>
              <w:right w:val="single" w:sz="4" w:space="0" w:color="auto"/>
            </w:tcBorders>
            <w:vAlign w:val="center"/>
            <w:hideMark/>
          </w:tcPr>
          <w:p w14:paraId="3A5E8460" w14:textId="77777777" w:rsidR="008E17F8" w:rsidRPr="00FF71BF" w:rsidRDefault="008E17F8" w:rsidP="004B6BC1">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57091A4F" w14:textId="77777777" w:rsidR="008E17F8" w:rsidRPr="00FF71BF" w:rsidRDefault="008E17F8" w:rsidP="004B6BC1">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34334D3"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44E3A41"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81D7A8D"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DF329C5"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4964D66" w14:textId="77777777" w:rsidR="008E17F8" w:rsidRPr="00FF71BF" w:rsidRDefault="008E17F8" w:rsidP="004B6BC1">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5240BF0"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2EAAD69" w14:textId="77777777" w:rsidR="008E17F8" w:rsidRPr="00FF71BF" w:rsidRDefault="008E17F8" w:rsidP="004B6BC1">
            <w:pPr>
              <w:rPr>
                <w:rFonts w:ascii="Times New Roman" w:hAnsi="Times New Roman" w:cs="Times New Roman"/>
                <w:sz w:val="20"/>
                <w:szCs w:val="20"/>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00B69F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20ECF3E3"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3D55060F"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1D648F1" w14:textId="77777777" w:rsidR="008E17F8" w:rsidRPr="00FF71BF" w:rsidRDefault="008E17F8" w:rsidP="004B6BC1">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14B8F0B6" w14:textId="77777777" w:rsidR="008E17F8" w:rsidRPr="00FF71BF" w:rsidRDefault="008E17F8" w:rsidP="004B6BC1">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15F74193" w14:textId="77777777" w:rsidR="008E17F8" w:rsidRPr="00FF71BF" w:rsidRDefault="008E17F8" w:rsidP="004B6BC1">
            <w:pPr>
              <w:jc w:val="center"/>
              <w:rPr>
                <w:rFonts w:ascii="Times New Roman" w:hAnsi="Times New Roman" w:cs="Times New Roman"/>
                <w:b/>
                <w:bCs/>
                <w:sz w:val="12"/>
                <w:szCs w:val="12"/>
              </w:rPr>
            </w:pPr>
          </w:p>
        </w:tc>
        <w:tc>
          <w:tcPr>
            <w:tcW w:w="440" w:type="dxa"/>
            <w:tcBorders>
              <w:top w:val="nil"/>
              <w:left w:val="nil"/>
              <w:bottom w:val="nil"/>
              <w:right w:val="nil"/>
            </w:tcBorders>
            <w:shd w:val="clear" w:color="auto" w:fill="auto"/>
            <w:noWrap/>
            <w:vAlign w:val="center"/>
            <w:hideMark/>
          </w:tcPr>
          <w:p w14:paraId="499B6B82" w14:textId="77777777" w:rsidR="008E17F8" w:rsidRPr="00FF71BF" w:rsidRDefault="008E17F8" w:rsidP="004B6BC1">
            <w:pPr>
              <w:jc w:val="center"/>
              <w:rPr>
                <w:rFonts w:ascii="Times New Roman" w:hAnsi="Times New Roman" w:cs="Times New Roman"/>
                <w:b/>
                <w:bCs/>
                <w:sz w:val="12"/>
                <w:szCs w:val="12"/>
              </w:rPr>
            </w:pPr>
          </w:p>
        </w:tc>
      </w:tr>
      <w:tr w:rsidR="008E17F8" w:rsidRPr="00FF71BF" w14:paraId="1BD04B54" w14:textId="77777777" w:rsidTr="004B6BC1">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9D08E4" w14:textId="77777777" w:rsidR="008E17F8" w:rsidRPr="00FF71BF" w:rsidRDefault="008E17F8" w:rsidP="004B6BC1">
            <w:pPr>
              <w:rPr>
                <w:rFonts w:ascii="Times New Roman" w:hAnsi="Times New Roman" w:cs="Times New Roman"/>
                <w:b/>
                <w:bCs/>
                <w:sz w:val="12"/>
                <w:szCs w:val="12"/>
              </w:rPr>
            </w:pPr>
            <w:r w:rsidRPr="00FF71BF">
              <w:rPr>
                <w:rFonts w:ascii="Times New Roman" w:hAnsi="Times New Roman" w:cs="Times New Roman"/>
                <w:b/>
                <w:bCs/>
                <w:sz w:val="12"/>
                <w:szCs w:val="12"/>
              </w:rPr>
              <w:t>Итого</w:t>
            </w:r>
          </w:p>
        </w:tc>
        <w:tc>
          <w:tcPr>
            <w:tcW w:w="471" w:type="dxa"/>
            <w:tcBorders>
              <w:top w:val="nil"/>
              <w:left w:val="nil"/>
              <w:bottom w:val="single" w:sz="4" w:space="0" w:color="auto"/>
              <w:right w:val="single" w:sz="4" w:space="0" w:color="auto"/>
            </w:tcBorders>
            <w:shd w:val="clear" w:color="auto" w:fill="auto"/>
            <w:noWrap/>
            <w:vAlign w:val="center"/>
            <w:hideMark/>
          </w:tcPr>
          <w:p w14:paraId="7D6AD01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74</w:t>
            </w:r>
          </w:p>
        </w:tc>
        <w:tc>
          <w:tcPr>
            <w:tcW w:w="501" w:type="dxa"/>
            <w:tcBorders>
              <w:top w:val="nil"/>
              <w:left w:val="nil"/>
              <w:bottom w:val="single" w:sz="4" w:space="0" w:color="auto"/>
              <w:right w:val="single" w:sz="4" w:space="0" w:color="auto"/>
            </w:tcBorders>
            <w:shd w:val="clear" w:color="auto" w:fill="auto"/>
            <w:noWrap/>
            <w:vAlign w:val="center"/>
            <w:hideMark/>
          </w:tcPr>
          <w:p w14:paraId="05BEFF12"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2664</w:t>
            </w:r>
          </w:p>
        </w:tc>
        <w:tc>
          <w:tcPr>
            <w:tcW w:w="502" w:type="dxa"/>
            <w:tcBorders>
              <w:top w:val="nil"/>
              <w:left w:val="nil"/>
              <w:bottom w:val="single" w:sz="4" w:space="0" w:color="auto"/>
              <w:right w:val="single" w:sz="4" w:space="0" w:color="auto"/>
            </w:tcBorders>
            <w:shd w:val="clear" w:color="auto" w:fill="auto"/>
            <w:noWrap/>
            <w:vAlign w:val="center"/>
            <w:hideMark/>
          </w:tcPr>
          <w:p w14:paraId="0B4C05DF"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34</w:t>
            </w:r>
          </w:p>
        </w:tc>
        <w:tc>
          <w:tcPr>
            <w:tcW w:w="533" w:type="dxa"/>
            <w:tcBorders>
              <w:top w:val="nil"/>
              <w:left w:val="nil"/>
              <w:bottom w:val="single" w:sz="4" w:space="0" w:color="auto"/>
              <w:right w:val="single" w:sz="4" w:space="0" w:color="auto"/>
            </w:tcBorders>
            <w:shd w:val="clear" w:color="auto" w:fill="auto"/>
            <w:noWrap/>
            <w:vAlign w:val="center"/>
            <w:hideMark/>
          </w:tcPr>
          <w:p w14:paraId="7E89F58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1224</w:t>
            </w:r>
          </w:p>
        </w:tc>
        <w:tc>
          <w:tcPr>
            <w:tcW w:w="472" w:type="dxa"/>
            <w:tcBorders>
              <w:top w:val="nil"/>
              <w:left w:val="nil"/>
              <w:bottom w:val="single" w:sz="4" w:space="0" w:color="auto"/>
              <w:right w:val="single" w:sz="4" w:space="0" w:color="auto"/>
            </w:tcBorders>
            <w:shd w:val="clear" w:color="auto" w:fill="auto"/>
            <w:noWrap/>
            <w:vAlign w:val="center"/>
            <w:hideMark/>
          </w:tcPr>
          <w:p w14:paraId="0D9E359C"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097B603E"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5D27D15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5B96AD8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3E8BF35A"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1A039F5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18045F57"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7ACA4FD0"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E64DC25" w14:textId="77777777" w:rsidR="008E17F8" w:rsidRPr="00FF71BF" w:rsidRDefault="008E17F8" w:rsidP="004B6BC1">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E5E3B67"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019AE97"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4BBE55"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8D196CC"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B92FABB"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0A9C3FB" w14:textId="77777777" w:rsidR="008E17F8" w:rsidRPr="00FF71BF" w:rsidRDefault="008E17F8" w:rsidP="004B6BC1">
            <w:pPr>
              <w:rPr>
                <w:rFonts w:ascii="Times New Roman" w:hAnsi="Times New Roman" w:cs="Times New Roman"/>
                <w:sz w:val="20"/>
                <w:szCs w:val="20"/>
              </w:rPr>
            </w:pPr>
          </w:p>
        </w:tc>
      </w:tr>
    </w:tbl>
    <w:p w14:paraId="20E69282" w14:textId="77777777" w:rsidR="008E17F8" w:rsidRPr="00FF71BF" w:rsidRDefault="008E17F8" w:rsidP="008E17F8">
      <w:pPr>
        <w:rPr>
          <w:rFonts w:ascii="Times New Roman" w:hAnsi="Times New Roman" w:cs="Times New Roman"/>
          <w:sz w:val="28"/>
          <w:szCs w:val="28"/>
        </w:rPr>
      </w:pPr>
    </w:p>
    <w:tbl>
      <w:tblPr>
        <w:tblW w:w="13080" w:type="dxa"/>
        <w:tblInd w:w="87" w:type="dxa"/>
        <w:tblLook w:val="04A0" w:firstRow="1" w:lastRow="0" w:firstColumn="1" w:lastColumn="0" w:noHBand="0" w:noVBand="1"/>
      </w:tblPr>
      <w:tblGrid>
        <w:gridCol w:w="486"/>
        <w:gridCol w:w="486"/>
        <w:gridCol w:w="480"/>
        <w:gridCol w:w="580"/>
        <w:gridCol w:w="740"/>
        <w:gridCol w:w="740"/>
        <w:gridCol w:w="740"/>
        <w:gridCol w:w="740"/>
        <w:gridCol w:w="480"/>
        <w:gridCol w:w="480"/>
        <w:gridCol w:w="480"/>
        <w:gridCol w:w="480"/>
        <w:gridCol w:w="560"/>
        <w:gridCol w:w="2900"/>
        <w:gridCol w:w="560"/>
        <w:gridCol w:w="580"/>
        <w:gridCol w:w="580"/>
        <w:gridCol w:w="560"/>
        <w:gridCol w:w="440"/>
      </w:tblGrid>
      <w:tr w:rsidR="008E17F8" w:rsidRPr="00FF71BF" w14:paraId="3084EC44" w14:textId="77777777" w:rsidTr="004B6BC1">
        <w:trPr>
          <w:trHeight w:val="270"/>
        </w:trPr>
        <w:tc>
          <w:tcPr>
            <w:tcW w:w="960" w:type="dxa"/>
            <w:gridSpan w:val="2"/>
            <w:tcBorders>
              <w:top w:val="nil"/>
              <w:left w:val="nil"/>
              <w:bottom w:val="nil"/>
              <w:right w:val="nil"/>
            </w:tcBorders>
            <w:shd w:val="clear" w:color="auto" w:fill="auto"/>
            <w:noWrap/>
            <w:vAlign w:val="bottom"/>
            <w:hideMark/>
          </w:tcPr>
          <w:p w14:paraId="488F5985" w14:textId="77777777" w:rsidR="008E17F8" w:rsidRPr="00FF71BF" w:rsidRDefault="008E17F8" w:rsidP="004B6BC1">
            <w:pPr>
              <w:rPr>
                <w:rFonts w:ascii="Times New Roman" w:hAnsi="Times New Roman" w:cs="Times New Roman"/>
                <w:b/>
                <w:bCs/>
                <w:sz w:val="12"/>
                <w:szCs w:val="12"/>
              </w:rPr>
            </w:pPr>
            <w:r w:rsidRPr="00FF71BF">
              <w:rPr>
                <w:rFonts w:ascii="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3E6A2A6B"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09EA2251"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76332FED"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24C28146"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54E61CBE"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bottom"/>
            <w:hideMark/>
          </w:tcPr>
          <w:p w14:paraId="1AE97559"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947A663"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CC6C94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124942B"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354F443"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D2B827C"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7939A835"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33F6FF4D"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25AD052A"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79ABEE14"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53D95C97" w14:textId="77777777" w:rsidR="008E17F8" w:rsidRPr="00FF71BF" w:rsidRDefault="008E17F8" w:rsidP="004B6BC1">
            <w:pPr>
              <w:rPr>
                <w:rFonts w:ascii="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54C1F947" w14:textId="77777777" w:rsidR="008E17F8" w:rsidRPr="00FF71BF" w:rsidRDefault="008E17F8" w:rsidP="004B6BC1">
            <w:pPr>
              <w:rPr>
                <w:rFonts w:ascii="Times New Roman" w:hAnsi="Times New Roman" w:cs="Times New Roman"/>
                <w:sz w:val="12"/>
                <w:szCs w:val="12"/>
              </w:rPr>
            </w:pPr>
          </w:p>
        </w:tc>
      </w:tr>
      <w:tr w:rsidR="008E17F8" w:rsidRPr="00FF71BF" w14:paraId="53E52B9B" w14:textId="77777777" w:rsidTr="004B6BC1">
        <w:trPr>
          <w:trHeight w:val="270"/>
        </w:trPr>
        <w:tc>
          <w:tcPr>
            <w:tcW w:w="480" w:type="dxa"/>
            <w:tcBorders>
              <w:top w:val="nil"/>
              <w:left w:val="nil"/>
              <w:bottom w:val="nil"/>
              <w:right w:val="nil"/>
            </w:tcBorders>
            <w:shd w:val="clear" w:color="auto" w:fill="auto"/>
            <w:noWrap/>
            <w:vAlign w:val="bottom"/>
            <w:hideMark/>
          </w:tcPr>
          <w:p w14:paraId="7668AD83"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8D57F5D"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183E788" w14:textId="77777777" w:rsidR="008E17F8" w:rsidRPr="00FF71BF" w:rsidRDefault="008E17F8" w:rsidP="004B6BC1">
            <w:pPr>
              <w:rPr>
                <w:rFonts w:ascii="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561097" w14:textId="77777777" w:rsidR="008E17F8" w:rsidRPr="00FF71BF" w:rsidRDefault="008E17F8" w:rsidP="004B6BC1">
            <w:pPr>
              <w:jc w:val="center"/>
              <w:rPr>
                <w:rFonts w:ascii="Times New Roman" w:hAnsi="Times New Roman" w:cs="Times New Roman"/>
                <w:sz w:val="12"/>
                <w:szCs w:val="12"/>
              </w:rPr>
            </w:pPr>
            <w:r w:rsidRPr="00FF71BF">
              <w:rPr>
                <w:rFonts w:ascii="Times New Roman" w:hAnsi="Times New Roman" w:cs="Times New Roman"/>
                <w:sz w:val="12"/>
                <w:szCs w:val="12"/>
              </w:rPr>
              <w:t> </w:t>
            </w:r>
          </w:p>
        </w:tc>
        <w:tc>
          <w:tcPr>
            <w:tcW w:w="2960" w:type="dxa"/>
            <w:gridSpan w:val="4"/>
            <w:tcBorders>
              <w:top w:val="nil"/>
              <w:left w:val="nil"/>
              <w:bottom w:val="nil"/>
              <w:right w:val="nil"/>
            </w:tcBorders>
            <w:shd w:val="clear" w:color="auto" w:fill="auto"/>
            <w:noWrap/>
            <w:vAlign w:val="center"/>
            <w:hideMark/>
          </w:tcPr>
          <w:p w14:paraId="6CC755EE"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36388CF0"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283A83B"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FD9BF7D"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F94195E" w14:textId="77777777" w:rsidR="008E17F8" w:rsidRPr="00FF71BF" w:rsidRDefault="008E17F8" w:rsidP="004B6BC1">
            <w:pPr>
              <w:rPr>
                <w:rFonts w:ascii="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9E07D6"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 </w:t>
            </w:r>
          </w:p>
        </w:tc>
        <w:tc>
          <w:tcPr>
            <w:tcW w:w="2900" w:type="dxa"/>
            <w:tcBorders>
              <w:top w:val="nil"/>
              <w:left w:val="nil"/>
              <w:bottom w:val="nil"/>
              <w:right w:val="nil"/>
            </w:tcBorders>
            <w:shd w:val="clear" w:color="auto" w:fill="auto"/>
            <w:noWrap/>
            <w:vAlign w:val="center"/>
            <w:hideMark/>
          </w:tcPr>
          <w:p w14:paraId="7C9F6AAA"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0ACBF85E"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03E452" w14:textId="77777777" w:rsidR="008E17F8" w:rsidRPr="00FF71BF" w:rsidRDefault="008E17F8" w:rsidP="004B6BC1">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65B0425" w14:textId="77777777" w:rsidR="008E17F8" w:rsidRPr="00FF71BF" w:rsidRDefault="008E17F8" w:rsidP="004B6BC1">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CBAB78F" w14:textId="77777777" w:rsidR="008E17F8" w:rsidRPr="00FF71BF" w:rsidRDefault="008E17F8" w:rsidP="004B6BC1">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220EB06" w14:textId="77777777" w:rsidR="008E17F8" w:rsidRPr="00FF71BF" w:rsidRDefault="008E17F8" w:rsidP="004B6BC1">
            <w:pPr>
              <w:rPr>
                <w:rFonts w:ascii="Times New Roman" w:hAnsi="Times New Roman" w:cs="Times New Roman"/>
                <w:sz w:val="20"/>
                <w:szCs w:val="20"/>
              </w:rPr>
            </w:pPr>
          </w:p>
        </w:tc>
      </w:tr>
      <w:tr w:rsidR="008E17F8" w:rsidRPr="00FF71BF" w14:paraId="76EB9A16" w14:textId="77777777" w:rsidTr="004B6BC1">
        <w:trPr>
          <w:trHeight w:val="255"/>
        </w:trPr>
        <w:tc>
          <w:tcPr>
            <w:tcW w:w="480" w:type="dxa"/>
            <w:tcBorders>
              <w:top w:val="nil"/>
              <w:left w:val="nil"/>
              <w:bottom w:val="nil"/>
              <w:right w:val="nil"/>
            </w:tcBorders>
            <w:shd w:val="clear" w:color="auto" w:fill="auto"/>
            <w:noWrap/>
            <w:vAlign w:val="bottom"/>
            <w:hideMark/>
          </w:tcPr>
          <w:p w14:paraId="19C6BEC4"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891166E"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11660C3"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028AFAC6"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center"/>
            <w:hideMark/>
          </w:tcPr>
          <w:p w14:paraId="28C340FE"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center"/>
            <w:hideMark/>
          </w:tcPr>
          <w:p w14:paraId="65A1198E"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705E3FCA"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6AC2151A"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2B075DD"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6A67CF2"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2C142BB4" w14:textId="77777777" w:rsidR="008E17F8" w:rsidRPr="00FF71BF" w:rsidRDefault="008E17F8" w:rsidP="004B6BC1">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1CDD5F6D" w14:textId="77777777" w:rsidR="008E17F8" w:rsidRPr="00FF71BF" w:rsidRDefault="008E17F8" w:rsidP="004B6BC1">
            <w:pP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73A29390"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3F03F9A4" w14:textId="77777777" w:rsidR="008E17F8" w:rsidRPr="00FF71BF" w:rsidRDefault="008E17F8" w:rsidP="004B6BC1">
            <w:pP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168CEC03" w14:textId="77777777" w:rsidR="008E17F8" w:rsidRPr="00FF71BF" w:rsidRDefault="008E17F8" w:rsidP="004B6BC1">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746E3FD" w14:textId="77777777" w:rsidR="008E17F8" w:rsidRPr="00FF71BF" w:rsidRDefault="008E17F8" w:rsidP="004B6BC1">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5A543E4" w14:textId="77777777" w:rsidR="008E17F8" w:rsidRPr="00FF71BF" w:rsidRDefault="008E17F8" w:rsidP="004B6BC1">
            <w:pP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202A59A5" w14:textId="77777777" w:rsidR="008E17F8" w:rsidRPr="00FF71BF" w:rsidRDefault="008E17F8" w:rsidP="004B6BC1">
            <w:pPr>
              <w:rPr>
                <w:rFonts w:ascii="Times New Roman" w:hAnsi="Times New Roman" w:cs="Times New Roman"/>
                <w:b/>
                <w:bCs/>
                <w:sz w:val="12"/>
                <w:szCs w:val="12"/>
              </w:rPr>
            </w:pPr>
          </w:p>
        </w:tc>
        <w:tc>
          <w:tcPr>
            <w:tcW w:w="440" w:type="dxa"/>
            <w:tcBorders>
              <w:top w:val="nil"/>
              <w:left w:val="nil"/>
              <w:bottom w:val="nil"/>
              <w:right w:val="nil"/>
            </w:tcBorders>
            <w:shd w:val="clear" w:color="auto" w:fill="auto"/>
            <w:noWrap/>
            <w:vAlign w:val="bottom"/>
            <w:hideMark/>
          </w:tcPr>
          <w:p w14:paraId="13BDE44A" w14:textId="77777777" w:rsidR="008E17F8" w:rsidRPr="00FF71BF" w:rsidRDefault="008E17F8" w:rsidP="004B6BC1">
            <w:pPr>
              <w:rPr>
                <w:rFonts w:ascii="Times New Roman" w:hAnsi="Times New Roman" w:cs="Times New Roman"/>
                <w:b/>
                <w:bCs/>
                <w:sz w:val="12"/>
                <w:szCs w:val="12"/>
              </w:rPr>
            </w:pPr>
          </w:p>
        </w:tc>
      </w:tr>
      <w:tr w:rsidR="008E17F8" w:rsidRPr="00FF71BF" w14:paraId="7E2638A6" w14:textId="77777777" w:rsidTr="004B6BC1">
        <w:trPr>
          <w:trHeight w:val="255"/>
        </w:trPr>
        <w:tc>
          <w:tcPr>
            <w:tcW w:w="480" w:type="dxa"/>
            <w:tcBorders>
              <w:top w:val="nil"/>
              <w:left w:val="nil"/>
              <w:bottom w:val="nil"/>
              <w:right w:val="nil"/>
            </w:tcBorders>
            <w:shd w:val="clear" w:color="auto" w:fill="auto"/>
            <w:noWrap/>
            <w:vAlign w:val="bottom"/>
            <w:hideMark/>
          </w:tcPr>
          <w:p w14:paraId="47832877"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DB43B6B"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65837B5" w14:textId="77777777" w:rsidR="008E17F8" w:rsidRPr="00FF71BF" w:rsidRDefault="008E17F8" w:rsidP="004B6BC1">
            <w:pPr>
              <w:rPr>
                <w:rFonts w:ascii="Times New Roman" w:hAnsi="Times New Roman" w:cs="Times New Roman"/>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5E11A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2960" w:type="dxa"/>
            <w:gridSpan w:val="4"/>
            <w:tcBorders>
              <w:top w:val="nil"/>
              <w:left w:val="nil"/>
              <w:bottom w:val="nil"/>
              <w:right w:val="nil"/>
            </w:tcBorders>
            <w:shd w:val="clear" w:color="auto" w:fill="auto"/>
            <w:noWrap/>
            <w:vAlign w:val="center"/>
            <w:hideMark/>
          </w:tcPr>
          <w:p w14:paraId="60D88AB6"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E4E4DCB"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4D0B513E"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463891F6" w14:textId="77777777" w:rsidR="008E17F8" w:rsidRPr="00FF71BF" w:rsidRDefault="008E17F8" w:rsidP="004B6BC1">
            <w:pPr>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3446D6D" w14:textId="77777777" w:rsidR="008E17F8" w:rsidRPr="00FF71BF" w:rsidRDefault="008E17F8" w:rsidP="004B6BC1">
            <w:pPr>
              <w:jc w:val="center"/>
              <w:rPr>
                <w:rFonts w:ascii="Times New Roman" w:hAnsi="Times New Roman" w:cs="Times New Roman"/>
                <w:b/>
                <w:bCs/>
                <w:sz w:val="12"/>
                <w:szCs w:val="12"/>
              </w:rPr>
            </w:pPr>
            <w:r w:rsidRPr="00FF71BF">
              <w:rPr>
                <w:rFonts w:ascii="Times New Roman" w:hAnsi="Times New Roman" w:cs="Times New Roman"/>
                <w:b/>
                <w:bCs/>
                <w:sz w:val="12"/>
                <w:szCs w:val="12"/>
              </w:rPr>
              <w:t>Г</w:t>
            </w:r>
          </w:p>
        </w:tc>
        <w:tc>
          <w:tcPr>
            <w:tcW w:w="5180" w:type="dxa"/>
            <w:gridSpan w:val="5"/>
            <w:tcBorders>
              <w:top w:val="nil"/>
              <w:left w:val="nil"/>
              <w:bottom w:val="nil"/>
              <w:right w:val="nil"/>
            </w:tcBorders>
            <w:shd w:val="clear" w:color="auto" w:fill="auto"/>
            <w:hideMark/>
          </w:tcPr>
          <w:p w14:paraId="7326A704" w14:textId="77777777" w:rsidR="008E17F8" w:rsidRPr="00FF71BF" w:rsidRDefault="008E17F8" w:rsidP="004B6BC1">
            <w:pPr>
              <w:rPr>
                <w:rFonts w:ascii="Times New Roman" w:hAnsi="Times New Roman" w:cs="Times New Roman"/>
                <w:b/>
                <w:bCs/>
                <w:sz w:val="12"/>
                <w:szCs w:val="12"/>
              </w:rPr>
            </w:pPr>
            <w:r w:rsidRPr="00FF71BF">
              <w:rPr>
                <w:rFonts w:ascii="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2CE23C0B" w14:textId="77777777" w:rsidR="008E17F8" w:rsidRPr="00FF71BF" w:rsidRDefault="008E17F8" w:rsidP="004B6BC1">
            <w:pPr>
              <w:rPr>
                <w:rFonts w:ascii="Times New Roman" w:hAnsi="Times New Roman" w:cs="Times New Roman"/>
                <w:b/>
                <w:bCs/>
                <w:sz w:val="12"/>
                <w:szCs w:val="12"/>
              </w:rPr>
            </w:pPr>
          </w:p>
        </w:tc>
      </w:tr>
      <w:tr w:rsidR="008E17F8" w:rsidRPr="00FF71BF" w14:paraId="6C2A374C" w14:textId="77777777" w:rsidTr="004B6BC1">
        <w:trPr>
          <w:trHeight w:val="270"/>
        </w:trPr>
        <w:tc>
          <w:tcPr>
            <w:tcW w:w="480" w:type="dxa"/>
            <w:tcBorders>
              <w:top w:val="nil"/>
              <w:left w:val="nil"/>
              <w:bottom w:val="nil"/>
              <w:right w:val="nil"/>
            </w:tcBorders>
            <w:shd w:val="clear" w:color="auto" w:fill="auto"/>
            <w:noWrap/>
            <w:vAlign w:val="bottom"/>
            <w:hideMark/>
          </w:tcPr>
          <w:p w14:paraId="1B584386"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423320A"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543729C"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790C7BA" w14:textId="77777777" w:rsidR="008E17F8" w:rsidRPr="00FF71BF" w:rsidRDefault="008E17F8" w:rsidP="004B6BC1">
            <w:pPr>
              <w:rPr>
                <w:rFonts w:ascii="Times New Roman" w:hAnsi="Times New Roman" w:cs="Times New Roman"/>
                <w:sz w:val="12"/>
                <w:szCs w:val="12"/>
              </w:rPr>
            </w:pPr>
          </w:p>
        </w:tc>
        <w:tc>
          <w:tcPr>
            <w:tcW w:w="740" w:type="dxa"/>
            <w:tcBorders>
              <w:top w:val="nil"/>
              <w:left w:val="nil"/>
              <w:bottom w:val="nil"/>
              <w:right w:val="nil"/>
            </w:tcBorders>
            <w:shd w:val="clear" w:color="auto" w:fill="auto"/>
            <w:noWrap/>
            <w:vAlign w:val="center"/>
            <w:hideMark/>
          </w:tcPr>
          <w:p w14:paraId="484B0A8E"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center"/>
            <w:hideMark/>
          </w:tcPr>
          <w:p w14:paraId="01E0B737"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24E1735A"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78130A47"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D7E3AAF"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E9E0CD6"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05F4F99"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37D82F6"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3116042A"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34AA8F35"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E44B6D4"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7D269CEF"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4D5F6653"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5FE54E66" w14:textId="77777777" w:rsidR="008E17F8" w:rsidRPr="00FF71BF" w:rsidRDefault="008E17F8" w:rsidP="004B6BC1">
            <w:pPr>
              <w:rPr>
                <w:rFonts w:ascii="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AFD8D7F" w14:textId="77777777" w:rsidR="008E17F8" w:rsidRPr="00FF71BF" w:rsidRDefault="008E17F8" w:rsidP="004B6BC1">
            <w:pPr>
              <w:rPr>
                <w:rFonts w:ascii="Times New Roman" w:hAnsi="Times New Roman" w:cs="Times New Roman"/>
                <w:sz w:val="12"/>
                <w:szCs w:val="12"/>
              </w:rPr>
            </w:pPr>
          </w:p>
        </w:tc>
      </w:tr>
      <w:tr w:rsidR="008E17F8" w:rsidRPr="00FF71BF" w14:paraId="32E8FAFC" w14:textId="77777777" w:rsidTr="004B6BC1">
        <w:trPr>
          <w:trHeight w:val="270"/>
        </w:trPr>
        <w:tc>
          <w:tcPr>
            <w:tcW w:w="480" w:type="dxa"/>
            <w:tcBorders>
              <w:top w:val="nil"/>
              <w:left w:val="nil"/>
              <w:bottom w:val="nil"/>
              <w:right w:val="nil"/>
            </w:tcBorders>
            <w:shd w:val="clear" w:color="auto" w:fill="auto"/>
            <w:noWrap/>
            <w:vAlign w:val="bottom"/>
            <w:hideMark/>
          </w:tcPr>
          <w:p w14:paraId="2A9849AF"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F4F87C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918C8E5" w14:textId="77777777" w:rsidR="008E17F8" w:rsidRPr="00FF71BF" w:rsidRDefault="008E17F8" w:rsidP="004B6BC1">
            <w:pPr>
              <w:rPr>
                <w:rFonts w:ascii="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DFA65F" w14:textId="77777777" w:rsidR="008E17F8" w:rsidRPr="00FF71BF" w:rsidRDefault="008E17F8" w:rsidP="004B6BC1">
            <w:pPr>
              <w:jc w:val="center"/>
              <w:rPr>
                <w:rFonts w:ascii="Times New Roman" w:hAnsi="Times New Roman" w:cs="Times New Roman"/>
                <w:sz w:val="12"/>
                <w:szCs w:val="12"/>
              </w:rPr>
            </w:pPr>
            <w:r w:rsidRPr="00FF71BF">
              <w:rPr>
                <w:rFonts w:ascii="Times New Roman" w:hAnsi="Times New Roman" w:cs="Times New Roman"/>
                <w:sz w:val="12"/>
                <w:szCs w:val="12"/>
              </w:rPr>
              <w:t> </w:t>
            </w:r>
          </w:p>
        </w:tc>
        <w:tc>
          <w:tcPr>
            <w:tcW w:w="1480" w:type="dxa"/>
            <w:gridSpan w:val="2"/>
            <w:tcBorders>
              <w:top w:val="nil"/>
              <w:left w:val="nil"/>
              <w:bottom w:val="nil"/>
              <w:right w:val="nil"/>
            </w:tcBorders>
            <w:shd w:val="clear" w:color="auto" w:fill="auto"/>
            <w:noWrap/>
            <w:vAlign w:val="center"/>
            <w:hideMark/>
          </w:tcPr>
          <w:p w14:paraId="2CFE78A8" w14:textId="77777777" w:rsidR="008E17F8" w:rsidRPr="00FF71BF" w:rsidRDefault="008E17F8" w:rsidP="004B6BC1">
            <w:pPr>
              <w:ind w:firstLineChars="100" w:firstLine="120"/>
              <w:rPr>
                <w:rFonts w:ascii="Times New Roman" w:hAnsi="Times New Roman" w:cs="Times New Roman"/>
                <w:b/>
                <w:bCs/>
                <w:sz w:val="12"/>
                <w:szCs w:val="12"/>
              </w:rPr>
            </w:pPr>
            <w:r w:rsidRPr="00FF71BF">
              <w:rPr>
                <w:rFonts w:ascii="Times New Roman" w:hAnsi="Times New Roman" w:cs="Times New Roman"/>
                <w:b/>
                <w:bCs/>
                <w:sz w:val="12"/>
                <w:szCs w:val="12"/>
              </w:rPr>
              <w:t>Практики</w:t>
            </w:r>
          </w:p>
        </w:tc>
        <w:tc>
          <w:tcPr>
            <w:tcW w:w="740" w:type="dxa"/>
            <w:tcBorders>
              <w:top w:val="nil"/>
              <w:left w:val="nil"/>
              <w:bottom w:val="nil"/>
              <w:right w:val="nil"/>
            </w:tcBorders>
            <w:shd w:val="clear" w:color="auto" w:fill="auto"/>
            <w:noWrap/>
            <w:vAlign w:val="bottom"/>
            <w:hideMark/>
          </w:tcPr>
          <w:p w14:paraId="39679F52" w14:textId="77777777" w:rsidR="008E17F8" w:rsidRPr="00FF71BF" w:rsidRDefault="008E17F8" w:rsidP="004B6BC1">
            <w:pPr>
              <w:rPr>
                <w:rFonts w:ascii="Times New Roman" w:hAnsi="Times New Roman" w:cs="Times New Roman"/>
                <w:b/>
                <w:bCs/>
                <w:sz w:val="12"/>
                <w:szCs w:val="12"/>
              </w:rPr>
            </w:pPr>
          </w:p>
        </w:tc>
        <w:tc>
          <w:tcPr>
            <w:tcW w:w="740" w:type="dxa"/>
            <w:tcBorders>
              <w:top w:val="nil"/>
              <w:left w:val="nil"/>
              <w:bottom w:val="nil"/>
              <w:right w:val="nil"/>
            </w:tcBorders>
            <w:shd w:val="clear" w:color="auto" w:fill="auto"/>
            <w:noWrap/>
            <w:vAlign w:val="bottom"/>
            <w:hideMark/>
          </w:tcPr>
          <w:p w14:paraId="5757E1E8" w14:textId="77777777" w:rsidR="008E17F8" w:rsidRPr="00FF71BF" w:rsidRDefault="008E17F8" w:rsidP="004B6BC1">
            <w:pPr>
              <w:rPr>
                <w:rFonts w:ascii="Times New Roman" w:hAnsi="Times New Roman" w:cs="Times New Roman"/>
                <w:sz w:val="12"/>
                <w:szCs w:val="12"/>
              </w:rPr>
            </w:pPr>
          </w:p>
        </w:tc>
        <w:tc>
          <w:tcPr>
            <w:tcW w:w="480" w:type="dxa"/>
            <w:tcBorders>
              <w:top w:val="nil"/>
              <w:left w:val="nil"/>
              <w:bottom w:val="nil"/>
              <w:right w:val="nil"/>
            </w:tcBorders>
            <w:shd w:val="clear" w:color="auto" w:fill="auto"/>
            <w:noWrap/>
            <w:hideMark/>
          </w:tcPr>
          <w:p w14:paraId="6182684E"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2E86F2C"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9FDC7F9" w14:textId="77777777" w:rsidR="008E17F8" w:rsidRPr="00FF71BF" w:rsidRDefault="008E17F8" w:rsidP="004B6BC1">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7ED5EE4"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185E3CF4" w14:textId="77777777" w:rsidR="008E17F8" w:rsidRPr="00FF71BF" w:rsidRDefault="008E17F8" w:rsidP="004B6BC1">
            <w:pPr>
              <w:rPr>
                <w:rFonts w:ascii="Times New Roman" w:hAnsi="Times New Roman" w:cs="Times New Roman"/>
                <w:sz w:val="12"/>
                <w:szCs w:val="12"/>
              </w:rPr>
            </w:pPr>
          </w:p>
        </w:tc>
        <w:tc>
          <w:tcPr>
            <w:tcW w:w="2900" w:type="dxa"/>
            <w:tcBorders>
              <w:top w:val="nil"/>
              <w:left w:val="nil"/>
              <w:bottom w:val="nil"/>
              <w:right w:val="nil"/>
            </w:tcBorders>
            <w:shd w:val="clear" w:color="auto" w:fill="auto"/>
            <w:noWrap/>
            <w:vAlign w:val="bottom"/>
            <w:hideMark/>
          </w:tcPr>
          <w:p w14:paraId="7255143C"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4F63975"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5071A7E" w14:textId="77777777" w:rsidR="008E17F8" w:rsidRPr="00FF71BF" w:rsidRDefault="008E17F8" w:rsidP="004B6BC1">
            <w:pPr>
              <w:rPr>
                <w:rFonts w:ascii="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C901735" w14:textId="77777777" w:rsidR="008E17F8" w:rsidRPr="00FF71BF" w:rsidRDefault="008E17F8" w:rsidP="004B6BC1">
            <w:pPr>
              <w:rPr>
                <w:rFonts w:ascii="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ED7385F" w14:textId="77777777" w:rsidR="008E17F8" w:rsidRPr="00FF71BF" w:rsidRDefault="008E17F8" w:rsidP="004B6BC1">
            <w:pPr>
              <w:rPr>
                <w:rFonts w:ascii="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519A98E9" w14:textId="77777777" w:rsidR="008E17F8" w:rsidRPr="00FF71BF" w:rsidRDefault="008E17F8" w:rsidP="004B6BC1">
            <w:pPr>
              <w:rPr>
                <w:rFonts w:ascii="Times New Roman" w:hAnsi="Times New Roman" w:cs="Times New Roman"/>
                <w:sz w:val="12"/>
                <w:szCs w:val="12"/>
              </w:rPr>
            </w:pPr>
          </w:p>
        </w:tc>
      </w:tr>
    </w:tbl>
    <w:p w14:paraId="55E6E74E" w14:textId="77777777" w:rsidR="005D3AD7" w:rsidRPr="001C33BF" w:rsidRDefault="005D3AD7" w:rsidP="00064407">
      <w:pPr>
        <w:rPr>
          <w:rFonts w:ascii="Times New Roman" w:hAnsi="Times New Roman" w:cs="Times New Roman"/>
        </w:rPr>
        <w:sectPr w:rsidR="005D3AD7" w:rsidRPr="001C33BF" w:rsidSect="001F3287">
          <w:pgSz w:w="16838" w:h="11906" w:orient="landscape"/>
          <w:pgMar w:top="1134" w:right="567" w:bottom="1134" w:left="1701" w:header="709" w:footer="709" w:gutter="0"/>
          <w:cols w:space="708"/>
          <w:docGrid w:linePitch="360"/>
        </w:sectPr>
      </w:pPr>
    </w:p>
    <w:p w14:paraId="16449206" w14:textId="77777777" w:rsidR="005D3AD7" w:rsidRPr="002C29D2" w:rsidRDefault="005D3AD7"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5FA2BF3A" w14:textId="77777777" w:rsidR="005D3AD7" w:rsidRPr="00985111" w:rsidRDefault="005D3AD7" w:rsidP="00064407">
      <w:pPr>
        <w:suppressAutoHyphens/>
        <w:ind w:firstLine="709"/>
        <w:rPr>
          <w:rFonts w:ascii="Times New Roman" w:hAnsi="Times New Roman" w:cs="Times New Roman"/>
          <w:b/>
          <w:bCs/>
          <w:sz w:val="24"/>
          <w:szCs w:val="24"/>
        </w:rPr>
      </w:pPr>
    </w:p>
    <w:p w14:paraId="018F061E" w14:textId="77777777" w:rsidR="005D3AD7" w:rsidRPr="00985111" w:rsidRDefault="005D3AD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6EA4B8B" w14:textId="77777777" w:rsidR="005D3AD7" w:rsidRPr="00985111" w:rsidRDefault="005D3AD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560F880" w14:textId="77777777" w:rsidR="005D3AD7" w:rsidRPr="00985111" w:rsidRDefault="005D3AD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42A261C" w14:textId="77777777" w:rsidR="005D3AD7" w:rsidRPr="00985111" w:rsidRDefault="005D3AD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004D152" w14:textId="77777777" w:rsidR="005D3AD7" w:rsidRPr="00985111" w:rsidRDefault="005D3AD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3DF05C3" w14:textId="77777777" w:rsidR="005D3AD7" w:rsidRPr="00985111" w:rsidRDefault="005D3AD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DECF4E9" w14:textId="77777777" w:rsidR="005D3AD7" w:rsidRPr="00985111" w:rsidRDefault="005D3AD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67C7E24" w14:textId="77777777" w:rsidR="005D3AD7" w:rsidRPr="00985111" w:rsidRDefault="005D3AD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70FFE957" w14:textId="77777777" w:rsidR="005D3AD7" w:rsidRPr="00985111" w:rsidRDefault="005D3AD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4A7ACA3" w14:textId="77777777" w:rsidR="005D3AD7" w:rsidRPr="00985111" w:rsidRDefault="005D3AD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F96B0C5" w14:textId="77777777" w:rsidR="005D3AD7" w:rsidRPr="00985111" w:rsidRDefault="005D3AD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3086150" w14:textId="77777777" w:rsidR="005D3AD7" w:rsidRPr="00415F84" w:rsidRDefault="005D3AD7"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38A1B8B" w14:textId="77777777" w:rsidR="005D3AD7" w:rsidRPr="00985111" w:rsidRDefault="005D3AD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44F8965" w14:textId="77777777" w:rsidR="005D3AD7" w:rsidRPr="00314663" w:rsidRDefault="005D3AD7" w:rsidP="00064407">
      <w:pPr>
        <w:suppressAutoHyphens/>
        <w:ind w:firstLine="709"/>
        <w:contextualSpacing/>
        <w:jc w:val="both"/>
        <w:rPr>
          <w:rFonts w:ascii="Times New Roman" w:hAnsi="Times New Roman" w:cs="Times New Roman"/>
          <w:b/>
          <w:sz w:val="24"/>
          <w:szCs w:val="24"/>
        </w:rPr>
      </w:pPr>
    </w:p>
    <w:p w14:paraId="2A56E918" w14:textId="77777777" w:rsidR="005D3AD7" w:rsidRPr="00314663" w:rsidRDefault="005D3AD7" w:rsidP="00FF71BF">
      <w:pPr>
        <w:suppressAutoHyphens/>
        <w:spacing w:line="276" w:lineRule="auto"/>
        <w:ind w:firstLine="709"/>
        <w:contextualSpacing/>
        <w:jc w:val="both"/>
        <w:rPr>
          <w:rFonts w:ascii="Times New Roman" w:hAnsi="Times New Roman" w:cs="Times New Roman"/>
          <w:b/>
          <w:sz w:val="24"/>
          <w:szCs w:val="24"/>
        </w:rPr>
      </w:pPr>
      <w:r w:rsidRPr="00FF71BF">
        <w:rPr>
          <w:rFonts w:ascii="Times New Roman" w:hAnsi="Times New Roman" w:cs="Times New Roman"/>
          <w:b/>
          <w:sz w:val="24"/>
          <w:szCs w:val="24"/>
        </w:rPr>
        <w:t>Перечень специальных помещений</w:t>
      </w:r>
    </w:p>
    <w:p w14:paraId="3F846F1D"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z w:val="24"/>
          <w:szCs w:val="24"/>
        </w:rPr>
      </w:pPr>
      <w:r w:rsidRPr="00A82888">
        <w:rPr>
          <w:rFonts w:ascii="Times New Roman" w:eastAsia="Calibri" w:hAnsi="Times New Roman"/>
          <w:sz w:val="24"/>
          <w:szCs w:val="24"/>
        </w:rPr>
        <w:t>История России;</w:t>
      </w:r>
    </w:p>
    <w:p w14:paraId="56A778A3"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z w:val="24"/>
          <w:szCs w:val="24"/>
        </w:rPr>
      </w:pPr>
      <w:r w:rsidRPr="00A82888">
        <w:rPr>
          <w:rFonts w:ascii="Times New Roman" w:eastAsia="Calibri" w:hAnsi="Times New Roman"/>
          <w:spacing w:val="-57"/>
          <w:sz w:val="24"/>
          <w:szCs w:val="24"/>
        </w:rPr>
        <w:t xml:space="preserve"> </w:t>
      </w:r>
      <w:r w:rsidRPr="00A82888">
        <w:rPr>
          <w:rFonts w:ascii="Times New Roman" w:eastAsia="Calibri" w:hAnsi="Times New Roman"/>
          <w:sz w:val="24"/>
          <w:szCs w:val="24"/>
        </w:rPr>
        <w:t>Иностранный язык в профессиональной деятельности;</w:t>
      </w:r>
    </w:p>
    <w:p w14:paraId="71CBDB88"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z w:val="24"/>
          <w:szCs w:val="24"/>
        </w:rPr>
      </w:pPr>
      <w:r w:rsidRPr="00A82888">
        <w:rPr>
          <w:rFonts w:ascii="Times New Roman" w:eastAsia="Calibri" w:hAnsi="Times New Roman"/>
          <w:sz w:val="24"/>
          <w:szCs w:val="24"/>
        </w:rPr>
        <w:t>Безопасность жизнедеятельности;</w:t>
      </w:r>
    </w:p>
    <w:p w14:paraId="34B1D3D6"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pacing w:val="1"/>
          <w:sz w:val="24"/>
          <w:szCs w:val="24"/>
        </w:rPr>
      </w:pPr>
      <w:bookmarkStart w:id="5" w:name="_Hlk109669533"/>
      <w:r w:rsidRPr="00A82888">
        <w:rPr>
          <w:rFonts w:ascii="Times New Roman" w:eastAsia="Calibri" w:hAnsi="Times New Roman"/>
          <w:sz w:val="24"/>
          <w:szCs w:val="24"/>
        </w:rPr>
        <w:t>Основы финансовой грамотности, экономика и анализ финансово-хозяйственной деятельности торговой организации;</w:t>
      </w:r>
      <w:r w:rsidRPr="00A82888">
        <w:rPr>
          <w:rFonts w:ascii="Times New Roman" w:eastAsia="Calibri" w:hAnsi="Times New Roman"/>
          <w:spacing w:val="1"/>
          <w:sz w:val="24"/>
          <w:szCs w:val="24"/>
        </w:rPr>
        <w:t xml:space="preserve"> </w:t>
      </w:r>
    </w:p>
    <w:bookmarkEnd w:id="5"/>
    <w:p w14:paraId="25189415"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pacing w:val="-57"/>
          <w:sz w:val="24"/>
          <w:szCs w:val="24"/>
        </w:rPr>
      </w:pPr>
      <w:r w:rsidRPr="00A82888">
        <w:rPr>
          <w:rFonts w:ascii="Times New Roman" w:eastAsia="Calibri" w:hAnsi="Times New Roman"/>
          <w:sz w:val="24"/>
          <w:szCs w:val="24"/>
        </w:rPr>
        <w:t>Автоматизация торгово-технологических процессов, эксплуатация торгово-технологического оборудования и охрана труда;</w:t>
      </w:r>
      <w:r w:rsidRPr="00A82888">
        <w:rPr>
          <w:rFonts w:ascii="Times New Roman" w:eastAsia="Calibri" w:hAnsi="Times New Roman"/>
          <w:spacing w:val="-57"/>
          <w:sz w:val="24"/>
          <w:szCs w:val="24"/>
        </w:rPr>
        <w:t xml:space="preserve"> </w:t>
      </w:r>
    </w:p>
    <w:p w14:paraId="3AF5AD37"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pacing w:val="1"/>
          <w:sz w:val="24"/>
          <w:szCs w:val="24"/>
        </w:rPr>
      </w:pPr>
      <w:r w:rsidRPr="00A82888">
        <w:rPr>
          <w:rFonts w:ascii="Times New Roman" w:eastAsia="Calibri" w:hAnsi="Times New Roman"/>
          <w:sz w:val="24"/>
          <w:szCs w:val="24"/>
        </w:rPr>
        <w:t>Правовое обеспечение профессиональной деятельности;</w:t>
      </w:r>
      <w:r w:rsidRPr="00A82888">
        <w:rPr>
          <w:rFonts w:ascii="Times New Roman" w:eastAsia="Calibri" w:hAnsi="Times New Roman"/>
          <w:spacing w:val="1"/>
          <w:sz w:val="24"/>
          <w:szCs w:val="24"/>
        </w:rPr>
        <w:t xml:space="preserve"> </w:t>
      </w:r>
    </w:p>
    <w:p w14:paraId="7E02EAAC" w14:textId="77777777" w:rsidR="00FF71BF" w:rsidRPr="00A82888" w:rsidRDefault="00FF71BF" w:rsidP="00FF71BF">
      <w:pPr>
        <w:widowControl w:val="0"/>
        <w:tabs>
          <w:tab w:val="left" w:pos="4678"/>
          <w:tab w:val="left" w:pos="7371"/>
          <w:tab w:val="left" w:pos="7938"/>
          <w:tab w:val="left" w:pos="10065"/>
        </w:tabs>
        <w:autoSpaceDE w:val="0"/>
        <w:autoSpaceDN w:val="0"/>
        <w:spacing w:line="276" w:lineRule="auto"/>
        <w:ind w:firstLine="709"/>
        <w:jc w:val="both"/>
        <w:rPr>
          <w:rFonts w:ascii="Times New Roman" w:eastAsia="Calibri" w:hAnsi="Times New Roman"/>
          <w:sz w:val="24"/>
          <w:szCs w:val="24"/>
        </w:rPr>
      </w:pPr>
      <w:bookmarkStart w:id="6" w:name="_Hlk109593806"/>
      <w:r w:rsidRPr="00A82888">
        <w:rPr>
          <w:rFonts w:ascii="Times New Roman" w:eastAsia="Calibri" w:hAnsi="Times New Roman"/>
          <w:spacing w:val="-1"/>
          <w:sz w:val="24"/>
          <w:szCs w:val="24"/>
        </w:rPr>
        <w:t>Междисциплинарные</w:t>
      </w:r>
      <w:r w:rsidRPr="00A82888">
        <w:rPr>
          <w:rFonts w:ascii="Times New Roman" w:eastAsia="Calibri" w:hAnsi="Times New Roman"/>
          <w:spacing w:val="-16"/>
          <w:sz w:val="24"/>
          <w:szCs w:val="24"/>
        </w:rPr>
        <w:t xml:space="preserve"> </w:t>
      </w:r>
      <w:r w:rsidRPr="00A82888">
        <w:rPr>
          <w:rFonts w:ascii="Times New Roman" w:eastAsia="Calibri" w:hAnsi="Times New Roman"/>
          <w:sz w:val="24"/>
          <w:szCs w:val="24"/>
        </w:rPr>
        <w:t>курсы и модули.</w:t>
      </w:r>
    </w:p>
    <w:bookmarkEnd w:id="6"/>
    <w:p w14:paraId="0A65678C" w14:textId="77777777" w:rsidR="00FF71BF" w:rsidRDefault="00FF71BF" w:rsidP="00FF71BF">
      <w:pPr>
        <w:suppressAutoHyphens/>
        <w:spacing w:line="276" w:lineRule="auto"/>
        <w:ind w:firstLine="709"/>
        <w:rPr>
          <w:rFonts w:ascii="Times New Roman" w:hAnsi="Times New Roman"/>
          <w:b/>
          <w:sz w:val="24"/>
          <w:szCs w:val="24"/>
        </w:rPr>
      </w:pPr>
    </w:p>
    <w:p w14:paraId="50F1C491" w14:textId="24667A0F" w:rsidR="00FF71BF" w:rsidRPr="00A82888" w:rsidRDefault="00FF71BF" w:rsidP="00FF71BF">
      <w:pPr>
        <w:suppressAutoHyphens/>
        <w:spacing w:line="276" w:lineRule="auto"/>
        <w:ind w:firstLine="709"/>
        <w:rPr>
          <w:rFonts w:ascii="Times New Roman" w:hAnsi="Times New Roman"/>
          <w:sz w:val="24"/>
          <w:szCs w:val="24"/>
        </w:rPr>
      </w:pPr>
      <w:r w:rsidRPr="00A82888">
        <w:rPr>
          <w:rFonts w:ascii="Times New Roman" w:hAnsi="Times New Roman"/>
          <w:b/>
          <w:sz w:val="24"/>
          <w:szCs w:val="24"/>
        </w:rPr>
        <w:t>Лаборатории:</w:t>
      </w:r>
    </w:p>
    <w:p w14:paraId="660EC0B8" w14:textId="77777777" w:rsidR="00FF71BF" w:rsidRPr="00A82888" w:rsidRDefault="00FF71BF" w:rsidP="00FF71BF">
      <w:pPr>
        <w:spacing w:line="276" w:lineRule="auto"/>
        <w:ind w:firstLine="709"/>
        <w:rPr>
          <w:rFonts w:ascii="Times New Roman" w:eastAsia="Calibri" w:hAnsi="Times New Roman"/>
          <w:bCs/>
          <w:sz w:val="24"/>
          <w:szCs w:val="24"/>
        </w:rPr>
      </w:pPr>
      <w:r w:rsidRPr="00A82888">
        <w:rPr>
          <w:rFonts w:ascii="Times New Roman" w:eastAsia="Calibri" w:hAnsi="Times New Roman"/>
          <w:bCs/>
          <w:sz w:val="24"/>
          <w:szCs w:val="24"/>
        </w:rPr>
        <w:t>Предпринимательства и интернет – маркетинга;</w:t>
      </w:r>
    </w:p>
    <w:p w14:paraId="5F044F13" w14:textId="77777777" w:rsidR="00FF71BF" w:rsidRPr="00A82888" w:rsidRDefault="00FF71BF" w:rsidP="00FF71BF">
      <w:pPr>
        <w:widowControl w:val="0"/>
        <w:tabs>
          <w:tab w:val="left" w:pos="7371"/>
          <w:tab w:val="left" w:pos="8080"/>
          <w:tab w:val="left" w:pos="10065"/>
        </w:tabs>
        <w:autoSpaceDE w:val="0"/>
        <w:autoSpaceDN w:val="0"/>
        <w:spacing w:line="276" w:lineRule="auto"/>
        <w:ind w:firstLine="709"/>
        <w:jc w:val="both"/>
        <w:rPr>
          <w:rFonts w:ascii="Times New Roman" w:eastAsia="Calibri" w:hAnsi="Times New Roman"/>
          <w:spacing w:val="-57"/>
          <w:sz w:val="24"/>
          <w:szCs w:val="24"/>
        </w:rPr>
      </w:pPr>
      <w:r w:rsidRPr="00A82888">
        <w:rPr>
          <w:rFonts w:ascii="Times New Roman" w:eastAsia="Calibri" w:hAnsi="Times New Roman"/>
          <w:spacing w:val="-1"/>
          <w:sz w:val="24"/>
          <w:szCs w:val="24"/>
        </w:rPr>
        <w:t>Автоматизации и цифровизации торговой деятельности</w:t>
      </w:r>
      <w:r w:rsidRPr="00A82888">
        <w:rPr>
          <w:rFonts w:ascii="Times New Roman" w:eastAsia="Calibri" w:hAnsi="Times New Roman"/>
          <w:sz w:val="24"/>
          <w:szCs w:val="24"/>
        </w:rPr>
        <w:t>;</w:t>
      </w:r>
      <w:r w:rsidRPr="00A82888">
        <w:rPr>
          <w:rFonts w:ascii="Times New Roman" w:eastAsia="Calibri" w:hAnsi="Times New Roman"/>
          <w:spacing w:val="-57"/>
          <w:sz w:val="24"/>
          <w:szCs w:val="24"/>
        </w:rPr>
        <w:t xml:space="preserve"> </w:t>
      </w:r>
    </w:p>
    <w:p w14:paraId="435A6BE3" w14:textId="77777777" w:rsidR="00FF71BF" w:rsidRPr="00A82888" w:rsidRDefault="00FF71BF" w:rsidP="00FF71BF">
      <w:pPr>
        <w:widowControl w:val="0"/>
        <w:tabs>
          <w:tab w:val="left" w:pos="7371"/>
          <w:tab w:val="left" w:pos="8080"/>
          <w:tab w:val="left" w:pos="10065"/>
        </w:tabs>
        <w:autoSpaceDE w:val="0"/>
        <w:autoSpaceDN w:val="0"/>
        <w:spacing w:line="276" w:lineRule="auto"/>
        <w:ind w:firstLine="709"/>
        <w:jc w:val="both"/>
        <w:rPr>
          <w:rFonts w:ascii="Times New Roman" w:eastAsia="Calibri" w:hAnsi="Times New Roman"/>
          <w:sz w:val="24"/>
          <w:szCs w:val="24"/>
        </w:rPr>
      </w:pPr>
      <w:r w:rsidRPr="00A82888">
        <w:rPr>
          <w:rFonts w:ascii="Times New Roman" w:eastAsia="Calibri" w:hAnsi="Times New Roman"/>
          <w:sz w:val="24"/>
          <w:szCs w:val="24"/>
        </w:rPr>
        <w:t>Товароведения и организации экспертизы качества товаров.</w:t>
      </w:r>
    </w:p>
    <w:p w14:paraId="5420BD71" w14:textId="77777777" w:rsidR="00FF71BF" w:rsidRDefault="00FF71BF" w:rsidP="00FF71BF">
      <w:pPr>
        <w:suppressAutoHyphens/>
        <w:spacing w:line="276" w:lineRule="auto"/>
        <w:ind w:firstLine="709"/>
        <w:rPr>
          <w:rFonts w:ascii="Times New Roman" w:hAnsi="Times New Roman"/>
          <w:b/>
          <w:sz w:val="24"/>
          <w:szCs w:val="24"/>
        </w:rPr>
      </w:pPr>
    </w:p>
    <w:p w14:paraId="7EE9B116" w14:textId="6F420E05" w:rsidR="00FF71BF" w:rsidRPr="00A82888" w:rsidRDefault="00FF71BF" w:rsidP="00FF71BF">
      <w:pPr>
        <w:suppressAutoHyphens/>
        <w:spacing w:line="276" w:lineRule="auto"/>
        <w:ind w:firstLine="709"/>
        <w:rPr>
          <w:rFonts w:ascii="Times New Roman" w:hAnsi="Times New Roman"/>
          <w:b/>
          <w:sz w:val="24"/>
          <w:szCs w:val="24"/>
        </w:rPr>
      </w:pPr>
      <w:r w:rsidRPr="00A82888">
        <w:rPr>
          <w:rFonts w:ascii="Times New Roman" w:hAnsi="Times New Roman"/>
          <w:b/>
          <w:sz w:val="24"/>
          <w:szCs w:val="24"/>
        </w:rPr>
        <w:t xml:space="preserve">Мастерские: </w:t>
      </w:r>
    </w:p>
    <w:p w14:paraId="663BA016" w14:textId="77777777" w:rsidR="00FF71BF" w:rsidRPr="00A82888" w:rsidRDefault="00FF71BF" w:rsidP="00FF71BF">
      <w:pPr>
        <w:widowControl w:val="0"/>
        <w:tabs>
          <w:tab w:val="left" w:pos="7371"/>
          <w:tab w:val="left" w:pos="8080"/>
          <w:tab w:val="left" w:pos="10065"/>
        </w:tabs>
        <w:autoSpaceDE w:val="0"/>
        <w:autoSpaceDN w:val="0"/>
        <w:spacing w:line="276" w:lineRule="auto"/>
        <w:ind w:firstLine="709"/>
        <w:jc w:val="both"/>
        <w:rPr>
          <w:rFonts w:ascii="Times New Roman" w:eastAsia="Calibri" w:hAnsi="Times New Roman"/>
          <w:sz w:val="24"/>
          <w:szCs w:val="24"/>
        </w:rPr>
      </w:pPr>
      <w:r w:rsidRPr="00A82888">
        <w:rPr>
          <w:rFonts w:ascii="Times New Roman" w:eastAsia="Calibri" w:hAnsi="Times New Roman"/>
          <w:sz w:val="24"/>
          <w:szCs w:val="24"/>
        </w:rPr>
        <w:t>Учебный магазин.</w:t>
      </w:r>
    </w:p>
    <w:p w14:paraId="3913DAA7" w14:textId="77777777" w:rsidR="005D3AD7" w:rsidRPr="005F59C7" w:rsidRDefault="005D3AD7" w:rsidP="00064407">
      <w:pPr>
        <w:suppressAutoHyphens/>
        <w:ind w:firstLine="709"/>
        <w:contextualSpacing/>
        <w:rPr>
          <w:rFonts w:ascii="Times New Roman" w:hAnsi="Times New Roman" w:cs="Times New Roman"/>
          <w:b/>
          <w:sz w:val="24"/>
          <w:szCs w:val="24"/>
        </w:rPr>
      </w:pPr>
    </w:p>
    <w:p w14:paraId="49B80133" w14:textId="77777777" w:rsidR="005D3AD7" w:rsidRPr="00985111" w:rsidRDefault="005D3AD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3312D4C6" w14:textId="77777777" w:rsidR="005D3AD7" w:rsidRPr="00314663" w:rsidRDefault="005D3AD7" w:rsidP="00064407">
      <w:pPr>
        <w:suppressAutoHyphens/>
        <w:ind w:firstLine="709"/>
        <w:contextualSpacing/>
        <w:rPr>
          <w:rFonts w:ascii="Times New Roman" w:hAnsi="Times New Roman" w:cs="Times New Roman"/>
          <w:b/>
          <w:sz w:val="24"/>
          <w:szCs w:val="24"/>
        </w:rPr>
      </w:pPr>
    </w:p>
    <w:p w14:paraId="74798233" w14:textId="77777777" w:rsidR="005D3AD7" w:rsidRPr="00314663" w:rsidRDefault="005D3AD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7484C94C" w14:textId="77777777" w:rsidR="005D3AD7" w:rsidRPr="005F59C7" w:rsidRDefault="005D3AD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52B62AB" w14:textId="77777777" w:rsidR="005D3AD7" w:rsidRPr="005F59C7" w:rsidRDefault="005D3AD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0C750FEB" w14:textId="77777777" w:rsidR="005D3AD7" w:rsidRPr="00985111" w:rsidRDefault="005D3AD7" w:rsidP="00064407">
      <w:pPr>
        <w:suppressAutoHyphens/>
        <w:ind w:firstLine="709"/>
        <w:jc w:val="both"/>
        <w:rPr>
          <w:rFonts w:ascii="Times New Roman" w:hAnsi="Times New Roman" w:cs="Times New Roman"/>
          <w:bCs/>
          <w:sz w:val="24"/>
          <w:szCs w:val="24"/>
        </w:rPr>
      </w:pPr>
    </w:p>
    <w:p w14:paraId="01F05D07" w14:textId="77777777" w:rsidR="005D3AD7" w:rsidRPr="00985111" w:rsidRDefault="005D3AD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D2D80EC" w14:textId="77777777" w:rsidR="005D3AD7" w:rsidRPr="00985111" w:rsidRDefault="005D3AD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38.02.08</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Торговое дело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5B7E475" w14:textId="77777777" w:rsidR="005D3AD7" w:rsidRPr="00985111" w:rsidRDefault="005D3AD7" w:rsidP="00064407">
      <w:pPr>
        <w:suppressAutoHyphens/>
        <w:jc w:val="both"/>
        <w:rPr>
          <w:rFonts w:ascii="Times New Roman" w:hAnsi="Times New Roman" w:cs="Times New Roman"/>
          <w:bCs/>
          <w:sz w:val="24"/>
          <w:szCs w:val="24"/>
        </w:rPr>
      </w:pPr>
    </w:p>
    <w:p w14:paraId="0AC43DB1" w14:textId="77777777" w:rsidR="005D3AD7" w:rsidRPr="00985111" w:rsidRDefault="005D3AD7" w:rsidP="00064407">
      <w:pPr>
        <w:suppressAutoHyphens/>
        <w:ind w:firstLine="709"/>
        <w:jc w:val="both"/>
        <w:rPr>
          <w:rFonts w:ascii="Times New Roman" w:hAnsi="Times New Roman" w:cs="Times New Roman"/>
          <w:bCs/>
          <w:sz w:val="24"/>
          <w:szCs w:val="24"/>
        </w:rPr>
      </w:pPr>
      <w:r w:rsidRPr="00A34596">
        <w:rPr>
          <w:rFonts w:ascii="Times New Roman" w:hAnsi="Times New Roman" w:cs="Times New Roman"/>
          <w:bCs/>
          <w:sz w:val="24"/>
          <w:szCs w:val="24"/>
        </w:rPr>
        <w:t>6.1.2.1. Оснащение кабинетов</w:t>
      </w:r>
    </w:p>
    <w:p w14:paraId="1E5DCFE1" w14:textId="77777777" w:rsidR="00A34596" w:rsidRPr="00A82888" w:rsidRDefault="00A34596" w:rsidP="00A34596">
      <w:pPr>
        <w:suppressAutoHyphens/>
        <w:ind w:firstLine="709"/>
        <w:rPr>
          <w:rFonts w:ascii="Times New Roman" w:eastAsia="Calibri" w:hAnsi="Times New Roman"/>
          <w:bCs/>
          <w:iCs/>
          <w:sz w:val="24"/>
          <w:szCs w:val="24"/>
        </w:rPr>
      </w:pPr>
      <w:r w:rsidRPr="00A82888">
        <w:rPr>
          <w:rFonts w:ascii="Times New Roman" w:eastAsia="Calibri" w:hAnsi="Times New Roman"/>
          <w:bCs/>
          <w:iCs/>
          <w:sz w:val="24"/>
          <w:szCs w:val="24"/>
        </w:rPr>
        <w:t>Кабинет «</w:t>
      </w:r>
      <w:r w:rsidRPr="00A82888">
        <w:rPr>
          <w:rFonts w:ascii="Times New Roman" w:eastAsia="Calibri" w:hAnsi="Times New Roman"/>
          <w:sz w:val="24"/>
          <w:szCs w:val="24"/>
        </w:rPr>
        <w:t>История России</w:t>
      </w:r>
      <w:r w:rsidRPr="00A82888">
        <w:rPr>
          <w:rFonts w:ascii="Times New Roman" w:eastAsia="Calibri"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0D5EA307" w14:textId="77777777" w:rsidTr="004B6BC1">
        <w:tc>
          <w:tcPr>
            <w:tcW w:w="273" w:type="pct"/>
            <w:shd w:val="clear" w:color="auto" w:fill="auto"/>
            <w:vAlign w:val="center"/>
          </w:tcPr>
          <w:p w14:paraId="0FFCAD21"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w:t>
            </w:r>
          </w:p>
        </w:tc>
        <w:tc>
          <w:tcPr>
            <w:tcW w:w="2394" w:type="pct"/>
            <w:shd w:val="clear" w:color="auto" w:fill="auto"/>
            <w:vAlign w:val="center"/>
          </w:tcPr>
          <w:p w14:paraId="6B8A7BEA"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Наименование оборудования</w:t>
            </w:r>
          </w:p>
        </w:tc>
        <w:tc>
          <w:tcPr>
            <w:tcW w:w="2333" w:type="pct"/>
            <w:shd w:val="clear" w:color="auto" w:fill="auto"/>
            <w:vAlign w:val="center"/>
          </w:tcPr>
          <w:p w14:paraId="3AC0B14D"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Техническое описание</w:t>
            </w:r>
          </w:p>
        </w:tc>
      </w:tr>
      <w:tr w:rsidR="00A34596" w:rsidRPr="00A82888" w14:paraId="764AD44D" w14:textId="77777777" w:rsidTr="004B6BC1">
        <w:trPr>
          <w:trHeight w:val="278"/>
        </w:trPr>
        <w:tc>
          <w:tcPr>
            <w:tcW w:w="5000" w:type="pct"/>
            <w:gridSpan w:val="3"/>
            <w:shd w:val="clear" w:color="auto" w:fill="auto"/>
          </w:tcPr>
          <w:p w14:paraId="02A10509"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lang w:val="en-US"/>
              </w:rPr>
              <w:t>I</w:t>
            </w:r>
            <w:r w:rsidRPr="00A82888">
              <w:rPr>
                <w:rFonts w:ascii="Times New Roman" w:hAnsi="Times New Roman"/>
                <w:b/>
                <w:bCs/>
                <w:iCs/>
                <w:sz w:val="24"/>
                <w:szCs w:val="24"/>
              </w:rPr>
              <w:t xml:space="preserve"> Специализированная мебель и системы хранения</w:t>
            </w:r>
          </w:p>
        </w:tc>
      </w:tr>
      <w:tr w:rsidR="00A34596" w:rsidRPr="00A82888" w14:paraId="622BA3B1" w14:textId="77777777" w:rsidTr="004B6BC1">
        <w:trPr>
          <w:trHeight w:val="277"/>
        </w:trPr>
        <w:tc>
          <w:tcPr>
            <w:tcW w:w="5000" w:type="pct"/>
            <w:gridSpan w:val="3"/>
            <w:shd w:val="clear" w:color="auto" w:fill="auto"/>
          </w:tcPr>
          <w:p w14:paraId="2FBF8A5B"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Основное оборудование</w:t>
            </w:r>
          </w:p>
        </w:tc>
      </w:tr>
      <w:tr w:rsidR="00A34596" w:rsidRPr="00A82888" w14:paraId="28BB3623" w14:textId="77777777" w:rsidTr="004B6BC1">
        <w:tc>
          <w:tcPr>
            <w:tcW w:w="273" w:type="pct"/>
            <w:shd w:val="clear" w:color="auto" w:fill="auto"/>
          </w:tcPr>
          <w:p w14:paraId="3F33A6F3" w14:textId="5EE594FB"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3B989676"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Стол аудиторный </w:t>
            </w:r>
          </w:p>
        </w:tc>
        <w:tc>
          <w:tcPr>
            <w:tcW w:w="2333" w:type="pct"/>
            <w:shd w:val="clear" w:color="auto" w:fill="auto"/>
          </w:tcPr>
          <w:p w14:paraId="6A786B59" w14:textId="6FE27A35" w:rsidR="00A34596" w:rsidRPr="00A82888" w:rsidRDefault="00A34596" w:rsidP="004B6BC1">
            <w:pPr>
              <w:snapToGrid w:val="0"/>
              <w:rPr>
                <w:rFonts w:ascii="Times New Roman" w:hAnsi="Times New Roman"/>
                <w:iCs/>
                <w:sz w:val="24"/>
                <w:szCs w:val="24"/>
              </w:rPr>
            </w:pPr>
          </w:p>
        </w:tc>
      </w:tr>
      <w:tr w:rsidR="00A34596" w:rsidRPr="00A82888" w14:paraId="777E15D6" w14:textId="77777777" w:rsidTr="004B6BC1">
        <w:tc>
          <w:tcPr>
            <w:tcW w:w="273" w:type="pct"/>
            <w:shd w:val="clear" w:color="auto" w:fill="auto"/>
          </w:tcPr>
          <w:p w14:paraId="31189968" w14:textId="2891485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7C20991"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Стол преподавателя</w:t>
            </w:r>
          </w:p>
        </w:tc>
        <w:tc>
          <w:tcPr>
            <w:tcW w:w="2333" w:type="pct"/>
            <w:shd w:val="clear" w:color="auto" w:fill="auto"/>
          </w:tcPr>
          <w:p w14:paraId="04CE401C" w14:textId="5E7747F3" w:rsidR="00A34596" w:rsidRPr="00A82888" w:rsidRDefault="00A34596" w:rsidP="004B6BC1">
            <w:pPr>
              <w:snapToGrid w:val="0"/>
              <w:rPr>
                <w:rFonts w:ascii="Times New Roman" w:hAnsi="Times New Roman"/>
                <w:iCs/>
                <w:sz w:val="24"/>
                <w:szCs w:val="24"/>
              </w:rPr>
            </w:pPr>
          </w:p>
        </w:tc>
      </w:tr>
      <w:tr w:rsidR="00A34596" w:rsidRPr="00A82888" w14:paraId="34A1E2A1" w14:textId="77777777" w:rsidTr="004B6BC1">
        <w:tc>
          <w:tcPr>
            <w:tcW w:w="273" w:type="pct"/>
            <w:shd w:val="clear" w:color="auto" w:fill="auto"/>
          </w:tcPr>
          <w:p w14:paraId="3B189E44" w14:textId="6891CFD4"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3A7C635B"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Стул офисный</w:t>
            </w:r>
          </w:p>
        </w:tc>
        <w:tc>
          <w:tcPr>
            <w:tcW w:w="2333" w:type="pct"/>
            <w:shd w:val="clear" w:color="auto" w:fill="auto"/>
          </w:tcPr>
          <w:p w14:paraId="7EEBBC40" w14:textId="2110297E" w:rsidR="00A34596" w:rsidRPr="00A82888" w:rsidRDefault="00A34596" w:rsidP="004B6BC1">
            <w:pPr>
              <w:snapToGrid w:val="0"/>
              <w:rPr>
                <w:rFonts w:ascii="Times New Roman" w:hAnsi="Times New Roman"/>
                <w:iCs/>
                <w:sz w:val="24"/>
                <w:szCs w:val="24"/>
              </w:rPr>
            </w:pPr>
          </w:p>
        </w:tc>
      </w:tr>
      <w:tr w:rsidR="00A34596" w:rsidRPr="00A82888" w14:paraId="68623A27"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00C3C"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34BF13A4"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1B5DDAA3" w14:textId="1AA24960" w:rsidR="00A34596" w:rsidRPr="00A82888" w:rsidRDefault="00A34596" w:rsidP="004B6BC1">
            <w:pPr>
              <w:snapToGrid w:val="0"/>
              <w:rPr>
                <w:rFonts w:ascii="Times New Roman" w:hAnsi="Times New Roman"/>
                <w:iCs/>
                <w:sz w:val="24"/>
                <w:szCs w:val="24"/>
              </w:rPr>
            </w:pP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7A996B57"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29D03CF4" w14:textId="0414960D" w:rsidR="00A34596" w:rsidRPr="00A82888" w:rsidRDefault="00A34596" w:rsidP="004B6BC1">
            <w:pPr>
              <w:snapToGrid w:val="0"/>
              <w:rPr>
                <w:rFonts w:ascii="Times New Roman" w:hAnsi="Times New Roman"/>
                <w:iCs/>
                <w:sz w:val="24"/>
                <w:szCs w:val="24"/>
              </w:rPr>
            </w:pPr>
          </w:p>
        </w:tc>
      </w:tr>
      <w:tr w:rsidR="00A34596" w:rsidRPr="00A82888" w14:paraId="2A0DCB4B"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613A7F"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 xml:space="preserve">II </w:t>
            </w:r>
            <w:r w:rsidRPr="00A82888">
              <w:rPr>
                <w:rFonts w:ascii="Times New Roman" w:hAnsi="Times New Roman"/>
                <w:b/>
                <w:bCs/>
                <w:iCs/>
                <w:sz w:val="24"/>
                <w:szCs w:val="24"/>
              </w:rPr>
              <w:t>Технические средства</w:t>
            </w:r>
          </w:p>
        </w:tc>
      </w:tr>
      <w:tr w:rsidR="00A34596" w:rsidRPr="00A82888" w14:paraId="2A141389"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3CB5B7"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0BE20846" w14:textId="77777777" w:rsidTr="004B6BC1">
        <w:tc>
          <w:tcPr>
            <w:tcW w:w="273" w:type="pct"/>
            <w:shd w:val="clear" w:color="auto" w:fill="auto"/>
          </w:tcPr>
          <w:p w14:paraId="5F3E3187" w14:textId="05C2BB9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6FFF022C"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Автоматизированное рабочее место преподавателя</w:t>
            </w:r>
          </w:p>
        </w:tc>
        <w:tc>
          <w:tcPr>
            <w:tcW w:w="2333" w:type="pct"/>
            <w:shd w:val="clear" w:color="auto" w:fill="auto"/>
          </w:tcPr>
          <w:p w14:paraId="25035509" w14:textId="24CD2AF2" w:rsidR="00A34596" w:rsidRPr="00A82888" w:rsidRDefault="00A34596" w:rsidP="004B6BC1">
            <w:pPr>
              <w:snapToGrid w:val="0"/>
              <w:rPr>
                <w:rFonts w:ascii="Times New Roman" w:hAnsi="Times New Roman"/>
                <w:iCs/>
                <w:sz w:val="24"/>
                <w:szCs w:val="24"/>
              </w:rPr>
            </w:pPr>
          </w:p>
        </w:tc>
      </w:tr>
      <w:tr w:rsidR="00A34596" w:rsidRPr="00A82888" w14:paraId="109DA823" w14:textId="77777777" w:rsidTr="004B6BC1">
        <w:tc>
          <w:tcPr>
            <w:tcW w:w="5000" w:type="pct"/>
            <w:gridSpan w:val="3"/>
            <w:shd w:val="clear" w:color="auto" w:fill="auto"/>
          </w:tcPr>
          <w:p w14:paraId="79641C46"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III</w:t>
            </w:r>
            <w:r w:rsidRPr="00A82888">
              <w:rPr>
                <w:rFonts w:ascii="Times New Roman" w:hAnsi="Times New Roman"/>
                <w:b/>
                <w:bCs/>
                <w:iCs/>
                <w:sz w:val="24"/>
                <w:szCs w:val="24"/>
              </w:rPr>
              <w:t xml:space="preserve"> Демонстрационные учебно-наглядные пособия</w:t>
            </w:r>
          </w:p>
        </w:tc>
      </w:tr>
      <w:tr w:rsidR="00A34596" w:rsidRPr="00A82888" w14:paraId="643BF120" w14:textId="77777777" w:rsidTr="004B6BC1">
        <w:tc>
          <w:tcPr>
            <w:tcW w:w="5000" w:type="pct"/>
            <w:gridSpan w:val="3"/>
            <w:shd w:val="clear" w:color="auto" w:fill="auto"/>
          </w:tcPr>
          <w:p w14:paraId="0B480030"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48FD78E2" w14:textId="77777777" w:rsidTr="004B6BC1">
        <w:tc>
          <w:tcPr>
            <w:tcW w:w="273" w:type="pct"/>
            <w:shd w:val="clear" w:color="auto" w:fill="auto"/>
          </w:tcPr>
          <w:p w14:paraId="6A9E4199" w14:textId="3553FAEC"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544776C7"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2333" w:type="pct"/>
            <w:shd w:val="clear" w:color="auto" w:fill="auto"/>
          </w:tcPr>
          <w:p w14:paraId="54A49538" w14:textId="6DF53E8F" w:rsidR="00A34596" w:rsidRPr="00A82888" w:rsidRDefault="00A34596" w:rsidP="004B6BC1">
            <w:pPr>
              <w:snapToGrid w:val="0"/>
              <w:rPr>
                <w:rFonts w:ascii="Times New Roman" w:hAnsi="Times New Roman"/>
                <w:iCs/>
                <w:sz w:val="24"/>
                <w:szCs w:val="24"/>
              </w:rPr>
            </w:pPr>
          </w:p>
        </w:tc>
      </w:tr>
      <w:tr w:rsidR="00A34596" w:rsidRPr="00A82888" w14:paraId="6F5B7CA2" w14:textId="77777777" w:rsidTr="004B6BC1">
        <w:tc>
          <w:tcPr>
            <w:tcW w:w="273" w:type="pct"/>
            <w:shd w:val="clear" w:color="auto" w:fill="auto"/>
          </w:tcPr>
          <w:p w14:paraId="3F135363" w14:textId="71CDF87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6372DC46"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2333" w:type="pct"/>
            <w:shd w:val="clear" w:color="auto" w:fill="auto"/>
          </w:tcPr>
          <w:p w14:paraId="48794511" w14:textId="746DDA13" w:rsidR="00A34596" w:rsidRPr="00A82888" w:rsidRDefault="00A34596" w:rsidP="004B6BC1">
            <w:pPr>
              <w:snapToGrid w:val="0"/>
              <w:rPr>
                <w:rFonts w:ascii="Times New Roman" w:hAnsi="Times New Roman"/>
                <w:iCs/>
                <w:sz w:val="24"/>
                <w:szCs w:val="24"/>
              </w:rPr>
            </w:pPr>
          </w:p>
        </w:tc>
      </w:tr>
      <w:tr w:rsidR="00A34596" w:rsidRPr="00A82888" w14:paraId="7A1FF8E3" w14:textId="77777777" w:rsidTr="004B6BC1">
        <w:tc>
          <w:tcPr>
            <w:tcW w:w="5000" w:type="pct"/>
            <w:gridSpan w:val="3"/>
            <w:shd w:val="clear" w:color="auto" w:fill="auto"/>
          </w:tcPr>
          <w:p w14:paraId="23C93C6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773E0ABC" w14:textId="77777777" w:rsidTr="004B6BC1">
        <w:tc>
          <w:tcPr>
            <w:tcW w:w="273" w:type="pct"/>
            <w:shd w:val="clear" w:color="auto" w:fill="auto"/>
          </w:tcPr>
          <w:p w14:paraId="379C0DC2" w14:textId="3CDEF32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78C89787"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 xml:space="preserve">Комплект демонстрационного оборудования (макеты, манекены) по всем темам программы </w:t>
            </w:r>
          </w:p>
        </w:tc>
        <w:tc>
          <w:tcPr>
            <w:tcW w:w="2333" w:type="pct"/>
            <w:shd w:val="clear" w:color="auto" w:fill="auto"/>
          </w:tcPr>
          <w:p w14:paraId="4269FDE5" w14:textId="3D3AA847" w:rsidR="00A34596" w:rsidRPr="00A82888" w:rsidRDefault="00A34596" w:rsidP="004B6BC1">
            <w:pPr>
              <w:snapToGrid w:val="0"/>
              <w:rPr>
                <w:rFonts w:ascii="Times New Roman" w:hAnsi="Times New Roman"/>
                <w:iCs/>
                <w:sz w:val="24"/>
                <w:szCs w:val="24"/>
              </w:rPr>
            </w:pPr>
          </w:p>
        </w:tc>
      </w:tr>
      <w:tr w:rsidR="00A34596" w:rsidRPr="00A82888" w14:paraId="5FB66367" w14:textId="77777777" w:rsidTr="004B6BC1">
        <w:tc>
          <w:tcPr>
            <w:tcW w:w="273" w:type="pct"/>
            <w:shd w:val="clear" w:color="auto" w:fill="auto"/>
          </w:tcPr>
          <w:p w14:paraId="222ED89E" w14:textId="5021D6CF"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7A38E4DC"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 xml:space="preserve">Тренировочные комплексы </w:t>
            </w:r>
          </w:p>
        </w:tc>
        <w:tc>
          <w:tcPr>
            <w:tcW w:w="2333" w:type="pct"/>
            <w:shd w:val="clear" w:color="auto" w:fill="auto"/>
          </w:tcPr>
          <w:p w14:paraId="73B0C65A" w14:textId="0E5686E9" w:rsidR="00A34596" w:rsidRPr="00A82888" w:rsidRDefault="00A34596" w:rsidP="004B6BC1">
            <w:pPr>
              <w:snapToGrid w:val="0"/>
              <w:rPr>
                <w:rFonts w:ascii="Times New Roman" w:hAnsi="Times New Roman"/>
                <w:iCs/>
                <w:sz w:val="24"/>
                <w:szCs w:val="24"/>
              </w:rPr>
            </w:pPr>
          </w:p>
        </w:tc>
      </w:tr>
    </w:tbl>
    <w:p w14:paraId="7310583B" w14:textId="77777777" w:rsidR="00A34596" w:rsidRPr="00A82888" w:rsidRDefault="00A34596" w:rsidP="00A34596">
      <w:pPr>
        <w:suppressAutoHyphens/>
        <w:ind w:firstLine="709"/>
        <w:jc w:val="both"/>
        <w:rPr>
          <w:rFonts w:ascii="Times New Roman" w:eastAsia="Calibri" w:hAnsi="Times New Roman"/>
          <w:bCs/>
          <w:sz w:val="24"/>
          <w:szCs w:val="24"/>
        </w:rPr>
      </w:pPr>
    </w:p>
    <w:p w14:paraId="5515CC43" w14:textId="77777777" w:rsidR="00A34596" w:rsidRPr="00A82888" w:rsidRDefault="00A34596" w:rsidP="00A34596">
      <w:pPr>
        <w:suppressAutoHyphens/>
        <w:ind w:firstLine="709"/>
        <w:jc w:val="center"/>
        <w:rPr>
          <w:rFonts w:ascii="Times New Roman" w:eastAsia="Calibri" w:hAnsi="Times New Roman"/>
          <w:bCs/>
          <w:iCs/>
          <w:sz w:val="24"/>
          <w:szCs w:val="24"/>
        </w:rPr>
      </w:pPr>
      <w:r w:rsidRPr="00A82888">
        <w:rPr>
          <w:rFonts w:ascii="Times New Roman" w:eastAsia="Calibri" w:hAnsi="Times New Roman"/>
          <w:bCs/>
          <w:iCs/>
          <w:sz w:val="24"/>
          <w:szCs w:val="24"/>
        </w:rPr>
        <w:t>Кабинет «И</w:t>
      </w:r>
      <w:r w:rsidRPr="00A82888">
        <w:rPr>
          <w:rFonts w:ascii="Times New Roman" w:eastAsia="Calibri" w:hAnsi="Times New Roman"/>
          <w:sz w:val="24"/>
          <w:szCs w:val="24"/>
        </w:rPr>
        <w:t>ностранный язык в профессиональной деятельности</w:t>
      </w:r>
      <w:r w:rsidRPr="00A82888">
        <w:rPr>
          <w:rFonts w:ascii="Times New Roman" w:eastAsia="Calibri"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47E02CA6" w14:textId="77777777" w:rsidTr="004B6BC1">
        <w:tc>
          <w:tcPr>
            <w:tcW w:w="273" w:type="pct"/>
            <w:shd w:val="clear" w:color="auto" w:fill="auto"/>
            <w:vAlign w:val="center"/>
          </w:tcPr>
          <w:p w14:paraId="404A17DB"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w:t>
            </w:r>
          </w:p>
        </w:tc>
        <w:tc>
          <w:tcPr>
            <w:tcW w:w="2394" w:type="pct"/>
            <w:shd w:val="clear" w:color="auto" w:fill="auto"/>
            <w:vAlign w:val="center"/>
          </w:tcPr>
          <w:p w14:paraId="75820D83"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Наименование оборудования</w:t>
            </w:r>
          </w:p>
        </w:tc>
        <w:tc>
          <w:tcPr>
            <w:tcW w:w="2333" w:type="pct"/>
            <w:shd w:val="clear" w:color="auto" w:fill="auto"/>
            <w:vAlign w:val="center"/>
          </w:tcPr>
          <w:p w14:paraId="194D5C71"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Техническое описание</w:t>
            </w:r>
          </w:p>
        </w:tc>
      </w:tr>
      <w:tr w:rsidR="00A34596" w:rsidRPr="00A82888" w14:paraId="53C4E7EA" w14:textId="77777777" w:rsidTr="004B6BC1">
        <w:trPr>
          <w:trHeight w:val="278"/>
        </w:trPr>
        <w:tc>
          <w:tcPr>
            <w:tcW w:w="5000" w:type="pct"/>
            <w:gridSpan w:val="3"/>
            <w:shd w:val="clear" w:color="auto" w:fill="auto"/>
          </w:tcPr>
          <w:p w14:paraId="7E1DAEB9"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lang w:val="en-US"/>
              </w:rPr>
              <w:t>I</w:t>
            </w:r>
            <w:r w:rsidRPr="00A82888">
              <w:rPr>
                <w:rFonts w:ascii="Times New Roman" w:hAnsi="Times New Roman"/>
                <w:b/>
                <w:bCs/>
                <w:iCs/>
                <w:sz w:val="24"/>
                <w:szCs w:val="24"/>
              </w:rPr>
              <w:t xml:space="preserve"> Специализированная мебель и системы хранения</w:t>
            </w:r>
          </w:p>
        </w:tc>
      </w:tr>
      <w:tr w:rsidR="00A34596" w:rsidRPr="00A82888" w14:paraId="190D8E1F" w14:textId="77777777" w:rsidTr="004B6BC1">
        <w:trPr>
          <w:trHeight w:val="277"/>
        </w:trPr>
        <w:tc>
          <w:tcPr>
            <w:tcW w:w="5000" w:type="pct"/>
            <w:gridSpan w:val="3"/>
            <w:shd w:val="clear" w:color="auto" w:fill="auto"/>
          </w:tcPr>
          <w:p w14:paraId="4401EDD3"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Основное оборудование</w:t>
            </w:r>
          </w:p>
        </w:tc>
      </w:tr>
      <w:tr w:rsidR="00A34596" w:rsidRPr="00A82888" w14:paraId="30CF2FC4" w14:textId="77777777" w:rsidTr="004B6BC1">
        <w:tc>
          <w:tcPr>
            <w:tcW w:w="273" w:type="pct"/>
            <w:shd w:val="clear" w:color="auto" w:fill="auto"/>
          </w:tcPr>
          <w:p w14:paraId="38120644" w14:textId="4AA9E33A"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68731B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Стол аудиторный </w:t>
            </w:r>
          </w:p>
        </w:tc>
        <w:tc>
          <w:tcPr>
            <w:tcW w:w="2333" w:type="pct"/>
            <w:shd w:val="clear" w:color="auto" w:fill="auto"/>
          </w:tcPr>
          <w:p w14:paraId="53319934" w14:textId="28824754" w:rsidR="00A34596" w:rsidRPr="00A82888" w:rsidRDefault="00A34596" w:rsidP="004B6BC1">
            <w:pPr>
              <w:snapToGrid w:val="0"/>
              <w:rPr>
                <w:rFonts w:ascii="Times New Roman" w:hAnsi="Times New Roman"/>
                <w:iCs/>
                <w:sz w:val="24"/>
                <w:szCs w:val="24"/>
              </w:rPr>
            </w:pPr>
          </w:p>
        </w:tc>
      </w:tr>
      <w:tr w:rsidR="00A34596" w:rsidRPr="00A82888" w14:paraId="41DB930C" w14:textId="77777777" w:rsidTr="004B6BC1">
        <w:tc>
          <w:tcPr>
            <w:tcW w:w="273" w:type="pct"/>
            <w:shd w:val="clear" w:color="auto" w:fill="auto"/>
          </w:tcPr>
          <w:p w14:paraId="17684C32" w14:textId="727F1563"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73FD369"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Стол преподавателя</w:t>
            </w:r>
          </w:p>
        </w:tc>
        <w:tc>
          <w:tcPr>
            <w:tcW w:w="2333" w:type="pct"/>
            <w:shd w:val="clear" w:color="auto" w:fill="auto"/>
          </w:tcPr>
          <w:p w14:paraId="6EAEC57F" w14:textId="28F71B36" w:rsidR="00A34596" w:rsidRPr="00A82888" w:rsidRDefault="00A34596" w:rsidP="004B6BC1">
            <w:pPr>
              <w:snapToGrid w:val="0"/>
              <w:rPr>
                <w:rFonts w:ascii="Times New Roman" w:hAnsi="Times New Roman"/>
                <w:iCs/>
                <w:sz w:val="24"/>
                <w:szCs w:val="24"/>
              </w:rPr>
            </w:pPr>
          </w:p>
        </w:tc>
      </w:tr>
      <w:tr w:rsidR="00A34596" w:rsidRPr="00A82888" w14:paraId="2F79B1C7" w14:textId="77777777" w:rsidTr="004B6BC1">
        <w:tc>
          <w:tcPr>
            <w:tcW w:w="273" w:type="pct"/>
            <w:shd w:val="clear" w:color="auto" w:fill="auto"/>
          </w:tcPr>
          <w:p w14:paraId="1FA4FB38" w14:textId="106477B2"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7464E3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Стул офисный</w:t>
            </w:r>
          </w:p>
        </w:tc>
        <w:tc>
          <w:tcPr>
            <w:tcW w:w="2333" w:type="pct"/>
            <w:shd w:val="clear" w:color="auto" w:fill="auto"/>
          </w:tcPr>
          <w:p w14:paraId="143424EF" w14:textId="2ADBBB36" w:rsidR="00A34596" w:rsidRPr="00A82888" w:rsidRDefault="00A34596" w:rsidP="004B6BC1">
            <w:pPr>
              <w:snapToGrid w:val="0"/>
              <w:rPr>
                <w:rFonts w:ascii="Times New Roman" w:hAnsi="Times New Roman"/>
                <w:iCs/>
                <w:sz w:val="24"/>
                <w:szCs w:val="24"/>
              </w:rPr>
            </w:pPr>
          </w:p>
        </w:tc>
      </w:tr>
      <w:tr w:rsidR="00A34596" w:rsidRPr="00A82888" w14:paraId="79B59D27"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A5E7AC"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713B1893"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475AE20B" w14:textId="79509D89" w:rsidR="00A34596" w:rsidRPr="00A82888" w:rsidRDefault="00A34596" w:rsidP="004B6BC1">
            <w:pPr>
              <w:snapToGrid w:val="0"/>
              <w:rPr>
                <w:rFonts w:ascii="Times New Roman" w:hAnsi="Times New Roman"/>
                <w:iCs/>
                <w:sz w:val="24"/>
                <w:szCs w:val="24"/>
              </w:rPr>
            </w:pP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049EAA06"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0E01AC49" w14:textId="55512CCA" w:rsidR="00A34596" w:rsidRPr="00A82888" w:rsidRDefault="00A34596" w:rsidP="004B6BC1">
            <w:pPr>
              <w:snapToGrid w:val="0"/>
              <w:rPr>
                <w:rFonts w:ascii="Times New Roman" w:hAnsi="Times New Roman"/>
                <w:iCs/>
                <w:sz w:val="24"/>
                <w:szCs w:val="24"/>
              </w:rPr>
            </w:pPr>
          </w:p>
        </w:tc>
      </w:tr>
      <w:tr w:rsidR="00A34596" w:rsidRPr="00A82888" w14:paraId="18E5FBFE"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2AB81E"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 xml:space="preserve">II </w:t>
            </w:r>
            <w:r w:rsidRPr="00A82888">
              <w:rPr>
                <w:rFonts w:ascii="Times New Roman" w:hAnsi="Times New Roman"/>
                <w:b/>
                <w:bCs/>
                <w:iCs/>
                <w:sz w:val="24"/>
                <w:szCs w:val="24"/>
              </w:rPr>
              <w:t>Технические средства</w:t>
            </w:r>
          </w:p>
        </w:tc>
      </w:tr>
      <w:tr w:rsidR="00A34596" w:rsidRPr="00A82888" w14:paraId="20EC3E3F"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00EF61"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09EA3440" w14:textId="77777777" w:rsidTr="004B6BC1">
        <w:tc>
          <w:tcPr>
            <w:tcW w:w="273" w:type="pct"/>
            <w:shd w:val="clear" w:color="auto" w:fill="auto"/>
          </w:tcPr>
          <w:p w14:paraId="221CC0D8" w14:textId="24B8819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41EDCA9"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Автоматизированное рабочее место преподавателя</w:t>
            </w:r>
          </w:p>
        </w:tc>
        <w:tc>
          <w:tcPr>
            <w:tcW w:w="2333" w:type="pct"/>
            <w:shd w:val="clear" w:color="auto" w:fill="auto"/>
          </w:tcPr>
          <w:p w14:paraId="6F041017" w14:textId="26302989" w:rsidR="00A34596" w:rsidRPr="00A82888" w:rsidRDefault="00A34596" w:rsidP="004B6BC1">
            <w:pPr>
              <w:snapToGrid w:val="0"/>
              <w:rPr>
                <w:rFonts w:ascii="Times New Roman" w:hAnsi="Times New Roman"/>
                <w:iCs/>
                <w:sz w:val="24"/>
                <w:szCs w:val="24"/>
              </w:rPr>
            </w:pPr>
          </w:p>
        </w:tc>
      </w:tr>
      <w:tr w:rsidR="00A34596" w:rsidRPr="00A82888" w14:paraId="3F0E6109" w14:textId="77777777" w:rsidTr="004B6BC1">
        <w:tc>
          <w:tcPr>
            <w:tcW w:w="5000" w:type="pct"/>
            <w:gridSpan w:val="3"/>
            <w:shd w:val="clear" w:color="auto" w:fill="auto"/>
          </w:tcPr>
          <w:p w14:paraId="78E33252"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Дополнительное оборудование</w:t>
            </w:r>
          </w:p>
        </w:tc>
      </w:tr>
      <w:tr w:rsidR="00A34596" w:rsidRPr="00A82888" w14:paraId="2FC16E90" w14:textId="77777777" w:rsidTr="004B6BC1">
        <w:tc>
          <w:tcPr>
            <w:tcW w:w="273" w:type="pct"/>
            <w:shd w:val="clear" w:color="auto" w:fill="auto"/>
          </w:tcPr>
          <w:p w14:paraId="25AD69D1" w14:textId="08C302C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8C13EB6"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8"/>
              </w:rPr>
              <w:t>Акустические колонки</w:t>
            </w:r>
          </w:p>
        </w:tc>
        <w:tc>
          <w:tcPr>
            <w:tcW w:w="2333" w:type="pct"/>
            <w:shd w:val="clear" w:color="auto" w:fill="auto"/>
          </w:tcPr>
          <w:p w14:paraId="342FFB1E" w14:textId="20B632AE" w:rsidR="00A34596" w:rsidRPr="00A82888" w:rsidRDefault="00A34596" w:rsidP="004B6BC1">
            <w:pPr>
              <w:snapToGrid w:val="0"/>
              <w:rPr>
                <w:rFonts w:ascii="Times New Roman" w:hAnsi="Times New Roman"/>
                <w:iCs/>
                <w:sz w:val="24"/>
                <w:szCs w:val="24"/>
              </w:rPr>
            </w:pPr>
          </w:p>
        </w:tc>
      </w:tr>
      <w:tr w:rsidR="00A34596" w:rsidRPr="00A82888" w14:paraId="7096AE01" w14:textId="77777777" w:rsidTr="004B6BC1">
        <w:tc>
          <w:tcPr>
            <w:tcW w:w="5000" w:type="pct"/>
            <w:gridSpan w:val="3"/>
            <w:shd w:val="clear" w:color="auto" w:fill="auto"/>
          </w:tcPr>
          <w:p w14:paraId="2ABB5AC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III</w:t>
            </w:r>
            <w:r w:rsidRPr="00A82888">
              <w:rPr>
                <w:rFonts w:ascii="Times New Roman" w:hAnsi="Times New Roman"/>
                <w:b/>
                <w:bCs/>
                <w:iCs/>
                <w:sz w:val="24"/>
                <w:szCs w:val="24"/>
              </w:rPr>
              <w:t xml:space="preserve"> Демонстрационные учебно-наглядные пособия</w:t>
            </w:r>
          </w:p>
        </w:tc>
      </w:tr>
      <w:tr w:rsidR="00A34596" w:rsidRPr="00A82888" w14:paraId="55F67F04" w14:textId="77777777" w:rsidTr="004B6BC1">
        <w:tc>
          <w:tcPr>
            <w:tcW w:w="5000" w:type="pct"/>
            <w:gridSpan w:val="3"/>
            <w:shd w:val="clear" w:color="auto" w:fill="auto"/>
          </w:tcPr>
          <w:p w14:paraId="5F9E4629"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5B12DE16" w14:textId="77777777" w:rsidTr="004B6BC1">
        <w:tc>
          <w:tcPr>
            <w:tcW w:w="273" w:type="pct"/>
            <w:shd w:val="clear" w:color="auto" w:fill="auto"/>
          </w:tcPr>
          <w:p w14:paraId="6C739A69" w14:textId="3C4D2271"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9F7A5CF"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2333" w:type="pct"/>
            <w:shd w:val="clear" w:color="auto" w:fill="auto"/>
          </w:tcPr>
          <w:p w14:paraId="1CA0ACD3" w14:textId="127DE445" w:rsidR="00A34596" w:rsidRPr="00A82888" w:rsidRDefault="00A34596" w:rsidP="004B6BC1">
            <w:pPr>
              <w:snapToGrid w:val="0"/>
              <w:rPr>
                <w:rFonts w:ascii="Times New Roman" w:hAnsi="Times New Roman"/>
                <w:iCs/>
                <w:sz w:val="24"/>
                <w:szCs w:val="24"/>
              </w:rPr>
            </w:pPr>
          </w:p>
        </w:tc>
      </w:tr>
      <w:tr w:rsidR="00A34596" w:rsidRPr="00A82888" w14:paraId="7C16CFF9" w14:textId="77777777" w:rsidTr="004B6BC1">
        <w:tc>
          <w:tcPr>
            <w:tcW w:w="273" w:type="pct"/>
            <w:shd w:val="clear" w:color="auto" w:fill="auto"/>
          </w:tcPr>
          <w:p w14:paraId="7DDEDE1C" w14:textId="762F26B5"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69FBDC7E"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2333" w:type="pct"/>
            <w:shd w:val="clear" w:color="auto" w:fill="auto"/>
          </w:tcPr>
          <w:p w14:paraId="7E46C595" w14:textId="02AAD88D" w:rsidR="00A34596" w:rsidRPr="00A82888" w:rsidRDefault="00A34596" w:rsidP="004B6BC1">
            <w:pPr>
              <w:snapToGrid w:val="0"/>
              <w:rPr>
                <w:rFonts w:ascii="Times New Roman" w:hAnsi="Times New Roman"/>
                <w:iCs/>
                <w:sz w:val="24"/>
                <w:szCs w:val="24"/>
              </w:rPr>
            </w:pPr>
          </w:p>
        </w:tc>
      </w:tr>
      <w:tr w:rsidR="00A34596" w:rsidRPr="00A82888" w14:paraId="2A2B3A97" w14:textId="77777777" w:rsidTr="004B6BC1">
        <w:tc>
          <w:tcPr>
            <w:tcW w:w="5000" w:type="pct"/>
            <w:gridSpan w:val="3"/>
            <w:shd w:val="clear" w:color="auto" w:fill="auto"/>
          </w:tcPr>
          <w:p w14:paraId="12358490"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56E0EEB5" w14:textId="77777777" w:rsidTr="004B6BC1">
        <w:tc>
          <w:tcPr>
            <w:tcW w:w="273" w:type="pct"/>
            <w:shd w:val="clear" w:color="auto" w:fill="auto"/>
          </w:tcPr>
          <w:p w14:paraId="5773881F" w14:textId="09ECEFE8"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63A023B"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Комплект демонстрационного оборудования (макеты, манекены) по всем темам программы</w:t>
            </w:r>
          </w:p>
        </w:tc>
        <w:tc>
          <w:tcPr>
            <w:tcW w:w="2333" w:type="pct"/>
            <w:shd w:val="clear" w:color="auto" w:fill="auto"/>
          </w:tcPr>
          <w:p w14:paraId="7A74334C" w14:textId="6F425683" w:rsidR="00A34596" w:rsidRPr="00A82888" w:rsidRDefault="00A34596" w:rsidP="004B6BC1">
            <w:pPr>
              <w:snapToGrid w:val="0"/>
              <w:rPr>
                <w:rFonts w:ascii="Times New Roman" w:hAnsi="Times New Roman"/>
                <w:iCs/>
                <w:sz w:val="24"/>
                <w:szCs w:val="24"/>
              </w:rPr>
            </w:pPr>
          </w:p>
        </w:tc>
      </w:tr>
      <w:tr w:rsidR="00A34596" w:rsidRPr="00A82888" w14:paraId="2A65C1E7" w14:textId="77777777" w:rsidTr="004B6BC1">
        <w:tc>
          <w:tcPr>
            <w:tcW w:w="273" w:type="pct"/>
            <w:shd w:val="clear" w:color="auto" w:fill="auto"/>
          </w:tcPr>
          <w:p w14:paraId="0E327896" w14:textId="61BC5E63"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148DC5F"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Тренировочные комплексы</w:t>
            </w:r>
          </w:p>
        </w:tc>
        <w:tc>
          <w:tcPr>
            <w:tcW w:w="2333" w:type="pct"/>
            <w:shd w:val="clear" w:color="auto" w:fill="auto"/>
          </w:tcPr>
          <w:p w14:paraId="233B0619" w14:textId="5EFDCFC2" w:rsidR="00A34596" w:rsidRPr="00A82888" w:rsidRDefault="00A34596" w:rsidP="004B6BC1">
            <w:pPr>
              <w:snapToGrid w:val="0"/>
              <w:rPr>
                <w:rFonts w:ascii="Times New Roman" w:hAnsi="Times New Roman"/>
                <w:iCs/>
                <w:sz w:val="24"/>
                <w:szCs w:val="24"/>
              </w:rPr>
            </w:pPr>
          </w:p>
        </w:tc>
      </w:tr>
    </w:tbl>
    <w:p w14:paraId="1CCC8613" w14:textId="77777777" w:rsidR="00A34596" w:rsidRPr="00A82888" w:rsidRDefault="00A34596" w:rsidP="00A34596">
      <w:pPr>
        <w:suppressAutoHyphens/>
        <w:ind w:firstLine="709"/>
        <w:jc w:val="center"/>
        <w:rPr>
          <w:rFonts w:ascii="Times New Roman" w:eastAsia="Calibri" w:hAnsi="Times New Roman"/>
          <w:bCs/>
          <w:iCs/>
          <w:sz w:val="24"/>
          <w:szCs w:val="24"/>
        </w:rPr>
      </w:pPr>
    </w:p>
    <w:p w14:paraId="6D40417E" w14:textId="77777777" w:rsidR="00A34596" w:rsidRPr="00A82888" w:rsidRDefault="00A34596" w:rsidP="00A34596">
      <w:pPr>
        <w:suppressAutoHyphens/>
        <w:ind w:firstLine="709"/>
        <w:rPr>
          <w:rFonts w:ascii="Times New Roman" w:eastAsia="Calibri" w:hAnsi="Times New Roman"/>
          <w:sz w:val="24"/>
          <w:szCs w:val="24"/>
        </w:rPr>
      </w:pPr>
      <w:r w:rsidRPr="00A82888">
        <w:rPr>
          <w:rFonts w:ascii="Times New Roman" w:eastAsia="Calibri" w:hAnsi="Times New Roman"/>
          <w:bCs/>
          <w:iCs/>
          <w:sz w:val="24"/>
          <w:szCs w:val="24"/>
        </w:rPr>
        <w:t xml:space="preserve">Кабинет </w:t>
      </w:r>
      <w:r w:rsidRPr="00A82888">
        <w:rPr>
          <w:rFonts w:ascii="Times New Roman" w:eastAsia="Calibri" w:hAnsi="Times New Roman"/>
          <w:sz w:val="24"/>
          <w:szCs w:val="24"/>
        </w:rPr>
        <w:t>«Безопасности</w:t>
      </w:r>
      <w:r w:rsidRPr="00A82888">
        <w:rPr>
          <w:rFonts w:ascii="Times New Roman" w:eastAsia="Calibri" w:hAnsi="Times New Roman"/>
          <w:spacing w:val="5"/>
          <w:sz w:val="24"/>
          <w:szCs w:val="24"/>
        </w:rPr>
        <w:t xml:space="preserve"> </w:t>
      </w:r>
      <w:r w:rsidRPr="00A82888">
        <w:rPr>
          <w:rFonts w:ascii="Times New Roman" w:eastAsia="Calibri" w:hAnsi="Times New Roman"/>
          <w:sz w:val="24"/>
          <w:szCs w:val="24"/>
        </w:rPr>
        <w:t>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21D754D6" w14:textId="77777777" w:rsidTr="004B6BC1">
        <w:tc>
          <w:tcPr>
            <w:tcW w:w="273" w:type="pct"/>
            <w:shd w:val="clear" w:color="auto" w:fill="auto"/>
            <w:vAlign w:val="center"/>
          </w:tcPr>
          <w:p w14:paraId="551D80A0"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w:t>
            </w:r>
          </w:p>
        </w:tc>
        <w:tc>
          <w:tcPr>
            <w:tcW w:w="2394" w:type="pct"/>
            <w:shd w:val="clear" w:color="auto" w:fill="auto"/>
            <w:vAlign w:val="center"/>
          </w:tcPr>
          <w:p w14:paraId="67DC4BB8"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Наименование оборудования</w:t>
            </w:r>
          </w:p>
        </w:tc>
        <w:tc>
          <w:tcPr>
            <w:tcW w:w="2333" w:type="pct"/>
            <w:shd w:val="clear" w:color="auto" w:fill="auto"/>
            <w:vAlign w:val="center"/>
          </w:tcPr>
          <w:p w14:paraId="0951CAA2"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Техническое описание</w:t>
            </w:r>
          </w:p>
        </w:tc>
      </w:tr>
      <w:tr w:rsidR="00A34596" w:rsidRPr="00A82888" w14:paraId="5A40B1C2" w14:textId="77777777" w:rsidTr="004B6BC1">
        <w:trPr>
          <w:trHeight w:val="278"/>
        </w:trPr>
        <w:tc>
          <w:tcPr>
            <w:tcW w:w="5000" w:type="pct"/>
            <w:gridSpan w:val="3"/>
            <w:shd w:val="clear" w:color="auto" w:fill="auto"/>
          </w:tcPr>
          <w:p w14:paraId="5CDE611E"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lang w:val="en-US"/>
              </w:rPr>
              <w:t>I</w:t>
            </w:r>
            <w:r w:rsidRPr="00A82888">
              <w:rPr>
                <w:rFonts w:ascii="Times New Roman" w:hAnsi="Times New Roman"/>
                <w:b/>
                <w:bCs/>
                <w:iCs/>
                <w:sz w:val="24"/>
                <w:szCs w:val="24"/>
              </w:rPr>
              <w:t xml:space="preserve"> Специализированная мебель и системы хранения</w:t>
            </w:r>
          </w:p>
        </w:tc>
      </w:tr>
      <w:tr w:rsidR="00A34596" w:rsidRPr="00A82888" w14:paraId="64F85A60" w14:textId="77777777" w:rsidTr="004B6BC1">
        <w:trPr>
          <w:trHeight w:val="277"/>
        </w:trPr>
        <w:tc>
          <w:tcPr>
            <w:tcW w:w="5000" w:type="pct"/>
            <w:gridSpan w:val="3"/>
            <w:shd w:val="clear" w:color="auto" w:fill="auto"/>
          </w:tcPr>
          <w:p w14:paraId="7EF054F6"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Основное оборудование</w:t>
            </w:r>
          </w:p>
        </w:tc>
      </w:tr>
      <w:tr w:rsidR="00A34596" w:rsidRPr="00A82888" w14:paraId="428EE893" w14:textId="77777777" w:rsidTr="004B6BC1">
        <w:tc>
          <w:tcPr>
            <w:tcW w:w="273" w:type="pct"/>
            <w:shd w:val="clear" w:color="auto" w:fill="auto"/>
          </w:tcPr>
          <w:p w14:paraId="26AFFC34" w14:textId="242B397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86B1CE0"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Стол аудиторный </w:t>
            </w:r>
          </w:p>
        </w:tc>
        <w:tc>
          <w:tcPr>
            <w:tcW w:w="2333" w:type="pct"/>
            <w:shd w:val="clear" w:color="auto" w:fill="auto"/>
          </w:tcPr>
          <w:p w14:paraId="48A023EC" w14:textId="4A183319" w:rsidR="00A34596" w:rsidRPr="00A82888" w:rsidRDefault="00A34596" w:rsidP="004B6BC1">
            <w:pPr>
              <w:snapToGrid w:val="0"/>
              <w:rPr>
                <w:rFonts w:ascii="Times New Roman" w:hAnsi="Times New Roman"/>
                <w:iCs/>
                <w:sz w:val="24"/>
                <w:szCs w:val="24"/>
              </w:rPr>
            </w:pPr>
          </w:p>
        </w:tc>
      </w:tr>
      <w:tr w:rsidR="00A34596" w:rsidRPr="00A82888" w14:paraId="37C44C36" w14:textId="77777777" w:rsidTr="004B6BC1">
        <w:tc>
          <w:tcPr>
            <w:tcW w:w="273" w:type="pct"/>
            <w:shd w:val="clear" w:color="auto" w:fill="auto"/>
          </w:tcPr>
          <w:p w14:paraId="7F7D1FF2" w14:textId="29493964"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7E3F913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Стол преподавателя</w:t>
            </w:r>
          </w:p>
        </w:tc>
        <w:tc>
          <w:tcPr>
            <w:tcW w:w="2333" w:type="pct"/>
            <w:shd w:val="clear" w:color="auto" w:fill="auto"/>
          </w:tcPr>
          <w:p w14:paraId="18455B17" w14:textId="1D6D15F5" w:rsidR="00A34596" w:rsidRPr="00A82888" w:rsidRDefault="00A34596" w:rsidP="004B6BC1">
            <w:pPr>
              <w:snapToGrid w:val="0"/>
              <w:rPr>
                <w:rFonts w:ascii="Times New Roman" w:hAnsi="Times New Roman"/>
                <w:iCs/>
                <w:sz w:val="24"/>
                <w:szCs w:val="24"/>
              </w:rPr>
            </w:pPr>
          </w:p>
        </w:tc>
      </w:tr>
      <w:tr w:rsidR="00A34596" w:rsidRPr="00A82888" w14:paraId="50EF8117" w14:textId="77777777" w:rsidTr="004B6BC1">
        <w:tc>
          <w:tcPr>
            <w:tcW w:w="273" w:type="pct"/>
            <w:shd w:val="clear" w:color="auto" w:fill="auto"/>
          </w:tcPr>
          <w:p w14:paraId="00AC78B5" w14:textId="792B8804"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739F56FF"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Стул офисный</w:t>
            </w:r>
          </w:p>
        </w:tc>
        <w:tc>
          <w:tcPr>
            <w:tcW w:w="2333" w:type="pct"/>
            <w:shd w:val="clear" w:color="auto" w:fill="auto"/>
          </w:tcPr>
          <w:p w14:paraId="29EBAA42" w14:textId="7CF0239A" w:rsidR="00A34596" w:rsidRPr="00A82888" w:rsidRDefault="00A34596" w:rsidP="004B6BC1">
            <w:pPr>
              <w:snapToGrid w:val="0"/>
              <w:rPr>
                <w:rFonts w:ascii="Times New Roman" w:hAnsi="Times New Roman"/>
                <w:iCs/>
                <w:sz w:val="24"/>
                <w:szCs w:val="24"/>
              </w:rPr>
            </w:pPr>
          </w:p>
        </w:tc>
      </w:tr>
      <w:tr w:rsidR="00A34596" w:rsidRPr="00A82888" w14:paraId="77D93D1C"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82467"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46DDF485" w14:textId="77777777" w:rsidTr="00A34596">
        <w:trPr>
          <w:trHeight w:val="2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40A5621" w14:textId="160E07BA" w:rsidR="00A34596" w:rsidRPr="00A82888" w:rsidRDefault="00A34596" w:rsidP="004B6BC1">
            <w:pPr>
              <w:snapToGrid w:val="0"/>
              <w:rPr>
                <w:rFonts w:ascii="Times New Roman" w:hAnsi="Times New Roman"/>
                <w:iCs/>
                <w:sz w:val="24"/>
                <w:szCs w:val="24"/>
              </w:rPr>
            </w:pP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7B970CAC"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394C802C" w14:textId="4E2528D1" w:rsidR="00A34596" w:rsidRPr="00A82888" w:rsidRDefault="00A34596" w:rsidP="004B6BC1">
            <w:pPr>
              <w:snapToGrid w:val="0"/>
              <w:rPr>
                <w:rFonts w:ascii="Times New Roman" w:hAnsi="Times New Roman"/>
                <w:iCs/>
                <w:sz w:val="24"/>
                <w:szCs w:val="24"/>
              </w:rPr>
            </w:pPr>
          </w:p>
        </w:tc>
      </w:tr>
      <w:tr w:rsidR="00A34596" w:rsidRPr="00A82888" w14:paraId="62F4169B"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FA78AB"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 xml:space="preserve">II </w:t>
            </w:r>
            <w:r w:rsidRPr="00A82888">
              <w:rPr>
                <w:rFonts w:ascii="Times New Roman" w:hAnsi="Times New Roman"/>
                <w:b/>
                <w:bCs/>
                <w:iCs/>
                <w:sz w:val="24"/>
                <w:szCs w:val="24"/>
              </w:rPr>
              <w:t>Технические средства</w:t>
            </w:r>
          </w:p>
        </w:tc>
      </w:tr>
      <w:tr w:rsidR="00A34596" w:rsidRPr="00A82888" w14:paraId="2250EA3F"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14140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501532D9" w14:textId="77777777" w:rsidTr="004B6BC1">
        <w:tc>
          <w:tcPr>
            <w:tcW w:w="273" w:type="pct"/>
            <w:shd w:val="clear" w:color="auto" w:fill="auto"/>
          </w:tcPr>
          <w:p w14:paraId="153731FB" w14:textId="334B313B"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1851B6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Автоматизированное рабочее место преподавателя</w:t>
            </w:r>
          </w:p>
        </w:tc>
        <w:tc>
          <w:tcPr>
            <w:tcW w:w="2333" w:type="pct"/>
            <w:shd w:val="clear" w:color="auto" w:fill="auto"/>
          </w:tcPr>
          <w:p w14:paraId="6A7971F2" w14:textId="029BB544" w:rsidR="00A34596" w:rsidRPr="00A82888" w:rsidRDefault="00A34596" w:rsidP="004B6BC1">
            <w:pPr>
              <w:snapToGrid w:val="0"/>
              <w:rPr>
                <w:rFonts w:ascii="Times New Roman" w:hAnsi="Times New Roman"/>
                <w:iCs/>
                <w:sz w:val="24"/>
                <w:szCs w:val="24"/>
              </w:rPr>
            </w:pPr>
          </w:p>
        </w:tc>
      </w:tr>
      <w:tr w:rsidR="00A34596" w:rsidRPr="00A82888" w14:paraId="096F13D1" w14:textId="77777777" w:rsidTr="004B6BC1">
        <w:tc>
          <w:tcPr>
            <w:tcW w:w="5000" w:type="pct"/>
            <w:gridSpan w:val="3"/>
            <w:shd w:val="clear" w:color="auto" w:fill="auto"/>
          </w:tcPr>
          <w:p w14:paraId="584C7D48"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iCs/>
                <w:sz w:val="24"/>
                <w:szCs w:val="28"/>
              </w:rPr>
              <w:t>Дополнительное оборудование</w:t>
            </w:r>
          </w:p>
        </w:tc>
      </w:tr>
      <w:tr w:rsidR="00A34596" w:rsidRPr="00A82888" w14:paraId="77620990" w14:textId="77777777" w:rsidTr="004B6BC1">
        <w:tc>
          <w:tcPr>
            <w:tcW w:w="273" w:type="pct"/>
            <w:shd w:val="clear" w:color="auto" w:fill="auto"/>
          </w:tcPr>
          <w:p w14:paraId="0557F88B" w14:textId="66AC62EC"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AE6A82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8"/>
              </w:rPr>
              <w:t>Акустические колонки</w:t>
            </w:r>
          </w:p>
        </w:tc>
        <w:tc>
          <w:tcPr>
            <w:tcW w:w="2333" w:type="pct"/>
            <w:shd w:val="clear" w:color="auto" w:fill="auto"/>
          </w:tcPr>
          <w:p w14:paraId="64C51275" w14:textId="2A85B54A" w:rsidR="00A34596" w:rsidRPr="00A82888" w:rsidRDefault="00A34596" w:rsidP="004B6BC1">
            <w:pPr>
              <w:snapToGrid w:val="0"/>
              <w:rPr>
                <w:rFonts w:ascii="Times New Roman" w:hAnsi="Times New Roman"/>
                <w:iCs/>
                <w:sz w:val="24"/>
                <w:szCs w:val="24"/>
              </w:rPr>
            </w:pPr>
          </w:p>
        </w:tc>
      </w:tr>
      <w:tr w:rsidR="00A34596" w:rsidRPr="00A82888" w14:paraId="142E4FFD" w14:textId="77777777" w:rsidTr="004B6BC1">
        <w:tc>
          <w:tcPr>
            <w:tcW w:w="273" w:type="pct"/>
            <w:shd w:val="clear" w:color="auto" w:fill="auto"/>
          </w:tcPr>
          <w:p w14:paraId="0715CB35" w14:textId="7E5BE44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6A216753"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8"/>
              </w:rPr>
              <w:t>Телевизор</w:t>
            </w:r>
          </w:p>
        </w:tc>
        <w:tc>
          <w:tcPr>
            <w:tcW w:w="2333" w:type="pct"/>
            <w:shd w:val="clear" w:color="auto" w:fill="auto"/>
          </w:tcPr>
          <w:p w14:paraId="0D65C474" w14:textId="6688AB94" w:rsidR="00A34596" w:rsidRPr="00A82888" w:rsidRDefault="00A34596" w:rsidP="004B6BC1">
            <w:pPr>
              <w:snapToGrid w:val="0"/>
              <w:rPr>
                <w:rFonts w:ascii="Times New Roman" w:hAnsi="Times New Roman"/>
                <w:iCs/>
                <w:sz w:val="24"/>
                <w:szCs w:val="24"/>
              </w:rPr>
            </w:pPr>
          </w:p>
        </w:tc>
      </w:tr>
      <w:tr w:rsidR="00A34596" w:rsidRPr="00A82888" w14:paraId="7AC928A2" w14:textId="77777777" w:rsidTr="004B6BC1">
        <w:tc>
          <w:tcPr>
            <w:tcW w:w="5000" w:type="pct"/>
            <w:gridSpan w:val="3"/>
            <w:shd w:val="clear" w:color="auto" w:fill="auto"/>
          </w:tcPr>
          <w:p w14:paraId="4FBF591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III</w:t>
            </w:r>
            <w:r w:rsidRPr="00A82888">
              <w:rPr>
                <w:rFonts w:ascii="Times New Roman" w:hAnsi="Times New Roman"/>
                <w:b/>
                <w:bCs/>
                <w:iCs/>
                <w:sz w:val="24"/>
                <w:szCs w:val="24"/>
              </w:rPr>
              <w:t xml:space="preserve"> Демонстрационные учебно-наглядные пособия</w:t>
            </w:r>
          </w:p>
        </w:tc>
      </w:tr>
      <w:tr w:rsidR="00A34596" w:rsidRPr="00A82888" w14:paraId="3FE47D21" w14:textId="77777777" w:rsidTr="004B6BC1">
        <w:tc>
          <w:tcPr>
            <w:tcW w:w="5000" w:type="pct"/>
            <w:gridSpan w:val="3"/>
            <w:shd w:val="clear" w:color="auto" w:fill="auto"/>
          </w:tcPr>
          <w:p w14:paraId="1228BCE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04AB84FB" w14:textId="77777777" w:rsidTr="004B6BC1">
        <w:tc>
          <w:tcPr>
            <w:tcW w:w="273" w:type="pct"/>
            <w:shd w:val="clear" w:color="auto" w:fill="auto"/>
          </w:tcPr>
          <w:p w14:paraId="3BA13B32" w14:textId="265265BF"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3368CFB2"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2333" w:type="pct"/>
            <w:shd w:val="clear" w:color="auto" w:fill="auto"/>
          </w:tcPr>
          <w:p w14:paraId="56F4B408" w14:textId="3F0C44B4" w:rsidR="00A34596" w:rsidRPr="00A82888" w:rsidRDefault="00A34596" w:rsidP="004B6BC1">
            <w:pPr>
              <w:snapToGrid w:val="0"/>
              <w:rPr>
                <w:rFonts w:ascii="Times New Roman" w:hAnsi="Times New Roman"/>
                <w:iCs/>
                <w:sz w:val="24"/>
                <w:szCs w:val="24"/>
              </w:rPr>
            </w:pPr>
          </w:p>
        </w:tc>
      </w:tr>
      <w:tr w:rsidR="00A34596" w:rsidRPr="00A82888" w14:paraId="47AB5943" w14:textId="77777777" w:rsidTr="004B6BC1">
        <w:tc>
          <w:tcPr>
            <w:tcW w:w="273" w:type="pct"/>
            <w:shd w:val="clear" w:color="auto" w:fill="auto"/>
          </w:tcPr>
          <w:p w14:paraId="43193E24" w14:textId="421608F5"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3A71C452"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2333" w:type="pct"/>
            <w:shd w:val="clear" w:color="auto" w:fill="auto"/>
          </w:tcPr>
          <w:p w14:paraId="39853E14" w14:textId="54B49637" w:rsidR="00A34596" w:rsidRPr="00A82888" w:rsidRDefault="00A34596" w:rsidP="004B6BC1">
            <w:pPr>
              <w:snapToGrid w:val="0"/>
              <w:rPr>
                <w:rFonts w:ascii="Times New Roman" w:hAnsi="Times New Roman"/>
                <w:iCs/>
                <w:sz w:val="24"/>
                <w:szCs w:val="24"/>
              </w:rPr>
            </w:pPr>
          </w:p>
        </w:tc>
      </w:tr>
      <w:tr w:rsidR="00A34596" w:rsidRPr="00A82888" w14:paraId="0349E49B" w14:textId="77777777" w:rsidTr="004B6BC1">
        <w:tc>
          <w:tcPr>
            <w:tcW w:w="5000" w:type="pct"/>
            <w:gridSpan w:val="3"/>
            <w:shd w:val="clear" w:color="auto" w:fill="auto"/>
          </w:tcPr>
          <w:p w14:paraId="138C2A92"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58FC2E21" w14:textId="77777777" w:rsidTr="004B6BC1">
        <w:tc>
          <w:tcPr>
            <w:tcW w:w="273" w:type="pct"/>
            <w:shd w:val="clear" w:color="auto" w:fill="auto"/>
          </w:tcPr>
          <w:p w14:paraId="44D3BF50" w14:textId="62627E29"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A5F31F7"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Комплект демонстрационного оборудования (макеты, манекены) по всем темам программы</w:t>
            </w:r>
          </w:p>
        </w:tc>
        <w:tc>
          <w:tcPr>
            <w:tcW w:w="2333" w:type="pct"/>
            <w:shd w:val="clear" w:color="auto" w:fill="auto"/>
          </w:tcPr>
          <w:p w14:paraId="010C894E" w14:textId="2EF39A3E" w:rsidR="00A34596" w:rsidRPr="00A82888" w:rsidRDefault="00A34596" w:rsidP="004B6BC1">
            <w:pPr>
              <w:snapToGrid w:val="0"/>
              <w:rPr>
                <w:rFonts w:ascii="Times New Roman" w:hAnsi="Times New Roman"/>
                <w:iCs/>
                <w:sz w:val="24"/>
                <w:szCs w:val="24"/>
              </w:rPr>
            </w:pPr>
          </w:p>
        </w:tc>
      </w:tr>
      <w:tr w:rsidR="00A34596" w:rsidRPr="00A82888" w14:paraId="7B4E54FA" w14:textId="77777777" w:rsidTr="004B6BC1">
        <w:tc>
          <w:tcPr>
            <w:tcW w:w="273" w:type="pct"/>
            <w:shd w:val="clear" w:color="auto" w:fill="auto"/>
          </w:tcPr>
          <w:p w14:paraId="5D829C0D" w14:textId="778EDEF5"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76A991E2"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Тренировочные комплексы</w:t>
            </w:r>
          </w:p>
        </w:tc>
        <w:tc>
          <w:tcPr>
            <w:tcW w:w="2333" w:type="pct"/>
            <w:shd w:val="clear" w:color="auto" w:fill="auto"/>
          </w:tcPr>
          <w:p w14:paraId="624E9245" w14:textId="52710354" w:rsidR="00A34596" w:rsidRPr="00A82888" w:rsidRDefault="00A34596" w:rsidP="004B6BC1">
            <w:pPr>
              <w:snapToGrid w:val="0"/>
              <w:rPr>
                <w:rFonts w:ascii="Times New Roman" w:hAnsi="Times New Roman"/>
                <w:iCs/>
                <w:sz w:val="24"/>
                <w:szCs w:val="24"/>
              </w:rPr>
            </w:pPr>
          </w:p>
        </w:tc>
      </w:tr>
    </w:tbl>
    <w:p w14:paraId="071EFAF4" w14:textId="77777777" w:rsidR="00A34596" w:rsidRPr="00A82888" w:rsidRDefault="00A34596" w:rsidP="00A34596">
      <w:pPr>
        <w:suppressAutoHyphens/>
        <w:ind w:firstLine="709"/>
        <w:jc w:val="center"/>
        <w:rPr>
          <w:rFonts w:ascii="Times New Roman" w:eastAsia="Calibri" w:hAnsi="Times New Roman"/>
          <w:bCs/>
          <w:iCs/>
          <w:sz w:val="24"/>
          <w:szCs w:val="24"/>
        </w:rPr>
      </w:pPr>
    </w:p>
    <w:p w14:paraId="4A8E0721" w14:textId="77777777" w:rsidR="00A34596" w:rsidRPr="00A82888" w:rsidRDefault="00A34596" w:rsidP="00A34596">
      <w:pPr>
        <w:suppressAutoHyphens/>
        <w:ind w:firstLine="709"/>
        <w:jc w:val="both"/>
        <w:rPr>
          <w:rFonts w:ascii="Times New Roman" w:eastAsia="Calibri" w:hAnsi="Times New Roman"/>
          <w:bCs/>
          <w:iCs/>
          <w:sz w:val="24"/>
          <w:szCs w:val="24"/>
        </w:rPr>
      </w:pPr>
      <w:r w:rsidRPr="00A82888">
        <w:rPr>
          <w:rFonts w:ascii="Times New Roman" w:eastAsia="Calibri" w:hAnsi="Times New Roman"/>
          <w:bCs/>
          <w:iCs/>
          <w:sz w:val="24"/>
          <w:szCs w:val="24"/>
        </w:rPr>
        <w:t>Кабинет «</w:t>
      </w:r>
      <w:r w:rsidRPr="00A82888">
        <w:rPr>
          <w:rFonts w:ascii="Times New Roman" w:eastAsia="Calibri" w:hAnsi="Times New Roman"/>
          <w:sz w:val="24"/>
          <w:szCs w:val="24"/>
        </w:rPr>
        <w:t>Основы финансовой грамотности, экономики и анализа финансово-хозяйственной деятельности торговой организации»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1E522D65" w14:textId="77777777" w:rsidTr="004B6BC1">
        <w:tc>
          <w:tcPr>
            <w:tcW w:w="273" w:type="pct"/>
            <w:shd w:val="clear" w:color="auto" w:fill="auto"/>
            <w:vAlign w:val="center"/>
          </w:tcPr>
          <w:p w14:paraId="45B4686F"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w:t>
            </w:r>
          </w:p>
        </w:tc>
        <w:tc>
          <w:tcPr>
            <w:tcW w:w="2394" w:type="pct"/>
            <w:shd w:val="clear" w:color="auto" w:fill="auto"/>
            <w:vAlign w:val="center"/>
          </w:tcPr>
          <w:p w14:paraId="3517564C"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Наименование оборудования</w:t>
            </w:r>
          </w:p>
        </w:tc>
        <w:tc>
          <w:tcPr>
            <w:tcW w:w="2333" w:type="pct"/>
            <w:shd w:val="clear" w:color="auto" w:fill="auto"/>
            <w:vAlign w:val="center"/>
          </w:tcPr>
          <w:p w14:paraId="5B5671A2"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Техническое описание</w:t>
            </w:r>
          </w:p>
        </w:tc>
      </w:tr>
      <w:tr w:rsidR="00A34596" w:rsidRPr="00A82888" w14:paraId="230B7249" w14:textId="77777777" w:rsidTr="004B6BC1">
        <w:trPr>
          <w:trHeight w:val="278"/>
        </w:trPr>
        <w:tc>
          <w:tcPr>
            <w:tcW w:w="5000" w:type="pct"/>
            <w:gridSpan w:val="3"/>
            <w:shd w:val="clear" w:color="auto" w:fill="auto"/>
          </w:tcPr>
          <w:p w14:paraId="51A4317D"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lang w:val="en-US"/>
              </w:rPr>
              <w:t>I</w:t>
            </w:r>
            <w:r w:rsidRPr="00A82888">
              <w:rPr>
                <w:rFonts w:ascii="Times New Roman" w:hAnsi="Times New Roman"/>
                <w:b/>
                <w:bCs/>
                <w:iCs/>
                <w:sz w:val="24"/>
                <w:szCs w:val="24"/>
              </w:rPr>
              <w:t xml:space="preserve"> Специализированная мебель и системы хранения</w:t>
            </w:r>
          </w:p>
        </w:tc>
      </w:tr>
      <w:tr w:rsidR="00A34596" w:rsidRPr="00A82888" w14:paraId="7DEA75B9" w14:textId="77777777" w:rsidTr="004B6BC1">
        <w:trPr>
          <w:trHeight w:val="277"/>
        </w:trPr>
        <w:tc>
          <w:tcPr>
            <w:tcW w:w="5000" w:type="pct"/>
            <w:gridSpan w:val="3"/>
            <w:shd w:val="clear" w:color="auto" w:fill="auto"/>
          </w:tcPr>
          <w:p w14:paraId="092C2740"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Основное оборудование</w:t>
            </w:r>
          </w:p>
        </w:tc>
      </w:tr>
      <w:tr w:rsidR="00A34596" w:rsidRPr="00A82888" w14:paraId="5BA73EB5" w14:textId="77777777" w:rsidTr="004B6BC1">
        <w:tc>
          <w:tcPr>
            <w:tcW w:w="273" w:type="pct"/>
            <w:shd w:val="clear" w:color="auto" w:fill="auto"/>
          </w:tcPr>
          <w:p w14:paraId="26B3323E" w14:textId="0D314BE7"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39B4E10"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Стол аудиторный </w:t>
            </w:r>
          </w:p>
        </w:tc>
        <w:tc>
          <w:tcPr>
            <w:tcW w:w="2333" w:type="pct"/>
            <w:shd w:val="clear" w:color="auto" w:fill="auto"/>
          </w:tcPr>
          <w:p w14:paraId="404CC17A" w14:textId="5499A04E" w:rsidR="00A34596" w:rsidRPr="00A82888" w:rsidRDefault="00A34596" w:rsidP="004B6BC1">
            <w:pPr>
              <w:snapToGrid w:val="0"/>
              <w:rPr>
                <w:rFonts w:ascii="Times New Roman" w:hAnsi="Times New Roman"/>
                <w:iCs/>
                <w:sz w:val="24"/>
                <w:szCs w:val="24"/>
              </w:rPr>
            </w:pPr>
          </w:p>
        </w:tc>
      </w:tr>
      <w:tr w:rsidR="00A34596" w:rsidRPr="00A82888" w14:paraId="0997B26D" w14:textId="77777777" w:rsidTr="004B6BC1">
        <w:tc>
          <w:tcPr>
            <w:tcW w:w="273" w:type="pct"/>
            <w:shd w:val="clear" w:color="auto" w:fill="auto"/>
          </w:tcPr>
          <w:p w14:paraId="3A1D9A58" w14:textId="373992DE"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CB6EDB9"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Стол преподавателя</w:t>
            </w:r>
          </w:p>
        </w:tc>
        <w:tc>
          <w:tcPr>
            <w:tcW w:w="2333" w:type="pct"/>
            <w:shd w:val="clear" w:color="auto" w:fill="auto"/>
          </w:tcPr>
          <w:p w14:paraId="5E47F53B" w14:textId="24A7B4AB" w:rsidR="00A34596" w:rsidRPr="00A82888" w:rsidRDefault="00A34596" w:rsidP="004B6BC1">
            <w:pPr>
              <w:snapToGrid w:val="0"/>
              <w:rPr>
                <w:rFonts w:ascii="Times New Roman" w:hAnsi="Times New Roman"/>
                <w:iCs/>
                <w:sz w:val="24"/>
                <w:szCs w:val="24"/>
              </w:rPr>
            </w:pPr>
          </w:p>
        </w:tc>
      </w:tr>
      <w:tr w:rsidR="00A34596" w:rsidRPr="00A82888" w14:paraId="2817EDA0" w14:textId="77777777" w:rsidTr="004B6BC1">
        <w:tc>
          <w:tcPr>
            <w:tcW w:w="273" w:type="pct"/>
            <w:shd w:val="clear" w:color="auto" w:fill="auto"/>
          </w:tcPr>
          <w:p w14:paraId="1BA4B8D8" w14:textId="36C42019"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954079E"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Стул офисный</w:t>
            </w:r>
          </w:p>
        </w:tc>
        <w:tc>
          <w:tcPr>
            <w:tcW w:w="2333" w:type="pct"/>
            <w:shd w:val="clear" w:color="auto" w:fill="auto"/>
          </w:tcPr>
          <w:p w14:paraId="06E8B297" w14:textId="50CABFEA" w:rsidR="00A34596" w:rsidRPr="00A82888" w:rsidRDefault="00A34596" w:rsidP="004B6BC1">
            <w:pPr>
              <w:snapToGrid w:val="0"/>
              <w:rPr>
                <w:rFonts w:ascii="Times New Roman" w:hAnsi="Times New Roman"/>
                <w:iCs/>
                <w:sz w:val="24"/>
                <w:szCs w:val="24"/>
              </w:rPr>
            </w:pPr>
          </w:p>
        </w:tc>
      </w:tr>
      <w:tr w:rsidR="00A34596" w:rsidRPr="00A82888" w14:paraId="6284C0FE"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03D16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703CA3AC"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19ECBE0C" w14:textId="1D102392" w:rsidR="00A34596" w:rsidRPr="00A82888" w:rsidRDefault="00A34596" w:rsidP="004B6BC1">
            <w:pPr>
              <w:snapToGrid w:val="0"/>
              <w:rPr>
                <w:rFonts w:ascii="Times New Roman" w:hAnsi="Times New Roman"/>
                <w:iCs/>
                <w:sz w:val="24"/>
                <w:szCs w:val="24"/>
              </w:rPr>
            </w:pP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2A4389CF"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3BE58C1A" w14:textId="0F314C44" w:rsidR="00A34596" w:rsidRPr="00A82888" w:rsidRDefault="00A34596" w:rsidP="004B6BC1">
            <w:pPr>
              <w:snapToGrid w:val="0"/>
              <w:rPr>
                <w:rFonts w:ascii="Times New Roman" w:hAnsi="Times New Roman"/>
                <w:iCs/>
                <w:sz w:val="24"/>
                <w:szCs w:val="24"/>
              </w:rPr>
            </w:pPr>
          </w:p>
        </w:tc>
      </w:tr>
      <w:tr w:rsidR="00A34596" w:rsidRPr="00A82888" w14:paraId="3B54B218"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002B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 xml:space="preserve">II </w:t>
            </w:r>
            <w:r w:rsidRPr="00A82888">
              <w:rPr>
                <w:rFonts w:ascii="Times New Roman" w:hAnsi="Times New Roman"/>
                <w:b/>
                <w:bCs/>
                <w:iCs/>
                <w:sz w:val="24"/>
                <w:szCs w:val="24"/>
              </w:rPr>
              <w:t>Технические средства</w:t>
            </w:r>
          </w:p>
        </w:tc>
      </w:tr>
      <w:tr w:rsidR="00A34596" w:rsidRPr="00A82888" w14:paraId="4CD48167"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41227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195D0F01" w14:textId="77777777" w:rsidTr="004B6BC1">
        <w:tc>
          <w:tcPr>
            <w:tcW w:w="273" w:type="pct"/>
            <w:shd w:val="clear" w:color="auto" w:fill="auto"/>
          </w:tcPr>
          <w:p w14:paraId="0F753984" w14:textId="564120DA"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F2C426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Автоматизированное рабочее место преподавателя</w:t>
            </w:r>
          </w:p>
        </w:tc>
        <w:tc>
          <w:tcPr>
            <w:tcW w:w="2333" w:type="pct"/>
            <w:shd w:val="clear" w:color="auto" w:fill="auto"/>
          </w:tcPr>
          <w:p w14:paraId="7FFC9E97" w14:textId="71479754" w:rsidR="00A34596" w:rsidRPr="00A82888" w:rsidRDefault="00A34596" w:rsidP="004B6BC1">
            <w:pPr>
              <w:snapToGrid w:val="0"/>
              <w:rPr>
                <w:rFonts w:ascii="Times New Roman" w:hAnsi="Times New Roman"/>
                <w:iCs/>
                <w:sz w:val="24"/>
                <w:szCs w:val="24"/>
              </w:rPr>
            </w:pPr>
          </w:p>
        </w:tc>
      </w:tr>
      <w:tr w:rsidR="00A34596" w:rsidRPr="00A82888" w14:paraId="56639842" w14:textId="77777777" w:rsidTr="004B6BC1">
        <w:tc>
          <w:tcPr>
            <w:tcW w:w="273" w:type="pct"/>
            <w:shd w:val="clear" w:color="auto" w:fill="auto"/>
          </w:tcPr>
          <w:p w14:paraId="22154E7D" w14:textId="1B962C9B"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670E2EF"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Проектор </w:t>
            </w:r>
          </w:p>
        </w:tc>
        <w:tc>
          <w:tcPr>
            <w:tcW w:w="2333" w:type="pct"/>
            <w:shd w:val="clear" w:color="auto" w:fill="auto"/>
          </w:tcPr>
          <w:p w14:paraId="53BEB647" w14:textId="77777777" w:rsidR="00A34596" w:rsidRPr="00A82888" w:rsidRDefault="00A34596" w:rsidP="004B6BC1">
            <w:pPr>
              <w:snapToGrid w:val="0"/>
              <w:rPr>
                <w:rFonts w:ascii="Times New Roman" w:hAnsi="Times New Roman"/>
                <w:iCs/>
                <w:sz w:val="24"/>
                <w:szCs w:val="24"/>
              </w:rPr>
            </w:pPr>
          </w:p>
        </w:tc>
      </w:tr>
      <w:tr w:rsidR="00A34596" w:rsidRPr="00A82888" w14:paraId="196DBBFE" w14:textId="77777777" w:rsidTr="004B6BC1">
        <w:tc>
          <w:tcPr>
            <w:tcW w:w="5000" w:type="pct"/>
            <w:gridSpan w:val="3"/>
            <w:shd w:val="clear" w:color="auto" w:fill="auto"/>
          </w:tcPr>
          <w:p w14:paraId="45D50D58"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III</w:t>
            </w:r>
            <w:r w:rsidRPr="00A82888">
              <w:rPr>
                <w:rFonts w:ascii="Times New Roman" w:hAnsi="Times New Roman"/>
                <w:b/>
                <w:bCs/>
                <w:iCs/>
                <w:sz w:val="24"/>
                <w:szCs w:val="24"/>
              </w:rPr>
              <w:t xml:space="preserve"> Демонстрационные учебно-наглядные пособия</w:t>
            </w:r>
          </w:p>
        </w:tc>
      </w:tr>
      <w:tr w:rsidR="00A34596" w:rsidRPr="00A82888" w14:paraId="063EB05B" w14:textId="77777777" w:rsidTr="004B6BC1">
        <w:tc>
          <w:tcPr>
            <w:tcW w:w="5000" w:type="pct"/>
            <w:gridSpan w:val="3"/>
            <w:shd w:val="clear" w:color="auto" w:fill="auto"/>
          </w:tcPr>
          <w:p w14:paraId="21D1BCA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3EFDF068" w14:textId="77777777" w:rsidTr="004B6BC1">
        <w:tc>
          <w:tcPr>
            <w:tcW w:w="273" w:type="pct"/>
            <w:shd w:val="clear" w:color="auto" w:fill="auto"/>
          </w:tcPr>
          <w:p w14:paraId="2E003F31" w14:textId="0CADDF67"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5A85141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2333" w:type="pct"/>
            <w:shd w:val="clear" w:color="auto" w:fill="auto"/>
          </w:tcPr>
          <w:p w14:paraId="3E618A28" w14:textId="62856E6B" w:rsidR="00A34596" w:rsidRPr="00A82888" w:rsidRDefault="00A34596" w:rsidP="004B6BC1">
            <w:pPr>
              <w:snapToGrid w:val="0"/>
              <w:rPr>
                <w:rFonts w:ascii="Times New Roman" w:hAnsi="Times New Roman"/>
                <w:iCs/>
                <w:sz w:val="24"/>
                <w:szCs w:val="24"/>
              </w:rPr>
            </w:pPr>
          </w:p>
        </w:tc>
      </w:tr>
      <w:tr w:rsidR="00A34596" w:rsidRPr="00A82888" w14:paraId="2F3A0B2E" w14:textId="77777777" w:rsidTr="004B6BC1">
        <w:tc>
          <w:tcPr>
            <w:tcW w:w="273" w:type="pct"/>
            <w:shd w:val="clear" w:color="auto" w:fill="auto"/>
          </w:tcPr>
          <w:p w14:paraId="2EFC9163" w14:textId="056030E9"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A624102"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2333" w:type="pct"/>
            <w:shd w:val="clear" w:color="auto" w:fill="auto"/>
          </w:tcPr>
          <w:p w14:paraId="1664AC7E" w14:textId="33E9F748" w:rsidR="00A34596" w:rsidRPr="00A82888" w:rsidRDefault="00A34596" w:rsidP="004B6BC1">
            <w:pPr>
              <w:snapToGrid w:val="0"/>
              <w:rPr>
                <w:rFonts w:ascii="Times New Roman" w:hAnsi="Times New Roman"/>
                <w:iCs/>
                <w:sz w:val="24"/>
                <w:szCs w:val="24"/>
              </w:rPr>
            </w:pPr>
          </w:p>
        </w:tc>
      </w:tr>
      <w:tr w:rsidR="00A34596" w:rsidRPr="00A82888" w14:paraId="03A0D6FC" w14:textId="77777777" w:rsidTr="004B6BC1">
        <w:tc>
          <w:tcPr>
            <w:tcW w:w="5000" w:type="pct"/>
            <w:gridSpan w:val="3"/>
            <w:shd w:val="clear" w:color="auto" w:fill="auto"/>
          </w:tcPr>
          <w:p w14:paraId="60CBC06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7B31EAFB" w14:textId="77777777" w:rsidTr="004B6BC1">
        <w:tc>
          <w:tcPr>
            <w:tcW w:w="273" w:type="pct"/>
            <w:shd w:val="clear" w:color="auto" w:fill="auto"/>
          </w:tcPr>
          <w:p w14:paraId="4C64316D" w14:textId="72AE79E1"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3AC8FF0F"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Комплект демонстрационного оборудования (макеты, манекены) по всем темам программы</w:t>
            </w:r>
          </w:p>
        </w:tc>
        <w:tc>
          <w:tcPr>
            <w:tcW w:w="2333" w:type="pct"/>
            <w:shd w:val="clear" w:color="auto" w:fill="auto"/>
          </w:tcPr>
          <w:p w14:paraId="4BEDC1D5" w14:textId="31C05B06" w:rsidR="00A34596" w:rsidRPr="00A82888" w:rsidRDefault="00A34596" w:rsidP="004B6BC1">
            <w:pPr>
              <w:snapToGrid w:val="0"/>
              <w:rPr>
                <w:rFonts w:ascii="Times New Roman" w:hAnsi="Times New Roman"/>
                <w:iCs/>
                <w:sz w:val="24"/>
                <w:szCs w:val="24"/>
              </w:rPr>
            </w:pPr>
          </w:p>
        </w:tc>
      </w:tr>
      <w:tr w:rsidR="00A34596" w:rsidRPr="00A82888" w14:paraId="5EDB5E7A" w14:textId="77777777" w:rsidTr="004B6BC1">
        <w:tc>
          <w:tcPr>
            <w:tcW w:w="273" w:type="pct"/>
            <w:shd w:val="clear" w:color="auto" w:fill="auto"/>
          </w:tcPr>
          <w:p w14:paraId="4510A0E2" w14:textId="2A86B3D6"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9F8E820"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Тренировочные комплексы</w:t>
            </w:r>
          </w:p>
        </w:tc>
        <w:tc>
          <w:tcPr>
            <w:tcW w:w="2333" w:type="pct"/>
            <w:shd w:val="clear" w:color="auto" w:fill="auto"/>
          </w:tcPr>
          <w:p w14:paraId="4CEDEE4A" w14:textId="3B70D52A" w:rsidR="00A34596" w:rsidRPr="00A82888" w:rsidRDefault="00A34596" w:rsidP="004B6BC1">
            <w:pPr>
              <w:snapToGrid w:val="0"/>
              <w:rPr>
                <w:rFonts w:ascii="Times New Roman" w:hAnsi="Times New Roman"/>
                <w:iCs/>
                <w:sz w:val="24"/>
                <w:szCs w:val="24"/>
              </w:rPr>
            </w:pPr>
          </w:p>
        </w:tc>
      </w:tr>
    </w:tbl>
    <w:p w14:paraId="20C4671B" w14:textId="77777777" w:rsidR="00A34596" w:rsidRPr="00A82888" w:rsidRDefault="00A34596" w:rsidP="00A34596">
      <w:pPr>
        <w:suppressAutoHyphens/>
        <w:ind w:firstLine="709"/>
        <w:jc w:val="center"/>
        <w:rPr>
          <w:rFonts w:ascii="Times New Roman" w:eastAsia="Calibri" w:hAnsi="Times New Roman"/>
          <w:bCs/>
          <w:iCs/>
          <w:sz w:val="24"/>
          <w:szCs w:val="24"/>
        </w:rPr>
      </w:pPr>
    </w:p>
    <w:p w14:paraId="29B44928" w14:textId="77777777" w:rsidR="00A34596" w:rsidRPr="00A82888" w:rsidRDefault="00A34596" w:rsidP="00A34596">
      <w:pPr>
        <w:suppressAutoHyphens/>
        <w:ind w:firstLine="709"/>
        <w:jc w:val="both"/>
        <w:rPr>
          <w:rFonts w:ascii="Times New Roman" w:eastAsia="Calibri" w:hAnsi="Times New Roman"/>
          <w:bCs/>
          <w:iCs/>
          <w:sz w:val="24"/>
          <w:szCs w:val="24"/>
        </w:rPr>
      </w:pPr>
      <w:r w:rsidRPr="00A82888">
        <w:rPr>
          <w:rFonts w:ascii="Times New Roman" w:eastAsia="Calibri" w:hAnsi="Times New Roman"/>
          <w:bCs/>
          <w:iCs/>
          <w:sz w:val="24"/>
          <w:szCs w:val="24"/>
        </w:rPr>
        <w:t>Кабинет</w:t>
      </w:r>
      <w:r w:rsidRPr="00A82888">
        <w:rPr>
          <w:rFonts w:ascii="Times New Roman" w:eastAsia="Calibri" w:hAnsi="Times New Roman"/>
          <w:sz w:val="24"/>
          <w:szCs w:val="24"/>
        </w:rPr>
        <w:t xml:space="preserve"> «Автоматизация торгово-технологических процессов, эксплуатация торгово-технологического оборудования и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19E8CF53" w14:textId="77777777" w:rsidTr="004B6BC1">
        <w:tc>
          <w:tcPr>
            <w:tcW w:w="273" w:type="pct"/>
            <w:shd w:val="clear" w:color="auto" w:fill="auto"/>
            <w:vAlign w:val="center"/>
          </w:tcPr>
          <w:p w14:paraId="04674EEA" w14:textId="77777777" w:rsidR="00A34596" w:rsidRPr="00A82888" w:rsidRDefault="00A34596" w:rsidP="004B6BC1">
            <w:pPr>
              <w:snapToGrid w:val="0"/>
              <w:jc w:val="center"/>
              <w:rPr>
                <w:rFonts w:ascii="Times New Roman" w:hAnsi="Times New Roman"/>
                <w:iCs/>
                <w:sz w:val="24"/>
                <w:szCs w:val="28"/>
              </w:rPr>
            </w:pPr>
            <w:r w:rsidRPr="00A82888">
              <w:rPr>
                <w:rFonts w:ascii="Times New Roman" w:hAnsi="Times New Roman"/>
                <w:iCs/>
                <w:sz w:val="24"/>
                <w:szCs w:val="28"/>
              </w:rPr>
              <w:t>№</w:t>
            </w:r>
          </w:p>
        </w:tc>
        <w:tc>
          <w:tcPr>
            <w:tcW w:w="2394" w:type="pct"/>
            <w:shd w:val="clear" w:color="auto" w:fill="auto"/>
            <w:vAlign w:val="center"/>
          </w:tcPr>
          <w:p w14:paraId="0A4B1026" w14:textId="77777777" w:rsidR="00A34596" w:rsidRPr="00A82888" w:rsidRDefault="00A34596" w:rsidP="004B6BC1">
            <w:pPr>
              <w:snapToGrid w:val="0"/>
              <w:jc w:val="center"/>
              <w:rPr>
                <w:rFonts w:ascii="Times New Roman" w:hAnsi="Times New Roman"/>
                <w:iCs/>
                <w:sz w:val="24"/>
                <w:szCs w:val="28"/>
              </w:rPr>
            </w:pPr>
            <w:r w:rsidRPr="00A82888">
              <w:rPr>
                <w:rFonts w:ascii="Times New Roman" w:hAnsi="Times New Roman"/>
                <w:iCs/>
                <w:sz w:val="24"/>
                <w:szCs w:val="28"/>
              </w:rPr>
              <w:t>Наименование оборудования</w:t>
            </w:r>
          </w:p>
        </w:tc>
        <w:tc>
          <w:tcPr>
            <w:tcW w:w="2333" w:type="pct"/>
            <w:shd w:val="clear" w:color="auto" w:fill="auto"/>
            <w:vAlign w:val="center"/>
          </w:tcPr>
          <w:p w14:paraId="7CB72A90" w14:textId="77777777" w:rsidR="00A34596" w:rsidRPr="00A82888" w:rsidRDefault="00A34596" w:rsidP="004B6BC1">
            <w:pPr>
              <w:snapToGrid w:val="0"/>
              <w:jc w:val="center"/>
              <w:rPr>
                <w:rFonts w:ascii="Times New Roman" w:hAnsi="Times New Roman"/>
                <w:iCs/>
                <w:sz w:val="24"/>
                <w:szCs w:val="28"/>
              </w:rPr>
            </w:pPr>
            <w:r w:rsidRPr="00A82888">
              <w:rPr>
                <w:rFonts w:ascii="Times New Roman" w:hAnsi="Times New Roman"/>
                <w:iCs/>
                <w:sz w:val="24"/>
                <w:szCs w:val="28"/>
              </w:rPr>
              <w:t>Техническое описание</w:t>
            </w:r>
          </w:p>
        </w:tc>
      </w:tr>
      <w:tr w:rsidR="00A34596" w:rsidRPr="00A82888" w14:paraId="5A1B98E1" w14:textId="77777777" w:rsidTr="004B6BC1">
        <w:trPr>
          <w:trHeight w:val="278"/>
        </w:trPr>
        <w:tc>
          <w:tcPr>
            <w:tcW w:w="5000" w:type="pct"/>
            <w:gridSpan w:val="3"/>
            <w:shd w:val="clear" w:color="auto" w:fill="auto"/>
          </w:tcPr>
          <w:p w14:paraId="1366641E" w14:textId="77777777" w:rsidR="00A34596" w:rsidRPr="00A82888" w:rsidRDefault="00A34596" w:rsidP="004B6BC1">
            <w:pPr>
              <w:snapToGrid w:val="0"/>
              <w:rPr>
                <w:rFonts w:ascii="Times New Roman" w:hAnsi="Times New Roman"/>
                <w:b/>
                <w:bCs/>
                <w:iCs/>
                <w:sz w:val="24"/>
                <w:szCs w:val="28"/>
              </w:rPr>
            </w:pPr>
            <w:r w:rsidRPr="00A82888">
              <w:rPr>
                <w:rFonts w:ascii="Times New Roman" w:hAnsi="Times New Roman"/>
                <w:b/>
                <w:bCs/>
                <w:iCs/>
                <w:sz w:val="24"/>
                <w:szCs w:val="28"/>
                <w:lang w:val="en-US"/>
              </w:rPr>
              <w:t>I</w:t>
            </w:r>
            <w:r w:rsidRPr="00A82888">
              <w:rPr>
                <w:rFonts w:ascii="Times New Roman" w:hAnsi="Times New Roman"/>
                <w:b/>
                <w:bCs/>
                <w:iCs/>
                <w:sz w:val="24"/>
                <w:szCs w:val="28"/>
              </w:rPr>
              <w:t xml:space="preserve"> Специализированная мебель и системы хранения</w:t>
            </w:r>
          </w:p>
        </w:tc>
      </w:tr>
      <w:tr w:rsidR="00A34596" w:rsidRPr="00A82888" w14:paraId="6F36193D" w14:textId="77777777" w:rsidTr="004B6BC1">
        <w:trPr>
          <w:trHeight w:val="277"/>
        </w:trPr>
        <w:tc>
          <w:tcPr>
            <w:tcW w:w="5000" w:type="pct"/>
            <w:gridSpan w:val="3"/>
            <w:shd w:val="clear" w:color="auto" w:fill="auto"/>
          </w:tcPr>
          <w:p w14:paraId="6FC4E29A" w14:textId="77777777" w:rsidR="00A34596" w:rsidRPr="00A82888" w:rsidRDefault="00A34596" w:rsidP="004B6BC1">
            <w:pPr>
              <w:snapToGrid w:val="0"/>
              <w:rPr>
                <w:rFonts w:ascii="Times New Roman" w:hAnsi="Times New Roman"/>
                <w:b/>
                <w:bCs/>
                <w:iCs/>
                <w:sz w:val="24"/>
                <w:szCs w:val="28"/>
              </w:rPr>
            </w:pPr>
            <w:r w:rsidRPr="00A82888">
              <w:rPr>
                <w:rFonts w:ascii="Times New Roman" w:hAnsi="Times New Roman"/>
                <w:b/>
                <w:bCs/>
                <w:iCs/>
                <w:sz w:val="24"/>
                <w:szCs w:val="28"/>
              </w:rPr>
              <w:t>Основное оборудование</w:t>
            </w:r>
          </w:p>
        </w:tc>
      </w:tr>
      <w:tr w:rsidR="00A34596" w:rsidRPr="00A82888" w14:paraId="291A28E2" w14:textId="77777777" w:rsidTr="004B6BC1">
        <w:tc>
          <w:tcPr>
            <w:tcW w:w="273" w:type="pct"/>
            <w:shd w:val="clear" w:color="auto" w:fill="auto"/>
          </w:tcPr>
          <w:p w14:paraId="09733D90" w14:textId="6F2CB9E5"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250D6F4B"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 xml:space="preserve">Стол аудиторный </w:t>
            </w:r>
          </w:p>
        </w:tc>
        <w:tc>
          <w:tcPr>
            <w:tcW w:w="2333" w:type="pct"/>
            <w:shd w:val="clear" w:color="auto" w:fill="auto"/>
          </w:tcPr>
          <w:p w14:paraId="54F07DE2" w14:textId="6B39EEE1" w:rsidR="00A34596" w:rsidRPr="00A82888" w:rsidRDefault="00A34596" w:rsidP="004B6BC1">
            <w:pPr>
              <w:snapToGrid w:val="0"/>
              <w:rPr>
                <w:rFonts w:ascii="Times New Roman" w:hAnsi="Times New Roman"/>
                <w:iCs/>
                <w:sz w:val="24"/>
                <w:szCs w:val="28"/>
              </w:rPr>
            </w:pPr>
          </w:p>
        </w:tc>
      </w:tr>
      <w:tr w:rsidR="00A34596" w:rsidRPr="00A82888" w14:paraId="54EB3D77" w14:textId="77777777" w:rsidTr="004B6BC1">
        <w:tc>
          <w:tcPr>
            <w:tcW w:w="273" w:type="pct"/>
            <w:shd w:val="clear" w:color="auto" w:fill="auto"/>
          </w:tcPr>
          <w:p w14:paraId="6B9F4183" w14:textId="21E476E3"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57A12F81"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Стол преподавателя</w:t>
            </w:r>
          </w:p>
        </w:tc>
        <w:tc>
          <w:tcPr>
            <w:tcW w:w="2333" w:type="pct"/>
            <w:shd w:val="clear" w:color="auto" w:fill="auto"/>
          </w:tcPr>
          <w:p w14:paraId="75DDB164" w14:textId="288E0CE6" w:rsidR="00A34596" w:rsidRPr="00A82888" w:rsidRDefault="00A34596" w:rsidP="004B6BC1">
            <w:pPr>
              <w:snapToGrid w:val="0"/>
              <w:rPr>
                <w:rFonts w:ascii="Times New Roman" w:hAnsi="Times New Roman"/>
                <w:iCs/>
                <w:sz w:val="24"/>
                <w:szCs w:val="28"/>
              </w:rPr>
            </w:pPr>
          </w:p>
        </w:tc>
      </w:tr>
      <w:tr w:rsidR="00A34596" w:rsidRPr="00A82888" w14:paraId="2809975A" w14:textId="77777777" w:rsidTr="004B6BC1">
        <w:tc>
          <w:tcPr>
            <w:tcW w:w="273" w:type="pct"/>
            <w:shd w:val="clear" w:color="auto" w:fill="auto"/>
          </w:tcPr>
          <w:p w14:paraId="5FA1ED0C" w14:textId="54B19D22"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620FD7FF"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Стол компьютерный</w:t>
            </w:r>
          </w:p>
        </w:tc>
        <w:tc>
          <w:tcPr>
            <w:tcW w:w="2333" w:type="pct"/>
            <w:shd w:val="clear" w:color="auto" w:fill="auto"/>
          </w:tcPr>
          <w:p w14:paraId="3A3BED41" w14:textId="6C91A167" w:rsidR="00A34596" w:rsidRPr="00A82888" w:rsidRDefault="00A34596" w:rsidP="004B6BC1">
            <w:pPr>
              <w:snapToGrid w:val="0"/>
              <w:rPr>
                <w:rFonts w:ascii="Times New Roman" w:hAnsi="Times New Roman"/>
                <w:iCs/>
                <w:sz w:val="24"/>
                <w:szCs w:val="28"/>
              </w:rPr>
            </w:pPr>
          </w:p>
        </w:tc>
      </w:tr>
      <w:tr w:rsidR="00A34596" w:rsidRPr="00A82888" w14:paraId="30EFF2BD" w14:textId="77777777" w:rsidTr="004B6BC1">
        <w:tc>
          <w:tcPr>
            <w:tcW w:w="273" w:type="pct"/>
            <w:shd w:val="clear" w:color="auto" w:fill="auto"/>
          </w:tcPr>
          <w:p w14:paraId="13002F24" w14:textId="3CE603CF"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091D2A95"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Стул офисный</w:t>
            </w:r>
          </w:p>
        </w:tc>
        <w:tc>
          <w:tcPr>
            <w:tcW w:w="2333" w:type="pct"/>
            <w:shd w:val="clear" w:color="auto" w:fill="auto"/>
          </w:tcPr>
          <w:p w14:paraId="324234CA" w14:textId="29E9E20F" w:rsidR="00A34596" w:rsidRPr="00A82888" w:rsidRDefault="00A34596" w:rsidP="004B6BC1">
            <w:pPr>
              <w:snapToGrid w:val="0"/>
              <w:rPr>
                <w:rFonts w:ascii="Times New Roman" w:hAnsi="Times New Roman"/>
                <w:iCs/>
                <w:sz w:val="24"/>
                <w:szCs w:val="28"/>
              </w:rPr>
            </w:pPr>
          </w:p>
        </w:tc>
      </w:tr>
      <w:tr w:rsidR="00A34596" w:rsidRPr="00A82888" w14:paraId="61F13486" w14:textId="77777777" w:rsidTr="004B6BC1">
        <w:tc>
          <w:tcPr>
            <w:tcW w:w="273" w:type="pct"/>
            <w:shd w:val="clear" w:color="auto" w:fill="auto"/>
          </w:tcPr>
          <w:p w14:paraId="00400FD6" w14:textId="5F2CE999"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34AC29AF"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Кресло оператора без подлокотников</w:t>
            </w:r>
          </w:p>
        </w:tc>
        <w:tc>
          <w:tcPr>
            <w:tcW w:w="2333" w:type="pct"/>
            <w:shd w:val="clear" w:color="auto" w:fill="auto"/>
          </w:tcPr>
          <w:p w14:paraId="4EF9D871" w14:textId="0C9213D2" w:rsidR="00A34596" w:rsidRPr="00A82888" w:rsidRDefault="00A34596" w:rsidP="004B6BC1">
            <w:pPr>
              <w:snapToGrid w:val="0"/>
              <w:rPr>
                <w:rFonts w:ascii="Times New Roman" w:hAnsi="Times New Roman"/>
                <w:iCs/>
                <w:sz w:val="24"/>
                <w:szCs w:val="28"/>
              </w:rPr>
            </w:pPr>
          </w:p>
        </w:tc>
      </w:tr>
      <w:tr w:rsidR="00A34596" w:rsidRPr="00A82888" w14:paraId="23E293EF"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78F1D6"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b/>
                <w:bCs/>
                <w:iCs/>
                <w:sz w:val="24"/>
                <w:szCs w:val="28"/>
              </w:rPr>
              <w:t>Дополнительное оборудование</w:t>
            </w:r>
          </w:p>
        </w:tc>
      </w:tr>
      <w:tr w:rsidR="00A34596" w:rsidRPr="00A82888" w14:paraId="6AA667CB"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4651EE99" w14:textId="590A84C6" w:rsidR="00A34596" w:rsidRPr="00A82888" w:rsidRDefault="00A34596" w:rsidP="004B6BC1">
            <w:pPr>
              <w:snapToGrid w:val="0"/>
              <w:rPr>
                <w:rFonts w:ascii="Times New Roman" w:hAnsi="Times New Roman"/>
                <w:iCs/>
                <w:sz w:val="24"/>
                <w:szCs w:val="28"/>
              </w:rPr>
            </w:pP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503B34F4"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532FC506" w14:textId="5B0F25DF" w:rsidR="00A34596" w:rsidRPr="00A82888" w:rsidRDefault="00A34596" w:rsidP="004B6BC1">
            <w:pPr>
              <w:snapToGrid w:val="0"/>
              <w:rPr>
                <w:rFonts w:ascii="Times New Roman" w:hAnsi="Times New Roman"/>
                <w:iCs/>
                <w:sz w:val="24"/>
                <w:szCs w:val="28"/>
              </w:rPr>
            </w:pPr>
          </w:p>
        </w:tc>
      </w:tr>
      <w:tr w:rsidR="00A34596" w:rsidRPr="00A82888" w14:paraId="5B93998F"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E8D72D"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b/>
                <w:bCs/>
                <w:iCs/>
                <w:sz w:val="24"/>
                <w:szCs w:val="28"/>
                <w:lang w:val="en-US"/>
              </w:rPr>
              <w:t xml:space="preserve">II </w:t>
            </w:r>
            <w:r w:rsidRPr="00A82888">
              <w:rPr>
                <w:rFonts w:ascii="Times New Roman" w:hAnsi="Times New Roman"/>
                <w:b/>
                <w:bCs/>
                <w:iCs/>
                <w:sz w:val="24"/>
                <w:szCs w:val="28"/>
              </w:rPr>
              <w:t>Технические средства</w:t>
            </w:r>
          </w:p>
        </w:tc>
      </w:tr>
      <w:tr w:rsidR="00A34596" w:rsidRPr="00A82888" w14:paraId="16D536F5"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76F657"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b/>
                <w:bCs/>
                <w:iCs/>
                <w:sz w:val="24"/>
                <w:szCs w:val="28"/>
              </w:rPr>
              <w:t>Основное оборудование</w:t>
            </w:r>
          </w:p>
        </w:tc>
      </w:tr>
      <w:tr w:rsidR="00A34596" w:rsidRPr="00A82888" w14:paraId="090DD31D" w14:textId="77777777" w:rsidTr="004B6BC1">
        <w:tc>
          <w:tcPr>
            <w:tcW w:w="273" w:type="pct"/>
            <w:shd w:val="clear" w:color="auto" w:fill="auto"/>
          </w:tcPr>
          <w:p w14:paraId="0CAA1632" w14:textId="0EDEB60D"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742230B0"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Автоматизированное рабочее место преподавателя</w:t>
            </w:r>
          </w:p>
        </w:tc>
        <w:tc>
          <w:tcPr>
            <w:tcW w:w="2333" w:type="pct"/>
            <w:shd w:val="clear" w:color="auto" w:fill="auto"/>
          </w:tcPr>
          <w:p w14:paraId="5EB2B670" w14:textId="039472E1" w:rsidR="00A34596" w:rsidRPr="00A82888" w:rsidRDefault="00A34596" w:rsidP="004B6BC1">
            <w:pPr>
              <w:snapToGrid w:val="0"/>
              <w:rPr>
                <w:rFonts w:ascii="Times New Roman" w:hAnsi="Times New Roman"/>
                <w:iCs/>
                <w:sz w:val="24"/>
                <w:szCs w:val="28"/>
              </w:rPr>
            </w:pPr>
          </w:p>
        </w:tc>
      </w:tr>
      <w:tr w:rsidR="00A34596" w:rsidRPr="00A82888" w14:paraId="1421FC04" w14:textId="77777777" w:rsidTr="004B6BC1">
        <w:tc>
          <w:tcPr>
            <w:tcW w:w="273" w:type="pct"/>
            <w:shd w:val="clear" w:color="auto" w:fill="auto"/>
          </w:tcPr>
          <w:p w14:paraId="7268ACA4" w14:textId="10FADA01"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770E2898" w14:textId="7DD79187" w:rsidR="00A34596" w:rsidRPr="00EC6064" w:rsidRDefault="00A34596" w:rsidP="00EC6064">
            <w:pPr>
              <w:snapToGrid w:val="0"/>
              <w:rPr>
                <w:rFonts w:ascii="Times New Roman" w:hAnsi="Times New Roman"/>
                <w:iCs/>
                <w:sz w:val="24"/>
                <w:szCs w:val="28"/>
              </w:rPr>
            </w:pPr>
            <w:r w:rsidRPr="00A82888">
              <w:rPr>
                <w:rFonts w:ascii="Times New Roman" w:hAnsi="Times New Roman"/>
                <w:iCs/>
                <w:sz w:val="24"/>
                <w:szCs w:val="28"/>
              </w:rPr>
              <w:t>Проектор</w:t>
            </w:r>
            <w:r w:rsidRPr="00A82888">
              <w:rPr>
                <w:rFonts w:ascii="Times New Roman" w:hAnsi="Times New Roman"/>
                <w:iCs/>
                <w:sz w:val="24"/>
                <w:szCs w:val="28"/>
                <w:lang w:val="en-US"/>
              </w:rPr>
              <w:t xml:space="preserve"> </w:t>
            </w:r>
            <w:r w:rsidRPr="00A82888">
              <w:rPr>
                <w:rFonts w:ascii="Times New Roman" w:hAnsi="Times New Roman"/>
                <w:iCs/>
                <w:sz w:val="24"/>
                <w:szCs w:val="28"/>
              </w:rPr>
              <w:t>настольный короткофокусный</w:t>
            </w:r>
          </w:p>
        </w:tc>
        <w:tc>
          <w:tcPr>
            <w:tcW w:w="2333" w:type="pct"/>
            <w:shd w:val="clear" w:color="auto" w:fill="auto"/>
          </w:tcPr>
          <w:p w14:paraId="0C9390AD" w14:textId="7107D822" w:rsidR="00A34596" w:rsidRPr="00A82888" w:rsidRDefault="00A34596" w:rsidP="004B6BC1">
            <w:pPr>
              <w:snapToGrid w:val="0"/>
              <w:rPr>
                <w:rFonts w:ascii="Times New Roman" w:hAnsi="Times New Roman"/>
                <w:iCs/>
                <w:sz w:val="24"/>
                <w:szCs w:val="28"/>
              </w:rPr>
            </w:pPr>
          </w:p>
        </w:tc>
      </w:tr>
      <w:tr w:rsidR="00A34596" w:rsidRPr="00A82888" w14:paraId="3DA104E5" w14:textId="77777777" w:rsidTr="004B6BC1">
        <w:tc>
          <w:tcPr>
            <w:tcW w:w="273" w:type="pct"/>
            <w:shd w:val="clear" w:color="auto" w:fill="auto"/>
          </w:tcPr>
          <w:p w14:paraId="76CDDDA5" w14:textId="028A2492"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52BD0BFC"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Автоматизированное рабочее место обучающегося</w:t>
            </w:r>
          </w:p>
        </w:tc>
        <w:tc>
          <w:tcPr>
            <w:tcW w:w="2333" w:type="pct"/>
            <w:shd w:val="clear" w:color="auto" w:fill="auto"/>
          </w:tcPr>
          <w:p w14:paraId="3981A4EE" w14:textId="54FB8B9C" w:rsidR="00A34596" w:rsidRPr="00A82888" w:rsidRDefault="00A34596" w:rsidP="004B6BC1">
            <w:pPr>
              <w:snapToGrid w:val="0"/>
              <w:rPr>
                <w:rFonts w:ascii="Times New Roman" w:hAnsi="Times New Roman"/>
                <w:iCs/>
                <w:sz w:val="24"/>
                <w:szCs w:val="28"/>
              </w:rPr>
            </w:pPr>
          </w:p>
        </w:tc>
      </w:tr>
      <w:tr w:rsidR="00A34596" w:rsidRPr="00A82888" w14:paraId="397758A6" w14:textId="77777777" w:rsidTr="004B6BC1">
        <w:tc>
          <w:tcPr>
            <w:tcW w:w="5000" w:type="pct"/>
            <w:gridSpan w:val="3"/>
            <w:shd w:val="clear" w:color="auto" w:fill="auto"/>
          </w:tcPr>
          <w:p w14:paraId="65459523"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b/>
                <w:bCs/>
                <w:iCs/>
                <w:sz w:val="24"/>
                <w:szCs w:val="28"/>
                <w:lang w:val="en-US"/>
              </w:rPr>
              <w:t>III</w:t>
            </w:r>
            <w:r w:rsidRPr="00A82888">
              <w:rPr>
                <w:rFonts w:ascii="Times New Roman" w:hAnsi="Times New Roman"/>
                <w:b/>
                <w:bCs/>
                <w:iCs/>
                <w:sz w:val="24"/>
                <w:szCs w:val="28"/>
              </w:rPr>
              <w:t xml:space="preserve"> Демонстрационные учебно-наглядные пособия</w:t>
            </w:r>
          </w:p>
        </w:tc>
      </w:tr>
      <w:tr w:rsidR="00A34596" w:rsidRPr="00A82888" w14:paraId="75063BFD" w14:textId="77777777" w:rsidTr="004B6BC1">
        <w:tc>
          <w:tcPr>
            <w:tcW w:w="5000" w:type="pct"/>
            <w:gridSpan w:val="3"/>
            <w:shd w:val="clear" w:color="auto" w:fill="auto"/>
          </w:tcPr>
          <w:p w14:paraId="3290B897"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b/>
                <w:bCs/>
                <w:iCs/>
                <w:sz w:val="24"/>
                <w:szCs w:val="28"/>
              </w:rPr>
              <w:t>Основное оборудование</w:t>
            </w:r>
          </w:p>
        </w:tc>
      </w:tr>
      <w:tr w:rsidR="00A34596" w:rsidRPr="00A82888" w14:paraId="2AEAF11B" w14:textId="77777777" w:rsidTr="004B6BC1">
        <w:tc>
          <w:tcPr>
            <w:tcW w:w="273" w:type="pct"/>
            <w:shd w:val="clear" w:color="auto" w:fill="auto"/>
          </w:tcPr>
          <w:p w14:paraId="0B384F86" w14:textId="08A99E1A"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0A4F8FD7"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Комплект учебного наглядного материала по всем темам программы</w:t>
            </w:r>
          </w:p>
        </w:tc>
        <w:tc>
          <w:tcPr>
            <w:tcW w:w="2333" w:type="pct"/>
            <w:shd w:val="clear" w:color="auto" w:fill="auto"/>
          </w:tcPr>
          <w:p w14:paraId="294DDB83" w14:textId="5127B1DE" w:rsidR="00A34596" w:rsidRPr="00A82888" w:rsidRDefault="00A34596" w:rsidP="004B6BC1">
            <w:pPr>
              <w:snapToGrid w:val="0"/>
              <w:rPr>
                <w:rFonts w:ascii="Times New Roman" w:hAnsi="Times New Roman"/>
                <w:iCs/>
                <w:sz w:val="24"/>
                <w:szCs w:val="28"/>
              </w:rPr>
            </w:pPr>
          </w:p>
        </w:tc>
      </w:tr>
      <w:tr w:rsidR="00A34596" w:rsidRPr="00A82888" w14:paraId="4FCDB9C8" w14:textId="77777777" w:rsidTr="004B6BC1">
        <w:tc>
          <w:tcPr>
            <w:tcW w:w="273" w:type="pct"/>
            <w:shd w:val="clear" w:color="auto" w:fill="auto"/>
          </w:tcPr>
          <w:p w14:paraId="12305B59" w14:textId="6E23139A"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642D2432"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iCs/>
                <w:sz w:val="24"/>
                <w:szCs w:val="28"/>
              </w:rPr>
              <w:t>Комплекты для индивидуальной и групповой работы по основным темам программы</w:t>
            </w:r>
          </w:p>
        </w:tc>
        <w:tc>
          <w:tcPr>
            <w:tcW w:w="2333" w:type="pct"/>
            <w:shd w:val="clear" w:color="auto" w:fill="auto"/>
          </w:tcPr>
          <w:p w14:paraId="32D27B37" w14:textId="7ADF7573" w:rsidR="00A34596" w:rsidRPr="00A82888" w:rsidRDefault="00A34596" w:rsidP="004B6BC1">
            <w:pPr>
              <w:snapToGrid w:val="0"/>
              <w:rPr>
                <w:rFonts w:ascii="Times New Roman" w:hAnsi="Times New Roman"/>
                <w:iCs/>
                <w:sz w:val="24"/>
                <w:szCs w:val="28"/>
              </w:rPr>
            </w:pPr>
          </w:p>
        </w:tc>
      </w:tr>
      <w:tr w:rsidR="00A34596" w:rsidRPr="00A82888" w14:paraId="6700B8C7" w14:textId="77777777" w:rsidTr="004B6BC1">
        <w:tc>
          <w:tcPr>
            <w:tcW w:w="5000" w:type="pct"/>
            <w:gridSpan w:val="3"/>
            <w:shd w:val="clear" w:color="auto" w:fill="auto"/>
          </w:tcPr>
          <w:p w14:paraId="225D0E77" w14:textId="77777777" w:rsidR="00A34596" w:rsidRPr="00A82888" w:rsidRDefault="00A34596" w:rsidP="004B6BC1">
            <w:pPr>
              <w:snapToGrid w:val="0"/>
              <w:rPr>
                <w:rFonts w:ascii="Times New Roman" w:hAnsi="Times New Roman"/>
                <w:iCs/>
                <w:sz w:val="24"/>
                <w:szCs w:val="28"/>
              </w:rPr>
            </w:pPr>
            <w:r w:rsidRPr="00A82888">
              <w:rPr>
                <w:rFonts w:ascii="Times New Roman" w:hAnsi="Times New Roman"/>
                <w:b/>
                <w:bCs/>
                <w:iCs/>
                <w:sz w:val="24"/>
                <w:szCs w:val="28"/>
              </w:rPr>
              <w:t>Дополнительное оборудование</w:t>
            </w:r>
          </w:p>
        </w:tc>
      </w:tr>
      <w:tr w:rsidR="00A34596" w:rsidRPr="00A82888" w14:paraId="237577E1" w14:textId="77777777" w:rsidTr="004B6BC1">
        <w:tc>
          <w:tcPr>
            <w:tcW w:w="273" w:type="pct"/>
            <w:shd w:val="clear" w:color="auto" w:fill="auto"/>
          </w:tcPr>
          <w:p w14:paraId="21BDAA6C" w14:textId="52B3E8B5"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043FBBF1" w14:textId="77777777" w:rsidR="00A34596" w:rsidRPr="00A82888" w:rsidRDefault="00A34596" w:rsidP="004B6BC1">
            <w:pPr>
              <w:snapToGrid w:val="0"/>
              <w:rPr>
                <w:rFonts w:ascii="Times New Roman" w:hAnsi="Times New Roman"/>
                <w:i/>
                <w:sz w:val="24"/>
                <w:szCs w:val="28"/>
              </w:rPr>
            </w:pPr>
            <w:r w:rsidRPr="00A82888">
              <w:rPr>
                <w:rFonts w:ascii="Times New Roman" w:hAnsi="Times New Roman"/>
                <w:iCs/>
                <w:sz w:val="24"/>
                <w:szCs w:val="28"/>
              </w:rPr>
              <w:t>Комплект демонстрационного оборудования (макеты, манекены) по всем темам программы</w:t>
            </w:r>
          </w:p>
        </w:tc>
        <w:tc>
          <w:tcPr>
            <w:tcW w:w="2333" w:type="pct"/>
            <w:shd w:val="clear" w:color="auto" w:fill="auto"/>
          </w:tcPr>
          <w:p w14:paraId="1C19C3B3" w14:textId="6D5697EB" w:rsidR="00A34596" w:rsidRPr="00A82888" w:rsidRDefault="00A34596" w:rsidP="004B6BC1">
            <w:pPr>
              <w:snapToGrid w:val="0"/>
              <w:rPr>
                <w:rFonts w:ascii="Times New Roman" w:hAnsi="Times New Roman"/>
                <w:iCs/>
                <w:sz w:val="24"/>
                <w:szCs w:val="28"/>
              </w:rPr>
            </w:pPr>
          </w:p>
        </w:tc>
      </w:tr>
      <w:tr w:rsidR="00A34596" w:rsidRPr="00A82888" w14:paraId="718F8DC5" w14:textId="77777777" w:rsidTr="004B6BC1">
        <w:tc>
          <w:tcPr>
            <w:tcW w:w="273" w:type="pct"/>
            <w:shd w:val="clear" w:color="auto" w:fill="auto"/>
          </w:tcPr>
          <w:p w14:paraId="6C84C203" w14:textId="5AF3365A" w:rsidR="00A34596" w:rsidRPr="00A82888" w:rsidRDefault="00A34596" w:rsidP="004B6BC1">
            <w:pPr>
              <w:snapToGrid w:val="0"/>
              <w:rPr>
                <w:rFonts w:ascii="Times New Roman" w:hAnsi="Times New Roman"/>
                <w:iCs/>
                <w:sz w:val="24"/>
                <w:szCs w:val="28"/>
              </w:rPr>
            </w:pPr>
          </w:p>
        </w:tc>
        <w:tc>
          <w:tcPr>
            <w:tcW w:w="2394" w:type="pct"/>
            <w:shd w:val="clear" w:color="auto" w:fill="auto"/>
          </w:tcPr>
          <w:p w14:paraId="3C13CDAC" w14:textId="77777777" w:rsidR="00A34596" w:rsidRPr="00A82888" w:rsidRDefault="00A34596" w:rsidP="004B6BC1">
            <w:pPr>
              <w:snapToGrid w:val="0"/>
              <w:rPr>
                <w:rFonts w:ascii="Times New Roman" w:hAnsi="Times New Roman"/>
                <w:i/>
                <w:sz w:val="24"/>
                <w:szCs w:val="28"/>
              </w:rPr>
            </w:pPr>
            <w:r w:rsidRPr="00A82888">
              <w:rPr>
                <w:rFonts w:ascii="Times New Roman" w:hAnsi="Times New Roman"/>
                <w:iCs/>
                <w:sz w:val="24"/>
                <w:szCs w:val="28"/>
              </w:rPr>
              <w:t>Тренировочные комплексы</w:t>
            </w:r>
          </w:p>
        </w:tc>
        <w:tc>
          <w:tcPr>
            <w:tcW w:w="2333" w:type="pct"/>
            <w:shd w:val="clear" w:color="auto" w:fill="auto"/>
          </w:tcPr>
          <w:p w14:paraId="5EC61E91" w14:textId="2E0EF521" w:rsidR="00A34596" w:rsidRPr="00A82888" w:rsidRDefault="00A34596" w:rsidP="004B6BC1">
            <w:pPr>
              <w:snapToGrid w:val="0"/>
              <w:rPr>
                <w:rFonts w:ascii="Times New Roman" w:hAnsi="Times New Roman"/>
                <w:iCs/>
                <w:sz w:val="24"/>
                <w:szCs w:val="28"/>
              </w:rPr>
            </w:pPr>
          </w:p>
        </w:tc>
      </w:tr>
    </w:tbl>
    <w:p w14:paraId="2166399F" w14:textId="77777777" w:rsidR="00A34596" w:rsidRDefault="00A34596" w:rsidP="00A34596">
      <w:pPr>
        <w:suppressAutoHyphens/>
        <w:ind w:firstLine="709"/>
        <w:jc w:val="center"/>
        <w:rPr>
          <w:rFonts w:ascii="Times New Roman" w:eastAsia="Calibri" w:hAnsi="Times New Roman"/>
          <w:bCs/>
          <w:iCs/>
          <w:sz w:val="24"/>
          <w:szCs w:val="24"/>
        </w:rPr>
      </w:pPr>
    </w:p>
    <w:p w14:paraId="2B3EAA64" w14:textId="3F79094A" w:rsidR="00A34596" w:rsidRPr="00A82888" w:rsidRDefault="00A34596" w:rsidP="00A34596">
      <w:pPr>
        <w:suppressAutoHyphens/>
        <w:ind w:firstLine="709"/>
        <w:jc w:val="both"/>
        <w:rPr>
          <w:rFonts w:ascii="Times New Roman" w:eastAsia="Calibri" w:hAnsi="Times New Roman"/>
          <w:bCs/>
          <w:iCs/>
          <w:sz w:val="24"/>
          <w:szCs w:val="24"/>
        </w:rPr>
      </w:pPr>
      <w:r w:rsidRPr="00A82888">
        <w:rPr>
          <w:rFonts w:ascii="Times New Roman" w:eastAsia="Calibri" w:hAnsi="Times New Roman"/>
          <w:bCs/>
          <w:iCs/>
          <w:sz w:val="24"/>
          <w:szCs w:val="24"/>
        </w:rPr>
        <w:t>Кабинет «</w:t>
      </w:r>
      <w:r w:rsidRPr="00A82888">
        <w:rPr>
          <w:rFonts w:ascii="Times New Roman" w:eastAsia="Calibri" w:hAnsi="Times New Roman"/>
          <w:sz w:val="24"/>
          <w:szCs w:val="24"/>
        </w:rPr>
        <w:t>Правовое обеспечение профессиональной деятельности</w:t>
      </w:r>
      <w:r w:rsidRPr="00A82888">
        <w:rPr>
          <w:rFonts w:ascii="Times New Roman" w:eastAsia="Calibri"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58D6CC5D" w14:textId="77777777" w:rsidTr="004B6BC1">
        <w:tc>
          <w:tcPr>
            <w:tcW w:w="273" w:type="pct"/>
            <w:shd w:val="clear" w:color="auto" w:fill="auto"/>
            <w:vAlign w:val="center"/>
          </w:tcPr>
          <w:p w14:paraId="1E1B807E"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w:t>
            </w:r>
          </w:p>
        </w:tc>
        <w:tc>
          <w:tcPr>
            <w:tcW w:w="2394" w:type="pct"/>
            <w:shd w:val="clear" w:color="auto" w:fill="auto"/>
            <w:vAlign w:val="center"/>
          </w:tcPr>
          <w:p w14:paraId="201D242A"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Наименование оборудования</w:t>
            </w:r>
          </w:p>
        </w:tc>
        <w:tc>
          <w:tcPr>
            <w:tcW w:w="2333" w:type="pct"/>
            <w:shd w:val="clear" w:color="auto" w:fill="auto"/>
            <w:vAlign w:val="center"/>
          </w:tcPr>
          <w:p w14:paraId="19011030"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Техническое описание</w:t>
            </w:r>
          </w:p>
        </w:tc>
      </w:tr>
      <w:tr w:rsidR="00A34596" w:rsidRPr="00A82888" w14:paraId="7AA6D260" w14:textId="77777777" w:rsidTr="004B6BC1">
        <w:trPr>
          <w:trHeight w:val="278"/>
        </w:trPr>
        <w:tc>
          <w:tcPr>
            <w:tcW w:w="5000" w:type="pct"/>
            <w:gridSpan w:val="3"/>
            <w:shd w:val="clear" w:color="auto" w:fill="auto"/>
          </w:tcPr>
          <w:p w14:paraId="436AFE33"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lang w:val="en-US"/>
              </w:rPr>
              <w:t>I</w:t>
            </w:r>
            <w:r w:rsidRPr="00A82888">
              <w:rPr>
                <w:rFonts w:ascii="Times New Roman" w:hAnsi="Times New Roman"/>
                <w:b/>
                <w:bCs/>
                <w:iCs/>
                <w:sz w:val="24"/>
                <w:szCs w:val="24"/>
              </w:rPr>
              <w:t xml:space="preserve"> Специализированная мебель и системы хранения</w:t>
            </w:r>
          </w:p>
        </w:tc>
      </w:tr>
      <w:tr w:rsidR="00A34596" w:rsidRPr="00A82888" w14:paraId="274F7A4F" w14:textId="77777777" w:rsidTr="004B6BC1">
        <w:trPr>
          <w:trHeight w:val="277"/>
        </w:trPr>
        <w:tc>
          <w:tcPr>
            <w:tcW w:w="5000" w:type="pct"/>
            <w:gridSpan w:val="3"/>
            <w:shd w:val="clear" w:color="auto" w:fill="auto"/>
          </w:tcPr>
          <w:p w14:paraId="6CE1A3A2"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Основное оборудование</w:t>
            </w:r>
          </w:p>
        </w:tc>
      </w:tr>
      <w:tr w:rsidR="00A34596" w:rsidRPr="00A82888" w14:paraId="472DA656" w14:textId="77777777" w:rsidTr="004B6BC1">
        <w:tc>
          <w:tcPr>
            <w:tcW w:w="273" w:type="pct"/>
            <w:shd w:val="clear" w:color="auto" w:fill="auto"/>
          </w:tcPr>
          <w:p w14:paraId="2F13F74D" w14:textId="783A45F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C030D3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Стол аудиторный </w:t>
            </w:r>
          </w:p>
        </w:tc>
        <w:tc>
          <w:tcPr>
            <w:tcW w:w="2333" w:type="pct"/>
            <w:shd w:val="clear" w:color="auto" w:fill="auto"/>
          </w:tcPr>
          <w:p w14:paraId="3260D08E" w14:textId="69BD4527" w:rsidR="00A34596" w:rsidRPr="00A82888" w:rsidRDefault="00A34596" w:rsidP="004B6BC1">
            <w:pPr>
              <w:snapToGrid w:val="0"/>
              <w:rPr>
                <w:rFonts w:ascii="Times New Roman" w:hAnsi="Times New Roman"/>
                <w:iCs/>
                <w:sz w:val="24"/>
                <w:szCs w:val="24"/>
              </w:rPr>
            </w:pPr>
          </w:p>
        </w:tc>
      </w:tr>
      <w:tr w:rsidR="00A34596" w:rsidRPr="00A82888" w14:paraId="0BAB77E6" w14:textId="77777777" w:rsidTr="004B6BC1">
        <w:tc>
          <w:tcPr>
            <w:tcW w:w="273" w:type="pct"/>
            <w:shd w:val="clear" w:color="auto" w:fill="auto"/>
          </w:tcPr>
          <w:p w14:paraId="3D530769" w14:textId="6E9A06B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35501CA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Стол преподавателя</w:t>
            </w:r>
          </w:p>
        </w:tc>
        <w:tc>
          <w:tcPr>
            <w:tcW w:w="2333" w:type="pct"/>
            <w:shd w:val="clear" w:color="auto" w:fill="auto"/>
          </w:tcPr>
          <w:p w14:paraId="10E065BB" w14:textId="1D12D272" w:rsidR="00A34596" w:rsidRPr="00A82888" w:rsidRDefault="00A34596" w:rsidP="004B6BC1">
            <w:pPr>
              <w:snapToGrid w:val="0"/>
              <w:rPr>
                <w:rFonts w:ascii="Times New Roman" w:hAnsi="Times New Roman"/>
                <w:iCs/>
                <w:sz w:val="24"/>
                <w:szCs w:val="24"/>
              </w:rPr>
            </w:pPr>
          </w:p>
        </w:tc>
      </w:tr>
      <w:tr w:rsidR="00A34596" w:rsidRPr="00A82888" w14:paraId="71779F71" w14:textId="77777777" w:rsidTr="004B6BC1">
        <w:tc>
          <w:tcPr>
            <w:tcW w:w="273" w:type="pct"/>
            <w:shd w:val="clear" w:color="auto" w:fill="auto"/>
          </w:tcPr>
          <w:p w14:paraId="4C23788A" w14:textId="260178EC"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7D412A3"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Стул офисный</w:t>
            </w:r>
          </w:p>
        </w:tc>
        <w:tc>
          <w:tcPr>
            <w:tcW w:w="2333" w:type="pct"/>
            <w:shd w:val="clear" w:color="auto" w:fill="auto"/>
          </w:tcPr>
          <w:p w14:paraId="21CDDBD8" w14:textId="76201AC1" w:rsidR="00A34596" w:rsidRPr="00A82888" w:rsidRDefault="00A34596" w:rsidP="004B6BC1">
            <w:pPr>
              <w:snapToGrid w:val="0"/>
              <w:rPr>
                <w:rFonts w:ascii="Times New Roman" w:hAnsi="Times New Roman"/>
                <w:iCs/>
                <w:sz w:val="24"/>
                <w:szCs w:val="24"/>
              </w:rPr>
            </w:pPr>
          </w:p>
        </w:tc>
      </w:tr>
      <w:tr w:rsidR="00A34596" w:rsidRPr="00A82888" w14:paraId="6FA24F37"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2CB82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0896B318"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40C5EC03" w14:textId="2188BDBE" w:rsidR="00A34596" w:rsidRPr="00A82888" w:rsidRDefault="00A34596" w:rsidP="004B6BC1">
            <w:pPr>
              <w:snapToGrid w:val="0"/>
              <w:rPr>
                <w:rFonts w:ascii="Times New Roman" w:hAnsi="Times New Roman"/>
                <w:iCs/>
                <w:sz w:val="24"/>
                <w:szCs w:val="24"/>
              </w:rPr>
            </w:pP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03FC12D3"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352FDF4F" w14:textId="48AF58EC" w:rsidR="00A34596" w:rsidRPr="00A82888" w:rsidRDefault="00A34596" w:rsidP="004B6BC1">
            <w:pPr>
              <w:snapToGrid w:val="0"/>
              <w:rPr>
                <w:rFonts w:ascii="Times New Roman" w:hAnsi="Times New Roman"/>
                <w:iCs/>
                <w:sz w:val="24"/>
                <w:szCs w:val="24"/>
              </w:rPr>
            </w:pPr>
          </w:p>
        </w:tc>
      </w:tr>
      <w:tr w:rsidR="00A34596" w:rsidRPr="00A82888" w14:paraId="6703EAE1"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61479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 xml:space="preserve">II </w:t>
            </w:r>
            <w:r w:rsidRPr="00A82888">
              <w:rPr>
                <w:rFonts w:ascii="Times New Roman" w:hAnsi="Times New Roman"/>
                <w:b/>
                <w:bCs/>
                <w:iCs/>
                <w:sz w:val="24"/>
                <w:szCs w:val="24"/>
              </w:rPr>
              <w:t>Технические средства</w:t>
            </w:r>
          </w:p>
        </w:tc>
      </w:tr>
      <w:tr w:rsidR="00A34596" w:rsidRPr="00A82888" w14:paraId="44145C26"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56AC1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0B1ABB6E" w14:textId="77777777" w:rsidTr="004B6BC1">
        <w:tc>
          <w:tcPr>
            <w:tcW w:w="273" w:type="pct"/>
            <w:shd w:val="clear" w:color="auto" w:fill="auto"/>
          </w:tcPr>
          <w:p w14:paraId="5C1FF253" w14:textId="15E3EADB"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50A02FCB"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Автоматизированное рабочее место преподавателя</w:t>
            </w:r>
          </w:p>
        </w:tc>
        <w:tc>
          <w:tcPr>
            <w:tcW w:w="2333" w:type="pct"/>
            <w:shd w:val="clear" w:color="auto" w:fill="auto"/>
          </w:tcPr>
          <w:p w14:paraId="2C567030" w14:textId="09F3247D" w:rsidR="00A34596" w:rsidRPr="00A82888" w:rsidRDefault="00A34596" w:rsidP="004B6BC1">
            <w:pPr>
              <w:snapToGrid w:val="0"/>
              <w:rPr>
                <w:rFonts w:ascii="Times New Roman" w:hAnsi="Times New Roman"/>
                <w:iCs/>
                <w:sz w:val="24"/>
                <w:szCs w:val="24"/>
              </w:rPr>
            </w:pPr>
          </w:p>
        </w:tc>
      </w:tr>
      <w:tr w:rsidR="00A34596" w:rsidRPr="00A82888" w14:paraId="439AD667" w14:textId="77777777" w:rsidTr="004B6BC1">
        <w:tc>
          <w:tcPr>
            <w:tcW w:w="5000" w:type="pct"/>
            <w:gridSpan w:val="3"/>
            <w:shd w:val="clear" w:color="auto" w:fill="auto"/>
          </w:tcPr>
          <w:p w14:paraId="1B95243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III</w:t>
            </w:r>
            <w:r w:rsidRPr="00A82888">
              <w:rPr>
                <w:rFonts w:ascii="Times New Roman" w:hAnsi="Times New Roman"/>
                <w:b/>
                <w:bCs/>
                <w:iCs/>
                <w:sz w:val="24"/>
                <w:szCs w:val="24"/>
              </w:rPr>
              <w:t xml:space="preserve"> Демонстрационные учебно-наглядные пособия</w:t>
            </w:r>
          </w:p>
        </w:tc>
      </w:tr>
      <w:tr w:rsidR="00A34596" w:rsidRPr="00A82888" w14:paraId="34227367" w14:textId="77777777" w:rsidTr="004B6BC1">
        <w:tc>
          <w:tcPr>
            <w:tcW w:w="5000" w:type="pct"/>
            <w:gridSpan w:val="3"/>
            <w:shd w:val="clear" w:color="auto" w:fill="auto"/>
          </w:tcPr>
          <w:p w14:paraId="261FFC6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5D473FAC" w14:textId="77777777" w:rsidTr="004B6BC1">
        <w:tc>
          <w:tcPr>
            <w:tcW w:w="273" w:type="pct"/>
            <w:shd w:val="clear" w:color="auto" w:fill="auto"/>
          </w:tcPr>
          <w:p w14:paraId="28B1FF8D" w14:textId="63B59C5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FA5827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2333" w:type="pct"/>
            <w:shd w:val="clear" w:color="auto" w:fill="auto"/>
          </w:tcPr>
          <w:p w14:paraId="1B8BCD14" w14:textId="4FCB7F37" w:rsidR="00A34596" w:rsidRPr="00A82888" w:rsidRDefault="00A34596" w:rsidP="004B6BC1">
            <w:pPr>
              <w:snapToGrid w:val="0"/>
              <w:rPr>
                <w:rFonts w:ascii="Times New Roman" w:hAnsi="Times New Roman"/>
                <w:iCs/>
                <w:sz w:val="24"/>
                <w:szCs w:val="24"/>
              </w:rPr>
            </w:pPr>
          </w:p>
        </w:tc>
      </w:tr>
      <w:tr w:rsidR="00A34596" w:rsidRPr="00A82888" w14:paraId="73E83EF7" w14:textId="77777777" w:rsidTr="004B6BC1">
        <w:tc>
          <w:tcPr>
            <w:tcW w:w="273" w:type="pct"/>
            <w:shd w:val="clear" w:color="auto" w:fill="auto"/>
          </w:tcPr>
          <w:p w14:paraId="1162874C" w14:textId="493A9136"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BED31F9"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2333" w:type="pct"/>
            <w:shd w:val="clear" w:color="auto" w:fill="auto"/>
          </w:tcPr>
          <w:p w14:paraId="25A2DC40" w14:textId="4CDC3679" w:rsidR="00A34596" w:rsidRPr="00A82888" w:rsidRDefault="00A34596" w:rsidP="004B6BC1">
            <w:pPr>
              <w:snapToGrid w:val="0"/>
              <w:rPr>
                <w:rFonts w:ascii="Times New Roman" w:hAnsi="Times New Roman"/>
                <w:iCs/>
                <w:sz w:val="24"/>
                <w:szCs w:val="24"/>
              </w:rPr>
            </w:pPr>
          </w:p>
        </w:tc>
      </w:tr>
      <w:tr w:rsidR="00A34596" w:rsidRPr="00A82888" w14:paraId="209656E3" w14:textId="77777777" w:rsidTr="004B6BC1">
        <w:tc>
          <w:tcPr>
            <w:tcW w:w="5000" w:type="pct"/>
            <w:gridSpan w:val="3"/>
            <w:shd w:val="clear" w:color="auto" w:fill="auto"/>
          </w:tcPr>
          <w:p w14:paraId="2FC48105"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33841167" w14:textId="77777777" w:rsidTr="004B6BC1">
        <w:tc>
          <w:tcPr>
            <w:tcW w:w="273" w:type="pct"/>
            <w:shd w:val="clear" w:color="auto" w:fill="auto"/>
          </w:tcPr>
          <w:p w14:paraId="4290138A" w14:textId="66E1B0E3"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C4A5D24"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Комплект демонстрационного оборудования (макеты, манекены) по всем темам программы</w:t>
            </w:r>
          </w:p>
        </w:tc>
        <w:tc>
          <w:tcPr>
            <w:tcW w:w="2333" w:type="pct"/>
            <w:shd w:val="clear" w:color="auto" w:fill="auto"/>
          </w:tcPr>
          <w:p w14:paraId="3BE3F6E9" w14:textId="3722A376" w:rsidR="00A34596" w:rsidRPr="00A82888" w:rsidRDefault="00A34596" w:rsidP="004B6BC1">
            <w:pPr>
              <w:snapToGrid w:val="0"/>
              <w:rPr>
                <w:rFonts w:ascii="Times New Roman" w:hAnsi="Times New Roman"/>
                <w:iCs/>
                <w:sz w:val="24"/>
                <w:szCs w:val="24"/>
              </w:rPr>
            </w:pPr>
          </w:p>
        </w:tc>
      </w:tr>
      <w:tr w:rsidR="00A34596" w:rsidRPr="00A82888" w14:paraId="1F5769AD" w14:textId="77777777" w:rsidTr="004B6BC1">
        <w:tc>
          <w:tcPr>
            <w:tcW w:w="273" w:type="pct"/>
            <w:shd w:val="clear" w:color="auto" w:fill="auto"/>
          </w:tcPr>
          <w:p w14:paraId="6C9C5E34" w14:textId="7B4BE05C"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5D6DD29"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Тренировочные комплексы</w:t>
            </w:r>
          </w:p>
        </w:tc>
        <w:tc>
          <w:tcPr>
            <w:tcW w:w="2333" w:type="pct"/>
            <w:shd w:val="clear" w:color="auto" w:fill="auto"/>
          </w:tcPr>
          <w:p w14:paraId="5EEF59DD" w14:textId="46E5C819" w:rsidR="00A34596" w:rsidRPr="00A82888" w:rsidRDefault="00A34596" w:rsidP="004B6BC1">
            <w:pPr>
              <w:snapToGrid w:val="0"/>
              <w:rPr>
                <w:rFonts w:ascii="Times New Roman" w:hAnsi="Times New Roman"/>
                <w:iCs/>
                <w:sz w:val="24"/>
                <w:szCs w:val="24"/>
              </w:rPr>
            </w:pPr>
          </w:p>
        </w:tc>
      </w:tr>
    </w:tbl>
    <w:p w14:paraId="777DC505" w14:textId="77777777" w:rsidR="00A34596" w:rsidRPr="00A82888" w:rsidRDefault="00A34596" w:rsidP="00A34596">
      <w:pPr>
        <w:suppressAutoHyphens/>
        <w:ind w:firstLine="709"/>
        <w:jc w:val="both"/>
        <w:rPr>
          <w:rFonts w:ascii="Times New Roman" w:eastAsia="Calibri" w:hAnsi="Times New Roman"/>
          <w:bCs/>
          <w:sz w:val="24"/>
          <w:szCs w:val="24"/>
        </w:rPr>
      </w:pPr>
    </w:p>
    <w:p w14:paraId="2EFC5358" w14:textId="77777777" w:rsidR="00A34596" w:rsidRPr="00A82888" w:rsidRDefault="00A34596" w:rsidP="00A34596">
      <w:pPr>
        <w:suppressAutoHyphens/>
        <w:ind w:firstLine="709"/>
        <w:jc w:val="both"/>
        <w:rPr>
          <w:rFonts w:ascii="Times New Roman" w:eastAsia="Calibri" w:hAnsi="Times New Roman"/>
          <w:bCs/>
          <w:iCs/>
          <w:sz w:val="24"/>
          <w:szCs w:val="24"/>
        </w:rPr>
      </w:pPr>
      <w:r w:rsidRPr="00A82888">
        <w:rPr>
          <w:rFonts w:ascii="Times New Roman" w:eastAsia="Calibri" w:hAnsi="Times New Roman"/>
          <w:bCs/>
          <w:iCs/>
          <w:sz w:val="24"/>
          <w:szCs w:val="24"/>
        </w:rPr>
        <w:t>Кабинет «Междисциплинарные курсы и модули»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560"/>
        <w:gridCol w:w="4444"/>
      </w:tblGrid>
      <w:tr w:rsidR="00A34596" w:rsidRPr="00A82888" w14:paraId="701E2B9F" w14:textId="77777777" w:rsidTr="004B6BC1">
        <w:tc>
          <w:tcPr>
            <w:tcW w:w="273" w:type="pct"/>
            <w:shd w:val="clear" w:color="auto" w:fill="auto"/>
            <w:vAlign w:val="center"/>
          </w:tcPr>
          <w:p w14:paraId="21161AA2"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w:t>
            </w:r>
          </w:p>
        </w:tc>
        <w:tc>
          <w:tcPr>
            <w:tcW w:w="2394" w:type="pct"/>
            <w:shd w:val="clear" w:color="auto" w:fill="auto"/>
            <w:vAlign w:val="center"/>
          </w:tcPr>
          <w:p w14:paraId="68086D26"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Наименование оборудования</w:t>
            </w:r>
          </w:p>
        </w:tc>
        <w:tc>
          <w:tcPr>
            <w:tcW w:w="2333" w:type="pct"/>
            <w:shd w:val="clear" w:color="auto" w:fill="auto"/>
            <w:vAlign w:val="center"/>
          </w:tcPr>
          <w:p w14:paraId="265042C4" w14:textId="77777777" w:rsidR="00A34596" w:rsidRPr="00A82888" w:rsidRDefault="00A34596" w:rsidP="004B6BC1">
            <w:pPr>
              <w:snapToGrid w:val="0"/>
              <w:jc w:val="center"/>
              <w:rPr>
                <w:rFonts w:ascii="Times New Roman" w:hAnsi="Times New Roman"/>
                <w:iCs/>
                <w:sz w:val="24"/>
                <w:szCs w:val="24"/>
              </w:rPr>
            </w:pPr>
            <w:r w:rsidRPr="00A82888">
              <w:rPr>
                <w:rFonts w:ascii="Times New Roman" w:hAnsi="Times New Roman"/>
                <w:iCs/>
                <w:sz w:val="24"/>
                <w:szCs w:val="24"/>
              </w:rPr>
              <w:t>Техническое описание</w:t>
            </w:r>
          </w:p>
        </w:tc>
      </w:tr>
      <w:tr w:rsidR="00A34596" w:rsidRPr="00A82888" w14:paraId="5033CC69" w14:textId="77777777" w:rsidTr="004B6BC1">
        <w:trPr>
          <w:trHeight w:val="278"/>
        </w:trPr>
        <w:tc>
          <w:tcPr>
            <w:tcW w:w="5000" w:type="pct"/>
            <w:gridSpan w:val="3"/>
            <w:shd w:val="clear" w:color="auto" w:fill="auto"/>
          </w:tcPr>
          <w:p w14:paraId="507C6B78"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lang w:val="en-US"/>
              </w:rPr>
              <w:t>I</w:t>
            </w:r>
            <w:r w:rsidRPr="00A82888">
              <w:rPr>
                <w:rFonts w:ascii="Times New Roman" w:hAnsi="Times New Roman"/>
                <w:b/>
                <w:bCs/>
                <w:iCs/>
                <w:sz w:val="24"/>
                <w:szCs w:val="24"/>
              </w:rPr>
              <w:t xml:space="preserve"> Специализированная мебель и системы хранения</w:t>
            </w:r>
          </w:p>
        </w:tc>
      </w:tr>
      <w:tr w:rsidR="00A34596" w:rsidRPr="00A82888" w14:paraId="1C78880A" w14:textId="77777777" w:rsidTr="004B6BC1">
        <w:trPr>
          <w:trHeight w:val="277"/>
        </w:trPr>
        <w:tc>
          <w:tcPr>
            <w:tcW w:w="5000" w:type="pct"/>
            <w:gridSpan w:val="3"/>
            <w:shd w:val="clear" w:color="auto" w:fill="auto"/>
          </w:tcPr>
          <w:p w14:paraId="6E35AE9C" w14:textId="77777777" w:rsidR="00A34596" w:rsidRPr="00A82888" w:rsidRDefault="00A34596" w:rsidP="004B6BC1">
            <w:pPr>
              <w:snapToGrid w:val="0"/>
              <w:rPr>
                <w:rFonts w:ascii="Times New Roman" w:hAnsi="Times New Roman"/>
                <w:b/>
                <w:bCs/>
                <w:iCs/>
                <w:sz w:val="24"/>
                <w:szCs w:val="24"/>
              </w:rPr>
            </w:pPr>
            <w:r w:rsidRPr="00A82888">
              <w:rPr>
                <w:rFonts w:ascii="Times New Roman" w:hAnsi="Times New Roman"/>
                <w:b/>
                <w:bCs/>
                <w:iCs/>
                <w:sz w:val="24"/>
                <w:szCs w:val="24"/>
              </w:rPr>
              <w:t>Основное оборудование</w:t>
            </w:r>
          </w:p>
        </w:tc>
      </w:tr>
      <w:tr w:rsidR="00A34596" w:rsidRPr="00A82888" w14:paraId="1C449841" w14:textId="77777777" w:rsidTr="004B6BC1">
        <w:tc>
          <w:tcPr>
            <w:tcW w:w="273" w:type="pct"/>
            <w:shd w:val="clear" w:color="auto" w:fill="auto"/>
          </w:tcPr>
          <w:p w14:paraId="5707BABA" w14:textId="43103532"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5E935C4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 xml:space="preserve">Стол аудиторный </w:t>
            </w:r>
          </w:p>
        </w:tc>
        <w:tc>
          <w:tcPr>
            <w:tcW w:w="2333" w:type="pct"/>
            <w:shd w:val="clear" w:color="auto" w:fill="auto"/>
          </w:tcPr>
          <w:p w14:paraId="2358AF2A" w14:textId="44F993DC" w:rsidR="00A34596" w:rsidRPr="00A82888" w:rsidRDefault="00A34596" w:rsidP="004B6BC1">
            <w:pPr>
              <w:snapToGrid w:val="0"/>
              <w:rPr>
                <w:rFonts w:ascii="Times New Roman" w:hAnsi="Times New Roman"/>
                <w:iCs/>
                <w:sz w:val="24"/>
                <w:szCs w:val="24"/>
              </w:rPr>
            </w:pPr>
          </w:p>
        </w:tc>
      </w:tr>
      <w:tr w:rsidR="00A34596" w:rsidRPr="00A82888" w14:paraId="048020A8" w14:textId="77777777" w:rsidTr="004B6BC1">
        <w:tc>
          <w:tcPr>
            <w:tcW w:w="273" w:type="pct"/>
            <w:shd w:val="clear" w:color="auto" w:fill="auto"/>
          </w:tcPr>
          <w:p w14:paraId="0E91BFB9" w14:textId="5FD58DFD"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0874C1FA"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Стол преподавателя</w:t>
            </w:r>
          </w:p>
        </w:tc>
        <w:tc>
          <w:tcPr>
            <w:tcW w:w="2333" w:type="pct"/>
            <w:shd w:val="clear" w:color="auto" w:fill="auto"/>
          </w:tcPr>
          <w:p w14:paraId="544F626F" w14:textId="35AA4832" w:rsidR="00A34596" w:rsidRPr="00A82888" w:rsidRDefault="00A34596" w:rsidP="004B6BC1">
            <w:pPr>
              <w:snapToGrid w:val="0"/>
              <w:rPr>
                <w:rFonts w:ascii="Times New Roman" w:hAnsi="Times New Roman"/>
                <w:iCs/>
                <w:sz w:val="24"/>
                <w:szCs w:val="24"/>
              </w:rPr>
            </w:pPr>
          </w:p>
        </w:tc>
      </w:tr>
      <w:tr w:rsidR="00A34596" w:rsidRPr="00A82888" w14:paraId="6AAFE8C9" w14:textId="77777777" w:rsidTr="004B6BC1">
        <w:tc>
          <w:tcPr>
            <w:tcW w:w="273" w:type="pct"/>
            <w:shd w:val="clear" w:color="auto" w:fill="auto"/>
          </w:tcPr>
          <w:p w14:paraId="427188D3" w14:textId="1EB5000C"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89ADE8C"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Стул офисный</w:t>
            </w:r>
          </w:p>
        </w:tc>
        <w:tc>
          <w:tcPr>
            <w:tcW w:w="2333" w:type="pct"/>
            <w:shd w:val="clear" w:color="auto" w:fill="auto"/>
          </w:tcPr>
          <w:p w14:paraId="400714A6" w14:textId="60A087DE" w:rsidR="00A34596" w:rsidRPr="00A82888" w:rsidRDefault="00A34596" w:rsidP="004B6BC1">
            <w:pPr>
              <w:snapToGrid w:val="0"/>
              <w:rPr>
                <w:rFonts w:ascii="Times New Roman" w:hAnsi="Times New Roman"/>
                <w:iCs/>
                <w:sz w:val="24"/>
                <w:szCs w:val="24"/>
              </w:rPr>
            </w:pPr>
          </w:p>
        </w:tc>
      </w:tr>
      <w:tr w:rsidR="00A34596" w:rsidRPr="00A82888" w14:paraId="1ADB8617"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8267F8"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3569A202"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72B3D088"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1</w:t>
            </w:r>
          </w:p>
        </w:tc>
        <w:tc>
          <w:tcPr>
            <w:tcW w:w="2394" w:type="pct"/>
            <w:tcBorders>
              <w:top w:val="single" w:sz="4" w:space="0" w:color="auto"/>
              <w:left w:val="single" w:sz="4" w:space="0" w:color="auto"/>
              <w:bottom w:val="single" w:sz="4" w:space="0" w:color="auto"/>
              <w:right w:val="single" w:sz="4" w:space="0" w:color="auto"/>
            </w:tcBorders>
            <w:shd w:val="clear" w:color="auto" w:fill="auto"/>
          </w:tcPr>
          <w:p w14:paraId="7753E9B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Доска магнитно-маркерная)</w:t>
            </w:r>
          </w:p>
        </w:tc>
        <w:tc>
          <w:tcPr>
            <w:tcW w:w="2333" w:type="pct"/>
            <w:tcBorders>
              <w:top w:val="single" w:sz="4" w:space="0" w:color="auto"/>
              <w:left w:val="single" w:sz="4" w:space="0" w:color="auto"/>
              <w:bottom w:val="single" w:sz="4" w:space="0" w:color="auto"/>
              <w:right w:val="single" w:sz="4" w:space="0" w:color="auto"/>
            </w:tcBorders>
            <w:shd w:val="clear" w:color="auto" w:fill="auto"/>
          </w:tcPr>
          <w:p w14:paraId="14A5BDA8" w14:textId="09894A76" w:rsidR="00A34596" w:rsidRPr="00A82888" w:rsidRDefault="00A34596" w:rsidP="004B6BC1">
            <w:pPr>
              <w:snapToGrid w:val="0"/>
              <w:rPr>
                <w:rFonts w:ascii="Times New Roman" w:hAnsi="Times New Roman"/>
                <w:iCs/>
                <w:sz w:val="24"/>
                <w:szCs w:val="24"/>
              </w:rPr>
            </w:pPr>
          </w:p>
        </w:tc>
      </w:tr>
      <w:tr w:rsidR="00A34596" w:rsidRPr="00A82888" w14:paraId="2E25C031"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79079C"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 xml:space="preserve">II </w:t>
            </w:r>
            <w:r w:rsidRPr="00A82888">
              <w:rPr>
                <w:rFonts w:ascii="Times New Roman" w:hAnsi="Times New Roman"/>
                <w:b/>
                <w:bCs/>
                <w:iCs/>
                <w:sz w:val="24"/>
                <w:szCs w:val="24"/>
              </w:rPr>
              <w:t>Технические средства</w:t>
            </w:r>
          </w:p>
        </w:tc>
      </w:tr>
      <w:tr w:rsidR="00A34596" w:rsidRPr="00A82888" w14:paraId="4A83F97E"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4AED71"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42E4177A" w14:textId="77777777" w:rsidTr="004B6BC1">
        <w:tc>
          <w:tcPr>
            <w:tcW w:w="273" w:type="pct"/>
            <w:shd w:val="clear" w:color="auto" w:fill="auto"/>
          </w:tcPr>
          <w:p w14:paraId="440730EA" w14:textId="20CF9DBC"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62EC4830"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Автоматизированное рабочее место преподавателя</w:t>
            </w:r>
          </w:p>
        </w:tc>
        <w:tc>
          <w:tcPr>
            <w:tcW w:w="2333" w:type="pct"/>
            <w:shd w:val="clear" w:color="auto" w:fill="auto"/>
          </w:tcPr>
          <w:p w14:paraId="1D9A48B5" w14:textId="72FA392D" w:rsidR="00A34596" w:rsidRPr="00A82888" w:rsidRDefault="00A34596" w:rsidP="004B6BC1">
            <w:pPr>
              <w:snapToGrid w:val="0"/>
              <w:rPr>
                <w:rFonts w:ascii="Times New Roman" w:hAnsi="Times New Roman"/>
                <w:iCs/>
                <w:sz w:val="24"/>
                <w:szCs w:val="24"/>
              </w:rPr>
            </w:pPr>
          </w:p>
        </w:tc>
      </w:tr>
      <w:tr w:rsidR="00A34596" w:rsidRPr="00A82888" w14:paraId="3B6C7B3D" w14:textId="77777777" w:rsidTr="004B6BC1">
        <w:tc>
          <w:tcPr>
            <w:tcW w:w="273" w:type="pct"/>
            <w:shd w:val="clear" w:color="auto" w:fill="auto"/>
          </w:tcPr>
          <w:p w14:paraId="4365875A" w14:textId="57E2F2D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71EA5831" w14:textId="5E24CDD7" w:rsidR="00A34596" w:rsidRPr="00A34596" w:rsidRDefault="00A34596" w:rsidP="004B6BC1">
            <w:pPr>
              <w:snapToGrid w:val="0"/>
              <w:rPr>
                <w:rFonts w:ascii="Times New Roman" w:hAnsi="Times New Roman"/>
                <w:iCs/>
                <w:sz w:val="24"/>
                <w:szCs w:val="28"/>
              </w:rPr>
            </w:pPr>
            <w:r w:rsidRPr="00A82888">
              <w:rPr>
                <w:rFonts w:ascii="Times New Roman" w:hAnsi="Times New Roman"/>
                <w:iCs/>
                <w:sz w:val="24"/>
                <w:szCs w:val="28"/>
              </w:rPr>
              <w:t>Проектор</w:t>
            </w:r>
            <w:r w:rsidRPr="00A82888">
              <w:rPr>
                <w:rFonts w:ascii="Times New Roman" w:hAnsi="Times New Roman"/>
                <w:iCs/>
                <w:sz w:val="24"/>
                <w:szCs w:val="28"/>
                <w:lang w:val="en-US"/>
              </w:rPr>
              <w:t xml:space="preserve"> </w:t>
            </w:r>
            <w:r w:rsidRPr="00A82888">
              <w:rPr>
                <w:rFonts w:ascii="Times New Roman" w:hAnsi="Times New Roman"/>
                <w:iCs/>
                <w:sz w:val="24"/>
                <w:szCs w:val="28"/>
              </w:rPr>
              <w:t>настольный короткофокусный</w:t>
            </w:r>
          </w:p>
        </w:tc>
        <w:tc>
          <w:tcPr>
            <w:tcW w:w="2333" w:type="pct"/>
            <w:shd w:val="clear" w:color="auto" w:fill="auto"/>
          </w:tcPr>
          <w:p w14:paraId="129D665B" w14:textId="047068EA" w:rsidR="00A34596" w:rsidRPr="00A82888" w:rsidRDefault="00A34596" w:rsidP="004B6BC1">
            <w:pPr>
              <w:snapToGrid w:val="0"/>
              <w:rPr>
                <w:rFonts w:ascii="Times New Roman" w:hAnsi="Times New Roman"/>
                <w:iCs/>
                <w:sz w:val="24"/>
                <w:szCs w:val="24"/>
              </w:rPr>
            </w:pPr>
          </w:p>
        </w:tc>
      </w:tr>
      <w:tr w:rsidR="00A34596" w:rsidRPr="00A82888" w14:paraId="38B6F650" w14:textId="77777777" w:rsidTr="004B6BC1">
        <w:tc>
          <w:tcPr>
            <w:tcW w:w="5000" w:type="pct"/>
            <w:gridSpan w:val="3"/>
            <w:shd w:val="clear" w:color="auto" w:fill="auto"/>
          </w:tcPr>
          <w:p w14:paraId="4BC0A641"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lang w:val="en-US"/>
              </w:rPr>
              <w:t>III</w:t>
            </w:r>
            <w:r w:rsidRPr="00A82888">
              <w:rPr>
                <w:rFonts w:ascii="Times New Roman" w:hAnsi="Times New Roman"/>
                <w:b/>
                <w:bCs/>
                <w:iCs/>
                <w:sz w:val="24"/>
                <w:szCs w:val="24"/>
              </w:rPr>
              <w:t xml:space="preserve"> Демонстрационные учебно-наглядные пособия</w:t>
            </w:r>
          </w:p>
        </w:tc>
      </w:tr>
      <w:tr w:rsidR="00A34596" w:rsidRPr="00A82888" w14:paraId="46446A5A" w14:textId="77777777" w:rsidTr="004B6BC1">
        <w:tc>
          <w:tcPr>
            <w:tcW w:w="5000" w:type="pct"/>
            <w:gridSpan w:val="3"/>
            <w:shd w:val="clear" w:color="auto" w:fill="auto"/>
          </w:tcPr>
          <w:p w14:paraId="5E1427B6"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Основное оборудование</w:t>
            </w:r>
          </w:p>
        </w:tc>
      </w:tr>
      <w:tr w:rsidR="00A34596" w:rsidRPr="00A82888" w14:paraId="229E9354" w14:textId="77777777" w:rsidTr="004B6BC1">
        <w:tc>
          <w:tcPr>
            <w:tcW w:w="273" w:type="pct"/>
            <w:shd w:val="clear" w:color="auto" w:fill="auto"/>
          </w:tcPr>
          <w:p w14:paraId="49B0D47D" w14:textId="3889F446"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FD4986D"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2333" w:type="pct"/>
            <w:shd w:val="clear" w:color="auto" w:fill="auto"/>
          </w:tcPr>
          <w:p w14:paraId="39E85F58" w14:textId="67758C55" w:rsidR="00A34596" w:rsidRPr="00A82888" w:rsidRDefault="00A34596" w:rsidP="004B6BC1">
            <w:pPr>
              <w:snapToGrid w:val="0"/>
              <w:rPr>
                <w:rFonts w:ascii="Times New Roman" w:hAnsi="Times New Roman"/>
                <w:iCs/>
                <w:sz w:val="24"/>
                <w:szCs w:val="24"/>
              </w:rPr>
            </w:pPr>
          </w:p>
        </w:tc>
      </w:tr>
      <w:tr w:rsidR="00A34596" w:rsidRPr="00A82888" w14:paraId="5875BDCC" w14:textId="77777777" w:rsidTr="004B6BC1">
        <w:tc>
          <w:tcPr>
            <w:tcW w:w="273" w:type="pct"/>
            <w:shd w:val="clear" w:color="auto" w:fill="auto"/>
          </w:tcPr>
          <w:p w14:paraId="3886C79F" w14:textId="1F6CEBB0"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25A4EAE4"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2333" w:type="pct"/>
            <w:shd w:val="clear" w:color="auto" w:fill="auto"/>
          </w:tcPr>
          <w:p w14:paraId="42D3F549" w14:textId="239582FB" w:rsidR="00A34596" w:rsidRPr="00A82888" w:rsidRDefault="00A34596" w:rsidP="004B6BC1">
            <w:pPr>
              <w:snapToGrid w:val="0"/>
              <w:rPr>
                <w:rFonts w:ascii="Times New Roman" w:hAnsi="Times New Roman"/>
                <w:iCs/>
                <w:sz w:val="24"/>
                <w:szCs w:val="24"/>
              </w:rPr>
            </w:pPr>
          </w:p>
        </w:tc>
      </w:tr>
      <w:tr w:rsidR="00A34596" w:rsidRPr="00A82888" w14:paraId="4F4F45E6" w14:textId="77777777" w:rsidTr="004B6BC1">
        <w:tc>
          <w:tcPr>
            <w:tcW w:w="5000" w:type="pct"/>
            <w:gridSpan w:val="3"/>
            <w:shd w:val="clear" w:color="auto" w:fill="auto"/>
          </w:tcPr>
          <w:p w14:paraId="37FF1181" w14:textId="77777777" w:rsidR="00A34596" w:rsidRPr="00A82888" w:rsidRDefault="00A34596" w:rsidP="004B6BC1">
            <w:pPr>
              <w:snapToGrid w:val="0"/>
              <w:rPr>
                <w:rFonts w:ascii="Times New Roman" w:hAnsi="Times New Roman"/>
                <w:iCs/>
                <w:sz w:val="24"/>
                <w:szCs w:val="24"/>
              </w:rPr>
            </w:pPr>
            <w:r w:rsidRPr="00A82888">
              <w:rPr>
                <w:rFonts w:ascii="Times New Roman" w:hAnsi="Times New Roman"/>
                <w:b/>
                <w:bCs/>
                <w:iCs/>
                <w:sz w:val="24"/>
                <w:szCs w:val="24"/>
              </w:rPr>
              <w:t>Дополнительное оборудование</w:t>
            </w:r>
          </w:p>
        </w:tc>
      </w:tr>
      <w:tr w:rsidR="00A34596" w:rsidRPr="00A82888" w14:paraId="75AEC845" w14:textId="77777777" w:rsidTr="004B6BC1">
        <w:tc>
          <w:tcPr>
            <w:tcW w:w="273" w:type="pct"/>
            <w:shd w:val="clear" w:color="auto" w:fill="auto"/>
          </w:tcPr>
          <w:p w14:paraId="2F395FB3" w14:textId="309A72A4"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47191305"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Комплект демонстрационного оборудования (макеты, манекены) по всем темам программы</w:t>
            </w:r>
          </w:p>
        </w:tc>
        <w:tc>
          <w:tcPr>
            <w:tcW w:w="2333" w:type="pct"/>
            <w:shd w:val="clear" w:color="auto" w:fill="auto"/>
          </w:tcPr>
          <w:p w14:paraId="27FB7B1D" w14:textId="39CE9274" w:rsidR="00A34596" w:rsidRPr="00A82888" w:rsidRDefault="00A34596" w:rsidP="004B6BC1">
            <w:pPr>
              <w:snapToGrid w:val="0"/>
              <w:rPr>
                <w:rFonts w:ascii="Times New Roman" w:hAnsi="Times New Roman"/>
                <w:iCs/>
                <w:sz w:val="24"/>
                <w:szCs w:val="24"/>
              </w:rPr>
            </w:pPr>
          </w:p>
        </w:tc>
      </w:tr>
      <w:tr w:rsidR="00A34596" w:rsidRPr="00A82888" w14:paraId="2E94835A" w14:textId="77777777" w:rsidTr="004B6BC1">
        <w:tc>
          <w:tcPr>
            <w:tcW w:w="273" w:type="pct"/>
            <w:shd w:val="clear" w:color="auto" w:fill="auto"/>
          </w:tcPr>
          <w:p w14:paraId="4D45FCDF" w14:textId="302CBDCB" w:rsidR="00A34596" w:rsidRPr="00A82888" w:rsidRDefault="00A34596" w:rsidP="004B6BC1">
            <w:pPr>
              <w:snapToGrid w:val="0"/>
              <w:rPr>
                <w:rFonts w:ascii="Times New Roman" w:hAnsi="Times New Roman"/>
                <w:iCs/>
                <w:sz w:val="24"/>
                <w:szCs w:val="24"/>
              </w:rPr>
            </w:pPr>
          </w:p>
        </w:tc>
        <w:tc>
          <w:tcPr>
            <w:tcW w:w="2394" w:type="pct"/>
            <w:shd w:val="clear" w:color="auto" w:fill="auto"/>
          </w:tcPr>
          <w:p w14:paraId="1102CFF4" w14:textId="77777777" w:rsidR="00A34596" w:rsidRPr="00A82888" w:rsidRDefault="00A34596" w:rsidP="004B6BC1">
            <w:pPr>
              <w:snapToGrid w:val="0"/>
              <w:rPr>
                <w:rFonts w:ascii="Times New Roman" w:hAnsi="Times New Roman"/>
                <w:i/>
                <w:sz w:val="24"/>
                <w:szCs w:val="24"/>
              </w:rPr>
            </w:pPr>
            <w:r w:rsidRPr="00A82888">
              <w:rPr>
                <w:rFonts w:ascii="Times New Roman" w:hAnsi="Times New Roman"/>
                <w:iCs/>
                <w:sz w:val="24"/>
                <w:szCs w:val="24"/>
              </w:rPr>
              <w:t>Тренировочные комплексы</w:t>
            </w:r>
          </w:p>
        </w:tc>
        <w:tc>
          <w:tcPr>
            <w:tcW w:w="2333" w:type="pct"/>
            <w:shd w:val="clear" w:color="auto" w:fill="auto"/>
          </w:tcPr>
          <w:p w14:paraId="33F08E6C" w14:textId="44D5399E" w:rsidR="00A34596" w:rsidRPr="00A82888" w:rsidRDefault="00A34596" w:rsidP="004B6BC1">
            <w:pPr>
              <w:snapToGrid w:val="0"/>
              <w:rPr>
                <w:rFonts w:ascii="Times New Roman" w:hAnsi="Times New Roman"/>
                <w:iCs/>
                <w:sz w:val="24"/>
                <w:szCs w:val="24"/>
              </w:rPr>
            </w:pPr>
          </w:p>
        </w:tc>
      </w:tr>
    </w:tbl>
    <w:p w14:paraId="4F9C81DB" w14:textId="77777777" w:rsidR="00A34596" w:rsidRDefault="00A34596" w:rsidP="00064407">
      <w:pPr>
        <w:suppressAutoHyphens/>
        <w:ind w:firstLine="709"/>
        <w:jc w:val="both"/>
        <w:rPr>
          <w:rFonts w:ascii="Times New Roman" w:hAnsi="Times New Roman" w:cs="Times New Roman"/>
          <w:bCs/>
          <w:sz w:val="24"/>
          <w:szCs w:val="24"/>
          <w:highlight w:val="yellow"/>
        </w:rPr>
      </w:pPr>
    </w:p>
    <w:p w14:paraId="73EFDA7A" w14:textId="7896E357" w:rsidR="005D3AD7" w:rsidRPr="00985111" w:rsidRDefault="005D3AD7" w:rsidP="00064407">
      <w:pPr>
        <w:suppressAutoHyphens/>
        <w:ind w:firstLine="709"/>
        <w:jc w:val="both"/>
        <w:rPr>
          <w:rFonts w:ascii="Times New Roman" w:hAnsi="Times New Roman" w:cs="Times New Roman"/>
          <w:bCs/>
          <w:sz w:val="24"/>
          <w:szCs w:val="24"/>
        </w:rPr>
      </w:pPr>
      <w:r w:rsidRPr="00A34596">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A34596">
        <w:rPr>
          <w:rFonts w:ascii="Times New Roman" w:hAnsi="Times New Roman" w:cs="Times New Roman"/>
          <w:bCs/>
          <w:sz w:val="24"/>
          <w:szCs w:val="24"/>
        </w:rPr>
        <w:br/>
        <w:t>и воспитательной работы.</w:t>
      </w:r>
    </w:p>
    <w:p w14:paraId="539D7B7F" w14:textId="5E5D7921" w:rsidR="005D3AD7" w:rsidRPr="008D3CF1" w:rsidRDefault="008D3CF1" w:rsidP="008D3CF1">
      <w:pPr>
        <w:suppressAutoHyphens/>
        <w:ind w:firstLine="709"/>
        <w:rPr>
          <w:rFonts w:ascii="Times New Roman" w:eastAsia="Calibri" w:hAnsi="Times New Roman"/>
          <w:bCs/>
          <w:sz w:val="24"/>
          <w:szCs w:val="24"/>
        </w:rPr>
      </w:pPr>
      <w:r w:rsidRPr="00A82888">
        <w:rPr>
          <w:rFonts w:ascii="Times New Roman" w:eastAsia="Calibri" w:hAnsi="Times New Roman"/>
          <w:bCs/>
          <w:sz w:val="24"/>
          <w:szCs w:val="24"/>
        </w:rPr>
        <w:t>«Библиотека»,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D3AD7" w:rsidRPr="00985111" w14:paraId="3A1C2FE5" w14:textId="77777777" w:rsidTr="001F3287">
        <w:tc>
          <w:tcPr>
            <w:tcW w:w="273" w:type="pct"/>
            <w:shd w:val="clear" w:color="auto" w:fill="auto"/>
            <w:vAlign w:val="center"/>
          </w:tcPr>
          <w:p w14:paraId="5B9796AB"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17C0EA9"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F4B62DA" w14:textId="77777777" w:rsidR="005D3AD7" w:rsidRPr="005F59C7" w:rsidRDefault="005D3AD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D3AD7" w:rsidRPr="00985111" w14:paraId="796CA156" w14:textId="77777777" w:rsidTr="001F3287">
        <w:trPr>
          <w:trHeight w:val="278"/>
        </w:trPr>
        <w:tc>
          <w:tcPr>
            <w:tcW w:w="5000" w:type="pct"/>
            <w:gridSpan w:val="3"/>
            <w:shd w:val="clear" w:color="auto" w:fill="auto"/>
          </w:tcPr>
          <w:p w14:paraId="666630D7"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8D3CF1" w:rsidRPr="00985111" w14:paraId="18F9ACC5" w14:textId="77777777" w:rsidTr="001F3287">
        <w:tc>
          <w:tcPr>
            <w:tcW w:w="273" w:type="pct"/>
            <w:shd w:val="clear" w:color="auto" w:fill="auto"/>
          </w:tcPr>
          <w:p w14:paraId="57765C66"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72C38E24" w14:textId="546F49B3"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Библиотечная кафедра</w:t>
            </w:r>
          </w:p>
        </w:tc>
        <w:tc>
          <w:tcPr>
            <w:tcW w:w="1527" w:type="pct"/>
            <w:shd w:val="clear" w:color="auto" w:fill="auto"/>
          </w:tcPr>
          <w:p w14:paraId="5330FA28"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2F2F8B11" w14:textId="77777777" w:rsidTr="001F3287">
        <w:tc>
          <w:tcPr>
            <w:tcW w:w="273" w:type="pct"/>
            <w:shd w:val="clear" w:color="auto" w:fill="auto"/>
          </w:tcPr>
          <w:p w14:paraId="3D65CC0C"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0551B0F8" w14:textId="4C6B2953"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Стеллаж открытый</w:t>
            </w:r>
          </w:p>
        </w:tc>
        <w:tc>
          <w:tcPr>
            <w:tcW w:w="1527" w:type="pct"/>
            <w:shd w:val="clear" w:color="auto" w:fill="auto"/>
          </w:tcPr>
          <w:p w14:paraId="29FECDF2"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1272CBB4" w14:textId="77777777" w:rsidTr="001F3287">
        <w:tc>
          <w:tcPr>
            <w:tcW w:w="273" w:type="pct"/>
            <w:shd w:val="clear" w:color="auto" w:fill="auto"/>
          </w:tcPr>
          <w:p w14:paraId="4DF6CFF6"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1094E078" w14:textId="461D3210"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Шкаф закрытый со стеклом</w:t>
            </w:r>
          </w:p>
        </w:tc>
        <w:tc>
          <w:tcPr>
            <w:tcW w:w="1527" w:type="pct"/>
            <w:shd w:val="clear" w:color="auto" w:fill="auto"/>
          </w:tcPr>
          <w:p w14:paraId="3A7415BD"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1728C48E" w14:textId="77777777" w:rsidTr="001F3287">
        <w:tc>
          <w:tcPr>
            <w:tcW w:w="273" w:type="pct"/>
            <w:shd w:val="clear" w:color="auto" w:fill="auto"/>
          </w:tcPr>
          <w:p w14:paraId="00BBEFBB"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44E87E2C" w14:textId="691672A4"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Читательский стол</w:t>
            </w:r>
          </w:p>
        </w:tc>
        <w:tc>
          <w:tcPr>
            <w:tcW w:w="1527" w:type="pct"/>
            <w:shd w:val="clear" w:color="auto" w:fill="auto"/>
          </w:tcPr>
          <w:p w14:paraId="263D4264"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13E5289D" w14:textId="77777777" w:rsidTr="001F3287">
        <w:tc>
          <w:tcPr>
            <w:tcW w:w="273" w:type="pct"/>
            <w:shd w:val="clear" w:color="auto" w:fill="auto"/>
          </w:tcPr>
          <w:p w14:paraId="12094757"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0902A096" w14:textId="1D38EDD3"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Компьютерный стол</w:t>
            </w:r>
          </w:p>
        </w:tc>
        <w:tc>
          <w:tcPr>
            <w:tcW w:w="1527" w:type="pct"/>
            <w:shd w:val="clear" w:color="auto" w:fill="auto"/>
          </w:tcPr>
          <w:p w14:paraId="44D75503"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420DD4E1" w14:textId="77777777" w:rsidTr="001F3287">
        <w:tc>
          <w:tcPr>
            <w:tcW w:w="273" w:type="pct"/>
            <w:shd w:val="clear" w:color="auto" w:fill="auto"/>
          </w:tcPr>
          <w:p w14:paraId="5953BE50"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7CB8F480" w14:textId="2C086EE0"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Информационный стенд</w:t>
            </w:r>
          </w:p>
        </w:tc>
        <w:tc>
          <w:tcPr>
            <w:tcW w:w="1527" w:type="pct"/>
            <w:shd w:val="clear" w:color="auto" w:fill="auto"/>
          </w:tcPr>
          <w:p w14:paraId="5E88D2DA"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4A830A09" w14:textId="77777777" w:rsidTr="001F3287">
        <w:tc>
          <w:tcPr>
            <w:tcW w:w="273" w:type="pct"/>
            <w:shd w:val="clear" w:color="auto" w:fill="auto"/>
          </w:tcPr>
          <w:p w14:paraId="5E8892D3"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38759F1D" w14:textId="5A925C31"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Стул офисный</w:t>
            </w:r>
          </w:p>
        </w:tc>
        <w:tc>
          <w:tcPr>
            <w:tcW w:w="1527" w:type="pct"/>
            <w:shd w:val="clear" w:color="auto" w:fill="auto"/>
          </w:tcPr>
          <w:p w14:paraId="1365FC0C"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05BFE18F" w14:textId="77777777" w:rsidTr="001F3287">
        <w:tc>
          <w:tcPr>
            <w:tcW w:w="273" w:type="pct"/>
            <w:shd w:val="clear" w:color="auto" w:fill="auto"/>
          </w:tcPr>
          <w:p w14:paraId="2024E585"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4285E886" w14:textId="3BE7B551" w:rsidR="008D3CF1" w:rsidRPr="00314663" w:rsidRDefault="008D3CF1"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Кресло компьютерное</w:t>
            </w:r>
          </w:p>
        </w:tc>
        <w:tc>
          <w:tcPr>
            <w:tcW w:w="1527" w:type="pct"/>
            <w:shd w:val="clear" w:color="auto" w:fill="auto"/>
          </w:tcPr>
          <w:p w14:paraId="263621EA"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0F95790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FD7C46" w14:textId="77777777" w:rsidR="008D3CF1" w:rsidRPr="00985111" w:rsidRDefault="008D3CF1" w:rsidP="008D3CF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8D3CF1" w:rsidRPr="00985111" w14:paraId="31A8635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FBA3B" w14:textId="77777777" w:rsidR="008D3CF1" w:rsidRPr="00985111" w:rsidRDefault="008D3CF1" w:rsidP="008D3CF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D3CF1" w:rsidRPr="00985111" w14:paraId="11B8C70F" w14:textId="77777777" w:rsidTr="001F3287">
        <w:tc>
          <w:tcPr>
            <w:tcW w:w="273" w:type="pct"/>
            <w:shd w:val="clear" w:color="auto" w:fill="auto"/>
          </w:tcPr>
          <w:p w14:paraId="23F7EED4" w14:textId="77777777" w:rsidR="008D3CF1" w:rsidRPr="00985111" w:rsidRDefault="008D3CF1" w:rsidP="008D3CF1">
            <w:pPr>
              <w:snapToGrid w:val="0"/>
              <w:contextualSpacing/>
              <w:rPr>
                <w:rFonts w:ascii="Times New Roman" w:eastAsia="Times New Roman" w:hAnsi="Times New Roman" w:cs="Times New Roman"/>
                <w:iCs/>
                <w:sz w:val="24"/>
                <w:szCs w:val="24"/>
              </w:rPr>
            </w:pPr>
          </w:p>
        </w:tc>
        <w:tc>
          <w:tcPr>
            <w:tcW w:w="3200" w:type="pct"/>
            <w:shd w:val="clear" w:color="auto" w:fill="auto"/>
          </w:tcPr>
          <w:p w14:paraId="7991F5E8" w14:textId="104C04AE" w:rsidR="008D3CF1" w:rsidRPr="00314663" w:rsidRDefault="008C222B" w:rsidP="008D3CF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Акустическая перегородка передвижная на колесиках</w:t>
            </w:r>
          </w:p>
        </w:tc>
        <w:tc>
          <w:tcPr>
            <w:tcW w:w="1527" w:type="pct"/>
            <w:shd w:val="clear" w:color="auto" w:fill="auto"/>
          </w:tcPr>
          <w:p w14:paraId="6F93BCA4" w14:textId="77777777" w:rsidR="008D3CF1" w:rsidRPr="00314663" w:rsidRDefault="008D3CF1" w:rsidP="008D3CF1">
            <w:pPr>
              <w:snapToGrid w:val="0"/>
              <w:contextualSpacing/>
              <w:rPr>
                <w:rFonts w:ascii="Times New Roman" w:eastAsia="Times New Roman" w:hAnsi="Times New Roman" w:cs="Times New Roman"/>
                <w:iCs/>
                <w:sz w:val="24"/>
                <w:szCs w:val="24"/>
              </w:rPr>
            </w:pPr>
          </w:p>
        </w:tc>
      </w:tr>
      <w:tr w:rsidR="008D3CF1" w:rsidRPr="00985111" w14:paraId="0B61D38D" w14:textId="77777777" w:rsidTr="001F3287">
        <w:tc>
          <w:tcPr>
            <w:tcW w:w="5000" w:type="pct"/>
            <w:gridSpan w:val="3"/>
            <w:shd w:val="clear" w:color="auto" w:fill="auto"/>
          </w:tcPr>
          <w:p w14:paraId="3D47ED27" w14:textId="77777777" w:rsidR="008D3CF1" w:rsidRPr="00985111" w:rsidRDefault="008D3CF1" w:rsidP="008D3CF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C222B" w:rsidRPr="00985111" w14:paraId="48B8C165" w14:textId="77777777" w:rsidTr="001F3287">
        <w:tc>
          <w:tcPr>
            <w:tcW w:w="273" w:type="pct"/>
            <w:shd w:val="clear" w:color="auto" w:fill="auto"/>
          </w:tcPr>
          <w:p w14:paraId="42FD8EA8"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45692FC" w14:textId="5CE39A58" w:rsidR="008C222B" w:rsidRPr="00314663" w:rsidRDefault="008C222B" w:rsidP="008C222B">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4"/>
              </w:rPr>
              <w:t>Автоматизированное рабочее место (библиотекаря, читателя)</w:t>
            </w:r>
          </w:p>
        </w:tc>
        <w:tc>
          <w:tcPr>
            <w:tcW w:w="1527" w:type="pct"/>
            <w:shd w:val="clear" w:color="auto" w:fill="auto"/>
          </w:tcPr>
          <w:p w14:paraId="585179C1"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44E85581" w14:textId="77777777" w:rsidTr="001F3287">
        <w:tc>
          <w:tcPr>
            <w:tcW w:w="273" w:type="pct"/>
            <w:shd w:val="clear" w:color="auto" w:fill="auto"/>
          </w:tcPr>
          <w:p w14:paraId="72E02930"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C990D0D" w14:textId="47A9FBCE"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МФУ (принтер, сканер, копир)</w:t>
            </w:r>
          </w:p>
        </w:tc>
        <w:tc>
          <w:tcPr>
            <w:tcW w:w="1527" w:type="pct"/>
            <w:shd w:val="clear" w:color="auto" w:fill="auto"/>
          </w:tcPr>
          <w:p w14:paraId="369673E1"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6D0D285D" w14:textId="77777777" w:rsidTr="001F3287">
        <w:tc>
          <w:tcPr>
            <w:tcW w:w="5000" w:type="pct"/>
            <w:gridSpan w:val="3"/>
            <w:shd w:val="clear" w:color="auto" w:fill="auto"/>
          </w:tcPr>
          <w:p w14:paraId="79B9EEDA"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8C222B" w:rsidRPr="00985111" w14:paraId="1F7A8BDE" w14:textId="77777777" w:rsidTr="001F3287">
        <w:tc>
          <w:tcPr>
            <w:tcW w:w="5000" w:type="pct"/>
            <w:gridSpan w:val="3"/>
            <w:shd w:val="clear" w:color="auto" w:fill="auto"/>
          </w:tcPr>
          <w:p w14:paraId="2CD26BB3"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C222B" w:rsidRPr="00985111" w14:paraId="1D8770BE" w14:textId="77777777" w:rsidTr="001F3287">
        <w:tc>
          <w:tcPr>
            <w:tcW w:w="273" w:type="pct"/>
            <w:shd w:val="clear" w:color="auto" w:fill="auto"/>
          </w:tcPr>
          <w:p w14:paraId="1550D9F8"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59C6B318" w14:textId="77777777" w:rsidR="008C222B" w:rsidRPr="00314663" w:rsidRDefault="008C222B" w:rsidP="008C222B">
            <w:pPr>
              <w:snapToGrid w:val="0"/>
              <w:contextualSpacing/>
              <w:rPr>
                <w:rFonts w:ascii="Times New Roman" w:eastAsia="Times New Roman" w:hAnsi="Times New Roman" w:cs="Times New Roman"/>
                <w:iCs/>
                <w:sz w:val="24"/>
                <w:szCs w:val="24"/>
              </w:rPr>
            </w:pPr>
          </w:p>
        </w:tc>
        <w:tc>
          <w:tcPr>
            <w:tcW w:w="1527" w:type="pct"/>
            <w:shd w:val="clear" w:color="auto" w:fill="auto"/>
          </w:tcPr>
          <w:p w14:paraId="36D17BCE"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570AB97A" w14:textId="77777777" w:rsidTr="001F3287">
        <w:tc>
          <w:tcPr>
            <w:tcW w:w="5000" w:type="pct"/>
            <w:gridSpan w:val="3"/>
            <w:shd w:val="clear" w:color="auto" w:fill="auto"/>
          </w:tcPr>
          <w:p w14:paraId="6FFCF9DE"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C222B" w:rsidRPr="00985111" w14:paraId="7E912B3B" w14:textId="77777777" w:rsidTr="001F3287">
        <w:tc>
          <w:tcPr>
            <w:tcW w:w="273" w:type="pct"/>
            <w:shd w:val="clear" w:color="auto" w:fill="auto"/>
          </w:tcPr>
          <w:p w14:paraId="517A52AA"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5CC21953" w14:textId="77777777" w:rsidR="008C222B" w:rsidRPr="00314663" w:rsidRDefault="008C222B" w:rsidP="008C222B">
            <w:pPr>
              <w:snapToGrid w:val="0"/>
              <w:contextualSpacing/>
              <w:rPr>
                <w:rFonts w:ascii="Times New Roman" w:eastAsia="Times New Roman" w:hAnsi="Times New Roman" w:cs="Times New Roman"/>
                <w:i/>
                <w:sz w:val="24"/>
                <w:szCs w:val="24"/>
              </w:rPr>
            </w:pPr>
          </w:p>
        </w:tc>
        <w:tc>
          <w:tcPr>
            <w:tcW w:w="1527" w:type="pct"/>
            <w:shd w:val="clear" w:color="auto" w:fill="auto"/>
          </w:tcPr>
          <w:p w14:paraId="1D526FA1"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bl>
    <w:p w14:paraId="199F66ED" w14:textId="41DAE6F3" w:rsidR="008C222B" w:rsidRPr="008D3CF1" w:rsidRDefault="008C222B" w:rsidP="008C222B">
      <w:pPr>
        <w:suppressAutoHyphens/>
        <w:ind w:firstLine="709"/>
        <w:rPr>
          <w:rFonts w:ascii="Times New Roman" w:eastAsia="Calibri" w:hAnsi="Times New Roman"/>
          <w:bCs/>
          <w:sz w:val="24"/>
          <w:szCs w:val="24"/>
        </w:rPr>
      </w:pPr>
      <w:r w:rsidRPr="00A82888">
        <w:rPr>
          <w:rFonts w:ascii="Times New Roman" w:eastAsia="Calibri" w:hAnsi="Times New Roman"/>
          <w:bCs/>
          <w:sz w:val="24"/>
          <w:szCs w:val="24"/>
        </w:rPr>
        <w:t>«</w:t>
      </w:r>
      <w:r>
        <w:rPr>
          <w:rFonts w:ascii="Times New Roman" w:eastAsia="Calibri" w:hAnsi="Times New Roman"/>
          <w:bCs/>
          <w:sz w:val="24"/>
          <w:szCs w:val="24"/>
        </w:rPr>
        <w:t>Актовый зал</w:t>
      </w:r>
      <w:r w:rsidRPr="00A82888">
        <w:rPr>
          <w:rFonts w:ascii="Times New Roman" w:eastAsia="Calibri"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C222B" w:rsidRPr="00985111" w14:paraId="3D033ACF" w14:textId="77777777" w:rsidTr="004B6BC1">
        <w:tc>
          <w:tcPr>
            <w:tcW w:w="273" w:type="pct"/>
            <w:shd w:val="clear" w:color="auto" w:fill="auto"/>
            <w:vAlign w:val="center"/>
          </w:tcPr>
          <w:p w14:paraId="133C43DA" w14:textId="77777777" w:rsidR="008C222B" w:rsidRPr="00314663" w:rsidRDefault="008C222B" w:rsidP="004B6BC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A03CD0D" w14:textId="77777777" w:rsidR="008C222B" w:rsidRPr="00314663" w:rsidRDefault="008C222B" w:rsidP="004B6BC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EDE30CE" w14:textId="77777777" w:rsidR="008C222B" w:rsidRPr="005F59C7" w:rsidRDefault="008C222B" w:rsidP="004B6BC1">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8C222B" w:rsidRPr="00985111" w14:paraId="0AFA4F40" w14:textId="77777777" w:rsidTr="004B6BC1">
        <w:trPr>
          <w:trHeight w:val="278"/>
        </w:trPr>
        <w:tc>
          <w:tcPr>
            <w:tcW w:w="5000" w:type="pct"/>
            <w:gridSpan w:val="3"/>
            <w:shd w:val="clear" w:color="auto" w:fill="auto"/>
          </w:tcPr>
          <w:p w14:paraId="3FF3E739" w14:textId="77777777" w:rsidR="008C222B" w:rsidRPr="00985111" w:rsidRDefault="008C222B"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8C222B" w:rsidRPr="00985111" w14:paraId="09AD3686" w14:textId="77777777" w:rsidTr="004B6BC1">
        <w:tc>
          <w:tcPr>
            <w:tcW w:w="273" w:type="pct"/>
            <w:shd w:val="clear" w:color="auto" w:fill="auto"/>
          </w:tcPr>
          <w:p w14:paraId="3FBF000D"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D71B63C" w14:textId="6D4E8C37"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Секция стульев</w:t>
            </w:r>
          </w:p>
        </w:tc>
        <w:tc>
          <w:tcPr>
            <w:tcW w:w="1527" w:type="pct"/>
            <w:shd w:val="clear" w:color="auto" w:fill="auto"/>
          </w:tcPr>
          <w:p w14:paraId="2E68E886"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42CD5448" w14:textId="77777777" w:rsidTr="004B6BC1">
        <w:tc>
          <w:tcPr>
            <w:tcW w:w="273" w:type="pct"/>
            <w:shd w:val="clear" w:color="auto" w:fill="auto"/>
          </w:tcPr>
          <w:p w14:paraId="55115DFD"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64F8C4D" w14:textId="596C9869"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Трибуна</w:t>
            </w:r>
          </w:p>
        </w:tc>
        <w:tc>
          <w:tcPr>
            <w:tcW w:w="1527" w:type="pct"/>
            <w:shd w:val="clear" w:color="auto" w:fill="auto"/>
          </w:tcPr>
          <w:p w14:paraId="04C63434"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39374612" w14:textId="77777777" w:rsidTr="004B6BC1">
        <w:tc>
          <w:tcPr>
            <w:tcW w:w="273" w:type="pct"/>
            <w:shd w:val="clear" w:color="auto" w:fill="auto"/>
          </w:tcPr>
          <w:p w14:paraId="5A271A22"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29226B3C" w14:textId="7C3C9914"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Кулисы</w:t>
            </w:r>
          </w:p>
        </w:tc>
        <w:tc>
          <w:tcPr>
            <w:tcW w:w="1527" w:type="pct"/>
            <w:shd w:val="clear" w:color="auto" w:fill="auto"/>
          </w:tcPr>
          <w:p w14:paraId="2878B151"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8C222B" w14:paraId="24B5F47C" w14:textId="77777777" w:rsidTr="008C222B">
        <w:tc>
          <w:tcPr>
            <w:tcW w:w="5000" w:type="pct"/>
            <w:gridSpan w:val="3"/>
            <w:shd w:val="clear" w:color="auto" w:fill="auto"/>
          </w:tcPr>
          <w:p w14:paraId="57C110FF" w14:textId="71DF9841" w:rsidR="008C222B" w:rsidRPr="008C222B" w:rsidRDefault="008C222B" w:rsidP="008C222B">
            <w:pPr>
              <w:snapToGrid w:val="0"/>
              <w:contextualSpacing/>
              <w:rPr>
                <w:rFonts w:ascii="Times New Roman" w:eastAsia="Times New Roman" w:hAnsi="Times New Roman" w:cs="Times New Roman"/>
                <w:b/>
                <w:bCs/>
                <w:iCs/>
                <w:sz w:val="24"/>
                <w:szCs w:val="24"/>
              </w:rPr>
            </w:pPr>
            <w:r w:rsidRPr="008C222B">
              <w:rPr>
                <w:rFonts w:ascii="Times New Roman" w:eastAsia="Times New Roman" w:hAnsi="Times New Roman" w:cs="Times New Roman"/>
                <w:b/>
                <w:bCs/>
                <w:iCs/>
                <w:sz w:val="24"/>
                <w:szCs w:val="24"/>
              </w:rPr>
              <w:t>Дополнительное оборудование</w:t>
            </w:r>
          </w:p>
        </w:tc>
      </w:tr>
      <w:tr w:rsidR="008C222B" w:rsidRPr="00985111" w14:paraId="6C37D657" w14:textId="77777777" w:rsidTr="004B6BC1">
        <w:tc>
          <w:tcPr>
            <w:tcW w:w="273" w:type="pct"/>
            <w:shd w:val="clear" w:color="auto" w:fill="auto"/>
          </w:tcPr>
          <w:p w14:paraId="5AB10E0A"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557487D3" w14:textId="7D3012CC" w:rsidR="008C222B" w:rsidRPr="00A82888" w:rsidRDefault="008C222B" w:rsidP="008C222B">
            <w:pPr>
              <w:snapToGrid w:val="0"/>
              <w:contextualSpacing/>
              <w:rPr>
                <w:rFonts w:ascii="Times New Roman" w:hAnsi="Times New Roman"/>
                <w:iCs/>
                <w:sz w:val="24"/>
                <w:szCs w:val="24"/>
              </w:rPr>
            </w:pPr>
            <w:r w:rsidRPr="00A82888">
              <w:rPr>
                <w:rFonts w:ascii="Times New Roman" w:hAnsi="Times New Roman"/>
                <w:iCs/>
                <w:sz w:val="24"/>
                <w:szCs w:val="24"/>
              </w:rPr>
              <w:t>Тележка для музыкального оборудования</w:t>
            </w:r>
          </w:p>
        </w:tc>
        <w:tc>
          <w:tcPr>
            <w:tcW w:w="1527" w:type="pct"/>
            <w:shd w:val="clear" w:color="auto" w:fill="auto"/>
          </w:tcPr>
          <w:p w14:paraId="728B7C98"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6E09ECBA"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59D9EC"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8C222B" w:rsidRPr="00985111" w14:paraId="54C827D5"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CB8C0B"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C222B" w:rsidRPr="00985111" w14:paraId="72928853" w14:textId="77777777" w:rsidTr="004B6BC1">
        <w:tc>
          <w:tcPr>
            <w:tcW w:w="273" w:type="pct"/>
            <w:shd w:val="clear" w:color="auto" w:fill="auto"/>
          </w:tcPr>
          <w:p w14:paraId="1DAD0C2B"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2B895C8" w14:textId="041A3A02" w:rsidR="008C222B" w:rsidRPr="00314663" w:rsidRDefault="008C222B" w:rsidP="008C222B">
            <w:pPr>
              <w:snapToGrid w:val="0"/>
              <w:contextualSpacing/>
              <w:rPr>
                <w:rFonts w:ascii="Times New Roman" w:eastAsia="Times New Roman" w:hAnsi="Times New Roman" w:cs="Times New Roman"/>
                <w:iCs/>
                <w:sz w:val="24"/>
                <w:szCs w:val="24"/>
              </w:rPr>
            </w:pPr>
          </w:p>
        </w:tc>
        <w:tc>
          <w:tcPr>
            <w:tcW w:w="1527" w:type="pct"/>
            <w:shd w:val="clear" w:color="auto" w:fill="auto"/>
          </w:tcPr>
          <w:p w14:paraId="4E56CA0F"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51EEF4F3" w14:textId="77777777" w:rsidTr="004B6BC1">
        <w:tc>
          <w:tcPr>
            <w:tcW w:w="5000" w:type="pct"/>
            <w:gridSpan w:val="3"/>
            <w:shd w:val="clear" w:color="auto" w:fill="auto"/>
          </w:tcPr>
          <w:p w14:paraId="7A84C10C"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C222B" w:rsidRPr="00985111" w14:paraId="11261D8E" w14:textId="77777777" w:rsidTr="004B6BC1">
        <w:tc>
          <w:tcPr>
            <w:tcW w:w="273" w:type="pct"/>
            <w:shd w:val="clear" w:color="auto" w:fill="auto"/>
          </w:tcPr>
          <w:p w14:paraId="5737F767"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91AFE31" w14:textId="3DE77FE1" w:rsidR="008C222B" w:rsidRPr="00314663" w:rsidRDefault="008C222B" w:rsidP="008C222B">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4"/>
              </w:rPr>
              <w:t>Акустическая система</w:t>
            </w:r>
          </w:p>
        </w:tc>
        <w:tc>
          <w:tcPr>
            <w:tcW w:w="1527" w:type="pct"/>
            <w:shd w:val="clear" w:color="auto" w:fill="auto"/>
          </w:tcPr>
          <w:p w14:paraId="3B965420"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6FAB05EB" w14:textId="77777777" w:rsidTr="004B6BC1">
        <w:tc>
          <w:tcPr>
            <w:tcW w:w="273" w:type="pct"/>
            <w:shd w:val="clear" w:color="auto" w:fill="auto"/>
          </w:tcPr>
          <w:p w14:paraId="7E488076"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3E7531B1" w14:textId="27C632B3"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Усилители мощности</w:t>
            </w:r>
          </w:p>
        </w:tc>
        <w:tc>
          <w:tcPr>
            <w:tcW w:w="1527" w:type="pct"/>
            <w:shd w:val="clear" w:color="auto" w:fill="auto"/>
          </w:tcPr>
          <w:p w14:paraId="310032D6"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495AD714" w14:textId="77777777" w:rsidTr="004B6BC1">
        <w:tc>
          <w:tcPr>
            <w:tcW w:w="273" w:type="pct"/>
            <w:shd w:val="clear" w:color="auto" w:fill="auto"/>
          </w:tcPr>
          <w:p w14:paraId="6963BC8C"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324529D7" w14:textId="7993C9FA" w:rsidR="008C222B" w:rsidRPr="00A82888" w:rsidRDefault="008C222B" w:rsidP="008C222B">
            <w:pPr>
              <w:snapToGrid w:val="0"/>
              <w:contextualSpacing/>
              <w:rPr>
                <w:rFonts w:ascii="Times New Roman" w:hAnsi="Times New Roman"/>
                <w:iCs/>
                <w:sz w:val="24"/>
                <w:szCs w:val="24"/>
              </w:rPr>
            </w:pPr>
            <w:r w:rsidRPr="00A82888">
              <w:rPr>
                <w:rFonts w:ascii="Times New Roman" w:hAnsi="Times New Roman"/>
                <w:iCs/>
                <w:sz w:val="24"/>
                <w:szCs w:val="24"/>
              </w:rPr>
              <w:t>Эквалайзер</w:t>
            </w:r>
          </w:p>
        </w:tc>
        <w:tc>
          <w:tcPr>
            <w:tcW w:w="1527" w:type="pct"/>
            <w:shd w:val="clear" w:color="auto" w:fill="auto"/>
          </w:tcPr>
          <w:p w14:paraId="2262F4EC"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24FA0615" w14:textId="77777777" w:rsidTr="004B6BC1">
        <w:tc>
          <w:tcPr>
            <w:tcW w:w="273" w:type="pct"/>
            <w:shd w:val="clear" w:color="auto" w:fill="auto"/>
          </w:tcPr>
          <w:p w14:paraId="08073C93"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8AB81B6" w14:textId="35B86A91" w:rsidR="008C222B" w:rsidRPr="00A82888" w:rsidRDefault="008C222B" w:rsidP="008C222B">
            <w:pPr>
              <w:snapToGrid w:val="0"/>
              <w:contextualSpacing/>
              <w:rPr>
                <w:rFonts w:ascii="Times New Roman" w:hAnsi="Times New Roman"/>
                <w:iCs/>
                <w:sz w:val="24"/>
                <w:szCs w:val="24"/>
              </w:rPr>
            </w:pPr>
            <w:r w:rsidRPr="00A82888">
              <w:rPr>
                <w:rFonts w:ascii="Times New Roman" w:hAnsi="Times New Roman"/>
                <w:iCs/>
                <w:sz w:val="24"/>
                <w:szCs w:val="24"/>
              </w:rPr>
              <w:t>Микрофонный парк</w:t>
            </w:r>
          </w:p>
        </w:tc>
        <w:tc>
          <w:tcPr>
            <w:tcW w:w="1527" w:type="pct"/>
            <w:shd w:val="clear" w:color="auto" w:fill="auto"/>
          </w:tcPr>
          <w:p w14:paraId="069BE056"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1E5C2CB8" w14:textId="77777777" w:rsidTr="004B6BC1">
        <w:tc>
          <w:tcPr>
            <w:tcW w:w="273" w:type="pct"/>
            <w:shd w:val="clear" w:color="auto" w:fill="auto"/>
          </w:tcPr>
          <w:p w14:paraId="76646C01"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0590632B" w14:textId="7EDD0221" w:rsidR="008C222B" w:rsidRPr="00A82888" w:rsidRDefault="008C222B" w:rsidP="008C222B">
            <w:pPr>
              <w:snapToGrid w:val="0"/>
              <w:contextualSpacing/>
              <w:rPr>
                <w:rFonts w:ascii="Times New Roman" w:hAnsi="Times New Roman"/>
                <w:iCs/>
                <w:sz w:val="24"/>
                <w:szCs w:val="24"/>
              </w:rPr>
            </w:pPr>
            <w:r w:rsidRPr="00A82888">
              <w:rPr>
                <w:rFonts w:ascii="Times New Roman" w:hAnsi="Times New Roman"/>
                <w:iCs/>
                <w:sz w:val="24"/>
                <w:szCs w:val="24"/>
              </w:rPr>
              <w:t>Прожектор</w:t>
            </w:r>
          </w:p>
        </w:tc>
        <w:tc>
          <w:tcPr>
            <w:tcW w:w="1527" w:type="pct"/>
            <w:shd w:val="clear" w:color="auto" w:fill="auto"/>
          </w:tcPr>
          <w:p w14:paraId="0F392564"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062A5B3B" w14:textId="77777777" w:rsidTr="004B6BC1">
        <w:tc>
          <w:tcPr>
            <w:tcW w:w="273" w:type="pct"/>
            <w:shd w:val="clear" w:color="auto" w:fill="auto"/>
          </w:tcPr>
          <w:p w14:paraId="3D110BBA"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51FBA1DB" w14:textId="7FA7BACC" w:rsidR="008C222B" w:rsidRPr="00A82888" w:rsidRDefault="008C222B" w:rsidP="008C222B">
            <w:pPr>
              <w:snapToGrid w:val="0"/>
              <w:contextualSpacing/>
              <w:rPr>
                <w:rFonts w:ascii="Times New Roman" w:hAnsi="Times New Roman"/>
                <w:iCs/>
                <w:sz w:val="24"/>
                <w:szCs w:val="24"/>
              </w:rPr>
            </w:pPr>
            <w:r w:rsidRPr="00A82888">
              <w:rPr>
                <w:rFonts w:ascii="Times New Roman" w:hAnsi="Times New Roman"/>
                <w:iCs/>
                <w:sz w:val="24"/>
                <w:szCs w:val="24"/>
              </w:rPr>
              <w:t>Проектор</w:t>
            </w:r>
          </w:p>
        </w:tc>
        <w:tc>
          <w:tcPr>
            <w:tcW w:w="1527" w:type="pct"/>
            <w:shd w:val="clear" w:color="auto" w:fill="auto"/>
          </w:tcPr>
          <w:p w14:paraId="3D7D2CBE"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4BC9A4F2" w14:textId="77777777" w:rsidTr="004B6BC1">
        <w:tc>
          <w:tcPr>
            <w:tcW w:w="273" w:type="pct"/>
            <w:shd w:val="clear" w:color="auto" w:fill="auto"/>
          </w:tcPr>
          <w:p w14:paraId="7DF9A5E1"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6D5DB6CD" w14:textId="60B62C67" w:rsidR="008C222B" w:rsidRPr="00A82888" w:rsidRDefault="008C222B" w:rsidP="008C222B">
            <w:pPr>
              <w:snapToGrid w:val="0"/>
              <w:contextualSpacing/>
              <w:rPr>
                <w:rFonts w:ascii="Times New Roman" w:hAnsi="Times New Roman"/>
                <w:iCs/>
                <w:sz w:val="24"/>
                <w:szCs w:val="24"/>
              </w:rPr>
            </w:pPr>
            <w:r w:rsidRPr="00A82888">
              <w:rPr>
                <w:rFonts w:ascii="Times New Roman" w:hAnsi="Times New Roman"/>
                <w:iCs/>
                <w:sz w:val="24"/>
                <w:szCs w:val="24"/>
              </w:rPr>
              <w:t>ЖК экран</w:t>
            </w:r>
          </w:p>
        </w:tc>
        <w:tc>
          <w:tcPr>
            <w:tcW w:w="1527" w:type="pct"/>
            <w:shd w:val="clear" w:color="auto" w:fill="auto"/>
          </w:tcPr>
          <w:p w14:paraId="3F3ABF4C"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4DC60CCA" w14:textId="77777777" w:rsidTr="004B6BC1">
        <w:tc>
          <w:tcPr>
            <w:tcW w:w="5000" w:type="pct"/>
            <w:gridSpan w:val="3"/>
            <w:shd w:val="clear" w:color="auto" w:fill="auto"/>
          </w:tcPr>
          <w:p w14:paraId="0F0F01D5"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8C222B" w:rsidRPr="00985111" w14:paraId="1AC6761E" w14:textId="77777777" w:rsidTr="004B6BC1">
        <w:tc>
          <w:tcPr>
            <w:tcW w:w="5000" w:type="pct"/>
            <w:gridSpan w:val="3"/>
            <w:shd w:val="clear" w:color="auto" w:fill="auto"/>
          </w:tcPr>
          <w:p w14:paraId="41E57501"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C222B" w:rsidRPr="00985111" w14:paraId="25E3338B" w14:textId="77777777" w:rsidTr="004B6BC1">
        <w:tc>
          <w:tcPr>
            <w:tcW w:w="273" w:type="pct"/>
            <w:shd w:val="clear" w:color="auto" w:fill="auto"/>
          </w:tcPr>
          <w:p w14:paraId="4AAE0CB4"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22A2AE3" w14:textId="77777777" w:rsidR="008C222B" w:rsidRPr="00314663" w:rsidRDefault="008C222B" w:rsidP="008C222B">
            <w:pPr>
              <w:snapToGrid w:val="0"/>
              <w:contextualSpacing/>
              <w:rPr>
                <w:rFonts w:ascii="Times New Roman" w:eastAsia="Times New Roman" w:hAnsi="Times New Roman" w:cs="Times New Roman"/>
                <w:iCs/>
                <w:sz w:val="24"/>
                <w:szCs w:val="24"/>
              </w:rPr>
            </w:pPr>
          </w:p>
        </w:tc>
        <w:tc>
          <w:tcPr>
            <w:tcW w:w="1527" w:type="pct"/>
            <w:shd w:val="clear" w:color="auto" w:fill="auto"/>
          </w:tcPr>
          <w:p w14:paraId="76BC039A"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7A37AF55" w14:textId="77777777" w:rsidTr="004B6BC1">
        <w:tc>
          <w:tcPr>
            <w:tcW w:w="5000" w:type="pct"/>
            <w:gridSpan w:val="3"/>
            <w:shd w:val="clear" w:color="auto" w:fill="auto"/>
          </w:tcPr>
          <w:p w14:paraId="183D1412"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C222B" w:rsidRPr="00985111" w14:paraId="348FDD0E" w14:textId="77777777" w:rsidTr="004B6BC1">
        <w:tc>
          <w:tcPr>
            <w:tcW w:w="273" w:type="pct"/>
            <w:shd w:val="clear" w:color="auto" w:fill="auto"/>
          </w:tcPr>
          <w:p w14:paraId="454E43F1"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66915C53" w14:textId="77777777" w:rsidR="008C222B" w:rsidRPr="00314663" w:rsidRDefault="008C222B" w:rsidP="008C222B">
            <w:pPr>
              <w:snapToGrid w:val="0"/>
              <w:contextualSpacing/>
              <w:rPr>
                <w:rFonts w:ascii="Times New Roman" w:eastAsia="Times New Roman" w:hAnsi="Times New Roman" w:cs="Times New Roman"/>
                <w:i/>
                <w:sz w:val="24"/>
                <w:szCs w:val="24"/>
              </w:rPr>
            </w:pPr>
          </w:p>
        </w:tc>
        <w:tc>
          <w:tcPr>
            <w:tcW w:w="1527" w:type="pct"/>
            <w:shd w:val="clear" w:color="auto" w:fill="auto"/>
          </w:tcPr>
          <w:p w14:paraId="718FCBF1"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bl>
    <w:p w14:paraId="22347C08" w14:textId="77777777" w:rsidR="005D3AD7" w:rsidRPr="00985111" w:rsidRDefault="005D3AD7" w:rsidP="00064407">
      <w:pPr>
        <w:suppressAutoHyphens/>
        <w:jc w:val="both"/>
        <w:rPr>
          <w:rFonts w:ascii="Times New Roman" w:hAnsi="Times New Roman" w:cs="Times New Roman"/>
          <w:bCs/>
          <w:sz w:val="24"/>
          <w:szCs w:val="24"/>
        </w:rPr>
      </w:pPr>
    </w:p>
    <w:p w14:paraId="528713A6" w14:textId="77777777" w:rsidR="005D3AD7" w:rsidRPr="00985111" w:rsidRDefault="005D3AD7" w:rsidP="00064407">
      <w:pPr>
        <w:ind w:firstLine="709"/>
        <w:contextualSpacing/>
        <w:rPr>
          <w:rFonts w:ascii="Times New Roman" w:eastAsia="Calibri" w:hAnsi="Times New Roman" w:cs="Times New Roman"/>
          <w:bCs/>
          <w:sz w:val="24"/>
          <w:szCs w:val="24"/>
        </w:rPr>
      </w:pPr>
      <w:r w:rsidRPr="008C222B">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2309B1DB" w14:textId="0FF18FAB" w:rsidR="005D3AD7" w:rsidRPr="00985111" w:rsidRDefault="005D3AD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8C222B" w:rsidRPr="008C222B">
        <w:rPr>
          <w:rFonts w:ascii="Times New Roman" w:eastAsia="Calibri" w:hAnsi="Times New Roman" w:cs="Times New Roman"/>
          <w:bCs/>
          <w:iCs/>
          <w:sz w:val="24"/>
          <w:szCs w:val="24"/>
        </w:rPr>
        <w:t>Предпринимательства и интернет – маркетинга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D3AD7" w:rsidRPr="00985111" w14:paraId="10425C45" w14:textId="77777777" w:rsidTr="001F3287">
        <w:tc>
          <w:tcPr>
            <w:tcW w:w="273" w:type="pct"/>
            <w:shd w:val="clear" w:color="auto" w:fill="auto"/>
            <w:vAlign w:val="center"/>
          </w:tcPr>
          <w:p w14:paraId="45F8DD46"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74DA18A"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83B2689" w14:textId="77777777" w:rsidR="005D3AD7" w:rsidRPr="005F59C7" w:rsidRDefault="005D3AD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D3AD7" w:rsidRPr="00985111" w14:paraId="44478110" w14:textId="77777777" w:rsidTr="001F3287">
        <w:trPr>
          <w:trHeight w:val="278"/>
        </w:trPr>
        <w:tc>
          <w:tcPr>
            <w:tcW w:w="5000" w:type="pct"/>
            <w:gridSpan w:val="3"/>
            <w:shd w:val="clear" w:color="auto" w:fill="auto"/>
          </w:tcPr>
          <w:p w14:paraId="5CDA7857"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D3AD7" w:rsidRPr="00985111" w14:paraId="5AC6A92E" w14:textId="77777777" w:rsidTr="001F3287">
        <w:trPr>
          <w:trHeight w:val="277"/>
        </w:trPr>
        <w:tc>
          <w:tcPr>
            <w:tcW w:w="5000" w:type="pct"/>
            <w:gridSpan w:val="3"/>
            <w:shd w:val="clear" w:color="auto" w:fill="auto"/>
          </w:tcPr>
          <w:p w14:paraId="062F2C64"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C222B" w:rsidRPr="00985111" w14:paraId="746901F6" w14:textId="77777777" w:rsidTr="001F3287">
        <w:tc>
          <w:tcPr>
            <w:tcW w:w="273" w:type="pct"/>
            <w:shd w:val="clear" w:color="auto" w:fill="auto"/>
          </w:tcPr>
          <w:p w14:paraId="1255340A"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69BA0D71" w14:textId="28BDED25"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 xml:space="preserve">Стол аудиторный </w:t>
            </w:r>
          </w:p>
        </w:tc>
        <w:tc>
          <w:tcPr>
            <w:tcW w:w="1527" w:type="pct"/>
            <w:shd w:val="clear" w:color="auto" w:fill="auto"/>
          </w:tcPr>
          <w:p w14:paraId="21A28F87"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6C267FD0" w14:textId="77777777" w:rsidTr="001F3287">
        <w:tc>
          <w:tcPr>
            <w:tcW w:w="273" w:type="pct"/>
            <w:shd w:val="clear" w:color="auto" w:fill="auto"/>
          </w:tcPr>
          <w:p w14:paraId="7B7D24FD"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0B00EA09" w14:textId="193F7178"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Стол преподавателя</w:t>
            </w:r>
          </w:p>
        </w:tc>
        <w:tc>
          <w:tcPr>
            <w:tcW w:w="1527" w:type="pct"/>
            <w:shd w:val="clear" w:color="auto" w:fill="auto"/>
          </w:tcPr>
          <w:p w14:paraId="3D1F12F1"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0B67EC7C" w14:textId="77777777" w:rsidTr="001F3287">
        <w:tc>
          <w:tcPr>
            <w:tcW w:w="273" w:type="pct"/>
            <w:shd w:val="clear" w:color="auto" w:fill="auto"/>
          </w:tcPr>
          <w:p w14:paraId="1C024DB8"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1F6C48C3" w14:textId="31F0D7F2"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Стол компьютерный</w:t>
            </w:r>
          </w:p>
        </w:tc>
        <w:tc>
          <w:tcPr>
            <w:tcW w:w="1527" w:type="pct"/>
            <w:shd w:val="clear" w:color="auto" w:fill="auto"/>
          </w:tcPr>
          <w:p w14:paraId="18302E2B"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3BA38970" w14:textId="77777777" w:rsidTr="001F3287">
        <w:tc>
          <w:tcPr>
            <w:tcW w:w="273" w:type="pct"/>
            <w:shd w:val="clear" w:color="auto" w:fill="auto"/>
          </w:tcPr>
          <w:p w14:paraId="49C69CA4"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63742435" w14:textId="7F992019"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Стул офисный</w:t>
            </w:r>
          </w:p>
        </w:tc>
        <w:tc>
          <w:tcPr>
            <w:tcW w:w="1527" w:type="pct"/>
            <w:shd w:val="clear" w:color="auto" w:fill="auto"/>
          </w:tcPr>
          <w:p w14:paraId="799DF3EB"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0AC9DE52" w14:textId="77777777" w:rsidTr="001F3287">
        <w:tc>
          <w:tcPr>
            <w:tcW w:w="273" w:type="pct"/>
            <w:shd w:val="clear" w:color="auto" w:fill="auto"/>
          </w:tcPr>
          <w:p w14:paraId="3DB5C637" w14:textId="77777777" w:rsidR="008C222B" w:rsidRPr="00985111" w:rsidRDefault="008C222B" w:rsidP="008C222B">
            <w:pPr>
              <w:snapToGrid w:val="0"/>
              <w:contextualSpacing/>
              <w:rPr>
                <w:rFonts w:ascii="Times New Roman" w:eastAsia="Times New Roman" w:hAnsi="Times New Roman" w:cs="Times New Roman"/>
                <w:iCs/>
                <w:sz w:val="24"/>
                <w:szCs w:val="24"/>
              </w:rPr>
            </w:pPr>
          </w:p>
        </w:tc>
        <w:tc>
          <w:tcPr>
            <w:tcW w:w="3200" w:type="pct"/>
            <w:shd w:val="clear" w:color="auto" w:fill="auto"/>
          </w:tcPr>
          <w:p w14:paraId="0181FC88" w14:textId="30716056" w:rsidR="008C222B" w:rsidRPr="00314663" w:rsidRDefault="008C222B" w:rsidP="008C222B">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Кресло оператора без подлокотников</w:t>
            </w:r>
          </w:p>
        </w:tc>
        <w:tc>
          <w:tcPr>
            <w:tcW w:w="1527" w:type="pct"/>
            <w:shd w:val="clear" w:color="auto" w:fill="auto"/>
          </w:tcPr>
          <w:p w14:paraId="72C1AAFF" w14:textId="77777777" w:rsidR="008C222B" w:rsidRPr="00314663" w:rsidRDefault="008C222B" w:rsidP="008C222B">
            <w:pPr>
              <w:snapToGrid w:val="0"/>
              <w:contextualSpacing/>
              <w:rPr>
                <w:rFonts w:ascii="Times New Roman" w:eastAsia="Times New Roman" w:hAnsi="Times New Roman" w:cs="Times New Roman"/>
                <w:iCs/>
                <w:sz w:val="24"/>
                <w:szCs w:val="24"/>
              </w:rPr>
            </w:pPr>
          </w:p>
        </w:tc>
      </w:tr>
      <w:tr w:rsidR="008C222B" w:rsidRPr="00985111" w14:paraId="5B97FF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E801C0" w14:textId="77777777" w:rsidR="008C222B" w:rsidRPr="00985111" w:rsidRDefault="008C222B" w:rsidP="008C222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2F51" w:rsidRPr="00985111" w14:paraId="75C9C16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23BA21"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A86AB8" w14:textId="359AEFD1" w:rsidR="005F2F51" w:rsidRPr="00314663" w:rsidRDefault="005F2F51" w:rsidP="005F2F5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Доска магнитно-меловая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12C985" w14:textId="77777777" w:rsidR="005F2F51" w:rsidRPr="00314663" w:rsidRDefault="005F2F51" w:rsidP="005F2F51">
            <w:pPr>
              <w:snapToGrid w:val="0"/>
              <w:contextualSpacing/>
              <w:rPr>
                <w:rFonts w:ascii="Times New Roman" w:eastAsia="Times New Roman" w:hAnsi="Times New Roman" w:cs="Times New Roman"/>
                <w:i/>
                <w:sz w:val="24"/>
                <w:szCs w:val="24"/>
              </w:rPr>
            </w:pPr>
          </w:p>
        </w:tc>
      </w:tr>
      <w:tr w:rsidR="005F2F51" w:rsidRPr="00985111" w14:paraId="08D8B0B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0D1482"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F2F51" w:rsidRPr="00985111" w14:paraId="587FFD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0149FA"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08164BFF" w14:textId="77777777" w:rsidTr="001F3287">
        <w:tc>
          <w:tcPr>
            <w:tcW w:w="273" w:type="pct"/>
            <w:shd w:val="clear" w:color="auto" w:fill="auto"/>
          </w:tcPr>
          <w:p w14:paraId="41338115"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6FEBD50C" w14:textId="55CD9989"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Автоматизированное рабочее место преподавателя</w:t>
            </w:r>
          </w:p>
        </w:tc>
        <w:tc>
          <w:tcPr>
            <w:tcW w:w="1527" w:type="pct"/>
            <w:shd w:val="clear" w:color="auto" w:fill="auto"/>
          </w:tcPr>
          <w:p w14:paraId="45592612"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54EF980B" w14:textId="77777777" w:rsidTr="001F3287">
        <w:tc>
          <w:tcPr>
            <w:tcW w:w="273" w:type="pct"/>
            <w:shd w:val="clear" w:color="auto" w:fill="auto"/>
          </w:tcPr>
          <w:p w14:paraId="5A6E25BD"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EAAB507" w14:textId="4B880179"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Проектор</w:t>
            </w:r>
            <w:r w:rsidRPr="00A82888">
              <w:rPr>
                <w:rFonts w:ascii="Times New Roman" w:hAnsi="Times New Roman"/>
                <w:iCs/>
                <w:sz w:val="24"/>
                <w:szCs w:val="28"/>
                <w:lang w:val="en-US"/>
              </w:rPr>
              <w:t xml:space="preserve"> </w:t>
            </w:r>
            <w:r w:rsidRPr="00A82888">
              <w:rPr>
                <w:rFonts w:ascii="Times New Roman" w:hAnsi="Times New Roman"/>
                <w:iCs/>
                <w:sz w:val="24"/>
                <w:szCs w:val="28"/>
              </w:rPr>
              <w:t>настольный короткофокусный</w:t>
            </w:r>
          </w:p>
        </w:tc>
        <w:tc>
          <w:tcPr>
            <w:tcW w:w="1527" w:type="pct"/>
            <w:shd w:val="clear" w:color="auto" w:fill="auto"/>
          </w:tcPr>
          <w:p w14:paraId="05EFA091"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45681A3F" w14:textId="77777777" w:rsidTr="001F3287">
        <w:tc>
          <w:tcPr>
            <w:tcW w:w="273" w:type="pct"/>
            <w:shd w:val="clear" w:color="auto" w:fill="auto"/>
          </w:tcPr>
          <w:p w14:paraId="06A8AEC6"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10458E11" w14:textId="3BAD5D98"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Интерактивная</w:t>
            </w:r>
            <w:r w:rsidRPr="00A82888">
              <w:rPr>
                <w:rFonts w:ascii="Times New Roman" w:hAnsi="Times New Roman"/>
                <w:iCs/>
                <w:sz w:val="24"/>
                <w:szCs w:val="28"/>
                <w:lang w:val="en-US"/>
              </w:rPr>
              <w:t xml:space="preserve"> </w:t>
            </w:r>
            <w:r w:rsidRPr="00A82888">
              <w:rPr>
                <w:rFonts w:ascii="Times New Roman" w:hAnsi="Times New Roman"/>
                <w:iCs/>
                <w:sz w:val="24"/>
                <w:szCs w:val="28"/>
              </w:rPr>
              <w:t>панель</w:t>
            </w:r>
            <w:r w:rsidRPr="00A82888">
              <w:rPr>
                <w:rFonts w:ascii="Times New Roman" w:hAnsi="Times New Roman"/>
                <w:iCs/>
                <w:sz w:val="24"/>
                <w:szCs w:val="28"/>
                <w:lang w:val="en-US"/>
              </w:rPr>
              <w:t xml:space="preserve"> LED </w:t>
            </w:r>
          </w:p>
        </w:tc>
        <w:tc>
          <w:tcPr>
            <w:tcW w:w="1527" w:type="pct"/>
            <w:shd w:val="clear" w:color="auto" w:fill="auto"/>
          </w:tcPr>
          <w:p w14:paraId="5767D520"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79319C1E" w14:textId="77777777" w:rsidTr="001F3287">
        <w:tc>
          <w:tcPr>
            <w:tcW w:w="273" w:type="pct"/>
            <w:shd w:val="clear" w:color="auto" w:fill="auto"/>
          </w:tcPr>
          <w:p w14:paraId="1AFD3369"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7EAA0634" w14:textId="04EC5382"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Автоматизированное рабочее место обучающегося</w:t>
            </w:r>
          </w:p>
        </w:tc>
        <w:tc>
          <w:tcPr>
            <w:tcW w:w="1527" w:type="pct"/>
            <w:shd w:val="clear" w:color="auto" w:fill="auto"/>
          </w:tcPr>
          <w:p w14:paraId="5BBCE888"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6215D04A" w14:textId="77777777" w:rsidTr="001F3287">
        <w:tc>
          <w:tcPr>
            <w:tcW w:w="273" w:type="pct"/>
            <w:shd w:val="clear" w:color="auto" w:fill="auto"/>
          </w:tcPr>
          <w:p w14:paraId="7F3F2E9E"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35EC7031" w14:textId="794C5A0C"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 xml:space="preserve">Подключение к проводному интернету. </w:t>
            </w:r>
          </w:p>
        </w:tc>
        <w:tc>
          <w:tcPr>
            <w:tcW w:w="1527" w:type="pct"/>
            <w:shd w:val="clear" w:color="auto" w:fill="auto"/>
          </w:tcPr>
          <w:p w14:paraId="4A98C6F7"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05DC3F25" w14:textId="77777777" w:rsidTr="001F3287">
        <w:tc>
          <w:tcPr>
            <w:tcW w:w="273" w:type="pct"/>
            <w:shd w:val="clear" w:color="auto" w:fill="auto"/>
          </w:tcPr>
          <w:p w14:paraId="79E4898F"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F7E3B9E" w14:textId="01276491"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 xml:space="preserve">МФУ цветное лазерное </w:t>
            </w:r>
          </w:p>
        </w:tc>
        <w:tc>
          <w:tcPr>
            <w:tcW w:w="1527" w:type="pct"/>
            <w:shd w:val="clear" w:color="auto" w:fill="auto"/>
          </w:tcPr>
          <w:p w14:paraId="38C2023A"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00119851" w14:textId="77777777" w:rsidTr="001F3287">
        <w:tc>
          <w:tcPr>
            <w:tcW w:w="273" w:type="pct"/>
            <w:shd w:val="clear" w:color="auto" w:fill="auto"/>
          </w:tcPr>
          <w:p w14:paraId="74218881"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57EBCEA" w14:textId="5F49B8DC"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Флипчарты</w:t>
            </w:r>
          </w:p>
        </w:tc>
        <w:tc>
          <w:tcPr>
            <w:tcW w:w="1527" w:type="pct"/>
            <w:shd w:val="clear" w:color="auto" w:fill="auto"/>
          </w:tcPr>
          <w:p w14:paraId="2A22472F"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7FADAE70" w14:textId="77777777" w:rsidTr="001F3287">
        <w:tc>
          <w:tcPr>
            <w:tcW w:w="5000" w:type="pct"/>
            <w:gridSpan w:val="3"/>
            <w:shd w:val="clear" w:color="auto" w:fill="auto"/>
          </w:tcPr>
          <w:p w14:paraId="45C3B2C3"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F2F51" w:rsidRPr="00985111" w14:paraId="157582A5" w14:textId="77777777" w:rsidTr="001F3287">
        <w:tc>
          <w:tcPr>
            <w:tcW w:w="273" w:type="pct"/>
            <w:shd w:val="clear" w:color="auto" w:fill="auto"/>
          </w:tcPr>
          <w:p w14:paraId="450A0974"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2D199044" w14:textId="77777777" w:rsidR="005F2F51" w:rsidRPr="00314663" w:rsidRDefault="005F2F51" w:rsidP="005F2F51">
            <w:pPr>
              <w:snapToGrid w:val="0"/>
              <w:contextualSpacing/>
              <w:rPr>
                <w:rFonts w:ascii="Times New Roman" w:eastAsia="Times New Roman" w:hAnsi="Times New Roman" w:cs="Times New Roman"/>
                <w:i/>
                <w:sz w:val="24"/>
                <w:szCs w:val="24"/>
              </w:rPr>
            </w:pPr>
          </w:p>
        </w:tc>
        <w:tc>
          <w:tcPr>
            <w:tcW w:w="1527" w:type="pct"/>
            <w:shd w:val="clear" w:color="auto" w:fill="auto"/>
          </w:tcPr>
          <w:p w14:paraId="48C05479"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6F8F3C89" w14:textId="77777777" w:rsidTr="001F3287">
        <w:tc>
          <w:tcPr>
            <w:tcW w:w="5000" w:type="pct"/>
            <w:gridSpan w:val="3"/>
            <w:shd w:val="clear" w:color="auto" w:fill="auto"/>
          </w:tcPr>
          <w:p w14:paraId="0866EC98" w14:textId="77777777" w:rsidR="005F2F51" w:rsidRPr="00985111" w:rsidRDefault="005F2F51" w:rsidP="005F2F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2F51" w:rsidRPr="00985111" w14:paraId="0AEA2C1B" w14:textId="77777777" w:rsidTr="001F3287">
        <w:tc>
          <w:tcPr>
            <w:tcW w:w="5000" w:type="pct"/>
            <w:gridSpan w:val="3"/>
            <w:shd w:val="clear" w:color="auto" w:fill="auto"/>
          </w:tcPr>
          <w:p w14:paraId="6512523F" w14:textId="77777777" w:rsidR="005F2F51" w:rsidRPr="00985111" w:rsidRDefault="005F2F51" w:rsidP="005F2F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300C8BAD" w14:textId="77777777" w:rsidTr="001F3287">
        <w:tc>
          <w:tcPr>
            <w:tcW w:w="273" w:type="pct"/>
            <w:shd w:val="clear" w:color="auto" w:fill="auto"/>
          </w:tcPr>
          <w:p w14:paraId="54AACCE4"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378332CD" w14:textId="77777777" w:rsidR="005F2F51" w:rsidRPr="00314663" w:rsidRDefault="005F2F51" w:rsidP="005F2F51">
            <w:pPr>
              <w:snapToGrid w:val="0"/>
              <w:contextualSpacing/>
              <w:rPr>
                <w:rFonts w:ascii="Times New Roman" w:eastAsia="Times New Roman" w:hAnsi="Times New Roman" w:cs="Times New Roman"/>
                <w:iCs/>
                <w:sz w:val="24"/>
                <w:szCs w:val="24"/>
              </w:rPr>
            </w:pPr>
          </w:p>
        </w:tc>
        <w:tc>
          <w:tcPr>
            <w:tcW w:w="1527" w:type="pct"/>
            <w:shd w:val="clear" w:color="auto" w:fill="auto"/>
          </w:tcPr>
          <w:p w14:paraId="3F40B27F"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79BA5BA1" w14:textId="77777777" w:rsidTr="001F3287">
        <w:tc>
          <w:tcPr>
            <w:tcW w:w="5000" w:type="pct"/>
            <w:gridSpan w:val="3"/>
            <w:shd w:val="clear" w:color="auto" w:fill="auto"/>
          </w:tcPr>
          <w:p w14:paraId="62EB58CB"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2F51" w:rsidRPr="00985111" w14:paraId="3E77EFEF" w14:textId="77777777" w:rsidTr="001F3287">
        <w:tc>
          <w:tcPr>
            <w:tcW w:w="273" w:type="pct"/>
            <w:shd w:val="clear" w:color="auto" w:fill="auto"/>
          </w:tcPr>
          <w:p w14:paraId="60012EA3"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2867048C" w14:textId="77777777" w:rsidR="005F2F51" w:rsidRPr="00314663" w:rsidRDefault="005F2F51" w:rsidP="005F2F51">
            <w:pPr>
              <w:snapToGrid w:val="0"/>
              <w:contextualSpacing/>
              <w:rPr>
                <w:rFonts w:ascii="Times New Roman" w:eastAsia="Times New Roman" w:hAnsi="Times New Roman" w:cs="Times New Roman"/>
                <w:iCs/>
                <w:sz w:val="24"/>
                <w:szCs w:val="24"/>
              </w:rPr>
            </w:pPr>
          </w:p>
        </w:tc>
        <w:tc>
          <w:tcPr>
            <w:tcW w:w="1527" w:type="pct"/>
            <w:shd w:val="clear" w:color="auto" w:fill="auto"/>
          </w:tcPr>
          <w:p w14:paraId="132646D4"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1BCDAA08" w14:textId="77777777" w:rsidTr="001F3287">
        <w:tc>
          <w:tcPr>
            <w:tcW w:w="5000" w:type="pct"/>
            <w:gridSpan w:val="3"/>
            <w:shd w:val="clear" w:color="auto" w:fill="auto"/>
          </w:tcPr>
          <w:p w14:paraId="1A3C7127"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F2F51" w:rsidRPr="00985111" w14:paraId="7FDE2E0E" w14:textId="77777777" w:rsidTr="001F3287">
        <w:tc>
          <w:tcPr>
            <w:tcW w:w="5000" w:type="pct"/>
            <w:gridSpan w:val="3"/>
            <w:shd w:val="clear" w:color="auto" w:fill="auto"/>
          </w:tcPr>
          <w:p w14:paraId="3C00A59C"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19DFA99E" w14:textId="77777777" w:rsidTr="001F3287">
        <w:tc>
          <w:tcPr>
            <w:tcW w:w="273" w:type="pct"/>
            <w:shd w:val="clear" w:color="auto" w:fill="auto"/>
          </w:tcPr>
          <w:p w14:paraId="074E099F"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57D3CF15" w14:textId="089DB178"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Комплект учебного наглядного материала по всем темам программы</w:t>
            </w:r>
          </w:p>
        </w:tc>
        <w:tc>
          <w:tcPr>
            <w:tcW w:w="1527" w:type="pct"/>
            <w:shd w:val="clear" w:color="auto" w:fill="auto"/>
          </w:tcPr>
          <w:p w14:paraId="73BC4CEA"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240C0727" w14:textId="77777777" w:rsidTr="001F3287">
        <w:tc>
          <w:tcPr>
            <w:tcW w:w="273" w:type="pct"/>
            <w:shd w:val="clear" w:color="auto" w:fill="auto"/>
          </w:tcPr>
          <w:p w14:paraId="48A42721"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5C7E0B82" w14:textId="24ADF03C"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6A8C50FE"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656D6F64" w14:textId="77777777" w:rsidTr="001F3287">
        <w:tc>
          <w:tcPr>
            <w:tcW w:w="5000" w:type="pct"/>
            <w:gridSpan w:val="3"/>
            <w:shd w:val="clear" w:color="auto" w:fill="auto"/>
          </w:tcPr>
          <w:p w14:paraId="347AC893"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2F51" w:rsidRPr="00985111" w14:paraId="28F70E03" w14:textId="77777777" w:rsidTr="001F3287">
        <w:tc>
          <w:tcPr>
            <w:tcW w:w="273" w:type="pct"/>
            <w:shd w:val="clear" w:color="auto" w:fill="auto"/>
          </w:tcPr>
          <w:p w14:paraId="32572DD0"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55856046" w14:textId="65D25F04" w:rsidR="005F2F51" w:rsidRPr="00314663" w:rsidRDefault="005F2F51" w:rsidP="005F2F5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Комплект демонстрационного оборудования (макеты, манекены) по всем темам программы</w:t>
            </w:r>
          </w:p>
        </w:tc>
        <w:tc>
          <w:tcPr>
            <w:tcW w:w="1527" w:type="pct"/>
            <w:shd w:val="clear" w:color="auto" w:fill="auto"/>
          </w:tcPr>
          <w:p w14:paraId="78CB43DB"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4ADE69DD" w14:textId="77777777" w:rsidTr="001F3287">
        <w:tc>
          <w:tcPr>
            <w:tcW w:w="273" w:type="pct"/>
            <w:shd w:val="clear" w:color="auto" w:fill="auto"/>
          </w:tcPr>
          <w:p w14:paraId="5B6D558E"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0C7821AC" w14:textId="52941A7B" w:rsidR="005F2F51" w:rsidRPr="00314663" w:rsidRDefault="005F2F51" w:rsidP="005F2F5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Тренировочные комплексы</w:t>
            </w:r>
          </w:p>
        </w:tc>
        <w:tc>
          <w:tcPr>
            <w:tcW w:w="1527" w:type="pct"/>
            <w:shd w:val="clear" w:color="auto" w:fill="auto"/>
          </w:tcPr>
          <w:p w14:paraId="77B08B56"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bl>
    <w:p w14:paraId="28E160D5" w14:textId="46DC2A48" w:rsidR="005D3AD7" w:rsidRDefault="005D3AD7" w:rsidP="00064407">
      <w:pPr>
        <w:suppressAutoHyphens/>
        <w:ind w:firstLine="709"/>
        <w:rPr>
          <w:rFonts w:ascii="Times New Roman" w:hAnsi="Times New Roman" w:cs="Times New Roman"/>
          <w:sz w:val="24"/>
          <w:szCs w:val="24"/>
        </w:rPr>
      </w:pPr>
    </w:p>
    <w:p w14:paraId="7B0D9FF5" w14:textId="37E38677" w:rsidR="005F2F51" w:rsidRPr="00985111" w:rsidRDefault="005F2F51" w:rsidP="005F2F51">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5F2F51">
        <w:rPr>
          <w:rFonts w:ascii="Times New Roman" w:eastAsia="Calibri" w:hAnsi="Times New Roman" w:cs="Times New Roman"/>
          <w:bCs/>
          <w:iCs/>
          <w:sz w:val="24"/>
          <w:szCs w:val="24"/>
        </w:rPr>
        <w:t>Автоматизации и цифровизации торговой деятельности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F2F51" w:rsidRPr="00985111" w14:paraId="0131C9A3" w14:textId="77777777" w:rsidTr="004B6BC1">
        <w:tc>
          <w:tcPr>
            <w:tcW w:w="273" w:type="pct"/>
            <w:shd w:val="clear" w:color="auto" w:fill="auto"/>
            <w:vAlign w:val="center"/>
          </w:tcPr>
          <w:p w14:paraId="54BE77A8" w14:textId="77777777" w:rsidR="005F2F51" w:rsidRPr="00314663" w:rsidRDefault="005F2F51" w:rsidP="004B6BC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2A015966" w14:textId="77777777" w:rsidR="005F2F51" w:rsidRPr="00314663" w:rsidRDefault="005F2F51" w:rsidP="004B6BC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0CF7114" w14:textId="77777777" w:rsidR="005F2F51" w:rsidRPr="005F59C7" w:rsidRDefault="005F2F51" w:rsidP="004B6BC1">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F2F51" w:rsidRPr="00985111" w14:paraId="2183F8A0" w14:textId="77777777" w:rsidTr="004B6BC1">
        <w:trPr>
          <w:trHeight w:val="278"/>
        </w:trPr>
        <w:tc>
          <w:tcPr>
            <w:tcW w:w="5000" w:type="pct"/>
            <w:gridSpan w:val="3"/>
            <w:shd w:val="clear" w:color="auto" w:fill="auto"/>
          </w:tcPr>
          <w:p w14:paraId="6E111C9F" w14:textId="77777777" w:rsidR="005F2F51" w:rsidRPr="00985111" w:rsidRDefault="005F2F51"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F2F51" w:rsidRPr="00985111" w14:paraId="3183E37A" w14:textId="77777777" w:rsidTr="004B6BC1">
        <w:trPr>
          <w:trHeight w:val="277"/>
        </w:trPr>
        <w:tc>
          <w:tcPr>
            <w:tcW w:w="5000" w:type="pct"/>
            <w:gridSpan w:val="3"/>
            <w:shd w:val="clear" w:color="auto" w:fill="auto"/>
          </w:tcPr>
          <w:p w14:paraId="5EE5D0B0" w14:textId="77777777" w:rsidR="005F2F51" w:rsidRPr="00985111" w:rsidRDefault="005F2F51"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38FBAABB" w14:textId="77777777" w:rsidTr="004B6BC1">
        <w:tc>
          <w:tcPr>
            <w:tcW w:w="273" w:type="pct"/>
            <w:shd w:val="clear" w:color="auto" w:fill="auto"/>
          </w:tcPr>
          <w:p w14:paraId="2BBA9C9C" w14:textId="77777777" w:rsidR="005F2F51" w:rsidRPr="00985111" w:rsidRDefault="005F2F51"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3116C59E" w14:textId="77777777" w:rsidR="005F2F51" w:rsidRPr="00314663" w:rsidRDefault="005F2F51"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 xml:space="preserve">Стол аудиторный </w:t>
            </w:r>
          </w:p>
        </w:tc>
        <w:tc>
          <w:tcPr>
            <w:tcW w:w="1527" w:type="pct"/>
            <w:shd w:val="clear" w:color="auto" w:fill="auto"/>
          </w:tcPr>
          <w:p w14:paraId="51A81A09" w14:textId="77777777" w:rsidR="005F2F51" w:rsidRPr="00314663" w:rsidRDefault="005F2F51" w:rsidP="004B6BC1">
            <w:pPr>
              <w:snapToGrid w:val="0"/>
              <w:contextualSpacing/>
              <w:rPr>
                <w:rFonts w:ascii="Times New Roman" w:eastAsia="Times New Roman" w:hAnsi="Times New Roman" w:cs="Times New Roman"/>
                <w:iCs/>
                <w:sz w:val="24"/>
                <w:szCs w:val="24"/>
              </w:rPr>
            </w:pPr>
          </w:p>
        </w:tc>
      </w:tr>
      <w:tr w:rsidR="005F2F51" w:rsidRPr="00985111" w14:paraId="27D3773C" w14:textId="77777777" w:rsidTr="004B6BC1">
        <w:tc>
          <w:tcPr>
            <w:tcW w:w="273" w:type="pct"/>
            <w:shd w:val="clear" w:color="auto" w:fill="auto"/>
          </w:tcPr>
          <w:p w14:paraId="29D18B25" w14:textId="77777777" w:rsidR="005F2F51" w:rsidRPr="00985111" w:rsidRDefault="005F2F51"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66D3E1A8" w14:textId="77777777" w:rsidR="005F2F51" w:rsidRPr="00314663" w:rsidRDefault="005F2F51"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Стол преподавателя</w:t>
            </w:r>
          </w:p>
        </w:tc>
        <w:tc>
          <w:tcPr>
            <w:tcW w:w="1527" w:type="pct"/>
            <w:shd w:val="clear" w:color="auto" w:fill="auto"/>
          </w:tcPr>
          <w:p w14:paraId="6984D45A" w14:textId="77777777" w:rsidR="005F2F51" w:rsidRPr="00314663" w:rsidRDefault="005F2F51" w:rsidP="004B6BC1">
            <w:pPr>
              <w:snapToGrid w:val="0"/>
              <w:contextualSpacing/>
              <w:rPr>
                <w:rFonts w:ascii="Times New Roman" w:eastAsia="Times New Roman" w:hAnsi="Times New Roman" w:cs="Times New Roman"/>
                <w:iCs/>
                <w:sz w:val="24"/>
                <w:szCs w:val="24"/>
              </w:rPr>
            </w:pPr>
          </w:p>
        </w:tc>
      </w:tr>
      <w:tr w:rsidR="005F2F51" w:rsidRPr="00985111" w14:paraId="05908DE0" w14:textId="77777777" w:rsidTr="004B6BC1">
        <w:tc>
          <w:tcPr>
            <w:tcW w:w="273" w:type="pct"/>
            <w:shd w:val="clear" w:color="auto" w:fill="auto"/>
          </w:tcPr>
          <w:p w14:paraId="7691F9E8" w14:textId="77777777" w:rsidR="005F2F51" w:rsidRPr="00985111" w:rsidRDefault="005F2F51"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592D3390" w14:textId="77777777" w:rsidR="005F2F51" w:rsidRPr="00314663" w:rsidRDefault="005F2F51"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Стол компьютерный</w:t>
            </w:r>
          </w:p>
        </w:tc>
        <w:tc>
          <w:tcPr>
            <w:tcW w:w="1527" w:type="pct"/>
            <w:shd w:val="clear" w:color="auto" w:fill="auto"/>
          </w:tcPr>
          <w:p w14:paraId="362005F0" w14:textId="77777777" w:rsidR="005F2F51" w:rsidRPr="00314663" w:rsidRDefault="005F2F51" w:rsidP="004B6BC1">
            <w:pPr>
              <w:snapToGrid w:val="0"/>
              <w:contextualSpacing/>
              <w:rPr>
                <w:rFonts w:ascii="Times New Roman" w:eastAsia="Times New Roman" w:hAnsi="Times New Roman" w:cs="Times New Roman"/>
                <w:iCs/>
                <w:sz w:val="24"/>
                <w:szCs w:val="24"/>
              </w:rPr>
            </w:pPr>
          </w:p>
        </w:tc>
      </w:tr>
      <w:tr w:rsidR="005F2F51" w:rsidRPr="00985111" w14:paraId="51F71927" w14:textId="77777777" w:rsidTr="004B6BC1">
        <w:tc>
          <w:tcPr>
            <w:tcW w:w="273" w:type="pct"/>
            <w:shd w:val="clear" w:color="auto" w:fill="auto"/>
          </w:tcPr>
          <w:p w14:paraId="159F7B02" w14:textId="77777777" w:rsidR="005F2F51" w:rsidRPr="00985111" w:rsidRDefault="005F2F51"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223EAAC9" w14:textId="77777777" w:rsidR="005F2F51" w:rsidRPr="00314663" w:rsidRDefault="005F2F51"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Стул офисный</w:t>
            </w:r>
          </w:p>
        </w:tc>
        <w:tc>
          <w:tcPr>
            <w:tcW w:w="1527" w:type="pct"/>
            <w:shd w:val="clear" w:color="auto" w:fill="auto"/>
          </w:tcPr>
          <w:p w14:paraId="592A9731" w14:textId="77777777" w:rsidR="005F2F51" w:rsidRPr="00314663" w:rsidRDefault="005F2F51" w:rsidP="004B6BC1">
            <w:pPr>
              <w:snapToGrid w:val="0"/>
              <w:contextualSpacing/>
              <w:rPr>
                <w:rFonts w:ascii="Times New Roman" w:eastAsia="Times New Roman" w:hAnsi="Times New Roman" w:cs="Times New Roman"/>
                <w:iCs/>
                <w:sz w:val="24"/>
                <w:szCs w:val="24"/>
              </w:rPr>
            </w:pPr>
          </w:p>
        </w:tc>
      </w:tr>
      <w:tr w:rsidR="005F2F51" w:rsidRPr="00985111" w14:paraId="0A881B37" w14:textId="77777777" w:rsidTr="004B6BC1">
        <w:tc>
          <w:tcPr>
            <w:tcW w:w="273" w:type="pct"/>
            <w:shd w:val="clear" w:color="auto" w:fill="auto"/>
          </w:tcPr>
          <w:p w14:paraId="0F8CCBA8" w14:textId="77777777" w:rsidR="005F2F51" w:rsidRPr="00985111" w:rsidRDefault="005F2F51"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276DA162" w14:textId="77777777" w:rsidR="005F2F51" w:rsidRPr="00314663" w:rsidRDefault="005F2F51"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Кресло оператора без подлокотников</w:t>
            </w:r>
          </w:p>
        </w:tc>
        <w:tc>
          <w:tcPr>
            <w:tcW w:w="1527" w:type="pct"/>
            <w:shd w:val="clear" w:color="auto" w:fill="auto"/>
          </w:tcPr>
          <w:p w14:paraId="33D4ECAB" w14:textId="77777777" w:rsidR="005F2F51" w:rsidRPr="00314663" w:rsidRDefault="005F2F51" w:rsidP="004B6BC1">
            <w:pPr>
              <w:snapToGrid w:val="0"/>
              <w:contextualSpacing/>
              <w:rPr>
                <w:rFonts w:ascii="Times New Roman" w:eastAsia="Times New Roman" w:hAnsi="Times New Roman" w:cs="Times New Roman"/>
                <w:iCs/>
                <w:sz w:val="24"/>
                <w:szCs w:val="24"/>
              </w:rPr>
            </w:pPr>
          </w:p>
        </w:tc>
      </w:tr>
      <w:tr w:rsidR="005F2F51" w:rsidRPr="00985111" w14:paraId="72F5DE0E"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88BE36" w14:textId="77777777" w:rsidR="005F2F51" w:rsidRPr="00985111" w:rsidRDefault="005F2F51"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2F51" w:rsidRPr="00985111" w14:paraId="3A1CA005"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5D54A104" w14:textId="77777777" w:rsidR="005F2F51" w:rsidRPr="00985111" w:rsidRDefault="005F2F51" w:rsidP="004B6BC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B1FFE1" w14:textId="77777777" w:rsidR="005F2F51" w:rsidRPr="00314663" w:rsidRDefault="005F2F51" w:rsidP="004B6BC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Доска магнитно-меловая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B22404" w14:textId="77777777" w:rsidR="005F2F51" w:rsidRPr="00314663" w:rsidRDefault="005F2F51" w:rsidP="004B6BC1">
            <w:pPr>
              <w:snapToGrid w:val="0"/>
              <w:contextualSpacing/>
              <w:rPr>
                <w:rFonts w:ascii="Times New Roman" w:eastAsia="Times New Roman" w:hAnsi="Times New Roman" w:cs="Times New Roman"/>
                <w:i/>
                <w:sz w:val="24"/>
                <w:szCs w:val="24"/>
              </w:rPr>
            </w:pPr>
          </w:p>
        </w:tc>
      </w:tr>
      <w:tr w:rsidR="005F2F51" w:rsidRPr="00985111" w14:paraId="14D6A5AF"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33AF3D" w14:textId="77777777" w:rsidR="005F2F51" w:rsidRPr="00985111" w:rsidRDefault="005F2F51"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F2F51" w:rsidRPr="00985111" w14:paraId="2E466F92"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EDB0E" w14:textId="77777777" w:rsidR="005F2F51" w:rsidRPr="00985111" w:rsidRDefault="005F2F51"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5A5C9EC8" w14:textId="77777777" w:rsidTr="004B6BC1">
        <w:tc>
          <w:tcPr>
            <w:tcW w:w="273" w:type="pct"/>
            <w:shd w:val="clear" w:color="auto" w:fill="auto"/>
          </w:tcPr>
          <w:p w14:paraId="5F32F274"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08C31BE" w14:textId="71C7BBC6"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Автоматизированное рабочее место преподавателя</w:t>
            </w:r>
          </w:p>
        </w:tc>
        <w:tc>
          <w:tcPr>
            <w:tcW w:w="1527" w:type="pct"/>
            <w:shd w:val="clear" w:color="auto" w:fill="auto"/>
          </w:tcPr>
          <w:p w14:paraId="5D5D2B8D"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137F8603" w14:textId="77777777" w:rsidTr="004B6BC1">
        <w:tc>
          <w:tcPr>
            <w:tcW w:w="273" w:type="pct"/>
            <w:shd w:val="clear" w:color="auto" w:fill="auto"/>
          </w:tcPr>
          <w:p w14:paraId="2E444157"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0B8B628D" w14:textId="1A74CD25"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Проектор</w:t>
            </w:r>
            <w:r w:rsidRPr="00A82888">
              <w:rPr>
                <w:rFonts w:ascii="Times New Roman" w:hAnsi="Times New Roman"/>
                <w:iCs/>
                <w:sz w:val="24"/>
                <w:szCs w:val="28"/>
                <w:lang w:val="en-US"/>
              </w:rPr>
              <w:t xml:space="preserve"> </w:t>
            </w:r>
            <w:r w:rsidRPr="00A82888">
              <w:rPr>
                <w:rFonts w:ascii="Times New Roman" w:hAnsi="Times New Roman"/>
                <w:iCs/>
                <w:sz w:val="24"/>
                <w:szCs w:val="28"/>
              </w:rPr>
              <w:t>настольный короткофокусный</w:t>
            </w:r>
          </w:p>
        </w:tc>
        <w:tc>
          <w:tcPr>
            <w:tcW w:w="1527" w:type="pct"/>
            <w:shd w:val="clear" w:color="auto" w:fill="auto"/>
          </w:tcPr>
          <w:p w14:paraId="7D507AAF"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694A5627" w14:textId="77777777" w:rsidTr="004B6BC1">
        <w:tc>
          <w:tcPr>
            <w:tcW w:w="273" w:type="pct"/>
            <w:shd w:val="clear" w:color="auto" w:fill="auto"/>
          </w:tcPr>
          <w:p w14:paraId="1E44CD13"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507C1D48" w14:textId="1BAD918D"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Автоматизированное рабочее место обучающегося</w:t>
            </w:r>
          </w:p>
        </w:tc>
        <w:tc>
          <w:tcPr>
            <w:tcW w:w="1527" w:type="pct"/>
            <w:shd w:val="clear" w:color="auto" w:fill="auto"/>
          </w:tcPr>
          <w:p w14:paraId="447C22A8"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01DD00FD" w14:textId="77777777" w:rsidTr="004B6BC1">
        <w:tc>
          <w:tcPr>
            <w:tcW w:w="5000" w:type="pct"/>
            <w:gridSpan w:val="3"/>
            <w:shd w:val="clear" w:color="auto" w:fill="auto"/>
          </w:tcPr>
          <w:p w14:paraId="16D4EEE2"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F2F51" w:rsidRPr="00985111" w14:paraId="6C7C7A59" w14:textId="77777777" w:rsidTr="004B6BC1">
        <w:tc>
          <w:tcPr>
            <w:tcW w:w="273" w:type="pct"/>
            <w:shd w:val="clear" w:color="auto" w:fill="auto"/>
          </w:tcPr>
          <w:p w14:paraId="167B95D2"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1E2F5DB4" w14:textId="77777777" w:rsidR="005F2F51" w:rsidRPr="00314663" w:rsidRDefault="005F2F51" w:rsidP="005F2F51">
            <w:pPr>
              <w:snapToGrid w:val="0"/>
              <w:contextualSpacing/>
              <w:rPr>
                <w:rFonts w:ascii="Times New Roman" w:eastAsia="Times New Roman" w:hAnsi="Times New Roman" w:cs="Times New Roman"/>
                <w:i/>
                <w:sz w:val="24"/>
                <w:szCs w:val="24"/>
              </w:rPr>
            </w:pPr>
          </w:p>
        </w:tc>
        <w:tc>
          <w:tcPr>
            <w:tcW w:w="1527" w:type="pct"/>
            <w:shd w:val="clear" w:color="auto" w:fill="auto"/>
          </w:tcPr>
          <w:p w14:paraId="1A2A86A7"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75D7266D" w14:textId="77777777" w:rsidTr="004B6BC1">
        <w:tc>
          <w:tcPr>
            <w:tcW w:w="5000" w:type="pct"/>
            <w:gridSpan w:val="3"/>
            <w:shd w:val="clear" w:color="auto" w:fill="auto"/>
          </w:tcPr>
          <w:p w14:paraId="7E6EA5AF" w14:textId="77777777" w:rsidR="005F2F51" w:rsidRPr="00985111" w:rsidRDefault="005F2F51" w:rsidP="005F2F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2F51" w:rsidRPr="00985111" w14:paraId="07E1F069" w14:textId="77777777" w:rsidTr="004B6BC1">
        <w:tc>
          <w:tcPr>
            <w:tcW w:w="5000" w:type="pct"/>
            <w:gridSpan w:val="3"/>
            <w:shd w:val="clear" w:color="auto" w:fill="auto"/>
          </w:tcPr>
          <w:p w14:paraId="59EA2D8A" w14:textId="77777777" w:rsidR="005F2F51" w:rsidRPr="00985111" w:rsidRDefault="005F2F51" w:rsidP="005F2F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3A4E8E00" w14:textId="77777777" w:rsidTr="004B6BC1">
        <w:tc>
          <w:tcPr>
            <w:tcW w:w="273" w:type="pct"/>
            <w:shd w:val="clear" w:color="auto" w:fill="auto"/>
          </w:tcPr>
          <w:p w14:paraId="01D0A77E"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3CB63ADB" w14:textId="77777777" w:rsidR="005F2F51" w:rsidRPr="00314663" w:rsidRDefault="005F2F51" w:rsidP="005F2F51">
            <w:pPr>
              <w:snapToGrid w:val="0"/>
              <w:contextualSpacing/>
              <w:rPr>
                <w:rFonts w:ascii="Times New Roman" w:eastAsia="Times New Roman" w:hAnsi="Times New Roman" w:cs="Times New Roman"/>
                <w:iCs/>
                <w:sz w:val="24"/>
                <w:szCs w:val="24"/>
              </w:rPr>
            </w:pPr>
          </w:p>
        </w:tc>
        <w:tc>
          <w:tcPr>
            <w:tcW w:w="1527" w:type="pct"/>
            <w:shd w:val="clear" w:color="auto" w:fill="auto"/>
          </w:tcPr>
          <w:p w14:paraId="35FCB23D"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0E2CECD1" w14:textId="77777777" w:rsidTr="004B6BC1">
        <w:tc>
          <w:tcPr>
            <w:tcW w:w="5000" w:type="pct"/>
            <w:gridSpan w:val="3"/>
            <w:shd w:val="clear" w:color="auto" w:fill="auto"/>
          </w:tcPr>
          <w:p w14:paraId="72AA668C"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2F51" w:rsidRPr="00985111" w14:paraId="3F7F5ACC" w14:textId="77777777" w:rsidTr="004B6BC1">
        <w:tc>
          <w:tcPr>
            <w:tcW w:w="273" w:type="pct"/>
            <w:shd w:val="clear" w:color="auto" w:fill="auto"/>
          </w:tcPr>
          <w:p w14:paraId="6C85CD63"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64254965" w14:textId="77777777" w:rsidR="005F2F51" w:rsidRPr="00314663" w:rsidRDefault="005F2F51" w:rsidP="005F2F51">
            <w:pPr>
              <w:snapToGrid w:val="0"/>
              <w:contextualSpacing/>
              <w:rPr>
                <w:rFonts w:ascii="Times New Roman" w:eastAsia="Times New Roman" w:hAnsi="Times New Roman" w:cs="Times New Roman"/>
                <w:iCs/>
                <w:sz w:val="24"/>
                <w:szCs w:val="24"/>
              </w:rPr>
            </w:pPr>
          </w:p>
        </w:tc>
        <w:tc>
          <w:tcPr>
            <w:tcW w:w="1527" w:type="pct"/>
            <w:shd w:val="clear" w:color="auto" w:fill="auto"/>
          </w:tcPr>
          <w:p w14:paraId="057DA068"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70BC16CB" w14:textId="77777777" w:rsidTr="004B6BC1">
        <w:tc>
          <w:tcPr>
            <w:tcW w:w="5000" w:type="pct"/>
            <w:gridSpan w:val="3"/>
            <w:shd w:val="clear" w:color="auto" w:fill="auto"/>
          </w:tcPr>
          <w:p w14:paraId="13CB139C"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F2F51" w:rsidRPr="00985111" w14:paraId="34B06D71" w14:textId="77777777" w:rsidTr="004B6BC1">
        <w:tc>
          <w:tcPr>
            <w:tcW w:w="5000" w:type="pct"/>
            <w:gridSpan w:val="3"/>
            <w:shd w:val="clear" w:color="auto" w:fill="auto"/>
          </w:tcPr>
          <w:p w14:paraId="7AC362C1"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F2F51" w:rsidRPr="00985111" w14:paraId="1FD74F44" w14:textId="77777777" w:rsidTr="004B6BC1">
        <w:tc>
          <w:tcPr>
            <w:tcW w:w="273" w:type="pct"/>
            <w:shd w:val="clear" w:color="auto" w:fill="auto"/>
          </w:tcPr>
          <w:p w14:paraId="6F634E1B"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FB85BA4" w14:textId="1C23F978"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Комплект учебного наглядного материала по всем темам программы</w:t>
            </w:r>
          </w:p>
        </w:tc>
        <w:tc>
          <w:tcPr>
            <w:tcW w:w="1527" w:type="pct"/>
            <w:shd w:val="clear" w:color="auto" w:fill="auto"/>
          </w:tcPr>
          <w:p w14:paraId="6EA089E7"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3663EBBE" w14:textId="77777777" w:rsidTr="004B6BC1">
        <w:tc>
          <w:tcPr>
            <w:tcW w:w="273" w:type="pct"/>
            <w:shd w:val="clear" w:color="auto" w:fill="auto"/>
          </w:tcPr>
          <w:p w14:paraId="7D856E90"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02EF7970" w14:textId="2B263335" w:rsidR="005F2F51" w:rsidRPr="00314663" w:rsidRDefault="005F2F51" w:rsidP="005F2F5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3812701D"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426265EE" w14:textId="77777777" w:rsidTr="004B6BC1">
        <w:tc>
          <w:tcPr>
            <w:tcW w:w="5000" w:type="pct"/>
            <w:gridSpan w:val="3"/>
            <w:shd w:val="clear" w:color="auto" w:fill="auto"/>
          </w:tcPr>
          <w:p w14:paraId="2208B05B" w14:textId="77777777" w:rsidR="005F2F51" w:rsidRPr="00985111" w:rsidRDefault="005F2F51" w:rsidP="005F2F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F2F51" w:rsidRPr="00985111" w14:paraId="23D18328" w14:textId="77777777" w:rsidTr="004B6BC1">
        <w:tc>
          <w:tcPr>
            <w:tcW w:w="273" w:type="pct"/>
            <w:shd w:val="clear" w:color="auto" w:fill="auto"/>
          </w:tcPr>
          <w:p w14:paraId="53ED3141"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D8763A1" w14:textId="6210BA37" w:rsidR="005F2F51" w:rsidRPr="00314663" w:rsidRDefault="005F2F51" w:rsidP="005F2F5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Комплект демонстрационного оборудования (макеты, манекены) по всем темам программы</w:t>
            </w:r>
          </w:p>
        </w:tc>
        <w:tc>
          <w:tcPr>
            <w:tcW w:w="1527" w:type="pct"/>
            <w:shd w:val="clear" w:color="auto" w:fill="auto"/>
          </w:tcPr>
          <w:p w14:paraId="5E05E93C"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r w:rsidR="005F2F51" w:rsidRPr="00985111" w14:paraId="6FE1D44C" w14:textId="77777777" w:rsidTr="004B6BC1">
        <w:tc>
          <w:tcPr>
            <w:tcW w:w="273" w:type="pct"/>
            <w:shd w:val="clear" w:color="auto" w:fill="auto"/>
          </w:tcPr>
          <w:p w14:paraId="45C91475" w14:textId="77777777" w:rsidR="005F2F51" w:rsidRPr="00985111" w:rsidRDefault="005F2F51" w:rsidP="005F2F51">
            <w:pPr>
              <w:snapToGrid w:val="0"/>
              <w:contextualSpacing/>
              <w:rPr>
                <w:rFonts w:ascii="Times New Roman" w:eastAsia="Times New Roman" w:hAnsi="Times New Roman" w:cs="Times New Roman"/>
                <w:iCs/>
                <w:sz w:val="24"/>
                <w:szCs w:val="24"/>
              </w:rPr>
            </w:pPr>
          </w:p>
        </w:tc>
        <w:tc>
          <w:tcPr>
            <w:tcW w:w="3200" w:type="pct"/>
            <w:shd w:val="clear" w:color="auto" w:fill="auto"/>
          </w:tcPr>
          <w:p w14:paraId="4E22AFB5" w14:textId="36C4ADDE" w:rsidR="005F2F51" w:rsidRPr="00314663" w:rsidRDefault="005F2F51" w:rsidP="005F2F5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Тренировочные комплексы</w:t>
            </w:r>
          </w:p>
        </w:tc>
        <w:tc>
          <w:tcPr>
            <w:tcW w:w="1527" w:type="pct"/>
            <w:shd w:val="clear" w:color="auto" w:fill="auto"/>
          </w:tcPr>
          <w:p w14:paraId="23BB9F7A" w14:textId="77777777" w:rsidR="005F2F51" w:rsidRPr="00314663" w:rsidRDefault="005F2F51" w:rsidP="005F2F51">
            <w:pPr>
              <w:snapToGrid w:val="0"/>
              <w:contextualSpacing/>
              <w:rPr>
                <w:rFonts w:ascii="Times New Roman" w:eastAsia="Times New Roman" w:hAnsi="Times New Roman" w:cs="Times New Roman"/>
                <w:iCs/>
                <w:sz w:val="24"/>
                <w:szCs w:val="24"/>
              </w:rPr>
            </w:pPr>
          </w:p>
        </w:tc>
      </w:tr>
    </w:tbl>
    <w:p w14:paraId="074EF4AF" w14:textId="3EC9D2ED" w:rsidR="005F2F51" w:rsidRDefault="005F2F51" w:rsidP="00064407">
      <w:pPr>
        <w:suppressAutoHyphens/>
        <w:ind w:firstLine="709"/>
        <w:rPr>
          <w:rFonts w:ascii="Times New Roman" w:hAnsi="Times New Roman" w:cs="Times New Roman"/>
          <w:sz w:val="24"/>
          <w:szCs w:val="24"/>
        </w:rPr>
      </w:pPr>
    </w:p>
    <w:p w14:paraId="23A618A5" w14:textId="28A48B16" w:rsidR="00DF3063" w:rsidRPr="00985111" w:rsidRDefault="00DF3063" w:rsidP="00DF3063">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bookmarkStart w:id="7" w:name="_Hlk139358656"/>
      <w:r w:rsidRPr="00A82888">
        <w:rPr>
          <w:rFonts w:ascii="Times New Roman" w:eastAsia="Calibri" w:hAnsi="Times New Roman"/>
          <w:sz w:val="24"/>
          <w:szCs w:val="24"/>
        </w:rPr>
        <w:t>Товароведения и организации экспертизы качества товаров</w:t>
      </w:r>
      <w:bookmarkEnd w:id="7"/>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F3063" w:rsidRPr="00985111" w14:paraId="16CD02A8" w14:textId="77777777" w:rsidTr="004B6BC1">
        <w:tc>
          <w:tcPr>
            <w:tcW w:w="273" w:type="pct"/>
            <w:shd w:val="clear" w:color="auto" w:fill="auto"/>
            <w:vAlign w:val="center"/>
          </w:tcPr>
          <w:p w14:paraId="360C4A5C" w14:textId="77777777" w:rsidR="00DF3063" w:rsidRPr="00314663" w:rsidRDefault="00DF3063" w:rsidP="004B6BC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108D6BCA" w14:textId="77777777" w:rsidR="00DF3063" w:rsidRPr="00314663" w:rsidRDefault="00DF3063" w:rsidP="004B6BC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C6CD8FC" w14:textId="77777777" w:rsidR="00DF3063" w:rsidRPr="005F59C7" w:rsidRDefault="00DF3063" w:rsidP="004B6BC1">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F3063" w:rsidRPr="00985111" w14:paraId="58BE05F0" w14:textId="77777777" w:rsidTr="004B6BC1">
        <w:trPr>
          <w:trHeight w:val="278"/>
        </w:trPr>
        <w:tc>
          <w:tcPr>
            <w:tcW w:w="5000" w:type="pct"/>
            <w:gridSpan w:val="3"/>
            <w:shd w:val="clear" w:color="auto" w:fill="auto"/>
          </w:tcPr>
          <w:p w14:paraId="51EBA8F8" w14:textId="77777777" w:rsidR="00DF3063" w:rsidRPr="00985111" w:rsidRDefault="00DF3063"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F3063" w:rsidRPr="00985111" w14:paraId="6E2B4745" w14:textId="77777777" w:rsidTr="004B6BC1">
        <w:trPr>
          <w:trHeight w:val="277"/>
        </w:trPr>
        <w:tc>
          <w:tcPr>
            <w:tcW w:w="5000" w:type="pct"/>
            <w:gridSpan w:val="3"/>
            <w:shd w:val="clear" w:color="auto" w:fill="auto"/>
          </w:tcPr>
          <w:p w14:paraId="0CF6ABD8" w14:textId="77777777" w:rsidR="00DF3063" w:rsidRPr="00985111" w:rsidRDefault="00DF3063"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F3063" w:rsidRPr="00985111" w14:paraId="70C3563A" w14:textId="77777777" w:rsidTr="004B6BC1">
        <w:tc>
          <w:tcPr>
            <w:tcW w:w="273" w:type="pct"/>
            <w:shd w:val="clear" w:color="auto" w:fill="auto"/>
          </w:tcPr>
          <w:p w14:paraId="0D5A1F0D"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5565E84C"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 xml:space="preserve">Стол аудиторный </w:t>
            </w:r>
          </w:p>
        </w:tc>
        <w:tc>
          <w:tcPr>
            <w:tcW w:w="1527" w:type="pct"/>
            <w:shd w:val="clear" w:color="auto" w:fill="auto"/>
          </w:tcPr>
          <w:p w14:paraId="418D9CC0"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56C63C5F" w14:textId="77777777" w:rsidTr="004B6BC1">
        <w:tc>
          <w:tcPr>
            <w:tcW w:w="273" w:type="pct"/>
            <w:shd w:val="clear" w:color="auto" w:fill="auto"/>
          </w:tcPr>
          <w:p w14:paraId="10CFDF2B"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11B11DE9"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Стол преподавателя</w:t>
            </w:r>
          </w:p>
        </w:tc>
        <w:tc>
          <w:tcPr>
            <w:tcW w:w="1527" w:type="pct"/>
            <w:shd w:val="clear" w:color="auto" w:fill="auto"/>
          </w:tcPr>
          <w:p w14:paraId="52D52A57"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34AB2DAF" w14:textId="77777777" w:rsidTr="004B6BC1">
        <w:tc>
          <w:tcPr>
            <w:tcW w:w="273" w:type="pct"/>
            <w:shd w:val="clear" w:color="auto" w:fill="auto"/>
          </w:tcPr>
          <w:p w14:paraId="0E06F084"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3B45AFED"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Стол компьютерный</w:t>
            </w:r>
          </w:p>
        </w:tc>
        <w:tc>
          <w:tcPr>
            <w:tcW w:w="1527" w:type="pct"/>
            <w:shd w:val="clear" w:color="auto" w:fill="auto"/>
          </w:tcPr>
          <w:p w14:paraId="7B7AE4DF"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25397F76" w14:textId="77777777" w:rsidTr="004B6BC1">
        <w:tc>
          <w:tcPr>
            <w:tcW w:w="273" w:type="pct"/>
            <w:shd w:val="clear" w:color="auto" w:fill="auto"/>
          </w:tcPr>
          <w:p w14:paraId="260450FE"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0EA3DF84"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Стул офисный</w:t>
            </w:r>
          </w:p>
        </w:tc>
        <w:tc>
          <w:tcPr>
            <w:tcW w:w="1527" w:type="pct"/>
            <w:shd w:val="clear" w:color="auto" w:fill="auto"/>
          </w:tcPr>
          <w:p w14:paraId="3FC28A1E"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34588E3F" w14:textId="77777777" w:rsidTr="004B6BC1">
        <w:tc>
          <w:tcPr>
            <w:tcW w:w="273" w:type="pct"/>
            <w:shd w:val="clear" w:color="auto" w:fill="auto"/>
          </w:tcPr>
          <w:p w14:paraId="29DB8E30"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66EA8361"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Кресло оператора без подлокотников</w:t>
            </w:r>
          </w:p>
        </w:tc>
        <w:tc>
          <w:tcPr>
            <w:tcW w:w="1527" w:type="pct"/>
            <w:shd w:val="clear" w:color="auto" w:fill="auto"/>
          </w:tcPr>
          <w:p w14:paraId="4DBF0611"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2C75DE6F"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55D915"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F3063" w:rsidRPr="00985111" w14:paraId="5192F0BE" w14:textId="77777777" w:rsidTr="004B6BC1">
        <w:tc>
          <w:tcPr>
            <w:tcW w:w="273" w:type="pct"/>
            <w:tcBorders>
              <w:top w:val="single" w:sz="4" w:space="0" w:color="auto"/>
              <w:left w:val="single" w:sz="4" w:space="0" w:color="auto"/>
              <w:bottom w:val="single" w:sz="4" w:space="0" w:color="auto"/>
              <w:right w:val="single" w:sz="4" w:space="0" w:color="auto"/>
            </w:tcBorders>
            <w:shd w:val="clear" w:color="auto" w:fill="auto"/>
          </w:tcPr>
          <w:p w14:paraId="40E32011"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1FA8D" w14:textId="77777777" w:rsidR="00DF3063" w:rsidRPr="00314663" w:rsidRDefault="00DF3063" w:rsidP="004B6BC1">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Доска магнитно-меловая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05CCEA" w14:textId="77777777" w:rsidR="00DF3063" w:rsidRPr="00314663" w:rsidRDefault="00DF3063" w:rsidP="004B6BC1">
            <w:pPr>
              <w:snapToGrid w:val="0"/>
              <w:contextualSpacing/>
              <w:rPr>
                <w:rFonts w:ascii="Times New Roman" w:eastAsia="Times New Roman" w:hAnsi="Times New Roman" w:cs="Times New Roman"/>
                <w:i/>
                <w:sz w:val="24"/>
                <w:szCs w:val="24"/>
              </w:rPr>
            </w:pPr>
          </w:p>
        </w:tc>
      </w:tr>
      <w:tr w:rsidR="00DF3063" w:rsidRPr="00985111" w14:paraId="34161C82"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A8AA9"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F3063" w:rsidRPr="00985111" w14:paraId="5D660701" w14:textId="77777777" w:rsidTr="004B6BC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507A06"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F3063" w:rsidRPr="00985111" w14:paraId="5EAD5C89" w14:textId="77777777" w:rsidTr="004B6BC1">
        <w:tc>
          <w:tcPr>
            <w:tcW w:w="273" w:type="pct"/>
            <w:shd w:val="clear" w:color="auto" w:fill="auto"/>
          </w:tcPr>
          <w:p w14:paraId="2E278E80"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3E9295DF"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Автоматизированное рабочее место преподавателя</w:t>
            </w:r>
          </w:p>
        </w:tc>
        <w:tc>
          <w:tcPr>
            <w:tcW w:w="1527" w:type="pct"/>
            <w:shd w:val="clear" w:color="auto" w:fill="auto"/>
          </w:tcPr>
          <w:p w14:paraId="188C6FE5"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2BD55D4A" w14:textId="77777777" w:rsidTr="004B6BC1">
        <w:tc>
          <w:tcPr>
            <w:tcW w:w="273" w:type="pct"/>
            <w:shd w:val="clear" w:color="auto" w:fill="auto"/>
          </w:tcPr>
          <w:p w14:paraId="3BC3E463"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651D8407"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Проектор</w:t>
            </w:r>
            <w:r w:rsidRPr="00A82888">
              <w:rPr>
                <w:rFonts w:ascii="Times New Roman" w:hAnsi="Times New Roman"/>
                <w:iCs/>
                <w:sz w:val="24"/>
                <w:szCs w:val="28"/>
                <w:lang w:val="en-US"/>
              </w:rPr>
              <w:t xml:space="preserve"> </w:t>
            </w:r>
            <w:r w:rsidRPr="00A82888">
              <w:rPr>
                <w:rFonts w:ascii="Times New Roman" w:hAnsi="Times New Roman"/>
                <w:iCs/>
                <w:sz w:val="24"/>
                <w:szCs w:val="28"/>
              </w:rPr>
              <w:t>настольный короткофокусный</w:t>
            </w:r>
          </w:p>
        </w:tc>
        <w:tc>
          <w:tcPr>
            <w:tcW w:w="1527" w:type="pct"/>
            <w:shd w:val="clear" w:color="auto" w:fill="auto"/>
          </w:tcPr>
          <w:p w14:paraId="385EE71F"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1A1087D4" w14:textId="77777777" w:rsidTr="004B6BC1">
        <w:tc>
          <w:tcPr>
            <w:tcW w:w="273" w:type="pct"/>
            <w:shd w:val="clear" w:color="auto" w:fill="auto"/>
          </w:tcPr>
          <w:p w14:paraId="3368AF3C"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521751FC" w14:textId="77777777" w:rsidR="00DF3063" w:rsidRPr="00314663" w:rsidRDefault="00DF3063" w:rsidP="004B6BC1">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Автоматизированное рабочее место обучающегося</w:t>
            </w:r>
          </w:p>
        </w:tc>
        <w:tc>
          <w:tcPr>
            <w:tcW w:w="1527" w:type="pct"/>
            <w:shd w:val="clear" w:color="auto" w:fill="auto"/>
          </w:tcPr>
          <w:p w14:paraId="63B10B6F"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7A852A5F" w14:textId="77777777" w:rsidTr="004B6BC1">
        <w:tc>
          <w:tcPr>
            <w:tcW w:w="5000" w:type="pct"/>
            <w:gridSpan w:val="3"/>
            <w:shd w:val="clear" w:color="auto" w:fill="auto"/>
          </w:tcPr>
          <w:p w14:paraId="07379614"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F3063" w:rsidRPr="00985111" w14:paraId="3F4C7357" w14:textId="77777777" w:rsidTr="004B6BC1">
        <w:tc>
          <w:tcPr>
            <w:tcW w:w="273" w:type="pct"/>
            <w:shd w:val="clear" w:color="auto" w:fill="auto"/>
          </w:tcPr>
          <w:p w14:paraId="61B765B0"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53C4EF6C" w14:textId="77777777" w:rsidR="00DF3063" w:rsidRPr="00314663" w:rsidRDefault="00DF3063" w:rsidP="004B6BC1">
            <w:pPr>
              <w:snapToGrid w:val="0"/>
              <w:contextualSpacing/>
              <w:rPr>
                <w:rFonts w:ascii="Times New Roman" w:eastAsia="Times New Roman" w:hAnsi="Times New Roman" w:cs="Times New Roman"/>
                <w:i/>
                <w:sz w:val="24"/>
                <w:szCs w:val="24"/>
              </w:rPr>
            </w:pPr>
          </w:p>
        </w:tc>
        <w:tc>
          <w:tcPr>
            <w:tcW w:w="1527" w:type="pct"/>
            <w:shd w:val="clear" w:color="auto" w:fill="auto"/>
          </w:tcPr>
          <w:p w14:paraId="4521DDF2"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3DE2350A" w14:textId="77777777" w:rsidTr="004B6BC1">
        <w:tc>
          <w:tcPr>
            <w:tcW w:w="5000" w:type="pct"/>
            <w:gridSpan w:val="3"/>
            <w:shd w:val="clear" w:color="auto" w:fill="auto"/>
          </w:tcPr>
          <w:p w14:paraId="72F1B60E" w14:textId="77777777" w:rsidR="00DF3063" w:rsidRPr="00985111" w:rsidRDefault="00DF3063"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F3063" w:rsidRPr="00985111" w14:paraId="353C0F21" w14:textId="77777777" w:rsidTr="004B6BC1">
        <w:tc>
          <w:tcPr>
            <w:tcW w:w="5000" w:type="pct"/>
            <w:gridSpan w:val="3"/>
            <w:shd w:val="clear" w:color="auto" w:fill="auto"/>
          </w:tcPr>
          <w:p w14:paraId="2A19A783" w14:textId="77777777" w:rsidR="00DF3063" w:rsidRPr="00985111" w:rsidRDefault="00DF3063" w:rsidP="004B6BC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F3063" w:rsidRPr="00985111" w14:paraId="11404CBF" w14:textId="77777777" w:rsidTr="004B6BC1">
        <w:tc>
          <w:tcPr>
            <w:tcW w:w="273" w:type="pct"/>
            <w:shd w:val="clear" w:color="auto" w:fill="auto"/>
          </w:tcPr>
          <w:p w14:paraId="5C1D23DA"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64F54B3E" w14:textId="77777777" w:rsidR="00DF3063" w:rsidRPr="00314663" w:rsidRDefault="00DF3063" w:rsidP="004B6BC1">
            <w:pPr>
              <w:snapToGrid w:val="0"/>
              <w:contextualSpacing/>
              <w:rPr>
                <w:rFonts w:ascii="Times New Roman" w:eastAsia="Times New Roman" w:hAnsi="Times New Roman" w:cs="Times New Roman"/>
                <w:iCs/>
                <w:sz w:val="24"/>
                <w:szCs w:val="24"/>
              </w:rPr>
            </w:pPr>
          </w:p>
        </w:tc>
        <w:tc>
          <w:tcPr>
            <w:tcW w:w="1527" w:type="pct"/>
            <w:shd w:val="clear" w:color="auto" w:fill="auto"/>
          </w:tcPr>
          <w:p w14:paraId="31547CB0"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56DCB8F3" w14:textId="77777777" w:rsidTr="004B6BC1">
        <w:tc>
          <w:tcPr>
            <w:tcW w:w="5000" w:type="pct"/>
            <w:gridSpan w:val="3"/>
            <w:shd w:val="clear" w:color="auto" w:fill="auto"/>
          </w:tcPr>
          <w:p w14:paraId="6ACD08EF"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F3063" w:rsidRPr="00985111" w14:paraId="2556B731" w14:textId="77777777" w:rsidTr="004B6BC1">
        <w:tc>
          <w:tcPr>
            <w:tcW w:w="273" w:type="pct"/>
            <w:shd w:val="clear" w:color="auto" w:fill="auto"/>
          </w:tcPr>
          <w:p w14:paraId="6CB0337E" w14:textId="77777777" w:rsidR="00DF3063" w:rsidRPr="00985111" w:rsidRDefault="00DF3063" w:rsidP="004B6BC1">
            <w:pPr>
              <w:snapToGrid w:val="0"/>
              <w:contextualSpacing/>
              <w:rPr>
                <w:rFonts w:ascii="Times New Roman" w:eastAsia="Times New Roman" w:hAnsi="Times New Roman" w:cs="Times New Roman"/>
                <w:iCs/>
                <w:sz w:val="24"/>
                <w:szCs w:val="24"/>
              </w:rPr>
            </w:pPr>
          </w:p>
        </w:tc>
        <w:tc>
          <w:tcPr>
            <w:tcW w:w="3200" w:type="pct"/>
            <w:shd w:val="clear" w:color="auto" w:fill="auto"/>
          </w:tcPr>
          <w:p w14:paraId="3EB45439" w14:textId="77777777" w:rsidR="00DF3063" w:rsidRPr="00314663" w:rsidRDefault="00DF3063" w:rsidP="004B6BC1">
            <w:pPr>
              <w:snapToGrid w:val="0"/>
              <w:contextualSpacing/>
              <w:rPr>
                <w:rFonts w:ascii="Times New Roman" w:eastAsia="Times New Roman" w:hAnsi="Times New Roman" w:cs="Times New Roman"/>
                <w:iCs/>
                <w:sz w:val="24"/>
                <w:szCs w:val="24"/>
              </w:rPr>
            </w:pPr>
          </w:p>
        </w:tc>
        <w:tc>
          <w:tcPr>
            <w:tcW w:w="1527" w:type="pct"/>
            <w:shd w:val="clear" w:color="auto" w:fill="auto"/>
          </w:tcPr>
          <w:p w14:paraId="270FD478" w14:textId="77777777" w:rsidR="00DF3063" w:rsidRPr="00314663" w:rsidRDefault="00DF3063" w:rsidP="004B6BC1">
            <w:pPr>
              <w:snapToGrid w:val="0"/>
              <w:contextualSpacing/>
              <w:rPr>
                <w:rFonts w:ascii="Times New Roman" w:eastAsia="Times New Roman" w:hAnsi="Times New Roman" w:cs="Times New Roman"/>
                <w:iCs/>
                <w:sz w:val="24"/>
                <w:szCs w:val="24"/>
              </w:rPr>
            </w:pPr>
          </w:p>
        </w:tc>
      </w:tr>
      <w:tr w:rsidR="00DF3063" w:rsidRPr="00985111" w14:paraId="4EAA2FFE" w14:textId="77777777" w:rsidTr="004B6BC1">
        <w:tc>
          <w:tcPr>
            <w:tcW w:w="5000" w:type="pct"/>
            <w:gridSpan w:val="3"/>
            <w:shd w:val="clear" w:color="auto" w:fill="auto"/>
          </w:tcPr>
          <w:p w14:paraId="0ABEA41A"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F3063" w:rsidRPr="00985111" w14:paraId="05F703B1" w14:textId="77777777" w:rsidTr="004B6BC1">
        <w:tc>
          <w:tcPr>
            <w:tcW w:w="5000" w:type="pct"/>
            <w:gridSpan w:val="3"/>
            <w:shd w:val="clear" w:color="auto" w:fill="auto"/>
          </w:tcPr>
          <w:p w14:paraId="7200061A"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724AA" w:rsidRPr="00985111" w14:paraId="427E51C6" w14:textId="77777777" w:rsidTr="004B6BC1">
        <w:tc>
          <w:tcPr>
            <w:tcW w:w="273" w:type="pct"/>
            <w:shd w:val="clear" w:color="auto" w:fill="auto"/>
          </w:tcPr>
          <w:p w14:paraId="705554A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49E2D3E" w14:textId="4FAC7F00"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Комплект учебного наглядного материала по всем темам программы</w:t>
            </w:r>
          </w:p>
        </w:tc>
        <w:tc>
          <w:tcPr>
            <w:tcW w:w="1527" w:type="pct"/>
            <w:shd w:val="clear" w:color="auto" w:fill="auto"/>
          </w:tcPr>
          <w:p w14:paraId="133A669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758F38B" w14:textId="77777777" w:rsidTr="004B6BC1">
        <w:tc>
          <w:tcPr>
            <w:tcW w:w="273" w:type="pct"/>
            <w:shd w:val="clear" w:color="auto" w:fill="auto"/>
          </w:tcPr>
          <w:p w14:paraId="0313E523"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D4A18C7" w14:textId="7E5DAB80"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0EA55274"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DF3063" w:rsidRPr="00985111" w14:paraId="29BFCCD9" w14:textId="77777777" w:rsidTr="004B6BC1">
        <w:tc>
          <w:tcPr>
            <w:tcW w:w="5000" w:type="pct"/>
            <w:gridSpan w:val="3"/>
            <w:shd w:val="clear" w:color="auto" w:fill="auto"/>
          </w:tcPr>
          <w:p w14:paraId="2A841FAC" w14:textId="77777777" w:rsidR="00DF3063" w:rsidRPr="00985111" w:rsidRDefault="00DF3063" w:rsidP="004B6BC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724AA" w:rsidRPr="00985111" w14:paraId="01D6E7C4" w14:textId="77777777" w:rsidTr="004B6BC1">
        <w:tc>
          <w:tcPr>
            <w:tcW w:w="273" w:type="pct"/>
            <w:shd w:val="clear" w:color="auto" w:fill="auto"/>
          </w:tcPr>
          <w:p w14:paraId="3E225F9F"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7BB38D8" w14:textId="584B2648"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Комплект демонстрационного оборудования (макеты, манекены) по всем темам программы</w:t>
            </w:r>
          </w:p>
        </w:tc>
        <w:tc>
          <w:tcPr>
            <w:tcW w:w="1527" w:type="pct"/>
            <w:shd w:val="clear" w:color="auto" w:fill="auto"/>
          </w:tcPr>
          <w:p w14:paraId="74808763"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64340C7" w14:textId="77777777" w:rsidTr="004B6BC1">
        <w:tc>
          <w:tcPr>
            <w:tcW w:w="273" w:type="pct"/>
            <w:shd w:val="clear" w:color="auto" w:fill="auto"/>
          </w:tcPr>
          <w:p w14:paraId="2C85F4F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A145CE3" w14:textId="56087571"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Тренировочные комплексы</w:t>
            </w:r>
          </w:p>
        </w:tc>
        <w:tc>
          <w:tcPr>
            <w:tcW w:w="1527" w:type="pct"/>
            <w:shd w:val="clear" w:color="auto" w:fill="auto"/>
          </w:tcPr>
          <w:p w14:paraId="6A3C4C2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181BC42" w14:textId="77777777" w:rsidTr="004B6BC1">
        <w:tc>
          <w:tcPr>
            <w:tcW w:w="273" w:type="pct"/>
            <w:shd w:val="clear" w:color="auto" w:fill="auto"/>
          </w:tcPr>
          <w:p w14:paraId="2AAA812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A2A3DE3" w14:textId="1D8E5AD3"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Нитратометр </w:t>
            </w:r>
          </w:p>
        </w:tc>
        <w:tc>
          <w:tcPr>
            <w:tcW w:w="1527" w:type="pct"/>
            <w:shd w:val="clear" w:color="auto" w:fill="auto"/>
          </w:tcPr>
          <w:p w14:paraId="7195238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E51A45C" w14:textId="77777777" w:rsidTr="004B6BC1">
        <w:tc>
          <w:tcPr>
            <w:tcW w:w="273" w:type="pct"/>
            <w:shd w:val="clear" w:color="auto" w:fill="auto"/>
          </w:tcPr>
          <w:p w14:paraId="691FCFF8"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47A4C71" w14:textId="793F2445"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Люминоскоп  </w:t>
            </w:r>
          </w:p>
        </w:tc>
        <w:tc>
          <w:tcPr>
            <w:tcW w:w="1527" w:type="pct"/>
            <w:shd w:val="clear" w:color="auto" w:fill="auto"/>
          </w:tcPr>
          <w:p w14:paraId="62D346D7"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E7E7A40" w14:textId="77777777" w:rsidTr="004B6BC1">
        <w:tc>
          <w:tcPr>
            <w:tcW w:w="273" w:type="pct"/>
            <w:shd w:val="clear" w:color="auto" w:fill="auto"/>
          </w:tcPr>
          <w:p w14:paraId="27F3DE7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1AA8E77" w14:textId="065F602F"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Анализатор качества молока Лактан 1-4 мини</w:t>
            </w:r>
          </w:p>
        </w:tc>
        <w:tc>
          <w:tcPr>
            <w:tcW w:w="1527" w:type="pct"/>
            <w:shd w:val="clear" w:color="auto" w:fill="auto"/>
          </w:tcPr>
          <w:p w14:paraId="1728422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3991C119" w14:textId="77777777" w:rsidTr="004B6BC1">
        <w:tc>
          <w:tcPr>
            <w:tcW w:w="273" w:type="pct"/>
            <w:shd w:val="clear" w:color="auto" w:fill="auto"/>
          </w:tcPr>
          <w:p w14:paraId="5524F045"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5226D33" w14:textId="13F99AF5"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Баня водяная лабораторная </w:t>
            </w:r>
          </w:p>
        </w:tc>
        <w:tc>
          <w:tcPr>
            <w:tcW w:w="1527" w:type="pct"/>
            <w:shd w:val="clear" w:color="auto" w:fill="auto"/>
          </w:tcPr>
          <w:p w14:paraId="14C3E0BF"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CBE183C" w14:textId="77777777" w:rsidTr="004B6BC1">
        <w:tc>
          <w:tcPr>
            <w:tcW w:w="273" w:type="pct"/>
            <w:shd w:val="clear" w:color="auto" w:fill="auto"/>
          </w:tcPr>
          <w:p w14:paraId="27A9C163"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66CBC9F" w14:textId="69BA5F1A"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Весы лабораторные </w:t>
            </w:r>
          </w:p>
        </w:tc>
        <w:tc>
          <w:tcPr>
            <w:tcW w:w="1527" w:type="pct"/>
            <w:shd w:val="clear" w:color="auto" w:fill="auto"/>
          </w:tcPr>
          <w:p w14:paraId="048CE87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85E4701" w14:textId="77777777" w:rsidTr="004B6BC1">
        <w:tc>
          <w:tcPr>
            <w:tcW w:w="273" w:type="pct"/>
            <w:shd w:val="clear" w:color="auto" w:fill="auto"/>
          </w:tcPr>
          <w:p w14:paraId="13B47FD4"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E98AD2E" w14:textId="2DDF47D5"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Микроскоп</w:t>
            </w:r>
          </w:p>
        </w:tc>
        <w:tc>
          <w:tcPr>
            <w:tcW w:w="1527" w:type="pct"/>
            <w:shd w:val="clear" w:color="auto" w:fill="auto"/>
          </w:tcPr>
          <w:p w14:paraId="123863E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B2068C4" w14:textId="77777777" w:rsidTr="004B6BC1">
        <w:tc>
          <w:tcPr>
            <w:tcW w:w="273" w:type="pct"/>
            <w:shd w:val="clear" w:color="auto" w:fill="auto"/>
          </w:tcPr>
          <w:p w14:paraId="3EAA9BE0"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22AA47C" w14:textId="69D3729E"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Овоскоп ПКЯ-10</w:t>
            </w:r>
          </w:p>
        </w:tc>
        <w:tc>
          <w:tcPr>
            <w:tcW w:w="1527" w:type="pct"/>
            <w:shd w:val="clear" w:color="auto" w:fill="auto"/>
          </w:tcPr>
          <w:p w14:paraId="28F50729"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6E5D3AD2" w14:textId="77777777" w:rsidTr="004B6BC1">
        <w:tc>
          <w:tcPr>
            <w:tcW w:w="273" w:type="pct"/>
            <w:shd w:val="clear" w:color="auto" w:fill="auto"/>
          </w:tcPr>
          <w:p w14:paraId="055FFBE0"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E4E7D97" w14:textId="6FE11919"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Влагомеры контактной сушки </w:t>
            </w:r>
          </w:p>
        </w:tc>
        <w:tc>
          <w:tcPr>
            <w:tcW w:w="1527" w:type="pct"/>
            <w:shd w:val="clear" w:color="auto" w:fill="auto"/>
          </w:tcPr>
          <w:p w14:paraId="3434F30E"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4F5E065" w14:textId="77777777" w:rsidTr="004B6BC1">
        <w:tc>
          <w:tcPr>
            <w:tcW w:w="273" w:type="pct"/>
            <w:shd w:val="clear" w:color="auto" w:fill="auto"/>
          </w:tcPr>
          <w:p w14:paraId="09A6893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4EAF7CB" w14:textId="298CBE08"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Прибор для определения пористости хлеба </w:t>
            </w:r>
          </w:p>
        </w:tc>
        <w:tc>
          <w:tcPr>
            <w:tcW w:w="1527" w:type="pct"/>
            <w:shd w:val="clear" w:color="auto" w:fill="auto"/>
          </w:tcPr>
          <w:p w14:paraId="55310767"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078504D" w14:textId="77777777" w:rsidTr="004B6BC1">
        <w:tc>
          <w:tcPr>
            <w:tcW w:w="273" w:type="pct"/>
            <w:shd w:val="clear" w:color="auto" w:fill="auto"/>
          </w:tcPr>
          <w:p w14:paraId="77AE64B2"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859F0FA" w14:textId="17630CC1"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 xml:space="preserve">Электроплитка </w:t>
            </w:r>
          </w:p>
        </w:tc>
        <w:tc>
          <w:tcPr>
            <w:tcW w:w="1527" w:type="pct"/>
            <w:shd w:val="clear" w:color="auto" w:fill="auto"/>
          </w:tcPr>
          <w:p w14:paraId="2D7EB1D0"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3118BEB7" w14:textId="77777777" w:rsidTr="004B6BC1">
        <w:tc>
          <w:tcPr>
            <w:tcW w:w="273" w:type="pct"/>
            <w:shd w:val="clear" w:color="auto" w:fill="auto"/>
          </w:tcPr>
          <w:p w14:paraId="270C4B3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DAF3176" w14:textId="4DED0567"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Песочные часы «1,3,5»</w:t>
            </w:r>
          </w:p>
        </w:tc>
        <w:tc>
          <w:tcPr>
            <w:tcW w:w="1527" w:type="pct"/>
            <w:shd w:val="clear" w:color="auto" w:fill="auto"/>
          </w:tcPr>
          <w:p w14:paraId="65094E9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A046577" w14:textId="77777777" w:rsidTr="004B6BC1">
        <w:tc>
          <w:tcPr>
            <w:tcW w:w="273" w:type="pct"/>
            <w:shd w:val="clear" w:color="auto" w:fill="auto"/>
          </w:tcPr>
          <w:p w14:paraId="1D592D60"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12E8CE0" w14:textId="18F53097"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Холодильник</w:t>
            </w:r>
          </w:p>
        </w:tc>
        <w:tc>
          <w:tcPr>
            <w:tcW w:w="1527" w:type="pct"/>
            <w:shd w:val="clear" w:color="auto" w:fill="auto"/>
          </w:tcPr>
          <w:p w14:paraId="71DF2E69"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2BB5453" w14:textId="77777777" w:rsidTr="004B6BC1">
        <w:tc>
          <w:tcPr>
            <w:tcW w:w="273" w:type="pct"/>
            <w:shd w:val="clear" w:color="auto" w:fill="auto"/>
          </w:tcPr>
          <w:p w14:paraId="35B533D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3937084" w14:textId="1155C11D"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Шкаф с мойкой</w:t>
            </w:r>
          </w:p>
        </w:tc>
        <w:tc>
          <w:tcPr>
            <w:tcW w:w="1527" w:type="pct"/>
            <w:shd w:val="clear" w:color="auto" w:fill="auto"/>
          </w:tcPr>
          <w:p w14:paraId="4A503984"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AC88C8D" w14:textId="77777777" w:rsidTr="004B6BC1">
        <w:tc>
          <w:tcPr>
            <w:tcW w:w="273" w:type="pct"/>
            <w:shd w:val="clear" w:color="auto" w:fill="auto"/>
          </w:tcPr>
          <w:p w14:paraId="679E9FAF"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B60EADF" w14:textId="21DE281D"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Стол лабораторный</w:t>
            </w:r>
          </w:p>
        </w:tc>
        <w:tc>
          <w:tcPr>
            <w:tcW w:w="1527" w:type="pct"/>
            <w:shd w:val="clear" w:color="auto" w:fill="auto"/>
          </w:tcPr>
          <w:p w14:paraId="601F45E0"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7316F87" w14:textId="77777777" w:rsidTr="004B6BC1">
        <w:tc>
          <w:tcPr>
            <w:tcW w:w="273" w:type="pct"/>
            <w:shd w:val="clear" w:color="auto" w:fill="auto"/>
          </w:tcPr>
          <w:p w14:paraId="27561EEA"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DECBB6B" w14:textId="62B5AB50"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Шкаф лабораторный</w:t>
            </w:r>
          </w:p>
        </w:tc>
        <w:tc>
          <w:tcPr>
            <w:tcW w:w="1527" w:type="pct"/>
            <w:shd w:val="clear" w:color="auto" w:fill="auto"/>
          </w:tcPr>
          <w:p w14:paraId="6DDECB7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07E6178" w14:textId="77777777" w:rsidTr="004B6BC1">
        <w:tc>
          <w:tcPr>
            <w:tcW w:w="273" w:type="pct"/>
            <w:shd w:val="clear" w:color="auto" w:fill="auto"/>
          </w:tcPr>
          <w:p w14:paraId="5E903DE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E7A008A" w14:textId="77777777" w:rsidR="00E724AA" w:rsidRPr="00A82888" w:rsidRDefault="00E724AA" w:rsidP="00E724AA">
            <w:pPr>
              <w:snapToGrid w:val="0"/>
              <w:rPr>
                <w:rFonts w:ascii="Times New Roman" w:hAnsi="Times New Roman"/>
                <w:iCs/>
                <w:sz w:val="24"/>
                <w:szCs w:val="28"/>
              </w:rPr>
            </w:pPr>
            <w:r w:rsidRPr="00A82888">
              <w:rPr>
                <w:rFonts w:ascii="Times New Roman" w:hAnsi="Times New Roman"/>
                <w:iCs/>
                <w:sz w:val="24"/>
                <w:szCs w:val="28"/>
              </w:rPr>
              <w:t>Инструменты</w:t>
            </w:r>
          </w:p>
          <w:p w14:paraId="5EA46332" w14:textId="59739E39"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Тигельные щипцы</w:t>
            </w:r>
          </w:p>
        </w:tc>
        <w:tc>
          <w:tcPr>
            <w:tcW w:w="1527" w:type="pct"/>
            <w:shd w:val="clear" w:color="auto" w:fill="auto"/>
          </w:tcPr>
          <w:p w14:paraId="637E548C"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E466828" w14:textId="77777777" w:rsidTr="004B6BC1">
        <w:tc>
          <w:tcPr>
            <w:tcW w:w="273" w:type="pct"/>
            <w:shd w:val="clear" w:color="auto" w:fill="auto"/>
          </w:tcPr>
          <w:p w14:paraId="0B6DED92"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33FBDA1" w14:textId="4389E6B8"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Цилиндр мерный</w:t>
            </w:r>
          </w:p>
        </w:tc>
        <w:tc>
          <w:tcPr>
            <w:tcW w:w="1527" w:type="pct"/>
            <w:shd w:val="clear" w:color="auto" w:fill="auto"/>
          </w:tcPr>
          <w:p w14:paraId="0F5A8253"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6758B97B" w14:textId="77777777" w:rsidTr="004B6BC1">
        <w:tc>
          <w:tcPr>
            <w:tcW w:w="273" w:type="pct"/>
            <w:shd w:val="clear" w:color="auto" w:fill="auto"/>
          </w:tcPr>
          <w:p w14:paraId="0E1698F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3F80AED" w14:textId="1C64FDE8"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Мензурка с делением 250мл</w:t>
            </w:r>
          </w:p>
        </w:tc>
        <w:tc>
          <w:tcPr>
            <w:tcW w:w="1527" w:type="pct"/>
            <w:shd w:val="clear" w:color="auto" w:fill="auto"/>
          </w:tcPr>
          <w:p w14:paraId="2DC7DC3C"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E818105" w14:textId="77777777" w:rsidTr="004B6BC1">
        <w:tc>
          <w:tcPr>
            <w:tcW w:w="273" w:type="pct"/>
            <w:shd w:val="clear" w:color="auto" w:fill="auto"/>
          </w:tcPr>
          <w:p w14:paraId="7963D237"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5848531" w14:textId="696D77AF"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Часовое стекло</w:t>
            </w:r>
          </w:p>
        </w:tc>
        <w:tc>
          <w:tcPr>
            <w:tcW w:w="1527" w:type="pct"/>
            <w:shd w:val="clear" w:color="auto" w:fill="auto"/>
          </w:tcPr>
          <w:p w14:paraId="47F649FE"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5FDC1A4" w14:textId="77777777" w:rsidTr="004B6BC1">
        <w:tc>
          <w:tcPr>
            <w:tcW w:w="273" w:type="pct"/>
            <w:shd w:val="clear" w:color="auto" w:fill="auto"/>
          </w:tcPr>
          <w:p w14:paraId="593F7E4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3DD0F82" w14:textId="27955C94"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Термометр</w:t>
            </w:r>
          </w:p>
        </w:tc>
        <w:tc>
          <w:tcPr>
            <w:tcW w:w="1527" w:type="pct"/>
            <w:shd w:val="clear" w:color="auto" w:fill="auto"/>
          </w:tcPr>
          <w:p w14:paraId="02A8EFA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B137B26" w14:textId="77777777" w:rsidTr="004B6BC1">
        <w:tc>
          <w:tcPr>
            <w:tcW w:w="273" w:type="pct"/>
            <w:shd w:val="clear" w:color="auto" w:fill="auto"/>
          </w:tcPr>
          <w:p w14:paraId="12FA755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D7557E3" w14:textId="280D51BD"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Магниты</w:t>
            </w:r>
          </w:p>
        </w:tc>
        <w:tc>
          <w:tcPr>
            <w:tcW w:w="1527" w:type="pct"/>
            <w:shd w:val="clear" w:color="auto" w:fill="auto"/>
          </w:tcPr>
          <w:p w14:paraId="09B976E9"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7622D36" w14:textId="77777777" w:rsidTr="004B6BC1">
        <w:tc>
          <w:tcPr>
            <w:tcW w:w="273" w:type="pct"/>
            <w:shd w:val="clear" w:color="auto" w:fill="auto"/>
          </w:tcPr>
          <w:p w14:paraId="2568249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75183A3" w14:textId="22058D70"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Воронка стеклянная</w:t>
            </w:r>
          </w:p>
        </w:tc>
        <w:tc>
          <w:tcPr>
            <w:tcW w:w="1527" w:type="pct"/>
            <w:shd w:val="clear" w:color="auto" w:fill="auto"/>
          </w:tcPr>
          <w:p w14:paraId="7D33CD91"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A374004" w14:textId="77777777" w:rsidTr="004B6BC1">
        <w:tc>
          <w:tcPr>
            <w:tcW w:w="273" w:type="pct"/>
            <w:shd w:val="clear" w:color="auto" w:fill="auto"/>
          </w:tcPr>
          <w:p w14:paraId="27ADF0F5"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701A45E" w14:textId="4A0FC9FE"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Бюксы металлические с крышками</w:t>
            </w:r>
          </w:p>
        </w:tc>
        <w:tc>
          <w:tcPr>
            <w:tcW w:w="1527" w:type="pct"/>
            <w:shd w:val="clear" w:color="auto" w:fill="auto"/>
          </w:tcPr>
          <w:p w14:paraId="750BA148"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386572D9" w14:textId="77777777" w:rsidTr="004B6BC1">
        <w:tc>
          <w:tcPr>
            <w:tcW w:w="273" w:type="pct"/>
            <w:shd w:val="clear" w:color="auto" w:fill="auto"/>
          </w:tcPr>
          <w:p w14:paraId="149FB2D8"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D9CD6B2" w14:textId="5AC4F9FA"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Пипетки</w:t>
            </w:r>
          </w:p>
        </w:tc>
        <w:tc>
          <w:tcPr>
            <w:tcW w:w="1527" w:type="pct"/>
            <w:shd w:val="clear" w:color="auto" w:fill="auto"/>
          </w:tcPr>
          <w:p w14:paraId="14E5366B"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397FFA18" w14:textId="77777777" w:rsidTr="004B6BC1">
        <w:tc>
          <w:tcPr>
            <w:tcW w:w="273" w:type="pct"/>
            <w:shd w:val="clear" w:color="auto" w:fill="auto"/>
          </w:tcPr>
          <w:p w14:paraId="26F3CFB7"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27473FF" w14:textId="51B6CA74" w:rsidR="00E724AA" w:rsidRPr="00314663" w:rsidRDefault="00E724AA" w:rsidP="00E724AA">
            <w:pPr>
              <w:snapToGrid w:val="0"/>
              <w:contextualSpacing/>
              <w:rPr>
                <w:rFonts w:ascii="Times New Roman" w:eastAsia="Times New Roman" w:hAnsi="Times New Roman" w:cs="Times New Roman"/>
                <w:i/>
                <w:sz w:val="24"/>
                <w:szCs w:val="24"/>
              </w:rPr>
            </w:pPr>
            <w:r w:rsidRPr="00A82888">
              <w:rPr>
                <w:rFonts w:ascii="Times New Roman" w:hAnsi="Times New Roman"/>
                <w:iCs/>
                <w:sz w:val="24"/>
                <w:szCs w:val="28"/>
              </w:rPr>
              <w:t>Огнетушитель ОУ-2</w:t>
            </w:r>
          </w:p>
        </w:tc>
        <w:tc>
          <w:tcPr>
            <w:tcW w:w="1527" w:type="pct"/>
            <w:shd w:val="clear" w:color="auto" w:fill="auto"/>
          </w:tcPr>
          <w:p w14:paraId="7892F9A4"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bl>
    <w:p w14:paraId="7D18D161" w14:textId="77777777" w:rsidR="00DF3063" w:rsidRPr="00985111" w:rsidRDefault="00DF3063" w:rsidP="00DF3063">
      <w:pPr>
        <w:suppressAutoHyphens/>
        <w:ind w:firstLine="709"/>
        <w:rPr>
          <w:rFonts w:ascii="Times New Roman" w:hAnsi="Times New Roman" w:cs="Times New Roman"/>
          <w:sz w:val="24"/>
          <w:szCs w:val="24"/>
        </w:rPr>
      </w:pPr>
    </w:p>
    <w:p w14:paraId="694C99C0" w14:textId="77777777" w:rsidR="005D3AD7" w:rsidRPr="00985111" w:rsidRDefault="005D3AD7" w:rsidP="00064407">
      <w:pPr>
        <w:suppressAutoHyphens/>
        <w:ind w:firstLine="709"/>
        <w:contextualSpacing/>
        <w:jc w:val="both"/>
        <w:rPr>
          <w:rFonts w:ascii="Times New Roman" w:eastAsia="Calibri" w:hAnsi="Times New Roman" w:cs="Times New Roman"/>
          <w:bCs/>
          <w:sz w:val="24"/>
          <w:szCs w:val="24"/>
        </w:rPr>
      </w:pPr>
      <w:r w:rsidRPr="00E724AA">
        <w:rPr>
          <w:rFonts w:ascii="Times New Roman" w:eastAsia="Calibri" w:hAnsi="Times New Roman" w:cs="Times New Roman"/>
          <w:bCs/>
          <w:sz w:val="24"/>
          <w:szCs w:val="24"/>
        </w:rPr>
        <w:t>6.1.2.4. Оснащение мастерских</w:t>
      </w:r>
    </w:p>
    <w:p w14:paraId="3AB35ACE" w14:textId="74655E72" w:rsidR="005D3AD7" w:rsidRPr="00985111" w:rsidRDefault="005D3AD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E724AA" w:rsidRPr="00A82888">
        <w:rPr>
          <w:rFonts w:ascii="Times New Roman" w:eastAsia="Calibri" w:hAnsi="Times New Roman"/>
          <w:sz w:val="24"/>
          <w:szCs w:val="24"/>
        </w:rPr>
        <w:t>Учебный магазин</w:t>
      </w:r>
      <w:r w:rsidR="00E724AA">
        <w:rPr>
          <w:rFonts w:ascii="Times New Roman" w:eastAsia="Calibri" w:hAnsi="Times New Roman"/>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D3AD7" w:rsidRPr="00985111" w14:paraId="61980D2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F5493"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4C46AC"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4001F5" w14:textId="77777777" w:rsidR="005D3AD7" w:rsidRPr="005F59C7" w:rsidRDefault="005D3AD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5D3AD7" w:rsidRPr="00985111" w14:paraId="5BDA89A2"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3DD329"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D3AD7" w:rsidRPr="00985111" w14:paraId="2AFB5C7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DEFF77"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724AA" w:rsidRPr="00985111" w14:paraId="6A1C7DAE" w14:textId="77777777" w:rsidTr="00C32177">
        <w:tc>
          <w:tcPr>
            <w:tcW w:w="273" w:type="pct"/>
            <w:tcBorders>
              <w:top w:val="single" w:sz="4" w:space="0" w:color="auto"/>
              <w:left w:val="single" w:sz="4" w:space="0" w:color="auto"/>
              <w:bottom w:val="single" w:sz="4" w:space="0" w:color="auto"/>
              <w:right w:val="single" w:sz="4" w:space="0" w:color="auto"/>
            </w:tcBorders>
            <w:shd w:val="clear" w:color="auto" w:fill="auto"/>
          </w:tcPr>
          <w:p w14:paraId="0817DC3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668C5D0" w14:textId="087999E2"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Стол компьютерный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97223"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40B57A4" w14:textId="77777777" w:rsidTr="00C32177">
        <w:tc>
          <w:tcPr>
            <w:tcW w:w="273" w:type="pct"/>
            <w:tcBorders>
              <w:top w:val="single" w:sz="4" w:space="0" w:color="auto"/>
              <w:left w:val="single" w:sz="4" w:space="0" w:color="auto"/>
              <w:bottom w:val="single" w:sz="4" w:space="0" w:color="auto"/>
              <w:right w:val="single" w:sz="4" w:space="0" w:color="auto"/>
            </w:tcBorders>
            <w:shd w:val="clear" w:color="auto" w:fill="auto"/>
          </w:tcPr>
          <w:p w14:paraId="620E7BAA"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0AB0179" w14:textId="3C112C0C"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645B3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CBB99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EF1312"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724AA" w:rsidRPr="00985111" w14:paraId="7E9E5DA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EEE0BB"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303A14" w14:textId="77777777" w:rsidR="00E724AA" w:rsidRPr="00314663" w:rsidRDefault="00E724AA" w:rsidP="00E724A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0EA6E" w14:textId="77777777" w:rsidR="00E724AA" w:rsidRPr="00314663" w:rsidRDefault="00E724AA" w:rsidP="00E724AA">
            <w:pPr>
              <w:snapToGrid w:val="0"/>
              <w:contextualSpacing/>
              <w:rPr>
                <w:rFonts w:ascii="Times New Roman" w:eastAsia="Times New Roman" w:hAnsi="Times New Roman" w:cs="Times New Roman"/>
                <w:i/>
                <w:sz w:val="24"/>
                <w:szCs w:val="24"/>
              </w:rPr>
            </w:pPr>
          </w:p>
        </w:tc>
      </w:tr>
      <w:tr w:rsidR="00E724AA" w:rsidRPr="00985111" w14:paraId="436119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7B5B0F"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724AA" w:rsidRPr="00985111" w14:paraId="520F16D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48A6B"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724AA" w:rsidRPr="00985111" w14:paraId="729448C8" w14:textId="77777777" w:rsidTr="006D5901">
        <w:tc>
          <w:tcPr>
            <w:tcW w:w="273" w:type="pct"/>
            <w:tcBorders>
              <w:top w:val="single" w:sz="4" w:space="0" w:color="auto"/>
              <w:left w:val="single" w:sz="4" w:space="0" w:color="auto"/>
              <w:bottom w:val="single" w:sz="4" w:space="0" w:color="auto"/>
              <w:right w:val="single" w:sz="4" w:space="0" w:color="auto"/>
            </w:tcBorders>
            <w:shd w:val="clear" w:color="auto" w:fill="auto"/>
          </w:tcPr>
          <w:p w14:paraId="27EC2C92"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A76972F" w14:textId="3695F082"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92BE1E"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261A66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5A8C23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30C0FB" w14:textId="31388B83"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Автоматизированное рабочее место обучающегося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682BB5"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C21C9B5" w14:textId="77777777" w:rsidTr="006D5901">
        <w:tc>
          <w:tcPr>
            <w:tcW w:w="273" w:type="pct"/>
            <w:tcBorders>
              <w:top w:val="single" w:sz="4" w:space="0" w:color="auto"/>
              <w:left w:val="single" w:sz="4" w:space="0" w:color="auto"/>
              <w:bottom w:val="single" w:sz="4" w:space="0" w:color="auto"/>
              <w:right w:val="single" w:sz="4" w:space="0" w:color="auto"/>
            </w:tcBorders>
            <w:shd w:val="clear" w:color="auto" w:fill="auto"/>
          </w:tcPr>
          <w:p w14:paraId="4FC755F1"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D38DC4A" w14:textId="614CE3B9"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7BF4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10109F3" w14:textId="77777777" w:rsidTr="006D5901">
        <w:tc>
          <w:tcPr>
            <w:tcW w:w="273" w:type="pct"/>
            <w:tcBorders>
              <w:top w:val="single" w:sz="4" w:space="0" w:color="auto"/>
              <w:left w:val="single" w:sz="4" w:space="0" w:color="auto"/>
              <w:bottom w:val="single" w:sz="4" w:space="0" w:color="auto"/>
              <w:right w:val="single" w:sz="4" w:space="0" w:color="auto"/>
            </w:tcBorders>
            <w:shd w:val="clear" w:color="auto" w:fill="auto"/>
          </w:tcPr>
          <w:p w14:paraId="3653379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1895641" w14:textId="5DC926D1"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Экран для проектора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BEDBBE"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A87E4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74DE7B"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724AA" w:rsidRPr="00985111" w14:paraId="10E94111" w14:textId="77777777" w:rsidTr="00347308">
        <w:tc>
          <w:tcPr>
            <w:tcW w:w="273" w:type="pct"/>
            <w:tcBorders>
              <w:top w:val="single" w:sz="4" w:space="0" w:color="auto"/>
              <w:left w:val="single" w:sz="4" w:space="0" w:color="auto"/>
              <w:bottom w:val="single" w:sz="4" w:space="0" w:color="auto"/>
              <w:right w:val="single" w:sz="4" w:space="0" w:color="auto"/>
            </w:tcBorders>
            <w:shd w:val="clear" w:color="auto" w:fill="auto"/>
          </w:tcPr>
          <w:p w14:paraId="699463C8"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CC4D422" w14:textId="496A1388"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B0C7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C4DF6D7" w14:textId="77777777" w:rsidTr="00347308">
        <w:tc>
          <w:tcPr>
            <w:tcW w:w="273" w:type="pct"/>
            <w:tcBorders>
              <w:top w:val="single" w:sz="4" w:space="0" w:color="auto"/>
              <w:left w:val="single" w:sz="4" w:space="0" w:color="auto"/>
              <w:bottom w:val="single" w:sz="4" w:space="0" w:color="auto"/>
              <w:right w:val="single" w:sz="4" w:space="0" w:color="auto"/>
            </w:tcBorders>
            <w:shd w:val="clear" w:color="auto" w:fill="auto"/>
          </w:tcPr>
          <w:p w14:paraId="6DE0C25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28D3FE0" w14:textId="057C1729"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Штатив напольный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D8695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53D4D73" w14:textId="77777777" w:rsidTr="00347308">
        <w:tc>
          <w:tcPr>
            <w:tcW w:w="273" w:type="pct"/>
            <w:tcBorders>
              <w:top w:val="single" w:sz="4" w:space="0" w:color="auto"/>
              <w:left w:val="single" w:sz="4" w:space="0" w:color="auto"/>
              <w:bottom w:val="single" w:sz="4" w:space="0" w:color="auto"/>
              <w:right w:val="single" w:sz="4" w:space="0" w:color="auto"/>
            </w:tcBorders>
            <w:shd w:val="clear" w:color="auto" w:fill="auto"/>
          </w:tcPr>
          <w:p w14:paraId="44D96DFA"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45CD68D" w14:textId="04912FB4"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 xml:space="preserve">Веб-камера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9FCB0B"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2E80E8D" w14:textId="77777777" w:rsidTr="00347308">
        <w:tc>
          <w:tcPr>
            <w:tcW w:w="273" w:type="pct"/>
            <w:tcBorders>
              <w:top w:val="single" w:sz="4" w:space="0" w:color="auto"/>
              <w:left w:val="single" w:sz="4" w:space="0" w:color="auto"/>
              <w:bottom w:val="single" w:sz="4" w:space="0" w:color="auto"/>
              <w:right w:val="single" w:sz="4" w:space="0" w:color="auto"/>
            </w:tcBorders>
            <w:shd w:val="clear" w:color="auto" w:fill="auto"/>
          </w:tcPr>
          <w:p w14:paraId="5209152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17E4BB2" w14:textId="50DFBB85"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Микрофон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2AB82B"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CAF63DC" w14:textId="77777777" w:rsidTr="00347308">
        <w:tc>
          <w:tcPr>
            <w:tcW w:w="273" w:type="pct"/>
            <w:tcBorders>
              <w:top w:val="single" w:sz="4" w:space="0" w:color="auto"/>
              <w:left w:val="single" w:sz="4" w:space="0" w:color="auto"/>
              <w:bottom w:val="single" w:sz="4" w:space="0" w:color="auto"/>
              <w:right w:val="single" w:sz="4" w:space="0" w:color="auto"/>
            </w:tcBorders>
            <w:shd w:val="clear" w:color="auto" w:fill="auto"/>
          </w:tcPr>
          <w:p w14:paraId="21BFC191"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471AD2B" w14:textId="3229C0D3"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Колонки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0D2E21"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EA65EC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71DFDF" w14:textId="77777777" w:rsidR="00E724AA" w:rsidRPr="00985111" w:rsidRDefault="00E724AA" w:rsidP="00E724A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724AA" w:rsidRPr="00985111" w14:paraId="673F7B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8EE04B" w14:textId="77777777" w:rsidR="00E724AA" w:rsidRPr="00985111" w:rsidRDefault="00E724AA" w:rsidP="00E724A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724AA" w:rsidRPr="00985111" w14:paraId="7F80DBC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74D0E8"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7F1C9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88B3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1B9793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8D6070"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724AA" w:rsidRPr="00985111" w14:paraId="02C3DE2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6CD6C0"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77696E" w14:textId="77777777" w:rsidR="00E724AA" w:rsidRPr="00314663" w:rsidRDefault="00E724AA" w:rsidP="00E72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146718"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BE058B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771EAC"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724AA" w:rsidRPr="00985111" w14:paraId="3DB463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B75E95"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724AA" w:rsidRPr="00985111" w14:paraId="32A5785D"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4C5EE7B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FED05BD" w14:textId="3D8CF6DD"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Комплект учебного наглядного материала по всем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219D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A4996B7"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110750F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0BAE581" w14:textId="63E7432A"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Комплекты для индивидуальной и групповой работы по основным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037FC5"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416B43F"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176A43BB"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2B52503" w14:textId="3A089C04"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Витрины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9DA40"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6AE5CF9"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360DBD6A"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8284DE5" w14:textId="775625A8"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Контрольно-кассовые машины, контрольно-кассовая техника и (или) их виртуальные аналоги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41217B"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A1C5711"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21010D56"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0695B8F" w14:textId="3EEFA6ED"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Весоизмерительное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EA431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847E99F"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3C450A3B"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FA65838" w14:textId="0AE3A68C"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Терминалы сбора данных (ТСД) ( специализированное устройство со встроенным сканером штрих-кодов).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932D90"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C080563"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50BDE47A"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FF30872" w14:textId="5A78F12B"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Сканер с возможностью считывания акцизных марок для работы в ЕГАИС.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97B503"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1A28817"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3AC383E0"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9A70B34" w14:textId="6CC8F42E"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Компьютер с монитором;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5BA23"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3C5042C"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787DB0E3"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8F7E982" w14:textId="744C88B0"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Принтер (для печати ценников)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5C937"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1648BBE"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583DC082"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40F21BA" w14:textId="3724AB12"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Онлайн-касса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8DC8F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ADF0286"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60F1C115"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5892EAD" w14:textId="14C39102"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Программируемая клавиатура кассира;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D079D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C62B580"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3870AB38"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5654355" w14:textId="2D9EA76F"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Денежный ящик;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D4F25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17FF2C9C"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5CE35C8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96248CB" w14:textId="3A8A1F85"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Терминал безналичной оплаты;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8F56BB"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8BCDA69"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335F2CFF"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54E01AF" w14:textId="5FE8151F"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Дисплей покупателя (при необходимости);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A3889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AD577D0"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75979A1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4006BDB" w14:textId="657F1E00"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Весы с печатью этикеток (при необходимости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368D3F"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6FEEBE1"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4A623CC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5C3874C" w14:textId="58AEDABD"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Детектор купюр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A4DFF"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698C9CA"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656ED28B"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79016E7" w14:textId="470A5E59"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Муляжи товаров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CB9827"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86867CF"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4E821802"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FDFE575" w14:textId="73D2666D"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Пристенные и островные горки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72A67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3BF9287"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65240B98"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2DDC05A" w14:textId="69B06B97"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Стеллажи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291963"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3E0DC75D" w14:textId="77777777" w:rsidTr="003D2FFC">
        <w:tc>
          <w:tcPr>
            <w:tcW w:w="273" w:type="pct"/>
            <w:tcBorders>
              <w:top w:val="single" w:sz="4" w:space="0" w:color="auto"/>
              <w:left w:val="single" w:sz="4" w:space="0" w:color="auto"/>
              <w:bottom w:val="single" w:sz="4" w:space="0" w:color="auto"/>
              <w:right w:val="single" w:sz="4" w:space="0" w:color="auto"/>
            </w:tcBorders>
            <w:shd w:val="clear" w:color="auto" w:fill="auto"/>
          </w:tcPr>
          <w:p w14:paraId="27651B4A"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6CD4AA5D" w14:textId="301C73C5"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Рекламно-выставочный инвентарь (манекены, держатели для одежды, подставки и т.д)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98B2B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62C134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6091AC" w14:textId="77777777" w:rsidR="00E724AA" w:rsidRPr="00985111" w:rsidRDefault="00E724AA" w:rsidP="00E724A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724AA" w:rsidRPr="00985111" w14:paraId="6865511B"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28F7866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AEC24E4" w14:textId="7677E959"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Комплект демонстрационного оборудования (макеты, манекены) по всем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5001E4"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5C2CAD6"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5B524413"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E0A6BAF" w14:textId="71400439"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Тренировочные комплексы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D21028"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7040883F"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1174EB6F"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D78AA3C" w14:textId="3FEEF984"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4"/>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7A062"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3DDFB440"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76B7BF03"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0227C61D" w14:textId="4DE70BB4"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Системы защиты товаров (деактиваторы и магнитные съемники)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7E8E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6258B7B7"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3C33355D"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139305AF" w14:textId="33B8CE8F"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 xml:space="preserve">Измельчительно-режущее оборудование (слайсер)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4DB65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797932D"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008CC35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32ED4F8" w14:textId="53D91971"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Макет холодильного оборудования (на усмотрение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AD0B4F"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65EE8B9D"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4D1F41F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43338F5B" w14:textId="4AB1E78E"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Промо-стойка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F66FC"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A9E5B11"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0B6EFD7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BFED2F7" w14:textId="260D14D2"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Онлайн-эквайринг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01690"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54D91323"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224E7B6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37E12271" w14:textId="5EE474C9"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Этикет-пистолет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F324D6"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2B6D7DA7"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26C0070C"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2FDB2F54" w14:textId="7D611B35"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Ценникодержатели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36670"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0F55AAB2"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1EAC825E"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5B121083" w14:textId="115DB871"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POS-материалы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104C8D"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r w:rsidR="00E724AA" w:rsidRPr="00985111" w14:paraId="47987D96" w14:textId="77777777" w:rsidTr="003775AC">
        <w:tc>
          <w:tcPr>
            <w:tcW w:w="273" w:type="pct"/>
            <w:tcBorders>
              <w:top w:val="single" w:sz="4" w:space="0" w:color="auto"/>
              <w:left w:val="single" w:sz="4" w:space="0" w:color="auto"/>
              <w:bottom w:val="single" w:sz="4" w:space="0" w:color="auto"/>
              <w:right w:val="single" w:sz="4" w:space="0" w:color="auto"/>
            </w:tcBorders>
            <w:shd w:val="clear" w:color="auto" w:fill="auto"/>
          </w:tcPr>
          <w:p w14:paraId="64823099" w14:textId="77777777" w:rsidR="00E724AA" w:rsidRPr="00985111" w:rsidRDefault="00E724AA" w:rsidP="00E724AA">
            <w:pPr>
              <w:snapToGrid w:val="0"/>
              <w:contextualSpacing/>
              <w:rPr>
                <w:rFonts w:ascii="Times New Roman" w:eastAsia="Times New Roman" w:hAnsi="Times New Roman" w:cs="Times New Roman"/>
                <w:iCs/>
                <w:sz w:val="24"/>
                <w:szCs w:val="24"/>
              </w:rPr>
            </w:pPr>
          </w:p>
        </w:tc>
        <w:tc>
          <w:tcPr>
            <w:tcW w:w="3200" w:type="pct"/>
            <w:shd w:val="clear" w:color="auto" w:fill="auto"/>
          </w:tcPr>
          <w:p w14:paraId="718F57CA" w14:textId="53798803" w:rsidR="00E724AA" w:rsidRPr="00314663" w:rsidRDefault="00E724AA" w:rsidP="00E724AA">
            <w:pPr>
              <w:snapToGrid w:val="0"/>
              <w:contextualSpacing/>
              <w:rPr>
                <w:rFonts w:ascii="Times New Roman" w:eastAsia="Times New Roman" w:hAnsi="Times New Roman" w:cs="Times New Roman"/>
                <w:iCs/>
                <w:sz w:val="24"/>
                <w:szCs w:val="24"/>
              </w:rPr>
            </w:pPr>
            <w:r w:rsidRPr="00A82888">
              <w:rPr>
                <w:rFonts w:ascii="Times New Roman" w:hAnsi="Times New Roman"/>
                <w:iCs/>
                <w:sz w:val="24"/>
                <w:szCs w:val="28"/>
              </w:rPr>
              <w:t>Инвентарь для отбора товаров покупателями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27C40A" w14:textId="77777777" w:rsidR="00E724AA" w:rsidRPr="00314663" w:rsidRDefault="00E724AA" w:rsidP="00E724AA">
            <w:pPr>
              <w:snapToGrid w:val="0"/>
              <w:contextualSpacing/>
              <w:rPr>
                <w:rFonts w:ascii="Times New Roman" w:eastAsia="Times New Roman" w:hAnsi="Times New Roman" w:cs="Times New Roman"/>
                <w:iCs/>
                <w:sz w:val="24"/>
                <w:szCs w:val="24"/>
              </w:rPr>
            </w:pPr>
          </w:p>
        </w:tc>
      </w:tr>
    </w:tbl>
    <w:p w14:paraId="11E56B61" w14:textId="77777777" w:rsidR="005D3AD7" w:rsidRPr="00985111" w:rsidRDefault="005D3AD7" w:rsidP="00064407">
      <w:pPr>
        <w:suppressAutoHyphens/>
        <w:jc w:val="both"/>
        <w:rPr>
          <w:rFonts w:ascii="Times New Roman" w:hAnsi="Times New Roman" w:cs="Times New Roman"/>
          <w:bCs/>
          <w:sz w:val="24"/>
          <w:szCs w:val="24"/>
        </w:rPr>
      </w:pPr>
    </w:p>
    <w:p w14:paraId="2955114D"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F857F21" w14:textId="77777777" w:rsidR="005D3AD7" w:rsidRPr="00985111" w:rsidRDefault="005D3AD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F6AEBC0" w14:textId="77777777" w:rsidR="005D3AD7" w:rsidRPr="00985111" w:rsidRDefault="005D3AD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3E331FD" w14:textId="6EC9A59A" w:rsidR="005D3AD7" w:rsidRPr="00EE43A8" w:rsidRDefault="005D3AD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00824E9F" w:rsidRPr="00824E9F">
        <w:rPr>
          <w:rFonts w:ascii="Times New Roman" w:eastAsia="Calibri" w:hAnsi="Times New Roman" w:cs="Times New Roman"/>
          <w:noProof/>
          <w:sz w:val="24"/>
          <w:szCs w:val="24"/>
        </w:rPr>
        <w:t>08 Финансы и экономика; 33 Сервис, оказание услуг населению (торговля, техническое обслуживание, ремонт, представление персональных услуг, услуги гостеприимства, общественное питание  прочее)</w:t>
      </w:r>
      <w:r>
        <w:rPr>
          <w:rFonts w:ascii="Times New Roman" w:eastAsia="Calibri" w:hAnsi="Times New Roman" w:cs="Times New Roman"/>
          <w:sz w:val="24"/>
          <w:szCs w:val="24"/>
        </w:rPr>
        <w:t>.</w:t>
      </w:r>
    </w:p>
    <w:p w14:paraId="7E019FE2" w14:textId="77777777" w:rsidR="005D3AD7" w:rsidRPr="00985111" w:rsidRDefault="005D3AD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F5F8D4D" w14:textId="77777777" w:rsidR="005D3AD7" w:rsidRPr="00985111" w:rsidRDefault="005D3AD7" w:rsidP="00064407">
      <w:pPr>
        <w:ind w:firstLine="709"/>
        <w:contextualSpacing/>
        <w:jc w:val="both"/>
        <w:rPr>
          <w:rFonts w:ascii="Times New Roman" w:eastAsia="Calibri" w:hAnsi="Times New Roman" w:cs="Times New Roman"/>
          <w:sz w:val="24"/>
          <w:szCs w:val="24"/>
        </w:rPr>
      </w:pPr>
    </w:p>
    <w:p w14:paraId="2FBC818A" w14:textId="77777777" w:rsidR="005D3AD7" w:rsidRPr="00985111" w:rsidRDefault="005D3AD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D3AD7" w:rsidRPr="00985111" w14:paraId="11B8AA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C2584E" w14:textId="77777777" w:rsidR="005D3AD7" w:rsidRPr="00314663"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2ABFC" w14:textId="77777777" w:rsidR="005D3AD7" w:rsidRPr="00985111" w:rsidRDefault="005D3AD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4CC1EE" w14:textId="77777777" w:rsidR="005D3AD7" w:rsidRPr="00985111" w:rsidRDefault="005D3AD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5D3AD7" w:rsidRPr="00985111" w14:paraId="4E82708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612983"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D3AD7" w:rsidRPr="00985111" w14:paraId="709E277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2431F9"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D3AD7" w:rsidRPr="00985111" w14:paraId="6A29A4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5D3D45"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048B0F"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79630"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r w:rsidR="005D3AD7" w:rsidRPr="00985111" w14:paraId="4E87FF1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8C2C2F"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D3AD7" w:rsidRPr="00985111" w14:paraId="5A341D7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52AE8F"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FF988A" w14:textId="77777777" w:rsidR="005D3AD7" w:rsidRPr="00314663" w:rsidRDefault="005D3AD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8BB1E3" w14:textId="77777777" w:rsidR="005D3AD7" w:rsidRPr="00314663" w:rsidRDefault="005D3AD7" w:rsidP="001F3287">
            <w:pPr>
              <w:snapToGrid w:val="0"/>
              <w:contextualSpacing/>
              <w:rPr>
                <w:rFonts w:ascii="Times New Roman" w:eastAsia="Times New Roman" w:hAnsi="Times New Roman" w:cs="Times New Roman"/>
                <w:i/>
                <w:sz w:val="24"/>
                <w:szCs w:val="24"/>
              </w:rPr>
            </w:pPr>
          </w:p>
        </w:tc>
      </w:tr>
      <w:tr w:rsidR="005D3AD7" w:rsidRPr="00985111" w14:paraId="51129D5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5A58F0"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D3AD7" w:rsidRPr="00985111" w14:paraId="58DC681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2B0E9C"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D3AD7" w:rsidRPr="00985111" w14:paraId="125FBF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92FA87"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A1C64B"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40D608"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r w:rsidR="005D3AD7" w:rsidRPr="00985111" w14:paraId="0558C5B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5105CF"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D3AD7" w:rsidRPr="00985111" w14:paraId="1E632E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9A4FBEE"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61B121"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D50666"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r w:rsidR="005D3AD7" w:rsidRPr="00985111" w14:paraId="202345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FBCE39"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D3AD7" w:rsidRPr="00985111" w14:paraId="09B356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BEB02" w14:textId="77777777" w:rsidR="005D3AD7" w:rsidRPr="00985111" w:rsidRDefault="005D3AD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D3AD7" w:rsidRPr="00985111" w14:paraId="02CED73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020EF4"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0477B7"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716F7E"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r w:rsidR="005D3AD7" w:rsidRPr="00985111" w14:paraId="0B1041F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242E47"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D3AD7" w:rsidRPr="00985111" w14:paraId="091981D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BEBDD4"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852A7B"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BBA0EE"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r w:rsidR="005D3AD7" w:rsidRPr="00985111" w14:paraId="593020A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96AB23"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D3AD7" w:rsidRPr="00985111" w14:paraId="5E7B6ED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607BD5"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D3AD7" w:rsidRPr="00985111" w14:paraId="74A425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576354"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8A5CB6"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13B219"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r w:rsidR="005D3AD7" w:rsidRPr="00985111" w14:paraId="1790D6B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4CDB95" w14:textId="77777777" w:rsidR="005D3AD7" w:rsidRPr="00985111" w:rsidRDefault="005D3AD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D3AD7" w:rsidRPr="00985111" w14:paraId="5CA7C41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8B1B47" w14:textId="77777777" w:rsidR="005D3AD7" w:rsidRPr="00985111" w:rsidRDefault="005D3AD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A24DFB" w14:textId="77777777" w:rsidR="005D3AD7" w:rsidRPr="00314663" w:rsidRDefault="005D3AD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967232" w14:textId="77777777" w:rsidR="005D3AD7" w:rsidRPr="00314663" w:rsidRDefault="005D3AD7" w:rsidP="001F3287">
            <w:pPr>
              <w:snapToGrid w:val="0"/>
              <w:contextualSpacing/>
              <w:rPr>
                <w:rFonts w:ascii="Times New Roman" w:eastAsia="Times New Roman" w:hAnsi="Times New Roman" w:cs="Times New Roman"/>
                <w:iCs/>
                <w:sz w:val="24"/>
                <w:szCs w:val="24"/>
              </w:rPr>
            </w:pPr>
          </w:p>
        </w:tc>
      </w:tr>
    </w:tbl>
    <w:p w14:paraId="2B1AEE6A" w14:textId="77777777" w:rsidR="005D3AD7" w:rsidRPr="00985111" w:rsidRDefault="005D3AD7" w:rsidP="00064407">
      <w:pPr>
        <w:ind w:firstLine="709"/>
        <w:jc w:val="both"/>
        <w:rPr>
          <w:rFonts w:ascii="Times New Roman" w:hAnsi="Times New Roman" w:cs="Times New Roman"/>
          <w:bCs/>
          <w:sz w:val="24"/>
          <w:szCs w:val="24"/>
        </w:rPr>
      </w:pPr>
    </w:p>
    <w:p w14:paraId="43393199" w14:textId="77777777" w:rsidR="005D3AD7" w:rsidRPr="00985111" w:rsidRDefault="005D3AD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430934D" w14:textId="77777777" w:rsidR="005D3AD7" w:rsidRPr="00985111" w:rsidRDefault="005D3AD7" w:rsidP="00064407">
      <w:pPr>
        <w:suppressAutoHyphens/>
        <w:ind w:firstLine="709"/>
        <w:jc w:val="both"/>
        <w:rPr>
          <w:rFonts w:ascii="Times New Roman" w:hAnsi="Times New Roman" w:cs="Times New Roman"/>
          <w:b/>
          <w:sz w:val="24"/>
          <w:szCs w:val="24"/>
        </w:rPr>
      </w:pPr>
    </w:p>
    <w:p w14:paraId="568FA6D8" w14:textId="77777777" w:rsidR="005D3AD7" w:rsidRPr="005F59C7" w:rsidRDefault="005D3AD7"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0009D4F" w14:textId="77777777" w:rsidR="005D3AD7" w:rsidRPr="00985111" w:rsidRDefault="005D3AD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29FCEAC" w14:textId="77777777" w:rsidR="005D3AD7" w:rsidRPr="00985111" w:rsidRDefault="005D3AD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7C85056" w14:textId="77777777" w:rsidR="005D3AD7" w:rsidRPr="00985111" w:rsidRDefault="005D3AD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ABEC164" w14:textId="77777777" w:rsidR="005D3AD7" w:rsidRPr="00985111" w:rsidRDefault="005D3AD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30E047B"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BCE8C91" w14:textId="77777777" w:rsidR="005D3AD7" w:rsidRPr="00985111" w:rsidRDefault="005D3AD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4DF3851F" w14:textId="77777777" w:rsidR="005D3AD7" w:rsidRPr="00985111" w:rsidRDefault="005D3AD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5D3AD7" w:rsidRPr="00985111" w14:paraId="04D034C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246DD11" w14:textId="77777777" w:rsidR="005D3AD7" w:rsidRPr="005F59C7" w:rsidRDefault="005D3AD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39B90BE" w14:textId="77777777" w:rsidR="005D3AD7" w:rsidRPr="005F59C7" w:rsidRDefault="005D3AD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20CB25F" w14:textId="77777777" w:rsidR="005D3AD7" w:rsidRPr="005F59C7" w:rsidRDefault="005D3AD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C23CF2F" w14:textId="77777777" w:rsidR="005D3AD7" w:rsidRPr="005F59C7" w:rsidRDefault="005D3AD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5D3AD7" w:rsidRPr="00985111" w14:paraId="30689E0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284EBE4" w14:textId="77777777" w:rsidR="005D3AD7" w:rsidRPr="00985111" w:rsidRDefault="005D3AD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05A5583" w14:textId="77777777" w:rsidR="005D3AD7" w:rsidRPr="00985111" w:rsidRDefault="005D3AD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48F213D" w14:textId="77777777" w:rsidR="005D3AD7" w:rsidRPr="00985111" w:rsidRDefault="005D3AD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1FADFCE" w14:textId="77777777" w:rsidR="005D3AD7" w:rsidRPr="00985111" w:rsidRDefault="005D3AD7" w:rsidP="001F3287">
            <w:pPr>
              <w:contextualSpacing/>
              <w:jc w:val="both"/>
              <w:rPr>
                <w:rFonts w:ascii="Times New Roman" w:eastAsia="Calibri" w:hAnsi="Times New Roman" w:cs="Times New Roman"/>
                <w:sz w:val="24"/>
                <w:szCs w:val="24"/>
              </w:rPr>
            </w:pPr>
          </w:p>
        </w:tc>
      </w:tr>
      <w:tr w:rsidR="005D3AD7" w:rsidRPr="00985111" w14:paraId="168B4138"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88260BC" w14:textId="77777777" w:rsidR="005D3AD7" w:rsidRPr="00985111" w:rsidRDefault="005D3AD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CC5D400" w14:textId="77777777" w:rsidR="005D3AD7" w:rsidRPr="00985111" w:rsidRDefault="005D3AD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C62FDAF" w14:textId="77777777" w:rsidR="005D3AD7" w:rsidRPr="00985111" w:rsidRDefault="005D3AD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CAAFBD1" w14:textId="77777777" w:rsidR="005D3AD7" w:rsidRPr="00985111" w:rsidRDefault="005D3AD7" w:rsidP="001F3287">
            <w:pPr>
              <w:contextualSpacing/>
              <w:jc w:val="both"/>
              <w:rPr>
                <w:rFonts w:ascii="Times New Roman" w:eastAsia="Calibri" w:hAnsi="Times New Roman" w:cs="Times New Roman"/>
                <w:sz w:val="24"/>
                <w:szCs w:val="24"/>
              </w:rPr>
            </w:pPr>
          </w:p>
        </w:tc>
      </w:tr>
    </w:tbl>
    <w:p w14:paraId="7751AEF9" w14:textId="77777777" w:rsidR="005D3AD7" w:rsidRPr="00985111" w:rsidRDefault="005D3AD7" w:rsidP="00064407">
      <w:pPr>
        <w:suppressAutoHyphens/>
        <w:ind w:firstLine="709"/>
        <w:jc w:val="both"/>
        <w:rPr>
          <w:rFonts w:ascii="Times New Roman" w:hAnsi="Times New Roman" w:cs="Times New Roman"/>
          <w:bCs/>
          <w:sz w:val="24"/>
          <w:szCs w:val="24"/>
        </w:rPr>
      </w:pPr>
    </w:p>
    <w:p w14:paraId="13B2780D" w14:textId="77777777" w:rsidR="005D3AD7" w:rsidRPr="005F59C7" w:rsidRDefault="005D3AD7"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0B44C49"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FDF63E2"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807CD5D"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E5E30B6" w14:textId="77777777" w:rsidR="005D3AD7" w:rsidRPr="00985111" w:rsidRDefault="005D3AD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E7FC4B4" w14:textId="77777777" w:rsidR="005D3AD7" w:rsidRPr="00985111" w:rsidRDefault="005D3AD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6AA20B6" w14:textId="77777777" w:rsidR="005D3AD7" w:rsidRPr="00985111" w:rsidRDefault="005D3AD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7B58836"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A374BE6"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6676695" w14:textId="77777777" w:rsidR="005D3AD7" w:rsidRPr="00985111" w:rsidRDefault="005D3AD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7D74C87" w14:textId="77777777" w:rsidR="005D3AD7" w:rsidRPr="00415F84" w:rsidRDefault="005D3AD7"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99FAE2E" w14:textId="77777777" w:rsidR="005D3AD7" w:rsidRPr="00985111" w:rsidRDefault="005D3AD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DEA246D" w14:textId="77777777" w:rsidR="005D3AD7" w:rsidRPr="00985111" w:rsidRDefault="005D3AD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A846468" w14:textId="77777777" w:rsidR="005D3AD7" w:rsidRPr="00985111" w:rsidRDefault="005D3AD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40CB887" w14:textId="77777777" w:rsidR="005D3AD7" w:rsidRPr="00985111" w:rsidRDefault="005D3AD7" w:rsidP="00CD2973">
      <w:pPr>
        <w:pStyle w:val="1d"/>
        <w:jc w:val="both"/>
        <w:rPr>
          <w:b/>
          <w:bCs/>
          <w:lang w:val="ru-RU"/>
        </w:rPr>
      </w:pPr>
    </w:p>
    <w:p w14:paraId="57100F93" w14:textId="77777777" w:rsidR="005D3AD7" w:rsidRPr="00415F84" w:rsidRDefault="005D3AD7"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E324FE6" w14:textId="649D9D75" w:rsidR="005D3AD7" w:rsidRPr="00985111" w:rsidRDefault="005D3AD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00824E9F" w:rsidRPr="00824E9F">
        <w:rPr>
          <w:rFonts w:eastAsia="Calibri"/>
          <w:noProof/>
          <w:lang w:val="ru-RU"/>
        </w:rPr>
        <w:t>08 Финансы и экономика; 33 Сервис, оказание услуг населению (торговля, техническое обслуживание, ремонт, представление персональных услуг, услуги гостеприимства, общественное питание  прочее)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B2FE7B3" w14:textId="77777777" w:rsidR="005D3AD7" w:rsidRPr="00985111" w:rsidRDefault="005D3AD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7D879E5" w14:textId="77777777" w:rsidR="005D3AD7" w:rsidRPr="00985111" w:rsidRDefault="005D3AD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6C9250D" w14:textId="77777777" w:rsidR="005D3AD7" w:rsidRPr="00985111" w:rsidRDefault="005D3AD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D9F3BE9" w14:textId="77777777" w:rsidR="005D3AD7" w:rsidRPr="00985111" w:rsidRDefault="005D3AD7" w:rsidP="00CD2973">
      <w:pPr>
        <w:pStyle w:val="1d"/>
        <w:jc w:val="both"/>
        <w:rPr>
          <w:b/>
          <w:lang w:val="ru-RU"/>
        </w:rPr>
      </w:pPr>
    </w:p>
    <w:p w14:paraId="60CA51D4" w14:textId="77777777" w:rsidR="005D3AD7" w:rsidRPr="00415F84" w:rsidRDefault="005D3AD7"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CB21957" w14:textId="77777777" w:rsidR="005D3AD7" w:rsidRPr="00985111" w:rsidRDefault="005D3AD7"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67830AF3" w14:textId="77777777" w:rsidR="005D3AD7" w:rsidRPr="00985111" w:rsidRDefault="005D3AD7"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947FF25" w14:textId="77777777" w:rsidR="005D3AD7" w:rsidRPr="00985111" w:rsidRDefault="005D3AD7"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A13F360" w14:textId="77777777" w:rsidR="005D3AD7" w:rsidRPr="00985111" w:rsidRDefault="005D3AD7"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A6C87E8" w14:textId="77777777" w:rsidR="005D3AD7" w:rsidRPr="00985111" w:rsidRDefault="005D3AD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0A6CDE9" w14:textId="77777777" w:rsidR="005D3AD7" w:rsidRPr="00330C47" w:rsidRDefault="005D3AD7" w:rsidP="00181B20">
      <w:pPr>
        <w:ind w:firstLine="709"/>
        <w:jc w:val="both"/>
        <w:rPr>
          <w:rFonts w:ascii="Times New Roman" w:hAnsi="Times New Roman" w:cs="Times New Roman"/>
          <w:iCs/>
          <w:noProof/>
          <w:sz w:val="24"/>
          <w:szCs w:val="24"/>
        </w:rPr>
      </w:pPr>
      <w:r w:rsidRPr="00330C47">
        <w:rPr>
          <w:rFonts w:ascii="Times New Roman" w:hAnsi="Times New Roman" w:cs="Times New Roman"/>
          <w:iCs/>
          <w:sz w:val="24"/>
          <w:szCs w:val="24"/>
        </w:rPr>
        <w:t>7.2</w:t>
      </w:r>
      <w:r w:rsidRPr="00330C47">
        <w:rPr>
          <w:rFonts w:ascii="Times New Roman" w:eastAsia="Calibri" w:hAnsi="Times New Roman" w:cs="Times New Roman"/>
          <w:iCs/>
          <w:sz w:val="24"/>
          <w:szCs w:val="24"/>
        </w:rPr>
        <w:t>.</w:t>
      </w:r>
      <w:r w:rsidRPr="00330C47">
        <w:rPr>
          <w:rFonts w:ascii="Times New Roman" w:hAnsi="Times New Roman" w:cs="Times New Roman"/>
          <w:iCs/>
          <w:sz w:val="24"/>
          <w:szCs w:val="24"/>
        </w:rPr>
        <w:t> </w:t>
      </w:r>
      <w:r w:rsidRPr="00330C47">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0A363C97" w14:textId="77777777" w:rsidR="005D3AD7" w:rsidRPr="00330C47" w:rsidRDefault="005D3AD7" w:rsidP="00181B20">
      <w:pPr>
        <w:ind w:firstLine="709"/>
        <w:jc w:val="both"/>
        <w:rPr>
          <w:rFonts w:ascii="Times New Roman" w:hAnsi="Times New Roman" w:cs="Times New Roman"/>
          <w:iCs/>
          <w:noProof/>
          <w:sz w:val="24"/>
          <w:szCs w:val="24"/>
        </w:rPr>
      </w:pPr>
      <w:r w:rsidRPr="00330C47">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5DBF1145" w14:textId="77777777" w:rsidR="005D3AD7" w:rsidRPr="00330C47" w:rsidRDefault="005D3AD7" w:rsidP="00D710FA">
      <w:pPr>
        <w:ind w:firstLine="709"/>
        <w:jc w:val="both"/>
        <w:rPr>
          <w:rFonts w:ascii="Times New Roman" w:eastAsia="Calibri" w:hAnsi="Times New Roman" w:cs="Times New Roman"/>
          <w:iCs/>
          <w:sz w:val="24"/>
          <w:szCs w:val="24"/>
        </w:rPr>
      </w:pPr>
      <w:r w:rsidRPr="00330C47">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330C47">
        <w:rPr>
          <w:rFonts w:ascii="Times New Roman" w:eastAsia="Calibri" w:hAnsi="Times New Roman" w:cs="Times New Roman"/>
          <w:i/>
          <w:sz w:val="24"/>
          <w:szCs w:val="24"/>
        </w:rPr>
        <w:t xml:space="preserve"> </w:t>
      </w:r>
      <w:r w:rsidRPr="00330C47">
        <w:rPr>
          <w:rFonts w:ascii="Times New Roman" w:eastAsia="Calibri" w:hAnsi="Times New Roman" w:cs="Times New Roman"/>
          <w:sz w:val="24"/>
          <w:szCs w:val="24"/>
        </w:rPr>
        <w:t>«</w:t>
      </w:r>
      <w:r w:rsidRPr="00330C47">
        <w:rPr>
          <w:rFonts w:ascii="Times New Roman" w:eastAsia="Calibri" w:hAnsi="Times New Roman" w:cs="Times New Roman"/>
          <w:iCs/>
          <w:noProof/>
          <w:sz w:val="24"/>
          <w:szCs w:val="24"/>
        </w:rPr>
        <w:t>Специалист торгового дела</w:t>
      </w:r>
      <w:r w:rsidRPr="00330C47">
        <w:rPr>
          <w:rFonts w:ascii="Times New Roman" w:eastAsia="Calibri" w:hAnsi="Times New Roman" w:cs="Times New Roman"/>
          <w:iCs/>
          <w:sz w:val="24"/>
          <w:szCs w:val="24"/>
        </w:rPr>
        <w:t>».</w:t>
      </w:r>
    </w:p>
    <w:p w14:paraId="0606688D" w14:textId="77777777" w:rsidR="005D3AD7" w:rsidRPr="00985111" w:rsidRDefault="005D3AD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EE58C97" w14:textId="77777777" w:rsidR="005D3AD7" w:rsidRPr="00985111" w:rsidRDefault="005D3AD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74F4C82" w14:textId="77777777" w:rsidR="005D3AD7" w:rsidRDefault="005D3AD7" w:rsidP="00064407">
      <w:pPr>
        <w:widowControl w:val="0"/>
        <w:contextualSpacing/>
        <w:jc w:val="both"/>
        <w:rPr>
          <w:rFonts w:ascii="Times New Roman" w:hAnsi="Times New Roman" w:cs="Times New Roman"/>
          <w:spacing w:val="-2"/>
          <w:sz w:val="24"/>
          <w:szCs w:val="24"/>
        </w:rPr>
        <w:sectPr w:rsidR="005D3AD7" w:rsidSect="00D46501">
          <w:pgSz w:w="11906" w:h="16838"/>
          <w:pgMar w:top="1134" w:right="567" w:bottom="1134" w:left="1701" w:header="709" w:footer="709" w:gutter="0"/>
          <w:cols w:space="720"/>
        </w:sectPr>
      </w:pPr>
    </w:p>
    <w:p w14:paraId="0836CDEE" w14:textId="77777777" w:rsidR="005D3AD7" w:rsidRPr="00985111" w:rsidRDefault="005D3AD7" w:rsidP="00064407">
      <w:pPr>
        <w:widowControl w:val="0"/>
        <w:contextualSpacing/>
        <w:jc w:val="both"/>
        <w:rPr>
          <w:rFonts w:ascii="Times New Roman" w:hAnsi="Times New Roman" w:cs="Times New Roman"/>
          <w:spacing w:val="-2"/>
          <w:sz w:val="24"/>
          <w:szCs w:val="24"/>
        </w:rPr>
      </w:pPr>
    </w:p>
    <w:sectPr w:rsidR="005D3AD7" w:rsidRPr="00985111" w:rsidSect="005D3AD7">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721A0" w14:textId="77777777" w:rsidR="005D3AD7" w:rsidRDefault="005D3AD7" w:rsidP="00A858FE">
      <w:r>
        <w:separator/>
      </w:r>
    </w:p>
  </w:endnote>
  <w:endnote w:type="continuationSeparator" w:id="0">
    <w:p w14:paraId="770F624C" w14:textId="77777777" w:rsidR="005D3AD7" w:rsidRDefault="005D3AD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6C781" w14:textId="77777777" w:rsidR="005D3AD7" w:rsidRDefault="005D3AD7" w:rsidP="00A858FE">
      <w:r>
        <w:separator/>
      </w:r>
    </w:p>
  </w:footnote>
  <w:footnote w:type="continuationSeparator" w:id="0">
    <w:p w14:paraId="5DC949D5" w14:textId="77777777" w:rsidR="005D3AD7" w:rsidRDefault="005D3AD7" w:rsidP="00A858FE">
      <w:r>
        <w:continuationSeparator/>
      </w:r>
    </w:p>
  </w:footnote>
  <w:footnote w:id="1">
    <w:p w14:paraId="74A1B899" w14:textId="77777777" w:rsidR="005D3AD7" w:rsidRPr="003E6BE5" w:rsidRDefault="005D3AD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0583894F" w14:textId="77777777" w:rsidR="005D3AD7" w:rsidRPr="00C85CC6" w:rsidRDefault="005D3AD7"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22374669" w14:textId="77777777" w:rsidR="005D3AD7" w:rsidRPr="009F2657" w:rsidRDefault="005D3AD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D94F227" w14:textId="77777777" w:rsidR="005D3AD7" w:rsidRPr="009F2657" w:rsidRDefault="005D3AD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161A8B00" w14:textId="77777777" w:rsidR="005D3AD7" w:rsidRPr="009B38AA" w:rsidRDefault="005D3AD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317381A5" w14:textId="77777777" w:rsidR="005D3AD7" w:rsidRPr="00E403F4" w:rsidRDefault="005D3AD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374166F7" w14:textId="77777777" w:rsidR="005D3AD7" w:rsidRPr="007D58E2" w:rsidRDefault="005D3AD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2C98D1C" w14:textId="77777777" w:rsidR="005D3AD7" w:rsidRPr="007C63D0" w:rsidRDefault="005D3AD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9372DDD" w14:textId="77777777" w:rsidR="005D3AD7" w:rsidRDefault="005D3AD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C3A02" w14:textId="77777777" w:rsidR="005D3AD7" w:rsidRPr="007C63D0" w:rsidRDefault="005D3AD7">
    <w:pPr>
      <w:pStyle w:val="ac"/>
      <w:jc w:val="center"/>
      <w:rPr>
        <w:rFonts w:ascii="Times New Roman" w:hAnsi="Times New Roman" w:cs="Times New Roman"/>
        <w:sz w:val="24"/>
        <w:szCs w:val="24"/>
      </w:rPr>
    </w:pPr>
  </w:p>
  <w:p w14:paraId="3FFA3A54" w14:textId="77777777" w:rsidR="005D3AD7" w:rsidRDefault="005D3AD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5B52C16" w14:textId="77777777" w:rsidR="005D3AD7" w:rsidRPr="007C63D0" w:rsidRDefault="005D3AD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2693038" w14:textId="77777777" w:rsidR="005D3AD7" w:rsidRDefault="005D3AD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17B9F"/>
    <w:rsid w:val="00021F15"/>
    <w:rsid w:val="000274BC"/>
    <w:rsid w:val="000310CB"/>
    <w:rsid w:val="00042069"/>
    <w:rsid w:val="000534AA"/>
    <w:rsid w:val="00064407"/>
    <w:rsid w:val="0007128F"/>
    <w:rsid w:val="00073392"/>
    <w:rsid w:val="00083B9B"/>
    <w:rsid w:val="00083C60"/>
    <w:rsid w:val="0008627A"/>
    <w:rsid w:val="0008639E"/>
    <w:rsid w:val="0008772C"/>
    <w:rsid w:val="00087B5D"/>
    <w:rsid w:val="00087CF5"/>
    <w:rsid w:val="00090BDD"/>
    <w:rsid w:val="00093198"/>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10A"/>
    <w:rsid w:val="000B06F4"/>
    <w:rsid w:val="000B3F06"/>
    <w:rsid w:val="000B4F66"/>
    <w:rsid w:val="000B5B5D"/>
    <w:rsid w:val="000B6521"/>
    <w:rsid w:val="000C3AB8"/>
    <w:rsid w:val="000C5DE0"/>
    <w:rsid w:val="000D4FB5"/>
    <w:rsid w:val="000D6D2B"/>
    <w:rsid w:val="000E2D3D"/>
    <w:rsid w:val="000E2D5E"/>
    <w:rsid w:val="000E3FA0"/>
    <w:rsid w:val="000E5DF0"/>
    <w:rsid w:val="000E61DE"/>
    <w:rsid w:val="000E6A3A"/>
    <w:rsid w:val="000E6DD2"/>
    <w:rsid w:val="000E6DE9"/>
    <w:rsid w:val="000F19BA"/>
    <w:rsid w:val="000F33E9"/>
    <w:rsid w:val="000F39DF"/>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20C5"/>
    <w:rsid w:val="001944D3"/>
    <w:rsid w:val="00196996"/>
    <w:rsid w:val="00197F9A"/>
    <w:rsid w:val="001A38DD"/>
    <w:rsid w:val="001A6B4D"/>
    <w:rsid w:val="001A723D"/>
    <w:rsid w:val="001C3496"/>
    <w:rsid w:val="001C3659"/>
    <w:rsid w:val="001F3287"/>
    <w:rsid w:val="001F38D5"/>
    <w:rsid w:val="001F47BF"/>
    <w:rsid w:val="001F481D"/>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3845"/>
    <w:rsid w:val="002A400A"/>
    <w:rsid w:val="002A538D"/>
    <w:rsid w:val="002C29D2"/>
    <w:rsid w:val="002C4B17"/>
    <w:rsid w:val="002C75C7"/>
    <w:rsid w:val="002D49B6"/>
    <w:rsid w:val="002E5A9A"/>
    <w:rsid w:val="002E64F6"/>
    <w:rsid w:val="002E6F96"/>
    <w:rsid w:val="002E752C"/>
    <w:rsid w:val="002F03DF"/>
    <w:rsid w:val="002F1408"/>
    <w:rsid w:val="002F72AB"/>
    <w:rsid w:val="0030050B"/>
    <w:rsid w:val="003017DC"/>
    <w:rsid w:val="0030202C"/>
    <w:rsid w:val="00303406"/>
    <w:rsid w:val="0030728C"/>
    <w:rsid w:val="0031061A"/>
    <w:rsid w:val="00310E7E"/>
    <w:rsid w:val="00312533"/>
    <w:rsid w:val="00314663"/>
    <w:rsid w:val="003172EE"/>
    <w:rsid w:val="0032315D"/>
    <w:rsid w:val="00324B82"/>
    <w:rsid w:val="003271B8"/>
    <w:rsid w:val="00330C47"/>
    <w:rsid w:val="00332233"/>
    <w:rsid w:val="003369AE"/>
    <w:rsid w:val="00340F33"/>
    <w:rsid w:val="00343F5D"/>
    <w:rsid w:val="00347551"/>
    <w:rsid w:val="00351582"/>
    <w:rsid w:val="003520FD"/>
    <w:rsid w:val="0035258E"/>
    <w:rsid w:val="00356219"/>
    <w:rsid w:val="00356292"/>
    <w:rsid w:val="003649A3"/>
    <w:rsid w:val="003664B6"/>
    <w:rsid w:val="00372589"/>
    <w:rsid w:val="00372DD2"/>
    <w:rsid w:val="0037624A"/>
    <w:rsid w:val="00376544"/>
    <w:rsid w:val="00376830"/>
    <w:rsid w:val="00381F0B"/>
    <w:rsid w:val="00391DCE"/>
    <w:rsid w:val="00392EEE"/>
    <w:rsid w:val="00395A9E"/>
    <w:rsid w:val="003A0480"/>
    <w:rsid w:val="003A2AAC"/>
    <w:rsid w:val="003A4C71"/>
    <w:rsid w:val="003B060B"/>
    <w:rsid w:val="003B0942"/>
    <w:rsid w:val="003B4577"/>
    <w:rsid w:val="003B46DB"/>
    <w:rsid w:val="003B6459"/>
    <w:rsid w:val="003B7149"/>
    <w:rsid w:val="003B7C0D"/>
    <w:rsid w:val="003C50D0"/>
    <w:rsid w:val="003E3944"/>
    <w:rsid w:val="003E53A2"/>
    <w:rsid w:val="003E5B40"/>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26A7"/>
    <w:rsid w:val="00453ED1"/>
    <w:rsid w:val="00456D18"/>
    <w:rsid w:val="0045771E"/>
    <w:rsid w:val="00457DBB"/>
    <w:rsid w:val="004603A3"/>
    <w:rsid w:val="004626BE"/>
    <w:rsid w:val="004722A0"/>
    <w:rsid w:val="004806A0"/>
    <w:rsid w:val="004809D9"/>
    <w:rsid w:val="00490128"/>
    <w:rsid w:val="00494B4A"/>
    <w:rsid w:val="004A1B5A"/>
    <w:rsid w:val="004A6F16"/>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41B5"/>
    <w:rsid w:val="0051713F"/>
    <w:rsid w:val="0052763B"/>
    <w:rsid w:val="00533319"/>
    <w:rsid w:val="00533582"/>
    <w:rsid w:val="00537C30"/>
    <w:rsid w:val="005438AD"/>
    <w:rsid w:val="00543932"/>
    <w:rsid w:val="00550283"/>
    <w:rsid w:val="00553E34"/>
    <w:rsid w:val="005551BB"/>
    <w:rsid w:val="0055753C"/>
    <w:rsid w:val="00562CE2"/>
    <w:rsid w:val="0056478F"/>
    <w:rsid w:val="005648CA"/>
    <w:rsid w:val="00573F8F"/>
    <w:rsid w:val="00574913"/>
    <w:rsid w:val="0058000F"/>
    <w:rsid w:val="00583426"/>
    <w:rsid w:val="005852C3"/>
    <w:rsid w:val="00585658"/>
    <w:rsid w:val="005857F1"/>
    <w:rsid w:val="00587FF5"/>
    <w:rsid w:val="005905EF"/>
    <w:rsid w:val="00594D59"/>
    <w:rsid w:val="005A07FC"/>
    <w:rsid w:val="005B2AC8"/>
    <w:rsid w:val="005B3423"/>
    <w:rsid w:val="005C3984"/>
    <w:rsid w:val="005C4021"/>
    <w:rsid w:val="005C636E"/>
    <w:rsid w:val="005C6504"/>
    <w:rsid w:val="005C6A3A"/>
    <w:rsid w:val="005C7265"/>
    <w:rsid w:val="005D0B9C"/>
    <w:rsid w:val="005D13B1"/>
    <w:rsid w:val="005D3AD7"/>
    <w:rsid w:val="005D45EB"/>
    <w:rsid w:val="005D7117"/>
    <w:rsid w:val="005E1251"/>
    <w:rsid w:val="005E2A95"/>
    <w:rsid w:val="005E666F"/>
    <w:rsid w:val="005E767F"/>
    <w:rsid w:val="005E7DF7"/>
    <w:rsid w:val="005F254D"/>
    <w:rsid w:val="005F2F51"/>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67C5D"/>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261"/>
    <w:rsid w:val="00734895"/>
    <w:rsid w:val="0074040E"/>
    <w:rsid w:val="007408DC"/>
    <w:rsid w:val="00741526"/>
    <w:rsid w:val="0074288A"/>
    <w:rsid w:val="00743120"/>
    <w:rsid w:val="00744FD5"/>
    <w:rsid w:val="007452B6"/>
    <w:rsid w:val="007533BF"/>
    <w:rsid w:val="0075494A"/>
    <w:rsid w:val="00754BF2"/>
    <w:rsid w:val="00756B06"/>
    <w:rsid w:val="00756E80"/>
    <w:rsid w:val="00761C8A"/>
    <w:rsid w:val="00762720"/>
    <w:rsid w:val="007661E7"/>
    <w:rsid w:val="0077014D"/>
    <w:rsid w:val="00770390"/>
    <w:rsid w:val="00774C93"/>
    <w:rsid w:val="00774CB0"/>
    <w:rsid w:val="00781491"/>
    <w:rsid w:val="00783A45"/>
    <w:rsid w:val="00784B56"/>
    <w:rsid w:val="00785307"/>
    <w:rsid w:val="007900D3"/>
    <w:rsid w:val="007921C3"/>
    <w:rsid w:val="007A1BB6"/>
    <w:rsid w:val="007A5964"/>
    <w:rsid w:val="007B0B1F"/>
    <w:rsid w:val="007B0D1E"/>
    <w:rsid w:val="007B344B"/>
    <w:rsid w:val="007B4E02"/>
    <w:rsid w:val="007B5CC1"/>
    <w:rsid w:val="007B619A"/>
    <w:rsid w:val="007B65C6"/>
    <w:rsid w:val="007B6DA2"/>
    <w:rsid w:val="007B742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4462"/>
    <w:rsid w:val="00815CB5"/>
    <w:rsid w:val="0081775B"/>
    <w:rsid w:val="00820155"/>
    <w:rsid w:val="0082217F"/>
    <w:rsid w:val="008221DB"/>
    <w:rsid w:val="00824A07"/>
    <w:rsid w:val="00824E9F"/>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720"/>
    <w:rsid w:val="008C0EEF"/>
    <w:rsid w:val="008C222B"/>
    <w:rsid w:val="008C3C0E"/>
    <w:rsid w:val="008C5245"/>
    <w:rsid w:val="008D00EF"/>
    <w:rsid w:val="008D3CF1"/>
    <w:rsid w:val="008D6FCB"/>
    <w:rsid w:val="008E17F8"/>
    <w:rsid w:val="008E19E9"/>
    <w:rsid w:val="008E329E"/>
    <w:rsid w:val="008E444A"/>
    <w:rsid w:val="008E712C"/>
    <w:rsid w:val="008E7C9D"/>
    <w:rsid w:val="008F0D74"/>
    <w:rsid w:val="008F4F1D"/>
    <w:rsid w:val="0090012C"/>
    <w:rsid w:val="00901CFE"/>
    <w:rsid w:val="00903316"/>
    <w:rsid w:val="009033FF"/>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321"/>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32B5"/>
    <w:rsid w:val="009D709B"/>
    <w:rsid w:val="009E44E8"/>
    <w:rsid w:val="009E57EA"/>
    <w:rsid w:val="009F6FDA"/>
    <w:rsid w:val="00A01DCD"/>
    <w:rsid w:val="00A0310B"/>
    <w:rsid w:val="00A04659"/>
    <w:rsid w:val="00A055DC"/>
    <w:rsid w:val="00A06CD6"/>
    <w:rsid w:val="00A10B16"/>
    <w:rsid w:val="00A10FBD"/>
    <w:rsid w:val="00A12848"/>
    <w:rsid w:val="00A12CBE"/>
    <w:rsid w:val="00A20347"/>
    <w:rsid w:val="00A21972"/>
    <w:rsid w:val="00A21A63"/>
    <w:rsid w:val="00A324EB"/>
    <w:rsid w:val="00A33D52"/>
    <w:rsid w:val="00A34596"/>
    <w:rsid w:val="00A37E46"/>
    <w:rsid w:val="00A43059"/>
    <w:rsid w:val="00A54E6F"/>
    <w:rsid w:val="00A55A51"/>
    <w:rsid w:val="00A63431"/>
    <w:rsid w:val="00A6653D"/>
    <w:rsid w:val="00A679AA"/>
    <w:rsid w:val="00A71768"/>
    <w:rsid w:val="00A73A61"/>
    <w:rsid w:val="00A77FF8"/>
    <w:rsid w:val="00A816F4"/>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03BF"/>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A739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251A0"/>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40DA"/>
    <w:rsid w:val="00C9494E"/>
    <w:rsid w:val="00C95532"/>
    <w:rsid w:val="00CA1EF6"/>
    <w:rsid w:val="00CA2C06"/>
    <w:rsid w:val="00CA4094"/>
    <w:rsid w:val="00CA551B"/>
    <w:rsid w:val="00CA7760"/>
    <w:rsid w:val="00CB2490"/>
    <w:rsid w:val="00CB4004"/>
    <w:rsid w:val="00CB56F2"/>
    <w:rsid w:val="00CB5F72"/>
    <w:rsid w:val="00CB6F71"/>
    <w:rsid w:val="00CB70AF"/>
    <w:rsid w:val="00CB71D8"/>
    <w:rsid w:val="00CC02D8"/>
    <w:rsid w:val="00CC02F7"/>
    <w:rsid w:val="00CC0E54"/>
    <w:rsid w:val="00CC325B"/>
    <w:rsid w:val="00CC74BA"/>
    <w:rsid w:val="00CC7BD0"/>
    <w:rsid w:val="00CD0013"/>
    <w:rsid w:val="00CD2973"/>
    <w:rsid w:val="00CD4574"/>
    <w:rsid w:val="00CD7BAB"/>
    <w:rsid w:val="00CF3DCD"/>
    <w:rsid w:val="00CF71C2"/>
    <w:rsid w:val="00D005AA"/>
    <w:rsid w:val="00D03070"/>
    <w:rsid w:val="00D0465B"/>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CB"/>
    <w:rsid w:val="00D40AE9"/>
    <w:rsid w:val="00D42432"/>
    <w:rsid w:val="00D42FB9"/>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5B72"/>
    <w:rsid w:val="00DE69B6"/>
    <w:rsid w:val="00DE7355"/>
    <w:rsid w:val="00DE7557"/>
    <w:rsid w:val="00DE7ABE"/>
    <w:rsid w:val="00DF064B"/>
    <w:rsid w:val="00DF0A07"/>
    <w:rsid w:val="00DF1EFC"/>
    <w:rsid w:val="00DF3063"/>
    <w:rsid w:val="00DF5A57"/>
    <w:rsid w:val="00E013FE"/>
    <w:rsid w:val="00E04831"/>
    <w:rsid w:val="00E06E2E"/>
    <w:rsid w:val="00E10A30"/>
    <w:rsid w:val="00E10B85"/>
    <w:rsid w:val="00E11C84"/>
    <w:rsid w:val="00E129BC"/>
    <w:rsid w:val="00E17F05"/>
    <w:rsid w:val="00E2232C"/>
    <w:rsid w:val="00E22BB1"/>
    <w:rsid w:val="00E236D8"/>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24AA"/>
    <w:rsid w:val="00E738DD"/>
    <w:rsid w:val="00E7530E"/>
    <w:rsid w:val="00E759C8"/>
    <w:rsid w:val="00E765B1"/>
    <w:rsid w:val="00E76B90"/>
    <w:rsid w:val="00E810A5"/>
    <w:rsid w:val="00E82BD5"/>
    <w:rsid w:val="00E91799"/>
    <w:rsid w:val="00E935F3"/>
    <w:rsid w:val="00E969F8"/>
    <w:rsid w:val="00EA5B86"/>
    <w:rsid w:val="00EA7E45"/>
    <w:rsid w:val="00EB4576"/>
    <w:rsid w:val="00EB4BFC"/>
    <w:rsid w:val="00EB4DFB"/>
    <w:rsid w:val="00EB7055"/>
    <w:rsid w:val="00EB7056"/>
    <w:rsid w:val="00EC1C3E"/>
    <w:rsid w:val="00EC55B4"/>
    <w:rsid w:val="00EC5E35"/>
    <w:rsid w:val="00EC6064"/>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2BA3"/>
    <w:rsid w:val="00F44812"/>
    <w:rsid w:val="00F44ED6"/>
    <w:rsid w:val="00F50571"/>
    <w:rsid w:val="00F509BC"/>
    <w:rsid w:val="00F51D4D"/>
    <w:rsid w:val="00F54598"/>
    <w:rsid w:val="00F56026"/>
    <w:rsid w:val="00F569C0"/>
    <w:rsid w:val="00F63C94"/>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1B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F5BA4F2"/>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F5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8C072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8C0720"/>
    <w:pPr>
      <w:spacing w:before="100" w:beforeAutospacing="1" w:after="100" w:afterAutospacing="1"/>
    </w:pPr>
    <w:rPr>
      <w:rFonts w:ascii="Times New Roman" w:eastAsia="Times New Roman" w:hAnsi="Times New Roman" w:cs="Times New Roman"/>
      <w:b/>
      <w:bC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092989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98124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15</Pages>
  <Words>19995</Words>
  <Characters>113974</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70</cp:revision>
  <cp:lastPrinted>2023-04-28T08:44:00Z</cp:lastPrinted>
  <dcterms:created xsi:type="dcterms:W3CDTF">2023-07-03T14:12:00Z</dcterms:created>
  <dcterms:modified xsi:type="dcterms:W3CDTF">2024-01-12T06:11:00Z</dcterms:modified>
</cp:coreProperties>
</file>