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Pr="001A05B3" w:rsidRDefault="00DC0B5C" w:rsidP="00DC0B5C">
      <w:pPr>
        <w:keepNext/>
        <w:ind w:firstLine="709"/>
        <w:jc w:val="right"/>
        <w:rPr>
          <w:rFonts w:ascii="Times New Roman" w:eastAsia="Times New Roman" w:hAnsi="Times New Roman" w:cs="Times New Roman"/>
          <w:b/>
          <w:color w:val="000000" w:themeColor="text1"/>
          <w:sz w:val="24"/>
          <w:szCs w:val="24"/>
        </w:rPr>
      </w:pPr>
      <w:r w:rsidRPr="001A05B3">
        <w:rPr>
          <w:rFonts w:ascii="Times New Roman" w:eastAsia="Times New Roman" w:hAnsi="Times New Roman" w:cs="Times New Roman"/>
          <w:b/>
          <w:color w:val="000000" w:themeColor="text1"/>
          <w:sz w:val="24"/>
          <w:szCs w:val="24"/>
        </w:rPr>
        <w:t xml:space="preserve">ПРИЛОЖЕНИЕ </w:t>
      </w:r>
      <w:r w:rsidR="002A33C2" w:rsidRPr="001A05B3">
        <w:rPr>
          <w:rFonts w:ascii="Times New Roman" w:eastAsia="Times New Roman" w:hAnsi="Times New Roman" w:cs="Times New Roman"/>
          <w:b/>
          <w:color w:val="000000" w:themeColor="text1"/>
          <w:sz w:val="24"/>
          <w:szCs w:val="24"/>
        </w:rPr>
        <w:t>4</w:t>
      </w:r>
    </w:p>
    <w:p w14:paraId="4C3FA209" w14:textId="5F73D49A" w:rsidR="00DD47A1" w:rsidRPr="001A05B3" w:rsidRDefault="00DC0B5C" w:rsidP="001A05B3">
      <w:pPr>
        <w:keepNext/>
        <w:jc w:val="right"/>
        <w:outlineLvl w:val="0"/>
        <w:rPr>
          <w:rFonts w:ascii="Times New Roman" w:hAnsi="Times New Roman" w:cs="Times New Roman"/>
          <w:b/>
          <w:i/>
          <w:color w:val="000000" w:themeColor="text1"/>
          <w:sz w:val="24"/>
          <w:szCs w:val="24"/>
        </w:rPr>
      </w:pPr>
      <w:r w:rsidRPr="001A05B3">
        <w:rPr>
          <w:rFonts w:ascii="Times New Roman" w:eastAsia="Times New Roman" w:hAnsi="Times New Roman" w:cs="Times New Roman"/>
          <w:b/>
          <w:bCs/>
          <w:color w:val="000000" w:themeColor="text1"/>
          <w:kern w:val="32"/>
          <w:sz w:val="24"/>
          <w:szCs w:val="24"/>
          <w:lang w:eastAsia="x-none"/>
        </w:rPr>
        <w:t xml:space="preserve">к </w:t>
      </w:r>
      <w:r w:rsidR="006E2DA7" w:rsidRPr="001A05B3">
        <w:rPr>
          <w:rFonts w:ascii="Times New Roman" w:eastAsia="Times New Roman" w:hAnsi="Times New Roman" w:cs="Times New Roman"/>
          <w:b/>
          <w:bCs/>
          <w:color w:val="000000" w:themeColor="text1"/>
          <w:kern w:val="32"/>
          <w:sz w:val="24"/>
          <w:szCs w:val="24"/>
          <w:lang w:eastAsia="x-none"/>
        </w:rPr>
        <w:t>ПОП-П</w:t>
      </w:r>
      <w:r w:rsidR="00C32269" w:rsidRPr="001A05B3">
        <w:rPr>
          <w:rFonts w:ascii="Times New Roman" w:eastAsia="Times New Roman" w:hAnsi="Times New Roman" w:cs="Times New Roman"/>
          <w:b/>
          <w:bCs/>
          <w:color w:val="000000" w:themeColor="text1"/>
          <w:kern w:val="32"/>
          <w:sz w:val="24"/>
          <w:szCs w:val="24"/>
          <w:lang w:eastAsia="x-none"/>
        </w:rPr>
        <w:t xml:space="preserve"> по </w:t>
      </w:r>
      <w:bookmarkStart w:id="0" w:name="_Hlk147906861"/>
      <w:r w:rsidRPr="001A05B3">
        <w:rPr>
          <w:rFonts w:ascii="Times New Roman" w:eastAsia="Times New Roman" w:hAnsi="Times New Roman" w:cs="Times New Roman"/>
          <w:b/>
          <w:bCs/>
          <w:color w:val="000000" w:themeColor="text1"/>
          <w:kern w:val="32"/>
          <w:sz w:val="24"/>
          <w:szCs w:val="24"/>
          <w:lang w:eastAsia="x-none"/>
        </w:rPr>
        <w:t xml:space="preserve">профессии </w:t>
      </w:r>
      <w:r w:rsidR="00C32269" w:rsidRPr="001A05B3">
        <w:rPr>
          <w:rFonts w:ascii="Times New Roman" w:eastAsia="Times New Roman" w:hAnsi="Times New Roman" w:cs="Times New Roman"/>
          <w:b/>
          <w:bCs/>
          <w:color w:val="000000" w:themeColor="text1"/>
          <w:kern w:val="32"/>
          <w:sz w:val="24"/>
          <w:szCs w:val="24"/>
          <w:lang w:eastAsia="x-none"/>
        </w:rPr>
        <w:br/>
      </w:r>
      <w:bookmarkEnd w:id="0"/>
      <w:r w:rsidR="001A05B3" w:rsidRPr="001A05B3">
        <w:rPr>
          <w:rFonts w:ascii="Times New Roman" w:eastAsia="Times New Roman" w:hAnsi="Times New Roman" w:cs="Times New Roman"/>
          <w:b/>
          <w:bCs/>
          <w:color w:val="000000" w:themeColor="text1"/>
          <w:kern w:val="32"/>
          <w:sz w:val="24"/>
          <w:szCs w:val="24"/>
          <w:lang w:eastAsia="x-none"/>
        </w:rPr>
        <w:t>36.01.0</w:t>
      </w:r>
      <w:r w:rsidR="000D279B">
        <w:rPr>
          <w:rFonts w:ascii="Times New Roman" w:eastAsia="Times New Roman" w:hAnsi="Times New Roman" w:cs="Times New Roman"/>
          <w:b/>
          <w:bCs/>
          <w:color w:val="000000" w:themeColor="text1"/>
          <w:kern w:val="32"/>
          <w:sz w:val="24"/>
          <w:szCs w:val="24"/>
          <w:lang w:eastAsia="x-none"/>
        </w:rPr>
        <w:t>3 Тренер- наездник лошадей</w:t>
      </w:r>
    </w:p>
    <w:p w14:paraId="403805EA" w14:textId="77777777" w:rsidR="00DD47A1" w:rsidRPr="001A05B3" w:rsidRDefault="00DD47A1" w:rsidP="00DD47A1">
      <w:pPr>
        <w:jc w:val="center"/>
        <w:rPr>
          <w:rFonts w:ascii="Times New Roman" w:hAnsi="Times New Roman" w:cs="Times New Roman"/>
          <w:b/>
          <w:i/>
          <w:color w:val="000000" w:themeColor="text1"/>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602E908"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1A05B3">
        <w:rPr>
          <w:rFonts w:ascii="Times New Roman" w:hAnsi="Times New Roman" w:cs="Times New Roman"/>
          <w:b/>
          <w:bCs/>
          <w:sz w:val="24"/>
          <w:szCs w:val="24"/>
        </w:rPr>
        <w:t>24</w:t>
      </w:r>
      <w:r w:rsidRPr="00FA680C">
        <w:rPr>
          <w:rFonts w:ascii="Times New Roman" w:hAnsi="Times New Roman" w:cs="Times New Roman"/>
          <w:b/>
          <w:bCs/>
          <w:sz w:val="24"/>
          <w:szCs w:val="24"/>
        </w:rPr>
        <w:t>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rsidP="001A05B3">
      <w:pPr>
        <w:pStyle w:val="14"/>
        <w:rPr>
          <w:rFonts w:asciiTheme="minorHAnsi" w:eastAsiaTheme="minorEastAsia" w:hAnsiTheme="minorHAnsi" w:cstheme="minorBidi"/>
          <w:lang w:eastAsia="ru-RU"/>
        </w:rPr>
      </w:pPr>
      <w:r>
        <w:rPr>
          <w:sz w:val="24"/>
          <w:szCs w:val="24"/>
        </w:rPr>
        <w:fldChar w:fldCharType="begin"/>
      </w:r>
      <w:r>
        <w:rPr>
          <w:sz w:val="24"/>
          <w:szCs w:val="24"/>
        </w:rPr>
        <w:instrText xml:space="preserve"> TOC \o "1-3" \t "Абзац списка;1" </w:instrText>
      </w:r>
      <w:r>
        <w:rPr>
          <w:sz w:val="24"/>
          <w:szCs w:val="24"/>
        </w:rPr>
        <w:fldChar w:fldCharType="separate"/>
      </w:r>
      <w:r w:rsidR="00F041F6" w:rsidRPr="00122031">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4ACBE6B5" w14:textId="0BBAA65B" w:rsidR="00F041F6" w:rsidRPr="001A05B3" w:rsidRDefault="00F041F6" w:rsidP="001A05B3">
      <w:pPr>
        <w:pStyle w:val="14"/>
        <w:rPr>
          <w:rFonts w:asciiTheme="minorHAnsi" w:eastAsiaTheme="minorEastAsia" w:hAnsiTheme="minorHAnsi" w:cstheme="minorBidi"/>
          <w:lang w:eastAsia="ru-RU"/>
        </w:rPr>
      </w:pPr>
      <w:r w:rsidRPr="001A05B3">
        <w:t>При наличии демонстрационного экзамена</w:t>
      </w:r>
    </w:p>
    <w:p w14:paraId="0B5E8B0B" w14:textId="23664C9E" w:rsidR="00F041F6" w:rsidRDefault="00F041F6" w:rsidP="001A05B3">
      <w:pPr>
        <w:pStyle w:val="14"/>
        <w:rPr>
          <w:rFonts w:asciiTheme="minorHAnsi" w:eastAsiaTheme="minorEastAsia" w:hAnsiTheme="minorHAnsi" w:cstheme="minorBidi"/>
          <w:lang w:eastAsia="ru-RU"/>
        </w:rPr>
      </w:pPr>
      <w:r w:rsidRPr="00122031">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4508DDF1" w14:textId="172C3213" w:rsidR="00F041F6" w:rsidRDefault="00F041F6" w:rsidP="001A05B3">
      <w:pPr>
        <w:pStyle w:val="14"/>
        <w:rPr>
          <w:rFonts w:eastAsiaTheme="minorEastAsia"/>
        </w:rPr>
      </w:pP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682F5188"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1A05B3">
        <w:rPr>
          <w:color w:val="000000" w:themeColor="text1"/>
        </w:rPr>
        <w:t xml:space="preserve">профессии </w:t>
      </w:r>
      <w:r w:rsidR="000D279B">
        <w:rPr>
          <w:color w:val="000000" w:themeColor="text1"/>
        </w:rPr>
        <w:t xml:space="preserve">36.01.03 Тренер-наездник лошадей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1A05B3">
        <w:rPr>
          <w:color w:val="000000" w:themeColor="text1"/>
        </w:rPr>
        <w:t>профессии</w:t>
      </w:r>
      <w:r w:rsidR="001A05B3" w:rsidRPr="001A05B3">
        <w:rPr>
          <w:color w:val="000000" w:themeColor="text1"/>
        </w:rPr>
        <w:t xml:space="preserve"> 36.01.0</w:t>
      </w:r>
      <w:r w:rsidR="000D279B">
        <w:rPr>
          <w:color w:val="000000" w:themeColor="text1"/>
        </w:rPr>
        <w:t>3</w:t>
      </w:r>
      <w:r w:rsidR="001A05B3" w:rsidRPr="001A05B3">
        <w:rPr>
          <w:color w:val="000000" w:themeColor="text1"/>
        </w:rPr>
        <w:t xml:space="preserve"> </w:t>
      </w:r>
      <w:r w:rsidR="000D279B">
        <w:rPr>
          <w:color w:val="000000" w:themeColor="text1"/>
        </w:rPr>
        <w:t>Тренер – наездник лошадей</w:t>
      </w:r>
      <w:r>
        <w:t>, и определяет совокупность требований к е</w:t>
      </w:r>
      <w:r w:rsidR="006E2DA7">
        <w:t>е</w:t>
      </w:r>
      <w:r>
        <w:t xml:space="preserve"> организации и проведению.</w:t>
      </w:r>
    </w:p>
    <w:p w14:paraId="72343A06" w14:textId="7A57C983"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1A05B3">
        <w:rPr>
          <w:color w:val="000000" w:themeColor="text1"/>
        </w:rPr>
        <w:t xml:space="preserve">профессии </w:t>
      </w:r>
      <w:r w:rsidR="000D279B">
        <w:rPr>
          <w:color w:val="000000" w:themeColor="text1"/>
        </w:rPr>
        <w:t xml:space="preserve">36.01.03 Тренер-наездник </w:t>
      </w:r>
      <w:proofErr w:type="spellStart"/>
      <w:r w:rsidR="000D279B">
        <w:rPr>
          <w:color w:val="000000" w:themeColor="text1"/>
        </w:rPr>
        <w:t>лошадей</w:t>
      </w:r>
      <w:r w:rsidR="00580A60" w:rsidRPr="001A05B3">
        <w:rPr>
          <w:color w:val="000000" w:themeColor="text1"/>
        </w:rPr>
        <w:t>с</w:t>
      </w:r>
      <w:proofErr w:type="spellEnd"/>
      <w:r w:rsidR="000D279B">
        <w:rPr>
          <w:color w:val="000000" w:themeColor="text1"/>
        </w:rPr>
        <w:t xml:space="preserve"> </w:t>
      </w:r>
      <w:proofErr w:type="spellStart"/>
      <w:r w:rsidR="00580A60" w:rsidRPr="001A05B3">
        <w:rPr>
          <w:color w:val="000000" w:themeColor="text1"/>
        </w:rPr>
        <w:t>оответствующим</w:t>
      </w:r>
      <w:proofErr w:type="spellEnd"/>
      <w:r w:rsidR="00580A60" w:rsidRPr="001A05B3">
        <w:rPr>
          <w:color w:val="000000" w:themeColor="text1"/>
        </w:rPr>
        <w:t xml:space="preserve">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4DA9124" w:rsidR="001E637C" w:rsidRDefault="001E637C" w:rsidP="001E637C">
      <w:pPr>
        <w:pStyle w:val="af4"/>
        <w:spacing w:before="0" w:after="0" w:line="276" w:lineRule="auto"/>
        <w:ind w:firstLine="709"/>
      </w:pPr>
      <w:r>
        <w:t xml:space="preserve">По результатам ГИА выпускнику по </w:t>
      </w:r>
      <w:r w:rsidRPr="001A05B3">
        <w:rPr>
          <w:color w:val="000000" w:themeColor="text1"/>
        </w:rPr>
        <w:t xml:space="preserve">профессии </w:t>
      </w:r>
      <w:r w:rsidR="000D279B">
        <w:rPr>
          <w:color w:val="000000" w:themeColor="text1"/>
        </w:rPr>
        <w:t xml:space="preserve">36.01.03 Тренер-наездник лошадей </w:t>
      </w:r>
      <w:r>
        <w:t xml:space="preserve">присваивается квалификация: </w:t>
      </w:r>
      <w:r w:rsidR="001A05B3" w:rsidRPr="001A05B3">
        <w:rPr>
          <w:color w:val="000000" w:themeColor="text1"/>
        </w:rPr>
        <w:t>Оператор животноводческих комплексов и механизированных ферм Оператор машинного доения Оператор птицефабрик и механизированных ферм Оператор свиноводческих комплексов и механизированных ферм.</w:t>
      </w:r>
    </w:p>
    <w:p w14:paraId="2A45287B" w14:textId="29F99B58"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1A05B3">
        <w:rPr>
          <w:color w:val="000000" w:themeColor="text1"/>
        </w:rPr>
        <w:t>квалифицированных рабочих, служащих</w:t>
      </w:r>
      <w:r w:rsidRPr="001A05B3">
        <w:rPr>
          <w:i/>
          <w:iCs/>
          <w:color w:val="000000" w:themeColor="text1"/>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1A05B3">
        <w:rPr>
          <w:color w:val="000000" w:themeColor="text1"/>
        </w:rPr>
        <w:t>профессии.</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34ABA"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2EA54066" w:rsidR="00C34ABA" w:rsidRPr="00C34ABA" w:rsidRDefault="00C34ABA" w:rsidP="00C34ABA">
            <w:pPr>
              <w:autoSpaceDE w:val="0"/>
              <w:autoSpaceDN w:val="0"/>
              <w:adjustRightInd w:val="0"/>
              <w:jc w:val="both"/>
              <w:rPr>
                <w:rFonts w:ascii="Times New Roman" w:hAnsi="Times New Roman" w:cs="Times New Roman"/>
                <w:sz w:val="24"/>
                <w:szCs w:val="24"/>
              </w:rPr>
            </w:pPr>
            <w:r w:rsidRPr="00C34ABA">
              <w:rPr>
                <w:rFonts w:ascii="Times New Roman" w:hAnsi="Times New Roman" w:cs="Times New Roman"/>
                <w:color w:val="000000"/>
                <w:sz w:val="24"/>
                <w:szCs w:val="24"/>
              </w:rPr>
              <w:t>ВД.01</w:t>
            </w:r>
            <w:r w:rsidR="000D279B" w:rsidRPr="0038160A">
              <w:rPr>
                <w:rFonts w:ascii="Times New Roman" w:eastAsia="Calibri" w:hAnsi="Times New Roman" w:cs="Times New Roman"/>
                <w:color w:val="000000"/>
                <w:sz w:val="24"/>
                <w:szCs w:val="24"/>
                <w:lang w:eastAsia="ru-RU"/>
              </w:rPr>
              <w:t xml:space="preserve">Выполнение работ </w:t>
            </w:r>
            <w:r w:rsidR="000D279B" w:rsidRPr="0038160A">
              <w:rPr>
                <w:rFonts w:ascii="Times New Roman" w:eastAsia="Calibri" w:hAnsi="Times New Roman" w:cs="Times New Roman"/>
                <w:color w:val="000000"/>
                <w:sz w:val="24"/>
                <w:szCs w:val="24"/>
                <w:lang w:eastAsia="ru-RU"/>
              </w:rPr>
              <w:br/>
              <w:t xml:space="preserve">по содержанию и уходу </w:t>
            </w:r>
            <w:r w:rsidR="000D279B" w:rsidRPr="0038160A">
              <w:rPr>
                <w:rFonts w:ascii="Times New Roman" w:eastAsia="Calibri" w:hAnsi="Times New Roman" w:cs="Times New Roman"/>
                <w:color w:val="000000"/>
                <w:sz w:val="24"/>
                <w:szCs w:val="24"/>
                <w:lang w:eastAsia="ru-RU"/>
              </w:rPr>
              <w:br/>
              <w:t>за лошадьми</w:t>
            </w:r>
          </w:p>
        </w:tc>
        <w:tc>
          <w:tcPr>
            <w:tcW w:w="4492" w:type="dxa"/>
            <w:tcBorders>
              <w:top w:val="single" w:sz="4" w:space="0" w:color="000000"/>
              <w:left w:val="single" w:sz="4" w:space="0" w:color="000000"/>
              <w:bottom w:val="single" w:sz="4" w:space="0" w:color="000000"/>
              <w:right w:val="single" w:sz="4" w:space="0" w:color="000000"/>
            </w:tcBorders>
          </w:tcPr>
          <w:p w14:paraId="553A0C23" w14:textId="77777777" w:rsidR="00C34ABA" w:rsidRDefault="00C34ABA" w:rsidP="00C34ABA">
            <w:pPr>
              <w:autoSpaceDE w:val="0"/>
              <w:autoSpaceDN w:val="0"/>
              <w:adjustRightInd w:val="0"/>
              <w:jc w:val="both"/>
              <w:rPr>
                <w:rFonts w:ascii="Times New Roman" w:hAnsi="Times New Roman" w:cs="Times New Roman"/>
                <w:sz w:val="24"/>
                <w:szCs w:val="24"/>
              </w:rPr>
            </w:pPr>
            <w:bookmarkStart w:id="4" w:name="_Hlk158653800"/>
            <w:r>
              <w:rPr>
                <w:rFonts w:ascii="Times New Roman" w:hAnsi="Times New Roman" w:cs="Times New Roman"/>
                <w:sz w:val="24"/>
                <w:szCs w:val="24"/>
              </w:rPr>
              <w:t>ПМ.01. Выполнение механизированных работ на фермах и комплексах крупного рогатого скота</w:t>
            </w:r>
          </w:p>
          <w:bookmarkEnd w:id="4"/>
          <w:p w14:paraId="09F95399" w14:textId="1CA3DBF5" w:rsidR="00C34ABA" w:rsidRPr="00C07FB3" w:rsidRDefault="00C34ABA" w:rsidP="00C34ABA">
            <w:pPr>
              <w:ind w:left="77" w:right="137"/>
              <w:rPr>
                <w:rFonts w:ascii="Times New Roman" w:hAnsi="Times New Roman" w:cs="Times New Roman"/>
                <w:color w:val="000000"/>
                <w:sz w:val="24"/>
                <w:szCs w:val="24"/>
              </w:rPr>
            </w:pPr>
          </w:p>
        </w:tc>
      </w:tr>
      <w:tr w:rsidR="00C34ABA"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E9A56DB" w:rsidR="00C34ABA" w:rsidRPr="00C34ABA" w:rsidRDefault="00C34ABA" w:rsidP="00C34ABA">
            <w:pPr>
              <w:ind w:right="51"/>
              <w:rPr>
                <w:rFonts w:ascii="Times New Roman" w:hAnsi="Times New Roman" w:cs="Times New Roman"/>
                <w:color w:val="000000"/>
                <w:sz w:val="24"/>
                <w:szCs w:val="24"/>
              </w:rPr>
            </w:pPr>
            <w:r w:rsidRPr="00C34ABA">
              <w:rPr>
                <w:rFonts w:ascii="Times New Roman" w:hAnsi="Times New Roman" w:cs="Times New Roman"/>
                <w:color w:val="000000"/>
                <w:sz w:val="24"/>
                <w:szCs w:val="24"/>
              </w:rPr>
              <w:t xml:space="preserve">ВД.02 </w:t>
            </w:r>
            <w:r w:rsidR="000D279B" w:rsidRPr="0038160A">
              <w:rPr>
                <w:rFonts w:ascii="Times New Roman" w:eastAsia="Times New Roman" w:hAnsi="Times New Roman" w:cs="Times New Roman"/>
                <w:color w:val="000000"/>
                <w:sz w:val="24"/>
                <w:szCs w:val="24"/>
                <w:lang w:eastAsia="ru-RU"/>
              </w:rPr>
              <w:t>Тренинг верховых и упряжных лошадей.</w:t>
            </w:r>
          </w:p>
        </w:tc>
        <w:tc>
          <w:tcPr>
            <w:tcW w:w="4492" w:type="dxa"/>
            <w:tcBorders>
              <w:top w:val="single" w:sz="4" w:space="0" w:color="000000"/>
              <w:left w:val="single" w:sz="4" w:space="0" w:color="000000"/>
              <w:bottom w:val="single" w:sz="4" w:space="0" w:color="000000"/>
              <w:right w:val="single" w:sz="4" w:space="0" w:color="000000"/>
            </w:tcBorders>
          </w:tcPr>
          <w:p w14:paraId="59CB3C39" w14:textId="77777777" w:rsidR="00C34ABA" w:rsidRDefault="00C34ABA" w:rsidP="00C34AB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ПМ.02. </w:t>
            </w:r>
            <w:bookmarkStart w:id="5" w:name="_Hlk158653914"/>
            <w:r>
              <w:rPr>
                <w:rFonts w:ascii="Times New Roman" w:hAnsi="Times New Roman" w:cs="Times New Roman"/>
                <w:sz w:val="24"/>
                <w:szCs w:val="24"/>
              </w:rPr>
              <w:t>Машинное доение</w:t>
            </w:r>
            <w:bookmarkEnd w:id="5"/>
          </w:p>
          <w:p w14:paraId="0514B28A" w14:textId="2EF07528" w:rsidR="00C34ABA" w:rsidRPr="00C07FB3" w:rsidRDefault="00C34ABA" w:rsidP="00C34ABA">
            <w:pPr>
              <w:ind w:left="77" w:right="137"/>
              <w:rPr>
                <w:rFonts w:ascii="Times New Roman" w:hAnsi="Times New Roman" w:cs="Times New Roman"/>
                <w:color w:val="000000"/>
                <w:sz w:val="24"/>
                <w:szCs w:val="24"/>
              </w:rPr>
            </w:pPr>
          </w:p>
        </w:tc>
      </w:tr>
      <w:tr w:rsidR="00C34ABA"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3337EF8" w14:textId="77777777" w:rsidR="000D279B" w:rsidRPr="00F87D60" w:rsidRDefault="00C34ABA" w:rsidP="000D279B">
            <w:pPr>
              <w:rPr>
                <w:rFonts w:ascii="Times New Roman" w:eastAsia="Calibri" w:hAnsi="Times New Roman" w:cs="Times New Roman"/>
              </w:rPr>
            </w:pPr>
            <w:r w:rsidRPr="00C34ABA">
              <w:rPr>
                <w:rFonts w:ascii="Times New Roman" w:hAnsi="Times New Roman" w:cs="Times New Roman"/>
                <w:sz w:val="24"/>
                <w:szCs w:val="24"/>
              </w:rPr>
              <w:t xml:space="preserve">ВД.03 </w:t>
            </w:r>
            <w:r w:rsidR="000D279B" w:rsidRPr="0038160A">
              <w:rPr>
                <w:rFonts w:ascii="Times New Roman" w:eastAsia="Times New Roman" w:hAnsi="Times New Roman" w:cs="Times New Roman"/>
                <w:color w:val="000000"/>
                <w:sz w:val="24"/>
                <w:szCs w:val="24"/>
                <w:lang w:eastAsia="ru-RU"/>
              </w:rPr>
              <w:t>Подготовка лошадей к испытаниям и соревнованиям, а также показ их на аукционе.</w:t>
            </w:r>
          </w:p>
          <w:p w14:paraId="7C5CFC76" w14:textId="199AF41F" w:rsidR="00C34ABA" w:rsidRPr="00C34ABA" w:rsidRDefault="00C34ABA" w:rsidP="00C34ABA">
            <w:pPr>
              <w:autoSpaceDE w:val="0"/>
              <w:autoSpaceDN w:val="0"/>
              <w:adjustRightInd w:val="0"/>
              <w:jc w:val="both"/>
              <w:rPr>
                <w:rFonts w:ascii="Times New Roman" w:hAnsi="Times New Roman" w:cs="Times New Roman"/>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64D2357D" w14:textId="77777777" w:rsidR="00C34ABA" w:rsidRDefault="00C34ABA" w:rsidP="00C34ABA">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 xml:space="preserve">ПМ.03. </w:t>
            </w:r>
            <w:bookmarkStart w:id="6" w:name="_Hlk158653937"/>
            <w:r>
              <w:rPr>
                <w:rFonts w:ascii="Times New Roman" w:hAnsi="Times New Roman" w:cs="Times New Roman"/>
                <w:sz w:val="24"/>
                <w:szCs w:val="24"/>
              </w:rPr>
              <w:t>Выполнение механизированных работ на свиноводческих фермах и комплексах</w:t>
            </w:r>
            <w:bookmarkEnd w:id="6"/>
          </w:p>
          <w:p w14:paraId="164E43C4" w14:textId="77777777" w:rsidR="00C34ABA" w:rsidRPr="00C07FB3" w:rsidRDefault="00C34ABA" w:rsidP="00C34ABA">
            <w:pPr>
              <w:snapToGrid w:val="0"/>
              <w:ind w:left="77" w:right="137"/>
              <w:rPr>
                <w:rFonts w:ascii="Times New Roman" w:hAnsi="Times New Roman" w:cs="Times New Roman"/>
                <w:color w:val="000000"/>
                <w:sz w:val="24"/>
                <w:szCs w:val="24"/>
              </w:rPr>
            </w:pPr>
          </w:p>
        </w:tc>
      </w:tr>
      <w:tr w:rsidR="000D279B" w:rsidRPr="00C07FB3" w14:paraId="56C546D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2C11042" w14:textId="4A9EEEE6" w:rsidR="000D279B" w:rsidRPr="00C34ABA" w:rsidRDefault="000D279B" w:rsidP="000D279B">
            <w:pP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lastRenderedPageBreak/>
              <w:t>ВД.04</w:t>
            </w:r>
            <w:r w:rsidRPr="0038160A">
              <w:rPr>
                <w:rFonts w:ascii="Times New Roman" w:eastAsia="Times New Roman" w:hAnsi="Times New Roman" w:cs="Times New Roman"/>
                <w:color w:val="000000"/>
                <w:sz w:val="24"/>
                <w:szCs w:val="24"/>
                <w:lang w:eastAsia="ru-RU"/>
              </w:rPr>
              <w:t>Обеспечение исправности конюшенного, тренировочного инвентаря и надлежащего состояния построек и сооружений для лошадей.</w:t>
            </w:r>
          </w:p>
        </w:tc>
        <w:tc>
          <w:tcPr>
            <w:tcW w:w="4492" w:type="dxa"/>
            <w:tcBorders>
              <w:top w:val="single" w:sz="4" w:space="0" w:color="000000"/>
              <w:left w:val="single" w:sz="4" w:space="0" w:color="000000"/>
              <w:bottom w:val="single" w:sz="4" w:space="0" w:color="000000"/>
              <w:right w:val="single" w:sz="4" w:space="0" w:color="000000"/>
            </w:tcBorders>
          </w:tcPr>
          <w:p w14:paraId="23999A68" w14:textId="77777777" w:rsidR="000D279B" w:rsidRDefault="000D279B" w:rsidP="00C34ABA">
            <w:pPr>
              <w:autoSpaceDE w:val="0"/>
              <w:autoSpaceDN w:val="0"/>
              <w:adjustRightInd w:val="0"/>
              <w:jc w:val="both"/>
              <w:rPr>
                <w:rFonts w:ascii="Times New Roman" w:hAnsi="Times New Roman" w:cs="Times New Roman"/>
                <w:sz w:val="24"/>
                <w:szCs w:val="24"/>
              </w:rPr>
            </w:pPr>
          </w:p>
        </w:tc>
      </w:tr>
      <w:tr w:rsidR="00C34ABA"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0B800D7B" w:rsidR="00C34ABA" w:rsidRPr="00C34ABA" w:rsidRDefault="00C34ABA" w:rsidP="00C34ABA">
            <w:pPr>
              <w:snapToGrid w:val="0"/>
              <w:ind w:left="49" w:right="51"/>
              <w:rPr>
                <w:rFonts w:ascii="Times New Roman" w:hAnsi="Times New Roman" w:cs="Times New Roman"/>
                <w:color w:val="000000"/>
                <w:sz w:val="24"/>
                <w:szCs w:val="24"/>
              </w:rPr>
            </w:pPr>
            <w:r w:rsidRPr="00C34ABA">
              <w:rPr>
                <w:rFonts w:ascii="Times New Roman" w:hAnsi="Times New Roman" w:cs="Times New Roman"/>
                <w:color w:val="000000"/>
                <w:sz w:val="24"/>
                <w:szCs w:val="24"/>
              </w:rPr>
              <w:t>ВД.0</w:t>
            </w:r>
            <w:r w:rsidR="000D279B">
              <w:rPr>
                <w:rFonts w:ascii="Times New Roman" w:hAnsi="Times New Roman" w:cs="Times New Roman"/>
                <w:color w:val="000000"/>
                <w:sz w:val="24"/>
                <w:szCs w:val="24"/>
              </w:rPr>
              <w:t>5</w:t>
            </w:r>
            <w:r w:rsidRPr="00C34ABA">
              <w:rPr>
                <w:rFonts w:ascii="Times New Roman" w:hAnsi="Times New Roman" w:cs="Times New Roman"/>
                <w:color w:val="000000"/>
                <w:sz w:val="24"/>
                <w:szCs w:val="24"/>
              </w:rPr>
              <w:t xml:space="preserve"> </w:t>
            </w:r>
            <w:r w:rsidR="000D279B" w:rsidRPr="0038160A">
              <w:rPr>
                <w:rFonts w:ascii="Times New Roman" w:eastAsia="Times New Roman" w:hAnsi="Times New Roman" w:cs="Times New Roman"/>
                <w:color w:val="000000"/>
                <w:sz w:val="24"/>
                <w:szCs w:val="24"/>
                <w:lang w:eastAsia="ru-RU"/>
              </w:rPr>
              <w:t>Обеспечение исправности конюшенного, тренировочного инвентаря и надлежащего состояния построек и сооружений для лошадей.</w:t>
            </w:r>
          </w:p>
        </w:tc>
        <w:tc>
          <w:tcPr>
            <w:tcW w:w="4492" w:type="dxa"/>
            <w:tcBorders>
              <w:top w:val="single" w:sz="4" w:space="0" w:color="000000"/>
              <w:left w:val="single" w:sz="4" w:space="0" w:color="000000"/>
              <w:bottom w:val="single" w:sz="4" w:space="0" w:color="000000"/>
              <w:right w:val="single" w:sz="4" w:space="0" w:color="000000"/>
            </w:tcBorders>
          </w:tcPr>
          <w:p w14:paraId="6F5AF3FE" w14:textId="77777777" w:rsidR="00C34ABA" w:rsidRDefault="00C34ABA" w:rsidP="00C34ABA">
            <w:pPr>
              <w:autoSpaceDE w:val="0"/>
              <w:autoSpaceDN w:val="0"/>
              <w:adjustRightInd w:val="0"/>
              <w:jc w:val="both"/>
              <w:rPr>
                <w:rFonts w:ascii="Times New Roman" w:hAnsi="Times New Roman" w:cs="Times New Roman"/>
                <w:sz w:val="24"/>
                <w:szCs w:val="24"/>
              </w:rPr>
            </w:pPr>
            <w:bookmarkStart w:id="7" w:name="_Hlk158653987"/>
            <w:r>
              <w:rPr>
                <w:rFonts w:ascii="Times New Roman" w:hAnsi="Times New Roman" w:cs="Times New Roman"/>
                <w:sz w:val="24"/>
                <w:szCs w:val="24"/>
              </w:rPr>
              <w:t>ПМ.04. Выполнение механизированных работ на птицефабриках</w:t>
            </w:r>
          </w:p>
          <w:bookmarkEnd w:id="7"/>
          <w:p w14:paraId="588B345D" w14:textId="77777777" w:rsidR="00C34ABA" w:rsidRPr="00C07FB3" w:rsidRDefault="00C34ABA" w:rsidP="00C34ABA">
            <w:pPr>
              <w:snapToGrid w:val="0"/>
              <w:ind w:left="77" w:right="137"/>
              <w:rPr>
                <w:rFonts w:ascii="Times New Roman" w:hAnsi="Times New Roman" w:cs="Times New Roman"/>
                <w:color w:val="000000"/>
                <w:sz w:val="24"/>
                <w:szCs w:val="24"/>
              </w:rPr>
            </w:pPr>
          </w:p>
        </w:tc>
      </w:tr>
      <w:tr w:rsidR="006E2DA7" w:rsidRPr="00C07FB3" w14:paraId="1F6AF8F0" w14:textId="77777777" w:rsidTr="008C301B">
        <w:trPr>
          <w:trHeight w:val="221"/>
        </w:trPr>
        <w:tc>
          <w:tcPr>
            <w:tcW w:w="9424" w:type="dxa"/>
            <w:gridSpan w:val="2"/>
            <w:tcBorders>
              <w:top w:val="single" w:sz="4" w:space="0" w:color="auto"/>
              <w:left w:val="single" w:sz="4" w:space="0" w:color="auto"/>
              <w:bottom w:val="single" w:sz="4" w:space="0" w:color="auto"/>
              <w:right w:val="single" w:sz="4" w:space="0" w:color="auto"/>
            </w:tcBorders>
          </w:tcPr>
          <w:p w14:paraId="394B78ED" w14:textId="6559EC70" w:rsidR="006E2DA7" w:rsidRPr="00C07FB3" w:rsidRDefault="006E2DA7" w:rsidP="006E2DA7">
            <w:pPr>
              <w:snapToGrid w:val="0"/>
              <w:ind w:left="77" w:right="137"/>
              <w:jc w:val="center"/>
              <w:rPr>
                <w:rFonts w:ascii="Times New Roman" w:hAnsi="Times New Roman" w:cs="Times New Roman"/>
                <w:color w:val="000000"/>
                <w:sz w:val="24"/>
                <w:szCs w:val="24"/>
              </w:rPr>
            </w:pPr>
            <w:r>
              <w:rPr>
                <w:rFonts w:ascii="Times New Roman" w:hAnsi="Times New Roman" w:cs="Times New Roman"/>
                <w:b/>
                <w:color w:val="000000"/>
                <w:sz w:val="24"/>
                <w:szCs w:val="24"/>
              </w:rPr>
              <w:t>По запросу работодателя (при наличии)</w:t>
            </w:r>
          </w:p>
        </w:tc>
      </w:tr>
      <w:tr w:rsidR="006E2DA7" w:rsidRPr="00C07FB3" w14:paraId="69185886"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7C241165" w14:textId="695B6DBF" w:rsidR="006E2DA7" w:rsidRPr="00C07FB3" w:rsidRDefault="006E2DA7" w:rsidP="006E2DA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ВД</w:t>
            </w:r>
          </w:p>
        </w:tc>
        <w:tc>
          <w:tcPr>
            <w:tcW w:w="4492" w:type="dxa"/>
            <w:tcBorders>
              <w:top w:val="single" w:sz="4" w:space="0" w:color="auto"/>
              <w:left w:val="single" w:sz="4" w:space="0" w:color="auto"/>
              <w:bottom w:val="single" w:sz="4" w:space="0" w:color="auto"/>
              <w:right w:val="single" w:sz="4" w:space="0" w:color="auto"/>
            </w:tcBorders>
          </w:tcPr>
          <w:p w14:paraId="0EBC4E66" w14:textId="2E43D6E3" w:rsidR="006E2DA7" w:rsidRPr="00C07FB3" w:rsidRDefault="006E2DA7" w:rsidP="006E2DA7">
            <w:pPr>
              <w:snapToGrid w:val="0"/>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ПМ 0</w:t>
            </w:r>
            <w:r>
              <w:rPr>
                <w:rFonts w:ascii="Times New Roman" w:hAnsi="Times New Roman" w:cs="Times New Roman"/>
                <w:color w:val="000000"/>
                <w:sz w:val="24"/>
                <w:szCs w:val="24"/>
              </w:rPr>
              <w:t>Х</w:t>
            </w:r>
            <w:r w:rsidRPr="00C07FB3">
              <w:rPr>
                <w:rFonts w:ascii="Times New Roman" w:hAnsi="Times New Roman" w:cs="Times New Roman"/>
                <w:color w:val="000000"/>
                <w:sz w:val="24"/>
                <w:szCs w:val="24"/>
              </w:rPr>
              <w:t xml:space="preserve">. </w:t>
            </w:r>
            <w:r w:rsidRPr="00C07FB3">
              <w:rPr>
                <w:rFonts w:ascii="Times New Roman" w:hAnsi="Times New Roman" w:cs="Times New Roman"/>
                <w:i/>
                <w:iCs/>
                <w:color w:val="000000"/>
                <w:sz w:val="24"/>
                <w:szCs w:val="24"/>
              </w:rPr>
              <w:t>наименование ПМ</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7BCD183F"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4D58A7">
        <w:trPr>
          <w:trHeight w:val="472"/>
        </w:trPr>
        <w:tc>
          <w:tcPr>
            <w:tcW w:w="3387" w:type="dxa"/>
            <w:tcBorders>
              <w:top w:val="single" w:sz="4" w:space="0" w:color="000000"/>
              <w:left w:val="single" w:sz="4" w:space="0" w:color="000000"/>
              <w:bottom w:val="single" w:sz="4" w:space="0" w:color="auto"/>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auto"/>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0D279B" w:rsidRPr="00692697" w14:paraId="576D971E" w14:textId="77777777" w:rsidTr="00943828">
        <w:trPr>
          <w:trHeight w:val="259"/>
        </w:trPr>
        <w:tc>
          <w:tcPr>
            <w:tcW w:w="3387" w:type="dxa"/>
            <w:vMerge w:val="restart"/>
          </w:tcPr>
          <w:p w14:paraId="1550B02F" w14:textId="77777777" w:rsidR="000D279B" w:rsidRDefault="000D279B" w:rsidP="000D279B">
            <w:pPr>
              <w:suppressAutoHyphens/>
              <w:rPr>
                <w:rFonts w:ascii="Times New Roman" w:eastAsia="Calibri" w:hAnsi="Times New Roman" w:cs="Times New Roman"/>
                <w:color w:val="000000"/>
                <w:sz w:val="24"/>
                <w:szCs w:val="24"/>
                <w:lang w:eastAsia="ru-RU"/>
              </w:rPr>
            </w:pPr>
          </w:p>
          <w:p w14:paraId="1ACB46FD" w14:textId="12076384" w:rsidR="000D279B" w:rsidRPr="004D58A7" w:rsidRDefault="000D279B" w:rsidP="000D279B">
            <w:pPr>
              <w:autoSpaceDE w:val="0"/>
              <w:autoSpaceDN w:val="0"/>
              <w:adjustRightInd w:val="0"/>
              <w:jc w:val="both"/>
              <w:rPr>
                <w:rFonts w:ascii="Times New Roman" w:hAnsi="Times New Roman" w:cs="Times New Roman"/>
                <w:sz w:val="24"/>
                <w:szCs w:val="24"/>
              </w:rPr>
            </w:pPr>
            <w:r w:rsidRPr="0038160A">
              <w:rPr>
                <w:rFonts w:ascii="Times New Roman" w:eastAsia="Calibri" w:hAnsi="Times New Roman" w:cs="Times New Roman"/>
                <w:color w:val="000000"/>
                <w:sz w:val="24"/>
                <w:szCs w:val="24"/>
                <w:lang w:eastAsia="ru-RU"/>
              </w:rPr>
              <w:t xml:space="preserve">Выполнение работ </w:t>
            </w:r>
            <w:r w:rsidRPr="0038160A">
              <w:rPr>
                <w:rFonts w:ascii="Times New Roman" w:eastAsia="Calibri" w:hAnsi="Times New Roman" w:cs="Times New Roman"/>
                <w:color w:val="000000"/>
                <w:sz w:val="24"/>
                <w:szCs w:val="24"/>
                <w:lang w:eastAsia="ru-RU"/>
              </w:rPr>
              <w:br/>
              <w:t xml:space="preserve">по содержанию и уходу </w:t>
            </w:r>
            <w:r w:rsidRPr="0038160A">
              <w:rPr>
                <w:rFonts w:ascii="Times New Roman" w:eastAsia="Calibri" w:hAnsi="Times New Roman" w:cs="Times New Roman"/>
                <w:color w:val="000000"/>
                <w:sz w:val="24"/>
                <w:szCs w:val="24"/>
                <w:lang w:eastAsia="ru-RU"/>
              </w:rPr>
              <w:br/>
              <w:t>за лошадьми</w:t>
            </w:r>
          </w:p>
        </w:tc>
        <w:tc>
          <w:tcPr>
            <w:tcW w:w="6242" w:type="dxa"/>
            <w:tcBorders>
              <w:top w:val="single" w:sz="4" w:space="0" w:color="auto"/>
              <w:left w:val="single" w:sz="4" w:space="0" w:color="auto"/>
              <w:bottom w:val="single" w:sz="4" w:space="0" w:color="auto"/>
              <w:right w:val="single" w:sz="4" w:space="0" w:color="auto"/>
            </w:tcBorders>
          </w:tcPr>
          <w:p w14:paraId="036F1462" w14:textId="6DF4C19A" w:rsidR="000D279B" w:rsidRPr="004D58A7" w:rsidRDefault="000D279B" w:rsidP="000D279B">
            <w:pPr>
              <w:autoSpaceDE w:val="0"/>
              <w:autoSpaceDN w:val="0"/>
              <w:adjustRightInd w:val="0"/>
              <w:rPr>
                <w:rFonts w:ascii="Times New Roman" w:hAnsi="Times New Roman" w:cs="Times New Roman"/>
                <w:sz w:val="24"/>
                <w:szCs w:val="24"/>
              </w:rPr>
            </w:pPr>
            <w:r w:rsidRPr="004D58A7">
              <w:rPr>
                <w:rFonts w:ascii="Times New Roman" w:hAnsi="Times New Roman" w:cs="Times New Roman"/>
                <w:sz w:val="24"/>
                <w:szCs w:val="24"/>
              </w:rPr>
              <w:t xml:space="preserve">ПК 1.1 </w:t>
            </w:r>
            <w:r w:rsidRPr="0038160A">
              <w:rPr>
                <w:rFonts w:ascii="Times New Roman" w:eastAsia="Calibri" w:hAnsi="Times New Roman" w:cs="Times New Roman"/>
                <w:color w:val="000000"/>
                <w:sz w:val="24"/>
                <w:szCs w:val="24"/>
                <w:lang w:eastAsia="ru-RU"/>
              </w:rPr>
              <w:t>Составлять рацион кормления, готовить корма и подкормки в соответствии с правилами кормления лошадей.</w:t>
            </w:r>
          </w:p>
        </w:tc>
      </w:tr>
      <w:tr w:rsidR="000D279B" w:rsidRPr="00692697" w14:paraId="1CD663CE" w14:textId="77777777" w:rsidTr="00943828">
        <w:trPr>
          <w:trHeight w:val="250"/>
        </w:trPr>
        <w:tc>
          <w:tcPr>
            <w:tcW w:w="3387" w:type="dxa"/>
            <w:vMerge/>
          </w:tcPr>
          <w:p w14:paraId="224B377C" w14:textId="77777777" w:rsidR="000D279B" w:rsidRPr="004D58A7" w:rsidRDefault="000D279B" w:rsidP="000D279B">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A9C64DE" w14:textId="7994AE16" w:rsidR="000D279B" w:rsidRPr="004D58A7" w:rsidRDefault="000D279B" w:rsidP="000D279B">
            <w:pPr>
              <w:autoSpaceDE w:val="0"/>
              <w:autoSpaceDN w:val="0"/>
              <w:adjustRightInd w:val="0"/>
              <w:rPr>
                <w:rFonts w:ascii="Times New Roman" w:hAnsi="Times New Roman" w:cs="Times New Roman"/>
                <w:sz w:val="24"/>
                <w:szCs w:val="24"/>
              </w:rPr>
            </w:pPr>
            <w:r w:rsidRPr="0038160A">
              <w:rPr>
                <w:rFonts w:ascii="Times New Roman" w:eastAsia="Calibri" w:hAnsi="Times New Roman" w:cs="Times New Roman"/>
                <w:color w:val="000000"/>
                <w:sz w:val="24"/>
                <w:szCs w:val="24"/>
                <w:lang w:eastAsia="ru-RU"/>
              </w:rPr>
              <w:t>ПК 1.2. Поить и кормить лошадей.</w:t>
            </w:r>
          </w:p>
        </w:tc>
      </w:tr>
      <w:tr w:rsidR="000D279B" w:rsidRPr="00692697" w14:paraId="2268B84D" w14:textId="77777777" w:rsidTr="00943828">
        <w:trPr>
          <w:trHeight w:val="347"/>
        </w:trPr>
        <w:tc>
          <w:tcPr>
            <w:tcW w:w="3387" w:type="dxa"/>
            <w:vMerge/>
          </w:tcPr>
          <w:p w14:paraId="67BF906E" w14:textId="77777777" w:rsidR="000D279B" w:rsidRPr="004D58A7" w:rsidRDefault="000D279B" w:rsidP="000D279B">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3E12121" w14:textId="77777777" w:rsidR="000D279B" w:rsidRPr="004D58A7" w:rsidRDefault="000D279B" w:rsidP="000D279B">
            <w:pPr>
              <w:autoSpaceDE w:val="0"/>
              <w:autoSpaceDN w:val="0"/>
              <w:adjustRightInd w:val="0"/>
              <w:rPr>
                <w:rFonts w:ascii="Times New Roman" w:hAnsi="Times New Roman" w:cs="Times New Roman"/>
                <w:sz w:val="24"/>
                <w:szCs w:val="24"/>
              </w:rPr>
            </w:pPr>
            <w:r w:rsidRPr="004D58A7">
              <w:rPr>
                <w:rFonts w:ascii="Times New Roman" w:hAnsi="Times New Roman" w:cs="Times New Roman"/>
                <w:sz w:val="24"/>
                <w:szCs w:val="24"/>
              </w:rPr>
              <w:t>ПК 1.3. Устранять возможные аварийные ситуации на механизированных фермах и комплексах крупного рогатого скота.</w:t>
            </w:r>
          </w:p>
          <w:p w14:paraId="3B14A773" w14:textId="05388208" w:rsidR="000D279B" w:rsidRPr="004D58A7" w:rsidRDefault="000D279B" w:rsidP="000D279B">
            <w:pPr>
              <w:widowControl w:val="0"/>
              <w:rPr>
                <w:rFonts w:ascii="Times New Roman" w:hAnsi="Times New Roman"/>
                <w:color w:val="0070C0"/>
                <w:sz w:val="24"/>
                <w:szCs w:val="24"/>
              </w:rPr>
            </w:pPr>
          </w:p>
        </w:tc>
      </w:tr>
      <w:tr w:rsidR="000D279B" w:rsidRPr="00692697" w14:paraId="28BA35A6" w14:textId="77777777" w:rsidTr="00943828">
        <w:trPr>
          <w:trHeight w:val="347"/>
        </w:trPr>
        <w:tc>
          <w:tcPr>
            <w:tcW w:w="3387" w:type="dxa"/>
            <w:vMerge/>
          </w:tcPr>
          <w:p w14:paraId="0C4DA5A7" w14:textId="77777777" w:rsidR="000D279B" w:rsidRPr="004D58A7" w:rsidRDefault="000D279B" w:rsidP="000D279B">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19D8AEE5" w14:textId="7ED16508" w:rsidR="000D279B" w:rsidRPr="004D58A7" w:rsidRDefault="000D279B" w:rsidP="000D279B">
            <w:pPr>
              <w:tabs>
                <w:tab w:val="left" w:pos="1815"/>
              </w:tabs>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1.4. Ухаживать за лошадьми и обрабатывать их при помощи мелкого инвентаря.</w:t>
            </w:r>
          </w:p>
        </w:tc>
      </w:tr>
      <w:tr w:rsidR="000D279B" w:rsidRPr="00692697" w14:paraId="15B3CBB0" w14:textId="77777777" w:rsidTr="00943828">
        <w:trPr>
          <w:trHeight w:val="347"/>
        </w:trPr>
        <w:tc>
          <w:tcPr>
            <w:tcW w:w="3387" w:type="dxa"/>
            <w:vMerge/>
          </w:tcPr>
          <w:p w14:paraId="6A0CC946" w14:textId="77777777" w:rsidR="000D279B" w:rsidRPr="004D58A7" w:rsidRDefault="000D279B" w:rsidP="000D279B">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7926184" w14:textId="1D2F43A6" w:rsidR="000D279B" w:rsidRPr="0038160A" w:rsidRDefault="000D279B" w:rsidP="000D279B">
            <w:pPr>
              <w:tabs>
                <w:tab w:val="left" w:pos="1815"/>
              </w:tabs>
              <w:autoSpaceDE w:val="0"/>
              <w:autoSpaceDN w:val="0"/>
              <w:adjustRightInd w:val="0"/>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1.5. Обеспечивать ежедневный уход за копытами и регулярную ковку лошадей.</w:t>
            </w:r>
          </w:p>
        </w:tc>
      </w:tr>
      <w:tr w:rsidR="000D279B" w:rsidRPr="00692697" w14:paraId="14D7A82F" w14:textId="77777777" w:rsidTr="000B400B">
        <w:trPr>
          <w:trHeight w:val="86"/>
        </w:trPr>
        <w:tc>
          <w:tcPr>
            <w:tcW w:w="3387" w:type="dxa"/>
            <w:vMerge w:val="restart"/>
          </w:tcPr>
          <w:p w14:paraId="26732D6D" w14:textId="25745A64" w:rsidR="000D279B" w:rsidRPr="004D58A7" w:rsidRDefault="000D279B" w:rsidP="000D279B">
            <w:pPr>
              <w:widowControl w:val="0"/>
              <w:rPr>
                <w:rFonts w:ascii="Times New Roman" w:hAnsi="Times New Roman"/>
                <w:color w:val="0070C0"/>
                <w:sz w:val="24"/>
                <w:szCs w:val="24"/>
              </w:rPr>
            </w:pPr>
            <w:r w:rsidRPr="0038160A">
              <w:rPr>
                <w:rFonts w:ascii="Times New Roman" w:eastAsia="Times New Roman" w:hAnsi="Times New Roman" w:cs="Times New Roman"/>
                <w:color w:val="000000"/>
                <w:sz w:val="24"/>
                <w:szCs w:val="24"/>
                <w:lang w:eastAsia="ru-RU"/>
              </w:rPr>
              <w:t>Тренинг верховых и упряжных лошадей.</w:t>
            </w:r>
          </w:p>
        </w:tc>
        <w:tc>
          <w:tcPr>
            <w:tcW w:w="6242" w:type="dxa"/>
          </w:tcPr>
          <w:p w14:paraId="2BA28511" w14:textId="6B2454EA" w:rsidR="000D279B" w:rsidRPr="004D58A7" w:rsidRDefault="000D279B" w:rsidP="000D279B">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2.1. Проводить заездку верховых и упряжных лошадей</w:t>
            </w:r>
          </w:p>
        </w:tc>
      </w:tr>
      <w:tr w:rsidR="000D279B" w:rsidRPr="00692697" w14:paraId="40A4E688" w14:textId="77777777" w:rsidTr="000B400B">
        <w:trPr>
          <w:trHeight w:val="236"/>
        </w:trPr>
        <w:tc>
          <w:tcPr>
            <w:tcW w:w="3387" w:type="dxa"/>
            <w:vMerge/>
          </w:tcPr>
          <w:p w14:paraId="305BBFBC" w14:textId="77777777" w:rsidR="000D279B" w:rsidRPr="004D58A7" w:rsidRDefault="000D279B" w:rsidP="000D279B">
            <w:pPr>
              <w:widowControl w:val="0"/>
              <w:rPr>
                <w:rFonts w:ascii="Times New Roman" w:hAnsi="Times New Roman"/>
                <w:color w:val="0070C0"/>
                <w:sz w:val="24"/>
                <w:szCs w:val="24"/>
              </w:rPr>
            </w:pPr>
          </w:p>
        </w:tc>
        <w:tc>
          <w:tcPr>
            <w:tcW w:w="6242" w:type="dxa"/>
          </w:tcPr>
          <w:p w14:paraId="4AD74CAA" w14:textId="0D3856FE" w:rsidR="000D279B" w:rsidRPr="004D58A7" w:rsidRDefault="000D279B" w:rsidP="000D279B">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2.2. Проводить заводской тренинг лошадей.</w:t>
            </w:r>
          </w:p>
        </w:tc>
      </w:tr>
      <w:tr w:rsidR="000D279B" w:rsidRPr="00692697" w14:paraId="0C9E890F" w14:textId="77777777" w:rsidTr="000B400B">
        <w:trPr>
          <w:trHeight w:val="118"/>
        </w:trPr>
        <w:tc>
          <w:tcPr>
            <w:tcW w:w="3387" w:type="dxa"/>
            <w:vMerge/>
          </w:tcPr>
          <w:p w14:paraId="112CC1E8" w14:textId="77777777" w:rsidR="000D279B" w:rsidRPr="004D58A7" w:rsidRDefault="000D279B" w:rsidP="000D279B">
            <w:pPr>
              <w:widowControl w:val="0"/>
              <w:rPr>
                <w:rFonts w:ascii="Times New Roman" w:hAnsi="Times New Roman"/>
                <w:color w:val="0070C0"/>
                <w:sz w:val="24"/>
                <w:szCs w:val="24"/>
              </w:rPr>
            </w:pPr>
          </w:p>
        </w:tc>
        <w:tc>
          <w:tcPr>
            <w:tcW w:w="6242" w:type="dxa"/>
          </w:tcPr>
          <w:p w14:paraId="7D17943B" w14:textId="0C90C396" w:rsidR="000D279B" w:rsidRPr="004D58A7" w:rsidRDefault="00CF0E62" w:rsidP="000D279B">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2.3. Проводить индивидуальный тренинг верховых и упряжных лошадей</w:t>
            </w:r>
          </w:p>
        </w:tc>
      </w:tr>
      <w:tr w:rsidR="000D279B" w:rsidRPr="00692697" w14:paraId="40EB5BDF" w14:textId="77777777" w:rsidTr="000B400B">
        <w:trPr>
          <w:trHeight w:val="118"/>
        </w:trPr>
        <w:tc>
          <w:tcPr>
            <w:tcW w:w="3387" w:type="dxa"/>
            <w:vMerge/>
          </w:tcPr>
          <w:p w14:paraId="4CC7680E" w14:textId="77777777" w:rsidR="000D279B" w:rsidRPr="004D58A7" w:rsidRDefault="000D279B" w:rsidP="000D279B">
            <w:pPr>
              <w:widowControl w:val="0"/>
              <w:rPr>
                <w:rFonts w:ascii="Times New Roman" w:hAnsi="Times New Roman"/>
                <w:color w:val="0070C0"/>
                <w:sz w:val="24"/>
                <w:szCs w:val="24"/>
              </w:rPr>
            </w:pPr>
          </w:p>
        </w:tc>
        <w:tc>
          <w:tcPr>
            <w:tcW w:w="6242" w:type="dxa"/>
          </w:tcPr>
          <w:p w14:paraId="18EFC1D2" w14:textId="5CBEE562" w:rsidR="000D279B" w:rsidRPr="004D58A7" w:rsidRDefault="00CF0E62" w:rsidP="000D279B">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2.4. Проводить тренинг жеребят (приучение к человеку, групповой тренинг жеребят в зимний период).</w:t>
            </w:r>
          </w:p>
        </w:tc>
      </w:tr>
      <w:tr w:rsidR="00CF0E62" w:rsidRPr="00692697" w14:paraId="29C811C3" w14:textId="77777777" w:rsidTr="00943828">
        <w:trPr>
          <w:trHeight w:val="118"/>
        </w:trPr>
        <w:tc>
          <w:tcPr>
            <w:tcW w:w="3387" w:type="dxa"/>
            <w:vMerge w:val="restart"/>
          </w:tcPr>
          <w:p w14:paraId="1F29A301" w14:textId="11A1B20A" w:rsidR="00CF0E62" w:rsidRPr="004D58A7" w:rsidRDefault="00CF0E62" w:rsidP="00CF0E62">
            <w:pPr>
              <w:widowControl w:val="0"/>
              <w:rPr>
                <w:rFonts w:ascii="Times New Roman" w:hAnsi="Times New Roman"/>
                <w:color w:val="0070C0"/>
                <w:sz w:val="24"/>
                <w:szCs w:val="24"/>
              </w:rPr>
            </w:pPr>
            <w:r w:rsidRPr="0038160A">
              <w:rPr>
                <w:rFonts w:ascii="Times New Roman" w:eastAsia="Times New Roman" w:hAnsi="Times New Roman" w:cs="Times New Roman"/>
                <w:color w:val="000000"/>
                <w:sz w:val="24"/>
                <w:szCs w:val="24"/>
                <w:lang w:eastAsia="ru-RU"/>
              </w:rPr>
              <w:t>Подготовка лошадей к испытаниям и соревнованиям, а также показ их на аукционе.</w:t>
            </w:r>
          </w:p>
        </w:tc>
        <w:tc>
          <w:tcPr>
            <w:tcW w:w="6242" w:type="dxa"/>
            <w:tcBorders>
              <w:top w:val="single" w:sz="4" w:space="0" w:color="auto"/>
              <w:left w:val="single" w:sz="4" w:space="0" w:color="auto"/>
              <w:bottom w:val="single" w:sz="4" w:space="0" w:color="auto"/>
              <w:right w:val="single" w:sz="4" w:space="0" w:color="auto"/>
            </w:tcBorders>
          </w:tcPr>
          <w:p w14:paraId="1B5F157D" w14:textId="4D8DD5DD" w:rsidR="00CF0E62" w:rsidRPr="004D58A7" w:rsidRDefault="00CF0E62" w:rsidP="00CF0E62">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3.1. Испытывать племенных лошадей на ипподромах.</w:t>
            </w:r>
          </w:p>
        </w:tc>
      </w:tr>
      <w:tr w:rsidR="00CF0E62" w:rsidRPr="00692697" w14:paraId="108EE7A9" w14:textId="77777777" w:rsidTr="00943828">
        <w:trPr>
          <w:trHeight w:val="118"/>
        </w:trPr>
        <w:tc>
          <w:tcPr>
            <w:tcW w:w="3387" w:type="dxa"/>
            <w:vMerge/>
          </w:tcPr>
          <w:p w14:paraId="65699542" w14:textId="77777777" w:rsidR="00CF0E62" w:rsidRPr="004D58A7" w:rsidRDefault="00CF0E62" w:rsidP="00CF0E62">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CEE9614" w14:textId="77777777" w:rsidR="00CF0E62" w:rsidRPr="004D58A7" w:rsidRDefault="00CF0E62" w:rsidP="00CF0E62">
            <w:pPr>
              <w:autoSpaceDE w:val="0"/>
              <w:autoSpaceDN w:val="0"/>
              <w:adjustRightInd w:val="0"/>
              <w:rPr>
                <w:rFonts w:ascii="Times New Roman" w:hAnsi="Times New Roman" w:cs="Times New Roman"/>
                <w:sz w:val="24"/>
                <w:szCs w:val="24"/>
              </w:rPr>
            </w:pPr>
            <w:r w:rsidRPr="004D58A7">
              <w:rPr>
                <w:rFonts w:ascii="Times New Roman" w:hAnsi="Times New Roman" w:cs="Times New Roman"/>
                <w:sz w:val="24"/>
                <w:szCs w:val="24"/>
              </w:rPr>
              <w:t>ПК 3.2. Диагностировать неисправность машин и оборудования механизированных свиноводческих ферм и комплексов.</w:t>
            </w:r>
          </w:p>
          <w:p w14:paraId="1E8FDFF1" w14:textId="77777777" w:rsidR="00CF0E62" w:rsidRPr="004D58A7" w:rsidRDefault="00CF0E62" w:rsidP="00CF0E62">
            <w:pPr>
              <w:autoSpaceDE w:val="0"/>
              <w:autoSpaceDN w:val="0"/>
              <w:adjustRightInd w:val="0"/>
              <w:rPr>
                <w:rFonts w:ascii="Times New Roman" w:hAnsi="Times New Roman" w:cs="Times New Roman"/>
                <w:sz w:val="24"/>
                <w:szCs w:val="24"/>
              </w:rPr>
            </w:pPr>
          </w:p>
        </w:tc>
      </w:tr>
      <w:tr w:rsidR="00CF0E62" w:rsidRPr="00692697" w14:paraId="67747F0F" w14:textId="77777777" w:rsidTr="007707A7">
        <w:trPr>
          <w:trHeight w:val="118"/>
        </w:trPr>
        <w:tc>
          <w:tcPr>
            <w:tcW w:w="3387" w:type="dxa"/>
            <w:vMerge/>
          </w:tcPr>
          <w:p w14:paraId="52BEAF0B" w14:textId="77777777" w:rsidR="00CF0E62" w:rsidRPr="004D58A7" w:rsidRDefault="00CF0E62" w:rsidP="00CF0E62">
            <w:pPr>
              <w:widowControl w:val="0"/>
              <w:rPr>
                <w:rFonts w:ascii="Times New Roman" w:hAnsi="Times New Roman"/>
                <w:color w:val="0070C0"/>
                <w:sz w:val="24"/>
                <w:szCs w:val="24"/>
              </w:rPr>
            </w:pPr>
          </w:p>
        </w:tc>
        <w:tc>
          <w:tcPr>
            <w:tcW w:w="6242" w:type="dxa"/>
          </w:tcPr>
          <w:p w14:paraId="784E1B26" w14:textId="2F170BF0" w:rsidR="00CF0E62" w:rsidRPr="004D58A7" w:rsidRDefault="00CF0E62" w:rsidP="00CF0E62">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3.3. Оформлять заявки на участие лошадей в розыгрыше традиционных призов, в групповых скачках (бегах) и других соревнованиях.</w:t>
            </w:r>
          </w:p>
        </w:tc>
      </w:tr>
      <w:tr w:rsidR="00CF0E62" w:rsidRPr="00692697" w14:paraId="5192249A" w14:textId="77777777" w:rsidTr="007707A7">
        <w:trPr>
          <w:trHeight w:val="118"/>
        </w:trPr>
        <w:tc>
          <w:tcPr>
            <w:tcW w:w="3387" w:type="dxa"/>
            <w:vMerge/>
          </w:tcPr>
          <w:p w14:paraId="5F17D25B" w14:textId="77777777" w:rsidR="00CF0E62" w:rsidRPr="004D58A7" w:rsidRDefault="00CF0E62" w:rsidP="00CF0E62">
            <w:pPr>
              <w:widowControl w:val="0"/>
              <w:rPr>
                <w:rFonts w:ascii="Times New Roman" w:hAnsi="Times New Roman"/>
                <w:color w:val="0070C0"/>
                <w:sz w:val="24"/>
                <w:szCs w:val="24"/>
              </w:rPr>
            </w:pPr>
          </w:p>
        </w:tc>
        <w:tc>
          <w:tcPr>
            <w:tcW w:w="6242" w:type="dxa"/>
          </w:tcPr>
          <w:p w14:paraId="2FEDD1B0" w14:textId="63E7CB55" w:rsidR="00CF0E62" w:rsidRPr="004D58A7" w:rsidRDefault="00CF0E62" w:rsidP="00CF0E62">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3.4. Составлять диспозицию езды на призы.</w:t>
            </w:r>
          </w:p>
        </w:tc>
      </w:tr>
      <w:tr w:rsidR="00CF0E62" w:rsidRPr="00692697" w14:paraId="3A254EDF" w14:textId="77777777" w:rsidTr="007707A7">
        <w:trPr>
          <w:trHeight w:val="118"/>
        </w:trPr>
        <w:tc>
          <w:tcPr>
            <w:tcW w:w="3387" w:type="dxa"/>
            <w:vMerge/>
          </w:tcPr>
          <w:p w14:paraId="5076D250" w14:textId="77777777" w:rsidR="00CF0E62" w:rsidRPr="004D58A7" w:rsidRDefault="00CF0E62" w:rsidP="00CF0E62">
            <w:pPr>
              <w:widowControl w:val="0"/>
              <w:rPr>
                <w:rFonts w:ascii="Times New Roman" w:hAnsi="Times New Roman"/>
                <w:color w:val="0070C0"/>
                <w:sz w:val="24"/>
                <w:szCs w:val="24"/>
              </w:rPr>
            </w:pPr>
          </w:p>
        </w:tc>
        <w:tc>
          <w:tcPr>
            <w:tcW w:w="6242" w:type="dxa"/>
          </w:tcPr>
          <w:p w14:paraId="796F33DB" w14:textId="0D9C05E6" w:rsidR="00CF0E62" w:rsidRPr="0038160A" w:rsidRDefault="00CF0E62" w:rsidP="00CF0E62">
            <w:pPr>
              <w:autoSpaceDE w:val="0"/>
              <w:autoSpaceDN w:val="0"/>
              <w:adjustRightInd w:val="0"/>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3.5. Организовывать погрузку и выгрузку лошадей на транспортные средства при перевозке.</w:t>
            </w:r>
          </w:p>
        </w:tc>
      </w:tr>
      <w:tr w:rsidR="00CF0E62" w:rsidRPr="00692697" w14:paraId="36008ADA" w14:textId="77777777" w:rsidTr="007707A7">
        <w:trPr>
          <w:trHeight w:val="118"/>
        </w:trPr>
        <w:tc>
          <w:tcPr>
            <w:tcW w:w="3387" w:type="dxa"/>
            <w:vMerge/>
          </w:tcPr>
          <w:p w14:paraId="24A6B890" w14:textId="77777777" w:rsidR="00CF0E62" w:rsidRPr="004D58A7" w:rsidRDefault="00CF0E62" w:rsidP="00CF0E62">
            <w:pPr>
              <w:widowControl w:val="0"/>
              <w:rPr>
                <w:rFonts w:ascii="Times New Roman" w:hAnsi="Times New Roman"/>
                <w:color w:val="0070C0"/>
                <w:sz w:val="24"/>
                <w:szCs w:val="24"/>
              </w:rPr>
            </w:pPr>
          </w:p>
        </w:tc>
        <w:tc>
          <w:tcPr>
            <w:tcW w:w="6242" w:type="dxa"/>
          </w:tcPr>
          <w:p w14:paraId="2B033B23" w14:textId="34CE0F10" w:rsidR="00CF0E62" w:rsidRPr="0038160A" w:rsidRDefault="00CF0E62" w:rsidP="00CF0E62">
            <w:pPr>
              <w:tabs>
                <w:tab w:val="left" w:pos="915"/>
              </w:tabs>
              <w:autoSpaceDE w:val="0"/>
              <w:autoSpaceDN w:val="0"/>
              <w:adjustRightInd w:val="0"/>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3.6. Готовить лошадей к показу.</w:t>
            </w:r>
          </w:p>
        </w:tc>
      </w:tr>
      <w:tr w:rsidR="00CF0E62" w:rsidRPr="00692697" w14:paraId="64F03073" w14:textId="77777777" w:rsidTr="007707A7">
        <w:trPr>
          <w:trHeight w:val="118"/>
        </w:trPr>
        <w:tc>
          <w:tcPr>
            <w:tcW w:w="3387" w:type="dxa"/>
            <w:vMerge/>
          </w:tcPr>
          <w:p w14:paraId="029E7A2C" w14:textId="77777777" w:rsidR="00CF0E62" w:rsidRPr="004D58A7" w:rsidRDefault="00CF0E62" w:rsidP="00CF0E62">
            <w:pPr>
              <w:widowControl w:val="0"/>
              <w:rPr>
                <w:rFonts w:ascii="Times New Roman" w:hAnsi="Times New Roman"/>
                <w:color w:val="0070C0"/>
                <w:sz w:val="24"/>
                <w:szCs w:val="24"/>
              </w:rPr>
            </w:pPr>
          </w:p>
        </w:tc>
        <w:tc>
          <w:tcPr>
            <w:tcW w:w="6242" w:type="dxa"/>
          </w:tcPr>
          <w:p w14:paraId="14C1AC00" w14:textId="36D48821" w:rsidR="00CF0E62" w:rsidRPr="0038160A" w:rsidRDefault="00CF0E62" w:rsidP="00CF0E62">
            <w:pPr>
              <w:tabs>
                <w:tab w:val="left" w:pos="915"/>
              </w:tabs>
              <w:autoSpaceDE w:val="0"/>
              <w:autoSpaceDN w:val="0"/>
              <w:adjustRightInd w:val="0"/>
              <w:rPr>
                <w:rFonts w:ascii="Times New Roman" w:eastAsia="Times New Roman" w:hAnsi="Times New Roman" w:cs="Times New Roman"/>
                <w:color w:val="000000"/>
                <w:sz w:val="24"/>
                <w:szCs w:val="24"/>
                <w:lang w:eastAsia="ru-RU"/>
              </w:rPr>
            </w:pPr>
            <w:r w:rsidRPr="0038160A">
              <w:rPr>
                <w:rFonts w:ascii="Times New Roman" w:eastAsia="Times New Roman" w:hAnsi="Times New Roman" w:cs="Times New Roman"/>
                <w:color w:val="000000"/>
                <w:sz w:val="24"/>
                <w:szCs w:val="24"/>
                <w:lang w:eastAsia="ru-RU"/>
              </w:rPr>
              <w:t>ПК 3.7. Выводить лошадей на аукционе.</w:t>
            </w:r>
          </w:p>
        </w:tc>
      </w:tr>
      <w:tr w:rsidR="000D279B" w:rsidRPr="00692697" w14:paraId="5510BA9A" w14:textId="77777777" w:rsidTr="00943828">
        <w:trPr>
          <w:trHeight w:val="118"/>
        </w:trPr>
        <w:tc>
          <w:tcPr>
            <w:tcW w:w="3387" w:type="dxa"/>
            <w:vMerge w:val="restart"/>
          </w:tcPr>
          <w:p w14:paraId="020BB842" w14:textId="7317DBD4" w:rsidR="000D279B" w:rsidRPr="004D58A7" w:rsidRDefault="000D279B" w:rsidP="000D279B">
            <w:pPr>
              <w:widowControl w:val="0"/>
              <w:rPr>
                <w:rFonts w:ascii="Times New Roman" w:hAnsi="Times New Roman"/>
                <w:color w:val="0070C0"/>
                <w:sz w:val="24"/>
                <w:szCs w:val="24"/>
              </w:rPr>
            </w:pPr>
            <w:r w:rsidRPr="0038160A">
              <w:rPr>
                <w:rFonts w:ascii="Times New Roman" w:eastAsia="Times New Roman" w:hAnsi="Times New Roman" w:cs="Times New Roman"/>
                <w:color w:val="000000"/>
                <w:sz w:val="24"/>
                <w:szCs w:val="24"/>
                <w:lang w:eastAsia="ru-RU"/>
              </w:rPr>
              <w:t xml:space="preserve">Обеспечение исправности конюшенного, тренировочного инвентаря и надлежащего </w:t>
            </w:r>
            <w:r w:rsidRPr="0038160A">
              <w:rPr>
                <w:rFonts w:ascii="Times New Roman" w:eastAsia="Times New Roman" w:hAnsi="Times New Roman" w:cs="Times New Roman"/>
                <w:color w:val="000000"/>
                <w:sz w:val="24"/>
                <w:szCs w:val="24"/>
                <w:lang w:eastAsia="ru-RU"/>
              </w:rPr>
              <w:lastRenderedPageBreak/>
              <w:t>состояния построек и сооружений для лошадей.</w:t>
            </w:r>
          </w:p>
        </w:tc>
        <w:tc>
          <w:tcPr>
            <w:tcW w:w="6242" w:type="dxa"/>
            <w:tcBorders>
              <w:top w:val="single" w:sz="4" w:space="0" w:color="auto"/>
              <w:left w:val="single" w:sz="4" w:space="0" w:color="auto"/>
              <w:bottom w:val="single" w:sz="4" w:space="0" w:color="auto"/>
              <w:right w:val="single" w:sz="4" w:space="0" w:color="auto"/>
            </w:tcBorders>
          </w:tcPr>
          <w:p w14:paraId="16A863FE" w14:textId="01CD94B0" w:rsidR="000D279B" w:rsidRPr="004D58A7" w:rsidRDefault="00CF0E62" w:rsidP="000D279B">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lastRenderedPageBreak/>
              <w:t>ПК 4.1. Осматривать, подгонять конское снаряжение и выполнять его мелкий ремонт.</w:t>
            </w:r>
          </w:p>
        </w:tc>
      </w:tr>
      <w:tr w:rsidR="000D279B" w:rsidRPr="00692697" w14:paraId="13A645D5" w14:textId="77777777" w:rsidTr="00943828">
        <w:trPr>
          <w:trHeight w:val="118"/>
        </w:trPr>
        <w:tc>
          <w:tcPr>
            <w:tcW w:w="3387" w:type="dxa"/>
            <w:vMerge/>
          </w:tcPr>
          <w:p w14:paraId="3A93E857" w14:textId="77777777" w:rsidR="000D279B" w:rsidRPr="00444071" w:rsidRDefault="000D279B" w:rsidP="000D279B">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7452B98" w14:textId="2ABFA85A" w:rsidR="000D279B" w:rsidRPr="004D58A7" w:rsidRDefault="00CF0E62" w:rsidP="000D279B">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4.2. Убирать помещения и денники.</w:t>
            </w:r>
          </w:p>
        </w:tc>
      </w:tr>
      <w:tr w:rsidR="000D279B" w:rsidRPr="00692697" w14:paraId="41326F61" w14:textId="77777777" w:rsidTr="00943828">
        <w:trPr>
          <w:trHeight w:val="118"/>
        </w:trPr>
        <w:tc>
          <w:tcPr>
            <w:tcW w:w="3387" w:type="dxa"/>
            <w:vMerge/>
          </w:tcPr>
          <w:p w14:paraId="0173DA1C" w14:textId="77777777" w:rsidR="000D279B" w:rsidRPr="00444071" w:rsidRDefault="000D279B" w:rsidP="000D279B">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48303B7" w14:textId="26158DBA" w:rsidR="000D279B" w:rsidRPr="004D58A7" w:rsidRDefault="00CF0E62" w:rsidP="000D279B">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4.3. Выполнять текущий и сезонный ремонт помещений, построек и сооружений для лошадей.</w:t>
            </w:r>
          </w:p>
        </w:tc>
      </w:tr>
      <w:tr w:rsidR="00CF0E62" w:rsidRPr="00692697" w14:paraId="5CF41AC6" w14:textId="77777777" w:rsidTr="00943828">
        <w:trPr>
          <w:trHeight w:val="118"/>
        </w:trPr>
        <w:tc>
          <w:tcPr>
            <w:tcW w:w="3387" w:type="dxa"/>
            <w:vMerge w:val="restart"/>
          </w:tcPr>
          <w:p w14:paraId="728648A2" w14:textId="77777777" w:rsidR="00CF0E62" w:rsidRPr="00F87D60" w:rsidRDefault="00CF0E62" w:rsidP="00CF0E62">
            <w:pPr>
              <w:rPr>
                <w:rFonts w:ascii="Times New Roman" w:eastAsia="Calibri" w:hAnsi="Times New Roman" w:cs="Times New Roman"/>
              </w:rPr>
            </w:pPr>
            <w:r w:rsidRPr="0038160A">
              <w:rPr>
                <w:rFonts w:ascii="Times New Roman" w:eastAsia="Times New Roman" w:hAnsi="Times New Roman" w:cs="Times New Roman"/>
                <w:color w:val="000000"/>
                <w:sz w:val="24"/>
                <w:szCs w:val="24"/>
                <w:lang w:eastAsia="ru-RU"/>
              </w:rPr>
              <w:t>ВД 5. Выполнение несложных ветеринарных назначений.</w:t>
            </w:r>
          </w:p>
          <w:p w14:paraId="50E9D6BB" w14:textId="77777777" w:rsidR="00CF0E62" w:rsidRPr="00444071" w:rsidRDefault="00CF0E62" w:rsidP="00CF0E62">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5DF9216" w14:textId="77BEA4DF" w:rsidR="00CF0E62" w:rsidRPr="004D58A7" w:rsidRDefault="00CF0E62" w:rsidP="00CF0E62">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 xml:space="preserve">ПК 5.1. Фиксировать лошадей при проведении ветеринарных мероприятий, взятии крови, расчистке и ковке копыт, случке, искусственном осеменении, </w:t>
            </w:r>
            <w:proofErr w:type="spellStart"/>
            <w:r w:rsidRPr="0038160A">
              <w:rPr>
                <w:rFonts w:ascii="Times New Roman" w:eastAsia="Times New Roman" w:hAnsi="Times New Roman" w:cs="Times New Roman"/>
                <w:color w:val="000000"/>
                <w:sz w:val="24"/>
                <w:szCs w:val="24"/>
                <w:lang w:eastAsia="ru-RU"/>
              </w:rPr>
              <w:t>выжеребке</w:t>
            </w:r>
            <w:proofErr w:type="spellEnd"/>
            <w:r w:rsidRPr="0038160A">
              <w:rPr>
                <w:rFonts w:ascii="Times New Roman" w:eastAsia="Times New Roman" w:hAnsi="Times New Roman" w:cs="Times New Roman"/>
                <w:color w:val="000000"/>
                <w:sz w:val="24"/>
                <w:szCs w:val="24"/>
                <w:lang w:eastAsia="ru-RU"/>
              </w:rPr>
              <w:t>.</w:t>
            </w:r>
          </w:p>
        </w:tc>
      </w:tr>
      <w:tr w:rsidR="00CF0E62" w:rsidRPr="00692697" w14:paraId="51418726" w14:textId="77777777" w:rsidTr="00943828">
        <w:trPr>
          <w:trHeight w:val="118"/>
        </w:trPr>
        <w:tc>
          <w:tcPr>
            <w:tcW w:w="3387" w:type="dxa"/>
            <w:vMerge/>
          </w:tcPr>
          <w:p w14:paraId="05E44953" w14:textId="77777777" w:rsidR="00CF0E62" w:rsidRPr="0038160A" w:rsidRDefault="00CF0E62" w:rsidP="00CF0E62">
            <w:pPr>
              <w:rPr>
                <w:rFonts w:ascii="Times New Roman" w:eastAsia="Times New Roman" w:hAnsi="Times New Roman" w:cs="Times New Roman"/>
                <w:color w:val="000000"/>
                <w:sz w:val="24"/>
                <w:szCs w:val="24"/>
                <w:lang w:eastAsia="ru-RU"/>
              </w:rPr>
            </w:pPr>
          </w:p>
        </w:tc>
        <w:tc>
          <w:tcPr>
            <w:tcW w:w="6242" w:type="dxa"/>
            <w:tcBorders>
              <w:top w:val="single" w:sz="4" w:space="0" w:color="auto"/>
              <w:left w:val="single" w:sz="4" w:space="0" w:color="auto"/>
              <w:bottom w:val="single" w:sz="4" w:space="0" w:color="auto"/>
              <w:right w:val="single" w:sz="4" w:space="0" w:color="auto"/>
            </w:tcBorders>
          </w:tcPr>
          <w:p w14:paraId="21DDB3A5" w14:textId="7ABF9EF4" w:rsidR="00CF0E62" w:rsidRPr="004D58A7" w:rsidRDefault="00CF0E62" w:rsidP="00CF0E62">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5.2. Выполнять под руководством ветеринарных специалистов работы по предупреждению заболеваний лошадей.</w:t>
            </w:r>
          </w:p>
        </w:tc>
      </w:tr>
      <w:tr w:rsidR="00CF0E62" w:rsidRPr="00692697" w14:paraId="03093FD2" w14:textId="77777777" w:rsidTr="00943828">
        <w:trPr>
          <w:trHeight w:val="118"/>
        </w:trPr>
        <w:tc>
          <w:tcPr>
            <w:tcW w:w="3387" w:type="dxa"/>
            <w:vMerge/>
          </w:tcPr>
          <w:p w14:paraId="0B57BBDF" w14:textId="77777777" w:rsidR="00CF0E62" w:rsidRPr="0038160A" w:rsidRDefault="00CF0E62" w:rsidP="00CF0E62">
            <w:pPr>
              <w:rPr>
                <w:rFonts w:ascii="Times New Roman" w:eastAsia="Times New Roman" w:hAnsi="Times New Roman" w:cs="Times New Roman"/>
                <w:color w:val="000000"/>
                <w:sz w:val="24"/>
                <w:szCs w:val="24"/>
                <w:lang w:eastAsia="ru-RU"/>
              </w:rPr>
            </w:pPr>
          </w:p>
        </w:tc>
        <w:tc>
          <w:tcPr>
            <w:tcW w:w="6242" w:type="dxa"/>
            <w:tcBorders>
              <w:top w:val="single" w:sz="4" w:space="0" w:color="auto"/>
              <w:left w:val="single" w:sz="4" w:space="0" w:color="auto"/>
              <w:bottom w:val="single" w:sz="4" w:space="0" w:color="auto"/>
              <w:right w:val="single" w:sz="4" w:space="0" w:color="auto"/>
            </w:tcBorders>
          </w:tcPr>
          <w:p w14:paraId="3FCEFE94" w14:textId="4142A85E" w:rsidR="00CF0E62" w:rsidRPr="004D58A7" w:rsidRDefault="00CF0E62" w:rsidP="00CF0E62">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5.3. Выполнять по указанию ветеринарных врачей простейшие лечебные мероприятия.</w:t>
            </w:r>
          </w:p>
        </w:tc>
      </w:tr>
      <w:tr w:rsidR="00CF0E62" w:rsidRPr="00692697" w14:paraId="35455CBA" w14:textId="77777777" w:rsidTr="00943828">
        <w:trPr>
          <w:trHeight w:val="118"/>
        </w:trPr>
        <w:tc>
          <w:tcPr>
            <w:tcW w:w="3387" w:type="dxa"/>
            <w:vMerge/>
          </w:tcPr>
          <w:p w14:paraId="3F13B138" w14:textId="77777777" w:rsidR="00CF0E62" w:rsidRPr="0038160A" w:rsidRDefault="00CF0E62" w:rsidP="00CF0E62">
            <w:pPr>
              <w:rPr>
                <w:rFonts w:ascii="Times New Roman" w:eastAsia="Times New Roman" w:hAnsi="Times New Roman" w:cs="Times New Roman"/>
                <w:color w:val="000000"/>
                <w:sz w:val="24"/>
                <w:szCs w:val="24"/>
                <w:lang w:eastAsia="ru-RU"/>
              </w:rPr>
            </w:pPr>
          </w:p>
        </w:tc>
        <w:tc>
          <w:tcPr>
            <w:tcW w:w="6242" w:type="dxa"/>
            <w:tcBorders>
              <w:top w:val="single" w:sz="4" w:space="0" w:color="auto"/>
              <w:left w:val="single" w:sz="4" w:space="0" w:color="auto"/>
              <w:bottom w:val="single" w:sz="4" w:space="0" w:color="auto"/>
              <w:right w:val="single" w:sz="4" w:space="0" w:color="auto"/>
            </w:tcBorders>
          </w:tcPr>
          <w:p w14:paraId="71827813" w14:textId="3E075FC4" w:rsidR="00CF0E62" w:rsidRPr="004D58A7" w:rsidRDefault="00CF0E62" w:rsidP="00CF0E62">
            <w:pPr>
              <w:autoSpaceDE w:val="0"/>
              <w:autoSpaceDN w:val="0"/>
              <w:adjustRightInd w:val="0"/>
              <w:rPr>
                <w:rFonts w:ascii="Times New Roman" w:hAnsi="Times New Roman" w:cs="Times New Roman"/>
                <w:sz w:val="24"/>
                <w:szCs w:val="24"/>
              </w:rPr>
            </w:pPr>
            <w:r w:rsidRPr="0038160A">
              <w:rPr>
                <w:rFonts w:ascii="Times New Roman" w:eastAsia="Times New Roman" w:hAnsi="Times New Roman" w:cs="Times New Roman"/>
                <w:color w:val="000000"/>
                <w:sz w:val="24"/>
                <w:szCs w:val="24"/>
                <w:lang w:eastAsia="ru-RU"/>
              </w:rPr>
              <w:t>ПК 5.4. Оказывать первую помощь лошадям при неотложных состояниях (травмах, острых отравлениях).</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2CD9AAD9" w:rsidR="00D570F5" w:rsidRPr="001A05B3" w:rsidRDefault="00C47807" w:rsidP="001E637C">
      <w:pPr>
        <w:suppressAutoHyphens/>
        <w:spacing w:line="276" w:lineRule="auto"/>
        <w:ind w:firstLine="708"/>
        <w:jc w:val="both"/>
        <w:rPr>
          <w:color w:val="000000" w:themeColor="text1"/>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1A05B3">
        <w:rPr>
          <w:rFonts w:ascii="Times New Roman" w:eastAsia="Calibri" w:hAnsi="Times New Roman" w:cs="Times New Roman"/>
          <w:bCs/>
          <w:color w:val="000000" w:themeColor="text1"/>
          <w:sz w:val="24"/>
          <w:szCs w:val="24"/>
        </w:rPr>
        <w:t>профессии</w:t>
      </w:r>
      <w:r w:rsidR="001A05B3" w:rsidRPr="001A05B3">
        <w:rPr>
          <w:rFonts w:ascii="Times New Roman" w:eastAsia="Calibri" w:hAnsi="Times New Roman" w:cs="Times New Roman"/>
          <w:bCs/>
          <w:color w:val="000000" w:themeColor="text1"/>
          <w:sz w:val="24"/>
          <w:szCs w:val="24"/>
        </w:rPr>
        <w:t xml:space="preserve"> </w:t>
      </w:r>
      <w:r w:rsidR="000D279B" w:rsidRPr="000D279B">
        <w:rPr>
          <w:rFonts w:ascii="Times New Roman" w:hAnsi="Times New Roman" w:cs="Times New Roman"/>
          <w:color w:val="000000" w:themeColor="text1"/>
        </w:rPr>
        <w:t>36.01.03 Тренер-наездник лошадей</w:t>
      </w:r>
      <w:r w:rsidRPr="000D279B">
        <w:rPr>
          <w:rFonts w:ascii="Times New Roman" w:eastAsia="Calibri" w:hAnsi="Times New Roman" w:cs="Times New Roman"/>
          <w:color w:val="000000" w:themeColor="text1"/>
          <w:sz w:val="24"/>
          <w:szCs w:val="24"/>
        </w:rPr>
        <w:t>,</w:t>
      </w:r>
      <w:r w:rsidRPr="001A05B3">
        <w:rPr>
          <w:rFonts w:ascii="Times New Roman" w:hAnsi="Times New Roman" w:cs="Times New Roman"/>
          <w:color w:val="000000" w:themeColor="text1"/>
          <w:sz w:val="24"/>
          <w:szCs w:val="24"/>
        </w:rPr>
        <w:t xml:space="preserve"> сдают ГИА в форме демонстрационного экзамена</w:t>
      </w:r>
      <w:r w:rsidR="006E2DA7" w:rsidRPr="001A05B3">
        <w:rPr>
          <w:rFonts w:ascii="Times New Roman" w:hAnsi="Times New Roman" w:cs="Times New Roman"/>
          <w:color w:val="000000" w:themeColor="text1"/>
          <w:sz w:val="24"/>
          <w:szCs w:val="24"/>
        </w:rPr>
        <w:t xml:space="preserve"> профильного уровня</w:t>
      </w:r>
      <w:r w:rsidR="001A05B3">
        <w:rPr>
          <w:rFonts w:ascii="Times New Roman" w:hAnsi="Times New Roman" w:cs="Times New Roman"/>
          <w:color w:val="000000" w:themeColor="text1"/>
          <w:sz w:val="24"/>
          <w:szCs w:val="24"/>
        </w:rPr>
        <w:t>.</w:t>
      </w:r>
    </w:p>
    <w:p w14:paraId="1B2AA9AC" w14:textId="77777777" w:rsidR="00875CE1" w:rsidRPr="001A05B3" w:rsidRDefault="00875CE1" w:rsidP="00C47807">
      <w:pPr>
        <w:pStyle w:val="a4"/>
        <w:suppressAutoHyphens/>
        <w:spacing w:line="276" w:lineRule="auto"/>
        <w:ind w:left="0" w:firstLine="709"/>
        <w:jc w:val="both"/>
        <w:rPr>
          <w:rFonts w:ascii="Times New Roman" w:eastAsia="Times New Roman" w:hAnsi="Times New Roman" w:cs="Times New Roman"/>
          <w:color w:val="000000" w:themeColor="text1"/>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8"/>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5B10C95A" w14:textId="77777777" w:rsidR="00552BFF" w:rsidRPr="001A05B3" w:rsidRDefault="00552BFF" w:rsidP="001A05B3">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0D279B"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9" w:name="_Hlk158217002"/>
      <w:r w:rsidRPr="000D279B">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0D27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D279B">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0D27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D279B">
        <w:rPr>
          <w:rFonts w:ascii="Times New Roman" w:eastAsia="Times New Roman" w:hAnsi="Times New Roman" w:cs="Times New Roman"/>
          <w:sz w:val="24"/>
          <w:szCs w:val="24"/>
          <w:lang w:eastAsia="zh-CN"/>
        </w:rPr>
        <w:lastRenderedPageBreak/>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23584A14" w:rsidR="00985065" w:rsidRPr="000D27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D279B">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а также его структуры и требований к содержанию, описание условий допуска и подготовки ДЭ</w:t>
      </w:r>
      <w:r w:rsidR="00CF0E62">
        <w:rPr>
          <w:rFonts w:ascii="Times New Roman" w:eastAsia="Times New Roman" w:hAnsi="Times New Roman" w:cs="Times New Roman"/>
          <w:sz w:val="24"/>
          <w:szCs w:val="24"/>
          <w:lang w:eastAsia="zh-CN"/>
        </w:rPr>
        <w:t>.</w:t>
      </w:r>
    </w:p>
    <w:p w14:paraId="60A88A5E" w14:textId="21A88854" w:rsidR="00985065" w:rsidRPr="000D27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D279B">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ДЭ)</w:t>
      </w:r>
    </w:p>
    <w:p w14:paraId="3CD112AA" w14:textId="0D1EB5B7" w:rsidR="00985065" w:rsidRPr="000D27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D279B">
        <w:rPr>
          <w:rFonts w:ascii="Times New Roman" w:eastAsia="Times New Roman" w:hAnsi="Times New Roman" w:cs="Times New Roman"/>
          <w:sz w:val="24"/>
          <w:szCs w:val="24"/>
          <w:lang w:eastAsia="zh-CN"/>
        </w:rPr>
        <w:t>5. Критерии оценки уровня и качества подготовки обучающихся (ДЭ)</w:t>
      </w:r>
      <w:r w:rsidR="00CF0E62">
        <w:rPr>
          <w:rFonts w:ascii="Times New Roman" w:eastAsia="Times New Roman" w:hAnsi="Times New Roman" w:cs="Times New Roman"/>
          <w:sz w:val="24"/>
          <w:szCs w:val="24"/>
          <w:lang w:eastAsia="zh-CN"/>
        </w:rPr>
        <w:t>.</w:t>
      </w:r>
    </w:p>
    <w:p w14:paraId="3BC5C76B" w14:textId="1890A2F2" w:rsidR="00985065" w:rsidRPr="000D279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0D279B">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390540" w:rsidRDefault="00985065" w:rsidP="00985065">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bookmarkEnd w:id="9"/>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AE1F10">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EF1D8" w14:textId="77777777" w:rsidR="00AE1F10" w:rsidRDefault="00AE1F10" w:rsidP="00A858FE">
      <w:r>
        <w:separator/>
      </w:r>
    </w:p>
  </w:endnote>
  <w:endnote w:type="continuationSeparator" w:id="0">
    <w:p w14:paraId="4B909CDD" w14:textId="77777777" w:rsidR="00AE1F10" w:rsidRDefault="00AE1F1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6F522" w14:textId="77777777" w:rsidR="00AE1F10" w:rsidRDefault="00AE1F10" w:rsidP="00A858FE">
      <w:r>
        <w:separator/>
      </w:r>
    </w:p>
  </w:footnote>
  <w:footnote w:type="continuationSeparator" w:id="0">
    <w:p w14:paraId="30051456" w14:textId="77777777" w:rsidR="00AE1F10" w:rsidRDefault="00AE1F10"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626011409">
    <w:abstractNumId w:val="15"/>
  </w:num>
  <w:num w:numId="2" w16cid:durableId="12415903">
    <w:abstractNumId w:val="7"/>
  </w:num>
  <w:num w:numId="3" w16cid:durableId="1672681003">
    <w:abstractNumId w:val="13"/>
  </w:num>
  <w:num w:numId="4" w16cid:durableId="14381216">
    <w:abstractNumId w:val="8"/>
  </w:num>
  <w:num w:numId="5" w16cid:durableId="802848325">
    <w:abstractNumId w:val="5"/>
  </w:num>
  <w:num w:numId="6" w16cid:durableId="1541357244">
    <w:abstractNumId w:val="2"/>
  </w:num>
  <w:num w:numId="7" w16cid:durableId="265039167">
    <w:abstractNumId w:val="11"/>
  </w:num>
  <w:num w:numId="8" w16cid:durableId="805317565">
    <w:abstractNumId w:val="4"/>
  </w:num>
  <w:num w:numId="9" w16cid:durableId="269052886">
    <w:abstractNumId w:val="9"/>
  </w:num>
  <w:num w:numId="10" w16cid:durableId="1837065129">
    <w:abstractNumId w:val="3"/>
  </w:num>
  <w:num w:numId="11" w16cid:durableId="1910995295">
    <w:abstractNumId w:val="10"/>
  </w:num>
  <w:num w:numId="12" w16cid:durableId="1130393566">
    <w:abstractNumId w:val="17"/>
  </w:num>
  <w:num w:numId="13" w16cid:durableId="997538929">
    <w:abstractNumId w:val="14"/>
  </w:num>
  <w:num w:numId="14" w16cid:durableId="1871911882">
    <w:abstractNumId w:val="0"/>
  </w:num>
  <w:num w:numId="15" w16cid:durableId="1625233556">
    <w:abstractNumId w:val="6"/>
  </w:num>
  <w:num w:numId="16" w16cid:durableId="371543755">
    <w:abstractNumId w:val="16"/>
  </w:num>
  <w:num w:numId="17" w16cid:durableId="1934511934">
    <w:abstractNumId w:val="18"/>
  </w:num>
  <w:num w:numId="18" w16cid:durableId="752555237">
    <w:abstractNumId w:val="19"/>
  </w:num>
  <w:num w:numId="19" w16cid:durableId="1354186498">
    <w:abstractNumId w:val="1"/>
  </w:num>
  <w:num w:numId="20" w16cid:durableId="2127964794">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279B"/>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05B3"/>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58A7"/>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2C78"/>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1F10"/>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860A7"/>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4ABA"/>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0E62"/>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1A05B3"/>
    <w:pPr>
      <w:tabs>
        <w:tab w:val="right" w:leader="dot" w:pos="9345"/>
      </w:tabs>
      <w:spacing w:after="100" w:line="276" w:lineRule="auto"/>
    </w:pPr>
    <w:rPr>
      <w:rFonts w:ascii="Times New Roman" w:eastAsia="Times New Roman" w:hAnsi="Times New Roman" w:cs="Times New Roman"/>
      <w:b/>
      <w:bCs/>
      <w:noProof/>
      <w:color w:val="000000" w:themeColor="text1"/>
      <w:lang w:eastAsia="zh-CN"/>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6</Pages>
  <Words>1247</Words>
  <Characters>7110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7</cp:revision>
  <cp:lastPrinted>2023-04-28T08:44:00Z</cp:lastPrinted>
  <dcterms:created xsi:type="dcterms:W3CDTF">2024-02-07T11:34:00Z</dcterms:created>
  <dcterms:modified xsi:type="dcterms:W3CDTF">2024-03-29T17:27:00Z</dcterms:modified>
</cp:coreProperties>
</file>