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3000D" w14:textId="4EDFCA82" w:rsidR="007E2B90" w:rsidRDefault="00294098">
      <w:pPr>
        <w:spacing w:after="60" w:line="276" w:lineRule="auto"/>
        <w:jc w:val="right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Приложение </w:t>
      </w:r>
      <w:r w:rsidR="007A6018">
        <w:rPr>
          <w:rFonts w:ascii="Times New Roman" w:hAnsi="Times New Roman"/>
          <w:b/>
          <w:sz w:val="24"/>
        </w:rPr>
        <w:t>2</w:t>
      </w:r>
    </w:p>
    <w:p w14:paraId="6625D3FA" w14:textId="77777777" w:rsidR="007E2B90" w:rsidRDefault="00294098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5442152E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21.02.03 Сооружение и эксплуатация</w:t>
      </w:r>
      <w:r>
        <w:rPr>
          <w:rFonts w:ascii="Times New Roman" w:hAnsi="Times New Roman"/>
          <w:b/>
          <w:sz w:val="24"/>
        </w:rPr>
        <w:br/>
        <w:t xml:space="preserve"> </w:t>
      </w:r>
      <w:proofErr w:type="spellStart"/>
      <w:r>
        <w:rPr>
          <w:rFonts w:ascii="Times New Roman" w:hAnsi="Times New Roman"/>
          <w:b/>
          <w:sz w:val="24"/>
        </w:rPr>
        <w:t>газонефтепроводов</w:t>
      </w:r>
      <w:proofErr w:type="spellEnd"/>
      <w:r>
        <w:rPr>
          <w:rFonts w:ascii="Times New Roman" w:hAnsi="Times New Roman"/>
          <w:b/>
          <w:sz w:val="24"/>
        </w:rPr>
        <w:t xml:space="preserve"> и </w:t>
      </w:r>
      <w:proofErr w:type="spellStart"/>
      <w:r>
        <w:rPr>
          <w:rFonts w:ascii="Times New Roman" w:hAnsi="Times New Roman"/>
          <w:b/>
          <w:sz w:val="24"/>
        </w:rPr>
        <w:t>газонефтехранилищ</w:t>
      </w:r>
      <w:proofErr w:type="spellEnd"/>
    </w:p>
    <w:p w14:paraId="06336D1E" w14:textId="77777777" w:rsidR="007E2B90" w:rsidRDefault="007E2B90">
      <w:pPr>
        <w:jc w:val="right"/>
        <w:rPr>
          <w:rFonts w:ascii="Times New Roman" w:hAnsi="Times New Roman"/>
          <w:b/>
          <w:sz w:val="24"/>
        </w:rPr>
      </w:pPr>
    </w:p>
    <w:p w14:paraId="7DEDBE7C" w14:textId="77777777" w:rsidR="007E2B90" w:rsidRDefault="007E2B90">
      <w:pPr>
        <w:jc w:val="right"/>
        <w:rPr>
          <w:rFonts w:ascii="Times New Roman" w:hAnsi="Times New Roman"/>
          <w:b/>
          <w:sz w:val="24"/>
        </w:rPr>
      </w:pPr>
    </w:p>
    <w:p w14:paraId="24B189CB" w14:textId="77777777" w:rsidR="007E2B90" w:rsidRDefault="007E2B90">
      <w:pPr>
        <w:jc w:val="right"/>
        <w:rPr>
          <w:rFonts w:ascii="Times New Roman" w:hAnsi="Times New Roman"/>
          <w:b/>
          <w:sz w:val="24"/>
        </w:rPr>
      </w:pPr>
    </w:p>
    <w:p w14:paraId="49FFF634" w14:textId="77777777" w:rsidR="007E2B90" w:rsidRDefault="00294098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7B951156" w14:textId="77777777" w:rsidR="007E2B90" w:rsidRDefault="0029409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20C71864" w14:textId="77777777" w:rsidR="007E2B90" w:rsidRDefault="007E2B90">
      <w:pPr>
        <w:rPr>
          <w:b/>
        </w:rPr>
      </w:pPr>
    </w:p>
    <w:p w14:paraId="10FF6975" w14:textId="77777777" w:rsidR="007E2B90" w:rsidRDefault="00294098">
      <w:pPr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ИНЖЕНЕРНАЯ И КОМПЬЮТЕРНАЯ ГРАФИКА»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2</w:t>
      </w:r>
    </w:p>
    <w:p w14:paraId="317D58AA" w14:textId="77777777" w:rsidR="007E2B90" w:rsidRDefault="00294098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МЕТРОЛОГИЯ, СТАНДАРТИЗАЦИЯ И СЕРТИФИКАЦИЯ»</w:t>
      </w:r>
      <w:r>
        <w:rPr>
          <w:rFonts w:ascii="Times New Roman" w:hAnsi="Times New Roman"/>
          <w:b/>
          <w:sz w:val="24"/>
        </w:rPr>
        <w:tab/>
        <w:t xml:space="preserve">                          11</w:t>
      </w:r>
    </w:p>
    <w:p w14:paraId="30BF3D36" w14:textId="77777777" w:rsidR="007E2B90" w:rsidRDefault="00294098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ТЕХНИЧЕСКАЯ МЕХАНИКА»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19</w:t>
      </w:r>
    </w:p>
    <w:p w14:paraId="339C1716" w14:textId="77777777" w:rsidR="007E2B90" w:rsidRDefault="00294098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ОСНОВЫ ИНЖЕНЕРНОЙ ГЕОЛОГИИ»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28</w:t>
      </w:r>
    </w:p>
    <w:p w14:paraId="062E7200" w14:textId="77777777" w:rsidR="007E2B90" w:rsidRDefault="00294098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«ОП.05 МАТЕРИАЛОВЕДЕНИЕ»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40</w:t>
      </w:r>
    </w:p>
    <w:p w14:paraId="3ED816A8" w14:textId="77777777" w:rsidR="007E2B90" w:rsidRDefault="00294098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«ОП.06 ГИДРАВЛИКА»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            47</w:t>
      </w:r>
    </w:p>
    <w:p w14:paraId="02EA0EC4" w14:textId="77777777" w:rsidR="007E2B90" w:rsidRDefault="00294098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«ОП.07 ТЕРМОДИНАМИКА»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54</w:t>
      </w:r>
    </w:p>
    <w:p w14:paraId="68451F9C" w14:textId="77777777" w:rsidR="007E2B90" w:rsidRDefault="00294098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«ОП.08 ЭЛЕКТРОТЕХНИКА И ЭЛЕКТРОНИКА»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61</w:t>
      </w:r>
    </w:p>
    <w:p w14:paraId="3EDA9C89" w14:textId="77777777" w:rsidR="007E2B90" w:rsidRDefault="00294098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«ОП.09 КОНТРОЛЬНО-ИЗМЕРИТЕЛЬНЫЕ ПРИБОРЫ И АВТОМАТИКА»</w:t>
      </w:r>
      <w:r>
        <w:rPr>
          <w:rFonts w:ascii="Times New Roman" w:hAnsi="Times New Roman"/>
          <w:b/>
          <w:sz w:val="24"/>
        </w:rPr>
        <w:tab/>
        <w:t xml:space="preserve">               68</w:t>
      </w:r>
    </w:p>
    <w:p w14:paraId="63B3FDB9" w14:textId="77777777" w:rsidR="007E2B90" w:rsidRDefault="00294098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«ОП.10 ТЕХНОЛОГИЧЕСКОЕ ОБОРУДОВАНИЕ НЕФТЕГАЗОВОЙ ОТРАСЛИ»</w:t>
      </w:r>
      <w:r>
        <w:rPr>
          <w:rFonts w:ascii="Times New Roman" w:hAnsi="Times New Roman"/>
          <w:b/>
          <w:sz w:val="24"/>
        </w:rPr>
        <w:tab/>
        <w:t xml:space="preserve">   75</w:t>
      </w:r>
    </w:p>
    <w:p w14:paraId="0B1986C4" w14:textId="77777777" w:rsidR="007E2B90" w:rsidRDefault="00294098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«ОП.11 ОСНОВЫ ИНЖЕНЕРНОЙ ГЕОДЕЗИИ»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83</w:t>
      </w:r>
    </w:p>
    <w:p w14:paraId="6D53B789" w14:textId="5710AFE0" w:rsidR="007E2B90" w:rsidRDefault="0029409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«СГ.01 ИСТОРИЯ </w:t>
      </w:r>
      <w:r w:rsidR="007A6018">
        <w:rPr>
          <w:rFonts w:ascii="Times New Roman" w:hAnsi="Times New Roman"/>
          <w:b/>
          <w:sz w:val="24"/>
        </w:rPr>
        <w:t xml:space="preserve">РОССИИ»  </w:t>
      </w:r>
      <w:r>
        <w:rPr>
          <w:rFonts w:ascii="Times New Roman" w:hAnsi="Times New Roman"/>
          <w:b/>
          <w:sz w:val="24"/>
        </w:rPr>
        <w:t xml:space="preserve">                                                                                                   </w:t>
      </w:r>
      <w:r w:rsidR="007A6018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92</w:t>
      </w:r>
    </w:p>
    <w:p w14:paraId="3FB4F4A9" w14:textId="77777777" w:rsidR="007E2B90" w:rsidRDefault="0029409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«СГ.02 ИНОСТРАННЫЙ ЯЗЫК В ПРОФЕССИОНАЛЬНОЙ ДЕЯТЕЛЬНОСТИ»</w:t>
      </w:r>
      <w:r>
        <w:rPr>
          <w:rFonts w:ascii="Times New Roman" w:hAnsi="Times New Roman"/>
          <w:b/>
          <w:sz w:val="24"/>
        </w:rPr>
        <w:tab/>
        <w:t xml:space="preserve">   93</w:t>
      </w:r>
    </w:p>
    <w:p w14:paraId="1C1AD4D5" w14:textId="77777777" w:rsidR="007E2B90" w:rsidRDefault="0029409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«СГ.03 БЕЗОПАСНОСТЬ ЖИЗНЕДЕЯТЕЛЬНОСТИ»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94</w:t>
      </w:r>
    </w:p>
    <w:p w14:paraId="4C63B643" w14:textId="77777777" w:rsidR="007E2B90" w:rsidRDefault="0029409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«СГ.04 ФИЗИЧЕСКАЯ КУЛЬТУРА»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95</w:t>
      </w:r>
    </w:p>
    <w:p w14:paraId="2853FBBD" w14:textId="77777777" w:rsidR="007E2B90" w:rsidRDefault="0029409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«СГ.05 ОСНОВЫ БЕРЕЖЛИВОГО ПРОИЗВОДСТВА»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96</w:t>
      </w:r>
    </w:p>
    <w:p w14:paraId="38ED3B81" w14:textId="77777777" w:rsidR="007E2B90" w:rsidRDefault="0029409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«СГ.06 ОСНОВЫ ФИНАНСОВОЙ ГРАМОТНОСТИ»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97</w:t>
      </w:r>
    </w:p>
    <w:p w14:paraId="0010A666" w14:textId="77777777" w:rsidR="007E2B90" w:rsidRDefault="007E2B90">
      <w:pPr>
        <w:rPr>
          <w:b/>
        </w:rPr>
      </w:pPr>
    </w:p>
    <w:p w14:paraId="19CC4510" w14:textId="77777777" w:rsidR="007E2B90" w:rsidRDefault="007E2B90">
      <w:pPr>
        <w:rPr>
          <w:b/>
        </w:rPr>
      </w:pPr>
    </w:p>
    <w:p w14:paraId="4C823E85" w14:textId="77777777" w:rsidR="007E2B90" w:rsidRDefault="007E2B90">
      <w:pPr>
        <w:rPr>
          <w:b/>
        </w:rPr>
      </w:pPr>
    </w:p>
    <w:p w14:paraId="3BA5554B" w14:textId="77777777" w:rsidR="007E2B90" w:rsidRDefault="007E2B90">
      <w:pPr>
        <w:rPr>
          <w:b/>
        </w:rPr>
      </w:pPr>
    </w:p>
    <w:p w14:paraId="50C5F1DE" w14:textId="77777777" w:rsidR="007E2B90" w:rsidRDefault="007E2B90">
      <w:pPr>
        <w:rPr>
          <w:b/>
        </w:rPr>
      </w:pPr>
    </w:p>
    <w:p w14:paraId="54DCA066" w14:textId="77777777" w:rsidR="007E2B90" w:rsidRDefault="007E2B90">
      <w:pPr>
        <w:rPr>
          <w:b/>
        </w:rPr>
      </w:pPr>
    </w:p>
    <w:p w14:paraId="2F023F39" w14:textId="77777777" w:rsidR="007E2B90" w:rsidRDefault="007E2B90">
      <w:pPr>
        <w:rPr>
          <w:b/>
        </w:rPr>
      </w:pPr>
    </w:p>
    <w:p w14:paraId="04404334" w14:textId="77777777" w:rsidR="007E2B90" w:rsidRDefault="007E2B90">
      <w:pPr>
        <w:rPr>
          <w:b/>
        </w:rPr>
      </w:pPr>
    </w:p>
    <w:p w14:paraId="305EDF09" w14:textId="77777777" w:rsidR="007E2B90" w:rsidRDefault="007E2B90">
      <w:pPr>
        <w:rPr>
          <w:b/>
        </w:rPr>
      </w:pPr>
    </w:p>
    <w:p w14:paraId="429F1823" w14:textId="77777777" w:rsidR="007E2B90" w:rsidRDefault="007E2B90">
      <w:pPr>
        <w:rPr>
          <w:b/>
        </w:rPr>
      </w:pPr>
    </w:p>
    <w:p w14:paraId="6C6DD592" w14:textId="77777777" w:rsidR="007E2B90" w:rsidRDefault="007E2B90">
      <w:pPr>
        <w:rPr>
          <w:b/>
        </w:rPr>
      </w:pPr>
    </w:p>
    <w:p w14:paraId="4CA74098" w14:textId="77777777" w:rsidR="007E2B90" w:rsidRDefault="007E2B90">
      <w:pPr>
        <w:rPr>
          <w:b/>
        </w:rPr>
      </w:pPr>
    </w:p>
    <w:p w14:paraId="4765D91E" w14:textId="77777777" w:rsidR="007E2B90" w:rsidRDefault="007E2B90">
      <w:pPr>
        <w:rPr>
          <w:b/>
        </w:rPr>
      </w:pPr>
    </w:p>
    <w:p w14:paraId="29471BD5" w14:textId="77777777" w:rsidR="007E2B90" w:rsidRDefault="007E2B90">
      <w:pPr>
        <w:rPr>
          <w:b/>
        </w:rPr>
      </w:pPr>
    </w:p>
    <w:p w14:paraId="28037C3E" w14:textId="77777777" w:rsidR="007E2B90" w:rsidRDefault="007E2B90">
      <w:pPr>
        <w:rPr>
          <w:b/>
        </w:rPr>
      </w:pPr>
    </w:p>
    <w:p w14:paraId="28C22367" w14:textId="77777777" w:rsidR="007E2B90" w:rsidRDefault="007E2B90">
      <w:pPr>
        <w:rPr>
          <w:b/>
        </w:rPr>
      </w:pPr>
    </w:p>
    <w:p w14:paraId="3AD4E7D5" w14:textId="77777777" w:rsidR="007E2B90" w:rsidRDefault="007E2B90">
      <w:pPr>
        <w:rPr>
          <w:b/>
        </w:rPr>
      </w:pPr>
    </w:p>
    <w:p w14:paraId="14CE9FD0" w14:textId="77777777" w:rsidR="007E2B90" w:rsidRDefault="007E2B90">
      <w:pPr>
        <w:rPr>
          <w:b/>
        </w:rPr>
      </w:pPr>
    </w:p>
    <w:p w14:paraId="55D5A256" w14:textId="77777777" w:rsidR="007E2B90" w:rsidRDefault="007E2B90">
      <w:pPr>
        <w:rPr>
          <w:b/>
        </w:rPr>
      </w:pPr>
    </w:p>
    <w:p w14:paraId="7FC1AAC9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20C0CBE2" w14:textId="77777777" w:rsidR="007A6018" w:rsidRDefault="007A6018">
      <w:pPr>
        <w:jc w:val="center"/>
        <w:rPr>
          <w:rFonts w:ascii="Times New Roman" w:hAnsi="Times New Roman"/>
          <w:b/>
          <w:sz w:val="24"/>
        </w:rPr>
      </w:pPr>
    </w:p>
    <w:p w14:paraId="687E5C2A" w14:textId="77777777" w:rsidR="007A6018" w:rsidRDefault="007A6018">
      <w:pPr>
        <w:jc w:val="center"/>
        <w:rPr>
          <w:rFonts w:ascii="Times New Roman" w:hAnsi="Times New Roman"/>
          <w:b/>
          <w:sz w:val="24"/>
        </w:rPr>
      </w:pPr>
    </w:p>
    <w:p w14:paraId="474B1CB4" w14:textId="77777777" w:rsidR="007A6018" w:rsidRDefault="007A6018">
      <w:pPr>
        <w:jc w:val="center"/>
        <w:rPr>
          <w:rFonts w:ascii="Times New Roman" w:hAnsi="Times New Roman"/>
          <w:b/>
          <w:sz w:val="24"/>
        </w:rPr>
      </w:pPr>
    </w:p>
    <w:p w14:paraId="78B5DC35" w14:textId="775A1160" w:rsidR="007E2B90" w:rsidRDefault="00294098" w:rsidP="007A601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73CDC5C7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38294C1E" w14:textId="77777777" w:rsidR="007E2B90" w:rsidRDefault="00294098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2359F93C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21.02.03 Сооружение и эксплуатация </w:t>
      </w:r>
    </w:p>
    <w:p w14:paraId="4DBB4092" w14:textId="77777777" w:rsidR="007E2B90" w:rsidRDefault="00294098">
      <w:pPr>
        <w:jc w:val="right"/>
        <w:rPr>
          <w:rFonts w:ascii="Times New Roman" w:hAnsi="Times New Roman"/>
          <w:b/>
          <w:color w:val="0070C0"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газонефтепроводов</w:t>
      </w:r>
      <w:proofErr w:type="spellEnd"/>
      <w:r>
        <w:rPr>
          <w:rFonts w:ascii="Times New Roman" w:hAnsi="Times New Roman"/>
          <w:b/>
          <w:sz w:val="24"/>
        </w:rPr>
        <w:t xml:space="preserve"> и </w:t>
      </w:r>
      <w:proofErr w:type="spellStart"/>
      <w:r>
        <w:rPr>
          <w:rFonts w:ascii="Times New Roman" w:hAnsi="Times New Roman"/>
          <w:b/>
          <w:sz w:val="24"/>
        </w:rPr>
        <w:t>газонефтехранилищ</w:t>
      </w:r>
      <w:proofErr w:type="spellEnd"/>
    </w:p>
    <w:p w14:paraId="23A90FB6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CC7776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0FA223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CC025C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8387F8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041B5F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9AE307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046360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653FED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525012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D6AEBD" w14:textId="77777777" w:rsidR="007E2B90" w:rsidRDefault="0029409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BFA473B" w14:textId="77777777" w:rsidR="007E2B90" w:rsidRDefault="007E2B90">
      <w:pPr>
        <w:jc w:val="center"/>
        <w:rPr>
          <w:rFonts w:ascii="Times New Roman" w:hAnsi="Times New Roman"/>
          <w:b/>
          <w:sz w:val="24"/>
        </w:rPr>
      </w:pPr>
    </w:p>
    <w:p w14:paraId="1B8B4940" w14:textId="77777777" w:rsidR="007E2B90" w:rsidRDefault="00294098">
      <w:pPr>
        <w:pStyle w:val="10"/>
      </w:pPr>
      <w:bookmarkStart w:id="0" w:name="_Hlk168248227"/>
      <w:r>
        <w:t>«ОП.01. ИНЖЕНЕРНАЯ И КОМПЬЮТЕРНАЯ ГРАФИКА»</w:t>
      </w:r>
    </w:p>
    <w:bookmarkEnd w:id="0"/>
    <w:p w14:paraId="4985D32C" w14:textId="77777777" w:rsidR="007E2B90" w:rsidRDefault="007E2B90">
      <w:pPr>
        <w:rPr>
          <w:rFonts w:ascii="Times New Roman" w:hAnsi="Times New Roman"/>
          <w:sz w:val="24"/>
        </w:rPr>
      </w:pPr>
    </w:p>
    <w:p w14:paraId="2E031E4B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ADFEE2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618038F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24D6E85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F95E1E6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07F884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D5B020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D2A31A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C7F05E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5D0A68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6523D3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1C5301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CA94937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56ACCED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A953783" w14:textId="77777777" w:rsidR="007A6018" w:rsidRDefault="007A6018">
      <w:pPr>
        <w:jc w:val="center"/>
        <w:rPr>
          <w:rFonts w:ascii="Times New Roman" w:hAnsi="Times New Roman"/>
          <w:b/>
          <w:sz w:val="24"/>
        </w:rPr>
      </w:pPr>
    </w:p>
    <w:p w14:paraId="45322235" w14:textId="77777777" w:rsidR="007A6018" w:rsidRDefault="007A6018">
      <w:pPr>
        <w:jc w:val="center"/>
        <w:rPr>
          <w:rFonts w:ascii="Times New Roman" w:hAnsi="Times New Roman"/>
          <w:b/>
          <w:sz w:val="24"/>
        </w:rPr>
      </w:pPr>
    </w:p>
    <w:p w14:paraId="3F0E462E" w14:textId="77777777" w:rsidR="007A6018" w:rsidRDefault="007A6018">
      <w:pPr>
        <w:jc w:val="center"/>
        <w:rPr>
          <w:rFonts w:ascii="Times New Roman" w:hAnsi="Times New Roman"/>
          <w:b/>
          <w:sz w:val="24"/>
        </w:rPr>
      </w:pPr>
    </w:p>
    <w:p w14:paraId="27871653" w14:textId="77777777" w:rsidR="007A6018" w:rsidRDefault="007A6018">
      <w:pPr>
        <w:jc w:val="center"/>
        <w:rPr>
          <w:rFonts w:ascii="Times New Roman" w:hAnsi="Times New Roman"/>
          <w:b/>
          <w:sz w:val="24"/>
        </w:rPr>
      </w:pPr>
    </w:p>
    <w:p w14:paraId="6019C8E1" w14:textId="77777777" w:rsidR="007A6018" w:rsidRDefault="007A6018">
      <w:pPr>
        <w:jc w:val="center"/>
        <w:rPr>
          <w:rFonts w:ascii="Times New Roman" w:hAnsi="Times New Roman"/>
          <w:b/>
          <w:sz w:val="24"/>
        </w:rPr>
      </w:pPr>
    </w:p>
    <w:p w14:paraId="1A9367C4" w14:textId="77777777" w:rsidR="007A6018" w:rsidRDefault="007A6018">
      <w:pPr>
        <w:jc w:val="center"/>
        <w:rPr>
          <w:rFonts w:ascii="Times New Roman" w:hAnsi="Times New Roman"/>
          <w:b/>
          <w:sz w:val="24"/>
        </w:rPr>
      </w:pPr>
    </w:p>
    <w:p w14:paraId="4488AF5D" w14:textId="77777777" w:rsidR="007A6018" w:rsidRDefault="007A6018">
      <w:pPr>
        <w:jc w:val="center"/>
        <w:rPr>
          <w:rFonts w:ascii="Times New Roman" w:hAnsi="Times New Roman"/>
          <w:b/>
          <w:sz w:val="24"/>
        </w:rPr>
      </w:pPr>
    </w:p>
    <w:p w14:paraId="35238FDA" w14:textId="77777777" w:rsidR="007A6018" w:rsidRDefault="007A6018">
      <w:pPr>
        <w:jc w:val="center"/>
        <w:rPr>
          <w:rFonts w:ascii="Times New Roman" w:hAnsi="Times New Roman"/>
          <w:b/>
          <w:sz w:val="24"/>
        </w:rPr>
      </w:pPr>
    </w:p>
    <w:p w14:paraId="66A5C502" w14:textId="77777777" w:rsidR="007A6018" w:rsidRDefault="007A6018">
      <w:pPr>
        <w:jc w:val="center"/>
        <w:rPr>
          <w:rFonts w:ascii="Times New Roman" w:hAnsi="Times New Roman"/>
          <w:b/>
          <w:sz w:val="24"/>
        </w:rPr>
      </w:pPr>
    </w:p>
    <w:p w14:paraId="5C369888" w14:textId="77777777" w:rsidR="007A6018" w:rsidRDefault="007A6018">
      <w:pPr>
        <w:jc w:val="center"/>
        <w:rPr>
          <w:rFonts w:ascii="Times New Roman" w:hAnsi="Times New Roman"/>
          <w:b/>
          <w:sz w:val="24"/>
        </w:rPr>
      </w:pPr>
    </w:p>
    <w:p w14:paraId="7397256E" w14:textId="35867725" w:rsidR="007E2B90" w:rsidRDefault="00294098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76B99444" w14:textId="77777777" w:rsidR="0004305C" w:rsidRPr="0004305C" w:rsidRDefault="0004305C" w:rsidP="0004305C">
      <w:pPr>
        <w:jc w:val="center"/>
        <w:rPr>
          <w:rFonts w:ascii="Times New Roman" w:hAnsi="Times New Roman"/>
          <w:b/>
          <w:bCs/>
        </w:rPr>
      </w:pPr>
      <w:bookmarkStart w:id="1" w:name="__RefHeading___1"/>
      <w:bookmarkStart w:id="2" w:name="__RefHeading___12"/>
      <w:bookmarkStart w:id="3" w:name="__RefHeading___23"/>
      <w:bookmarkStart w:id="4" w:name="__RefHeading___34"/>
      <w:bookmarkStart w:id="5" w:name="__RefHeading___45"/>
      <w:bookmarkStart w:id="6" w:name="__RefHeading___56"/>
      <w:bookmarkStart w:id="7" w:name="__RefHeading___67"/>
      <w:bookmarkStart w:id="8" w:name="__RefHeading___78"/>
      <w:bookmarkStart w:id="9" w:name="__RefHeading___89"/>
      <w:bookmarkStart w:id="10" w:name="__RefHeading___100"/>
      <w:bookmarkStart w:id="11" w:name="__RefHeading___111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4879DC1B" w14:textId="77777777" w:rsidR="0004305C" w:rsidRDefault="0004305C" w:rsidP="0004305C">
      <w:pPr>
        <w:pStyle w:val="1fffb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05FDC4C4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bCs/>
        </w:rPr>
      </w:pPr>
      <w:hyperlink r:id="rId7" w:anchor="_Toc156294876" w:history="1">
        <w:r w:rsidR="0004305C">
          <w:rPr>
            <w:rStyle w:val="afffffffe"/>
            <w:b w:val="0"/>
            <w:bCs/>
          </w:rPr>
          <w:t>1. ОБЩАЯ ХАРАКТЕРИСТИКА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73723538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8" w:anchor="_Toc156294877" w:history="1">
        <w:r w:rsidR="0004305C">
          <w:rPr>
            <w:rStyle w:val="afffffffe"/>
            <w:i w:val="0"/>
            <w:iCs/>
          </w:rPr>
          <w:t>1.1. Цель и место дисциплины в структуре образовательной программы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7F709103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9" w:anchor="_Toc156294878" w:history="1">
        <w:r w:rsidR="0004305C">
          <w:rPr>
            <w:rStyle w:val="afffffffe"/>
            <w:i w:val="0"/>
            <w:iCs/>
          </w:rPr>
          <w:t>1.2. Планируемые результаты освоения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1C78210B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10" w:anchor="_Toc156294879" w:history="1">
        <w:r w:rsidR="0004305C">
          <w:rPr>
            <w:rStyle w:val="afffffffe"/>
            <w:b w:val="0"/>
            <w:bCs/>
          </w:rPr>
          <w:t>2. СТРУКТУРА И СОДЕРЖАНИЕ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47986DB3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1" w:anchor="_Toc156294880" w:history="1">
        <w:r w:rsidR="0004305C">
          <w:rPr>
            <w:rStyle w:val="afffffffe"/>
            <w:i w:val="0"/>
            <w:iCs/>
          </w:rPr>
          <w:t>2.1. Трудоемкость освоения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3DB5498A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2" w:anchor="_Toc156294881" w:history="1">
        <w:r w:rsidR="0004305C">
          <w:rPr>
            <w:rStyle w:val="afffffffe"/>
            <w:i w:val="0"/>
            <w:iCs/>
          </w:rPr>
          <w:t>2.2. Примерное содержание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6ED300FB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3" w:anchor="_Toc156294883" w:history="1">
        <w:r w:rsidR="0004305C">
          <w:rPr>
            <w:rStyle w:val="afffffffe"/>
            <w:i w:val="0"/>
            <w:iCs/>
          </w:rPr>
          <w:t>2.3. Курсовой проект (работа)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2FD992D3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14" w:anchor="_Toc156294884" w:history="1">
        <w:r w:rsidR="0004305C">
          <w:rPr>
            <w:rStyle w:val="afffffffe"/>
            <w:b w:val="0"/>
            <w:bCs/>
          </w:rPr>
          <w:t>3. УСЛОВИЯ РЕАЛИЗАЦИИ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48E26305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5" w:anchor="_Toc156294885" w:history="1">
        <w:r w:rsidR="0004305C">
          <w:rPr>
            <w:rStyle w:val="afffffffe"/>
            <w:i w:val="0"/>
            <w:iCs/>
          </w:rPr>
          <w:t>3.1. Материально-техническое обеспечение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2FFDA3C3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6" w:anchor="_Toc156294886" w:history="1">
        <w:r w:rsidR="0004305C">
          <w:rPr>
            <w:rStyle w:val="afffffffe"/>
            <w:i w:val="0"/>
            <w:iCs/>
          </w:rPr>
          <w:t>3.2. Учебно-методическое обеспечение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30804DBA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17" w:anchor="_Toc156294887" w:history="1">
        <w:r w:rsidR="0004305C">
          <w:rPr>
            <w:rStyle w:val="afffffffe"/>
            <w:b w:val="0"/>
            <w:bCs/>
          </w:rPr>
          <w:t>4. КОНТРОЛЬ И ОЦЕНКА РЕЗУЛЬТАТОВ ОСВОЕНИЯ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590B2BBD" w14:textId="4532A2E6" w:rsidR="007E2B90" w:rsidRDefault="0004305C" w:rsidP="0004305C">
      <w:r>
        <w:rPr>
          <w:rFonts w:ascii="Times New Roman" w:hAnsi="Times New Roman"/>
          <w:b/>
          <w:bCs/>
        </w:rPr>
        <w:fldChar w:fldCharType="end"/>
      </w:r>
    </w:p>
    <w:p w14:paraId="1C99C6C8" w14:textId="77777777" w:rsidR="007E2B90" w:rsidRDefault="00294098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526BA752" w14:textId="77777777" w:rsidR="007E2B90" w:rsidRDefault="00294098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b/>
        </w:rPr>
        <w:t>«ОП.01. ИНЖЕНЕРНАЯ И КОМПЬЮТЕРНАЯ ГРАФИКА»</w:t>
      </w:r>
    </w:p>
    <w:p w14:paraId="06FEC544" w14:textId="77777777" w:rsidR="007E2B90" w:rsidRDefault="007E2B90">
      <w:pPr>
        <w:widowControl w:val="0"/>
        <w:rPr>
          <w:rFonts w:ascii="Times New Roman" w:hAnsi="Times New Roman"/>
          <w:sz w:val="24"/>
        </w:rPr>
      </w:pPr>
    </w:p>
    <w:p w14:paraId="76E27853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692EF1F3" w14:textId="77777777" w:rsidR="007E2B90" w:rsidRDefault="00294098">
      <w:pPr>
        <w:pStyle w:val="futurismarkdown-paragraph"/>
        <w:ind w:firstLine="708"/>
        <w:jc w:val="both"/>
      </w:pPr>
      <w:r>
        <w:t>Цель дисциплины «Инженерная и компьютерная графика»: формирование у обучающихся знаний построения чертежа, умений читать и составлять графическую и текстовую конструкторскую документацию в соответствии с требованиями стандартов.</w:t>
      </w:r>
    </w:p>
    <w:p w14:paraId="4904E366" w14:textId="77777777" w:rsidR="007E2B90" w:rsidRDefault="0029409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«Инженерная и компьютерная графика» включена в обязательную часть общепрофессионального цикла образовательной программы.</w:t>
      </w:r>
    </w:p>
    <w:p w14:paraId="5B949E03" w14:textId="77777777" w:rsidR="007E2B90" w:rsidRDefault="007E2B9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F7ED0BF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6F1B32A9" w14:textId="77777777" w:rsidR="007E2B90" w:rsidRDefault="0029409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173603B" w14:textId="77777777" w:rsidR="007E2B90" w:rsidRDefault="00294098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7E2B90" w14:paraId="4EA144F7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F5B06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1393D9BD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4DD76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0BB60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E2B90" w14:paraId="5ADE2472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F9192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AE05FB5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3CC4A282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5E9B2386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00AEC4C5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4BBF5B0F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  <w:p w14:paraId="07152FB6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</w:t>
            </w:r>
            <w:r>
              <w:rPr>
                <w:rFonts w:ascii="Times New Roman" w:hAnsi="Times New Roman"/>
                <w:sz w:val="24"/>
              </w:rPr>
              <w:br/>
            </w:r>
          </w:p>
          <w:p w14:paraId="52D40F37" w14:textId="77777777" w:rsidR="007E2B90" w:rsidRDefault="007E2B9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8905E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Уметь: </w:t>
            </w:r>
          </w:p>
          <w:p w14:paraId="5CA72264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12DF31AB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178130B6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эскизы, технические рисунки и чертежи деталей, их элементов, узлов в ручной и машинной графике;</w:t>
            </w:r>
          </w:p>
          <w:p w14:paraId="52366373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14:paraId="0B92088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чертежи, технологические схемы, спецификации и технологическую документацию по профилю специальности;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CC22E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Знать:</w:t>
            </w:r>
          </w:p>
          <w:p w14:paraId="0D925AF2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законы, методы и приемы проекционного черчения;</w:t>
            </w:r>
          </w:p>
          <w:p w14:paraId="42B7AFAF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классы точности и их обозначение на чертежах;</w:t>
            </w:r>
          </w:p>
          <w:p w14:paraId="1BDBA824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оформления и чтения конструкторской и технологической документации;</w:t>
            </w:r>
          </w:p>
          <w:p w14:paraId="54CE1F34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выполнения чертежей, технических рисунков, эскизов и схем, геометрические построения и правила вычерчивания технических деталей;</w:t>
            </w:r>
          </w:p>
          <w:p w14:paraId="028FFB9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графического представления технологического оборудования и выполнения технологических схем в ручной и машинной графике;</w:t>
            </w:r>
          </w:p>
          <w:p w14:paraId="68B38055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технику и принципы нанесения размеров;</w:t>
            </w:r>
          </w:p>
          <w:p w14:paraId="494F2AB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и назначение спецификаций, правила их чтения и составления;</w:t>
            </w:r>
          </w:p>
          <w:p w14:paraId="7D26F6FC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государственных стандартов Единой системы конструкторской документации (далее - ЕСКД) и Единой системы технологической документации (далее - ЕСТД)</w:t>
            </w:r>
          </w:p>
        </w:tc>
      </w:tr>
    </w:tbl>
    <w:p w14:paraId="17290FD8" w14:textId="77777777" w:rsidR="007E2B90" w:rsidRDefault="007E2B90">
      <w:pPr>
        <w:rPr>
          <w:rFonts w:ascii="Times New Roman" w:hAnsi="Times New Roman"/>
          <w:sz w:val="24"/>
        </w:rPr>
      </w:pPr>
    </w:p>
    <w:p w14:paraId="1D519090" w14:textId="77777777" w:rsidR="007E2B90" w:rsidRDefault="007E2B90">
      <w:pPr>
        <w:ind w:firstLine="709"/>
        <w:rPr>
          <w:rFonts w:ascii="Times New Roman" w:hAnsi="Times New Roman"/>
          <w:sz w:val="24"/>
        </w:rPr>
      </w:pPr>
    </w:p>
    <w:p w14:paraId="392CB5EF" w14:textId="705947A5" w:rsidR="007E2B90" w:rsidRPr="007A6018" w:rsidRDefault="007A6018" w:rsidP="007A6018">
      <w:pPr>
        <w:keepNext/>
        <w:spacing w:after="120"/>
        <w:jc w:val="center"/>
        <w:rPr>
          <w:rFonts w:ascii="Times New Roman" w:hAnsi="Times New Roman"/>
          <w:b/>
          <w:bCs/>
          <w:sz w:val="24"/>
        </w:rPr>
      </w:pPr>
      <w:r w:rsidRPr="007A6018">
        <w:rPr>
          <w:rFonts w:ascii="Times New Roman" w:hAnsi="Times New Roman"/>
          <w:b/>
          <w:bCs/>
          <w:sz w:val="24"/>
        </w:rPr>
        <w:lastRenderedPageBreak/>
        <w:t>2. СТРУКТУРА И СОДЕРЖАНИЕ ДИСЦИПЛИНЫ</w:t>
      </w:r>
    </w:p>
    <w:p w14:paraId="034C73C2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E2B90" w14:paraId="1A96EEA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19C77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C438C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812D3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E2B90" w14:paraId="19DF18C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DAFB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AEAC7" w14:textId="0953B8EC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  <w:r w:rsidR="0067016B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DB254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</w:tr>
      <w:tr w:rsidR="007E2B90" w14:paraId="78C1C53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68973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3BD9F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E431E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E2B90" w14:paraId="0EE1AFC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8B23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9C7F7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91C5B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E2B90" w14:paraId="1311396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1C55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C0567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80AC0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E2B90" w14:paraId="76B2E8D4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4BDA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B7159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85572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</w:tr>
    </w:tbl>
    <w:p w14:paraId="489AF4F1" w14:textId="77777777" w:rsidR="007E2B90" w:rsidRDefault="007E2B90">
      <w:pPr>
        <w:rPr>
          <w:rFonts w:ascii="Times New Roman" w:hAnsi="Times New Roman"/>
          <w:sz w:val="24"/>
        </w:rPr>
      </w:pPr>
    </w:p>
    <w:p w14:paraId="7BB398FD" w14:textId="77777777" w:rsidR="007E2B90" w:rsidRDefault="0029409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31"/>
        <w:gridCol w:w="7197"/>
      </w:tblGrid>
      <w:tr w:rsidR="007E2B90" w14:paraId="4488840F" w14:textId="77777777">
        <w:trPr>
          <w:trHeight w:val="20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2124" w14:textId="77777777" w:rsidR="007E2B90" w:rsidRDefault="007E2B90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2A61260A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1DCE" w14:textId="77777777" w:rsidR="007E2B90" w:rsidRDefault="007E2B90">
            <w:pPr>
              <w:rPr>
                <w:rFonts w:ascii="Times New Roman" w:hAnsi="Times New Roman"/>
                <w:b/>
                <w:sz w:val="24"/>
              </w:rPr>
            </w:pPr>
          </w:p>
          <w:p w14:paraId="686D4F4F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E2B90" w14:paraId="3FBD1AC6" w14:textId="77777777">
        <w:trPr>
          <w:trHeight w:val="37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EFEAD" w14:textId="43F86EDA" w:rsidR="007E2B90" w:rsidRDefault="00294098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Геометрическое и проекционное черчение </w:t>
            </w:r>
            <w:r w:rsidR="0067016B">
              <w:rPr>
                <w:rFonts w:ascii="Times New Roman" w:hAnsi="Times New Roman"/>
                <w:b/>
                <w:sz w:val="24"/>
              </w:rPr>
              <w:t>4</w:t>
            </w:r>
            <w:r>
              <w:rPr>
                <w:rFonts w:ascii="Times New Roman" w:hAnsi="Times New Roman"/>
                <w:b/>
                <w:sz w:val="24"/>
              </w:rPr>
              <w:t xml:space="preserve">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05E4A3C3" w14:textId="77777777">
        <w:trPr>
          <w:trHeight w:val="278"/>
        </w:trPr>
        <w:tc>
          <w:tcPr>
            <w:tcW w:w="2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F54C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56A73681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сведения по оформлению чертежей.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2E128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3588365B" w14:textId="77777777">
        <w:trPr>
          <w:trHeight w:val="565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165B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6279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Предмет, цели и задачи дисциплины. </w:t>
            </w:r>
          </w:p>
          <w:p w14:paraId="12DF8564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Структура дисциплины. </w:t>
            </w:r>
          </w:p>
          <w:p w14:paraId="240D011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Инструменты, принадлежности и материалы для выполнения чертежей. Основные понятия и термины. Форматы. </w:t>
            </w:r>
          </w:p>
          <w:p w14:paraId="21F02FF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Типы линий. Шрифт стандартный. </w:t>
            </w:r>
          </w:p>
          <w:p w14:paraId="166DEC2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правила нанесения размеров. </w:t>
            </w:r>
          </w:p>
          <w:p w14:paraId="120A7070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Масштабы. Оформление чертежей в соответствии с ГОСТ.</w:t>
            </w:r>
          </w:p>
        </w:tc>
      </w:tr>
      <w:tr w:rsidR="007E2B90" w14:paraId="637F83FF" w14:textId="77777777">
        <w:trPr>
          <w:trHeight w:val="277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0757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87CF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56D98D5A" w14:textId="77777777">
        <w:trPr>
          <w:trHeight w:val="277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AD2C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3B2B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№1. Выполнение композиции с применением различных типов линий чертежа.</w:t>
            </w:r>
          </w:p>
        </w:tc>
      </w:tr>
      <w:tr w:rsidR="007E2B90" w14:paraId="17E775EB" w14:textId="77777777">
        <w:trPr>
          <w:trHeight w:val="277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0A064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0F57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№2. Выполнение титульного листа альбома графических работ обучающегося.</w:t>
            </w:r>
          </w:p>
        </w:tc>
      </w:tr>
      <w:tr w:rsidR="007E2B90" w14:paraId="0A6490FE" w14:textId="77777777">
        <w:trPr>
          <w:trHeight w:val="277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36EC5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D5077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544F2676" w14:textId="77777777">
        <w:trPr>
          <w:trHeight w:val="277"/>
        </w:trPr>
        <w:tc>
          <w:tcPr>
            <w:tcW w:w="2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16BF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</w:t>
            </w:r>
          </w:p>
          <w:p w14:paraId="5D44793F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Геометрические построения.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C5A41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6381FC52" w14:textId="77777777">
        <w:trPr>
          <w:trHeight w:val="371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35534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8B202" w14:textId="77777777" w:rsidR="007E2B90" w:rsidRDefault="00294098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5A87F6BD" w14:textId="77777777">
        <w:trPr>
          <w:trHeight w:val="371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9D0E6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FCBBD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№3. Построение контуров технических деталей.</w:t>
            </w:r>
          </w:p>
        </w:tc>
      </w:tr>
      <w:tr w:rsidR="007E2B90" w14:paraId="5407D384" w14:textId="77777777">
        <w:trPr>
          <w:trHeight w:val="371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8BC6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FFFA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73F25172" w14:textId="77777777">
        <w:trPr>
          <w:trHeight w:val="371"/>
        </w:trPr>
        <w:tc>
          <w:tcPr>
            <w:tcW w:w="2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A438C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</w:t>
            </w:r>
          </w:p>
          <w:p w14:paraId="7B0E2E78" w14:textId="77777777" w:rsidR="007E2B90" w:rsidRDefault="00294098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Ортогональные и аксонометрические проекции.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9EE9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38E32D98" w14:textId="77777777">
        <w:trPr>
          <w:trHeight w:val="371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B6578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08B8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проецирования. Аксонометрические проекции.</w:t>
            </w:r>
          </w:p>
          <w:p w14:paraId="52559933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Проецирование плоских фигур. Проецирование геометрических тел.</w:t>
            </w:r>
          </w:p>
        </w:tc>
      </w:tr>
      <w:tr w:rsidR="007E2B90" w14:paraId="3A8DB37B" w14:textId="77777777">
        <w:trPr>
          <w:trHeight w:val="371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8E18E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ED69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7B3D52AF" w14:textId="77777777">
        <w:trPr>
          <w:trHeight w:val="599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B4375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7CE2C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№4. Выполнение комплексных чертежей геометрических тел.</w:t>
            </w:r>
          </w:p>
        </w:tc>
      </w:tr>
      <w:tr w:rsidR="007E2B90" w14:paraId="13A1C812" w14:textId="77777777">
        <w:trPr>
          <w:trHeight w:val="599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A0892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7B2C4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№5. Выполнить комплексный чертеж и аксонометрическую проекцию детали.</w:t>
            </w:r>
          </w:p>
        </w:tc>
      </w:tr>
      <w:tr w:rsidR="007E2B90" w14:paraId="37E9F21E" w14:textId="77777777">
        <w:trPr>
          <w:trHeight w:val="371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1D3A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F1DE0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785F4244" w14:textId="77777777">
        <w:trPr>
          <w:trHeight w:val="371"/>
        </w:trPr>
        <w:tc>
          <w:tcPr>
            <w:tcW w:w="2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A3747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</w:t>
            </w:r>
          </w:p>
          <w:p w14:paraId="2E27521F" w14:textId="77777777" w:rsidR="007E2B90" w:rsidRDefault="00294098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Техническое рисование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632FF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7E2B90" w14:paraId="40C15467" w14:textId="77777777">
        <w:trPr>
          <w:trHeight w:val="371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E1E8A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68D70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Отличие технического рисунка от чертежа. </w:t>
            </w:r>
          </w:p>
          <w:p w14:paraId="574D04E3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приемы владения карандашом. Выявление объема. Последовательность выполнения технического рисунка.</w:t>
            </w:r>
          </w:p>
        </w:tc>
      </w:tr>
      <w:tr w:rsidR="007E2B90" w14:paraId="7CE38CCC" w14:textId="77777777">
        <w:trPr>
          <w:trHeight w:val="371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FC863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570D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7261560E" w14:textId="77777777">
        <w:trPr>
          <w:trHeight w:val="371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70B6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9C0AB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№6. Построение технического рисунка.</w:t>
            </w:r>
          </w:p>
        </w:tc>
      </w:tr>
      <w:tr w:rsidR="007E2B90" w14:paraId="0676BD19" w14:textId="77777777">
        <w:trPr>
          <w:trHeight w:val="371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53B2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89D7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217D5D99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12035" w14:textId="070F1505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Машиностроительное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черчение  2</w:t>
            </w:r>
            <w:r w:rsidR="0067016B">
              <w:rPr>
                <w:rFonts w:ascii="Times New Roman" w:hAnsi="Times New Roman"/>
                <w:b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2AB2B63F" w14:textId="77777777">
        <w:trPr>
          <w:trHeight w:val="332"/>
        </w:trPr>
        <w:tc>
          <w:tcPr>
            <w:tcW w:w="2431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84B1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</w:p>
          <w:p w14:paraId="00FB7526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  <w:p w14:paraId="49C9F1BF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Изображения - виды, разрезы, сечения.</w:t>
            </w:r>
          </w:p>
          <w:p w14:paraId="634BF60A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D823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238A1504" w14:textId="77777777">
        <w:trPr>
          <w:trHeight w:val="20"/>
        </w:trPr>
        <w:tc>
          <w:tcPr>
            <w:tcW w:w="2431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485C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D12B11C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Основные, дополнительные и местные виды. </w:t>
            </w:r>
          </w:p>
          <w:p w14:paraId="51216825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Простые, наклонные, сложные и местные разрезы. </w:t>
            </w:r>
          </w:p>
          <w:p w14:paraId="09A53FB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Вынесенные и наложенные сечения. Построение видов, сечений, разрезов.</w:t>
            </w:r>
          </w:p>
        </w:tc>
      </w:tr>
      <w:tr w:rsidR="007E2B90" w14:paraId="60F53341" w14:textId="77777777">
        <w:trPr>
          <w:trHeight w:val="20"/>
        </w:trPr>
        <w:tc>
          <w:tcPr>
            <w:tcW w:w="2431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0383" w14:textId="77777777" w:rsidR="007E2B90" w:rsidRDefault="007E2B90"/>
        </w:tc>
        <w:tc>
          <w:tcPr>
            <w:tcW w:w="719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46FE2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 практических занятий</w:t>
            </w:r>
          </w:p>
        </w:tc>
      </w:tr>
      <w:tr w:rsidR="007E2B90" w14:paraId="28F743D5" w14:textId="77777777">
        <w:trPr>
          <w:trHeight w:val="719"/>
        </w:trPr>
        <w:tc>
          <w:tcPr>
            <w:tcW w:w="2431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22A6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1293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№7. Выполнение видов и необходимых простых разрезов модели.</w:t>
            </w:r>
          </w:p>
        </w:tc>
      </w:tr>
      <w:tr w:rsidR="007E2B90" w14:paraId="75D1354D" w14:textId="77777777">
        <w:trPr>
          <w:trHeight w:val="439"/>
        </w:trPr>
        <w:tc>
          <w:tcPr>
            <w:tcW w:w="2431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1FF39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8FF91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№8. Выполнение чертежа детали с сечением.</w:t>
            </w:r>
          </w:p>
        </w:tc>
      </w:tr>
      <w:tr w:rsidR="007E2B90" w14:paraId="3005BE12" w14:textId="77777777">
        <w:trPr>
          <w:trHeight w:val="396"/>
        </w:trPr>
        <w:tc>
          <w:tcPr>
            <w:tcW w:w="2431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C866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F3F5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обучающихся*</w:t>
            </w:r>
          </w:p>
        </w:tc>
      </w:tr>
      <w:tr w:rsidR="007E2B90" w14:paraId="60AD803B" w14:textId="77777777">
        <w:trPr>
          <w:trHeight w:val="340"/>
        </w:trPr>
        <w:tc>
          <w:tcPr>
            <w:tcW w:w="2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977A0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2.2. </w:t>
            </w:r>
          </w:p>
          <w:p w14:paraId="6E4F3314" w14:textId="77777777" w:rsidR="007E2B90" w:rsidRDefault="007E2B90">
            <w:pPr>
              <w:rPr>
                <w:rFonts w:ascii="Times New Roman" w:hAnsi="Times New Roman"/>
                <w:b/>
                <w:sz w:val="24"/>
              </w:rPr>
            </w:pPr>
          </w:p>
          <w:p w14:paraId="6F676D11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Эскизы.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071B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Содержание учебного материала </w:t>
            </w:r>
          </w:p>
        </w:tc>
      </w:tr>
      <w:tr w:rsidR="007E2B90" w14:paraId="76ABB30E" w14:textId="77777777">
        <w:trPr>
          <w:trHeight w:val="20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4726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765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об эскизах. Рабочие эскизы деталей. Порядок выполнения эскиза. Обмер деталей.</w:t>
            </w:r>
          </w:p>
        </w:tc>
      </w:tr>
      <w:tr w:rsidR="007E2B90" w14:paraId="2668ABA4" w14:textId="77777777">
        <w:trPr>
          <w:trHeight w:val="20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1CEB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2E8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 практических занятий</w:t>
            </w:r>
          </w:p>
        </w:tc>
      </w:tr>
      <w:tr w:rsidR="007E2B90" w14:paraId="65B11D75" w14:textId="77777777">
        <w:trPr>
          <w:trHeight w:val="20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D67B4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035EB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№9. Выполнение эскизов деталей.</w:t>
            </w:r>
          </w:p>
        </w:tc>
      </w:tr>
      <w:tr w:rsidR="007E2B90" w14:paraId="138377E9" w14:textId="77777777">
        <w:trPr>
          <w:trHeight w:val="20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40E55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6C43F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38E33A5B" w14:textId="77777777">
        <w:trPr>
          <w:trHeight w:val="340"/>
        </w:trPr>
        <w:tc>
          <w:tcPr>
            <w:tcW w:w="2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BE303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2.3.</w:t>
            </w:r>
          </w:p>
          <w:p w14:paraId="3860BADD" w14:textId="77777777" w:rsidR="007E2B90" w:rsidRDefault="007E2B90">
            <w:pPr>
              <w:rPr>
                <w:rFonts w:ascii="Times New Roman" w:hAnsi="Times New Roman"/>
                <w:b/>
                <w:sz w:val="24"/>
              </w:rPr>
            </w:pPr>
          </w:p>
          <w:p w14:paraId="71ED82C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Разъемные и неразъемные соединения. </w:t>
            </w:r>
          </w:p>
          <w:p w14:paraId="3FBF0BF9" w14:textId="77777777" w:rsidR="007E2B90" w:rsidRDefault="007E2B9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B16B7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54C93679" w14:textId="77777777">
        <w:trPr>
          <w:trHeight w:val="340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80AA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B7C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Изображение резьбы и резьбовых соединений. Общие сведения о резьбе. Разъемные соединения и их элементы. </w:t>
            </w:r>
          </w:p>
          <w:p w14:paraId="70EDF63C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Неразъемные соединения.</w:t>
            </w:r>
          </w:p>
          <w:p w14:paraId="740C3DE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Рабочие чертежи деталей.</w:t>
            </w:r>
          </w:p>
          <w:p w14:paraId="14B0D9A9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Обозначение материалов на чертежах. Спецификация. </w:t>
            </w:r>
          </w:p>
          <w:p w14:paraId="5F9AE828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Сборочные чертежи.</w:t>
            </w:r>
          </w:p>
        </w:tc>
      </w:tr>
      <w:tr w:rsidR="007E2B90" w14:paraId="0EA28146" w14:textId="77777777">
        <w:trPr>
          <w:trHeight w:val="340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A808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A203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264F38FB" w14:textId="77777777">
        <w:trPr>
          <w:trHeight w:val="340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2330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0AA3A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№10. Выполнение сборочного чертежа резьбовых соединений.</w:t>
            </w:r>
          </w:p>
        </w:tc>
      </w:tr>
      <w:tr w:rsidR="007E2B90" w14:paraId="6C8F6E36" w14:textId="77777777">
        <w:trPr>
          <w:trHeight w:val="340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BAB8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EDE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№11. Выполнение сборочного чертежа соединения деталей сваркой.</w:t>
            </w:r>
          </w:p>
        </w:tc>
      </w:tr>
      <w:tr w:rsidR="007E2B90" w14:paraId="158F11CA" w14:textId="77777777">
        <w:trPr>
          <w:trHeight w:val="340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40FC4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DBFAC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2241A92A" w14:textId="77777777">
        <w:trPr>
          <w:trHeight w:val="340"/>
        </w:trPr>
        <w:tc>
          <w:tcPr>
            <w:tcW w:w="2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1FDE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2.4.</w:t>
            </w:r>
          </w:p>
          <w:p w14:paraId="159544F1" w14:textId="77777777" w:rsidR="007E2B90" w:rsidRDefault="007E2B90">
            <w:pPr>
              <w:rPr>
                <w:rFonts w:ascii="Times New Roman" w:hAnsi="Times New Roman"/>
                <w:b/>
                <w:sz w:val="24"/>
              </w:rPr>
            </w:pPr>
          </w:p>
          <w:p w14:paraId="1A829B5C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Чертежи и схемы по специальности.</w:t>
            </w:r>
          </w:p>
          <w:p w14:paraId="1F8EC8AE" w14:textId="77777777" w:rsidR="007E2B90" w:rsidRDefault="007E2B9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6DCA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2EF0D595" w14:textId="77777777">
        <w:trPr>
          <w:trHeight w:val="20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6E5F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E229B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и типы схем. Назначение схем. </w:t>
            </w:r>
          </w:p>
          <w:p w14:paraId="457263F5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Линии, графические обозначения, текстовая информация. </w:t>
            </w:r>
          </w:p>
          <w:p w14:paraId="50718B10" w14:textId="77777777" w:rsidR="007E2B90" w:rsidRDefault="00294098">
            <w:r>
              <w:rPr>
                <w:rFonts w:ascii="Times New Roman" w:hAnsi="Times New Roman"/>
                <w:sz w:val="24"/>
              </w:rPr>
              <w:t>Правила выполнения схем.</w:t>
            </w:r>
          </w:p>
        </w:tc>
      </w:tr>
      <w:tr w:rsidR="007E2B90" w14:paraId="3EB04AE9" w14:textId="77777777">
        <w:trPr>
          <w:trHeight w:val="20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E76C4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F5F1B8A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1BCE05D2" w14:textId="77777777">
        <w:trPr>
          <w:trHeight w:val="20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694F4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4FD12FC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№12. Выполнение схем технологического оборудования.</w:t>
            </w:r>
          </w:p>
        </w:tc>
      </w:tr>
      <w:tr w:rsidR="007E2B90" w14:paraId="4505FDB2" w14:textId="77777777">
        <w:trPr>
          <w:trHeight w:val="20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20C93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4694197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35780993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11E26637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Общие сведения о компьютерной графике  14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2F05831C" w14:textId="77777777">
        <w:trPr>
          <w:trHeight w:val="340"/>
        </w:trPr>
        <w:tc>
          <w:tcPr>
            <w:tcW w:w="2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9140BB7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3.1.</w:t>
            </w:r>
          </w:p>
          <w:p w14:paraId="711257F9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Системы автоматизированного проектирования на персональных компьютерах.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7C5EC42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7E2B90" w14:paraId="5B32DC14" w14:textId="77777777">
        <w:trPr>
          <w:trHeight w:val="811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1838891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E1AC96A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и последовательность работы. </w:t>
            </w:r>
          </w:p>
          <w:p w14:paraId="54ADBDD3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Построение простых объектов. </w:t>
            </w:r>
          </w:p>
          <w:p w14:paraId="2858369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Нанесение размеров.</w:t>
            </w:r>
          </w:p>
        </w:tc>
      </w:tr>
      <w:tr w:rsidR="007E2B90" w14:paraId="5004530A" w14:textId="77777777">
        <w:trPr>
          <w:trHeight w:val="242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931BEF6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477B91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4FC7D4AC" w14:textId="77777777">
        <w:trPr>
          <w:trHeight w:val="307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0F27C80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19F1A7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№13. Построения простых объектов с простановкой размеров.</w:t>
            </w:r>
          </w:p>
        </w:tc>
      </w:tr>
      <w:tr w:rsidR="007E2B90" w14:paraId="73FFB331" w14:textId="77777777">
        <w:trPr>
          <w:trHeight w:val="20"/>
        </w:trPr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036AB38" w14:textId="77777777" w:rsidR="007E2B90" w:rsidRDefault="007E2B90"/>
        </w:tc>
        <w:tc>
          <w:tcPr>
            <w:tcW w:w="719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C53556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5F573081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6526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                                                                                                                               76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2EECAC91" w14:textId="77777777" w:rsidR="007E2B90" w:rsidRDefault="007E2B90">
      <w:pPr>
        <w:rPr>
          <w:rFonts w:ascii="Times New Roman" w:hAnsi="Times New Roman"/>
          <w:sz w:val="24"/>
        </w:rPr>
      </w:pPr>
    </w:p>
    <w:p w14:paraId="48A4F923" w14:textId="77777777" w:rsidR="007E2B90" w:rsidRDefault="00294098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Условия реализации дисциплины</w:t>
      </w:r>
    </w:p>
    <w:p w14:paraId="7BF691F9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3D4AEAA1" w14:textId="77777777" w:rsidR="007E2B90" w:rsidRDefault="0029409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7E17EEFD" w14:textId="77777777" w:rsidR="007E2B90" w:rsidRDefault="007E2B90">
      <w:pPr>
        <w:rPr>
          <w:rFonts w:ascii="Times New Roman" w:hAnsi="Times New Roman"/>
          <w:sz w:val="24"/>
        </w:rPr>
      </w:pPr>
    </w:p>
    <w:p w14:paraId="77384B34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45AA0E4A" w14:textId="77777777" w:rsidR="007E2B90" w:rsidRDefault="0029409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7F3053A" w14:textId="77777777" w:rsidR="007E2B90" w:rsidRDefault="007E2B9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11C3B77" w14:textId="77777777" w:rsidR="007E2B90" w:rsidRDefault="00294098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3222351" w14:textId="77777777" w:rsidR="007E2B90" w:rsidRDefault="00294098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1Анамова, Р. Р. Инженерная и компьютерная графика : учебник и практикум для среднего профессионального образования / Р.  Р.  </w:t>
      </w:r>
      <w:proofErr w:type="spellStart"/>
      <w:r>
        <w:rPr>
          <w:rFonts w:ascii="Times New Roman" w:hAnsi="Times New Roman"/>
          <w:sz w:val="24"/>
        </w:rPr>
        <w:t>Анамова</w:t>
      </w:r>
      <w:proofErr w:type="spellEnd"/>
      <w:r>
        <w:rPr>
          <w:rFonts w:ascii="Times New Roman" w:hAnsi="Times New Roman"/>
          <w:sz w:val="24"/>
        </w:rPr>
        <w:t xml:space="preserve"> [и др. ] ; под общей редакцией Р.  Р.  </w:t>
      </w:r>
      <w:proofErr w:type="spellStart"/>
      <w:r>
        <w:rPr>
          <w:rFonts w:ascii="Times New Roman" w:hAnsi="Times New Roman"/>
          <w:sz w:val="24"/>
        </w:rPr>
        <w:t>Анамовой</w:t>
      </w:r>
      <w:proofErr w:type="spellEnd"/>
      <w:r>
        <w:rPr>
          <w:rFonts w:ascii="Times New Roman" w:hAnsi="Times New Roman"/>
          <w:sz w:val="24"/>
        </w:rPr>
        <w:t>, С.  А.  Леоновой, Н.  В.  </w:t>
      </w:r>
      <w:proofErr w:type="spellStart"/>
      <w:r>
        <w:rPr>
          <w:rFonts w:ascii="Times New Roman" w:hAnsi="Times New Roman"/>
          <w:sz w:val="24"/>
        </w:rPr>
        <w:t>Пшеничновой</w:t>
      </w:r>
      <w:proofErr w:type="spellEnd"/>
      <w:r>
        <w:rPr>
          <w:rFonts w:ascii="Times New Roman" w:hAnsi="Times New Roman"/>
          <w:sz w:val="24"/>
        </w:rPr>
        <w:t xml:space="preserve">.  — 2-е изд. 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226 с.  — (Профессиональное образование).  — ISBN 978-5-534-16834-1.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/537963.</w:t>
      </w:r>
    </w:p>
    <w:p w14:paraId="6FB1A128" w14:textId="77777777" w:rsidR="007E2B90" w:rsidRDefault="00294098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Панасенко, В. Е. Инженерная графика / В. Е. Панасенко. — 2-е изд., стер. — Санкт-Петербург : Лань, 2023. — 168 с. — ISBN 978-5-507-46137-0. — Текст : электронный // Лань : электронно-библиотечная система. — URL: https://e.lanbook.com/book/298523.</w:t>
      </w:r>
    </w:p>
    <w:p w14:paraId="0C80675B" w14:textId="77777777" w:rsidR="007E2B90" w:rsidRDefault="007E2B90">
      <w:pPr>
        <w:jc w:val="both"/>
        <w:rPr>
          <w:rFonts w:ascii="Times New Roman" w:hAnsi="Times New Roman"/>
          <w:sz w:val="24"/>
        </w:rPr>
      </w:pPr>
    </w:p>
    <w:p w14:paraId="3509D039" w14:textId="77777777" w:rsidR="007E2B90" w:rsidRDefault="00294098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5485DD18" w14:textId="77777777" w:rsidR="007E2B90" w:rsidRDefault="00294098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32"/>
        <w:gridCol w:w="4536"/>
        <w:gridCol w:w="2268"/>
      </w:tblGrid>
      <w:tr w:rsidR="007E2B90" w14:paraId="63EDF692" w14:textId="7777777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B903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97304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E52DF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E2B90" w14:paraId="523D2376" w14:textId="77777777">
        <w:tc>
          <w:tcPr>
            <w:tcW w:w="10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3CC5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</w:tc>
      </w:tr>
      <w:tr w:rsidR="007E2B90" w14:paraId="5A35D034" w14:textId="7777777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6542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7911E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технологией построения различных геометрических форм, подбор чертёжных инструментов, при выполнении упражнений и практических работ, владение командами панелей инструментов САПР (Компас), поиск наиболее рационального их использования.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1F24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выполнения практических работ,</w:t>
            </w:r>
          </w:p>
          <w:p w14:paraId="0322697F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выполнения самостоятельной работы.</w:t>
            </w:r>
          </w:p>
        </w:tc>
      </w:tr>
      <w:tr w:rsidR="007E2B90" w14:paraId="70655B7A" w14:textId="7777777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13508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C521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обеспечивает соблюдение проекционной связь при построении видов; </w:t>
            </w:r>
          </w:p>
          <w:p w14:paraId="5F46228E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 предмета (деталей) с целью построения необходимых разрезов и сечений; </w:t>
            </w:r>
          </w:p>
          <w:p w14:paraId="20A89880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 демонстрацию рациональных приёмов работы при создании чертежей в графической системе автоматизированного проектирования Компас, соблюдение последовательности выполнения команд панелей инструментов в Компас.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2416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выполнения практических работ,</w:t>
            </w:r>
          </w:p>
          <w:p w14:paraId="37486C09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выполнения самостоятельной работы.</w:t>
            </w:r>
          </w:p>
        </w:tc>
      </w:tr>
      <w:tr w:rsidR="007E2B90" w14:paraId="259D49CB" w14:textId="7777777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38B9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эскизы, технические рисунки и чертежи деталей, их элементов, узлов в ручной и машинной графике;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41682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технологией создания и оформления чертежей в ручной и машинной графике;</w:t>
            </w:r>
          </w:p>
          <w:p w14:paraId="4AF03219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необходимых поясняющих надписей для изображений, текстовых разъяснений, таблиц и других пояснительных элементов;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EBDBF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выполнения практических работ,</w:t>
            </w:r>
          </w:p>
          <w:p w14:paraId="5F825254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выполнения самостоятельной работы.</w:t>
            </w:r>
          </w:p>
        </w:tc>
      </w:tr>
      <w:tr w:rsidR="007E2B90" w14:paraId="5420FEAD" w14:textId="7777777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AC1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AC2CC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 правильное заполнение основной надписи чертежа;</w:t>
            </w:r>
          </w:p>
          <w:p w14:paraId="6C400125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требований ГОСТ ЕСКД и СПДС в отношении параметров применяемых линий чертежа, шрифта, размеров форматов, основных надписей, обозначений сечений и разрезов;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DE2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выполнения практических работ,</w:t>
            </w:r>
          </w:p>
          <w:p w14:paraId="2DEF65CC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выполнения самостоятельной работы.</w:t>
            </w:r>
          </w:p>
        </w:tc>
      </w:tr>
      <w:tr w:rsidR="007E2B90" w14:paraId="3C140D93" w14:textId="7777777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71C33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чертежи, технологические схемы, спецификации и технологическую документацию по профилю специальности;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192D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 чтение чертежей и спецификаций;</w:t>
            </w:r>
          </w:p>
          <w:p w14:paraId="654B126D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понимание, распознавание созданных изображений деталей, конструкций, схем; </w:t>
            </w:r>
          </w:p>
          <w:p w14:paraId="0C0ED504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их конструктивных элементов, размеров и других параметров;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9FC5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выполнения практических работ и самостоятельной работы.</w:t>
            </w:r>
          </w:p>
        </w:tc>
      </w:tr>
      <w:tr w:rsidR="007E2B90" w14:paraId="522B5AED" w14:textId="77777777">
        <w:tc>
          <w:tcPr>
            <w:tcW w:w="10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9A56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</w:t>
            </w:r>
          </w:p>
        </w:tc>
      </w:tr>
      <w:tr w:rsidR="007E2B90" w14:paraId="66721F0D" w14:textId="7777777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0F43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законы, методы и приемы проекционного черчения;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5D06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обеспечивает </w:t>
            </w:r>
          </w:p>
          <w:p w14:paraId="70E7874B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выполнение чертежей в проекционной связи; определение и построение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необходимого количества разрезов и сечений на чертежах; </w:t>
            </w:r>
          </w:p>
          <w:p w14:paraId="7D3E3976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построение аксонометрических проекции по данным ортогональным проекциям;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F4F63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устный опрос, </w:t>
            </w:r>
          </w:p>
          <w:p w14:paraId="4D057BFB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проверка практической </w:t>
            </w:r>
            <w:r>
              <w:rPr>
                <w:rFonts w:ascii="Times New Roman" w:hAnsi="Times New Roman"/>
                <w:sz w:val="24"/>
              </w:rPr>
              <w:lastRenderedPageBreak/>
              <w:t>работы по индивидуальному заданию</w:t>
            </w:r>
          </w:p>
        </w:tc>
      </w:tr>
      <w:tr w:rsidR="007E2B90" w14:paraId="19E62235" w14:textId="7777777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E31E1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классы точности и их обозначение на чертежах;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C5DC0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навыки чтения обозначений точности на чертежах;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586DC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устный опрос, </w:t>
            </w:r>
          </w:p>
          <w:p w14:paraId="1C23865B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практической работы по индивидуальному заданию</w:t>
            </w:r>
          </w:p>
        </w:tc>
      </w:tr>
      <w:tr w:rsidR="007E2B90" w14:paraId="023F06CB" w14:textId="7777777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1A3B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оформления и чтения конструкторской и технологической документации;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0E25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оформляет чертежи в соответствии с требованиями ГОСТ ЕСКД и СПДС</w:t>
            </w:r>
          </w:p>
          <w:p w14:paraId="4E2D6A92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навыков чтения чертежей;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47AB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устный опрос, </w:t>
            </w:r>
          </w:p>
          <w:p w14:paraId="1EF042C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практической работы по индивидуальному заданию</w:t>
            </w:r>
          </w:p>
        </w:tc>
      </w:tr>
      <w:tr w:rsidR="007E2B90" w14:paraId="1137F148" w14:textId="7777777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45131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выполнения чертежей, технических рисунков, эскизов и схем, геометрические построения и правила вычерчивания технических деталей;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BAE8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</w:t>
            </w:r>
          </w:p>
          <w:p w14:paraId="77C346D5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аргументацию последовательности выполнения чертежей; </w:t>
            </w:r>
          </w:p>
          <w:p w14:paraId="198158C2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представление формы и назначения отдельных элементов детали: отверстий, канавок, выступов и т. д. определение назначения детали и ее работы.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DC3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устный опрос, </w:t>
            </w:r>
          </w:p>
          <w:p w14:paraId="5DAB5710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практической работы по индивидуальному заданию</w:t>
            </w:r>
          </w:p>
        </w:tc>
      </w:tr>
      <w:tr w:rsidR="007E2B90" w14:paraId="1B2CC134" w14:textId="7777777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2349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графического представления технологического оборудования и выполнения технологических схем в ручной и машинной графике;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66FF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основных правил построения схем в соответствии с нормативной базой,</w:t>
            </w:r>
          </w:p>
          <w:p w14:paraId="3EC29619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знания способов графического представления схем в ручной и машинной графике;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1379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устный опрос, </w:t>
            </w:r>
          </w:p>
          <w:p w14:paraId="3FC8F35B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практической работы по индивидуальному заданию</w:t>
            </w:r>
          </w:p>
        </w:tc>
      </w:tr>
      <w:tr w:rsidR="007E2B90" w14:paraId="1FDBE80B" w14:textId="7777777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A4E2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технику и принципы нанесения размеров;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E4665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</w:t>
            </w:r>
          </w:p>
          <w:p w14:paraId="1EEF77CC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-знания правил нанесения линейных, угловых размеров, размеров длин дуг окружностей, размеров квадратов, фасок на чертежах;</w:t>
            </w:r>
          </w:p>
          <w:p w14:paraId="63D37E30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знания видов стрелок, их размеров, правил вычерчивания размерных и выносных линий.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CD04D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устный опрос, </w:t>
            </w:r>
          </w:p>
          <w:p w14:paraId="71F00425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практической работы по индивидуальному заданию</w:t>
            </w:r>
          </w:p>
        </w:tc>
      </w:tr>
      <w:tr w:rsidR="007E2B90" w14:paraId="62359EB4" w14:textId="7777777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1B75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и назначение спецификаций, правила их чтения и составления;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3CADF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</w:t>
            </w:r>
          </w:p>
          <w:p w14:paraId="374A71F4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знания типов и назначений спецификаций;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662C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устный опрос, </w:t>
            </w:r>
          </w:p>
          <w:p w14:paraId="7D16793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практической работы по индивидуальному заданию</w:t>
            </w:r>
          </w:p>
        </w:tc>
      </w:tr>
      <w:tr w:rsidR="007E2B90" w14:paraId="3E85CE07" w14:textId="7777777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64A50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государственных стандартов Единой системы конструкторской документации (далее - ЕСКД) и Единой системы технологической </w:t>
            </w:r>
            <w:r>
              <w:rPr>
                <w:rFonts w:ascii="Times New Roman" w:hAnsi="Times New Roman"/>
                <w:sz w:val="24"/>
              </w:rPr>
              <w:lastRenderedPageBreak/>
              <w:t>документации (далее - ЕСТД)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C09E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демонстрирует</w:t>
            </w:r>
          </w:p>
          <w:p w14:paraId="0E435A46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правильный выбор соответствующих стандартов для выполнения и оформления чертежей различного типа; </w:t>
            </w:r>
          </w:p>
          <w:p w14:paraId="48EAE00F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соблюдает требования нормативной документации.</w:t>
            </w:r>
          </w:p>
          <w:p w14:paraId="75A274DD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452F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устный опрос, </w:t>
            </w:r>
          </w:p>
          <w:p w14:paraId="2BED0281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практической работы по индивидуальному заданию</w:t>
            </w:r>
          </w:p>
        </w:tc>
      </w:tr>
    </w:tbl>
    <w:p w14:paraId="2E3DC11B" w14:textId="77777777" w:rsidR="007E2B90" w:rsidRDefault="0029409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225E521" w14:textId="206C44A4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007648">
        <w:rPr>
          <w:rFonts w:ascii="Times New Roman" w:hAnsi="Times New Roman"/>
          <w:b/>
          <w:sz w:val="24"/>
        </w:rPr>
        <w:t>2</w:t>
      </w:r>
    </w:p>
    <w:p w14:paraId="52D3DEEE" w14:textId="77777777" w:rsidR="007E2B90" w:rsidRDefault="00294098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251C364A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21.02.03 Сооружение и эксплуатация </w:t>
      </w:r>
    </w:p>
    <w:p w14:paraId="465B88F4" w14:textId="77777777" w:rsidR="007E2B90" w:rsidRDefault="00294098">
      <w:pPr>
        <w:jc w:val="right"/>
        <w:rPr>
          <w:rFonts w:ascii="Times New Roman" w:hAnsi="Times New Roman"/>
          <w:b/>
          <w:color w:val="0070C0"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газонефтепроводов</w:t>
      </w:r>
      <w:proofErr w:type="spellEnd"/>
      <w:r>
        <w:rPr>
          <w:rFonts w:ascii="Times New Roman" w:hAnsi="Times New Roman"/>
          <w:b/>
          <w:sz w:val="24"/>
        </w:rPr>
        <w:t xml:space="preserve"> и </w:t>
      </w:r>
      <w:proofErr w:type="spellStart"/>
      <w:r>
        <w:rPr>
          <w:rFonts w:ascii="Times New Roman" w:hAnsi="Times New Roman"/>
          <w:b/>
          <w:sz w:val="24"/>
        </w:rPr>
        <w:t>газонефтехранилищ</w:t>
      </w:r>
      <w:proofErr w:type="spellEnd"/>
    </w:p>
    <w:p w14:paraId="40A1CAD6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EF578D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FE6D9B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BF7B51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EAD27A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997C7E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49D673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B4CA2E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BCF65D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443BB4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B35437" w14:textId="77777777" w:rsidR="007E2B90" w:rsidRDefault="0029409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1B28411" w14:textId="77777777" w:rsidR="007E2B90" w:rsidRDefault="007E2B90">
      <w:pPr>
        <w:jc w:val="center"/>
        <w:rPr>
          <w:rFonts w:ascii="Times New Roman" w:hAnsi="Times New Roman"/>
          <w:b/>
          <w:sz w:val="24"/>
        </w:rPr>
      </w:pPr>
    </w:p>
    <w:p w14:paraId="188161F6" w14:textId="77777777" w:rsidR="007E2B90" w:rsidRDefault="00294098">
      <w:pPr>
        <w:pStyle w:val="10"/>
      </w:pPr>
      <w:r>
        <w:t>«ОП.02. МЕТРОЛОГИЯ, СТАНДАРТИЗАЦИЯ И СЕРТИФИКАЦИЯ»</w:t>
      </w:r>
    </w:p>
    <w:p w14:paraId="3697CF6B" w14:textId="77777777" w:rsidR="007E2B90" w:rsidRDefault="007E2B90">
      <w:pPr>
        <w:rPr>
          <w:rFonts w:ascii="Times New Roman" w:hAnsi="Times New Roman"/>
          <w:sz w:val="24"/>
        </w:rPr>
      </w:pPr>
    </w:p>
    <w:p w14:paraId="78FD066C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DEC532D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E3F953B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84CAE88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0D076CA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86A05FE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674963F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1B4D8D6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1EF5D70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E06768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EBD2D4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03E4E2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709216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26416B6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7FD9B2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5F0CCD0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61689E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4D5C59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12AC76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8A1239E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E04522" w14:textId="77777777" w:rsidR="007E2B90" w:rsidRDefault="00294098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EC8EFEE" w14:textId="77777777" w:rsidR="007E2B90" w:rsidRDefault="007E2B90">
      <w:pPr>
        <w:jc w:val="center"/>
        <w:rPr>
          <w:rFonts w:ascii="Times New Roman" w:hAnsi="Times New Roman"/>
          <w:b/>
          <w:caps/>
          <w:sz w:val="24"/>
        </w:rPr>
      </w:pPr>
    </w:p>
    <w:p w14:paraId="7C0E7A22" w14:textId="77777777" w:rsidR="0004305C" w:rsidRPr="0004305C" w:rsidRDefault="0004305C" w:rsidP="0004305C">
      <w:pPr>
        <w:jc w:val="center"/>
        <w:rPr>
          <w:rFonts w:ascii="Times New Roman" w:hAnsi="Times New Roman"/>
          <w:b/>
          <w:bCs/>
        </w:rPr>
      </w:pPr>
      <w:bookmarkStart w:id="12" w:name="__RefHeading___2"/>
      <w:bookmarkStart w:id="13" w:name="__RefHeading___13"/>
      <w:bookmarkStart w:id="14" w:name="__RefHeading___24"/>
      <w:bookmarkStart w:id="15" w:name="__RefHeading___35"/>
      <w:bookmarkStart w:id="16" w:name="__RefHeading___46"/>
      <w:bookmarkStart w:id="17" w:name="__RefHeading___57"/>
      <w:bookmarkStart w:id="18" w:name="__RefHeading___68"/>
      <w:bookmarkStart w:id="19" w:name="__RefHeading___79"/>
      <w:bookmarkStart w:id="20" w:name="__RefHeading___90"/>
      <w:bookmarkStart w:id="21" w:name="__RefHeading___101"/>
      <w:bookmarkStart w:id="22" w:name="__RefHeading___112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52706ADA" w14:textId="77777777" w:rsidR="0004305C" w:rsidRDefault="0004305C" w:rsidP="0004305C">
      <w:pPr>
        <w:pStyle w:val="1fffb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3DC01AD1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bCs/>
        </w:rPr>
      </w:pPr>
      <w:hyperlink r:id="rId18" w:anchor="_Toc156294876" w:history="1">
        <w:r w:rsidR="0004305C">
          <w:rPr>
            <w:rStyle w:val="afffffffe"/>
            <w:b w:val="0"/>
            <w:bCs/>
          </w:rPr>
          <w:t>1. ОБЩАЯ ХАРАКТЕРИСТИКА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0DD193CD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9" w:anchor="_Toc156294877" w:history="1">
        <w:r w:rsidR="0004305C">
          <w:rPr>
            <w:rStyle w:val="afffffffe"/>
            <w:i w:val="0"/>
            <w:iCs/>
          </w:rPr>
          <w:t>1.1. Цель и место дисциплины в структуре образовательной программы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3C1FEB13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0" w:anchor="_Toc156294878" w:history="1">
        <w:r w:rsidR="0004305C">
          <w:rPr>
            <w:rStyle w:val="afffffffe"/>
            <w:i w:val="0"/>
            <w:iCs/>
          </w:rPr>
          <w:t>1.2. Планируемые результаты освоения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2F8A1C4F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21" w:anchor="_Toc156294879" w:history="1">
        <w:r w:rsidR="0004305C">
          <w:rPr>
            <w:rStyle w:val="afffffffe"/>
            <w:b w:val="0"/>
            <w:bCs/>
          </w:rPr>
          <w:t>2. СТРУКТУРА И СОДЕРЖАНИЕ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606CC575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2" w:anchor="_Toc156294880" w:history="1">
        <w:r w:rsidR="0004305C">
          <w:rPr>
            <w:rStyle w:val="afffffffe"/>
            <w:i w:val="0"/>
            <w:iCs/>
          </w:rPr>
          <w:t>2.1. Трудоемкость освоения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47E013A3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3" w:anchor="_Toc156294881" w:history="1">
        <w:r w:rsidR="0004305C">
          <w:rPr>
            <w:rStyle w:val="afffffffe"/>
            <w:i w:val="0"/>
            <w:iCs/>
          </w:rPr>
          <w:t>2.2. Примерное содержание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7A5E30E6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4" w:anchor="_Toc156294883" w:history="1">
        <w:r w:rsidR="0004305C">
          <w:rPr>
            <w:rStyle w:val="afffffffe"/>
            <w:i w:val="0"/>
            <w:iCs/>
          </w:rPr>
          <w:t>2.3. Курсовой проект (работа)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0A86DBD9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25" w:anchor="_Toc156294884" w:history="1">
        <w:r w:rsidR="0004305C">
          <w:rPr>
            <w:rStyle w:val="afffffffe"/>
            <w:b w:val="0"/>
            <w:bCs/>
          </w:rPr>
          <w:t>3. УСЛОВИЯ РЕАЛИЗАЦИИ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72ACC3B5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6" w:anchor="_Toc156294885" w:history="1">
        <w:r w:rsidR="0004305C">
          <w:rPr>
            <w:rStyle w:val="afffffffe"/>
            <w:i w:val="0"/>
            <w:iCs/>
          </w:rPr>
          <w:t>3.1. Материально-техническое обеспечение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68DCF994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7" w:anchor="_Toc156294886" w:history="1">
        <w:r w:rsidR="0004305C">
          <w:rPr>
            <w:rStyle w:val="afffffffe"/>
            <w:i w:val="0"/>
            <w:iCs/>
          </w:rPr>
          <w:t>3.2. Учебно-методическое обеспечение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005F824E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28" w:anchor="_Toc156294887" w:history="1">
        <w:r w:rsidR="0004305C">
          <w:rPr>
            <w:rStyle w:val="afffffffe"/>
            <w:b w:val="0"/>
            <w:bCs/>
          </w:rPr>
          <w:t>4. КОНТРОЛЬ И ОЦЕНКА РЕЗУЛЬТАТОВ ОСВОЕНИЯ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4D8D63E6" w14:textId="6B168E26" w:rsidR="007E2B90" w:rsidRDefault="0004305C" w:rsidP="0004305C">
      <w:r>
        <w:rPr>
          <w:rFonts w:ascii="Times New Roman" w:hAnsi="Times New Roman"/>
          <w:b/>
          <w:bCs/>
        </w:rPr>
        <w:fldChar w:fldCharType="end"/>
      </w:r>
    </w:p>
    <w:p w14:paraId="443E5774" w14:textId="77777777" w:rsidR="007E2B90" w:rsidRDefault="00294098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26ADE25F" w14:textId="77777777" w:rsidR="007E2B90" w:rsidRDefault="00294098">
      <w:pPr>
        <w:pStyle w:val="10"/>
      </w:pPr>
      <w:r>
        <w:t>«ОП.02. МЕТРОЛОГИЯ, СТАНДАРТИЗАЦИЯ И СЕРТИФИКАЦИЯ»</w:t>
      </w:r>
    </w:p>
    <w:p w14:paraId="77D21932" w14:textId="77777777" w:rsidR="007E2B90" w:rsidRDefault="007E2B90">
      <w:pPr>
        <w:widowControl w:val="0"/>
        <w:rPr>
          <w:rFonts w:ascii="Times New Roman" w:hAnsi="Times New Roman"/>
          <w:sz w:val="24"/>
        </w:rPr>
      </w:pPr>
    </w:p>
    <w:p w14:paraId="521D8654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51B72566" w14:textId="77777777" w:rsidR="007E2B90" w:rsidRDefault="00294098">
      <w:pPr>
        <w:pStyle w:val="futurismarkdown-paragraph"/>
        <w:ind w:firstLine="708"/>
        <w:jc w:val="both"/>
      </w:pPr>
      <w:r>
        <w:t>Цель дисциплины «</w:t>
      </w:r>
      <w:bookmarkStart w:id="23" w:name="_Hlk168577330"/>
      <w:r>
        <w:t>Метрология, стандартизация и сертификация</w:t>
      </w:r>
      <w:bookmarkEnd w:id="23"/>
      <w:r>
        <w:t xml:space="preserve">»: </w:t>
      </w:r>
      <w:r>
        <w:rPr>
          <w:rFonts w:ascii="YS Text" w:hAnsi="YS Text"/>
          <w:highlight w:val="white"/>
        </w:rPr>
        <w:t>изучение основ метрологии, стандартизации, сертификации, терминов и определений, средств измерений, системы органов и служб</w:t>
      </w:r>
      <w:r>
        <w:t>.</w:t>
      </w:r>
    </w:p>
    <w:p w14:paraId="7A228E92" w14:textId="77777777" w:rsidR="007E2B90" w:rsidRDefault="0029409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«Метрология, стандартизация и сертификация» включена в обязательную часть общепрофессионального цикла образовательной программы.</w:t>
      </w:r>
    </w:p>
    <w:p w14:paraId="1AC4730C" w14:textId="77777777" w:rsidR="007E2B90" w:rsidRDefault="007E2B9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D7E5E82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73FCA88B" w14:textId="77777777" w:rsidR="007E2B90" w:rsidRDefault="0029409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EDADE7F" w14:textId="77777777" w:rsidR="007E2B90" w:rsidRDefault="00294098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7E2B90" w14:paraId="697BAB9F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68DAB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43C5C9AA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65202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4C2A2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E2B90" w14:paraId="23769FA1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3ECBF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1-6</w:t>
            </w:r>
          </w:p>
          <w:p w14:paraId="224E2A23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  <w:p w14:paraId="2BB356E2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</w:t>
            </w:r>
          </w:p>
          <w:p w14:paraId="1A18F199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  <w:r>
              <w:rPr>
                <w:rFonts w:ascii="Times New Roman" w:hAnsi="Times New Roman"/>
                <w:sz w:val="24"/>
              </w:rPr>
              <w:br/>
            </w:r>
          </w:p>
          <w:p w14:paraId="49F937B9" w14:textId="77777777" w:rsidR="007E2B90" w:rsidRDefault="007E2B9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B966F" w14:textId="77777777" w:rsidR="007E2B90" w:rsidRDefault="00294098">
            <w:pPr>
              <w:numPr>
                <w:ilvl w:val="0"/>
                <w:numId w:val="1"/>
              </w:numPr>
              <w:tabs>
                <w:tab w:val="left" w:pos="459"/>
              </w:tabs>
              <w:spacing w:line="276" w:lineRule="auto"/>
              <w:ind w:left="0" w:firstLine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в профессиональной деятельности документацию систем качества; </w:t>
            </w:r>
          </w:p>
          <w:p w14:paraId="1B27258D" w14:textId="77777777" w:rsidR="007E2B90" w:rsidRDefault="00294098">
            <w:pPr>
              <w:numPr>
                <w:ilvl w:val="0"/>
                <w:numId w:val="1"/>
              </w:numPr>
              <w:tabs>
                <w:tab w:val="left" w:pos="459"/>
              </w:tabs>
              <w:spacing w:line="276" w:lineRule="auto"/>
              <w:ind w:left="0" w:firstLine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оформлять технологическую и техническую документацию в соответствии с действующей нормативной базой; </w:t>
            </w:r>
          </w:p>
          <w:p w14:paraId="47D84433" w14:textId="77777777" w:rsidR="007E2B90" w:rsidRDefault="00294098">
            <w:pPr>
              <w:numPr>
                <w:ilvl w:val="0"/>
                <w:numId w:val="1"/>
              </w:numPr>
              <w:tabs>
                <w:tab w:val="left" w:pos="459"/>
              </w:tabs>
              <w:spacing w:line="276" w:lineRule="auto"/>
              <w:ind w:left="0" w:firstLine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приводить несистемные величины измерений в соответствие с действующими стандартами и международной системой единиц СИ; </w:t>
            </w:r>
          </w:p>
          <w:p w14:paraId="4EBD3849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требования нормативных документов к основным видам продукции (услуг) и процессов.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5279A" w14:textId="77777777" w:rsidR="007E2B90" w:rsidRDefault="00294098">
            <w:pPr>
              <w:numPr>
                <w:ilvl w:val="0"/>
                <w:numId w:val="2"/>
              </w:numPr>
              <w:tabs>
                <w:tab w:val="left" w:pos="459"/>
                <w:tab w:val="left" w:pos="600"/>
              </w:tabs>
              <w:spacing w:line="276" w:lineRule="auto"/>
              <w:ind w:left="0" w:firstLine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задачи стандартизации, ее экономическую эффективность; </w:t>
            </w:r>
          </w:p>
          <w:p w14:paraId="486D2C0A" w14:textId="77777777" w:rsidR="007E2B90" w:rsidRDefault="00294098">
            <w:pPr>
              <w:numPr>
                <w:ilvl w:val="0"/>
                <w:numId w:val="2"/>
              </w:numPr>
              <w:tabs>
                <w:tab w:val="left" w:pos="459"/>
                <w:tab w:val="left" w:pos="600"/>
              </w:tabs>
              <w:spacing w:line="276" w:lineRule="auto"/>
              <w:ind w:left="0" w:firstLine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положения систем (комплексов) общетехнических и организационно-методических стандартов; </w:t>
            </w:r>
          </w:p>
          <w:p w14:paraId="1F3F6775" w14:textId="77777777" w:rsidR="007E2B90" w:rsidRDefault="00294098">
            <w:pPr>
              <w:numPr>
                <w:ilvl w:val="0"/>
                <w:numId w:val="2"/>
              </w:numPr>
              <w:tabs>
                <w:tab w:val="left" w:pos="459"/>
                <w:tab w:val="left" w:pos="600"/>
              </w:tabs>
              <w:spacing w:line="276" w:lineRule="auto"/>
              <w:ind w:left="0" w:firstLine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понятия и определения метрологии, стандартизации, сертификации и документации систем качества; </w:t>
            </w:r>
          </w:p>
          <w:p w14:paraId="5E70B597" w14:textId="77777777" w:rsidR="007E2B90" w:rsidRDefault="00294098">
            <w:pPr>
              <w:numPr>
                <w:ilvl w:val="0"/>
                <w:numId w:val="2"/>
              </w:numPr>
              <w:tabs>
                <w:tab w:val="left" w:pos="459"/>
                <w:tab w:val="left" w:pos="600"/>
              </w:tabs>
              <w:spacing w:line="276" w:lineRule="auto"/>
              <w:ind w:left="0" w:firstLine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терминологию и единицы измерения величин в соответствии с действующими стандартами и международной системой единиц СИ; </w:t>
            </w:r>
          </w:p>
          <w:p w14:paraId="24F343A4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подтверждения качества.</w:t>
            </w:r>
          </w:p>
        </w:tc>
      </w:tr>
    </w:tbl>
    <w:p w14:paraId="18D6AE0B" w14:textId="77777777" w:rsidR="007E2B90" w:rsidRDefault="007E2B90">
      <w:pPr>
        <w:rPr>
          <w:rFonts w:ascii="Times New Roman" w:hAnsi="Times New Roman"/>
          <w:sz w:val="24"/>
        </w:rPr>
      </w:pPr>
    </w:p>
    <w:p w14:paraId="7EDFAB91" w14:textId="77777777" w:rsidR="007E2B90" w:rsidRDefault="007E2B90">
      <w:pPr>
        <w:ind w:firstLine="709"/>
        <w:rPr>
          <w:rFonts w:ascii="Times New Roman" w:hAnsi="Times New Roman"/>
          <w:sz w:val="24"/>
        </w:rPr>
      </w:pPr>
    </w:p>
    <w:p w14:paraId="71B4A4F3" w14:textId="4B6EF38C" w:rsidR="007E2B90" w:rsidRDefault="00294098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3A28ECDF" w14:textId="77777777" w:rsidR="007E2B90" w:rsidRDefault="00294098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2. Структура и содержание дисциплины </w:t>
      </w:r>
    </w:p>
    <w:p w14:paraId="4F1404BF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E2B90" w14:paraId="0CEC75D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6F624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DAC59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9DA68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E2B90" w14:paraId="2EFFEB0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26DF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14591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6A54B" w14:textId="012B771B" w:rsidR="007E2B90" w:rsidRDefault="003F75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</w:tr>
      <w:tr w:rsidR="007E2B90" w14:paraId="1495577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7B7D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4A693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7055A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E2B90" w14:paraId="140870F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A31C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35655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3F4EF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E2B90" w14:paraId="4C108CC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3264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02424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77BAD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E2B90" w14:paraId="60A15109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50AC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B4A63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1867D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</w:tr>
    </w:tbl>
    <w:p w14:paraId="27AEA821" w14:textId="77777777" w:rsidR="007E2B90" w:rsidRDefault="007E2B90">
      <w:pPr>
        <w:rPr>
          <w:rFonts w:ascii="Times New Roman" w:hAnsi="Times New Roman"/>
          <w:sz w:val="24"/>
        </w:rPr>
      </w:pPr>
    </w:p>
    <w:p w14:paraId="7274B601" w14:textId="77777777" w:rsidR="007E2B90" w:rsidRDefault="0029409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0277312A" w14:textId="77777777" w:rsidR="007E2B90" w:rsidRDefault="007E2B90">
      <w:pPr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1"/>
        <w:gridCol w:w="7797"/>
      </w:tblGrid>
      <w:tr w:rsidR="007E2B90" w14:paraId="26AA36E9" w14:textId="77777777">
        <w:trPr>
          <w:trHeight w:val="20"/>
        </w:trPr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C1D8" w14:textId="77777777" w:rsidR="007E2B90" w:rsidRDefault="007E2B90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3F0A4E0B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0CCEC" w14:textId="77777777" w:rsidR="007E2B90" w:rsidRDefault="007E2B90">
            <w:pPr>
              <w:rPr>
                <w:rFonts w:ascii="Times New Roman" w:hAnsi="Times New Roman"/>
                <w:b/>
                <w:sz w:val="24"/>
              </w:rPr>
            </w:pPr>
          </w:p>
          <w:p w14:paraId="61A233CD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E2B90" w14:paraId="5F67DF7F" w14:textId="77777777">
        <w:trPr>
          <w:trHeight w:val="37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950A6" w14:textId="7A82230A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Метрология 16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4CE3C198" w14:textId="77777777">
        <w:trPr>
          <w:trHeight w:val="278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5FA42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2D8E77C4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термины и определения</w:t>
            </w:r>
          </w:p>
          <w:p w14:paraId="4D95601C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4FE11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26D94122" w14:textId="77777777">
        <w:trPr>
          <w:trHeight w:val="565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6C1F4" w14:textId="77777777" w:rsidR="007E2B90" w:rsidRDefault="007E2B90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B906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Понятие метрологии. </w:t>
            </w:r>
          </w:p>
          <w:p w14:paraId="506F5BF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История метрологии. </w:t>
            </w:r>
          </w:p>
          <w:p w14:paraId="5B27F470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термины и определения метрологии.</w:t>
            </w:r>
          </w:p>
        </w:tc>
      </w:tr>
      <w:tr w:rsidR="007E2B90" w14:paraId="5F5385B6" w14:textId="77777777">
        <w:trPr>
          <w:trHeight w:val="277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8406" w14:textId="77777777" w:rsidR="007E2B90" w:rsidRDefault="007E2B90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CFB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0C384A68" w14:textId="77777777">
        <w:trPr>
          <w:trHeight w:val="277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814B" w14:textId="77777777" w:rsidR="007E2B90" w:rsidRDefault="007E2B90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5DC7C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 – Выполнение тестового задания на тему величины и их определения.</w:t>
            </w:r>
          </w:p>
        </w:tc>
      </w:tr>
      <w:tr w:rsidR="007E2B90" w14:paraId="51CC6D6D" w14:textId="77777777">
        <w:trPr>
          <w:trHeight w:val="277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B2496" w14:textId="77777777" w:rsidR="007E2B90" w:rsidRDefault="007E2B90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7802A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44C527EA" w14:textId="77777777">
        <w:trPr>
          <w:trHeight w:val="277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EC1D9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</w:t>
            </w:r>
          </w:p>
          <w:p w14:paraId="41AF64BE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величины и единицы измерений</w:t>
            </w:r>
          </w:p>
          <w:p w14:paraId="00B8AEBC" w14:textId="77777777" w:rsidR="007E2B90" w:rsidRDefault="007E2B90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1061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77A2B4EA" w14:textId="77777777">
        <w:trPr>
          <w:trHeight w:val="277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16AB" w14:textId="77777777" w:rsidR="007E2B90" w:rsidRDefault="007E2B90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961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Система СИ. Основные единицы. </w:t>
            </w:r>
          </w:p>
          <w:p w14:paraId="4415760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Производные единицы. </w:t>
            </w:r>
          </w:p>
          <w:p w14:paraId="065EA313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Кратные и дольные единицы.</w:t>
            </w:r>
          </w:p>
        </w:tc>
      </w:tr>
      <w:tr w:rsidR="007E2B90" w14:paraId="6D6C3D3B" w14:textId="77777777">
        <w:trPr>
          <w:trHeight w:val="37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6ADF" w14:textId="77777777" w:rsidR="007E2B90" w:rsidRDefault="007E2B90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BC35" w14:textId="77777777" w:rsidR="007E2B90" w:rsidRDefault="00294098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22DAC63A" w14:textId="77777777">
        <w:trPr>
          <w:trHeight w:val="37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5E390" w14:textId="77777777" w:rsidR="007E2B90" w:rsidRDefault="007E2B90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7F125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№2 – Заполнение таблицы основные единицы измерения и области науки.</w:t>
            </w:r>
          </w:p>
        </w:tc>
      </w:tr>
      <w:tr w:rsidR="007E2B90" w14:paraId="11853BF8" w14:textId="77777777">
        <w:trPr>
          <w:trHeight w:val="37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351E0" w14:textId="77777777" w:rsidR="007E2B90" w:rsidRDefault="007E2B90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C333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04F66BC0" w14:textId="77777777">
        <w:trPr>
          <w:trHeight w:val="371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54AA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</w:t>
            </w:r>
          </w:p>
          <w:p w14:paraId="076EC0BF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измерений. Определение погрешностей измерений</w:t>
            </w:r>
          </w:p>
          <w:p w14:paraId="3EE521B3" w14:textId="77777777" w:rsidR="007E2B90" w:rsidRDefault="007E2B90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AA059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785A5675" w14:textId="77777777">
        <w:trPr>
          <w:trHeight w:val="37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04A23" w14:textId="77777777" w:rsidR="007E2B90" w:rsidRDefault="007E2B90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130E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Классификация измерений. </w:t>
            </w:r>
          </w:p>
          <w:p w14:paraId="2DDCE11F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Погрешности измерений. </w:t>
            </w:r>
          </w:p>
          <w:p w14:paraId="0DB51E5C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Классы точности приборов.</w:t>
            </w:r>
          </w:p>
        </w:tc>
      </w:tr>
      <w:tr w:rsidR="007E2B90" w14:paraId="754AD86E" w14:textId="77777777">
        <w:trPr>
          <w:trHeight w:val="37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3B8B2" w14:textId="77777777" w:rsidR="007E2B90" w:rsidRDefault="007E2B90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1579C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370DD6F0" w14:textId="77777777">
        <w:trPr>
          <w:trHeight w:val="59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DEF38" w14:textId="77777777" w:rsidR="007E2B90" w:rsidRDefault="007E2B90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098A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№3 – Определение погрешностей измерений и определение соответствия прибора классу точности.</w:t>
            </w:r>
          </w:p>
        </w:tc>
      </w:tr>
      <w:tr w:rsidR="007E2B90" w14:paraId="05756F6F" w14:textId="77777777">
        <w:trPr>
          <w:trHeight w:val="37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B8CEE" w14:textId="77777777" w:rsidR="007E2B90" w:rsidRDefault="007E2B90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54D6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7CF7AB9A" w14:textId="77777777">
        <w:trPr>
          <w:trHeight w:val="371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B910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</w:t>
            </w:r>
          </w:p>
          <w:p w14:paraId="1F085615" w14:textId="77777777" w:rsidR="007E2B90" w:rsidRDefault="00294098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единства измерений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B311B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7325AF7A" w14:textId="77777777">
        <w:trPr>
          <w:trHeight w:val="37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F2822" w14:textId="77777777" w:rsidR="007E2B90" w:rsidRDefault="007E2B90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37D7C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Эталоны и образцовые средства измерений. </w:t>
            </w:r>
          </w:p>
          <w:p w14:paraId="1B61F5C9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Метрологическое обеспечение. </w:t>
            </w:r>
          </w:p>
          <w:p w14:paraId="181EDD8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единства измерений в нефтегазовой отрасли.</w:t>
            </w:r>
          </w:p>
        </w:tc>
      </w:tr>
      <w:tr w:rsidR="007E2B90" w14:paraId="482AADB3" w14:textId="77777777">
        <w:trPr>
          <w:trHeight w:val="37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9CBF1" w14:textId="77777777" w:rsidR="007E2B90" w:rsidRDefault="007E2B90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19053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3F1112E4" w14:textId="77777777">
        <w:trPr>
          <w:trHeight w:val="37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74EF" w14:textId="77777777" w:rsidR="007E2B90" w:rsidRDefault="007E2B90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0C48D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№4 – Выполнение измерений линейных и угловых размеров, измерение скорости и частоты вращения.</w:t>
            </w:r>
          </w:p>
        </w:tc>
      </w:tr>
      <w:tr w:rsidR="007E2B90" w14:paraId="3061DAAC" w14:textId="77777777">
        <w:trPr>
          <w:trHeight w:val="37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E7B1D" w14:textId="77777777" w:rsidR="007E2B90" w:rsidRDefault="007E2B90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C98B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15820200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ED805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Стандартизация   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644F7CBB" w14:textId="77777777">
        <w:trPr>
          <w:trHeight w:val="340"/>
        </w:trPr>
        <w:tc>
          <w:tcPr>
            <w:tcW w:w="1831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66BC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</w:p>
          <w:p w14:paraId="2CD8FEA2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сведения о стандартизации 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5981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38935676" w14:textId="77777777">
        <w:trPr>
          <w:trHeight w:val="20"/>
        </w:trPr>
        <w:tc>
          <w:tcPr>
            <w:tcW w:w="1831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10E17" w14:textId="77777777" w:rsidR="007E2B90" w:rsidRDefault="007E2B90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4366160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сведения о стандартизации. </w:t>
            </w:r>
          </w:p>
          <w:p w14:paraId="35424B42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стандартизации. </w:t>
            </w:r>
          </w:p>
          <w:p w14:paraId="4B4E0355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Документы по стандартизации. </w:t>
            </w:r>
          </w:p>
          <w:p w14:paraId="0AE2C45A" w14:textId="77777777" w:rsidR="007E2B90" w:rsidRDefault="00294098">
            <w:r>
              <w:rPr>
                <w:rFonts w:ascii="Times New Roman" w:hAnsi="Times New Roman"/>
                <w:sz w:val="24"/>
              </w:rPr>
              <w:t>Технические регламенты.</w:t>
            </w:r>
          </w:p>
        </w:tc>
      </w:tr>
      <w:tr w:rsidR="007E2B90" w14:paraId="5C073B5A" w14:textId="77777777">
        <w:trPr>
          <w:trHeight w:val="20"/>
        </w:trPr>
        <w:tc>
          <w:tcPr>
            <w:tcW w:w="1831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B554" w14:textId="77777777" w:rsidR="007E2B90" w:rsidRDefault="007E2B90"/>
        </w:tc>
        <w:tc>
          <w:tcPr>
            <w:tcW w:w="779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FD6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12A23448" w14:textId="77777777">
        <w:trPr>
          <w:trHeight w:val="719"/>
        </w:trPr>
        <w:tc>
          <w:tcPr>
            <w:tcW w:w="1831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CD619" w14:textId="77777777" w:rsidR="007E2B90" w:rsidRDefault="007E2B90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2DDB" w14:textId="77777777" w:rsidR="007E2B90" w:rsidRDefault="00294098">
            <w:pPr>
              <w:pStyle w:val="23"/>
              <w:rPr>
                <w:i w:val="0"/>
              </w:rPr>
            </w:pPr>
            <w:r>
              <w:rPr>
                <w:i w:val="0"/>
              </w:rPr>
              <w:t>Практическое занятие №5 – Определение соответствия текстового документа требованиям ГОСТ 2.105 – 95.</w:t>
            </w:r>
          </w:p>
        </w:tc>
      </w:tr>
      <w:tr w:rsidR="007E2B90" w14:paraId="46E20717" w14:textId="77777777">
        <w:trPr>
          <w:trHeight w:val="396"/>
        </w:trPr>
        <w:tc>
          <w:tcPr>
            <w:tcW w:w="1831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C5C3C" w14:textId="77777777" w:rsidR="007E2B90" w:rsidRDefault="007E2B90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5ED6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1CF8732C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6836E4E7" w14:textId="6D872706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Сертификация 12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553FD12D" w14:textId="77777777">
        <w:trPr>
          <w:trHeight w:val="340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2671F21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3.1.</w:t>
            </w:r>
          </w:p>
          <w:p w14:paraId="4921D4AF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Качество продукции и сертификация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1E9110C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3CF6D422" w14:textId="77777777">
        <w:trPr>
          <w:trHeight w:val="81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C4880B2" w14:textId="77777777" w:rsidR="007E2B90" w:rsidRDefault="007E2B90"/>
        </w:tc>
        <w:tc>
          <w:tcPr>
            <w:tcW w:w="779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47DDBD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Качество продукции. Показатели качества. </w:t>
            </w:r>
          </w:p>
          <w:p w14:paraId="7B68BE1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оценки качества продукции. </w:t>
            </w:r>
          </w:p>
          <w:p w14:paraId="7C52895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термины и определения сертификации. Схемы сертификации.</w:t>
            </w:r>
          </w:p>
          <w:p w14:paraId="056CE0C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менеджмента качества на базе Международных стандартов ISO:9000</w:t>
            </w:r>
          </w:p>
        </w:tc>
      </w:tr>
      <w:tr w:rsidR="007E2B90" w14:paraId="433D7BF2" w14:textId="77777777">
        <w:trPr>
          <w:trHeight w:val="24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434E089" w14:textId="77777777" w:rsidR="007E2B90" w:rsidRDefault="007E2B90"/>
        </w:tc>
        <w:tc>
          <w:tcPr>
            <w:tcW w:w="779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B96CCD9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120C5469" w14:textId="77777777">
        <w:trPr>
          <w:trHeight w:val="307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8C8C7F6" w14:textId="77777777" w:rsidR="007E2B90" w:rsidRDefault="007E2B90"/>
        </w:tc>
        <w:tc>
          <w:tcPr>
            <w:tcW w:w="779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9ABE21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№6 – Выполнение качественного анализа процесса на выбор.</w:t>
            </w:r>
          </w:p>
        </w:tc>
      </w:tr>
      <w:tr w:rsidR="007E2B90" w14:paraId="283C85BF" w14:textId="77777777">
        <w:trPr>
          <w:trHeight w:val="20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E0EF664" w14:textId="77777777" w:rsidR="007E2B90" w:rsidRDefault="007E2B90"/>
        </w:tc>
        <w:tc>
          <w:tcPr>
            <w:tcW w:w="779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F0F47A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1D73B70D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AD14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                                                                                                                               36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7B423EF1" w14:textId="77777777" w:rsidR="007E2B90" w:rsidRDefault="007E2B90">
      <w:pPr>
        <w:rPr>
          <w:rFonts w:ascii="Times New Roman" w:hAnsi="Times New Roman"/>
          <w:sz w:val="24"/>
        </w:rPr>
      </w:pPr>
    </w:p>
    <w:p w14:paraId="3F2B1D37" w14:textId="77777777" w:rsidR="00007648" w:rsidRDefault="00007648">
      <w:pPr>
        <w:rPr>
          <w:rFonts w:ascii="Times New Roman" w:hAnsi="Times New Roman"/>
          <w:sz w:val="24"/>
        </w:rPr>
      </w:pPr>
    </w:p>
    <w:p w14:paraId="37759FDC" w14:textId="77777777" w:rsidR="007E2B90" w:rsidRPr="00007648" w:rsidRDefault="00294098" w:rsidP="00007648">
      <w:pPr>
        <w:keepNext/>
        <w:spacing w:after="120"/>
        <w:ind w:firstLine="709"/>
        <w:rPr>
          <w:rFonts w:ascii="Times New Roman" w:hAnsi="Times New Roman"/>
          <w:b/>
          <w:bCs/>
          <w:sz w:val="24"/>
        </w:rPr>
      </w:pPr>
      <w:r w:rsidRPr="00007648">
        <w:rPr>
          <w:rFonts w:ascii="Times New Roman" w:hAnsi="Times New Roman"/>
          <w:b/>
          <w:bCs/>
          <w:sz w:val="24"/>
        </w:rPr>
        <w:t>3. Условия реализации дисциплины</w:t>
      </w:r>
    </w:p>
    <w:p w14:paraId="36827B96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46CBF9F7" w14:textId="77777777" w:rsidR="007E2B90" w:rsidRDefault="0029409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1A4155B8" w14:textId="77777777" w:rsidR="007E2B90" w:rsidRDefault="007E2B90">
      <w:pPr>
        <w:rPr>
          <w:rFonts w:ascii="Times New Roman" w:hAnsi="Times New Roman"/>
          <w:sz w:val="24"/>
        </w:rPr>
      </w:pPr>
    </w:p>
    <w:p w14:paraId="57823747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398F8AEA" w14:textId="77777777" w:rsidR="007E2B90" w:rsidRDefault="0029409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2D110F8" w14:textId="77777777" w:rsidR="007E2B90" w:rsidRDefault="007E2B9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984CB64" w14:textId="77777777" w:rsidR="007E2B90" w:rsidRDefault="00294098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67B983D" w14:textId="77777777" w:rsidR="007E2B90" w:rsidRDefault="00294098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Третьяк, Л.  Н.  Метрология, стандартизация и сертификация: взаимозаменяемость : учебное пособие для среднего профессионального образования / Л.  Н.  Третьяк, А.  С.  Вольнов ; под общей редакцией Л.  Н.  Третьяк.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362 с.  — (Профессиональное образование).  — ISBN 978-5-534-16796-2.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/540406.</w:t>
      </w:r>
    </w:p>
    <w:p w14:paraId="3E8C3EFE" w14:textId="77777777" w:rsidR="007E2B90" w:rsidRDefault="00294098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2. Юрасова, Н. В. Метрология и технические измерения. Лабораторный практикум / Н. В. Юрасова, Т. В. Полякова, В. М. </w:t>
      </w:r>
      <w:proofErr w:type="spellStart"/>
      <w:r>
        <w:rPr>
          <w:rFonts w:ascii="Times New Roman" w:hAnsi="Times New Roman"/>
          <w:sz w:val="24"/>
        </w:rPr>
        <w:t>Кишуров</w:t>
      </w:r>
      <w:proofErr w:type="spellEnd"/>
      <w:r>
        <w:rPr>
          <w:rFonts w:ascii="Times New Roman" w:hAnsi="Times New Roman"/>
          <w:sz w:val="24"/>
        </w:rPr>
        <w:t xml:space="preserve">. — 3-е изд. , стер. — Санкт-Петербург : Лань, 2022. — 188 с. — ISBN 978-5-8114-9998-4.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/202199.</w:t>
      </w:r>
    </w:p>
    <w:p w14:paraId="25596028" w14:textId="77777777" w:rsidR="007E2B90" w:rsidRDefault="007E2B90">
      <w:pPr>
        <w:jc w:val="both"/>
        <w:rPr>
          <w:rFonts w:ascii="Times New Roman" w:hAnsi="Times New Roman"/>
          <w:sz w:val="24"/>
        </w:rPr>
      </w:pPr>
    </w:p>
    <w:p w14:paraId="70CA95C0" w14:textId="77777777" w:rsidR="007E2B90" w:rsidRDefault="00294098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26DFE1EF" w14:textId="77777777" w:rsidR="007E2B90" w:rsidRDefault="00294098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47"/>
        <w:gridCol w:w="2909"/>
        <w:gridCol w:w="3185"/>
      </w:tblGrid>
      <w:tr w:rsidR="007E2B90" w14:paraId="6F7969EB" w14:textId="77777777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B58F9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14FC7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E60ED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E2B90" w14:paraId="204AEBF3" w14:textId="77777777">
        <w:tc>
          <w:tcPr>
            <w:tcW w:w="9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14619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Знает:</w:t>
            </w:r>
          </w:p>
        </w:tc>
      </w:tr>
      <w:tr w:rsidR="007E2B90" w14:paraId="4EB1EC67" w14:textId="77777777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A8BF6" w14:textId="77777777" w:rsidR="007E2B90" w:rsidRDefault="00294098">
            <w:pPr>
              <w:ind w:left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стандартизации, ее экономическую эффективность;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84F88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задач стандартизации, ее экономической эффективности.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F54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выполненного практического задания № 5</w:t>
            </w:r>
          </w:p>
        </w:tc>
      </w:tr>
      <w:tr w:rsidR="007E2B90" w14:paraId="0CE05A8A" w14:textId="77777777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70110" w14:textId="77777777" w:rsidR="007E2B90" w:rsidRDefault="00294098">
            <w:pPr>
              <w:ind w:left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положения систем (комплексов) общетехнических и организационно-методических стандартов; 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08DE4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основных положений систем (комплексов) общетехнических и организационно-методических стандартов.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03DD1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выполненного практического задания № 5</w:t>
            </w:r>
          </w:p>
        </w:tc>
      </w:tr>
      <w:tr w:rsidR="007E2B90" w14:paraId="2F447E41" w14:textId="77777777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E0AEB" w14:textId="77777777" w:rsidR="007E2B90" w:rsidRDefault="00294098">
            <w:pPr>
              <w:ind w:left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и определения метрологии, стандартизации, сертификации и документации систем качества;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5A858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основных понятий и определений метрологии, стандартизации, сертификации и документации систем качества.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8230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выполненных практических заданий №1 - №6,</w:t>
            </w:r>
          </w:p>
          <w:p w14:paraId="3E752620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</w:tr>
      <w:tr w:rsidR="007E2B90" w14:paraId="4E8778EE" w14:textId="77777777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C5B47" w14:textId="77777777" w:rsidR="007E2B90" w:rsidRDefault="00294098">
            <w:pPr>
              <w:ind w:left="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терминологию и единицы измерения величин в соответствии с действующими стандартами и международной системой единиц СИ; 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6A08F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терминологии и единиц измерения величин в соответствии с действующими стандартами и международной системой единиц СИ.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A9232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выполненных практических заданий №1 - №4</w:t>
            </w:r>
          </w:p>
        </w:tc>
      </w:tr>
      <w:tr w:rsidR="007E2B90" w14:paraId="7A2B276C" w14:textId="77777777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72A76" w14:textId="77777777" w:rsidR="007E2B90" w:rsidRDefault="00294098">
            <w:pPr>
              <w:ind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подтверждения качества.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4CF33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формы подтверждения качества.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DCBA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выполненного практического задания № 6</w:t>
            </w:r>
          </w:p>
        </w:tc>
      </w:tr>
      <w:tr w:rsidR="007E2B90" w14:paraId="2BFF199C" w14:textId="77777777">
        <w:tc>
          <w:tcPr>
            <w:tcW w:w="9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4654D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</w:tc>
      </w:tr>
      <w:tr w:rsidR="007E2B90" w14:paraId="572CB3FF" w14:textId="77777777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638F4" w14:textId="77777777" w:rsidR="007E2B90" w:rsidRDefault="00294098">
            <w:pPr>
              <w:ind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приводить несистемные величины измерений в соответствие с действующими стандартами и международной системой единиц СИ.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3ED30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 использование технической документации для приведения несистемных единиц в соответствие с действующими стандартами и международной системой единиц СИ.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30B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выполненных практических заданий №1 - №4</w:t>
            </w:r>
          </w:p>
        </w:tc>
      </w:tr>
      <w:tr w:rsidR="007E2B90" w14:paraId="1EF61135" w14:textId="77777777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21D78" w14:textId="77777777" w:rsidR="007E2B90" w:rsidRDefault="00294098">
            <w:pPr>
              <w:ind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технологическую и техническую документацию в соответствии с действующей нормативной базой.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16AA6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 заполнение технологической и технической документации в соответствии с требованиям ГОСТ.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524EB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выполненного практического задания № 5</w:t>
            </w:r>
          </w:p>
        </w:tc>
      </w:tr>
      <w:tr w:rsidR="007E2B90" w14:paraId="5840CA43" w14:textId="77777777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EDCD1" w14:textId="77777777" w:rsidR="007E2B90" w:rsidRDefault="00294098">
            <w:pPr>
              <w:ind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использовать в профессиональной деятельности документацию систем качества.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A317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 использование для поиска технической информации комплексных систем стандартов.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87F85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выполненного практического задания № 6</w:t>
            </w:r>
          </w:p>
        </w:tc>
      </w:tr>
      <w:tr w:rsidR="007E2B90" w14:paraId="0F3558A4" w14:textId="77777777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C47F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требования нормативных документов к основным видам продукции (услуг) и процессов.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22CBF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 использование требований нормативных документов при проверке продукции (услуг) и процессов.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B5694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выполненного практического задания № 6</w:t>
            </w:r>
          </w:p>
        </w:tc>
      </w:tr>
    </w:tbl>
    <w:p w14:paraId="0C963C23" w14:textId="77777777" w:rsidR="007E2B90" w:rsidRDefault="007E2B90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7A8DB2CC" w14:textId="77777777" w:rsidR="007E2B90" w:rsidRDefault="0029409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29114322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16492F1E" w14:textId="77777777" w:rsidR="007E2B90" w:rsidRDefault="00294098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10A15B7B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21.02.03 Сооружение и эксплуатация </w:t>
      </w:r>
    </w:p>
    <w:p w14:paraId="193F3F66" w14:textId="77777777" w:rsidR="007E2B90" w:rsidRDefault="00294098">
      <w:pPr>
        <w:jc w:val="right"/>
        <w:rPr>
          <w:rFonts w:ascii="Times New Roman" w:hAnsi="Times New Roman"/>
          <w:b/>
          <w:color w:val="0070C0"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газонефтепроводов</w:t>
      </w:r>
      <w:proofErr w:type="spellEnd"/>
      <w:r>
        <w:rPr>
          <w:rFonts w:ascii="Times New Roman" w:hAnsi="Times New Roman"/>
          <w:b/>
          <w:sz w:val="24"/>
        </w:rPr>
        <w:t xml:space="preserve"> и </w:t>
      </w:r>
      <w:proofErr w:type="spellStart"/>
      <w:r>
        <w:rPr>
          <w:rFonts w:ascii="Times New Roman" w:hAnsi="Times New Roman"/>
          <w:b/>
          <w:sz w:val="24"/>
        </w:rPr>
        <w:t>газонефтехранилищ</w:t>
      </w:r>
      <w:proofErr w:type="spellEnd"/>
    </w:p>
    <w:p w14:paraId="2A6FEAFF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97024B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3FBFEE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B2C848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BA3C30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A3C29A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6D3429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76D4CC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CE7006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AC6ED2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24438E" w14:textId="77777777" w:rsidR="007E2B90" w:rsidRDefault="0029409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E40938D" w14:textId="77777777" w:rsidR="007E2B90" w:rsidRDefault="007E2B90">
      <w:pPr>
        <w:jc w:val="center"/>
        <w:rPr>
          <w:rFonts w:ascii="Times New Roman" w:hAnsi="Times New Roman"/>
          <w:b/>
          <w:sz w:val="24"/>
        </w:rPr>
      </w:pPr>
    </w:p>
    <w:p w14:paraId="5E695074" w14:textId="77777777" w:rsidR="007E2B90" w:rsidRDefault="00294098">
      <w:pPr>
        <w:pStyle w:val="afffffffffff8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«ОП.03. ТЕХНИЧЕСКАЯ МЕХАНИКА»</w:t>
      </w:r>
    </w:p>
    <w:p w14:paraId="09404FE1" w14:textId="77777777" w:rsidR="007E2B90" w:rsidRDefault="007E2B90">
      <w:pPr>
        <w:ind w:left="720"/>
        <w:jc w:val="center"/>
        <w:rPr>
          <w:rFonts w:ascii="Times New Roman" w:hAnsi="Times New Roman"/>
          <w:b/>
          <w:sz w:val="24"/>
        </w:rPr>
      </w:pPr>
    </w:p>
    <w:p w14:paraId="03452722" w14:textId="77777777" w:rsidR="007E2B90" w:rsidRDefault="007E2B90">
      <w:pPr>
        <w:rPr>
          <w:rFonts w:ascii="Times New Roman" w:hAnsi="Times New Roman"/>
          <w:sz w:val="24"/>
        </w:rPr>
      </w:pPr>
    </w:p>
    <w:p w14:paraId="0EFB0644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F2C1A0C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9F029CE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80AFCF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CE5683A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DC2C3F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9A490D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DF13B3C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7A3986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FDA385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676F6FE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EE214C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805534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515149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1CD7D9F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7DC909F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C3F60C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F180622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BE97CCC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5DD882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ACAA4F6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A80322" w14:textId="77777777" w:rsidR="007E2B90" w:rsidRDefault="00294098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3CCA07F" w14:textId="77777777" w:rsidR="0004305C" w:rsidRPr="0004305C" w:rsidRDefault="0004305C" w:rsidP="0004305C">
      <w:pPr>
        <w:jc w:val="center"/>
        <w:rPr>
          <w:rFonts w:ascii="Times New Roman" w:hAnsi="Times New Roman"/>
          <w:b/>
          <w:bCs/>
        </w:rPr>
      </w:pPr>
      <w:bookmarkStart w:id="24" w:name="__RefHeading___3"/>
      <w:bookmarkStart w:id="25" w:name="__RefHeading___14"/>
      <w:bookmarkStart w:id="26" w:name="__RefHeading___25"/>
      <w:bookmarkStart w:id="27" w:name="__RefHeading___36"/>
      <w:bookmarkStart w:id="28" w:name="__RefHeading___47"/>
      <w:bookmarkStart w:id="29" w:name="__RefHeading___58"/>
      <w:bookmarkStart w:id="30" w:name="__RefHeading___69"/>
      <w:bookmarkStart w:id="31" w:name="__RefHeading___80"/>
      <w:bookmarkStart w:id="32" w:name="__RefHeading___91"/>
      <w:bookmarkStart w:id="33" w:name="__RefHeading___102"/>
      <w:bookmarkStart w:id="34" w:name="__RefHeading___11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3C361D53" w14:textId="77777777" w:rsidR="0004305C" w:rsidRDefault="0004305C" w:rsidP="0004305C">
      <w:pPr>
        <w:pStyle w:val="1fffb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030FD64B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bCs/>
        </w:rPr>
      </w:pPr>
      <w:hyperlink r:id="rId29" w:anchor="_Toc156294876" w:history="1">
        <w:r w:rsidR="0004305C">
          <w:rPr>
            <w:rStyle w:val="afffffffe"/>
            <w:b w:val="0"/>
            <w:bCs/>
          </w:rPr>
          <w:t>1. ОБЩАЯ ХАРАКТЕРИСТИКА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119CA642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0" w:anchor="_Toc156294877" w:history="1">
        <w:r w:rsidR="0004305C">
          <w:rPr>
            <w:rStyle w:val="afffffffe"/>
            <w:i w:val="0"/>
            <w:iCs/>
          </w:rPr>
          <w:t>1.1. Цель и место дисциплины в структуре образовательной программы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41A2EF7F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1" w:anchor="_Toc156294878" w:history="1">
        <w:r w:rsidR="0004305C">
          <w:rPr>
            <w:rStyle w:val="afffffffe"/>
            <w:i w:val="0"/>
            <w:iCs/>
          </w:rPr>
          <w:t>1.2. Планируемые результаты освоения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22CAAA7D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32" w:anchor="_Toc156294879" w:history="1">
        <w:r w:rsidR="0004305C">
          <w:rPr>
            <w:rStyle w:val="afffffffe"/>
            <w:b w:val="0"/>
            <w:bCs/>
          </w:rPr>
          <w:t>2. СТРУКТУРА И СОДЕРЖАНИЕ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53FB3E99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3" w:anchor="_Toc156294880" w:history="1">
        <w:r w:rsidR="0004305C">
          <w:rPr>
            <w:rStyle w:val="afffffffe"/>
            <w:i w:val="0"/>
            <w:iCs/>
          </w:rPr>
          <w:t>2.1. Трудоемкость освоения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689D4E78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4" w:anchor="_Toc156294881" w:history="1">
        <w:r w:rsidR="0004305C">
          <w:rPr>
            <w:rStyle w:val="afffffffe"/>
            <w:i w:val="0"/>
            <w:iCs/>
          </w:rPr>
          <w:t>2.2. Примерное содержание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75D83818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5" w:anchor="_Toc156294883" w:history="1">
        <w:r w:rsidR="0004305C">
          <w:rPr>
            <w:rStyle w:val="afffffffe"/>
            <w:i w:val="0"/>
            <w:iCs/>
          </w:rPr>
          <w:t>2.3. Курсовой проект (работа)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02ECDD25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36" w:anchor="_Toc156294884" w:history="1">
        <w:r w:rsidR="0004305C">
          <w:rPr>
            <w:rStyle w:val="afffffffe"/>
            <w:b w:val="0"/>
            <w:bCs/>
          </w:rPr>
          <w:t>3. УСЛОВИЯ РЕАЛИЗАЦИИ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53EC819F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7" w:anchor="_Toc156294885" w:history="1">
        <w:r w:rsidR="0004305C">
          <w:rPr>
            <w:rStyle w:val="afffffffe"/>
            <w:i w:val="0"/>
            <w:iCs/>
          </w:rPr>
          <w:t>3.1. Материально-техническое обеспечение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33359EE9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8" w:anchor="_Toc156294886" w:history="1">
        <w:r w:rsidR="0004305C">
          <w:rPr>
            <w:rStyle w:val="afffffffe"/>
            <w:i w:val="0"/>
            <w:iCs/>
          </w:rPr>
          <w:t>3.2. Учебно-методическое обеспечение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2B1E1B93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39" w:anchor="_Toc156294887" w:history="1">
        <w:r w:rsidR="0004305C">
          <w:rPr>
            <w:rStyle w:val="afffffffe"/>
            <w:b w:val="0"/>
            <w:bCs/>
          </w:rPr>
          <w:t>4. КОНТРОЛЬ И ОЦЕНКА РЕЗУЛЬТАТОВ ОСВОЕНИЯ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3F3BEF6B" w14:textId="3D14A274" w:rsidR="007E2B90" w:rsidRDefault="0004305C" w:rsidP="0004305C">
      <w:r>
        <w:rPr>
          <w:rFonts w:ascii="Times New Roman" w:hAnsi="Times New Roman"/>
          <w:b/>
          <w:bCs/>
        </w:rPr>
        <w:fldChar w:fldCharType="end"/>
      </w:r>
    </w:p>
    <w:p w14:paraId="795CC2D2" w14:textId="77777777" w:rsidR="007E2B90" w:rsidRDefault="00294098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76AAE227" w14:textId="3B274643" w:rsidR="007E2B90" w:rsidRDefault="00294098">
      <w:pPr>
        <w:pStyle w:val="afffffffffff8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«ОП.03 ТЕХНИЧЕСКАЯ МЕХАНИКА»</w:t>
      </w:r>
    </w:p>
    <w:p w14:paraId="14B2F9B7" w14:textId="77777777" w:rsidR="007E2B90" w:rsidRDefault="007E2B90">
      <w:pPr>
        <w:widowControl w:val="0"/>
        <w:rPr>
          <w:rFonts w:ascii="Times New Roman" w:hAnsi="Times New Roman"/>
          <w:sz w:val="24"/>
        </w:rPr>
      </w:pPr>
    </w:p>
    <w:p w14:paraId="3122AB96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1A1D659F" w14:textId="77777777" w:rsidR="007E2B90" w:rsidRDefault="00294098">
      <w:pPr>
        <w:pStyle w:val="richfactdown-paragraph"/>
        <w:ind w:firstLine="708"/>
        <w:jc w:val="both"/>
        <w:rPr>
          <w:rFonts w:ascii="YS Text" w:hAnsi="YS Text"/>
        </w:rPr>
      </w:pPr>
      <w:r>
        <w:t>Цель дисциплины «Техническая механика»</w:t>
      </w:r>
      <w:r>
        <w:rPr>
          <w:highlight w:val="white"/>
        </w:rPr>
        <w:t xml:space="preserve"> </w:t>
      </w:r>
      <w:r>
        <w:rPr>
          <w:rFonts w:ascii="YS Text" w:hAnsi="YS Text"/>
        </w:rPr>
        <w:t>формирование у обучающихся знаний в областях теории механизмов и машин, сопротивления материалов и основ конструирования деталей машин, подготовка выпускников к изучению последующих дисциплин и решению профессиональных задач, связанных с исследованием, проектированием и применением машин и оборудования.</w:t>
      </w:r>
    </w:p>
    <w:p w14:paraId="74D04D37" w14:textId="77777777" w:rsidR="007E2B90" w:rsidRDefault="0029409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«Техническая механика» включена в обязательную часть общепрофессионального цикла образовательной программы.</w:t>
      </w:r>
    </w:p>
    <w:p w14:paraId="762F299E" w14:textId="77777777" w:rsidR="007E2B90" w:rsidRDefault="007E2B9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A5C8F4F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1BF27563" w14:textId="77777777" w:rsidR="007E2B90" w:rsidRDefault="0029409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F8E0678" w14:textId="77777777" w:rsidR="007E2B90" w:rsidRDefault="00294098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3495"/>
        <w:gridCol w:w="4961"/>
      </w:tblGrid>
      <w:tr w:rsidR="007E2B90" w14:paraId="5028C193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B0994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44CB4064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21D10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1B565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E2B90" w14:paraId="598976EE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71518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1-6</w:t>
            </w:r>
          </w:p>
          <w:p w14:paraId="2D111AC1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</w:t>
            </w:r>
          </w:p>
          <w:p w14:paraId="043C1A36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</w:t>
            </w:r>
          </w:p>
          <w:p w14:paraId="10C630A8" w14:textId="77777777" w:rsidR="007E2B90" w:rsidRDefault="007E2B9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</w:p>
          <w:p w14:paraId="1E4568DC" w14:textId="77777777" w:rsidR="007E2B90" w:rsidRDefault="007E2B9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492DE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напряжения в конструкционных элементах;</w:t>
            </w:r>
          </w:p>
          <w:p w14:paraId="61132B68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передаточное отношение;</w:t>
            </w:r>
          </w:p>
          <w:p w14:paraId="3775300A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-проводить расчет и проектировать детали и сборочные единицы общего назначения;</w:t>
            </w:r>
          </w:p>
          <w:p w14:paraId="25C0C1C2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-проводить сборочно-разборочные работы в соответствии с характером соединений деталей и сборочных единиц;</w:t>
            </w:r>
          </w:p>
          <w:p w14:paraId="6ED5E5F2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-производить расчеты на сжатие, срез, смятие;</w:t>
            </w:r>
          </w:p>
          <w:p w14:paraId="1EE37724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-производить расчеты элементов конструкций на прочность, жесткость, устойчивость;</w:t>
            </w:r>
          </w:p>
          <w:p w14:paraId="175E6E3B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-собирать конструкции из деталей по чертежам и схемам;</w:t>
            </w:r>
          </w:p>
          <w:p w14:paraId="1CB79238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кинематические схемы;</w:t>
            </w:r>
          </w:p>
          <w:p w14:paraId="49713E71" w14:textId="77777777" w:rsidR="007E2B90" w:rsidRDefault="007E2B90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55590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-виды движения и преобразующие движения механизмы; </w:t>
            </w:r>
          </w:p>
          <w:p w14:paraId="686026FD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 износа и деформаций деталей и узлов;</w:t>
            </w:r>
          </w:p>
          <w:p w14:paraId="4BC4A228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 передач, их устройство, назначение, преимущества и недостатки, условные обозначения на схемах;</w:t>
            </w:r>
          </w:p>
          <w:p w14:paraId="518DC819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-кинематику механизмов, соединения деталей машин, механические передачи, виды и устройства передач;</w:t>
            </w:r>
          </w:p>
          <w:p w14:paraId="474252AE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-методику расчетов конструкций на прочность, жесткость и устойчивость при различных видах деформаций; </w:t>
            </w:r>
          </w:p>
          <w:p w14:paraId="566AB0C1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-методику расчета на сжатие, срез и смятие;</w:t>
            </w:r>
          </w:p>
          <w:p w14:paraId="560BCA42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-назначение и классификация подшипников;</w:t>
            </w:r>
          </w:p>
          <w:p w14:paraId="1D5B2045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-характер соединения основных сборочных единиц и деталей;</w:t>
            </w:r>
          </w:p>
          <w:p w14:paraId="4BF1A5D2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-основные типы смазочных устройств; </w:t>
            </w:r>
          </w:p>
          <w:p w14:paraId="10735052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-типы, назначение, устройство редукторов;</w:t>
            </w:r>
          </w:p>
          <w:p w14:paraId="32DD03E6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-трение, его виды, роль трения в технике;</w:t>
            </w:r>
          </w:p>
          <w:p w14:paraId="63EB6B8A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-устройство и назначение инструментов и контрольно-измерительных приборов, используемых при техническом обслуживании и ремонте оборудования;</w:t>
            </w:r>
          </w:p>
        </w:tc>
      </w:tr>
    </w:tbl>
    <w:p w14:paraId="09A47496" w14:textId="77777777" w:rsidR="007E2B90" w:rsidRDefault="007E2B90">
      <w:pPr>
        <w:rPr>
          <w:rFonts w:ascii="Times New Roman" w:hAnsi="Times New Roman"/>
          <w:sz w:val="24"/>
        </w:rPr>
      </w:pPr>
    </w:p>
    <w:p w14:paraId="05195618" w14:textId="77777777" w:rsidR="007E2B90" w:rsidRDefault="007E2B90">
      <w:pPr>
        <w:ind w:firstLine="709"/>
        <w:rPr>
          <w:rFonts w:ascii="Times New Roman" w:hAnsi="Times New Roman"/>
          <w:sz w:val="24"/>
        </w:rPr>
      </w:pPr>
    </w:p>
    <w:p w14:paraId="1C82D099" w14:textId="6CBF4A75" w:rsidR="007E2B90" w:rsidRPr="00007648" w:rsidRDefault="00294098" w:rsidP="00007648">
      <w:pPr>
        <w:ind w:firstLine="709"/>
        <w:rPr>
          <w:rFonts w:ascii="Times New Roman" w:hAnsi="Times New Roman"/>
          <w:b/>
          <w:bCs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  <w:r w:rsidRPr="00007648">
        <w:rPr>
          <w:rFonts w:ascii="Times New Roman" w:hAnsi="Times New Roman"/>
          <w:b/>
          <w:bCs/>
          <w:sz w:val="24"/>
        </w:rPr>
        <w:lastRenderedPageBreak/>
        <w:t xml:space="preserve">2. Структура и содержание дисциплины </w:t>
      </w:r>
    </w:p>
    <w:p w14:paraId="61894776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E2B90" w14:paraId="434DF04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75773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2D1F5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D9585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E2B90" w14:paraId="5A6EAC6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788E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C70E4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3CCA5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</w:tr>
      <w:tr w:rsidR="007E2B90" w14:paraId="70256D5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9032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A9BD3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8D162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E2B90" w14:paraId="2C72163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1CE5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6EBE6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4CB25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E2B90" w14:paraId="64FEBC1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A482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E6DF5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D4AE3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E2B90" w14:paraId="213F93B7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34941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DF63E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C61C5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50</w:t>
            </w:r>
          </w:p>
        </w:tc>
      </w:tr>
    </w:tbl>
    <w:p w14:paraId="1F12A275" w14:textId="77777777" w:rsidR="007E2B90" w:rsidRDefault="007E2B90">
      <w:pPr>
        <w:rPr>
          <w:rFonts w:ascii="Times New Roman" w:hAnsi="Times New Roman"/>
          <w:sz w:val="24"/>
        </w:rPr>
      </w:pPr>
    </w:p>
    <w:p w14:paraId="28EF2737" w14:textId="77777777" w:rsidR="007E2B90" w:rsidRDefault="0029409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79C0321B" w14:textId="77777777" w:rsidR="007E2B90" w:rsidRDefault="007E2B90">
      <w:pPr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68"/>
        <w:gridCol w:w="7760"/>
      </w:tblGrid>
      <w:tr w:rsidR="007E2B90" w14:paraId="76C19C5A" w14:textId="77777777">
        <w:trPr>
          <w:trHeight w:val="20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F40CD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5D037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E2B90" w14:paraId="7460118F" w14:textId="77777777">
        <w:trPr>
          <w:trHeight w:val="37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828BF" w14:textId="77777777" w:rsidR="007E2B90" w:rsidRDefault="00294098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Теоретическая механика  12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1C057177" w14:textId="77777777">
        <w:trPr>
          <w:trHeight w:val="278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E83A0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1.1 </w:t>
            </w:r>
          </w:p>
          <w:p w14:paraId="0A5C6187" w14:textId="77777777" w:rsidR="007E2B90" w:rsidRDefault="007E2B90">
            <w:pPr>
              <w:rPr>
                <w:rFonts w:ascii="Times New Roman" w:hAnsi="Times New Roman"/>
                <w:b/>
                <w:sz w:val="24"/>
              </w:rPr>
            </w:pPr>
          </w:p>
          <w:p w14:paraId="151627B3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и аксиомы статики</w:t>
            </w:r>
          </w:p>
          <w:p w14:paraId="0DFDC596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Плоская система сходящихся сил</w:t>
            </w:r>
          </w:p>
          <w:p w14:paraId="5B91D0E0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702DC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28C7A813" w14:textId="77777777">
        <w:trPr>
          <w:trHeight w:val="565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96E8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105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Материальная точка. Абсолютно твердое тело.</w:t>
            </w:r>
          </w:p>
          <w:p w14:paraId="0790573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Сила и ее характеристики. Система сил, эквивалентные системы. Равнодействующая и уравновешивающая силы. Аксиомы статики. Свободное и несвободное тело.</w:t>
            </w:r>
          </w:p>
          <w:p w14:paraId="476F9361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Связи и их реакции.</w:t>
            </w:r>
          </w:p>
          <w:p w14:paraId="1E75D06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сходящихся сил. Сложение плоской системы сходящихся сил, геометрическое условие равновесия.</w:t>
            </w:r>
          </w:p>
        </w:tc>
      </w:tr>
      <w:tr w:rsidR="007E2B90" w14:paraId="3C130006" w14:textId="77777777">
        <w:trPr>
          <w:trHeight w:val="277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7B965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1F0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240F2206" w14:textId="77777777">
        <w:trPr>
          <w:trHeight w:val="277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ADA9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7112D" w14:textId="77777777" w:rsidR="007E2B90" w:rsidRDefault="0029409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Практическое занятие №1</w:t>
            </w:r>
          </w:p>
          <w:p w14:paraId="121AAA97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 xml:space="preserve">Определение усилий в стержнях простейшей стержневой конструкции. </w:t>
            </w:r>
          </w:p>
        </w:tc>
      </w:tr>
      <w:tr w:rsidR="007E2B90" w14:paraId="3A7AF2F8" w14:textId="77777777">
        <w:trPr>
          <w:trHeight w:val="277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8F860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5D8E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362B0E80" w14:textId="77777777">
        <w:trPr>
          <w:trHeight w:val="277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7DA87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1.2 </w:t>
            </w:r>
          </w:p>
          <w:p w14:paraId="23173CFE" w14:textId="77777777" w:rsidR="007E2B90" w:rsidRDefault="007E2B90">
            <w:pPr>
              <w:rPr>
                <w:rFonts w:ascii="Times New Roman" w:hAnsi="Times New Roman"/>
                <w:b/>
                <w:sz w:val="24"/>
              </w:rPr>
            </w:pPr>
          </w:p>
          <w:p w14:paraId="4D8BAED8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Плоская система произвольно расположенных сил</w:t>
            </w:r>
          </w:p>
          <w:p w14:paraId="02BF74C1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ED341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78E7E5DA" w14:textId="77777777">
        <w:trPr>
          <w:trHeight w:val="277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2393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99C3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Приведение силы к точке. Приведение плоской системы сил к данному центру. </w:t>
            </w:r>
          </w:p>
          <w:p w14:paraId="094AAD5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Главный вектор и главный момент системы. </w:t>
            </w:r>
          </w:p>
          <w:p w14:paraId="10E8C7D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Теорема Вариньона. Условие равновесия системы.</w:t>
            </w:r>
          </w:p>
          <w:p w14:paraId="4D471F6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Балочные системы. Разновидности опор и виды нагрузок. </w:t>
            </w:r>
          </w:p>
          <w:p w14:paraId="3C8D8BC3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Пара сил и ее характеристики. Эквивалентность пар сил. Сложение пар сил. Условие равновесия.</w:t>
            </w:r>
          </w:p>
          <w:p w14:paraId="1D3798A6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Момент силы относительно точки</w:t>
            </w:r>
          </w:p>
        </w:tc>
      </w:tr>
      <w:tr w:rsidR="007E2B90" w14:paraId="1B833CE3" w14:textId="77777777">
        <w:trPr>
          <w:trHeight w:val="371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9DC52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62702" w14:textId="77777777" w:rsidR="007E2B90" w:rsidRDefault="00294098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6FB3A377" w14:textId="77777777">
        <w:trPr>
          <w:trHeight w:val="371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9D0B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C7AE6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№2 – </w:t>
            </w:r>
            <w:r>
              <w:rPr>
                <w:rFonts w:ascii="Times New Roman" w:hAnsi="Times New Roman"/>
              </w:rPr>
              <w:t>Определение опорных реакций балки на двух опорах при действии вертикальных и наклонных нагрузок.</w:t>
            </w:r>
          </w:p>
        </w:tc>
      </w:tr>
      <w:tr w:rsidR="007E2B90" w14:paraId="47E484A5" w14:textId="77777777">
        <w:trPr>
          <w:trHeight w:val="371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30B3C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2D223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6FA81447" w14:textId="77777777">
        <w:trPr>
          <w:trHeight w:val="371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9891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1.3 </w:t>
            </w:r>
          </w:p>
          <w:p w14:paraId="3206B85C" w14:textId="77777777" w:rsidR="007E2B90" w:rsidRDefault="007E2B90">
            <w:pPr>
              <w:rPr>
                <w:rFonts w:ascii="Times New Roman" w:hAnsi="Times New Roman"/>
                <w:b/>
                <w:sz w:val="24"/>
              </w:rPr>
            </w:pPr>
          </w:p>
          <w:p w14:paraId="46DB786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Реальные связи</w:t>
            </w:r>
          </w:p>
          <w:p w14:paraId="6CA74FEC" w14:textId="77777777" w:rsidR="007E2B90" w:rsidRDefault="007E2B90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213A2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5693988E" w14:textId="77777777">
        <w:trPr>
          <w:trHeight w:val="371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CD40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C1A1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Связи с трением. </w:t>
            </w:r>
          </w:p>
          <w:p w14:paraId="17750BDE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Трение скольжения и его законы. </w:t>
            </w:r>
          </w:p>
          <w:p w14:paraId="0054F6FB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самоторможения.</w:t>
            </w:r>
          </w:p>
        </w:tc>
      </w:tr>
      <w:tr w:rsidR="007E2B90" w14:paraId="7E062867" w14:textId="77777777">
        <w:trPr>
          <w:trHeight w:val="371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06137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7D34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324BE02E" w14:textId="77777777">
        <w:trPr>
          <w:trHeight w:val="331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8E291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8A4EE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№3 – Решение задач по теме «связи с трением».</w:t>
            </w:r>
          </w:p>
        </w:tc>
      </w:tr>
      <w:tr w:rsidR="007E2B90" w14:paraId="43FE1C67" w14:textId="77777777">
        <w:trPr>
          <w:trHeight w:val="371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41483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B89B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070A462C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6C45" w14:textId="77777777" w:rsidR="007E2B90" w:rsidRDefault="00294098">
            <w:pPr>
              <w:spacing w:before="120" w:after="12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Сопротивление материалов   32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7FD59E54" w14:textId="77777777">
        <w:trPr>
          <w:trHeight w:val="340"/>
        </w:trPr>
        <w:tc>
          <w:tcPr>
            <w:tcW w:w="1868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032B4D1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</w:p>
          <w:p w14:paraId="244F7D8F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0A34E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098312D7" w14:textId="77777777">
        <w:trPr>
          <w:trHeight w:val="20"/>
        </w:trPr>
        <w:tc>
          <w:tcPr>
            <w:tcW w:w="1868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1280928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7F41B2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Деформируемое тело, упругость и пластичность. </w:t>
            </w:r>
          </w:p>
          <w:p w14:paraId="2AC15B11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 сечений. Виды нагрузок.</w:t>
            </w:r>
          </w:p>
          <w:p w14:paraId="56CF56B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Реальный объект и расчетная схема.</w:t>
            </w:r>
          </w:p>
          <w:p w14:paraId="6B3FA05F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гипотезы и допущения. </w:t>
            </w:r>
          </w:p>
          <w:p w14:paraId="02F84531" w14:textId="77777777" w:rsidR="007E2B90" w:rsidRDefault="00294098">
            <w:pPr>
              <w:pStyle w:val="23"/>
              <w:rPr>
                <w:i w:val="0"/>
              </w:rPr>
            </w:pPr>
            <w:r>
              <w:rPr>
                <w:i w:val="0"/>
              </w:rPr>
              <w:t>Внутренние силовые факторы. Напряжение полное, нормальное и касательное.</w:t>
            </w:r>
          </w:p>
        </w:tc>
      </w:tr>
      <w:tr w:rsidR="007E2B90" w14:paraId="7A3BE3C0" w14:textId="77777777">
        <w:trPr>
          <w:trHeight w:val="396"/>
        </w:trPr>
        <w:tc>
          <w:tcPr>
            <w:tcW w:w="1868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47671C4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72464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1079B3C1" w14:textId="77777777">
        <w:trPr>
          <w:trHeight w:val="102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D2460" w14:textId="77777777" w:rsidR="007E2B90" w:rsidRDefault="002940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2.2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358958CF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Растяжение и сжатие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C02F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394FB9CF" w14:textId="77777777">
        <w:trPr>
          <w:trHeight w:val="102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19D26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90D2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Нормальные силы и напряжения в поперечном сечении бруса. </w:t>
            </w:r>
          </w:p>
          <w:p w14:paraId="118EB63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Продольная и поперечная деформации. </w:t>
            </w:r>
          </w:p>
          <w:p w14:paraId="2AF0FB14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Определение перемещений поперечных сечений. </w:t>
            </w:r>
          </w:p>
          <w:p w14:paraId="79DCF059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 Гука. Напряженное состояние при одноосном растяжении. </w:t>
            </w:r>
          </w:p>
          <w:p w14:paraId="2BFD8E7A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 расчета по предельным состояниям.</w:t>
            </w:r>
          </w:p>
        </w:tc>
      </w:tr>
      <w:tr w:rsidR="007E2B90" w14:paraId="3AF5C0DD" w14:textId="77777777">
        <w:trPr>
          <w:trHeight w:val="102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80BB9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83A9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7752D7A5" w14:textId="77777777">
        <w:trPr>
          <w:trHeight w:val="153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4A94B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Тема 2.3</w:t>
            </w:r>
            <w:r>
              <w:rPr>
                <w:rFonts w:ascii="Times New Roman" w:hAnsi="Times New Roman"/>
              </w:rPr>
              <w:t xml:space="preserve"> Механические испытания материалов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4EE7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0E2270EB" w14:textId="77777777">
        <w:trPr>
          <w:trHeight w:val="153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D78B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4BA0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механических испытаний материалов. Механические характеристики прочности. </w:t>
            </w:r>
          </w:p>
          <w:p w14:paraId="25E2544C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Предельное напряжение. Понятие о наклепе. Явление ползучести. Релаксация. Допускаемое напряжение. </w:t>
            </w:r>
          </w:p>
          <w:p w14:paraId="76C8BDB3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Статические испытания материалов.</w:t>
            </w:r>
          </w:p>
        </w:tc>
      </w:tr>
      <w:tr w:rsidR="007E2B90" w14:paraId="44857223" w14:textId="77777777">
        <w:trPr>
          <w:trHeight w:val="153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A8A2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30B6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078AC2B0" w14:textId="77777777">
        <w:trPr>
          <w:trHeight w:val="153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6F26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Тема 2.4</w:t>
            </w:r>
            <w:r>
              <w:rPr>
                <w:rFonts w:ascii="Times New Roman" w:hAnsi="Times New Roman"/>
              </w:rPr>
              <w:t xml:space="preserve"> Расчеты на прочность при растяжении (сжатии)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D4C0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6A683DA0" w14:textId="77777777">
        <w:trPr>
          <w:trHeight w:val="153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9401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E1CC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7CC3584E" w14:textId="77777777">
        <w:trPr>
          <w:trHeight w:val="153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12041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F447D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№4 – </w:t>
            </w:r>
            <w:r>
              <w:rPr>
                <w:rFonts w:ascii="Times New Roman" w:hAnsi="Times New Roman"/>
              </w:rPr>
              <w:t>Подбор сечений стержней из расчета на прочность</w:t>
            </w:r>
          </w:p>
        </w:tc>
      </w:tr>
      <w:tr w:rsidR="007E2B90" w14:paraId="4DE5828D" w14:textId="77777777">
        <w:trPr>
          <w:trHeight w:val="153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B3ED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7438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3027A028" w14:textId="77777777">
        <w:trPr>
          <w:trHeight w:val="111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E3EF3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2.5</w:t>
            </w:r>
            <w:r>
              <w:rPr>
                <w:rFonts w:ascii="Times New Roman" w:hAnsi="Times New Roman"/>
                <w:sz w:val="24"/>
              </w:rPr>
              <w:t xml:space="preserve"> Срез и смятие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E76A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585AD9CE" w14:textId="77777777">
        <w:trPr>
          <w:trHeight w:val="111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7DF6A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F14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расчетные предпосылки и расчетные формулы. </w:t>
            </w:r>
          </w:p>
          <w:p w14:paraId="1F6DF4F3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Примеры расчета заклепочных, болтовых, клеевых, сварных соединений и сопряжений деревянных элементов на врубках по предельному состоянию.</w:t>
            </w:r>
          </w:p>
        </w:tc>
      </w:tr>
      <w:tr w:rsidR="007E2B90" w14:paraId="58155D75" w14:textId="77777777">
        <w:trPr>
          <w:trHeight w:val="111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9146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BF150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5466B5AC" w14:textId="77777777">
        <w:trPr>
          <w:trHeight w:val="111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31B6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2F5A6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№5 – Расчет болтовых, сварных, клеевых соединений на срез и смятие.</w:t>
            </w:r>
          </w:p>
        </w:tc>
      </w:tr>
      <w:tr w:rsidR="007E2B90" w14:paraId="491FEC86" w14:textId="77777777">
        <w:trPr>
          <w:trHeight w:val="111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758F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9BE8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3DA89004" w14:textId="77777777">
        <w:trPr>
          <w:trHeight w:val="111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A7F8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2.6</w:t>
            </w:r>
            <w:r>
              <w:rPr>
                <w:rFonts w:ascii="Times New Roman" w:hAnsi="Times New Roman"/>
                <w:sz w:val="24"/>
              </w:rPr>
              <w:t xml:space="preserve"> Изгиб прямого бруса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C662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281D5B32" w14:textId="77777777">
        <w:trPr>
          <w:trHeight w:val="111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D14F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6DBC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Внутренние силовые факторы в поперечном сечении бруса при прямом чистом изгибе. </w:t>
            </w:r>
          </w:p>
          <w:p w14:paraId="1FB19B51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Поперечная сила и изгибающий момент. Дифференциальные зависимости между интенсивностью распределенной нагрузки,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поперечной силой и изгибающим моментом для различных видов нагружения статически определимых балок. </w:t>
            </w:r>
          </w:p>
          <w:p w14:paraId="7BA039F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Нормальные напряжения при чистом изгибе. Наибольшие нормальные напряжения растяжения и сжатия. Эпюры нормальных напряжений в сечении. </w:t>
            </w:r>
          </w:p>
          <w:p w14:paraId="4CDD3DE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Касательные напряжения при изгибе и их эпюры.</w:t>
            </w:r>
          </w:p>
          <w:p w14:paraId="5E9DB51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Расчет балок на прочность. </w:t>
            </w:r>
          </w:p>
          <w:p w14:paraId="63392731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Линейные и угловые перемещения при изгибе. Примеры определения линейных и угловых перемещений сечений статически определимых балок методом Мора с применением правила Верещагина. </w:t>
            </w:r>
          </w:p>
          <w:p w14:paraId="22A17BF6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Условие жесткости и практический расчет балок на надежность при изгибе по второй группе предельных состояний.</w:t>
            </w:r>
          </w:p>
        </w:tc>
      </w:tr>
      <w:tr w:rsidR="007E2B90" w14:paraId="6B7694D4" w14:textId="77777777">
        <w:trPr>
          <w:trHeight w:val="111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043F1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1F90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241668CD" w14:textId="77777777">
        <w:trPr>
          <w:trHeight w:val="111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867BA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205C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№6 – Построение эпюр поперечных сил и изгибающих моментов для простой балки. Подбор сечения прокатной двутавровой балки.</w:t>
            </w:r>
          </w:p>
        </w:tc>
      </w:tr>
      <w:tr w:rsidR="007E2B90" w14:paraId="77BAD97E" w14:textId="77777777">
        <w:trPr>
          <w:trHeight w:val="111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5239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20EB3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7E11172B" w14:textId="77777777">
        <w:trPr>
          <w:trHeight w:val="222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A943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2.7</w:t>
            </w:r>
            <w:r>
              <w:rPr>
                <w:rFonts w:ascii="Times New Roman" w:hAnsi="Times New Roman"/>
                <w:sz w:val="24"/>
              </w:rPr>
              <w:t xml:space="preserve"> Устойчивость центрально-сжатых стержней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5E2A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5345AA38" w14:textId="77777777">
        <w:trPr>
          <w:trHeight w:val="222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C960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525A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Устойчивая и неустойчивая форма равновесия. </w:t>
            </w:r>
          </w:p>
          <w:p w14:paraId="7337FE84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Явление продольного изгиба. Критическая сила. Критическое напряжение. Гибкость стержня. </w:t>
            </w:r>
          </w:p>
          <w:p w14:paraId="462BF42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Пределы применения формулы Эйлера. Предельная гибкость. </w:t>
            </w:r>
          </w:p>
          <w:p w14:paraId="1F427315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Расчет центрально сжатых стержней на устойчивость по предельному состоянию с применением коэффициента продольного изгиба.</w:t>
            </w:r>
          </w:p>
        </w:tc>
      </w:tr>
      <w:tr w:rsidR="007E2B90" w14:paraId="531DBF80" w14:textId="77777777">
        <w:trPr>
          <w:trHeight w:val="222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00C06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A0850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79ADEFBB" w14:textId="77777777">
        <w:trPr>
          <w:trHeight w:val="222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748E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C4A5E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№7 – Определение допустимого значения центрально-сжимающей силы. Подбор сечения центрально-сжатой составной стойки.</w:t>
            </w:r>
          </w:p>
        </w:tc>
      </w:tr>
      <w:tr w:rsidR="007E2B90" w14:paraId="0F823DEA" w14:textId="77777777">
        <w:trPr>
          <w:trHeight w:val="222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2D53E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6C30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6A553A49" w14:textId="77777777">
        <w:trPr>
          <w:trHeight w:val="388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128DF0A2" w14:textId="434FCCEA" w:rsidR="007E2B90" w:rsidRDefault="00294098">
            <w:pPr>
              <w:spacing w:before="120" w:after="12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</w:t>
            </w:r>
            <w:r>
              <w:rPr>
                <w:rFonts w:ascii="Times New Roman" w:hAnsi="Times New Roman"/>
                <w:b/>
              </w:rPr>
              <w:t>Детали машин    2</w:t>
            </w:r>
            <w:r w:rsidR="008E24EF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7E2B90" w14:paraId="0C36DAE0" w14:textId="77777777">
        <w:trPr>
          <w:trHeight w:val="340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2A9EEA4" w14:textId="77777777" w:rsidR="007E2B90" w:rsidRDefault="00294098">
            <w:pPr>
              <w:spacing w:before="12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3.1 </w:t>
            </w:r>
          </w:p>
          <w:p w14:paraId="2C34E78A" w14:textId="77777777" w:rsidR="007E2B90" w:rsidRDefault="00294098">
            <w:pPr>
              <w:spacing w:before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проектирования деталей машин</w:t>
            </w:r>
          </w:p>
        </w:tc>
        <w:tc>
          <w:tcPr>
            <w:tcW w:w="77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4A36A6F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455300F4" w14:textId="77777777">
        <w:trPr>
          <w:trHeight w:val="811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F777FD8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6704B5A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критерии работоспособности, надежности и расчета деталей машин. </w:t>
            </w:r>
          </w:p>
          <w:p w14:paraId="6D0772EA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Выбор допускаемых напряжений и коэффициентов запаса прочности в машиностроении. </w:t>
            </w:r>
          </w:p>
          <w:p w14:paraId="51D0763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Шероховатость поверхностей деталей машин. Допуски и посадки. Трение в машинах, его виды и роль в технике</w:t>
            </w:r>
          </w:p>
        </w:tc>
      </w:tr>
      <w:tr w:rsidR="007E2B90" w14:paraId="22C34210" w14:textId="77777777">
        <w:trPr>
          <w:trHeight w:val="20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C58719A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80AD613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415E0A31" w14:textId="77777777">
        <w:trPr>
          <w:trHeight w:val="237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7CA2B44" w14:textId="77777777" w:rsidR="007E2B90" w:rsidRDefault="00294098">
            <w:pPr>
              <w:spacing w:before="12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3.2 </w:t>
            </w:r>
          </w:p>
          <w:p w14:paraId="61EAA62B" w14:textId="77777777" w:rsidR="007E2B90" w:rsidRDefault="00294098">
            <w:pPr>
              <w:spacing w:before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Передачи</w:t>
            </w:r>
          </w:p>
          <w:p w14:paraId="01F5B0FE" w14:textId="77777777" w:rsidR="007E2B90" w:rsidRDefault="007E2B90">
            <w:pPr>
              <w:spacing w:before="12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993ACEE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17C4C385" w14:textId="77777777">
        <w:trPr>
          <w:trHeight w:val="237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FB9E193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90FB432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Функциональные передачи. Цепные передачи. Ременные передачи. Зубчатые передачи. Передача винт – гайка. Червячные передачи. </w:t>
            </w:r>
          </w:p>
          <w:p w14:paraId="5A80BC4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Типы, назначение и устройство редукторов</w:t>
            </w:r>
          </w:p>
        </w:tc>
      </w:tr>
      <w:tr w:rsidR="007E2B90" w14:paraId="02358FFF" w14:textId="77777777">
        <w:trPr>
          <w:trHeight w:val="237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28D8E38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B95F06E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5642B32F" w14:textId="77777777">
        <w:trPr>
          <w:trHeight w:val="237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BE1C98E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FFE34F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№8 – Расчет зубчатых передач. Расчет редукторов</w:t>
            </w:r>
          </w:p>
        </w:tc>
      </w:tr>
      <w:tr w:rsidR="007E2B90" w14:paraId="0515566A" w14:textId="77777777">
        <w:trPr>
          <w:trHeight w:val="237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7E0E89E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A48C75E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007F04FD" w14:textId="77777777">
        <w:trPr>
          <w:trHeight w:val="237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EA0DE40" w14:textId="77777777" w:rsidR="007E2B90" w:rsidRDefault="00294098">
            <w:pPr>
              <w:spacing w:before="12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Тема 3.3 </w:t>
            </w:r>
          </w:p>
          <w:p w14:paraId="1C7B0A81" w14:textId="77777777" w:rsidR="007E2B90" w:rsidRDefault="00294098">
            <w:pPr>
              <w:spacing w:before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Валы и оси Подшипники</w:t>
            </w:r>
          </w:p>
          <w:p w14:paraId="374EB4C1" w14:textId="77777777" w:rsidR="007E2B90" w:rsidRDefault="007E2B90">
            <w:pPr>
              <w:spacing w:before="12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1792B4D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2618EC5D" w14:textId="77777777">
        <w:trPr>
          <w:trHeight w:val="294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3EF137C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5CB510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конструкции и материалы валов. Критерии работоспособности и расчета.</w:t>
            </w:r>
          </w:p>
          <w:p w14:paraId="03EFEB0C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Конструкции и назначение подшипников. Установка, смазка и уплотнение.</w:t>
            </w:r>
          </w:p>
        </w:tc>
      </w:tr>
      <w:tr w:rsidR="007E2B90" w14:paraId="48715261" w14:textId="77777777">
        <w:trPr>
          <w:trHeight w:val="294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5306213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C2F2A29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65C15BF8" w14:textId="77777777">
        <w:trPr>
          <w:trHeight w:val="294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E722F8D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D9705AC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№9 – Расчет и подбор подшипников.</w:t>
            </w:r>
          </w:p>
        </w:tc>
      </w:tr>
      <w:tr w:rsidR="007E2B90" w14:paraId="12F10070" w14:textId="77777777">
        <w:trPr>
          <w:trHeight w:val="294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5F213AF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2E9EB33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№10 – </w:t>
            </w:r>
            <w:r>
              <w:rPr>
                <w:rFonts w:ascii="Times New Roman" w:hAnsi="Times New Roman"/>
              </w:rPr>
              <w:t>Расчет на статическую прочность и жесткость.</w:t>
            </w:r>
          </w:p>
        </w:tc>
      </w:tr>
      <w:tr w:rsidR="007E2B90" w14:paraId="34160739" w14:textId="77777777">
        <w:trPr>
          <w:trHeight w:val="294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2AA745F" w14:textId="77777777" w:rsidR="007E2B90" w:rsidRDefault="007E2B90"/>
        </w:tc>
        <w:tc>
          <w:tcPr>
            <w:tcW w:w="77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03F3662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7E61149C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FE355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    70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6D60919D" w14:textId="77777777" w:rsidR="007E2B90" w:rsidRDefault="007E2B90">
      <w:pPr>
        <w:rPr>
          <w:rFonts w:ascii="Times New Roman" w:hAnsi="Times New Roman"/>
          <w:sz w:val="24"/>
        </w:rPr>
      </w:pPr>
    </w:p>
    <w:p w14:paraId="2CBF386F" w14:textId="77777777" w:rsidR="007E2B90" w:rsidRDefault="00294098" w:rsidP="00007648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3EE4D2AA" w14:textId="77777777" w:rsidR="007E2B90" w:rsidRDefault="00294098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6B72A384" w14:textId="77777777" w:rsidR="007E2B90" w:rsidRDefault="0029409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27F7DE0A" w14:textId="77777777" w:rsidR="007E2B90" w:rsidRDefault="007E2B90">
      <w:pPr>
        <w:ind w:firstLine="709"/>
        <w:jc w:val="both"/>
        <w:rPr>
          <w:rFonts w:ascii="Times New Roman" w:hAnsi="Times New Roman"/>
          <w:sz w:val="24"/>
        </w:rPr>
      </w:pPr>
    </w:p>
    <w:p w14:paraId="6B0DEC70" w14:textId="77777777" w:rsidR="007E2B90" w:rsidRDefault="00294098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1034777B" w14:textId="77777777" w:rsidR="007E2B90" w:rsidRDefault="0029409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7D867A6" w14:textId="77777777" w:rsidR="007E2B90" w:rsidRDefault="007E2B9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540D2D76" w14:textId="77777777" w:rsidR="007E2B90" w:rsidRDefault="00294098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895DFC3" w14:textId="77777777" w:rsidR="007E2B90" w:rsidRDefault="00294098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 Л. И. Техническая механика: учебное издание / </w:t>
      </w: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 Л. И. , Краснов М. М. - Москва : Академия, 2024. - 352 c. (Специальности среднего профессионального образования). - URL: https://academia-moscow.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 xml:space="preserve"> - Текст : электронный.</w:t>
      </w:r>
    </w:p>
    <w:p w14:paraId="48B5F1CA" w14:textId="77777777" w:rsidR="007E2B90" w:rsidRDefault="00294098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Гребенкин, В.  З.  Техническая механика : учебник и практикум для среднего профессионального образования / В.  З.  Гребенкин, Р.  П.  Заднепровский, В.  А.  Летягин ; под редакцией В.  З.  Гребенкина, Р.  П.  Заднепровского.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 — 390 с.  — (Профессиональное образование).  — ISBN 978-5-534-10337-3. — URL : https://urait.ru/bcode/542081</w:t>
      </w:r>
    </w:p>
    <w:p w14:paraId="0709A3D5" w14:textId="77777777" w:rsidR="007E2B90" w:rsidRDefault="007E2B90">
      <w:pPr>
        <w:jc w:val="both"/>
        <w:rPr>
          <w:rFonts w:ascii="Times New Roman" w:hAnsi="Times New Roman"/>
          <w:sz w:val="24"/>
        </w:rPr>
      </w:pPr>
    </w:p>
    <w:p w14:paraId="17DEE6DE" w14:textId="77777777" w:rsidR="007E2B90" w:rsidRDefault="00294098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5D4B86DF" w14:textId="77777777" w:rsidR="007E2B90" w:rsidRDefault="00294098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3543"/>
        <w:gridCol w:w="3119"/>
      </w:tblGrid>
      <w:tr w:rsidR="007E2B90" w14:paraId="443C1883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20A01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69EE7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AFC40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E2B90" w14:paraId="229CA2EB" w14:textId="77777777">
        <w:tc>
          <w:tcPr>
            <w:tcW w:w="9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53DB1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Знает:</w:t>
            </w:r>
          </w:p>
        </w:tc>
      </w:tr>
      <w:tr w:rsidR="007E2B90" w14:paraId="6F25AD09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2CF42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 движения и преобразующие движения механизмы;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61887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видов движения и преобразующих движения механизмов.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7CF20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выполненных практических заданий № 8,10</w:t>
            </w:r>
          </w:p>
          <w:p w14:paraId="5BF207E4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</w:tr>
      <w:tr w:rsidR="007E2B90" w14:paraId="4D0C9E0B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C321A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 износа и деформаций деталей и узлов;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ABE6D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видов износа и деформаций деталей и узлов.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8312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выполненных практических заданий № 4-7</w:t>
            </w:r>
          </w:p>
          <w:p w14:paraId="508302BB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</w:tr>
      <w:tr w:rsidR="007E2B90" w14:paraId="38D972E9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7EB3A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 передач, их устройство, назначение, преимущества и недостатки, условные обозначения на схемах;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80B1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об основных соединениях деталей машин, основных механических передачах и их условных обозначениях.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EC82C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выполненного практического задания № 8</w:t>
            </w:r>
          </w:p>
          <w:p w14:paraId="3F12371F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</w:tr>
      <w:tr w:rsidR="007E2B90" w14:paraId="25B00022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A1589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-кинематику механизмов, соединения деталей машин, механические передачи, виды и устройства передач;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8E7C9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основных понятий и принципов конструирования деталей.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0DAA4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выполненных практических заданий № 8-10</w:t>
            </w:r>
          </w:p>
          <w:p w14:paraId="4DF0B080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</w:tr>
      <w:tr w:rsidR="007E2B90" w14:paraId="359859B6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1E5D3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-методику расчетов конструкций на прочность, жесткость и устойчивость при различных видах деформаций;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AC8D0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обоснованный выбор методики выполнения расчета на прочность, жесткость и устойчивость при различных видах деформаций.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6A27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выполненных практических заданий № 1,2,4-7</w:t>
            </w:r>
          </w:p>
          <w:p w14:paraId="41A36CF9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</w:tr>
      <w:tr w:rsidR="007E2B90" w14:paraId="371E9115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65902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-методику расчета на сжатие, срез и смятие;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17CE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обоснованный выбор методики выполнения расчета на сжатие, срез и смятие.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1F906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выполненного практического задания № 5</w:t>
            </w:r>
          </w:p>
          <w:p w14:paraId="68DB10C0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</w:tr>
      <w:tr w:rsidR="007E2B90" w14:paraId="584B37EA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0ABB8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-назначение и классификация подшипников;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88A8F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 назначении и классификации подшипников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86C31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выполненного практического задания № 9</w:t>
            </w:r>
          </w:p>
        </w:tc>
      </w:tr>
      <w:tr w:rsidR="007E2B90" w14:paraId="5B5F70F0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CFAFA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-характер соединения основных сборочных единиц и деталей;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52E7F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 характере соединения основных сборочных единиц и деталей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5AAA2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выполненного практического задания № 2</w:t>
            </w:r>
          </w:p>
          <w:p w14:paraId="4D1FE34A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</w:tr>
      <w:tr w:rsidR="007E2B90" w14:paraId="76DAE631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C85F8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типы смазочных устройств;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C72AD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об основных типах смазочных устройств.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8532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выполненного практического задания № 8</w:t>
            </w:r>
          </w:p>
        </w:tc>
      </w:tr>
      <w:tr w:rsidR="007E2B90" w14:paraId="72B02C34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DDCA3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-типы, назначение, устройство редукторов;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63659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 типах, назначении и устройстве редукторов.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FEC11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выполненного практического задания № 8</w:t>
            </w:r>
          </w:p>
        </w:tc>
      </w:tr>
      <w:tr w:rsidR="007E2B90" w14:paraId="7153D826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CB389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-трение, его виды, роль трения в технике;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0774B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 трении, его видах и роли трения в технике.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D6113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выполненного практического задания № 3</w:t>
            </w:r>
          </w:p>
          <w:p w14:paraId="2451CDE0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</w:tr>
      <w:tr w:rsidR="007E2B90" w14:paraId="72FCDC30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81879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-устройство и назначение инструментов и контрольно-измерительных приборов, используемых при техническом обслуживании и ремонте оборудования.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FBEBC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устройства и назначения инструментов и контрольно-измерительных приборов, используемых при техническом обслуживании и ремонте оборудования.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517E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выполненных практических заданий № 1,2,3</w:t>
            </w:r>
          </w:p>
          <w:p w14:paraId="7422B814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</w:tr>
      <w:tr w:rsidR="007E2B90" w14:paraId="074F2106" w14:textId="77777777">
        <w:tc>
          <w:tcPr>
            <w:tcW w:w="9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80044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</w:tc>
      </w:tr>
      <w:tr w:rsidR="007E2B90" w14:paraId="487650E1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2A160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напряжения в конструкционных элементах;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58A36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расчетов по определению напряжений в конструкционных элементах.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40526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выполненных практических заданий № 4-7</w:t>
            </w:r>
          </w:p>
        </w:tc>
      </w:tr>
      <w:tr w:rsidR="007E2B90" w14:paraId="5567DD72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9ABEA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передаточное отношение;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52A9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расчетов по определению передаточного отношения.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FC2FD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выполненного практического задания № 8</w:t>
            </w:r>
          </w:p>
          <w:p w14:paraId="36B83F79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</w:tr>
      <w:tr w:rsidR="007E2B90" w14:paraId="599A538C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74C1D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-проводить расчет и проектировать детали и сборочные единицы общего назначения;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FA504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Проектирование деталей и сборочных единиц общего назначения. Выбор формы поперечных сечений осуществлен рационально и в соответствии с видом сечений.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A51F0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выполненных практических заданий № 6-10</w:t>
            </w:r>
          </w:p>
          <w:p w14:paraId="0CF6229B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</w:tr>
      <w:tr w:rsidR="007E2B90" w14:paraId="583D0E66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40764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-проводить сборочно-разборочные работы в соответствии с характером соединений деталей и сборочных единиц;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C3F8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умения проводить сборочно-разборочные работы в соответствии с характером соединений деталей и сборочных единиц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DDA5C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выполненных практических заданий № 9,10</w:t>
            </w:r>
          </w:p>
          <w:p w14:paraId="206EDDBB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</w:tr>
      <w:tr w:rsidR="007E2B90" w14:paraId="34422076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E3320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-производить расчеты на сжатие, срез, смятие;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C24D2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Проектировочный и проверочный расчеты выполнены точно и в соответствии с алгоритмом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D7018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выполненного практического задания № 5</w:t>
            </w:r>
          </w:p>
        </w:tc>
      </w:tr>
      <w:tr w:rsidR="007E2B90" w14:paraId="30F9A603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41D3D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-производить расчеты элементов конструкций на прочность, жесткость, устойчивость;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2AD3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расчетов на прочность, жесткость, устойчивость при различных видах деформации, правильно и в соответствии с алгоритмом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BDAB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выполненных практических заданий № 1,2,4,7</w:t>
            </w:r>
          </w:p>
          <w:p w14:paraId="2E02801D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</w:tr>
      <w:tr w:rsidR="007E2B90" w14:paraId="06DB7852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293E2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-собирать конструкции из деталей по чертежам и схемам;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03A4B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умения собирать конструкции из деталей по чертежам и схемам.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90605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выполненных практических заданий № 9,10</w:t>
            </w:r>
          </w:p>
          <w:p w14:paraId="4948BF30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</w:tr>
      <w:tr w:rsidR="007E2B90" w14:paraId="3C463633" w14:textId="77777777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39A23" w14:textId="77777777" w:rsidR="007E2B90" w:rsidRDefault="002940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кинематические схемы.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CFAF9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Кинематический расчет передач выполнен точно и в соответствии с алгоритмом по кинематической схеме механизма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4D628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выполненного практического задания № 8</w:t>
            </w:r>
          </w:p>
          <w:p w14:paraId="0F68A31D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6C9A11E0" w14:textId="77777777" w:rsidR="007E2B90" w:rsidRDefault="007E2B90">
      <w:pPr>
        <w:jc w:val="both"/>
        <w:rPr>
          <w:rFonts w:ascii="Times New Roman" w:hAnsi="Times New Roman"/>
          <w:b/>
          <w:sz w:val="24"/>
        </w:rPr>
      </w:pPr>
    </w:p>
    <w:p w14:paraId="6DACA5EC" w14:textId="77777777" w:rsidR="007E2B90" w:rsidRDefault="007E2B90">
      <w:pPr>
        <w:jc w:val="both"/>
        <w:rPr>
          <w:rFonts w:ascii="Times New Roman" w:hAnsi="Times New Roman"/>
          <w:b/>
          <w:sz w:val="24"/>
        </w:rPr>
      </w:pPr>
    </w:p>
    <w:p w14:paraId="13665023" w14:textId="77777777" w:rsidR="007E2B90" w:rsidRDefault="007E2B90">
      <w:pPr>
        <w:rPr>
          <w:rFonts w:ascii="Times New Roman" w:hAnsi="Times New Roman"/>
          <w:sz w:val="24"/>
        </w:rPr>
      </w:pPr>
    </w:p>
    <w:p w14:paraId="571D1CDD" w14:textId="77777777" w:rsidR="007E2B90" w:rsidRDefault="00294098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strike/>
        </w:rPr>
        <w:br w:type="page"/>
      </w:r>
    </w:p>
    <w:p w14:paraId="6D56030F" w14:textId="77777777" w:rsidR="007E2B90" w:rsidRDefault="00294098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17C04605" w14:textId="77777777" w:rsidR="007E2B90" w:rsidRDefault="00294098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464AF320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21.02.03 Сооружение и эксплуатация </w:t>
      </w:r>
    </w:p>
    <w:p w14:paraId="445DED23" w14:textId="77777777" w:rsidR="007E2B90" w:rsidRDefault="00294098">
      <w:pPr>
        <w:jc w:val="right"/>
        <w:rPr>
          <w:rFonts w:ascii="Times New Roman" w:hAnsi="Times New Roman"/>
          <w:b/>
          <w:color w:val="0070C0"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газонефтепроводов</w:t>
      </w:r>
      <w:proofErr w:type="spellEnd"/>
      <w:r>
        <w:rPr>
          <w:rFonts w:ascii="Times New Roman" w:hAnsi="Times New Roman"/>
          <w:b/>
          <w:sz w:val="24"/>
        </w:rPr>
        <w:t xml:space="preserve"> и </w:t>
      </w:r>
      <w:proofErr w:type="spellStart"/>
      <w:r>
        <w:rPr>
          <w:rFonts w:ascii="Times New Roman" w:hAnsi="Times New Roman"/>
          <w:b/>
          <w:sz w:val="24"/>
        </w:rPr>
        <w:t>газонефтехранилищ</w:t>
      </w:r>
      <w:proofErr w:type="spellEnd"/>
    </w:p>
    <w:p w14:paraId="625F41BD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69CA52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83A3C0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92DCF3E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D747D34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F3FB26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F6B0AD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E4CED1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DEE5F7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291DDA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6B2E54" w14:textId="77777777" w:rsidR="007E2B90" w:rsidRDefault="0029409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0DD2934" w14:textId="77777777" w:rsidR="007E2B90" w:rsidRDefault="007E2B90">
      <w:pPr>
        <w:jc w:val="center"/>
        <w:rPr>
          <w:rFonts w:ascii="Times New Roman" w:hAnsi="Times New Roman"/>
          <w:b/>
          <w:sz w:val="24"/>
        </w:rPr>
      </w:pPr>
    </w:p>
    <w:p w14:paraId="4F827DD1" w14:textId="05DE82EC" w:rsidR="007E2B90" w:rsidRDefault="00294098">
      <w:pPr>
        <w:pStyle w:val="afffffffffff8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«ОП.04 ОСНОВЫ ИНЖЕНЕРНОЙ ГЕОЛОГИИ»</w:t>
      </w:r>
    </w:p>
    <w:p w14:paraId="5C21912B" w14:textId="77777777" w:rsidR="007E2B90" w:rsidRDefault="007E2B90">
      <w:pPr>
        <w:rPr>
          <w:b/>
          <w:i/>
        </w:rPr>
      </w:pPr>
    </w:p>
    <w:p w14:paraId="0ECAFB16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1C0F3404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0E4B39B3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76F13D00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1FBE12F3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59E9C81F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78AF30EA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73F4712C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03A6A20B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2AA3399E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52E63006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63CD36E9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52C07597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3C6BFFBE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163EE65B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0617EBBB" w14:textId="77777777" w:rsidR="007E2B90" w:rsidRDefault="007E2B90">
      <w:pPr>
        <w:pStyle w:val="afffffffffff8"/>
        <w:jc w:val="center"/>
        <w:rPr>
          <w:rFonts w:ascii="Times New Roman" w:hAnsi="Times New Roman"/>
          <w:b/>
          <w:color w:val="000000"/>
        </w:rPr>
      </w:pPr>
    </w:p>
    <w:p w14:paraId="5EBB2106" w14:textId="77777777" w:rsidR="007E2B90" w:rsidRDefault="007E2B90">
      <w:pPr>
        <w:ind w:left="720"/>
        <w:jc w:val="center"/>
        <w:rPr>
          <w:rFonts w:ascii="Times New Roman" w:hAnsi="Times New Roman"/>
          <w:b/>
          <w:sz w:val="24"/>
        </w:rPr>
      </w:pPr>
    </w:p>
    <w:p w14:paraId="4BEED6F2" w14:textId="77777777" w:rsidR="007E2B90" w:rsidRDefault="007E2B90">
      <w:pPr>
        <w:rPr>
          <w:rFonts w:ascii="Times New Roman" w:hAnsi="Times New Roman"/>
          <w:sz w:val="24"/>
        </w:rPr>
      </w:pPr>
    </w:p>
    <w:p w14:paraId="24B8CDBE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B9C4F8" w14:textId="77777777" w:rsidR="007E2B90" w:rsidRDefault="007E2B90">
      <w:pPr>
        <w:spacing w:line="360" w:lineRule="auto"/>
        <w:rPr>
          <w:rFonts w:ascii="Times New Roman" w:hAnsi="Times New Roman"/>
          <w:b/>
          <w:sz w:val="24"/>
        </w:rPr>
      </w:pPr>
    </w:p>
    <w:p w14:paraId="51C63ADB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CCCB874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4CD0C44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5C432E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073E920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EDF6486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E90C667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89F137" w14:textId="77777777" w:rsidR="007E2B90" w:rsidRDefault="00294098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2D697AD" w14:textId="77777777" w:rsidR="0004305C" w:rsidRPr="0004305C" w:rsidRDefault="0004305C" w:rsidP="0004305C">
      <w:pPr>
        <w:jc w:val="center"/>
        <w:rPr>
          <w:rFonts w:ascii="Times New Roman" w:hAnsi="Times New Roman"/>
          <w:b/>
          <w:bCs/>
        </w:rPr>
      </w:pPr>
      <w:bookmarkStart w:id="35" w:name="__RefHeading___4"/>
      <w:bookmarkStart w:id="36" w:name="__RefHeading___15"/>
      <w:bookmarkStart w:id="37" w:name="__RefHeading___26"/>
      <w:bookmarkStart w:id="38" w:name="__RefHeading___37"/>
      <w:bookmarkStart w:id="39" w:name="__RefHeading___48"/>
      <w:bookmarkStart w:id="40" w:name="__RefHeading___59"/>
      <w:bookmarkStart w:id="41" w:name="__RefHeading___70"/>
      <w:bookmarkStart w:id="42" w:name="__RefHeading___81"/>
      <w:bookmarkStart w:id="43" w:name="__RefHeading___92"/>
      <w:bookmarkStart w:id="44" w:name="__RefHeading___103"/>
      <w:bookmarkStart w:id="45" w:name="__RefHeading___11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7D857780" w14:textId="77777777" w:rsidR="0004305C" w:rsidRDefault="0004305C" w:rsidP="0004305C">
      <w:pPr>
        <w:pStyle w:val="1fffb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0446576D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bCs/>
        </w:rPr>
      </w:pPr>
      <w:hyperlink r:id="rId40" w:anchor="_Toc156294876" w:history="1">
        <w:r w:rsidR="0004305C">
          <w:rPr>
            <w:rStyle w:val="afffffffe"/>
            <w:b w:val="0"/>
            <w:bCs/>
          </w:rPr>
          <w:t>1. ОБЩАЯ ХАРАКТЕРИСТИКА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1994A6A0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1" w:anchor="_Toc156294877" w:history="1">
        <w:r w:rsidR="0004305C">
          <w:rPr>
            <w:rStyle w:val="afffffffe"/>
            <w:i w:val="0"/>
            <w:iCs/>
          </w:rPr>
          <w:t>1.1. Цель и место дисциплины в структуре образовательной программы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76C8FA2D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2" w:anchor="_Toc156294878" w:history="1">
        <w:r w:rsidR="0004305C">
          <w:rPr>
            <w:rStyle w:val="afffffffe"/>
            <w:i w:val="0"/>
            <w:iCs/>
          </w:rPr>
          <w:t>1.2. Планируемые результаты освоения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17327714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43" w:anchor="_Toc156294879" w:history="1">
        <w:r w:rsidR="0004305C">
          <w:rPr>
            <w:rStyle w:val="afffffffe"/>
            <w:b w:val="0"/>
            <w:bCs/>
          </w:rPr>
          <w:t>2. СТРУКТУРА И СОДЕРЖАНИЕ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060EEEF2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4" w:anchor="_Toc156294880" w:history="1">
        <w:r w:rsidR="0004305C">
          <w:rPr>
            <w:rStyle w:val="afffffffe"/>
            <w:i w:val="0"/>
            <w:iCs/>
          </w:rPr>
          <w:t>2.1. Трудоемкость освоения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05F161A1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5" w:anchor="_Toc156294881" w:history="1">
        <w:r w:rsidR="0004305C">
          <w:rPr>
            <w:rStyle w:val="afffffffe"/>
            <w:i w:val="0"/>
            <w:iCs/>
          </w:rPr>
          <w:t>2.2. Примерное содержание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183B1B4F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6" w:anchor="_Toc156294883" w:history="1">
        <w:r w:rsidR="0004305C">
          <w:rPr>
            <w:rStyle w:val="afffffffe"/>
            <w:i w:val="0"/>
            <w:iCs/>
          </w:rPr>
          <w:t>2.3. Курсовой проект (работа)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2E93538F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47" w:anchor="_Toc156294884" w:history="1">
        <w:r w:rsidR="0004305C">
          <w:rPr>
            <w:rStyle w:val="afffffffe"/>
            <w:b w:val="0"/>
            <w:bCs/>
          </w:rPr>
          <w:t>3. УСЛОВИЯ РЕАЛИЗАЦИИ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64F94EB8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8" w:anchor="_Toc156294885" w:history="1">
        <w:r w:rsidR="0004305C">
          <w:rPr>
            <w:rStyle w:val="afffffffe"/>
            <w:i w:val="0"/>
            <w:iCs/>
          </w:rPr>
          <w:t>3.1. Материально-техническое обеспечение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4B4DC468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9" w:anchor="_Toc156294886" w:history="1">
        <w:r w:rsidR="0004305C">
          <w:rPr>
            <w:rStyle w:val="afffffffe"/>
            <w:i w:val="0"/>
            <w:iCs/>
          </w:rPr>
          <w:t>3.2. Учебно-методическое обеспечение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0174A247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50" w:anchor="_Toc156294887" w:history="1">
        <w:r w:rsidR="0004305C">
          <w:rPr>
            <w:rStyle w:val="afffffffe"/>
            <w:b w:val="0"/>
            <w:bCs/>
          </w:rPr>
          <w:t>4. КОНТРОЛЬ И ОЦЕНКА РЕЗУЛЬТАТОВ ОСВОЕНИЯ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276960C0" w14:textId="72821EC2" w:rsidR="007E2B90" w:rsidRDefault="0004305C" w:rsidP="0004305C">
      <w:r>
        <w:rPr>
          <w:rFonts w:ascii="Times New Roman" w:hAnsi="Times New Roman"/>
          <w:b/>
          <w:bCs/>
        </w:rPr>
        <w:fldChar w:fldCharType="end"/>
      </w:r>
    </w:p>
    <w:p w14:paraId="10B16E5C" w14:textId="77777777" w:rsidR="007E2B90" w:rsidRDefault="00294098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01E37347" w14:textId="77777777" w:rsidR="007E2B90" w:rsidRDefault="00294098">
      <w:pPr>
        <w:pStyle w:val="afffffffffff8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«ОП.04. ОСНОВЫ ИНЖЕНЕРНОЙ ГЕОЛОГИИ»</w:t>
      </w:r>
    </w:p>
    <w:p w14:paraId="0DCA1295" w14:textId="77777777" w:rsidR="007E2B90" w:rsidRDefault="007E2B90">
      <w:pPr>
        <w:widowControl w:val="0"/>
        <w:rPr>
          <w:rFonts w:ascii="Times New Roman" w:hAnsi="Times New Roman"/>
          <w:sz w:val="24"/>
        </w:rPr>
      </w:pPr>
    </w:p>
    <w:p w14:paraId="1C37A2EB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1D71D21D" w14:textId="77777777" w:rsidR="007E2B90" w:rsidRDefault="00294098">
      <w:pPr>
        <w:pStyle w:val="richfactdown-paragraph"/>
        <w:ind w:firstLine="708"/>
        <w:jc w:val="both"/>
        <w:rPr>
          <w:rFonts w:ascii="YS Text" w:hAnsi="YS Text"/>
        </w:rPr>
      </w:pPr>
      <w:r>
        <w:t>Цель дисциплины «Основы инженерной геологии»:</w:t>
      </w:r>
      <w:r>
        <w:rPr>
          <w:highlight w:val="white"/>
        </w:rPr>
        <w:t xml:space="preserve"> </w:t>
      </w:r>
      <w:r>
        <w:rPr>
          <w:rFonts w:ascii="YS Text" w:hAnsi="YS Text"/>
          <w:highlight w:val="white"/>
        </w:rPr>
        <w:t>дать представление о значении инженерно-геологических знаний в практической деятельности специалистов – геологов, познакомить студентов с особенностями инженерно-геологических методов при решении геологических задач</w:t>
      </w:r>
      <w:r>
        <w:rPr>
          <w:rFonts w:ascii="YS Text" w:hAnsi="YS Text"/>
        </w:rPr>
        <w:t>.</w:t>
      </w:r>
    </w:p>
    <w:p w14:paraId="3296539D" w14:textId="77777777" w:rsidR="007E2B90" w:rsidRDefault="0029409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инженерной геологии» включена в обязательную часть общепрофессионального цикла образовательной программы.</w:t>
      </w:r>
    </w:p>
    <w:p w14:paraId="4C1286E6" w14:textId="77777777" w:rsidR="007E2B90" w:rsidRDefault="007E2B9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DCE0FBA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653E3B2B" w14:textId="77777777" w:rsidR="007E2B90" w:rsidRDefault="0029409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F70D057" w14:textId="77777777" w:rsidR="007E2B90" w:rsidRDefault="00294098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3495"/>
        <w:gridCol w:w="4961"/>
      </w:tblGrid>
      <w:tr w:rsidR="007E2B90" w14:paraId="087F8D02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6CC7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735AD998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A8B1C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7AAC8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E2B90" w14:paraId="0D0BE43C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12ABE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1-6</w:t>
            </w:r>
          </w:p>
          <w:p w14:paraId="64E18A85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3B8C05CE" w14:textId="77777777" w:rsidR="007E2B90" w:rsidRDefault="007E2B9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</w:p>
          <w:p w14:paraId="05C7827C" w14:textId="77777777" w:rsidR="007E2B90" w:rsidRDefault="007E2B9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58FEF" w14:textId="77777777" w:rsidR="007E2B90" w:rsidRDefault="00294098">
            <w:pPr>
              <w:numPr>
                <w:ilvl w:val="0"/>
                <w:numId w:val="3"/>
              </w:numPr>
              <w:tabs>
                <w:tab w:val="left" w:pos="192"/>
              </w:tabs>
              <w:ind w:left="-110" w:right="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вести полевые наблюдения и документацию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геологических объектов, работать с горным компасом, </w:t>
            </w:r>
            <w:r>
              <w:rPr>
                <w:rFonts w:ascii="Times New Roman" w:hAnsi="Times New Roman"/>
                <w:sz w:val="24"/>
              </w:rPr>
              <w:t>описывать образцы горных пород, определять происхождение форм рельефа и отложений в различных породах по структуре обломков;</w:t>
            </w:r>
          </w:p>
          <w:p w14:paraId="6ECFA933" w14:textId="77777777" w:rsidR="007E2B90" w:rsidRDefault="00294098">
            <w:pPr>
              <w:numPr>
                <w:ilvl w:val="0"/>
                <w:numId w:val="3"/>
              </w:numPr>
              <w:tabs>
                <w:tab w:val="left" w:pos="192"/>
              </w:tabs>
              <w:ind w:left="-110" w:right="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читать и составлять по картам схематические </w:t>
            </w:r>
            <w:r>
              <w:rPr>
                <w:rFonts w:ascii="Times New Roman" w:hAnsi="Times New Roman"/>
                <w:spacing w:val="-1"/>
                <w:sz w:val="24"/>
              </w:rPr>
              <w:t>геологические разрезы и стратиграфические колонки;</w:t>
            </w:r>
          </w:p>
          <w:p w14:paraId="2F9B0084" w14:textId="77777777" w:rsidR="007E2B90" w:rsidRDefault="00294098">
            <w:pPr>
              <w:numPr>
                <w:ilvl w:val="0"/>
                <w:numId w:val="3"/>
              </w:numPr>
              <w:tabs>
                <w:tab w:val="left" w:pos="192"/>
              </w:tabs>
              <w:ind w:left="-110" w:right="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по геологическим,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геоморфологическим, физико-графическим картам формы и элементы форм рельефа, относительный </w:t>
            </w:r>
            <w:r>
              <w:rPr>
                <w:rFonts w:ascii="Times New Roman" w:hAnsi="Times New Roman"/>
                <w:sz w:val="24"/>
              </w:rPr>
              <w:t>возраст пород;</w:t>
            </w:r>
          </w:p>
          <w:p w14:paraId="686F8C83" w14:textId="77777777" w:rsidR="007E2B90" w:rsidRDefault="00294098">
            <w:pPr>
              <w:numPr>
                <w:ilvl w:val="0"/>
                <w:numId w:val="3"/>
              </w:numPr>
              <w:tabs>
                <w:tab w:val="left" w:pos="192"/>
              </w:tabs>
              <w:ind w:left="-110" w:right="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определять физические свойства минералов, </w:t>
            </w:r>
            <w:r>
              <w:rPr>
                <w:rFonts w:ascii="Times New Roman" w:hAnsi="Times New Roman"/>
                <w:sz w:val="24"/>
              </w:rPr>
              <w:t>структуру и текстуру горных пород;</w:t>
            </w:r>
          </w:p>
          <w:p w14:paraId="1A6E5F26" w14:textId="77777777" w:rsidR="007E2B90" w:rsidRDefault="00294098">
            <w:pPr>
              <w:numPr>
                <w:ilvl w:val="0"/>
                <w:numId w:val="3"/>
              </w:numPr>
              <w:tabs>
                <w:tab w:val="left" w:pos="192"/>
              </w:tabs>
              <w:ind w:left="-110" w:right="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определять формы залегания горных пород и виды </w:t>
            </w:r>
            <w:r>
              <w:rPr>
                <w:rFonts w:ascii="Times New Roman" w:hAnsi="Times New Roman"/>
                <w:sz w:val="24"/>
              </w:rPr>
              <w:t>разрывных нарушений;</w:t>
            </w:r>
          </w:p>
          <w:p w14:paraId="1744FB51" w14:textId="77777777" w:rsidR="007E2B90" w:rsidRDefault="00294098">
            <w:pPr>
              <w:numPr>
                <w:ilvl w:val="0"/>
                <w:numId w:val="3"/>
              </w:numPr>
              <w:tabs>
                <w:tab w:val="left" w:pos="192"/>
              </w:tabs>
              <w:ind w:left="-110" w:right="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определять физические свойства и геофизические поля;</w:t>
            </w:r>
          </w:p>
          <w:p w14:paraId="4C6A02FB" w14:textId="77777777" w:rsidR="007E2B90" w:rsidRDefault="00294098">
            <w:pPr>
              <w:numPr>
                <w:ilvl w:val="0"/>
                <w:numId w:val="3"/>
              </w:numPr>
              <w:tabs>
                <w:tab w:val="left" w:pos="192"/>
              </w:tabs>
              <w:ind w:left="-110" w:right="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классифицировать континентальные отложения по типам;</w:t>
            </w:r>
          </w:p>
          <w:p w14:paraId="1A0125A3" w14:textId="77777777" w:rsidR="007E2B90" w:rsidRDefault="00294098">
            <w:pPr>
              <w:numPr>
                <w:ilvl w:val="0"/>
                <w:numId w:val="3"/>
              </w:numPr>
              <w:tabs>
                <w:tab w:val="left" w:pos="192"/>
              </w:tabs>
              <w:ind w:left="-110" w:right="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обобщать фациально-генетические признаки;</w:t>
            </w:r>
          </w:p>
          <w:p w14:paraId="390D9883" w14:textId="77777777" w:rsidR="007E2B90" w:rsidRDefault="00294098">
            <w:pPr>
              <w:numPr>
                <w:ilvl w:val="0"/>
                <w:numId w:val="3"/>
              </w:numPr>
              <w:tabs>
                <w:tab w:val="left" w:pos="192"/>
              </w:tabs>
              <w:ind w:left="-110" w:right="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определять элементы геологического строения месторождения;</w:t>
            </w:r>
          </w:p>
          <w:p w14:paraId="59A09934" w14:textId="77777777" w:rsidR="007E2B90" w:rsidRDefault="00294098">
            <w:pPr>
              <w:numPr>
                <w:ilvl w:val="0"/>
                <w:numId w:val="3"/>
              </w:numPr>
              <w:tabs>
                <w:tab w:val="left" w:pos="192"/>
              </w:tabs>
              <w:ind w:left="-110" w:right="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выделять промышленные типы месторождений полезных ископаемых.</w:t>
            </w:r>
          </w:p>
          <w:p w14:paraId="012241E7" w14:textId="77777777" w:rsidR="007E2B90" w:rsidRDefault="00294098">
            <w:pPr>
              <w:numPr>
                <w:ilvl w:val="0"/>
                <w:numId w:val="3"/>
              </w:numPr>
              <w:tabs>
                <w:tab w:val="left" w:pos="192"/>
              </w:tabs>
              <w:ind w:left="-110" w:right="5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величину </w:t>
            </w:r>
            <w:proofErr w:type="spellStart"/>
            <w:r>
              <w:rPr>
                <w:rFonts w:ascii="Times New Roman" w:hAnsi="Times New Roman"/>
                <w:sz w:val="24"/>
              </w:rPr>
              <w:t>водопритоков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горные выработки и к различным водозаборным сооружениям;</w:t>
            </w:r>
          </w:p>
          <w:p w14:paraId="1A46DE83" w14:textId="77777777" w:rsidR="007E2B90" w:rsidRDefault="00294098">
            <w:pPr>
              <w:numPr>
                <w:ilvl w:val="0"/>
                <w:numId w:val="3"/>
              </w:numPr>
              <w:tabs>
                <w:tab w:val="left" w:pos="192"/>
              </w:tabs>
              <w:ind w:left="-110" w:right="5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инженерно-геологический анализ;</w:t>
            </w:r>
          </w:p>
          <w:p w14:paraId="2BD305C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руководить проведением геологических работ.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1A5DB" w14:textId="77777777" w:rsidR="007E2B90" w:rsidRDefault="00294098">
            <w:pPr>
              <w:numPr>
                <w:ilvl w:val="0"/>
                <w:numId w:val="4"/>
              </w:numPr>
              <w:tabs>
                <w:tab w:val="left" w:pos="261"/>
              </w:tabs>
              <w:ind w:left="-109" w:right="-1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физические свойства и характеристику оболочек Земли, вещественный состав земной коры, общие закономерности строения и истории развития земной коры и размещения в ней полезных ископаемых;</w:t>
            </w:r>
          </w:p>
          <w:p w14:paraId="43949CBC" w14:textId="77777777" w:rsidR="007E2B90" w:rsidRDefault="00294098">
            <w:pPr>
              <w:numPr>
                <w:ilvl w:val="0"/>
                <w:numId w:val="4"/>
              </w:numPr>
              <w:tabs>
                <w:tab w:val="left" w:pos="261"/>
              </w:tabs>
              <w:ind w:left="-109" w:right="-1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классификацию и свойства тектонических движений;</w:t>
            </w:r>
          </w:p>
          <w:p w14:paraId="374DB61C" w14:textId="77777777" w:rsidR="007E2B90" w:rsidRDefault="00294098">
            <w:pPr>
              <w:numPr>
                <w:ilvl w:val="0"/>
                <w:numId w:val="4"/>
              </w:numPr>
              <w:tabs>
                <w:tab w:val="left" w:pos="261"/>
              </w:tabs>
              <w:ind w:left="-109" w:right="-1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генетические типы, возраст и соотношение с формами рельефа четвертичных отложений;</w:t>
            </w:r>
          </w:p>
          <w:p w14:paraId="3B501388" w14:textId="77777777" w:rsidR="007E2B90" w:rsidRDefault="00294098">
            <w:pPr>
              <w:numPr>
                <w:ilvl w:val="0"/>
                <w:numId w:val="4"/>
              </w:numPr>
              <w:tabs>
                <w:tab w:val="left" w:pos="261"/>
              </w:tabs>
              <w:ind w:left="-109" w:right="-1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эндогенные и экзогенные геологические процессы;</w:t>
            </w:r>
          </w:p>
          <w:p w14:paraId="0A0A2D90" w14:textId="77777777" w:rsidR="007E2B90" w:rsidRDefault="00294098">
            <w:pPr>
              <w:numPr>
                <w:ilvl w:val="0"/>
                <w:numId w:val="4"/>
              </w:numPr>
              <w:tabs>
                <w:tab w:val="left" w:pos="261"/>
              </w:tabs>
              <w:ind w:left="-109" w:right="-1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геологическую и техногенную деятельность человека;</w:t>
            </w:r>
          </w:p>
          <w:p w14:paraId="4382A908" w14:textId="77777777" w:rsidR="007E2B90" w:rsidRDefault="00294098">
            <w:pPr>
              <w:numPr>
                <w:ilvl w:val="0"/>
                <w:numId w:val="4"/>
              </w:numPr>
              <w:tabs>
                <w:tab w:val="left" w:pos="261"/>
              </w:tabs>
              <w:ind w:left="-109" w:right="-1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строение подземной гидросферы;</w:t>
            </w:r>
          </w:p>
          <w:p w14:paraId="069B68D5" w14:textId="77777777" w:rsidR="007E2B90" w:rsidRDefault="00294098">
            <w:pPr>
              <w:numPr>
                <w:ilvl w:val="0"/>
                <w:numId w:val="4"/>
              </w:numPr>
              <w:tabs>
                <w:tab w:val="left" w:pos="261"/>
              </w:tabs>
              <w:ind w:left="-109" w:right="-1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структуру и текстуру горных пород;</w:t>
            </w:r>
          </w:p>
          <w:p w14:paraId="13116D74" w14:textId="77777777" w:rsidR="007E2B90" w:rsidRDefault="00294098">
            <w:pPr>
              <w:numPr>
                <w:ilvl w:val="0"/>
                <w:numId w:val="4"/>
              </w:numPr>
              <w:tabs>
                <w:tab w:val="left" w:pos="261"/>
              </w:tabs>
              <w:ind w:left="-109" w:right="-1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физико-химические свойства горных пород; основы геологии нефти и газа</w:t>
            </w:r>
          </w:p>
          <w:p w14:paraId="1EA0A5DA" w14:textId="77777777" w:rsidR="007E2B90" w:rsidRDefault="00294098">
            <w:pPr>
              <w:numPr>
                <w:ilvl w:val="0"/>
                <w:numId w:val="4"/>
              </w:numPr>
              <w:tabs>
                <w:tab w:val="left" w:pos="261"/>
              </w:tabs>
              <w:ind w:left="-109" w:right="-1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физические свойства и геофизические поля;</w:t>
            </w:r>
          </w:p>
          <w:p w14:paraId="14076434" w14:textId="77777777" w:rsidR="007E2B90" w:rsidRDefault="00294098">
            <w:pPr>
              <w:numPr>
                <w:ilvl w:val="0"/>
                <w:numId w:val="4"/>
              </w:numPr>
              <w:tabs>
                <w:tab w:val="left" w:pos="261"/>
              </w:tabs>
              <w:ind w:left="-109" w:right="-1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особенности гидрогеологических и инженерно-геологических условий месторождений полезных ископаемых;</w:t>
            </w:r>
          </w:p>
          <w:p w14:paraId="7A9BE7B8" w14:textId="77777777" w:rsidR="007E2B90" w:rsidRDefault="00294098">
            <w:pPr>
              <w:widowControl w:val="0"/>
              <w:numPr>
                <w:ilvl w:val="0"/>
                <w:numId w:val="4"/>
              </w:numPr>
              <w:tabs>
                <w:tab w:val="left" w:pos="261"/>
              </w:tabs>
              <w:ind w:left="-109" w:right="-12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минералы и горные породы;</w:t>
            </w:r>
          </w:p>
          <w:p w14:paraId="4A156CF6" w14:textId="77777777" w:rsidR="007E2B90" w:rsidRDefault="00294098">
            <w:pPr>
              <w:numPr>
                <w:ilvl w:val="0"/>
                <w:numId w:val="4"/>
              </w:numPr>
              <w:tabs>
                <w:tab w:val="left" w:pos="261"/>
              </w:tabs>
              <w:ind w:left="-109" w:right="-1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основные типы месторождений полезных </w:t>
            </w:r>
            <w:r>
              <w:rPr>
                <w:rFonts w:ascii="Times New Roman" w:hAnsi="Times New Roman"/>
                <w:sz w:val="24"/>
              </w:rPr>
              <w:t>ископаемых.</w:t>
            </w:r>
          </w:p>
          <w:p w14:paraId="33020198" w14:textId="77777777" w:rsidR="007E2B90" w:rsidRDefault="00294098">
            <w:pPr>
              <w:numPr>
                <w:ilvl w:val="0"/>
                <w:numId w:val="4"/>
              </w:numPr>
              <w:tabs>
                <w:tab w:val="left" w:pos="261"/>
              </w:tabs>
              <w:ind w:left="-109" w:right="-1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гидрогеологии: круговорот воды в природе; происхождение подземных вод;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физические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свойства; газовый и бактериальный состав подземных </w:t>
            </w:r>
            <w:r>
              <w:rPr>
                <w:rFonts w:ascii="Times New Roman" w:hAnsi="Times New Roman"/>
                <w:sz w:val="24"/>
              </w:rPr>
              <w:t xml:space="preserve">вод; воды зоны аэрации; грунтовые и артезианские воды; подземные воды в трещиноватых и </w:t>
            </w:r>
            <w:proofErr w:type="spellStart"/>
            <w:r>
              <w:rPr>
                <w:rFonts w:ascii="Times New Roman" w:hAnsi="Times New Roman"/>
                <w:sz w:val="24"/>
              </w:rPr>
              <w:t>закарстоватых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породах; подземные воды в области развития многолетнемерзлых пород; минеральные, промышленные и термальные воды; условия обводненности месторождений полезных ископаемых; основы динамики подземных вод;</w:t>
            </w:r>
          </w:p>
          <w:p w14:paraId="6F03F118" w14:textId="77777777" w:rsidR="007E2B90" w:rsidRDefault="00294098">
            <w:pPr>
              <w:numPr>
                <w:ilvl w:val="0"/>
                <w:numId w:val="4"/>
              </w:numPr>
              <w:tabs>
                <w:tab w:val="left" w:pos="261"/>
              </w:tabs>
              <w:ind w:left="-109" w:right="-1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основы инженерной геологии: горные породы как </w:t>
            </w:r>
            <w:r>
              <w:rPr>
                <w:rFonts w:ascii="Times New Roman" w:hAnsi="Times New Roman"/>
                <w:sz w:val="24"/>
              </w:rPr>
              <w:t>группы и их физико-механические свойства;</w:t>
            </w:r>
          </w:p>
          <w:p w14:paraId="05450D80" w14:textId="77777777" w:rsidR="007E2B90" w:rsidRDefault="00294098">
            <w:pPr>
              <w:numPr>
                <w:ilvl w:val="0"/>
                <w:numId w:val="4"/>
              </w:numPr>
              <w:tabs>
                <w:tab w:val="left" w:pos="261"/>
              </w:tabs>
              <w:ind w:left="-109" w:right="-1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основы поисков и разведки месторождений </w:t>
            </w:r>
            <w:r>
              <w:rPr>
                <w:rFonts w:ascii="Times New Roman" w:hAnsi="Times New Roman"/>
                <w:sz w:val="24"/>
              </w:rPr>
              <w:t>полезных ископаемых;</w:t>
            </w:r>
          </w:p>
          <w:p w14:paraId="45238AA4" w14:textId="77777777" w:rsidR="007E2B90" w:rsidRDefault="00294098">
            <w:pPr>
              <w:numPr>
                <w:ilvl w:val="0"/>
                <w:numId w:val="4"/>
              </w:numPr>
              <w:tabs>
                <w:tab w:val="left" w:pos="261"/>
              </w:tabs>
              <w:ind w:left="-109" w:right="-1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основы фациального анализа;</w:t>
            </w:r>
          </w:p>
          <w:p w14:paraId="7F8A96AE" w14:textId="77777777" w:rsidR="007E2B90" w:rsidRDefault="00294098">
            <w:pPr>
              <w:numPr>
                <w:ilvl w:val="0"/>
                <w:numId w:val="4"/>
              </w:numPr>
              <w:tabs>
                <w:tab w:val="left" w:pos="261"/>
              </w:tabs>
              <w:ind w:left="-109" w:right="-1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способы и средства изучения и съемки объектов </w:t>
            </w:r>
            <w:r>
              <w:rPr>
                <w:rFonts w:ascii="Times New Roman" w:hAnsi="Times New Roman"/>
                <w:sz w:val="24"/>
              </w:rPr>
              <w:t>горного производства;</w:t>
            </w:r>
          </w:p>
          <w:p w14:paraId="02C3A101" w14:textId="77777777" w:rsidR="007E2B90" w:rsidRDefault="00294098">
            <w:pPr>
              <w:numPr>
                <w:ilvl w:val="0"/>
                <w:numId w:val="4"/>
              </w:numPr>
              <w:tabs>
                <w:tab w:val="left" w:pos="261"/>
              </w:tabs>
              <w:ind w:left="-109" w:right="-1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геоморфологических исследований и </w:t>
            </w:r>
            <w:r>
              <w:rPr>
                <w:rFonts w:ascii="Times New Roman" w:hAnsi="Times New Roman"/>
                <w:spacing w:val="-1"/>
                <w:sz w:val="24"/>
              </w:rPr>
              <w:t>методы изучения стратиграфического расчленения;</w:t>
            </w:r>
          </w:p>
          <w:p w14:paraId="2604465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методы определения возраста геологических тел и </w:t>
            </w:r>
            <w:r>
              <w:rPr>
                <w:rFonts w:ascii="Times New Roman" w:hAnsi="Times New Roman"/>
                <w:sz w:val="24"/>
              </w:rPr>
              <w:t>восстановления геологических событий прошлого.</w:t>
            </w:r>
          </w:p>
        </w:tc>
      </w:tr>
    </w:tbl>
    <w:p w14:paraId="1C3F8DBE" w14:textId="77777777" w:rsidR="007E2B90" w:rsidRDefault="007E2B90">
      <w:pPr>
        <w:rPr>
          <w:rFonts w:ascii="Times New Roman" w:hAnsi="Times New Roman"/>
          <w:sz w:val="24"/>
        </w:rPr>
      </w:pPr>
    </w:p>
    <w:p w14:paraId="4D2D717D" w14:textId="77777777" w:rsidR="007E2B90" w:rsidRDefault="007E2B90">
      <w:pPr>
        <w:ind w:firstLine="709"/>
        <w:rPr>
          <w:rFonts w:ascii="Times New Roman" w:hAnsi="Times New Roman"/>
          <w:sz w:val="24"/>
        </w:rPr>
      </w:pPr>
    </w:p>
    <w:p w14:paraId="18EAECE2" w14:textId="16C2DA02" w:rsidR="007E2B90" w:rsidRDefault="00294098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078E578C" w14:textId="77777777" w:rsidR="007E2B90" w:rsidRPr="00007648" w:rsidRDefault="00294098" w:rsidP="00007648">
      <w:pPr>
        <w:keepNext/>
        <w:spacing w:after="120"/>
        <w:ind w:firstLine="709"/>
        <w:rPr>
          <w:rFonts w:ascii="Times New Roman" w:hAnsi="Times New Roman"/>
          <w:b/>
          <w:bCs/>
          <w:sz w:val="24"/>
        </w:rPr>
      </w:pPr>
      <w:r w:rsidRPr="00007648">
        <w:rPr>
          <w:rFonts w:ascii="Times New Roman" w:hAnsi="Times New Roman"/>
          <w:b/>
          <w:bCs/>
          <w:sz w:val="24"/>
        </w:rPr>
        <w:lastRenderedPageBreak/>
        <w:t xml:space="preserve">2. Структура и содержание дисциплины </w:t>
      </w:r>
    </w:p>
    <w:p w14:paraId="7AC1473C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E2B90" w14:paraId="25580D5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6BD89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20A9C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DD458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E2B90" w14:paraId="6C60D1A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550A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3BC0E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2576D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</w:tr>
      <w:tr w:rsidR="007E2B90" w14:paraId="6BAA3B7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6EFF1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FE476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C82FE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E2B90" w14:paraId="3579A42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915D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85EAE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51740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E2B90" w14:paraId="1B76101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B44F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159AC" w14:textId="77777777" w:rsidR="007E2B90" w:rsidRDefault="007E2B9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A002F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E2B90" w14:paraId="6A1F3C7B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36C44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D2B7E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A62DA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</w:tr>
    </w:tbl>
    <w:p w14:paraId="4B601B1E" w14:textId="77777777" w:rsidR="007E2B90" w:rsidRDefault="007E2B90">
      <w:pPr>
        <w:rPr>
          <w:rFonts w:ascii="Times New Roman" w:hAnsi="Times New Roman"/>
          <w:sz w:val="24"/>
        </w:rPr>
      </w:pPr>
    </w:p>
    <w:p w14:paraId="40FD1EF9" w14:textId="77777777" w:rsidR="007E2B90" w:rsidRDefault="0029409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4999FE76" w14:textId="77777777" w:rsidR="007E2B90" w:rsidRDefault="007E2B90">
      <w:pPr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09"/>
        <w:gridCol w:w="7519"/>
      </w:tblGrid>
      <w:tr w:rsidR="007E2B90" w14:paraId="109C5CD4" w14:textId="77777777">
        <w:trPr>
          <w:trHeight w:val="20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3E410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10291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E2B90" w14:paraId="35906760" w14:textId="77777777">
        <w:trPr>
          <w:trHeight w:val="37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1F713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Структурная геология 16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4FDBBECD" w14:textId="77777777">
        <w:trPr>
          <w:trHeight w:val="278"/>
        </w:trPr>
        <w:tc>
          <w:tcPr>
            <w:tcW w:w="2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8EAF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7EA0D458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структурных форм геологических тел</w:t>
            </w:r>
          </w:p>
          <w:p w14:paraId="7AFF2F13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DD687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169AF3AD" w14:textId="77777777">
        <w:trPr>
          <w:trHeight w:val="565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9C6F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1FA0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Структурные формы, их происхождение, морфология и кинетика. Виды деформаций в горных породах. Методы изучения структурных тел.</w:t>
            </w:r>
          </w:p>
        </w:tc>
      </w:tr>
      <w:tr w:rsidR="007E2B90" w14:paraId="615316EB" w14:textId="77777777">
        <w:trPr>
          <w:trHeight w:val="277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F050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A1D4F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016821E4" w14:textId="77777777">
        <w:trPr>
          <w:trHeight w:val="277"/>
        </w:trPr>
        <w:tc>
          <w:tcPr>
            <w:tcW w:w="2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308E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</w:t>
            </w:r>
          </w:p>
          <w:p w14:paraId="4E8A82BD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Структура залегания полезных ископаемых в земной коре </w:t>
            </w:r>
          </w:p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6D9E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6D3B74C0" w14:textId="77777777">
        <w:trPr>
          <w:trHeight w:val="277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D2FD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2FF5E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Слоистая структура. Характеристика слоя. Фациальные изменения слоев и их роль в формировании месторождений полезных ископаемых. Напластование осадков. Происхождение слоистости. Строение поверхности наслоения. Образование слоя и определение его положения в пространстве</w:t>
            </w:r>
          </w:p>
        </w:tc>
      </w:tr>
      <w:tr w:rsidR="007E2B90" w14:paraId="12EFA889" w14:textId="77777777">
        <w:trPr>
          <w:trHeight w:val="371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E9C4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D7BF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1313A50D" w14:textId="77777777">
        <w:trPr>
          <w:trHeight w:val="371"/>
        </w:trPr>
        <w:tc>
          <w:tcPr>
            <w:tcW w:w="2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43B3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</w:t>
            </w:r>
          </w:p>
          <w:p w14:paraId="0A2ED8C9" w14:textId="77777777" w:rsidR="007E2B90" w:rsidRDefault="00294098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Нарушения структуры горных пород </w:t>
            </w:r>
          </w:p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F57AF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02655D4B" w14:textId="77777777">
        <w:trPr>
          <w:trHeight w:val="371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F9A58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10BC5" w14:textId="77777777" w:rsidR="007E2B90" w:rsidRDefault="00294098">
            <w:pPr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Складчатые нарушения горных пород. Понятия: флексура, складка, элементы складки Формы и размеры складок. Классификация складок. Зависимость характера складок от условий. Изображение складок на геологических картах. Структурная карта и изображение на ней складчатых и </w:t>
            </w:r>
            <w:proofErr w:type="spellStart"/>
            <w:r>
              <w:rPr>
                <w:rFonts w:ascii="Times New Roman" w:hAnsi="Times New Roman"/>
                <w:sz w:val="24"/>
              </w:rPr>
              <w:t>моноклинарных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структур. Полезные ископаемые, связанные со складчатыми формами.</w:t>
            </w:r>
          </w:p>
          <w:p w14:paraId="32ED4A53" w14:textId="77777777" w:rsidR="007E2B90" w:rsidRDefault="00294098">
            <w:pPr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Разрывные нарушения в горных породах, их характеристики и классификация. Сбросы, взбросы, сдвиги. </w:t>
            </w:r>
          </w:p>
          <w:p w14:paraId="5449301D" w14:textId="77777777" w:rsidR="007E2B90" w:rsidRDefault="00294098">
            <w:pPr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надвиги, покрова, механизм их образования, признаки разрывных нарушений. Полезные ископаемые, связанные с разрывами. Изображение разрывных нарушений на геологической и структурной картах.</w:t>
            </w:r>
          </w:p>
          <w:p w14:paraId="16C799D6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Трещины в горных породах. Характеристика и механизм образования трещин. Классификация трещин по происхождению. Кливаж. Методы полевого изучения и графического изображения трещин. Изображение трещин на геологической карте. Полезные ископаемые, приуроченные к зонам трещиноватости.</w:t>
            </w:r>
          </w:p>
        </w:tc>
      </w:tr>
      <w:tr w:rsidR="007E2B90" w14:paraId="1404AE01" w14:textId="77777777">
        <w:trPr>
          <w:trHeight w:val="371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C2B8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2B05D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28548F82" w14:textId="77777777">
        <w:trPr>
          <w:trHeight w:val="599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18DF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ADD31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 – Определение по карте количества, типа складок и мощности слоя на крыле складки. Построение разреза. Составление структурной карты по поверхности стратиграфических горизонтов.</w:t>
            </w:r>
          </w:p>
        </w:tc>
      </w:tr>
      <w:tr w:rsidR="007E2B90" w14:paraId="0431CC55" w14:textId="77777777">
        <w:trPr>
          <w:trHeight w:val="371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4332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8AE42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7BBA17F0" w14:textId="77777777">
        <w:trPr>
          <w:trHeight w:val="371"/>
        </w:trPr>
        <w:tc>
          <w:tcPr>
            <w:tcW w:w="2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8EC2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</w:t>
            </w:r>
          </w:p>
          <w:p w14:paraId="7D094C97" w14:textId="77777777" w:rsidR="007E2B90" w:rsidRDefault="00294098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Нарушения структуры горных пород</w:t>
            </w:r>
          </w:p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2BD2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7BCE0246" w14:textId="77777777">
        <w:trPr>
          <w:trHeight w:val="371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54DAC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8025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Особые формы залегания осадочных горных пород. Особенности внутреннего строения осадочных горных пород. Модели формирования кластических даек.</w:t>
            </w:r>
          </w:p>
        </w:tc>
      </w:tr>
      <w:tr w:rsidR="007E2B90" w14:paraId="4F97E821" w14:textId="77777777">
        <w:trPr>
          <w:trHeight w:val="371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3AEE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8DE9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336CC53C" w14:textId="77777777">
        <w:trPr>
          <w:trHeight w:val="371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11494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F3C65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№2 – Изучение схемы образования складки уплотнения в условиях фациальной неоднородности слоев.</w:t>
            </w:r>
          </w:p>
        </w:tc>
      </w:tr>
      <w:tr w:rsidR="007E2B90" w14:paraId="6AF19D68" w14:textId="77777777">
        <w:trPr>
          <w:trHeight w:val="371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60C4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3477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4FADB750" w14:textId="77777777">
        <w:trPr>
          <w:trHeight w:val="222"/>
        </w:trPr>
        <w:tc>
          <w:tcPr>
            <w:tcW w:w="2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0995D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1.5</w:t>
            </w:r>
          </w:p>
          <w:p w14:paraId="2D7864EB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Структурные элементы земной коры</w:t>
            </w:r>
          </w:p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66EE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7BDD6D28" w14:textId="77777777">
        <w:trPr>
          <w:trHeight w:val="222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65D5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7A30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строения и закономерности развития земной коры. Океанические впадины и выступы материков. Геосинклинальные области и платформы. Древние и молодые платформы. Принципы составления тектонических карт и выделение структурных этажей.</w:t>
            </w:r>
          </w:p>
        </w:tc>
      </w:tr>
      <w:tr w:rsidR="007E2B90" w14:paraId="11603AD0" w14:textId="77777777">
        <w:trPr>
          <w:trHeight w:val="222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A31F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C563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73F06D5C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CFADB" w14:textId="77777777" w:rsidR="007E2B90" w:rsidRDefault="00294098">
            <w:pPr>
              <w:spacing w:before="120" w:after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Геологические процессы   14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6AEF0674" w14:textId="77777777">
        <w:trPr>
          <w:trHeight w:val="340"/>
        </w:trPr>
        <w:tc>
          <w:tcPr>
            <w:tcW w:w="2109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5F66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</w:p>
          <w:p w14:paraId="4878CB5C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Эндогенные геологические процессы</w:t>
            </w:r>
          </w:p>
          <w:p w14:paraId="5D1E5333" w14:textId="77777777" w:rsidR="007E2B90" w:rsidRDefault="007E2B90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B001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56E878C8" w14:textId="77777777">
        <w:trPr>
          <w:trHeight w:val="20"/>
        </w:trPr>
        <w:tc>
          <w:tcPr>
            <w:tcW w:w="210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8626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D42634D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Происхождение, движение, состав и кристаллизация магмы. Формы залегания магматических тел Причины возникновения землетрясений. Методы изучения, прогноз и распространение землетрясений. Формирование месторождений полезных ископаемых в процессе вулканической деятельности. </w:t>
            </w:r>
          </w:p>
        </w:tc>
      </w:tr>
      <w:tr w:rsidR="007E2B90" w14:paraId="5056D2C5" w14:textId="77777777">
        <w:trPr>
          <w:trHeight w:val="20"/>
        </w:trPr>
        <w:tc>
          <w:tcPr>
            <w:tcW w:w="210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E7B81" w14:textId="77777777" w:rsidR="007E2B90" w:rsidRDefault="007E2B90"/>
        </w:tc>
        <w:tc>
          <w:tcPr>
            <w:tcW w:w="751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DE74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30C92458" w14:textId="77777777">
        <w:trPr>
          <w:trHeight w:val="719"/>
        </w:trPr>
        <w:tc>
          <w:tcPr>
            <w:tcW w:w="210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A61C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15225" w14:textId="77777777" w:rsidR="007E2B90" w:rsidRDefault="002940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№3 – Определение по геологической карте и разрезам формы и размеры магматических тел, форму и тип складок</w:t>
            </w:r>
          </w:p>
        </w:tc>
      </w:tr>
      <w:tr w:rsidR="007E2B90" w14:paraId="6DDDAA66" w14:textId="77777777">
        <w:trPr>
          <w:trHeight w:val="396"/>
        </w:trPr>
        <w:tc>
          <w:tcPr>
            <w:tcW w:w="210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401B6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705E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41F991B5" w14:textId="77777777">
        <w:trPr>
          <w:trHeight w:val="222"/>
        </w:trPr>
        <w:tc>
          <w:tcPr>
            <w:tcW w:w="2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F0CC1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</w:t>
            </w:r>
          </w:p>
          <w:p w14:paraId="66F93223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Экзогенные геологические процессы</w:t>
            </w:r>
          </w:p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54375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4D68AB45" w14:textId="77777777">
        <w:trPr>
          <w:trHeight w:val="222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79B0F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44646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Выветривание, его причины и результат. Физическое и химическое выветривание. Геологическая деятельность поверхностных и подземных вод, озер и болот, морей и океанов, снега и льда, организмов. Основные закономерности образования и развития земной коры. Роль экзогенных процессов в формировании рельефа Земли.</w:t>
            </w:r>
          </w:p>
        </w:tc>
      </w:tr>
      <w:tr w:rsidR="007E2B90" w14:paraId="0EC54797" w14:textId="77777777">
        <w:trPr>
          <w:trHeight w:val="222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469D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4D8FE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7F0EE662" w14:textId="77777777">
        <w:trPr>
          <w:trHeight w:val="222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31FD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9159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№4 – Распознавание элементов форм рельефа. Описание форм рельефа и обрисовка естественных обнажений.</w:t>
            </w:r>
          </w:p>
        </w:tc>
      </w:tr>
      <w:tr w:rsidR="007E2B90" w14:paraId="3BC02A21" w14:textId="77777777">
        <w:trPr>
          <w:trHeight w:val="222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42E5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850C9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2E2A9A82" w14:textId="77777777">
        <w:trPr>
          <w:trHeight w:val="222"/>
        </w:trPr>
        <w:tc>
          <w:tcPr>
            <w:tcW w:w="2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CF83F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</w:t>
            </w:r>
          </w:p>
          <w:p w14:paraId="306C74EF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Метаморфические процессы</w:t>
            </w:r>
          </w:p>
          <w:p w14:paraId="4BCECBD1" w14:textId="77777777" w:rsidR="007E2B90" w:rsidRDefault="007E2B90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DE658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4DF431F1" w14:textId="77777777">
        <w:trPr>
          <w:trHeight w:val="222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2D37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17577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Условия проявления и классификация метаморфических процессов. Формы залегания метаморфических горных пород. Особенности внутреннего строения метаморфических пород. Методы определения </w:t>
            </w:r>
            <w:r>
              <w:rPr>
                <w:rFonts w:ascii="Times New Roman" w:hAnsi="Times New Roman"/>
                <w:sz w:val="24"/>
              </w:rPr>
              <w:lastRenderedPageBreak/>
              <w:t>возраста. Изображения на картах и разрезах. Полезные ископаемые связанные с метаморфическими породами.</w:t>
            </w:r>
          </w:p>
        </w:tc>
      </w:tr>
      <w:tr w:rsidR="007E2B90" w14:paraId="6ACA1105" w14:textId="77777777">
        <w:trPr>
          <w:trHeight w:val="222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CD0FB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9EC46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061B1DDE" w14:textId="77777777">
        <w:trPr>
          <w:trHeight w:val="222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D39E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3655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№5 – Работа с геологической картой района распространения вулканогенно-осадочных серий. Построение разреза по карте.</w:t>
            </w:r>
          </w:p>
        </w:tc>
      </w:tr>
      <w:tr w:rsidR="007E2B90" w14:paraId="5BA17559" w14:textId="77777777">
        <w:trPr>
          <w:trHeight w:val="222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58FF5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A0B1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4A7D2CE2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5C1FC95F" w14:textId="77777777" w:rsidR="007E2B90" w:rsidRDefault="00294098">
            <w:pPr>
              <w:spacing w:before="120" w:after="12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Гидрогеология и инженерная геология   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5DBDB585" w14:textId="77777777">
        <w:trPr>
          <w:trHeight w:val="340"/>
        </w:trPr>
        <w:tc>
          <w:tcPr>
            <w:tcW w:w="2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F2FBF1B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3.1.</w:t>
            </w:r>
          </w:p>
          <w:p w14:paraId="25C342F4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Качество продукции и сертификация</w:t>
            </w:r>
          </w:p>
        </w:tc>
        <w:tc>
          <w:tcPr>
            <w:tcW w:w="751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EEC63CE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5B614C1C" w14:textId="77777777">
        <w:trPr>
          <w:trHeight w:val="811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1E9876E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6FD782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Вода в природе. Происхождение подземных вод. Вода в атмосфере, на поверхности земли. Поверхностный и подземный сток. Происхождение подземных вод и их классификация.</w:t>
            </w:r>
          </w:p>
          <w:p w14:paraId="44F841C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Водно-коллекторские свойства горных пород Пористость. Трещиноватость, </w:t>
            </w:r>
            <w:proofErr w:type="spellStart"/>
            <w:r>
              <w:rPr>
                <w:rFonts w:ascii="Times New Roman" w:hAnsi="Times New Roman"/>
                <w:sz w:val="24"/>
              </w:rPr>
              <w:t>каверность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горных пород. Гранулометрический состав и его влияние на водные свойства. Виды воды в горных породах.</w:t>
            </w:r>
          </w:p>
          <w:p w14:paraId="0300F4B9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свойства, химический, газовый и бактериальный состав подземных вод. Основные процессы формирующие химический состав подземных вод. Показатели состава вод. Оценка пригодности подземных вод.</w:t>
            </w:r>
          </w:p>
          <w:p w14:paraId="56B906D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Вода как зона аэрации. Грунтовые воды. Режимы вод и зависимость их от различных факторов. Карты </w:t>
            </w:r>
            <w:proofErr w:type="spellStart"/>
            <w:r>
              <w:rPr>
                <w:rFonts w:ascii="Times New Roman" w:hAnsi="Times New Roman"/>
                <w:sz w:val="24"/>
              </w:rPr>
              <w:t>гидроизогипс</w:t>
            </w:r>
            <w:proofErr w:type="spellEnd"/>
            <w:r>
              <w:rPr>
                <w:rFonts w:ascii="Times New Roman" w:hAnsi="Times New Roman"/>
                <w:sz w:val="24"/>
              </w:rPr>
              <w:t>, их построение и анализ.</w:t>
            </w:r>
          </w:p>
          <w:p w14:paraId="13494C31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Артезианские воды. Условия залегания водоносных горизонтов. Режим артезианских водоносных горизонтов. Карта </w:t>
            </w:r>
            <w:proofErr w:type="spellStart"/>
            <w:r>
              <w:rPr>
                <w:rFonts w:ascii="Times New Roman" w:hAnsi="Times New Roman"/>
                <w:sz w:val="24"/>
              </w:rPr>
              <w:t>гидроизопьез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ее анализ.</w:t>
            </w:r>
          </w:p>
          <w:p w14:paraId="7DFCC099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Подземные воды в трещиноватых и </w:t>
            </w:r>
            <w:proofErr w:type="spellStart"/>
            <w:r>
              <w:rPr>
                <w:rFonts w:ascii="Times New Roman" w:hAnsi="Times New Roman"/>
                <w:sz w:val="24"/>
              </w:rPr>
              <w:t>закарстованных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породах. Условия накопления и движения подземных вод. Зависимость </w:t>
            </w:r>
            <w:proofErr w:type="spellStart"/>
            <w:r>
              <w:rPr>
                <w:rFonts w:ascii="Times New Roman" w:hAnsi="Times New Roman"/>
                <w:sz w:val="24"/>
              </w:rPr>
              <w:t>водообильности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от условий питания состава пород. Тектоники и гидрогеологических особенностей. Условия развития карста.</w:t>
            </w:r>
          </w:p>
          <w:p w14:paraId="6475B4C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Подземные воды и области распространения многолетнемерзлых пород. Типы подземных вод в этих породах.</w:t>
            </w:r>
          </w:p>
          <w:p w14:paraId="12A41DA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Минеральные промышленные и термальные воды. Условия формирования и распространения.</w:t>
            </w:r>
          </w:p>
          <w:p w14:paraId="3D12DC8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Горные породы как грунты и их физико-механические свойства. Основные геолого-генетические типы горных пород. Методы лабораторных исследований Физико-механических свойств.</w:t>
            </w:r>
          </w:p>
          <w:p w14:paraId="17A2CB63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Физико-геологические и инженерно-геологические процессы и явления. Инженерно-геологическая оценка и меры борьбы с геологическими явлениями. Инженерно-геологические процессы.</w:t>
            </w:r>
          </w:p>
        </w:tc>
      </w:tr>
      <w:tr w:rsidR="007E2B90" w14:paraId="426A47BE" w14:textId="77777777">
        <w:trPr>
          <w:trHeight w:val="242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EB1C263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47B1F3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60DCB2DA" w14:textId="77777777">
        <w:trPr>
          <w:trHeight w:val="307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24F2309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0FFD009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№6 – Определение физико-механических свойств горных пород.</w:t>
            </w:r>
          </w:p>
        </w:tc>
      </w:tr>
      <w:tr w:rsidR="007E2B90" w14:paraId="45BFEB95" w14:textId="77777777">
        <w:trPr>
          <w:trHeight w:val="20"/>
        </w:trPr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DC62DEA" w14:textId="77777777" w:rsidR="007E2B90" w:rsidRDefault="007E2B90"/>
        </w:tc>
        <w:tc>
          <w:tcPr>
            <w:tcW w:w="751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6DC1FE3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7640B582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D7BBB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 36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2B8030BE" w14:textId="77777777" w:rsidR="007E2B90" w:rsidRDefault="007E2B90">
      <w:pPr>
        <w:rPr>
          <w:rFonts w:ascii="Times New Roman" w:hAnsi="Times New Roman"/>
          <w:sz w:val="24"/>
        </w:rPr>
      </w:pPr>
    </w:p>
    <w:p w14:paraId="334D8E2B" w14:textId="4C324276" w:rsidR="007E2B90" w:rsidRDefault="0029409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153E428" w14:textId="77777777" w:rsidR="007E2B90" w:rsidRDefault="00294098" w:rsidP="00007648">
      <w:pPr>
        <w:keepNext/>
        <w:spacing w:after="12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 Условия реализации дисциплины</w:t>
      </w:r>
    </w:p>
    <w:p w14:paraId="4A64B8E2" w14:textId="77777777" w:rsidR="007E2B90" w:rsidRDefault="00294098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15159497" w14:textId="77777777" w:rsidR="007E2B90" w:rsidRDefault="0029409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77F21A34" w14:textId="77777777" w:rsidR="007E2B90" w:rsidRDefault="007E2B90">
      <w:pPr>
        <w:ind w:firstLine="709"/>
        <w:jc w:val="both"/>
        <w:rPr>
          <w:rFonts w:ascii="Times New Roman" w:hAnsi="Times New Roman"/>
          <w:sz w:val="24"/>
        </w:rPr>
      </w:pPr>
    </w:p>
    <w:p w14:paraId="1DE42352" w14:textId="77777777" w:rsidR="007E2B90" w:rsidRDefault="00294098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542BBFF4" w14:textId="77777777" w:rsidR="007E2B90" w:rsidRDefault="0029409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D6FD234" w14:textId="77777777" w:rsidR="007E2B90" w:rsidRDefault="007E2B9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5DFD135" w14:textId="77777777" w:rsidR="007E2B90" w:rsidRDefault="00294098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669C08F" w14:textId="77777777" w:rsidR="007E2B90" w:rsidRDefault="00294098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Ермолович</w:t>
      </w:r>
      <w:proofErr w:type="spellEnd"/>
      <w:r>
        <w:rPr>
          <w:rFonts w:ascii="Times New Roman" w:hAnsi="Times New Roman"/>
          <w:sz w:val="24"/>
        </w:rPr>
        <w:t>, Е.  А.  Основы инженерной геологии: физико-механические свойства грунтов и горных пород. Практикум : учебное пособие для среднего профессионального образования / Е.  А.  </w:t>
      </w:r>
      <w:proofErr w:type="spellStart"/>
      <w:r>
        <w:rPr>
          <w:rFonts w:ascii="Times New Roman" w:hAnsi="Times New Roman"/>
          <w:sz w:val="24"/>
        </w:rPr>
        <w:t>Ермолович</w:t>
      </w:r>
      <w:proofErr w:type="spellEnd"/>
      <w:r>
        <w:rPr>
          <w:rFonts w:ascii="Times New Roman" w:hAnsi="Times New Roman"/>
          <w:sz w:val="24"/>
        </w:rPr>
        <w:t xml:space="preserve">, А.  В.  Овчинников, Е.  В.  Лычагин.  — 2-е изд.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289 с.  — (Профессиональное образование).  — ISBN 978-5-534-13329-5.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/542782.</w:t>
      </w:r>
    </w:p>
    <w:p w14:paraId="020D13C8" w14:textId="77777777" w:rsidR="007E2B90" w:rsidRDefault="00294098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Милютин, А.  Г.  Геология в 2 кн. Книга 1 : учебник для среднего профессионального образования / А.  Г.  Милютин.  — 3-е изд. 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262 с.  — (Профессиональное образование).  — ISBN 978-5-534-06035-5.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/54066.</w:t>
      </w:r>
    </w:p>
    <w:p w14:paraId="4ABC8D5D" w14:textId="77777777" w:rsidR="007E2B90" w:rsidRDefault="007E2B90">
      <w:pPr>
        <w:jc w:val="both"/>
        <w:rPr>
          <w:rFonts w:ascii="Times New Roman" w:hAnsi="Times New Roman"/>
          <w:sz w:val="24"/>
        </w:rPr>
      </w:pPr>
    </w:p>
    <w:p w14:paraId="3E87FAFC" w14:textId="77777777" w:rsidR="007E2B90" w:rsidRDefault="00294098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01B469FF" w14:textId="77777777" w:rsidR="007E2B90" w:rsidRDefault="00294098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2976"/>
        <w:gridCol w:w="2410"/>
      </w:tblGrid>
      <w:tr w:rsidR="007E2B90" w14:paraId="2989BFC8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303F4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B507A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B48EE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E2B90" w14:paraId="1187B081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3606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39E8" w14:textId="77777777" w:rsidR="007E2B90" w:rsidRDefault="007E2B90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235D3" w14:textId="77777777" w:rsidR="007E2B90" w:rsidRDefault="007E2B90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7E2B90" w14:paraId="2F1F7C49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AF7F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вести полевые наблюдения и документацию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геологических объектов, работать с горным компасом, </w:t>
            </w:r>
            <w:r>
              <w:rPr>
                <w:rFonts w:ascii="Times New Roman" w:hAnsi="Times New Roman"/>
                <w:sz w:val="24"/>
              </w:rPr>
              <w:t>описывать образцы горных пород, определять происхождение форм рельефа и отложений в различных породах по структуре обломков.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793EC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 вести полевые наблюдения и документацию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геологических объектов, работать с горным компасом, </w:t>
            </w:r>
            <w:r>
              <w:rPr>
                <w:rFonts w:ascii="Times New Roman" w:hAnsi="Times New Roman"/>
                <w:sz w:val="24"/>
              </w:rPr>
              <w:t>описывать образцы горных пород, определять происхождение форм рельефа и отложений в различных породах по структуре обломков.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B2BA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результатов деятельности</w:t>
            </w:r>
          </w:p>
        </w:tc>
      </w:tr>
      <w:tr w:rsidR="007E2B90" w14:paraId="4F775521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D9F4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читать и составлять по картам схематические </w:t>
            </w:r>
            <w:r>
              <w:rPr>
                <w:rFonts w:ascii="Times New Roman" w:hAnsi="Times New Roman"/>
                <w:spacing w:val="-1"/>
                <w:sz w:val="24"/>
              </w:rPr>
              <w:t>геологические разрезы и стратиграфические колонки;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952E3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умение читать и составлять по картам схематические </w:t>
            </w:r>
            <w:r>
              <w:rPr>
                <w:rFonts w:ascii="Times New Roman" w:hAnsi="Times New Roman"/>
                <w:spacing w:val="-1"/>
                <w:sz w:val="24"/>
              </w:rPr>
              <w:t>геологические разрезы и стратиграфические колонки.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A1DC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 ситуационных задач</w:t>
            </w:r>
          </w:p>
        </w:tc>
      </w:tr>
      <w:tr w:rsidR="007E2B90" w14:paraId="36B39356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9B585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по геологическим,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геоморфологическим,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физикографическим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картам формы и элементы форм рельефа, относительный </w:t>
            </w:r>
            <w:r>
              <w:rPr>
                <w:rFonts w:ascii="Times New Roman" w:hAnsi="Times New Roman"/>
                <w:sz w:val="24"/>
              </w:rPr>
              <w:t>возраст пород;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583AF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 определять по геологическим,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геоморфологическим,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физикографическим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картам формы и элементы форм рельефа, относительный </w:t>
            </w:r>
            <w:r>
              <w:rPr>
                <w:rFonts w:ascii="Times New Roman" w:hAnsi="Times New Roman"/>
                <w:sz w:val="24"/>
              </w:rPr>
              <w:t>возраст пород.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9BEA5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  <w:tr w:rsidR="007E2B90" w14:paraId="2ECBF966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2A74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определять физические свойства минералов, </w:t>
            </w:r>
            <w:r>
              <w:rPr>
                <w:rFonts w:ascii="Times New Roman" w:hAnsi="Times New Roman"/>
                <w:sz w:val="24"/>
              </w:rPr>
              <w:t>структуру и текстуру горных пород;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604E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умение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определять физические свойства минералов, </w:t>
            </w:r>
            <w:r>
              <w:rPr>
                <w:rFonts w:ascii="Times New Roman" w:hAnsi="Times New Roman"/>
                <w:sz w:val="24"/>
              </w:rPr>
              <w:t>структуру и текстуру горных пород.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88B12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</w:tc>
      </w:tr>
      <w:tr w:rsidR="007E2B90" w14:paraId="6B53B754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78F2" w14:textId="77777777" w:rsidR="007E2B90" w:rsidRDefault="0029409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определять формы залегания горных пород и виды </w:t>
            </w:r>
            <w:r>
              <w:rPr>
                <w:rFonts w:ascii="Times New Roman" w:hAnsi="Times New Roman"/>
                <w:sz w:val="24"/>
              </w:rPr>
              <w:t>разрывных нарушений;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D347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определять формы залегания горных пород и виды </w:t>
            </w:r>
            <w:r>
              <w:rPr>
                <w:rFonts w:ascii="Times New Roman" w:hAnsi="Times New Roman"/>
                <w:sz w:val="24"/>
              </w:rPr>
              <w:t>разрывных нарушений.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0BD4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Накопительное оценивание (рейтинг)</w:t>
            </w:r>
          </w:p>
        </w:tc>
      </w:tr>
      <w:tr w:rsidR="007E2B90" w14:paraId="542C0F0B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0057" w14:textId="77777777" w:rsidR="007E2B90" w:rsidRDefault="0029409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определять физические свойства и геофизические поля;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2AF98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умения определять зависимость геофизических полей от вида полезных ископаемых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73794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выполнения самостоятельной и практической работы</w:t>
            </w:r>
          </w:p>
        </w:tc>
      </w:tr>
      <w:tr w:rsidR="007E2B90" w14:paraId="05C6C3B3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9F097" w14:textId="77777777" w:rsidR="007E2B90" w:rsidRDefault="0029409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классифицировать континентальные отложения по типам;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914B" w14:textId="59EE75F6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</w:t>
            </w:r>
            <w:r w:rsidR="00E04A7C">
              <w:rPr>
                <w:rFonts w:ascii="Times New Roman" w:hAnsi="Times New Roman"/>
                <w:sz w:val="24"/>
              </w:rPr>
              <w:t>ет</w:t>
            </w:r>
            <w:r>
              <w:rPr>
                <w:rFonts w:ascii="Times New Roman" w:hAnsi="Times New Roman"/>
                <w:sz w:val="24"/>
              </w:rPr>
              <w:t xml:space="preserve"> классифицировать континентальные отложения по типам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CC2D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результатов деятельности</w:t>
            </w:r>
          </w:p>
        </w:tc>
      </w:tr>
      <w:tr w:rsidR="007E2B90" w14:paraId="441ADF44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6C57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обобщать фациально-генетические признаки;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F15EE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обобщать фациально-</w:t>
            </w:r>
            <w:r>
              <w:rPr>
                <w:rFonts w:ascii="Times New Roman" w:hAnsi="Times New Roman"/>
                <w:sz w:val="24"/>
              </w:rPr>
              <w:lastRenderedPageBreak/>
              <w:t>генетические признаки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91A83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решений ситуационных задач</w:t>
            </w:r>
          </w:p>
        </w:tc>
      </w:tr>
      <w:tr w:rsidR="007E2B90" w14:paraId="5FD866C3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1F13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элементы геологического строения месторождения;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00E9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выполнять анализ сравнения геологического строения месторождений полезных ископаемых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986E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  <w:tr w:rsidR="007E2B90" w14:paraId="5BF73ED0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B2687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промышленные типы месторождений полезных ископаемых.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BACB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выделять промышленные типы месторождений полезных ископаемых.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EEF7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</w:tc>
      </w:tr>
      <w:tr w:rsidR="007E2B90" w14:paraId="77163DAE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9D89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величину </w:t>
            </w:r>
            <w:proofErr w:type="spellStart"/>
            <w:r>
              <w:rPr>
                <w:rFonts w:ascii="Times New Roman" w:hAnsi="Times New Roman"/>
                <w:sz w:val="24"/>
              </w:rPr>
              <w:t>водопритоков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горные выработки и к различным водозаборным сооружениям;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60CC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 определять величину </w:t>
            </w:r>
            <w:proofErr w:type="spellStart"/>
            <w:r>
              <w:rPr>
                <w:rFonts w:ascii="Times New Roman" w:hAnsi="Times New Roman"/>
                <w:sz w:val="24"/>
              </w:rPr>
              <w:t>водопритоков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горные выработки и к различным водозаборным сооружениям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F254A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Накопительное оценивание (рейтинг)</w:t>
            </w:r>
          </w:p>
        </w:tc>
      </w:tr>
      <w:tr w:rsidR="007E2B90" w14:paraId="5DF6C186" w14:textId="77777777">
        <w:trPr>
          <w:trHeight w:val="649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2617" w14:textId="77777777" w:rsidR="007E2B90" w:rsidRDefault="00294098">
            <w:pPr>
              <w:tabs>
                <w:tab w:val="left" w:pos="192"/>
              </w:tabs>
              <w:ind w:left="-110" w:right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инженерно-геологический анализ;</w:t>
            </w:r>
          </w:p>
          <w:p w14:paraId="3046FDB9" w14:textId="77777777" w:rsidR="007E2B90" w:rsidRDefault="007E2B90">
            <w:pPr>
              <w:tabs>
                <w:tab w:val="left" w:pos="192"/>
              </w:tabs>
              <w:ind w:left="-110" w:right="5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72FB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проводить инженерно-геологический анализ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D9AF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  <w:tr w:rsidR="007E2B90" w14:paraId="709612BA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1F4C" w14:textId="77777777" w:rsidR="007E2B90" w:rsidRDefault="00294098">
            <w:pPr>
              <w:tabs>
                <w:tab w:val="left" w:pos="192"/>
              </w:tabs>
              <w:ind w:left="-110" w:right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руководить проведением геологических работ.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9CD8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руководить проведением геологических работ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FC6F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  <w:tr w:rsidR="007E2B90" w14:paraId="0736E7E9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952B2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4A83" w14:textId="77777777" w:rsidR="007E2B90" w:rsidRDefault="007E2B90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40E2" w14:textId="77777777" w:rsidR="007E2B90" w:rsidRDefault="007E2B90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</w:tr>
      <w:tr w:rsidR="007E2B90" w14:paraId="2622A87D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B85E6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свойства и характеристику оболочек Земли, вещественный состав земной коры, общие закономерности строения и истории развития земной коры и размещения в ней полезных ископаемых;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CA17F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Излагает свойства и особенности строения Земли и земной коры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4FEA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выполнения самостоятельной и практической работы</w:t>
            </w:r>
          </w:p>
        </w:tc>
      </w:tr>
      <w:tr w:rsidR="007E2B90" w14:paraId="5CF0F242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8D24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и свойства тектонических движений;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16DBB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 классификацию и свойства тектонических движений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55A2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результатов деятельности</w:t>
            </w:r>
          </w:p>
        </w:tc>
      </w:tr>
      <w:tr w:rsidR="007E2B90" w14:paraId="3E7BC770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AA69E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генетические типы, возраст и соотношение с формами рельефа четвертичных отложений;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6D0AB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генетические типы, возраст и соотношение с формами рельефа четвертичных отложений.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FEB9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 ситуационных задач</w:t>
            </w:r>
          </w:p>
        </w:tc>
      </w:tr>
      <w:tr w:rsidR="007E2B90" w14:paraId="299EA1C8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EF16D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эндогенные и экзогенные геологические процессы;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09EFD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эндогенные и экзогенные геологические процессы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392F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  <w:tr w:rsidR="007E2B90" w14:paraId="44F5727B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14A1A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геологическую и техногенную деятельность человека;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4961F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Понимает влияние геологической и техногенной деятельности человека.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F276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</w:tc>
      </w:tr>
      <w:tr w:rsidR="007E2B90" w14:paraId="431B415C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5BBD1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строение подземной гидросферы;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30052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Излагает строение гидросферы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FF086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Накопительное оценивание (рейтинг)</w:t>
            </w:r>
          </w:p>
        </w:tc>
      </w:tr>
      <w:tr w:rsidR="007E2B90" w14:paraId="6806EEDC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49DB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и текстуру горных пород;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90B75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структуру и текстуру горных пород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6A7C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выполнения самостоятельной и практической работы</w:t>
            </w:r>
          </w:p>
        </w:tc>
      </w:tr>
      <w:tr w:rsidR="007E2B90" w14:paraId="7BD955CC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669A0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физико-химические свойства горных пород; основы геологии нефти и газа;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1B0F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физико-химических свойств минералов и горных пород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DD2B6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выполнения самостоятельной и практической работы</w:t>
            </w:r>
          </w:p>
        </w:tc>
      </w:tr>
      <w:tr w:rsidR="007E2B90" w14:paraId="5ED97E59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7077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свойства и геофизические поля;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5ABA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физические свойств аи геофизических полей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54EB5" w14:textId="77777777" w:rsidR="007E2B90" w:rsidRDefault="00294098">
            <w:pPr>
              <w:jc w:val="both"/>
            </w:pPr>
            <w:r>
              <w:rPr>
                <w:rFonts w:ascii="Times New Roman" w:hAnsi="Times New Roman"/>
                <w:sz w:val="24"/>
              </w:rPr>
              <w:t>Экспертная оценка выполнения самостоятельной и практической работы</w:t>
            </w:r>
          </w:p>
        </w:tc>
      </w:tr>
      <w:tr w:rsidR="007E2B90" w14:paraId="291DB840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0FB44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гидрогеологических и инженерно-геологических условий месторождений полезных ископаемых;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3EDC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Излагает гидрогеологические и инженерно-геологические признаки месторождений полезных ископаемых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C71FD" w14:textId="77777777" w:rsidR="007E2B90" w:rsidRDefault="00294098">
            <w:pPr>
              <w:jc w:val="both"/>
            </w:pPr>
            <w:r>
              <w:rPr>
                <w:rFonts w:ascii="Times New Roman" w:hAnsi="Times New Roman"/>
                <w:sz w:val="24"/>
              </w:rPr>
              <w:t>Экспертная оценка выполнения самостоятельной и практической работы</w:t>
            </w:r>
          </w:p>
        </w:tc>
      </w:tr>
      <w:tr w:rsidR="007E2B90" w14:paraId="313BA187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231B5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минералы и горные породы;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9F161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Излагает классификации основных минералов и горных пород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DDD32" w14:textId="77777777" w:rsidR="007E2B90" w:rsidRDefault="00294098">
            <w:pPr>
              <w:jc w:val="both"/>
            </w:pPr>
            <w:r>
              <w:rPr>
                <w:rFonts w:ascii="Times New Roman" w:hAnsi="Times New Roman"/>
                <w:sz w:val="24"/>
              </w:rPr>
              <w:t>Экспертная оценка выполнения самостоятельной и практической работы</w:t>
            </w:r>
          </w:p>
        </w:tc>
      </w:tr>
      <w:tr w:rsidR="007E2B90" w14:paraId="36D00B19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09421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основные типы месторождений полезных </w:t>
            </w:r>
            <w:r>
              <w:rPr>
                <w:rFonts w:ascii="Times New Roman" w:hAnsi="Times New Roman"/>
                <w:sz w:val="24"/>
              </w:rPr>
              <w:t>ископаемых.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98E5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Излагает классификации типов месторождений полезных ископаемых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5A0A" w14:textId="77777777" w:rsidR="007E2B90" w:rsidRDefault="00294098">
            <w:r>
              <w:rPr>
                <w:rFonts w:ascii="Times New Roman" w:hAnsi="Times New Roman"/>
                <w:sz w:val="24"/>
              </w:rPr>
              <w:t>Экспертная оценка выполнения самостоятельной и практической работы</w:t>
            </w:r>
          </w:p>
        </w:tc>
      </w:tr>
      <w:tr w:rsidR="007E2B90" w14:paraId="774726A3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69346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гидрогеологии: круговорот воды в природе; происхождение подземных вод; физические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свойства; газовый и бактериальный состав подземных </w:t>
            </w:r>
            <w:r>
              <w:rPr>
                <w:rFonts w:ascii="Times New Roman" w:hAnsi="Times New Roman"/>
                <w:sz w:val="24"/>
              </w:rPr>
              <w:t xml:space="preserve">вод; воды зоны аэрации; грунтовые и артезианские воды; подземные воды в трещиноватых и </w:t>
            </w:r>
            <w:proofErr w:type="spellStart"/>
            <w:r>
              <w:rPr>
                <w:rFonts w:ascii="Times New Roman" w:hAnsi="Times New Roman"/>
                <w:sz w:val="24"/>
              </w:rPr>
              <w:t>закарстоватых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породах; подземные воды в области развития многолетнемерзлых пород; минеральные, промышленные и термальные воды; условия обводненности месторождений полезных ископаемых; основы динамики подземных вод;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CD26D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Излагает основы гидрогеологии, объяснение природных явлений с точки зрения гидрогеологии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6BF4" w14:textId="77777777" w:rsidR="007E2B90" w:rsidRDefault="00294098">
            <w:r>
              <w:rPr>
                <w:rFonts w:ascii="Times New Roman" w:hAnsi="Times New Roman"/>
                <w:sz w:val="24"/>
              </w:rPr>
              <w:t>Экспертная оценка выполнения самостоятельной и практической работы</w:t>
            </w:r>
          </w:p>
        </w:tc>
      </w:tr>
      <w:tr w:rsidR="007E2B90" w14:paraId="5F759374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2217D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основы инженерной геологии: горные породы как </w:t>
            </w:r>
            <w:r>
              <w:rPr>
                <w:rFonts w:ascii="Times New Roman" w:hAnsi="Times New Roman"/>
                <w:sz w:val="24"/>
              </w:rPr>
              <w:t>группы и их физико-механические свойства;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C1E8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физико-механических свойств горных пород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AA0BF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результатов деятельности</w:t>
            </w:r>
          </w:p>
        </w:tc>
      </w:tr>
      <w:tr w:rsidR="007E2B90" w14:paraId="15DBF5A4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C1B3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основы поисков и разведки месторождений </w:t>
            </w:r>
            <w:r>
              <w:rPr>
                <w:rFonts w:ascii="Times New Roman" w:hAnsi="Times New Roman"/>
                <w:sz w:val="24"/>
              </w:rPr>
              <w:t>полезных ископаемых;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1D3D4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Излагает основы поиска и разведки месторождений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6A1F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 ситуационных задач</w:t>
            </w:r>
          </w:p>
        </w:tc>
      </w:tr>
      <w:tr w:rsidR="007E2B90" w14:paraId="2781F378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47E8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фациального анализа;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5304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Излагает суть фациального анализа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7A216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  <w:tr w:rsidR="007E2B90" w14:paraId="46DA0EB5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61564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способы и средства изучения и съемки объектов </w:t>
            </w:r>
            <w:r>
              <w:rPr>
                <w:rFonts w:ascii="Times New Roman" w:hAnsi="Times New Roman"/>
                <w:sz w:val="24"/>
              </w:rPr>
              <w:t>горного производства;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6C27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способы и средства изучения и съемки объектов горного производства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4F14D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</w:tc>
      </w:tr>
      <w:tr w:rsidR="007E2B90" w14:paraId="7ED544D0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319A2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методы геоморфологических исследований и </w:t>
            </w:r>
            <w:r>
              <w:rPr>
                <w:rFonts w:ascii="Times New Roman" w:hAnsi="Times New Roman"/>
                <w:spacing w:val="-1"/>
                <w:sz w:val="24"/>
              </w:rPr>
              <w:t>методы изучения стратиграфического расчленения;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3A8F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 методы геоморфологических исследований и </w:t>
            </w:r>
            <w:r>
              <w:rPr>
                <w:rFonts w:ascii="Times New Roman" w:hAnsi="Times New Roman"/>
                <w:spacing w:val="-1"/>
                <w:sz w:val="24"/>
              </w:rPr>
              <w:t>методов изучения стратиграфического расчленения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27091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Накопительное оценивание (рейтинг)</w:t>
            </w:r>
          </w:p>
        </w:tc>
      </w:tr>
      <w:tr w:rsidR="007E2B90" w14:paraId="24928BB9" w14:textId="77777777">
        <w:trPr>
          <w:trHeight w:val="2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DCD1B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методы определения возраста геологических тел</w:t>
            </w:r>
            <w:r>
              <w:rPr>
                <w:rFonts w:ascii="Times New Roman" w:hAnsi="Times New Roman"/>
                <w:sz w:val="24"/>
              </w:rPr>
              <w:t xml:space="preserve"> и восстановления геологических событий прошлого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743A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Знает методы определения возраста геологических тел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1B2BC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</w:tc>
      </w:tr>
    </w:tbl>
    <w:p w14:paraId="2506FF3E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187AA87F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349EC1BE" w14:textId="77777777" w:rsidR="007E2B90" w:rsidRDefault="00294098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497B52F1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21.02.03 Сооружение и эксплуатация </w:t>
      </w:r>
    </w:p>
    <w:p w14:paraId="1B29B4E1" w14:textId="77777777" w:rsidR="007E2B90" w:rsidRDefault="00294098">
      <w:pPr>
        <w:jc w:val="right"/>
        <w:rPr>
          <w:rFonts w:ascii="Times New Roman" w:hAnsi="Times New Roman"/>
          <w:b/>
          <w:color w:val="0070C0"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газонефтепроводов</w:t>
      </w:r>
      <w:proofErr w:type="spellEnd"/>
      <w:r>
        <w:rPr>
          <w:rFonts w:ascii="Times New Roman" w:hAnsi="Times New Roman"/>
          <w:b/>
          <w:sz w:val="24"/>
        </w:rPr>
        <w:t xml:space="preserve"> и </w:t>
      </w:r>
      <w:proofErr w:type="spellStart"/>
      <w:r>
        <w:rPr>
          <w:rFonts w:ascii="Times New Roman" w:hAnsi="Times New Roman"/>
          <w:b/>
          <w:sz w:val="24"/>
        </w:rPr>
        <w:t>газонефтехранилищ</w:t>
      </w:r>
      <w:proofErr w:type="spellEnd"/>
    </w:p>
    <w:p w14:paraId="2A0CE099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1124A6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B7D0B0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CDEEB8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4BC935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72D138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D11874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A3DC14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3EBF1B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3678D3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C626F9" w14:textId="77777777" w:rsidR="007E2B90" w:rsidRDefault="0029409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0D1DCA5" w14:textId="77777777" w:rsidR="007E2B90" w:rsidRDefault="007E2B90">
      <w:pPr>
        <w:jc w:val="center"/>
        <w:rPr>
          <w:rFonts w:ascii="Times New Roman" w:hAnsi="Times New Roman"/>
          <w:b/>
          <w:sz w:val="24"/>
        </w:rPr>
      </w:pPr>
    </w:p>
    <w:p w14:paraId="6E0A9D00" w14:textId="77777777" w:rsidR="007E2B90" w:rsidRDefault="00294098">
      <w:pPr>
        <w:pStyle w:val="afffffffffff8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«ОП.05 МАТЕРИАЛОВЕДЕНИЕ»</w:t>
      </w:r>
    </w:p>
    <w:p w14:paraId="2835FAE5" w14:textId="77777777" w:rsidR="007E2B90" w:rsidRDefault="007E2B90">
      <w:pPr>
        <w:rPr>
          <w:b/>
          <w:i/>
        </w:rPr>
      </w:pPr>
    </w:p>
    <w:p w14:paraId="39E6DA44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68502995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665832E3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60A50EAC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3730BF04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641CD0D2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4083F65C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218EFABF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05362444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091A04FF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463E5845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60CD1A4B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3776972C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5B924A59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163B3098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77C3FF26" w14:textId="77777777" w:rsidR="007E2B90" w:rsidRDefault="007E2B90">
      <w:pPr>
        <w:pStyle w:val="afffffffffff8"/>
        <w:jc w:val="center"/>
        <w:rPr>
          <w:rFonts w:ascii="Times New Roman" w:hAnsi="Times New Roman"/>
          <w:b/>
          <w:color w:val="000000"/>
        </w:rPr>
      </w:pPr>
    </w:p>
    <w:p w14:paraId="35203D08" w14:textId="77777777" w:rsidR="007E2B90" w:rsidRDefault="007E2B90">
      <w:pPr>
        <w:ind w:left="720"/>
        <w:jc w:val="center"/>
        <w:rPr>
          <w:rFonts w:ascii="Times New Roman" w:hAnsi="Times New Roman"/>
          <w:b/>
          <w:sz w:val="24"/>
        </w:rPr>
      </w:pPr>
    </w:p>
    <w:p w14:paraId="30D228DC" w14:textId="77777777" w:rsidR="007E2B90" w:rsidRDefault="007E2B90">
      <w:pPr>
        <w:rPr>
          <w:rFonts w:ascii="Times New Roman" w:hAnsi="Times New Roman"/>
          <w:sz w:val="24"/>
        </w:rPr>
      </w:pPr>
    </w:p>
    <w:p w14:paraId="0976484E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C09DA6" w14:textId="77777777" w:rsidR="007E2B90" w:rsidRDefault="007E2B90">
      <w:pPr>
        <w:spacing w:line="360" w:lineRule="auto"/>
        <w:rPr>
          <w:rFonts w:ascii="Times New Roman" w:hAnsi="Times New Roman"/>
          <w:b/>
          <w:sz w:val="24"/>
        </w:rPr>
      </w:pPr>
    </w:p>
    <w:p w14:paraId="0D6C9D75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E1552B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18D06EC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A4F5D55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24F14E3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F216E2B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923CB1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1BC584D" w14:textId="77777777" w:rsidR="007E2B90" w:rsidRDefault="00294098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1F80DAC" w14:textId="77777777" w:rsidR="0004305C" w:rsidRPr="0004305C" w:rsidRDefault="0004305C" w:rsidP="0004305C">
      <w:pPr>
        <w:jc w:val="center"/>
        <w:rPr>
          <w:rFonts w:ascii="Times New Roman" w:hAnsi="Times New Roman"/>
          <w:b/>
          <w:bCs/>
        </w:rPr>
      </w:pPr>
      <w:bookmarkStart w:id="46" w:name="__RefHeading___5"/>
      <w:bookmarkStart w:id="47" w:name="__RefHeading___16"/>
      <w:bookmarkStart w:id="48" w:name="__RefHeading___27"/>
      <w:bookmarkStart w:id="49" w:name="__RefHeading___38"/>
      <w:bookmarkStart w:id="50" w:name="__RefHeading___49"/>
      <w:bookmarkStart w:id="51" w:name="__RefHeading___60"/>
      <w:bookmarkStart w:id="52" w:name="__RefHeading___71"/>
      <w:bookmarkStart w:id="53" w:name="__RefHeading___82"/>
      <w:bookmarkStart w:id="54" w:name="__RefHeading___93"/>
      <w:bookmarkStart w:id="55" w:name="__RefHeading___104"/>
      <w:bookmarkStart w:id="56" w:name="__RefHeading___11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743143D1" w14:textId="77777777" w:rsidR="0004305C" w:rsidRDefault="0004305C" w:rsidP="0004305C">
      <w:pPr>
        <w:pStyle w:val="1fffb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21039BF1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bCs/>
        </w:rPr>
      </w:pPr>
      <w:hyperlink r:id="rId51" w:anchor="_Toc156294876" w:history="1">
        <w:r w:rsidR="0004305C">
          <w:rPr>
            <w:rStyle w:val="afffffffe"/>
            <w:b w:val="0"/>
            <w:bCs/>
          </w:rPr>
          <w:t>1. ОБЩАЯ ХАРАКТЕРИСТИКА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22823F80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2" w:anchor="_Toc156294877" w:history="1">
        <w:r w:rsidR="0004305C">
          <w:rPr>
            <w:rStyle w:val="afffffffe"/>
            <w:i w:val="0"/>
            <w:iCs/>
          </w:rPr>
          <w:t>1.1. Цель и место дисциплины в структуре образовательной программы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79CAC7E5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3" w:anchor="_Toc156294878" w:history="1">
        <w:r w:rsidR="0004305C">
          <w:rPr>
            <w:rStyle w:val="afffffffe"/>
            <w:i w:val="0"/>
            <w:iCs/>
          </w:rPr>
          <w:t>1.2. Планируемые результаты освоения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73639772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54" w:anchor="_Toc156294879" w:history="1">
        <w:r w:rsidR="0004305C">
          <w:rPr>
            <w:rStyle w:val="afffffffe"/>
            <w:b w:val="0"/>
            <w:bCs/>
          </w:rPr>
          <w:t>2. СТРУКТУРА И СОДЕРЖАНИЕ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4EB5E8F9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5" w:anchor="_Toc156294880" w:history="1">
        <w:r w:rsidR="0004305C">
          <w:rPr>
            <w:rStyle w:val="afffffffe"/>
            <w:i w:val="0"/>
            <w:iCs/>
          </w:rPr>
          <w:t>2.1. Трудоемкость освоения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33B77C56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6" w:anchor="_Toc156294881" w:history="1">
        <w:r w:rsidR="0004305C">
          <w:rPr>
            <w:rStyle w:val="afffffffe"/>
            <w:i w:val="0"/>
            <w:iCs/>
          </w:rPr>
          <w:t>2.2. Примерное содержание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2129CDF4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7" w:anchor="_Toc156294883" w:history="1">
        <w:r w:rsidR="0004305C">
          <w:rPr>
            <w:rStyle w:val="afffffffe"/>
            <w:i w:val="0"/>
            <w:iCs/>
          </w:rPr>
          <w:t>2.3. Курсовой проект (работа)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5BCED3E5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58" w:anchor="_Toc156294884" w:history="1">
        <w:r w:rsidR="0004305C">
          <w:rPr>
            <w:rStyle w:val="afffffffe"/>
            <w:b w:val="0"/>
            <w:bCs/>
          </w:rPr>
          <w:t>3. УСЛОВИЯ РЕАЛИЗАЦИИ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28A3D242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9" w:anchor="_Toc156294885" w:history="1">
        <w:r w:rsidR="0004305C">
          <w:rPr>
            <w:rStyle w:val="afffffffe"/>
            <w:i w:val="0"/>
            <w:iCs/>
          </w:rPr>
          <w:t>3.1. Материально-техническое обеспечение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2FC5EE31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0" w:anchor="_Toc156294886" w:history="1">
        <w:r w:rsidR="0004305C">
          <w:rPr>
            <w:rStyle w:val="afffffffe"/>
            <w:i w:val="0"/>
            <w:iCs/>
          </w:rPr>
          <w:t>3.2. Учебно-методическое обеспечение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574F9AD3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61" w:anchor="_Toc156294887" w:history="1">
        <w:r w:rsidR="0004305C">
          <w:rPr>
            <w:rStyle w:val="afffffffe"/>
            <w:b w:val="0"/>
            <w:bCs/>
          </w:rPr>
          <w:t>4. КОНТРОЛЬ И ОЦЕНКА РЕЗУЛЬТАТОВ ОСВОЕНИЯ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45429BB2" w14:textId="23F3865E" w:rsidR="007E2B90" w:rsidRDefault="0004305C" w:rsidP="0004305C">
      <w:r>
        <w:rPr>
          <w:rFonts w:ascii="Times New Roman" w:hAnsi="Times New Roman"/>
          <w:b/>
          <w:bCs/>
        </w:rPr>
        <w:fldChar w:fldCharType="end"/>
      </w:r>
    </w:p>
    <w:p w14:paraId="275BD3A2" w14:textId="77777777" w:rsidR="007E2B90" w:rsidRDefault="00294098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08D2AAC6" w14:textId="77777777" w:rsidR="007E2B90" w:rsidRDefault="00294098">
      <w:pPr>
        <w:pStyle w:val="afffffffffff8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«ОП.05 МАТЕРИАЛОВЕДЕНИЕ»</w:t>
      </w:r>
    </w:p>
    <w:p w14:paraId="14EE14E5" w14:textId="77777777" w:rsidR="007E2B90" w:rsidRDefault="007E2B90">
      <w:pPr>
        <w:widowControl w:val="0"/>
        <w:rPr>
          <w:rFonts w:ascii="Times New Roman" w:hAnsi="Times New Roman"/>
          <w:sz w:val="24"/>
        </w:rPr>
      </w:pPr>
    </w:p>
    <w:p w14:paraId="0CA45A0E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181F7BCB" w14:textId="77777777" w:rsidR="007E2B90" w:rsidRDefault="00294098">
      <w:pPr>
        <w:pStyle w:val="richfactdown-paragraph"/>
        <w:ind w:firstLine="708"/>
        <w:jc w:val="both"/>
      </w:pPr>
      <w:r>
        <w:t>Цель дисциплины «Материаловедение»:</w:t>
      </w:r>
      <w:r>
        <w:rPr>
          <w:highlight w:val="white"/>
        </w:rPr>
        <w:t xml:space="preserve"> познание природы и свойств материалов, а также методов их обработки для наиболее эффективного применения в технике.</w:t>
      </w:r>
    </w:p>
    <w:p w14:paraId="0ADCD0C6" w14:textId="77777777" w:rsidR="007E2B90" w:rsidRDefault="0029409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«Материаловедение» включена в обязательную часть общепрофессионального цикла образовательной программы.</w:t>
      </w:r>
    </w:p>
    <w:p w14:paraId="5441EDFB" w14:textId="77777777" w:rsidR="007E2B90" w:rsidRDefault="007E2B9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0539CEA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22B7719C" w14:textId="77777777" w:rsidR="007E2B90" w:rsidRDefault="0029409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28E34C7" w14:textId="77777777" w:rsidR="007E2B90" w:rsidRDefault="00294098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9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3495"/>
        <w:gridCol w:w="4961"/>
      </w:tblGrid>
      <w:tr w:rsidR="007E2B90" w14:paraId="0A668D86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BACFA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0D77E83D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51179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C3A54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E2B90" w14:paraId="32FEB3DC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FFB77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1-6</w:t>
            </w:r>
          </w:p>
          <w:p w14:paraId="666EB708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  <w:p w14:paraId="40708D97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  <w:p w14:paraId="38F4B1F9" w14:textId="77777777" w:rsidR="007E2B90" w:rsidRDefault="007E2B9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C6850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анализ диагностических исследований трубы и выбирать способ ремонта;</w:t>
            </w:r>
          </w:p>
          <w:p w14:paraId="5A1A8A25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испытания соответствующим методом;</w:t>
            </w:r>
          </w:p>
          <w:p w14:paraId="4732996A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классифицировать дефекты и неисправности оборудования при проведении его ремонта.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44787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дефекты трубопроводов и оборудования;</w:t>
            </w:r>
          </w:p>
          <w:p w14:paraId="1FA905F3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конструктивные особенности, технологии изготовления, эксплуатации и ремонта объекта контроля, типы дефектов, их классификации, угрозы и вероятные зоны образования дефектов с учетом эксплуатационных воздействий;</w:t>
            </w:r>
          </w:p>
          <w:p w14:paraId="3255F12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измеряемые характеристики и признаки дефектов;</w:t>
            </w:r>
          </w:p>
          <w:p w14:paraId="26112FA6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измеряемые характеристики, методы оценки точности и достоверности полученных результатов;</w:t>
            </w:r>
          </w:p>
          <w:p w14:paraId="7C5DBBE8" w14:textId="77777777" w:rsidR="007E2B90" w:rsidRDefault="007E2B90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7046CD12" w14:textId="77777777" w:rsidR="007E2B90" w:rsidRDefault="007E2B90">
      <w:pPr>
        <w:rPr>
          <w:rFonts w:ascii="Times New Roman" w:hAnsi="Times New Roman"/>
          <w:sz w:val="24"/>
        </w:rPr>
      </w:pPr>
    </w:p>
    <w:p w14:paraId="673616AF" w14:textId="77777777" w:rsidR="007E2B90" w:rsidRDefault="007E2B90">
      <w:pPr>
        <w:ind w:firstLine="709"/>
        <w:rPr>
          <w:rFonts w:ascii="Times New Roman" w:hAnsi="Times New Roman"/>
          <w:sz w:val="24"/>
        </w:rPr>
      </w:pPr>
    </w:p>
    <w:p w14:paraId="2B25AF85" w14:textId="2F2F20C1" w:rsidR="007E2B90" w:rsidRDefault="00294098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5FCB511D" w14:textId="77777777" w:rsidR="007E2B90" w:rsidRPr="00007648" w:rsidRDefault="00294098" w:rsidP="00007648">
      <w:pPr>
        <w:keepNext/>
        <w:spacing w:after="120"/>
        <w:ind w:firstLine="709"/>
        <w:rPr>
          <w:rFonts w:ascii="Times New Roman" w:hAnsi="Times New Roman"/>
          <w:b/>
          <w:bCs/>
          <w:sz w:val="24"/>
        </w:rPr>
      </w:pPr>
      <w:r w:rsidRPr="00007648">
        <w:rPr>
          <w:rFonts w:ascii="Times New Roman" w:hAnsi="Times New Roman"/>
          <w:b/>
          <w:bCs/>
          <w:sz w:val="24"/>
        </w:rPr>
        <w:lastRenderedPageBreak/>
        <w:t xml:space="preserve">2. Структура и содержание дисциплины </w:t>
      </w:r>
    </w:p>
    <w:p w14:paraId="15F3B089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E2B90" w14:paraId="1B39B39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839EE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34836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616E8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E2B90" w14:paraId="1E348F8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ADA7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B7BFE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08FAD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</w:tr>
      <w:tr w:rsidR="007E2B90" w14:paraId="7A5C12B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20F6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6679E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1F9E2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E2B90" w14:paraId="3A63837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6D87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BFD5D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3BD58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E2B90" w14:paraId="34F6E17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6D29C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A5980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8717F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E2B90" w14:paraId="5B3F7040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555C4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84CD8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8D210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</w:tr>
    </w:tbl>
    <w:p w14:paraId="2BC2292F" w14:textId="77777777" w:rsidR="007E2B90" w:rsidRDefault="007E2B90">
      <w:pPr>
        <w:rPr>
          <w:rFonts w:ascii="Times New Roman" w:hAnsi="Times New Roman"/>
          <w:sz w:val="24"/>
        </w:rPr>
      </w:pPr>
    </w:p>
    <w:p w14:paraId="52B2B30F" w14:textId="77777777" w:rsidR="007E2B90" w:rsidRDefault="0029409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2C8C2F20" w14:textId="77777777" w:rsidR="007E2B90" w:rsidRDefault="007E2B90">
      <w:pPr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51"/>
        <w:gridCol w:w="7442"/>
      </w:tblGrid>
      <w:tr w:rsidR="007E2B90" w14:paraId="5027B531" w14:textId="77777777">
        <w:trPr>
          <w:trHeight w:val="20"/>
        </w:trPr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AEF3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C6F54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E2B90" w14:paraId="3E2FF0FD" w14:textId="77777777">
        <w:trPr>
          <w:trHeight w:val="371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042D" w14:textId="77777777" w:rsidR="007E2B90" w:rsidRDefault="00294098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Основы материаловедения   18 ак. ч.</w:t>
            </w:r>
          </w:p>
        </w:tc>
      </w:tr>
      <w:tr w:rsidR="007E2B90" w14:paraId="72642EF0" w14:textId="77777777">
        <w:trPr>
          <w:trHeight w:val="278"/>
        </w:trPr>
        <w:tc>
          <w:tcPr>
            <w:tcW w:w="2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EE0E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4C856840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Строение металлов и сплавов 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D3EEF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773B7CA9" w14:textId="77777777">
        <w:trPr>
          <w:trHeight w:val="565"/>
        </w:trPr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9E68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EC0F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 о науке материаловедение.</w:t>
            </w:r>
          </w:p>
          <w:p w14:paraId="206CAA21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Кристаллическое строение металлов и сплавов. </w:t>
            </w:r>
          </w:p>
          <w:p w14:paraId="03C77FE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 кристаллизации металлов и сплавов.</w:t>
            </w:r>
          </w:p>
          <w:p w14:paraId="178227BF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исследования структуры металлов и сплавов.</w:t>
            </w:r>
          </w:p>
        </w:tc>
      </w:tr>
      <w:tr w:rsidR="007E2B90" w14:paraId="0913156B" w14:textId="77777777">
        <w:trPr>
          <w:trHeight w:val="243"/>
        </w:trPr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5B07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EA4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02AC8F19" w14:textId="77777777">
        <w:trPr>
          <w:trHeight w:val="565"/>
        </w:trPr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5900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3882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 – Определение дефектов кристаллического строения и их влияния на прочность сплавов</w:t>
            </w:r>
          </w:p>
        </w:tc>
      </w:tr>
      <w:tr w:rsidR="007E2B90" w14:paraId="1487AAD5" w14:textId="77777777">
        <w:trPr>
          <w:trHeight w:val="277"/>
        </w:trPr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6A94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787F6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4766B3D7" w14:textId="77777777">
        <w:trPr>
          <w:trHeight w:val="277"/>
        </w:trPr>
        <w:tc>
          <w:tcPr>
            <w:tcW w:w="2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16547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</w:t>
            </w:r>
          </w:p>
          <w:p w14:paraId="37871B9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металлов, сплавов и методы их испытания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AAF5F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68DD6C39" w14:textId="77777777">
        <w:trPr>
          <w:trHeight w:val="277"/>
        </w:trPr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E2143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DF3C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свойств металлов и сплавов.</w:t>
            </w:r>
          </w:p>
          <w:p w14:paraId="0A66B6C0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Коррозия металлов и способы защиты от коррозии. </w:t>
            </w:r>
          </w:p>
          <w:p w14:paraId="217D8ED6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испытания механических свойств материалов</w:t>
            </w:r>
          </w:p>
        </w:tc>
      </w:tr>
      <w:tr w:rsidR="007E2B90" w14:paraId="0D96E1BA" w14:textId="77777777">
        <w:trPr>
          <w:trHeight w:val="277"/>
        </w:trPr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DC7A9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690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6B0CD3D9" w14:textId="77777777">
        <w:trPr>
          <w:trHeight w:val="277"/>
        </w:trPr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E482D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DB9C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№2 – Определение твердости конструкционных материалов</w:t>
            </w:r>
          </w:p>
        </w:tc>
      </w:tr>
      <w:tr w:rsidR="007E2B90" w14:paraId="5B4108E7" w14:textId="77777777">
        <w:trPr>
          <w:trHeight w:val="277"/>
        </w:trPr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267D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9709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№3 – Определение прочности и пластичности конструкционных материалов</w:t>
            </w:r>
          </w:p>
        </w:tc>
      </w:tr>
      <w:tr w:rsidR="007E2B90" w14:paraId="4112D5A1" w14:textId="77777777">
        <w:trPr>
          <w:trHeight w:val="371"/>
        </w:trPr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5AA9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EFF2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10D7F7B1" w14:textId="77777777">
        <w:trPr>
          <w:trHeight w:val="371"/>
        </w:trPr>
        <w:tc>
          <w:tcPr>
            <w:tcW w:w="2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A5C9B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</w:t>
            </w:r>
          </w:p>
          <w:p w14:paraId="5EDF54FD" w14:textId="77777777" w:rsidR="007E2B90" w:rsidRDefault="00294098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Металлические конструкционные материалы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4DF8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202DEB1A" w14:textId="77777777">
        <w:trPr>
          <w:trHeight w:val="371"/>
        </w:trPr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5F78C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6A32E" w14:textId="77777777" w:rsidR="007E2B90" w:rsidRDefault="00294098">
            <w:pPr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металлургического производства чугуна, стали, цветных металлов. </w:t>
            </w:r>
          </w:p>
          <w:p w14:paraId="2E1EF613" w14:textId="77777777" w:rsidR="007E2B90" w:rsidRDefault="00294098">
            <w:pPr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Чугуны: классификация, свойства, маркировка, применение.</w:t>
            </w:r>
          </w:p>
          <w:p w14:paraId="74D312FC" w14:textId="77777777" w:rsidR="007E2B90" w:rsidRDefault="00294098">
            <w:pPr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Стали: классификация, свойства, маркировка, применение.</w:t>
            </w:r>
          </w:p>
          <w:p w14:paraId="608C56D0" w14:textId="77777777" w:rsidR="007E2B90" w:rsidRDefault="00294098">
            <w:pPr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Цветные металлы и их сплавы: классификация, свойства, маркировка, применение. </w:t>
            </w:r>
          </w:p>
          <w:p w14:paraId="02EB60C7" w14:textId="77777777" w:rsidR="007E2B90" w:rsidRDefault="00294098">
            <w:pPr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термической обработки конструкционных сплавов.</w:t>
            </w:r>
          </w:p>
          <w:p w14:paraId="1AEC6566" w14:textId="77777777" w:rsidR="007E2B90" w:rsidRDefault="00294098">
            <w:pPr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Поверхностное упрочнение материалов.</w:t>
            </w:r>
          </w:p>
          <w:p w14:paraId="79FAA8E2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выбора конструкционных материалов для </w:t>
            </w:r>
            <w:proofErr w:type="spellStart"/>
            <w:r>
              <w:rPr>
                <w:rFonts w:ascii="Times New Roman" w:hAnsi="Times New Roman"/>
                <w:sz w:val="24"/>
              </w:rPr>
              <w:t>газонефтепроводов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газонефтехранилищ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7E2B90" w14:paraId="0EA421FF" w14:textId="77777777">
        <w:trPr>
          <w:trHeight w:val="371"/>
        </w:trPr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107CF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4EFD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778A32A7" w14:textId="77777777">
        <w:trPr>
          <w:trHeight w:val="599"/>
        </w:trPr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DE32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10499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№4 – Выбор конструкционных материалов для </w:t>
            </w:r>
            <w:proofErr w:type="spellStart"/>
            <w:r>
              <w:rPr>
                <w:rFonts w:ascii="Times New Roman" w:hAnsi="Times New Roman"/>
                <w:sz w:val="24"/>
              </w:rPr>
              <w:t>газонефтепроводов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газонефтехранилищ</w:t>
            </w:r>
            <w:proofErr w:type="spellEnd"/>
          </w:p>
        </w:tc>
      </w:tr>
      <w:tr w:rsidR="007E2B90" w14:paraId="3272FCDC" w14:textId="77777777">
        <w:trPr>
          <w:trHeight w:val="371"/>
        </w:trPr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1F0A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18B8A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4CD9AA8E" w14:textId="77777777">
        <w:trPr>
          <w:trHeight w:val="371"/>
        </w:trPr>
        <w:tc>
          <w:tcPr>
            <w:tcW w:w="2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B4198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</w:t>
            </w:r>
          </w:p>
          <w:p w14:paraId="47F00423" w14:textId="77777777" w:rsidR="007E2B90" w:rsidRDefault="00294098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Неметаллические материалы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9B17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03C3AFCC" w14:textId="77777777">
        <w:trPr>
          <w:trHeight w:val="371"/>
        </w:trPr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0E453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1CB7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Композиционные материалы: классификация, способы получения, и области применения.</w:t>
            </w:r>
          </w:p>
          <w:p w14:paraId="3DFE8D25" w14:textId="77777777" w:rsidR="007E2B90" w:rsidRDefault="00294098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Порошковые материалы: классификация, основы порошковой металлургии и области применения. </w:t>
            </w:r>
          </w:p>
          <w:p w14:paraId="69799729" w14:textId="77777777" w:rsidR="007E2B90" w:rsidRDefault="00294098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Неметаллические материалы: классификация, способы получения, области применения.</w:t>
            </w:r>
          </w:p>
          <w:p w14:paraId="78A8EE1C" w14:textId="77777777" w:rsidR="007E2B90" w:rsidRDefault="00294098">
            <w:pPr>
              <w:widowControl w:val="0"/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Масла, моющие средства и смазки.</w:t>
            </w:r>
          </w:p>
        </w:tc>
      </w:tr>
      <w:tr w:rsidR="007E2B90" w14:paraId="2EBA5D55" w14:textId="77777777">
        <w:trPr>
          <w:trHeight w:val="371"/>
        </w:trPr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CFE6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3532A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6732E45A" w14:textId="77777777">
        <w:trPr>
          <w:trHeight w:val="371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B4F02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Основы обработки металлов 14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237A6A37" w14:textId="77777777">
        <w:trPr>
          <w:trHeight w:val="222"/>
        </w:trPr>
        <w:tc>
          <w:tcPr>
            <w:tcW w:w="2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F4EBA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</w:p>
          <w:p w14:paraId="172BFCFB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технологии литейного производства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4E0A2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3DBEACF0" w14:textId="77777777">
        <w:trPr>
          <w:trHeight w:val="222"/>
        </w:trPr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7EC6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2DA5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Литейные сплавы.</w:t>
            </w:r>
          </w:p>
          <w:p w14:paraId="3C910A3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Литье в разовые формы</w:t>
            </w:r>
          </w:p>
          <w:p w14:paraId="23423381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Литье в многоразовые формы</w:t>
            </w:r>
          </w:p>
        </w:tc>
      </w:tr>
      <w:tr w:rsidR="007E2B90" w14:paraId="3A56C065" w14:textId="77777777">
        <w:trPr>
          <w:trHeight w:val="222"/>
        </w:trPr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3B31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4B5FE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3D1D34C1" w14:textId="77777777">
        <w:trPr>
          <w:trHeight w:val="222"/>
        </w:trPr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A47B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5C898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№5 – Проектирование песчаной формы для литья</w:t>
            </w:r>
          </w:p>
        </w:tc>
      </w:tr>
      <w:tr w:rsidR="007E2B90" w14:paraId="566779F1" w14:textId="77777777">
        <w:trPr>
          <w:trHeight w:val="222"/>
        </w:trPr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D992C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E449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78960AAB" w14:textId="77777777">
        <w:trPr>
          <w:trHeight w:val="340"/>
        </w:trPr>
        <w:tc>
          <w:tcPr>
            <w:tcW w:w="2051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DFFF2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 </w:t>
            </w:r>
          </w:p>
          <w:p w14:paraId="4610D3B6" w14:textId="77777777" w:rsidR="007E2B90" w:rsidRDefault="00294098">
            <w:pPr>
              <w:widowControl w:val="0"/>
              <w:ind w:left="109" w:right="16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обработки металлов давлением</w:t>
            </w:r>
          </w:p>
          <w:p w14:paraId="0E96BD12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007BF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19031F32" w14:textId="77777777">
        <w:trPr>
          <w:trHeight w:val="20"/>
        </w:trPr>
        <w:tc>
          <w:tcPr>
            <w:tcW w:w="2051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2B9F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71EF0A8" w14:textId="786E0AFA" w:rsidR="007E2B90" w:rsidRDefault="0084285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7E2B90" w14:paraId="71B585E1" w14:textId="77777777">
        <w:trPr>
          <w:trHeight w:val="20"/>
        </w:trPr>
        <w:tc>
          <w:tcPr>
            <w:tcW w:w="2051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838D" w14:textId="77777777" w:rsidR="007E2B90" w:rsidRDefault="007E2B90"/>
        </w:tc>
        <w:tc>
          <w:tcPr>
            <w:tcW w:w="74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38F85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01F94317" w14:textId="77777777">
        <w:trPr>
          <w:trHeight w:val="295"/>
        </w:trPr>
        <w:tc>
          <w:tcPr>
            <w:tcW w:w="2051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DFB27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8EF17" w14:textId="77777777" w:rsidR="007E2B90" w:rsidRDefault="00294098">
            <w:pPr>
              <w:pStyle w:val="23"/>
              <w:rPr>
                <w:i w:val="0"/>
              </w:rPr>
            </w:pPr>
            <w:r>
              <w:rPr>
                <w:i w:val="0"/>
              </w:rPr>
              <w:t>Практическое занятие №6 – Выбор методов упрочнения поверхностных слоев</w:t>
            </w:r>
          </w:p>
        </w:tc>
      </w:tr>
      <w:tr w:rsidR="007E2B90" w14:paraId="16F6E37D" w14:textId="77777777">
        <w:trPr>
          <w:trHeight w:val="396"/>
        </w:trPr>
        <w:tc>
          <w:tcPr>
            <w:tcW w:w="2051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750A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9D680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5A607F43" w14:textId="77777777">
        <w:trPr>
          <w:trHeight w:val="222"/>
        </w:trPr>
        <w:tc>
          <w:tcPr>
            <w:tcW w:w="2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1F6F9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</w:t>
            </w:r>
          </w:p>
          <w:p w14:paraId="4CEC69A6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обработки заготовок на металлорежущих станках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DF22D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2D79B149" w14:textId="77777777">
        <w:trPr>
          <w:trHeight w:val="222"/>
        </w:trPr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F2227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12D3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теории резания.</w:t>
            </w:r>
          </w:p>
          <w:p w14:paraId="0CB50EA2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Обработка заготовок на станках токарной группы.</w:t>
            </w:r>
          </w:p>
          <w:p w14:paraId="18FF187F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Обработка заготовок на строгальных и долбежных станках. </w:t>
            </w:r>
          </w:p>
          <w:p w14:paraId="0D5B8A1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Обработка заготовок на сверлильных станках.</w:t>
            </w:r>
          </w:p>
          <w:p w14:paraId="0BCD78EA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Обработка заготовок на фрезерных станках.</w:t>
            </w:r>
          </w:p>
          <w:p w14:paraId="64A4535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Обработка заготовок на расточных станках.</w:t>
            </w:r>
          </w:p>
          <w:p w14:paraId="0F1E228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Обработка заготовок на протяжных станках. </w:t>
            </w:r>
          </w:p>
          <w:p w14:paraId="121E3F93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Обработка заготовок шлифованием.</w:t>
            </w:r>
          </w:p>
        </w:tc>
      </w:tr>
      <w:tr w:rsidR="007E2B90" w14:paraId="3F8D3D83" w14:textId="77777777">
        <w:trPr>
          <w:trHeight w:val="222"/>
        </w:trPr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10EA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CC138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44DDAB39" w14:textId="77777777">
        <w:trPr>
          <w:trHeight w:val="222"/>
        </w:trPr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D9EF6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0B12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№7– Выбор методов обработки заготовок</w:t>
            </w:r>
          </w:p>
        </w:tc>
      </w:tr>
      <w:tr w:rsidR="007E2B90" w14:paraId="2A08E2AC" w14:textId="77777777">
        <w:trPr>
          <w:trHeight w:val="222"/>
        </w:trPr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82F3" w14:textId="77777777" w:rsidR="007E2B90" w:rsidRDefault="007E2B90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6490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5F872CE9" w14:textId="77777777">
        <w:trPr>
          <w:trHeight w:val="20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ABCA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                                         32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</w:p>
        </w:tc>
      </w:tr>
    </w:tbl>
    <w:p w14:paraId="5FD2E040" w14:textId="77777777" w:rsidR="007E2B90" w:rsidRDefault="007E2B90">
      <w:pPr>
        <w:rPr>
          <w:rFonts w:ascii="Times New Roman" w:hAnsi="Times New Roman"/>
          <w:sz w:val="24"/>
        </w:rPr>
      </w:pPr>
    </w:p>
    <w:p w14:paraId="37F1EFE3" w14:textId="77777777" w:rsidR="007E2B90" w:rsidRDefault="007E2B90">
      <w:pPr>
        <w:rPr>
          <w:rFonts w:ascii="Times New Roman" w:hAnsi="Times New Roman"/>
          <w:sz w:val="24"/>
        </w:rPr>
      </w:pPr>
    </w:p>
    <w:p w14:paraId="578C9BE0" w14:textId="77777777" w:rsidR="007E2B90" w:rsidRDefault="00294098" w:rsidP="00007648">
      <w:pPr>
        <w:keepNext/>
        <w:spacing w:after="12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4844B3FF" w14:textId="77777777" w:rsidR="007E2B90" w:rsidRDefault="00294098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0EBA0C64" w14:textId="77777777" w:rsidR="007E2B90" w:rsidRDefault="0029409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127A0823" w14:textId="77777777" w:rsidR="007E2B90" w:rsidRDefault="007E2B90">
      <w:pPr>
        <w:ind w:firstLine="709"/>
        <w:jc w:val="both"/>
        <w:rPr>
          <w:rFonts w:ascii="Times New Roman" w:hAnsi="Times New Roman"/>
          <w:sz w:val="24"/>
        </w:rPr>
      </w:pPr>
    </w:p>
    <w:p w14:paraId="6E96D5D8" w14:textId="77777777" w:rsidR="007E2B90" w:rsidRDefault="00294098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2B96A2FA" w14:textId="77777777" w:rsidR="007E2B90" w:rsidRDefault="0029409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CF70CB0" w14:textId="77777777" w:rsidR="007E2B90" w:rsidRDefault="007E2B9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CAE9ACC" w14:textId="77777777" w:rsidR="007E2B90" w:rsidRDefault="00294098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1755C4E" w14:textId="77777777" w:rsidR="007E2B90" w:rsidRDefault="00294098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Бондаренко, Г.  Г.  Материаловедение: учебник для среднего профессионального образования / Г.  Г.  Бондаренко, Т.  А.  Кабанова, В.  В.  Рыбалко; под редакцией Г.  Г.  Бондаренко.  — 2-е изд.  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 — 329 с.  — (Профессиональное образование).  — ISBN 978-5-534-08682-9. — URL: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/512209.</w:t>
      </w:r>
    </w:p>
    <w:p w14:paraId="5E62C7CB" w14:textId="77777777" w:rsidR="007E2B90" w:rsidRDefault="00294098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Плошкин</w:t>
      </w:r>
      <w:proofErr w:type="spellEnd"/>
      <w:r>
        <w:rPr>
          <w:rFonts w:ascii="Times New Roman" w:hAnsi="Times New Roman"/>
          <w:sz w:val="24"/>
        </w:rPr>
        <w:t>, В. В.  Материаловедение: учебник для среднего профессионального образования / В. В. </w:t>
      </w:r>
      <w:proofErr w:type="spellStart"/>
      <w:r>
        <w:rPr>
          <w:rFonts w:ascii="Times New Roman" w:hAnsi="Times New Roman"/>
          <w:sz w:val="24"/>
        </w:rPr>
        <w:t>Плошкин</w:t>
      </w:r>
      <w:proofErr w:type="spellEnd"/>
      <w:r>
        <w:rPr>
          <w:rFonts w:ascii="Times New Roman" w:hAnsi="Times New Roman"/>
          <w:sz w:val="24"/>
        </w:rPr>
        <w:t xml:space="preserve">. — 4-е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 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 — 434 с. — (Профессиональное образование). — ISBN 978-5-534-18655-0. — Текст: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https://urait.ru/bcode/545272.</w:t>
      </w:r>
    </w:p>
    <w:p w14:paraId="0E979E13" w14:textId="77777777" w:rsidR="007E2B90" w:rsidRDefault="007E2B90">
      <w:pPr>
        <w:jc w:val="both"/>
        <w:rPr>
          <w:rFonts w:ascii="Times New Roman" w:hAnsi="Times New Roman"/>
          <w:sz w:val="24"/>
        </w:rPr>
      </w:pPr>
    </w:p>
    <w:p w14:paraId="699804E2" w14:textId="77777777" w:rsidR="007E2B90" w:rsidRDefault="00294098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080044F8" w14:textId="77777777" w:rsidR="007E2B90" w:rsidRDefault="00294098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38"/>
        <w:gridCol w:w="3231"/>
        <w:gridCol w:w="2659"/>
      </w:tblGrid>
      <w:tr w:rsidR="007E2B90" w14:paraId="6E9F22B2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2A308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52195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60307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E2B90" w14:paraId="4BC9498F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2E9F1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B652" w14:textId="77777777" w:rsidR="007E2B90" w:rsidRDefault="007E2B90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00D40" w14:textId="77777777" w:rsidR="007E2B90" w:rsidRDefault="007E2B90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7E2B90" w14:paraId="490C93A8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CFCA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анализ диагностических исследований трубы и выбирать способ ремонта;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B2DE2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 анализ и подбирает способы ремонта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C051B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выполнения практической работы</w:t>
            </w:r>
          </w:p>
        </w:tc>
      </w:tr>
      <w:tr w:rsidR="007E2B90" w14:paraId="01896BE8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96C60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испытания соответствующим методом;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F5845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испытания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2E28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выполнения практической работы</w:t>
            </w:r>
          </w:p>
        </w:tc>
      </w:tr>
      <w:tr w:rsidR="007E2B90" w14:paraId="500CCB70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5FAE" w14:textId="77777777" w:rsidR="007E2B90" w:rsidRDefault="00294098">
            <w:r>
              <w:rPr>
                <w:rFonts w:ascii="Times New Roman" w:hAnsi="Times New Roman"/>
                <w:sz w:val="24"/>
              </w:rPr>
              <w:t>классифицировать дефекты и неисправности оборудования при проведении его ремонта.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C3E43" w14:textId="77777777" w:rsidR="007E2B90" w:rsidRDefault="00294098">
            <w:r>
              <w:rPr>
                <w:rFonts w:ascii="Times New Roman" w:hAnsi="Times New Roman"/>
                <w:sz w:val="24"/>
              </w:rPr>
              <w:t>Умеет классифицировать дефекты по входным данным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4354" w14:textId="77777777" w:rsidR="007E2B90" w:rsidRDefault="00294098">
            <w:r>
              <w:rPr>
                <w:rFonts w:ascii="Times New Roman" w:hAnsi="Times New Roman"/>
                <w:sz w:val="24"/>
              </w:rPr>
              <w:t>Экспертная оценка выполнения практической работы</w:t>
            </w:r>
          </w:p>
        </w:tc>
      </w:tr>
      <w:tr w:rsidR="007E2B90" w14:paraId="67705E7F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568A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C5D6E" w14:textId="77777777" w:rsidR="007E2B90" w:rsidRDefault="007E2B90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167C" w14:textId="77777777" w:rsidR="007E2B90" w:rsidRDefault="007E2B90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</w:tr>
      <w:tr w:rsidR="007E2B90" w14:paraId="2C2B022D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2AF7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дефекты трубопроводов и оборудования;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371A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виды дефектов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8D1B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  <w:tr w:rsidR="007E2B90" w14:paraId="69DD6E00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F4920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конструктивные особенности, технологии изготовления, эксплуатации и ремонта объекта контроля, типы дефектов, их классификации, угрозы и вероятные зоны образования дефектов с учетом эксплуатационных воздействий;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4FCC2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Определяет конструктивные особенности элементов 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77CB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  <w:tr w:rsidR="007E2B90" w14:paraId="2ED8DF85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EC3C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измеряемые характеристики и признаки дефектов;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0ABC4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основные характеристики и признаки дефектов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3C52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</w:tc>
      </w:tr>
      <w:tr w:rsidR="007E2B90" w14:paraId="7364D7CD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C0F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измеряемые характеристики, методы оценки точности и достоверности полученных результатов;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A0CB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характеристики дефектов и методы их оценки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B5627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</w:tbl>
    <w:p w14:paraId="7EB7D82B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6DECDDD5" w14:textId="77777777" w:rsidR="007E2B90" w:rsidRDefault="0029409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3072A18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34E69BFB" w14:textId="77777777" w:rsidR="007E2B90" w:rsidRDefault="00294098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0DFACE0B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21.02.03 Сооружение и эксплуатация </w:t>
      </w:r>
    </w:p>
    <w:p w14:paraId="69BF3803" w14:textId="77777777" w:rsidR="007E2B90" w:rsidRDefault="00294098">
      <w:pPr>
        <w:jc w:val="right"/>
        <w:rPr>
          <w:rFonts w:ascii="Times New Roman" w:hAnsi="Times New Roman"/>
          <w:b/>
          <w:color w:val="0070C0"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газонефтепроводов</w:t>
      </w:r>
      <w:proofErr w:type="spellEnd"/>
      <w:r>
        <w:rPr>
          <w:rFonts w:ascii="Times New Roman" w:hAnsi="Times New Roman"/>
          <w:b/>
          <w:sz w:val="24"/>
        </w:rPr>
        <w:t xml:space="preserve"> и </w:t>
      </w:r>
      <w:proofErr w:type="spellStart"/>
      <w:r>
        <w:rPr>
          <w:rFonts w:ascii="Times New Roman" w:hAnsi="Times New Roman"/>
          <w:b/>
          <w:sz w:val="24"/>
        </w:rPr>
        <w:t>газонефтехранилищ</w:t>
      </w:r>
      <w:proofErr w:type="spellEnd"/>
    </w:p>
    <w:p w14:paraId="67D4B7E2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9F4F69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B66815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C3A78C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FF8F5B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2B8CAC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C06A92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C50C7A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7C68F4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D3412A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77D103" w14:textId="77777777" w:rsidR="007E2B90" w:rsidRDefault="0029409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79A1105" w14:textId="77777777" w:rsidR="007E2B90" w:rsidRDefault="007E2B90">
      <w:pPr>
        <w:jc w:val="center"/>
        <w:rPr>
          <w:rFonts w:ascii="Times New Roman" w:hAnsi="Times New Roman"/>
          <w:b/>
          <w:sz w:val="24"/>
        </w:rPr>
      </w:pPr>
    </w:p>
    <w:p w14:paraId="7C8BB7BE" w14:textId="77777777" w:rsidR="007E2B90" w:rsidRDefault="00294098">
      <w:pPr>
        <w:pStyle w:val="afffffffffff8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«ОП.06 ГИДРАВЛИКА»</w:t>
      </w:r>
    </w:p>
    <w:p w14:paraId="1714E671" w14:textId="77777777" w:rsidR="007E2B90" w:rsidRDefault="007E2B90">
      <w:pPr>
        <w:rPr>
          <w:b/>
          <w:i/>
        </w:rPr>
      </w:pPr>
    </w:p>
    <w:p w14:paraId="17D93E9E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0443E468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3B9E1551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3AA48C5C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55A96748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5EEC2865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24D69278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56BDCF06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4ABBF351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277257F9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68A5B45C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38052382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38301642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27D2A843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578DD45A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77185B81" w14:textId="77777777" w:rsidR="007E2B90" w:rsidRDefault="007E2B90">
      <w:pPr>
        <w:pStyle w:val="afffffffffff8"/>
        <w:jc w:val="center"/>
        <w:rPr>
          <w:rFonts w:ascii="Times New Roman" w:hAnsi="Times New Roman"/>
          <w:b/>
          <w:color w:val="000000"/>
        </w:rPr>
      </w:pPr>
    </w:p>
    <w:p w14:paraId="7C7B69C2" w14:textId="77777777" w:rsidR="007E2B90" w:rsidRDefault="007E2B90">
      <w:pPr>
        <w:ind w:left="720"/>
        <w:jc w:val="center"/>
        <w:rPr>
          <w:rFonts w:ascii="Times New Roman" w:hAnsi="Times New Roman"/>
          <w:b/>
          <w:sz w:val="24"/>
        </w:rPr>
      </w:pPr>
    </w:p>
    <w:p w14:paraId="25952819" w14:textId="77777777" w:rsidR="007E2B90" w:rsidRDefault="007E2B90">
      <w:pPr>
        <w:rPr>
          <w:rFonts w:ascii="Times New Roman" w:hAnsi="Times New Roman"/>
          <w:sz w:val="24"/>
        </w:rPr>
      </w:pPr>
    </w:p>
    <w:p w14:paraId="662FFADB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B7911A" w14:textId="77777777" w:rsidR="007E2B90" w:rsidRDefault="007E2B90">
      <w:pPr>
        <w:spacing w:line="360" w:lineRule="auto"/>
        <w:rPr>
          <w:rFonts w:ascii="Times New Roman" w:hAnsi="Times New Roman"/>
          <w:b/>
          <w:sz w:val="24"/>
        </w:rPr>
      </w:pPr>
    </w:p>
    <w:p w14:paraId="724681B6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5EB1935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732C3EB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192FB04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7DFEB49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125E7DB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3D3A69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B4B0FB" w14:textId="77777777" w:rsidR="007E2B90" w:rsidRDefault="00294098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DE60F21" w14:textId="77777777" w:rsidR="0004305C" w:rsidRPr="0004305C" w:rsidRDefault="0004305C" w:rsidP="0004305C">
      <w:pPr>
        <w:jc w:val="center"/>
        <w:rPr>
          <w:rFonts w:ascii="Times New Roman" w:hAnsi="Times New Roman"/>
          <w:b/>
          <w:bCs/>
        </w:rPr>
      </w:pPr>
      <w:bookmarkStart w:id="57" w:name="__RefHeading___6"/>
      <w:bookmarkStart w:id="58" w:name="__RefHeading___17"/>
      <w:bookmarkStart w:id="59" w:name="__RefHeading___28"/>
      <w:bookmarkStart w:id="60" w:name="__RefHeading___39"/>
      <w:bookmarkStart w:id="61" w:name="__RefHeading___50"/>
      <w:bookmarkStart w:id="62" w:name="__RefHeading___61"/>
      <w:bookmarkStart w:id="63" w:name="__RefHeading___72"/>
      <w:bookmarkStart w:id="64" w:name="__RefHeading___83"/>
      <w:bookmarkStart w:id="65" w:name="__RefHeading___94"/>
      <w:bookmarkStart w:id="66" w:name="__RefHeading___105"/>
      <w:bookmarkStart w:id="67" w:name="__RefHeading___11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2DDF4B7E" w14:textId="77777777" w:rsidR="0004305C" w:rsidRDefault="0004305C" w:rsidP="0004305C">
      <w:pPr>
        <w:pStyle w:val="1fffb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6A5FE6D4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bCs/>
        </w:rPr>
      </w:pPr>
      <w:hyperlink r:id="rId62" w:anchor="_Toc156294876" w:history="1">
        <w:r w:rsidR="0004305C">
          <w:rPr>
            <w:rStyle w:val="afffffffe"/>
            <w:b w:val="0"/>
            <w:bCs/>
          </w:rPr>
          <w:t>1. ОБЩАЯ ХАРАКТЕРИСТИКА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7C274CD8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3" w:anchor="_Toc156294877" w:history="1">
        <w:r w:rsidR="0004305C">
          <w:rPr>
            <w:rStyle w:val="afffffffe"/>
            <w:i w:val="0"/>
            <w:iCs/>
          </w:rPr>
          <w:t>1.1. Цель и место дисциплины в структуре образовательной программы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0ABC0803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4" w:anchor="_Toc156294878" w:history="1">
        <w:r w:rsidR="0004305C">
          <w:rPr>
            <w:rStyle w:val="afffffffe"/>
            <w:i w:val="0"/>
            <w:iCs/>
          </w:rPr>
          <w:t>1.2. Планируемые результаты освоения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6A8C1335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65" w:anchor="_Toc156294879" w:history="1">
        <w:r w:rsidR="0004305C">
          <w:rPr>
            <w:rStyle w:val="afffffffe"/>
            <w:b w:val="0"/>
            <w:bCs/>
          </w:rPr>
          <w:t>2. СТРУКТУРА И СОДЕРЖАНИЕ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1AC9DA55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6" w:anchor="_Toc156294880" w:history="1">
        <w:r w:rsidR="0004305C">
          <w:rPr>
            <w:rStyle w:val="afffffffe"/>
            <w:i w:val="0"/>
            <w:iCs/>
          </w:rPr>
          <w:t>2.1. Трудоемкость освоения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4CC9AEF1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7" w:anchor="_Toc156294881" w:history="1">
        <w:r w:rsidR="0004305C">
          <w:rPr>
            <w:rStyle w:val="afffffffe"/>
            <w:i w:val="0"/>
            <w:iCs/>
          </w:rPr>
          <w:t>2.2. Примерное содержание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70493900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8" w:anchor="_Toc156294883" w:history="1">
        <w:r w:rsidR="0004305C">
          <w:rPr>
            <w:rStyle w:val="afffffffe"/>
            <w:i w:val="0"/>
            <w:iCs/>
          </w:rPr>
          <w:t>2.3. Курсовой проект (работа)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441CB2F4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69" w:anchor="_Toc156294884" w:history="1">
        <w:r w:rsidR="0004305C">
          <w:rPr>
            <w:rStyle w:val="afffffffe"/>
            <w:b w:val="0"/>
            <w:bCs/>
          </w:rPr>
          <w:t>3. УСЛОВИЯ РЕАЛИЗАЦИИ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1C0A2185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0" w:anchor="_Toc156294885" w:history="1">
        <w:r w:rsidR="0004305C">
          <w:rPr>
            <w:rStyle w:val="afffffffe"/>
            <w:i w:val="0"/>
            <w:iCs/>
          </w:rPr>
          <w:t>3.1. Материально-техническое обеспечение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4BB4ADDA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1" w:anchor="_Toc156294886" w:history="1">
        <w:r w:rsidR="0004305C">
          <w:rPr>
            <w:rStyle w:val="afffffffe"/>
            <w:i w:val="0"/>
            <w:iCs/>
          </w:rPr>
          <w:t>3.2. Учебно-методическое обеспечение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6D7E696C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72" w:anchor="_Toc156294887" w:history="1">
        <w:r w:rsidR="0004305C">
          <w:rPr>
            <w:rStyle w:val="afffffffe"/>
            <w:b w:val="0"/>
            <w:bCs/>
          </w:rPr>
          <w:t>4. КОНТРОЛЬ И ОЦЕНКА РЕЗУЛЬТАТОВ ОСВОЕНИЯ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04452206" w14:textId="259F3D49" w:rsidR="007E2B90" w:rsidRDefault="0004305C" w:rsidP="0004305C">
      <w:r>
        <w:rPr>
          <w:rFonts w:ascii="Times New Roman" w:hAnsi="Times New Roman"/>
          <w:b/>
          <w:bCs/>
        </w:rPr>
        <w:fldChar w:fldCharType="end"/>
      </w:r>
    </w:p>
    <w:p w14:paraId="6B3705A3" w14:textId="77777777" w:rsidR="007E2B90" w:rsidRDefault="00294098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38E026AA" w14:textId="77777777" w:rsidR="007E2B90" w:rsidRDefault="00294098">
      <w:pPr>
        <w:pStyle w:val="afffffffffff8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«ОП.06 ГИДРАВЛИКА»</w:t>
      </w:r>
    </w:p>
    <w:p w14:paraId="0A3829B1" w14:textId="77777777" w:rsidR="007E2B90" w:rsidRDefault="007E2B90">
      <w:pPr>
        <w:widowControl w:val="0"/>
        <w:rPr>
          <w:rFonts w:ascii="Times New Roman" w:hAnsi="Times New Roman"/>
          <w:sz w:val="24"/>
        </w:rPr>
      </w:pPr>
    </w:p>
    <w:p w14:paraId="27A42E4A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60908F31" w14:textId="77777777" w:rsidR="007E2B90" w:rsidRDefault="00294098">
      <w:pPr>
        <w:pStyle w:val="richfactdown-paragraph"/>
        <w:ind w:firstLine="708"/>
        <w:jc w:val="both"/>
      </w:pPr>
      <w:r>
        <w:t>Цель дисциплины «Гидравлика»:</w:t>
      </w:r>
      <w:r>
        <w:rPr>
          <w:highlight w:val="white"/>
        </w:rPr>
        <w:t xml:space="preserve"> формирование необходимой базы знаний о законах равновесия и движения жидкостей и газа, приобретение обучающимися навыков расчета сил, действующих на стенки резервуаров, гидравлического расчета трубопроводов различного назначения для стационарных и нестационарных режимов течения жидкостей.</w:t>
      </w:r>
    </w:p>
    <w:p w14:paraId="24D2417D" w14:textId="77777777" w:rsidR="007E2B90" w:rsidRDefault="0029409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«Гидравлика» включена в обязательную часть общепрофессионального цикла образовательной программы.</w:t>
      </w:r>
    </w:p>
    <w:p w14:paraId="31272776" w14:textId="77777777" w:rsidR="007E2B90" w:rsidRDefault="007E2B9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621A58B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13D8B0DF" w14:textId="77777777" w:rsidR="007E2B90" w:rsidRDefault="0029409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B0619A6" w14:textId="77777777" w:rsidR="007E2B90" w:rsidRDefault="00294098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3495"/>
        <w:gridCol w:w="4961"/>
      </w:tblGrid>
      <w:tr w:rsidR="007E2B90" w14:paraId="71626BFD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2EFD0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5586D7CD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1BA20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E319F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E2B90" w14:paraId="54B7A3E6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5B0D5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1-6</w:t>
            </w:r>
          </w:p>
          <w:p w14:paraId="0BEDD930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</w:t>
            </w:r>
          </w:p>
          <w:p w14:paraId="3EB1B8F1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  <w:p w14:paraId="4310B95C" w14:textId="77777777" w:rsidR="007E2B90" w:rsidRDefault="007E2B9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3E705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выполнение анализов (испытаний) проб нефти, нефтепродуктов, поступающих в МН и МНПП, с целью определения показателей качества;</w:t>
            </w:r>
          </w:p>
          <w:p w14:paraId="71E29A8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изменения показателей качества нефти, нефтепродуктов, поступающих в МН и МНПП.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F4D04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физико-химические свойства природного газа, нестабильных жидких углеводородов, газовых и жидких сред, химических реагентов, порядок и правила их утилизации;</w:t>
            </w:r>
          </w:p>
          <w:p w14:paraId="064A64CE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лабораторных анализов в области эксплуатации оборудования; </w:t>
            </w:r>
          </w:p>
          <w:p w14:paraId="6F09D7D9" w14:textId="77777777" w:rsidR="007E2B90" w:rsidRDefault="00294098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оборудование, приборы для измерения показателей качества нефти, нефтепродуктов, поступающих в МН и МНПП, принципы их работы и правила эксплуатации;</w:t>
            </w:r>
          </w:p>
          <w:p w14:paraId="67AA95B1" w14:textId="77777777" w:rsidR="007E2B90" w:rsidRDefault="00294098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порядок отбора проб нефти и нефтепродуктов, поступающих в МН и МНПП;</w:t>
            </w:r>
          </w:p>
          <w:p w14:paraId="163D9CD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методы и методики проведения испытаний нефти, нефтепродуктов, поступающих в МН и МНПП, с целью определения показателей качества.</w:t>
            </w:r>
          </w:p>
        </w:tc>
      </w:tr>
    </w:tbl>
    <w:p w14:paraId="241791B0" w14:textId="77777777" w:rsidR="007E2B90" w:rsidRDefault="007E2B90">
      <w:pPr>
        <w:rPr>
          <w:rFonts w:ascii="Times New Roman" w:hAnsi="Times New Roman"/>
          <w:sz w:val="24"/>
        </w:rPr>
      </w:pPr>
    </w:p>
    <w:p w14:paraId="373CCC54" w14:textId="77777777" w:rsidR="007E2B90" w:rsidRDefault="007E2B90">
      <w:pPr>
        <w:ind w:firstLine="709"/>
        <w:rPr>
          <w:rFonts w:ascii="Times New Roman" w:hAnsi="Times New Roman"/>
          <w:sz w:val="24"/>
        </w:rPr>
      </w:pPr>
    </w:p>
    <w:p w14:paraId="2D67A6B8" w14:textId="15A00C96" w:rsidR="007E2B90" w:rsidRDefault="00294098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7C739DE8" w14:textId="77777777" w:rsidR="007E2B90" w:rsidRPr="00007648" w:rsidRDefault="00294098" w:rsidP="00007648">
      <w:pPr>
        <w:keepNext/>
        <w:spacing w:after="120"/>
        <w:ind w:firstLine="709"/>
        <w:rPr>
          <w:rFonts w:ascii="Times New Roman" w:hAnsi="Times New Roman"/>
          <w:b/>
          <w:bCs/>
          <w:sz w:val="24"/>
        </w:rPr>
      </w:pPr>
      <w:r w:rsidRPr="00007648">
        <w:rPr>
          <w:rFonts w:ascii="Times New Roman" w:hAnsi="Times New Roman"/>
          <w:b/>
          <w:bCs/>
          <w:sz w:val="24"/>
        </w:rPr>
        <w:lastRenderedPageBreak/>
        <w:t xml:space="preserve">2. Структура и содержание дисциплины </w:t>
      </w:r>
    </w:p>
    <w:p w14:paraId="7A7DCEE7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E2B90" w14:paraId="3F04FB3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77D69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30AF9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8C687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E2B90" w14:paraId="70BEC79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736F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47979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4E556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</w:tr>
      <w:tr w:rsidR="007E2B90" w14:paraId="742EB55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AEFC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D608F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E41CA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E2B90" w14:paraId="3E96563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F344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55CD5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75DCD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E2B90" w14:paraId="0718D5E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6668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82E1F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E3660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E2B90" w14:paraId="1DC8A77D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3786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FE88D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96C32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</w:p>
        </w:tc>
      </w:tr>
    </w:tbl>
    <w:p w14:paraId="35CE1A69" w14:textId="77777777" w:rsidR="007E2B90" w:rsidRDefault="007E2B90">
      <w:pPr>
        <w:rPr>
          <w:rFonts w:ascii="Times New Roman" w:hAnsi="Times New Roman"/>
          <w:sz w:val="24"/>
        </w:rPr>
      </w:pPr>
    </w:p>
    <w:p w14:paraId="3ED80A3B" w14:textId="77777777" w:rsidR="007E2B90" w:rsidRDefault="0029409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010D5C58" w14:textId="77777777" w:rsidR="007E2B90" w:rsidRDefault="007E2B90">
      <w:pPr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60"/>
        <w:gridCol w:w="7568"/>
      </w:tblGrid>
      <w:tr w:rsidR="007E2B90" w14:paraId="3E42800B" w14:textId="77777777">
        <w:trPr>
          <w:trHeight w:val="20"/>
        </w:trPr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C4673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7A99C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E2B90" w14:paraId="0E1EC7A7" w14:textId="77777777">
        <w:trPr>
          <w:trHeight w:val="37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EC95" w14:textId="77777777" w:rsidR="007E2B90" w:rsidRDefault="00294098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Основы гидравлики   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</w:p>
        </w:tc>
      </w:tr>
      <w:tr w:rsidR="007E2B90" w14:paraId="36F2CB2B" w14:textId="77777777">
        <w:trPr>
          <w:trHeight w:val="278"/>
        </w:trPr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1BFF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5CE4E6AB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Структура жидкости 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21093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068E011C" w14:textId="77777777">
        <w:trPr>
          <w:trHeight w:val="565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8FC73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9ABA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Текучесть.</w:t>
            </w:r>
          </w:p>
          <w:p w14:paraId="76A187F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Отличие жидкости от газов.</w:t>
            </w:r>
          </w:p>
          <w:p w14:paraId="2DEA09F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Идеальная жидкость.</w:t>
            </w:r>
          </w:p>
        </w:tc>
      </w:tr>
      <w:tr w:rsidR="007E2B90" w14:paraId="53A172AB" w14:textId="77777777">
        <w:trPr>
          <w:trHeight w:val="277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4C9E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FAC7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700B3EFF" w14:textId="77777777">
        <w:trPr>
          <w:trHeight w:val="277"/>
        </w:trPr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E3CF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</w:t>
            </w:r>
          </w:p>
          <w:p w14:paraId="1708664D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свойства жидкости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533E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088BB501" w14:textId="77777777">
        <w:trPr>
          <w:trHeight w:val="277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CB5CB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72203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Плотность.</w:t>
            </w:r>
          </w:p>
          <w:p w14:paraId="32C08AE8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Сжимаемость. </w:t>
            </w:r>
          </w:p>
          <w:p w14:paraId="1F9DBA81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Вязкость.</w:t>
            </w:r>
          </w:p>
          <w:p w14:paraId="0108A0A3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Температурное расширение.</w:t>
            </w:r>
          </w:p>
          <w:p w14:paraId="4307426A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Поверхностное натяжения.</w:t>
            </w:r>
          </w:p>
        </w:tc>
      </w:tr>
      <w:tr w:rsidR="007E2B90" w14:paraId="4B6FF8F6" w14:textId="77777777">
        <w:trPr>
          <w:trHeight w:val="277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93CB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1C7EF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4B85A0D7" w14:textId="77777777">
        <w:trPr>
          <w:trHeight w:val="277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EC6BE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248A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 – Определение плотности жидкости</w:t>
            </w:r>
          </w:p>
        </w:tc>
      </w:tr>
      <w:tr w:rsidR="007E2B90" w14:paraId="423F2CA5" w14:textId="77777777">
        <w:trPr>
          <w:trHeight w:val="277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48B9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BB4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№2 – Определение вязкости жидкости</w:t>
            </w:r>
          </w:p>
        </w:tc>
      </w:tr>
      <w:tr w:rsidR="007E2B90" w14:paraId="50F329D0" w14:textId="77777777">
        <w:trPr>
          <w:trHeight w:val="371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082F9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3EE9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316F3BE8" w14:textId="77777777">
        <w:trPr>
          <w:trHeight w:val="37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011B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Гидростатика   18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5534CAD8" w14:textId="77777777">
        <w:trPr>
          <w:trHeight w:val="222"/>
        </w:trPr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9F79E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</w:p>
          <w:p w14:paraId="7D7D350C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Гидрастатическое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давление и его свойства</w:t>
            </w:r>
          </w:p>
          <w:p w14:paraId="47690698" w14:textId="77777777" w:rsidR="007E2B90" w:rsidRDefault="007E2B9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ECB2A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2A3568AE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B056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B459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гидростатического давления.</w:t>
            </w:r>
          </w:p>
          <w:p w14:paraId="278EA3C2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Законы распределения давления.</w:t>
            </w:r>
          </w:p>
          <w:p w14:paraId="262D12C2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Кавитация.</w:t>
            </w:r>
          </w:p>
        </w:tc>
      </w:tr>
      <w:tr w:rsidR="007E2B90" w14:paraId="6629CE47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DAAA2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F75E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3E81CA0C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60AB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6906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№3 – Решение задач на определение гидростатического давления</w:t>
            </w:r>
          </w:p>
        </w:tc>
      </w:tr>
      <w:tr w:rsidR="007E2B90" w14:paraId="6570D3B3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0F10C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2629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4E11DD5A" w14:textId="77777777">
        <w:trPr>
          <w:trHeight w:val="340"/>
        </w:trPr>
        <w:tc>
          <w:tcPr>
            <w:tcW w:w="2060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4766DF1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 </w:t>
            </w:r>
          </w:p>
          <w:p w14:paraId="3E649051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Уравнение равновесия жидкости</w:t>
            </w:r>
          </w:p>
          <w:p w14:paraId="33013E21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557F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6BAF34AF" w14:textId="77777777">
        <w:trPr>
          <w:trHeight w:val="20"/>
        </w:trPr>
        <w:tc>
          <w:tcPr>
            <w:tcW w:w="2060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E6594F9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A10CEA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Уравнения Эйлера.</w:t>
            </w:r>
          </w:p>
          <w:p w14:paraId="31D5A1DC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формулы.</w:t>
            </w:r>
          </w:p>
        </w:tc>
      </w:tr>
      <w:tr w:rsidR="007E2B90" w14:paraId="7923D696" w14:textId="77777777">
        <w:trPr>
          <w:trHeight w:val="396"/>
        </w:trPr>
        <w:tc>
          <w:tcPr>
            <w:tcW w:w="2060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B850D85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4692D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617F2F37" w14:textId="77777777">
        <w:trPr>
          <w:trHeight w:val="222"/>
        </w:trPr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C206A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</w:t>
            </w:r>
          </w:p>
          <w:p w14:paraId="73A4804F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Абсолютное и избыточное давление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5602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7E2B90" w14:paraId="2C983C95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3C6D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0D92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Понятия абсолютного, атмосферного и избыточного давления.</w:t>
            </w:r>
          </w:p>
          <w:p w14:paraId="477F6A1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Пьезометр устройство, принцип действия.</w:t>
            </w:r>
          </w:p>
          <w:p w14:paraId="7E14C159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Гидростатический напор.</w:t>
            </w:r>
          </w:p>
          <w:p w14:paraId="7D4A75D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 Паскаля.</w:t>
            </w:r>
          </w:p>
        </w:tc>
      </w:tr>
      <w:tr w:rsidR="007E2B90" w14:paraId="2E91DF48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FADD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EF36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25A8A27A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9FE1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54299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№4– Задачи на определение давления на плоские и сферические поверхности</w:t>
            </w:r>
          </w:p>
        </w:tc>
      </w:tr>
      <w:tr w:rsidR="007E2B90" w14:paraId="137BFEF8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F351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51D5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768A244C" w14:textId="77777777">
        <w:trPr>
          <w:trHeight w:val="222"/>
        </w:trPr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387B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2.4 </w:t>
            </w:r>
            <w:r>
              <w:rPr>
                <w:rFonts w:ascii="Times New Roman" w:hAnsi="Times New Roman"/>
                <w:sz w:val="24"/>
              </w:rPr>
              <w:t>Плавающие тела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7CA2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7BEC9CCD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F6275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FD3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 Архимеда.</w:t>
            </w:r>
          </w:p>
          <w:p w14:paraId="4A500C1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Устойчивость плавающих тел.</w:t>
            </w:r>
          </w:p>
        </w:tc>
      </w:tr>
      <w:tr w:rsidR="007E2B90" w14:paraId="291FB580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6B7E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0A6E6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4181AC64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2B136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549EB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№5– Расчет плавающих тел</w:t>
            </w:r>
          </w:p>
        </w:tc>
      </w:tr>
      <w:tr w:rsidR="007E2B90" w14:paraId="70148090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F4116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AAC8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3835E0AC" w14:textId="77777777">
        <w:trPr>
          <w:trHeight w:val="222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50035" w14:textId="56205802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Гидродинамика   </w:t>
            </w:r>
            <w:r w:rsidR="00001078">
              <w:rPr>
                <w:rFonts w:ascii="Times New Roman" w:hAnsi="Times New Roman"/>
                <w:b/>
                <w:sz w:val="24"/>
                <w:lang w:val="en-US"/>
              </w:rPr>
              <w:t>28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proofErr w:type="gramEnd"/>
          </w:p>
        </w:tc>
      </w:tr>
      <w:tr w:rsidR="007E2B90" w14:paraId="30872D78" w14:textId="77777777">
        <w:trPr>
          <w:trHeight w:val="222"/>
        </w:trPr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0426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3.1 </w:t>
            </w:r>
            <w:r>
              <w:rPr>
                <w:rFonts w:ascii="Times New Roman" w:hAnsi="Times New Roman"/>
                <w:sz w:val="24"/>
              </w:rPr>
              <w:t>Основные понятия гидродинамики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DB3B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0A8318C5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0F90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DF4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гидродинамики.</w:t>
            </w:r>
          </w:p>
          <w:p w14:paraId="78E78A12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Задача гидродинамики.</w:t>
            </w:r>
          </w:p>
          <w:p w14:paraId="65A8C84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Установившееся и неустановившееся движение жидкости.</w:t>
            </w:r>
          </w:p>
          <w:p w14:paraId="1719243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Напорное и безнапорное движение жидкости.</w:t>
            </w:r>
          </w:p>
          <w:p w14:paraId="3A901213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Плавноизменяющееся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движение жидкости.</w:t>
            </w:r>
          </w:p>
          <w:p w14:paraId="44123B8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расхода жидкости.</w:t>
            </w:r>
          </w:p>
        </w:tc>
      </w:tr>
      <w:tr w:rsidR="007E2B90" w14:paraId="665AE1E9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E5CD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D811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2C32FC39" w14:textId="77777777">
        <w:trPr>
          <w:trHeight w:val="222"/>
        </w:trPr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98A66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3.2 </w:t>
            </w:r>
            <w:r>
              <w:rPr>
                <w:rFonts w:ascii="Times New Roman" w:hAnsi="Times New Roman"/>
                <w:sz w:val="24"/>
              </w:rPr>
              <w:t>Уравнение Бернулли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5454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16C9524D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2EB27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05D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Уравнение Бернулли для элементарной струйки идеальной жидкости.</w:t>
            </w:r>
          </w:p>
          <w:p w14:paraId="0760FEAC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Примеры использования в технике для идеальной жидкости.</w:t>
            </w:r>
          </w:p>
          <w:p w14:paraId="2F16BFD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Уравнение Бернулли для реальной жидкости.</w:t>
            </w:r>
          </w:p>
        </w:tc>
      </w:tr>
      <w:tr w:rsidR="007E2B90" w14:paraId="35A151CC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0F3E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8B00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06EB7CBE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BCDF0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26F7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№6– Решение задач по уравнению Бернулли</w:t>
            </w:r>
          </w:p>
        </w:tc>
      </w:tr>
      <w:tr w:rsidR="007E2B90" w14:paraId="4AD7D6B9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428B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86D7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516E48F8" w14:textId="77777777">
        <w:trPr>
          <w:trHeight w:val="222"/>
        </w:trPr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55145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3.3 </w:t>
            </w:r>
            <w:r>
              <w:rPr>
                <w:rFonts w:ascii="Times New Roman" w:hAnsi="Times New Roman"/>
                <w:sz w:val="24"/>
              </w:rPr>
              <w:t>Режимы течения жидкости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AAA5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6271A455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2172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D399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понятия.</w:t>
            </w:r>
          </w:p>
          <w:p w14:paraId="003795D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Ламинарное течение жидкости.</w:t>
            </w:r>
          </w:p>
          <w:p w14:paraId="6F7BF2F4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Турбулентное течение жидкости.</w:t>
            </w:r>
          </w:p>
          <w:p w14:paraId="01246E09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Смешанный режим.</w:t>
            </w:r>
          </w:p>
          <w:p w14:paraId="6D9E06A4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Местные сопротивления и потери напора по длине.</w:t>
            </w:r>
          </w:p>
        </w:tc>
      </w:tr>
      <w:tr w:rsidR="007E2B90" w14:paraId="7FD6D7FA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45B1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77F5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5DF2B7BE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89A30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13C1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№7– Задачи на определение числа Рейнольдса</w:t>
            </w:r>
          </w:p>
        </w:tc>
      </w:tr>
      <w:tr w:rsidR="007E2B90" w14:paraId="1B125991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CBB1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0CB6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0B7C4252" w14:textId="77777777">
        <w:trPr>
          <w:trHeight w:val="222"/>
        </w:trPr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D30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3.4 </w:t>
            </w:r>
            <w:r>
              <w:rPr>
                <w:rFonts w:ascii="Times New Roman" w:hAnsi="Times New Roman"/>
                <w:sz w:val="24"/>
              </w:rPr>
              <w:t>Гидравлический расчет трубопроводов и истечение через отверстия и насадки</w:t>
            </w:r>
          </w:p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E56C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21DE6C4E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EE59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CACC4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Длинные и короткие трубопроводы.</w:t>
            </w:r>
          </w:p>
          <w:p w14:paraId="496CAC4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Истечение жидкости.</w:t>
            </w:r>
          </w:p>
          <w:p w14:paraId="6919E7CC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Гидралический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удар трубопроводов.</w:t>
            </w:r>
          </w:p>
        </w:tc>
      </w:tr>
      <w:tr w:rsidR="007E2B90" w14:paraId="6DB11048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DB517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1B81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6C69CC29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A9411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F1808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№8– Расчет длинного трубопровода.</w:t>
            </w:r>
          </w:p>
        </w:tc>
      </w:tr>
      <w:tr w:rsidR="007E2B90" w14:paraId="79E62F46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3842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CFD1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№9– Расчет повышения давления и скорости ударной волны.</w:t>
            </w:r>
          </w:p>
        </w:tc>
      </w:tr>
      <w:tr w:rsidR="007E2B90" w14:paraId="3CE7756E" w14:textId="77777777">
        <w:trPr>
          <w:trHeight w:val="222"/>
        </w:trPr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7B0E" w14:textId="77777777" w:rsidR="007E2B90" w:rsidRDefault="007E2B90"/>
        </w:tc>
        <w:tc>
          <w:tcPr>
            <w:tcW w:w="7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8DD9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4C4596E3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CE43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54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24BA654C" w14:textId="77777777" w:rsidR="007E2B90" w:rsidRDefault="007E2B90">
      <w:pPr>
        <w:rPr>
          <w:rFonts w:ascii="Times New Roman" w:hAnsi="Times New Roman"/>
          <w:sz w:val="24"/>
        </w:rPr>
      </w:pPr>
    </w:p>
    <w:p w14:paraId="1DCCDE7E" w14:textId="77777777" w:rsidR="007E2B90" w:rsidRDefault="007E2B90">
      <w:pPr>
        <w:rPr>
          <w:rFonts w:ascii="Times New Roman" w:hAnsi="Times New Roman"/>
          <w:sz w:val="24"/>
        </w:rPr>
      </w:pPr>
    </w:p>
    <w:p w14:paraId="57803EFF" w14:textId="77777777" w:rsidR="007E2B90" w:rsidRDefault="00294098" w:rsidP="00007648">
      <w:pPr>
        <w:keepNext/>
        <w:spacing w:after="12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 Условия реализации дисциплины</w:t>
      </w:r>
    </w:p>
    <w:p w14:paraId="6DFD9174" w14:textId="77777777" w:rsidR="007E2B90" w:rsidRDefault="00294098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33C200A8" w14:textId="77777777" w:rsidR="007E2B90" w:rsidRDefault="0029409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34A00E10" w14:textId="77777777" w:rsidR="007E2B90" w:rsidRDefault="007E2B90">
      <w:pPr>
        <w:ind w:firstLine="709"/>
        <w:jc w:val="both"/>
        <w:rPr>
          <w:rFonts w:ascii="Times New Roman" w:hAnsi="Times New Roman"/>
          <w:sz w:val="24"/>
        </w:rPr>
      </w:pPr>
    </w:p>
    <w:p w14:paraId="7B485E44" w14:textId="77777777" w:rsidR="007E2B90" w:rsidRDefault="00294098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22554A78" w14:textId="77777777" w:rsidR="007E2B90" w:rsidRDefault="0029409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D16A97F" w14:textId="77777777" w:rsidR="007E2B90" w:rsidRDefault="007E2B9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2971470D" w14:textId="77777777" w:rsidR="007E2B90" w:rsidRDefault="00294098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9BF965C" w14:textId="77777777" w:rsidR="007E2B90" w:rsidRDefault="00294098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Кудинов, В. А. Гидравлика : учебник и практикум для среднего профессионального образования / В.  А.  Кудинов, Э.  М.  Карташов, А.  Г.  Коваленко, И.  В.  Кудинов ; под редакцией В.  А.  Кудинова.  — 5-е изд. 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367 с.  — (Профессиональное образование).  — ISBN 978-5-534-18598-0.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/538354.</w:t>
      </w:r>
    </w:p>
    <w:p w14:paraId="45F8430E" w14:textId="77777777" w:rsidR="007E2B90" w:rsidRDefault="00294098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Нагорный, В. С. Гидравлические и пневматические системы :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В. С. Нагорный. — 2-е изд. , стер. — Санкт-Петербург : Лань, 2021. — 444 с. — ISBN 978-5-8114-7337-3.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/158940.</w:t>
      </w:r>
    </w:p>
    <w:p w14:paraId="60313ED5" w14:textId="77777777" w:rsidR="007E2B90" w:rsidRDefault="007E2B90">
      <w:pPr>
        <w:jc w:val="both"/>
        <w:rPr>
          <w:rFonts w:ascii="Times New Roman" w:hAnsi="Times New Roman"/>
          <w:sz w:val="24"/>
        </w:rPr>
      </w:pPr>
    </w:p>
    <w:p w14:paraId="5C446DE9" w14:textId="77777777" w:rsidR="007E2B90" w:rsidRDefault="00294098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48395923" w14:textId="77777777" w:rsidR="007E2B90" w:rsidRDefault="00294098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38"/>
        <w:gridCol w:w="3231"/>
        <w:gridCol w:w="2659"/>
      </w:tblGrid>
      <w:tr w:rsidR="007E2B90" w14:paraId="38D5B988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D7738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38194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EC343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E2B90" w14:paraId="4011FF01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B683A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6065" w14:textId="77777777" w:rsidR="007E2B90" w:rsidRDefault="007E2B90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0EF1E" w14:textId="77777777" w:rsidR="007E2B90" w:rsidRDefault="007E2B90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7E2B90" w14:paraId="674937D5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0B08B" w14:textId="77777777" w:rsidR="007E2B90" w:rsidRDefault="00294098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выполнение анализов (испытаний) проб нефти, нефтепродуктов, поступающих в МН и МНПП, с целью определения показателей качества;</w:t>
            </w:r>
          </w:p>
          <w:p w14:paraId="37317C8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изменения показателей качества нефти, нефтепродуктов, поступающих в МН и МНПП.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B53F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основные показатели при помощи приборов для определения основных свойств жидкости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CCFB5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выполнения практической работы</w:t>
            </w:r>
          </w:p>
        </w:tc>
      </w:tr>
      <w:tr w:rsidR="007E2B90" w14:paraId="5DDCFF2A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CCF4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изменения показателей качества нефти, нефтепродуктов, поступающих в МН и МНПП.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6A008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Рассчитывает и определяет закономерности основных </w:t>
            </w:r>
            <w:proofErr w:type="spellStart"/>
            <w:r>
              <w:rPr>
                <w:rFonts w:ascii="Times New Roman" w:hAnsi="Times New Roman"/>
                <w:sz w:val="24"/>
              </w:rPr>
              <w:t>гидравлическиз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показателей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62241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выполнения практической работы</w:t>
            </w:r>
          </w:p>
        </w:tc>
      </w:tr>
      <w:tr w:rsidR="007E2B90" w14:paraId="2C5525EF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5C926" w14:textId="77777777" w:rsidR="007E2B90" w:rsidRDefault="00294098">
            <w:pPr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</w:t>
            </w:r>
            <w:r>
              <w:rPr>
                <w:rFonts w:ascii="Times New Roman" w:hAnsi="Times New Roman"/>
                <w:i/>
                <w:sz w:val="24"/>
              </w:rPr>
              <w:t>: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76F1" w14:textId="77777777" w:rsidR="007E2B90" w:rsidRDefault="007E2B90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E7FA" w14:textId="77777777" w:rsidR="007E2B90" w:rsidRDefault="007E2B90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</w:tr>
      <w:tr w:rsidR="007E2B90" w14:paraId="72204155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992" w14:textId="77777777" w:rsidR="007E2B90" w:rsidRDefault="00294098">
            <w:pPr>
              <w:widowControl w:val="0"/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физико-химические свойства природного газа, нестабильных жидких углеводородов, газовых и жидких сред, химических реагентов, порядок и правила их утилизации;</w:t>
            </w:r>
          </w:p>
          <w:p w14:paraId="761F3545" w14:textId="77777777" w:rsidR="007E2B90" w:rsidRDefault="007E2B90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931A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Классифицирует и определяет основные показатели жидкости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709D0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  <w:tr w:rsidR="007E2B90" w14:paraId="3F411C08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752BD" w14:textId="77777777" w:rsidR="007E2B90" w:rsidRDefault="00294098">
            <w:pPr>
              <w:widowControl w:val="0"/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лабораторных анализов в области эксплуатации оборудования;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F60D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Определяет основные виды анализов жидкостей и знает их свойства 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51EF2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  <w:tr w:rsidR="007E2B90" w14:paraId="411B99D2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D2AE2" w14:textId="77777777" w:rsidR="007E2B90" w:rsidRDefault="00294098">
            <w:pPr>
              <w:ind w:firstLine="142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оборудование, приборы для измерения показателей качества нефти, нефтепродуктов, поступающих в МН и МНПП, принципы их работы и правила эксплуатации;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300FC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основные приборы для определения показателей качества исследуемой жидкости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9811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  <w:tr w:rsidR="007E2B90" w14:paraId="13C4CF4D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D85E" w14:textId="77777777" w:rsidR="007E2B90" w:rsidRDefault="00294098">
            <w:pPr>
              <w:ind w:firstLine="142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порядок отбора проб нефти и нефтепродуктов, поступающих в МН и МНПП;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6823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основные алгоритмы отбора проб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4E652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  <w:tr w:rsidR="007E2B90" w14:paraId="44CE4EA6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8BF4" w14:textId="77777777" w:rsidR="007E2B90" w:rsidRDefault="00294098">
            <w:pPr>
              <w:ind w:firstLine="142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методы и методики проведения испытаний нефти, нефтепродуктов, поступающих в МН и МНПП, с целью определения показателей качества.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ADFC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методику исследования жидкостей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8C0A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</w:tc>
      </w:tr>
    </w:tbl>
    <w:p w14:paraId="39AC0940" w14:textId="77777777" w:rsidR="007E2B90" w:rsidRDefault="007E2B90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17EBB904" w14:textId="77777777" w:rsidR="007E2B90" w:rsidRDefault="0029409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49257CFC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3E38A1AB" w14:textId="77777777" w:rsidR="007E2B90" w:rsidRDefault="00294098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1D9EF9F6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21.02.03 Сооружение и эксплуатация </w:t>
      </w:r>
    </w:p>
    <w:p w14:paraId="76E807DD" w14:textId="77777777" w:rsidR="007E2B90" w:rsidRDefault="00294098">
      <w:pPr>
        <w:jc w:val="right"/>
        <w:rPr>
          <w:rFonts w:ascii="Times New Roman" w:hAnsi="Times New Roman"/>
          <w:b/>
          <w:color w:val="0070C0"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газонефтепроводов</w:t>
      </w:r>
      <w:proofErr w:type="spellEnd"/>
      <w:r>
        <w:rPr>
          <w:rFonts w:ascii="Times New Roman" w:hAnsi="Times New Roman"/>
          <w:b/>
          <w:sz w:val="24"/>
        </w:rPr>
        <w:t xml:space="preserve"> и </w:t>
      </w:r>
      <w:proofErr w:type="spellStart"/>
      <w:r>
        <w:rPr>
          <w:rFonts w:ascii="Times New Roman" w:hAnsi="Times New Roman"/>
          <w:b/>
          <w:sz w:val="24"/>
        </w:rPr>
        <w:t>газонефтехранилищ</w:t>
      </w:r>
      <w:proofErr w:type="spellEnd"/>
    </w:p>
    <w:p w14:paraId="3E829DA6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E6C697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5D6E2A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581CE6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595CA6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4435E0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D3CFF4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DDADF7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67ACFA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63E143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C5BD80" w14:textId="77777777" w:rsidR="007E2B90" w:rsidRDefault="0029409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103C293" w14:textId="77777777" w:rsidR="007E2B90" w:rsidRDefault="007E2B90">
      <w:pPr>
        <w:jc w:val="center"/>
        <w:rPr>
          <w:rFonts w:ascii="Times New Roman" w:hAnsi="Times New Roman"/>
          <w:b/>
          <w:sz w:val="24"/>
        </w:rPr>
      </w:pPr>
    </w:p>
    <w:p w14:paraId="584C4A88" w14:textId="77777777" w:rsidR="007E2B90" w:rsidRDefault="00294098">
      <w:pPr>
        <w:pStyle w:val="afffffffffff8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«ОП.07 ТЕРМОДИНАМИКА»</w:t>
      </w:r>
    </w:p>
    <w:p w14:paraId="01D4280A" w14:textId="77777777" w:rsidR="007E2B90" w:rsidRDefault="007E2B90">
      <w:pPr>
        <w:rPr>
          <w:b/>
          <w:i/>
        </w:rPr>
      </w:pPr>
    </w:p>
    <w:p w14:paraId="4310B8F0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73939698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00053A09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639025A3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2C00CB2A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357ECFA4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5CF0A80F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176C2D5B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2C14B0BC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30CCEA60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404822B1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2A67B486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67853273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7BED4156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57F07F18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4048A97D" w14:textId="77777777" w:rsidR="007E2B90" w:rsidRDefault="007E2B90">
      <w:pPr>
        <w:pStyle w:val="afffffffffff8"/>
        <w:jc w:val="center"/>
        <w:rPr>
          <w:rFonts w:ascii="Times New Roman" w:hAnsi="Times New Roman"/>
          <w:b/>
          <w:color w:val="000000"/>
        </w:rPr>
      </w:pPr>
    </w:p>
    <w:p w14:paraId="3E9AFE39" w14:textId="77777777" w:rsidR="007E2B90" w:rsidRDefault="007E2B90">
      <w:pPr>
        <w:ind w:left="720"/>
        <w:jc w:val="center"/>
        <w:rPr>
          <w:rFonts w:ascii="Times New Roman" w:hAnsi="Times New Roman"/>
          <w:b/>
          <w:sz w:val="24"/>
        </w:rPr>
      </w:pPr>
    </w:p>
    <w:p w14:paraId="5B179411" w14:textId="77777777" w:rsidR="007E2B90" w:rsidRDefault="007E2B90">
      <w:pPr>
        <w:rPr>
          <w:rFonts w:ascii="Times New Roman" w:hAnsi="Times New Roman"/>
          <w:sz w:val="24"/>
        </w:rPr>
      </w:pPr>
    </w:p>
    <w:p w14:paraId="32983555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442B99A" w14:textId="77777777" w:rsidR="007E2B90" w:rsidRDefault="007E2B90">
      <w:pPr>
        <w:spacing w:line="360" w:lineRule="auto"/>
        <w:rPr>
          <w:rFonts w:ascii="Times New Roman" w:hAnsi="Times New Roman"/>
          <w:b/>
          <w:sz w:val="24"/>
        </w:rPr>
      </w:pPr>
    </w:p>
    <w:p w14:paraId="5ED6F381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7487C4B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D540AF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BF7A154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5F6CC1D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1B8747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A1F41BB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2979B3" w14:textId="77777777" w:rsidR="007E2B90" w:rsidRDefault="00294098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5DC7857" w14:textId="77777777" w:rsidR="0004305C" w:rsidRPr="0004305C" w:rsidRDefault="0004305C" w:rsidP="0004305C">
      <w:pPr>
        <w:jc w:val="center"/>
        <w:rPr>
          <w:rFonts w:ascii="Times New Roman" w:hAnsi="Times New Roman"/>
          <w:b/>
          <w:bCs/>
        </w:rPr>
      </w:pPr>
      <w:bookmarkStart w:id="68" w:name="__RefHeading___7"/>
      <w:bookmarkStart w:id="69" w:name="__RefHeading___18"/>
      <w:bookmarkStart w:id="70" w:name="__RefHeading___29"/>
      <w:bookmarkStart w:id="71" w:name="__RefHeading___40"/>
      <w:bookmarkStart w:id="72" w:name="__RefHeading___51"/>
      <w:bookmarkStart w:id="73" w:name="__RefHeading___62"/>
      <w:bookmarkStart w:id="74" w:name="__RefHeading___73"/>
      <w:bookmarkStart w:id="75" w:name="__RefHeading___84"/>
      <w:bookmarkStart w:id="76" w:name="__RefHeading___95"/>
      <w:bookmarkStart w:id="77" w:name="__RefHeading___106"/>
      <w:bookmarkStart w:id="78" w:name="__RefHeading___11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460166EA" w14:textId="77777777" w:rsidR="0004305C" w:rsidRDefault="0004305C" w:rsidP="0004305C">
      <w:pPr>
        <w:pStyle w:val="1fffb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3ED5F986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bCs/>
        </w:rPr>
      </w:pPr>
      <w:hyperlink r:id="rId73" w:anchor="_Toc156294876" w:history="1">
        <w:r w:rsidR="0004305C">
          <w:rPr>
            <w:rStyle w:val="afffffffe"/>
            <w:b w:val="0"/>
            <w:bCs/>
          </w:rPr>
          <w:t>1. ОБЩАЯ ХАРАКТЕРИСТИКА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31D24D57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4" w:anchor="_Toc156294877" w:history="1">
        <w:r w:rsidR="0004305C">
          <w:rPr>
            <w:rStyle w:val="afffffffe"/>
            <w:i w:val="0"/>
            <w:iCs/>
          </w:rPr>
          <w:t>1.1. Цель и место дисциплины в структуре образовательной программы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6BEDDD44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5" w:anchor="_Toc156294878" w:history="1">
        <w:r w:rsidR="0004305C">
          <w:rPr>
            <w:rStyle w:val="afffffffe"/>
            <w:i w:val="0"/>
            <w:iCs/>
          </w:rPr>
          <w:t>1.2. Планируемые результаты освоения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1F4E71AA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76" w:anchor="_Toc156294879" w:history="1">
        <w:r w:rsidR="0004305C">
          <w:rPr>
            <w:rStyle w:val="afffffffe"/>
            <w:b w:val="0"/>
            <w:bCs/>
          </w:rPr>
          <w:t>2. СТРУКТУРА И СОДЕРЖАНИЕ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1F6B5942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7" w:anchor="_Toc156294880" w:history="1">
        <w:r w:rsidR="0004305C">
          <w:rPr>
            <w:rStyle w:val="afffffffe"/>
            <w:i w:val="0"/>
            <w:iCs/>
          </w:rPr>
          <w:t>2.1. Трудоемкость освоения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744BEBED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8" w:anchor="_Toc156294881" w:history="1">
        <w:r w:rsidR="0004305C">
          <w:rPr>
            <w:rStyle w:val="afffffffe"/>
            <w:i w:val="0"/>
            <w:iCs/>
          </w:rPr>
          <w:t>2.2. Примерное содержание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1FA6D0B8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9" w:anchor="_Toc156294883" w:history="1">
        <w:r w:rsidR="0004305C">
          <w:rPr>
            <w:rStyle w:val="afffffffe"/>
            <w:i w:val="0"/>
            <w:iCs/>
          </w:rPr>
          <w:t>2.3. Курсовой проект (работа)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5DA1F2CA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80" w:anchor="_Toc156294884" w:history="1">
        <w:r w:rsidR="0004305C">
          <w:rPr>
            <w:rStyle w:val="afffffffe"/>
            <w:b w:val="0"/>
            <w:bCs/>
          </w:rPr>
          <w:t>3. УСЛОВИЯ РЕАЛИЗАЦИИ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28EC2852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81" w:anchor="_Toc156294885" w:history="1">
        <w:r w:rsidR="0004305C">
          <w:rPr>
            <w:rStyle w:val="afffffffe"/>
            <w:i w:val="0"/>
            <w:iCs/>
          </w:rPr>
          <w:t>3.1. Материально-техническое обеспечение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06D38BB6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82" w:anchor="_Toc156294886" w:history="1">
        <w:r w:rsidR="0004305C">
          <w:rPr>
            <w:rStyle w:val="afffffffe"/>
            <w:i w:val="0"/>
            <w:iCs/>
          </w:rPr>
          <w:t>3.2. Учебно-методическое обеспечение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7CA38840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83" w:anchor="_Toc156294887" w:history="1">
        <w:r w:rsidR="0004305C">
          <w:rPr>
            <w:rStyle w:val="afffffffe"/>
            <w:b w:val="0"/>
            <w:bCs/>
          </w:rPr>
          <w:t>4. КОНТРОЛЬ И ОЦЕНКА РЕЗУЛЬТАТОВ ОСВОЕНИЯ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578B19A4" w14:textId="28AEF5DD" w:rsidR="007E2B90" w:rsidRDefault="0004305C" w:rsidP="0004305C">
      <w:r>
        <w:rPr>
          <w:rFonts w:ascii="Times New Roman" w:hAnsi="Times New Roman"/>
          <w:b/>
          <w:bCs/>
        </w:rPr>
        <w:fldChar w:fldCharType="end"/>
      </w:r>
    </w:p>
    <w:p w14:paraId="0E639899" w14:textId="77777777" w:rsidR="007E2B90" w:rsidRDefault="00294098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1DE1EE44" w14:textId="77777777" w:rsidR="007E2B90" w:rsidRDefault="00294098">
      <w:pPr>
        <w:pStyle w:val="afffffffffff8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«ОП.07 ТЕРМОДИНАМИКА»</w:t>
      </w:r>
    </w:p>
    <w:p w14:paraId="7F7E6185" w14:textId="77777777" w:rsidR="007E2B90" w:rsidRDefault="007E2B90">
      <w:pPr>
        <w:widowControl w:val="0"/>
        <w:rPr>
          <w:rFonts w:ascii="Times New Roman" w:hAnsi="Times New Roman"/>
          <w:sz w:val="24"/>
        </w:rPr>
      </w:pPr>
    </w:p>
    <w:p w14:paraId="2E701BB6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1DE3DA47" w14:textId="77777777" w:rsidR="007E2B90" w:rsidRDefault="00294098">
      <w:pPr>
        <w:pStyle w:val="richfactdown-paragraph"/>
        <w:spacing w:line="276" w:lineRule="auto"/>
        <w:ind w:firstLine="708"/>
        <w:jc w:val="both"/>
      </w:pPr>
      <w:r>
        <w:t>Цель дисциплины «Термодинамика»:</w:t>
      </w:r>
      <w:r>
        <w:rPr>
          <w:highlight w:val="white"/>
        </w:rPr>
        <w:t xml:space="preserve"> изучение фундаментальных законов термодинамики, особенностей рабочих тел и. термодинамических процессов; изучение параметров, позволяющих дать качественную и количественную. характеристику термодинамических процессов; формирование навыков термодинамического анализа процессов </w:t>
      </w:r>
      <w:r>
        <w:t>в машинах и аппаратах, их агрегатах и узлах, в окружающей среде</w:t>
      </w:r>
      <w:r>
        <w:rPr>
          <w:highlight w:val="white"/>
        </w:rPr>
        <w:t>.</w:t>
      </w:r>
    </w:p>
    <w:p w14:paraId="4939A25F" w14:textId="77777777" w:rsidR="007E2B90" w:rsidRDefault="0029409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«Термодинамика» включена в обязательную часть общепрофессионального цикла образовательной программы.</w:t>
      </w:r>
    </w:p>
    <w:p w14:paraId="4316E26A" w14:textId="77777777" w:rsidR="007E2B90" w:rsidRDefault="007E2B9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FF8D66C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6846C5DF" w14:textId="77777777" w:rsidR="007E2B90" w:rsidRDefault="0029409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E21F7A4" w14:textId="77777777" w:rsidR="007E2B90" w:rsidRDefault="00294098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3495"/>
        <w:gridCol w:w="4961"/>
      </w:tblGrid>
      <w:tr w:rsidR="007E2B90" w14:paraId="2DA48098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6438A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6EF9F3CD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AE441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350ED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E2B90" w14:paraId="772C8DC6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621A9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1-6</w:t>
            </w:r>
          </w:p>
          <w:p w14:paraId="09A60D17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  <w:p w14:paraId="4250E3C7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  <w:p w14:paraId="343F1A84" w14:textId="77777777" w:rsidR="007E2B90" w:rsidRDefault="007E2B9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90FE5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причины изменения и отклонения от нормативных (допустимых) величин эксплуатационных параметров работы оборудования;</w:t>
            </w:r>
          </w:p>
          <w:p w14:paraId="4F13AB24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информацию о балансе и запасах углеводородов на станциях хранения;</w:t>
            </w:r>
          </w:p>
          <w:p w14:paraId="40997419" w14:textId="77777777" w:rsidR="007E2B90" w:rsidRDefault="007E2B90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7ABC3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регулирования насосов и компрессорных машин; </w:t>
            </w:r>
          </w:p>
          <w:p w14:paraId="73553905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эксплуатационные характеристики ГТУ при работе на газопроводах, вспомогательное оборудование и различные системы газотурбинных газоперекачивающих агрегатов (далее – ГПА); </w:t>
            </w:r>
          </w:p>
          <w:p w14:paraId="2779653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технологические процессы закачки, отбора и хранения газа, нефти и нефтепродуктов из хранилища.</w:t>
            </w:r>
          </w:p>
        </w:tc>
      </w:tr>
    </w:tbl>
    <w:p w14:paraId="0347D7E0" w14:textId="77777777" w:rsidR="007E2B90" w:rsidRDefault="007E2B90">
      <w:pPr>
        <w:rPr>
          <w:rFonts w:ascii="Times New Roman" w:hAnsi="Times New Roman"/>
          <w:sz w:val="24"/>
        </w:rPr>
      </w:pPr>
    </w:p>
    <w:p w14:paraId="76315210" w14:textId="77777777" w:rsidR="007E2B90" w:rsidRDefault="007E2B90">
      <w:pPr>
        <w:ind w:firstLine="709"/>
        <w:rPr>
          <w:rFonts w:ascii="Times New Roman" w:hAnsi="Times New Roman"/>
          <w:sz w:val="24"/>
        </w:rPr>
      </w:pPr>
    </w:p>
    <w:p w14:paraId="1966BC3D" w14:textId="742162A4" w:rsidR="007E2B90" w:rsidRDefault="00294098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15501DB8" w14:textId="77777777" w:rsidR="007E2B90" w:rsidRPr="00007648" w:rsidRDefault="00294098" w:rsidP="00007648">
      <w:pPr>
        <w:keepNext/>
        <w:spacing w:after="120"/>
        <w:ind w:firstLine="709"/>
        <w:rPr>
          <w:rFonts w:ascii="Times New Roman" w:hAnsi="Times New Roman"/>
          <w:b/>
          <w:bCs/>
          <w:sz w:val="24"/>
        </w:rPr>
      </w:pPr>
      <w:r w:rsidRPr="00007648">
        <w:rPr>
          <w:rFonts w:ascii="Times New Roman" w:hAnsi="Times New Roman"/>
          <w:b/>
          <w:bCs/>
          <w:sz w:val="24"/>
        </w:rPr>
        <w:lastRenderedPageBreak/>
        <w:t xml:space="preserve">2. Структура и содержание дисциплины </w:t>
      </w:r>
    </w:p>
    <w:p w14:paraId="3D90E01B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E2B90" w14:paraId="36F6E12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2317D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185C4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585B2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E2B90" w14:paraId="703BAC9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910DA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85A0F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3A348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</w:tr>
      <w:tr w:rsidR="007E2B90" w14:paraId="050C5A5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9EA5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0B7D7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9ACF0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E2B90" w14:paraId="1A92C21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38032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9D2E9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CF8D5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E2B90" w14:paraId="0CCBE5D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CEDD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CD96C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DE44A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E2B90" w14:paraId="4C2A31D4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D45B9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86ACE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614D6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</w:p>
        </w:tc>
      </w:tr>
    </w:tbl>
    <w:p w14:paraId="09C674ED" w14:textId="77777777" w:rsidR="007E2B90" w:rsidRDefault="007E2B90">
      <w:pPr>
        <w:rPr>
          <w:rFonts w:ascii="Times New Roman" w:hAnsi="Times New Roman"/>
          <w:sz w:val="24"/>
        </w:rPr>
      </w:pPr>
    </w:p>
    <w:p w14:paraId="1D805296" w14:textId="77777777" w:rsidR="007E2B90" w:rsidRDefault="0029409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5EECF797" w14:textId="77777777" w:rsidR="007E2B90" w:rsidRDefault="007E2B90">
      <w:pPr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13"/>
        <w:gridCol w:w="7315"/>
      </w:tblGrid>
      <w:tr w:rsidR="007E2B90" w14:paraId="4372426E" w14:textId="77777777">
        <w:trPr>
          <w:trHeight w:val="20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576A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D4525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E2B90" w14:paraId="5D685711" w14:textId="77777777">
        <w:trPr>
          <w:trHeight w:val="37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B5353" w14:textId="77777777" w:rsidR="007E2B90" w:rsidRDefault="00294098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Техническая термодинамика  38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616BAA64" w14:textId="77777777">
        <w:trPr>
          <w:trHeight w:val="278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0FEB2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0097AC23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Первый закон термодинамики 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7A67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097291EC" w14:textId="77777777">
        <w:trPr>
          <w:trHeight w:val="565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4B5FC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687D2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Термодинамический процесс.</w:t>
            </w:r>
          </w:p>
          <w:p w14:paraId="6045661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Уравнение состояния.</w:t>
            </w:r>
          </w:p>
          <w:p w14:paraId="616B7D24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Внутренняя энергия, теплота и работа.</w:t>
            </w:r>
          </w:p>
          <w:p w14:paraId="73ACABA9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Теплоёмкость.</w:t>
            </w:r>
          </w:p>
          <w:p w14:paraId="42426D94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Термические коэффициенты и связь между ними.</w:t>
            </w:r>
          </w:p>
        </w:tc>
      </w:tr>
      <w:tr w:rsidR="007E2B90" w14:paraId="30370EE3" w14:textId="77777777">
        <w:trPr>
          <w:trHeight w:val="262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C555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30301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7326891B" w14:textId="77777777">
        <w:trPr>
          <w:trHeight w:val="565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2E5EB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3ED6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 – Решение задач по первому закону термодинамики</w:t>
            </w:r>
          </w:p>
        </w:tc>
      </w:tr>
      <w:tr w:rsidR="007E2B90" w14:paraId="44133B2E" w14:textId="77777777">
        <w:trPr>
          <w:trHeight w:val="277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CA32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9D89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61DE937B" w14:textId="77777777">
        <w:trPr>
          <w:trHeight w:val="277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2635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</w:t>
            </w:r>
          </w:p>
          <w:p w14:paraId="09109892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Второй закон термодинамики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9E04B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3C710E45" w14:textId="77777777">
        <w:trPr>
          <w:trHeight w:val="277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CC7A7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40FB5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Энергия и энтропия.</w:t>
            </w:r>
          </w:p>
          <w:p w14:paraId="1DAB7BE1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Равновесность и обратимость процессов. </w:t>
            </w:r>
          </w:p>
          <w:p w14:paraId="56BC3A95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Цикл Карно.</w:t>
            </w:r>
          </w:p>
          <w:p w14:paraId="0E2049C9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Термодинамический метод анализа энергетических установок.</w:t>
            </w:r>
          </w:p>
          <w:p w14:paraId="07BB6DD4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передачи энергии.</w:t>
            </w:r>
          </w:p>
        </w:tc>
      </w:tr>
      <w:tr w:rsidR="007E2B90" w14:paraId="1F158A58" w14:textId="77777777">
        <w:trPr>
          <w:trHeight w:val="277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4601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8581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430DD6E9" w14:textId="77777777">
        <w:trPr>
          <w:trHeight w:val="277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91BB3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871AE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№2 – Определение энтропии систем</w:t>
            </w:r>
          </w:p>
        </w:tc>
      </w:tr>
      <w:tr w:rsidR="007E2B90" w14:paraId="3AB556C2" w14:textId="77777777">
        <w:trPr>
          <w:trHeight w:val="37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A730D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7B5D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4207E689" w14:textId="77777777">
        <w:trPr>
          <w:trHeight w:val="371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E1E40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</w:t>
            </w:r>
          </w:p>
          <w:p w14:paraId="536B6BEB" w14:textId="77777777" w:rsidR="007E2B90" w:rsidRDefault="00294098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Термодинамические процессы изменения состояния идеального газа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7FB13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442A8F12" w14:textId="77777777">
        <w:trPr>
          <w:trHeight w:val="37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FF6B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A8A0F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 об исследовании процессов.</w:t>
            </w:r>
          </w:p>
          <w:p w14:paraId="135F214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Изохорный процесс.</w:t>
            </w:r>
          </w:p>
          <w:p w14:paraId="438CE46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Изобарный процесс.</w:t>
            </w:r>
          </w:p>
          <w:p w14:paraId="0F2433E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Изотермический процесс.</w:t>
            </w:r>
          </w:p>
          <w:p w14:paraId="7AE87DAF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Адиабатный процесс.</w:t>
            </w:r>
          </w:p>
        </w:tc>
      </w:tr>
      <w:tr w:rsidR="007E2B90" w14:paraId="14CC7C2A" w14:textId="77777777">
        <w:trPr>
          <w:trHeight w:val="37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F7FFB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D7CE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2B50350F" w14:textId="77777777">
        <w:trPr>
          <w:trHeight w:val="37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4021F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20ED8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№3 – Решение графических задач по </w:t>
            </w:r>
            <w:proofErr w:type="spellStart"/>
            <w:r>
              <w:rPr>
                <w:rFonts w:ascii="Times New Roman" w:hAnsi="Times New Roman"/>
                <w:sz w:val="24"/>
              </w:rPr>
              <w:t>изопроцессам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7E2B90" w14:paraId="5393E6CF" w14:textId="77777777">
        <w:trPr>
          <w:trHeight w:val="37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49F4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F6BF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31E067BF" w14:textId="77777777">
        <w:trPr>
          <w:trHeight w:val="371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82EA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</w:t>
            </w:r>
          </w:p>
          <w:p w14:paraId="6A4D448A" w14:textId="77777777" w:rsidR="007E2B90" w:rsidRDefault="00294098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Термодинамика газового потока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53F3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7E2B90" w14:paraId="0B3364FE" w14:textId="77777777">
        <w:trPr>
          <w:trHeight w:val="37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8D565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F3059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Уравнение газового потока.</w:t>
            </w:r>
          </w:p>
          <w:p w14:paraId="408EAA1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закономерности соплового и </w:t>
            </w:r>
            <w:proofErr w:type="spellStart"/>
            <w:r>
              <w:rPr>
                <w:rFonts w:ascii="Times New Roman" w:hAnsi="Times New Roman"/>
                <w:sz w:val="24"/>
              </w:rPr>
              <w:t>диффузорного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адиабатного течения газа.</w:t>
            </w:r>
          </w:p>
          <w:p w14:paraId="3C1EF89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Адиабатное дросселирование. Эффект Джоуля-</w:t>
            </w:r>
            <w:proofErr w:type="spellStart"/>
            <w:r>
              <w:rPr>
                <w:rFonts w:ascii="Times New Roman" w:hAnsi="Times New Roman"/>
                <w:sz w:val="24"/>
              </w:rPr>
              <w:t>томсона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7E2B90" w14:paraId="3DA90D64" w14:textId="77777777">
        <w:trPr>
          <w:trHeight w:val="37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1739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D353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72151D68" w14:textId="77777777">
        <w:trPr>
          <w:trHeight w:val="37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80EF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0EDC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№4 – Определение изменения температуры воздуха в процессе адиабатного дросселирования.</w:t>
            </w:r>
          </w:p>
        </w:tc>
      </w:tr>
      <w:tr w:rsidR="007E2B90" w14:paraId="3718B55A" w14:textId="77777777">
        <w:trPr>
          <w:trHeight w:val="37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18FE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985A3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7F97A5CF" w14:textId="77777777">
        <w:trPr>
          <w:trHeight w:val="371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1057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1.5</w:t>
            </w:r>
          </w:p>
          <w:p w14:paraId="6669C0DB" w14:textId="77777777" w:rsidR="007E2B90" w:rsidRDefault="00294098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Компрессорные машины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876F1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6E226654" w14:textId="77777777">
        <w:trPr>
          <w:trHeight w:val="37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0E11F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95AD2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Одноступенчатый компрессор.</w:t>
            </w:r>
          </w:p>
          <w:p w14:paraId="596E0E2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Многоступенчатый компрессор.</w:t>
            </w:r>
          </w:p>
        </w:tc>
      </w:tr>
      <w:tr w:rsidR="007E2B90" w14:paraId="0BA28FF5" w14:textId="77777777">
        <w:trPr>
          <w:trHeight w:val="37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C9522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137E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7736C0FE" w14:textId="77777777">
        <w:trPr>
          <w:trHeight w:val="371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972E8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1.6</w:t>
            </w:r>
          </w:p>
          <w:p w14:paraId="2C3A245F" w14:textId="77777777" w:rsidR="007E2B90" w:rsidRDefault="00294098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Холодильные машины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0E2D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309D28F1" w14:textId="77777777">
        <w:trPr>
          <w:trHeight w:val="37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B8A7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9331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Циклы холодильных установок различного типа.</w:t>
            </w:r>
          </w:p>
          <w:p w14:paraId="6FB9A54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Тепловой насос.</w:t>
            </w:r>
          </w:p>
          <w:p w14:paraId="4007676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Вихревая труба.</w:t>
            </w:r>
          </w:p>
          <w:p w14:paraId="7716613C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Термотрансформаторы</w:t>
            </w:r>
            <w:proofErr w:type="spellEnd"/>
          </w:p>
        </w:tc>
      </w:tr>
      <w:tr w:rsidR="007E2B90" w14:paraId="020CB585" w14:textId="77777777">
        <w:trPr>
          <w:trHeight w:val="371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87FFE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2EFF7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553C464B" w14:textId="77777777">
        <w:trPr>
          <w:trHeight w:val="37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5A2D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Теплопередача   16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67649296" w14:textId="77777777">
        <w:trPr>
          <w:trHeight w:val="222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82D7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</w:p>
          <w:p w14:paraId="2BE5328C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теории теплообмена</w:t>
            </w:r>
          </w:p>
          <w:p w14:paraId="12D0E06E" w14:textId="77777777" w:rsidR="007E2B90" w:rsidRDefault="007E2B9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9EF2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7A124186" w14:textId="77777777">
        <w:trPr>
          <w:trHeight w:val="222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7B42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D42A2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Температурное поле.</w:t>
            </w:r>
          </w:p>
          <w:p w14:paraId="0172086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Температурный градиент.</w:t>
            </w:r>
          </w:p>
          <w:p w14:paraId="0EB96988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Тепловой поток.</w:t>
            </w:r>
          </w:p>
        </w:tc>
      </w:tr>
      <w:tr w:rsidR="007E2B90" w14:paraId="32A8CFDA" w14:textId="77777777">
        <w:trPr>
          <w:trHeight w:val="222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8A316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5465B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07F268E6" w14:textId="77777777">
        <w:trPr>
          <w:trHeight w:val="222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A99EB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F76EF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№5 – Определение тепловых потоков в результате теплообмена</w:t>
            </w:r>
          </w:p>
        </w:tc>
      </w:tr>
      <w:tr w:rsidR="007E2B90" w14:paraId="1E67E106" w14:textId="77777777">
        <w:trPr>
          <w:trHeight w:val="222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EA43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DFAB6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22CC8F90" w14:textId="77777777">
        <w:trPr>
          <w:trHeight w:val="340"/>
        </w:trPr>
        <w:tc>
          <w:tcPr>
            <w:tcW w:w="2313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23072E8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 </w:t>
            </w:r>
            <w:r>
              <w:rPr>
                <w:rFonts w:ascii="Times New Roman" w:hAnsi="Times New Roman"/>
                <w:sz w:val="24"/>
              </w:rPr>
              <w:t>Метод Фурье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4EBF2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08BAC933" w14:textId="77777777">
        <w:trPr>
          <w:trHeight w:val="20"/>
        </w:trPr>
        <w:tc>
          <w:tcPr>
            <w:tcW w:w="2313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CAC4954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885CFF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Граничные условия.</w:t>
            </w:r>
          </w:p>
          <w:p w14:paraId="60881643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Теплообмен в плоском канале.</w:t>
            </w:r>
          </w:p>
          <w:p w14:paraId="5FCAF8E1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Теплообмен в цилиндрическом канале</w:t>
            </w:r>
          </w:p>
        </w:tc>
      </w:tr>
      <w:tr w:rsidR="007E2B90" w14:paraId="7B16610E" w14:textId="77777777">
        <w:trPr>
          <w:trHeight w:val="20"/>
        </w:trPr>
        <w:tc>
          <w:tcPr>
            <w:tcW w:w="2313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0C56DDE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11483F0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3D2B66E7" w14:textId="77777777">
        <w:trPr>
          <w:trHeight w:val="20"/>
        </w:trPr>
        <w:tc>
          <w:tcPr>
            <w:tcW w:w="2313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4965DBF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79729CD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№6 – Определение плотности теплового потока через плоскую стенку.</w:t>
            </w:r>
          </w:p>
        </w:tc>
      </w:tr>
      <w:tr w:rsidR="007E2B90" w14:paraId="41E473C2" w14:textId="77777777">
        <w:trPr>
          <w:trHeight w:val="20"/>
        </w:trPr>
        <w:tc>
          <w:tcPr>
            <w:tcW w:w="2313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517860F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27EB4A2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№7 – Определение плотности теплового потока через цилиндрическую стенку</w:t>
            </w:r>
          </w:p>
        </w:tc>
      </w:tr>
      <w:tr w:rsidR="007E2B90" w14:paraId="67D24D4E" w14:textId="77777777">
        <w:trPr>
          <w:trHeight w:val="396"/>
        </w:trPr>
        <w:tc>
          <w:tcPr>
            <w:tcW w:w="2313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439A933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ED8E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3AEBDDAC" w14:textId="77777777">
        <w:trPr>
          <w:trHeight w:val="222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98AF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</w:t>
            </w:r>
          </w:p>
          <w:p w14:paraId="54AA21E7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Конвективный теплообмен в потоках жидкости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7AD4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1841DBB4" w14:textId="77777777">
        <w:trPr>
          <w:trHeight w:val="222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3F457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173CF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Гидродинамическая теория теплообмена.</w:t>
            </w:r>
          </w:p>
          <w:p w14:paraId="4D24D3F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Аналитические решения уравнений.</w:t>
            </w:r>
          </w:p>
          <w:p w14:paraId="18E4B00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Теплообмен при течении жидкостей в плоскопараллельных каналах.</w:t>
            </w:r>
          </w:p>
        </w:tc>
      </w:tr>
      <w:tr w:rsidR="007E2B90" w14:paraId="73E339E8" w14:textId="77777777">
        <w:trPr>
          <w:trHeight w:val="222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65618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1980E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12652C9F" w14:textId="77777777">
        <w:trPr>
          <w:trHeight w:val="222"/>
        </w:trPr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7DF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2.4 </w:t>
            </w:r>
            <w:r>
              <w:rPr>
                <w:rFonts w:ascii="Times New Roman" w:hAnsi="Times New Roman"/>
                <w:sz w:val="24"/>
              </w:rPr>
              <w:t>Теория теплового воспламенения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AD408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15ACC579" w14:textId="77777777">
        <w:trPr>
          <w:trHeight w:val="222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D90F3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E952A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Режимы воспламенения.</w:t>
            </w:r>
          </w:p>
          <w:p w14:paraId="338D52C3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Стационарная теория воспламенения.</w:t>
            </w:r>
          </w:p>
          <w:p w14:paraId="4FACC8E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Квазистационарная теория воспламенения.</w:t>
            </w:r>
          </w:p>
          <w:p w14:paraId="32A3F30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Очаговое воспламенение.</w:t>
            </w:r>
          </w:p>
          <w:p w14:paraId="56AF145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Вырожденные режимы воспламенения.</w:t>
            </w:r>
          </w:p>
        </w:tc>
      </w:tr>
      <w:tr w:rsidR="007E2B90" w14:paraId="4801CC76" w14:textId="77777777">
        <w:trPr>
          <w:trHeight w:val="222"/>
        </w:trPr>
        <w:tc>
          <w:tcPr>
            <w:tcW w:w="2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06157" w14:textId="77777777" w:rsidR="007E2B90" w:rsidRDefault="007E2B90"/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30ACB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0EA5633B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DA5FC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54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79DC8820" w14:textId="77777777" w:rsidR="007E2B90" w:rsidRDefault="007E2B90">
      <w:pPr>
        <w:rPr>
          <w:rFonts w:ascii="Times New Roman" w:hAnsi="Times New Roman"/>
          <w:sz w:val="24"/>
        </w:rPr>
      </w:pPr>
    </w:p>
    <w:p w14:paraId="1C5F2E96" w14:textId="77777777" w:rsidR="007E2B90" w:rsidRDefault="007E2B90">
      <w:pPr>
        <w:rPr>
          <w:rFonts w:ascii="Times New Roman" w:hAnsi="Times New Roman"/>
          <w:sz w:val="24"/>
        </w:rPr>
      </w:pPr>
    </w:p>
    <w:p w14:paraId="0A8AE6D2" w14:textId="77777777" w:rsidR="007E2B90" w:rsidRDefault="00294098" w:rsidP="00007648">
      <w:pPr>
        <w:keepNext/>
        <w:spacing w:after="12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0DC5ADDB" w14:textId="77777777" w:rsidR="007E2B90" w:rsidRDefault="00294098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73AB5A6F" w14:textId="77777777" w:rsidR="007E2B90" w:rsidRDefault="0029409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0FB95727" w14:textId="77777777" w:rsidR="007E2B90" w:rsidRDefault="007E2B90">
      <w:pPr>
        <w:ind w:firstLine="709"/>
        <w:jc w:val="both"/>
        <w:rPr>
          <w:rFonts w:ascii="Times New Roman" w:hAnsi="Times New Roman"/>
          <w:sz w:val="24"/>
        </w:rPr>
      </w:pPr>
    </w:p>
    <w:p w14:paraId="54512C56" w14:textId="77777777" w:rsidR="007E2B90" w:rsidRDefault="00294098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491ECFC9" w14:textId="77777777" w:rsidR="007E2B90" w:rsidRDefault="0029409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E16251E" w14:textId="77777777" w:rsidR="007E2B90" w:rsidRDefault="007E2B9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29AB43B" w14:textId="77777777" w:rsidR="007E2B90" w:rsidRDefault="00294098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4012E73" w14:textId="77777777" w:rsidR="007E2B90" w:rsidRDefault="00294098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Ерофеев, В.  Л.  Теплотехника в 2 т. Том 1. Термодинамика и теория теплообмена : учебник для среднего профессионального образования / В.  Л.  Ерофеев, А.  С.  Пряхин, П.  Д.  Семенов ; под редакцией В.  Л.  Ерофеева, А.  С.  Пряхина.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308 с.  — (Профессиональное образование).  — ISBN 978-5-534-06945-7.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/541045.</w:t>
      </w:r>
    </w:p>
    <w:p w14:paraId="2C5FC4B9" w14:textId="77777777" w:rsidR="007E2B90" w:rsidRDefault="00294098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Кудинов, В.  А.  Техническая термодинамика и теплопередача : учебник для среднего профессионального образования / В.  А.  Кудинов, Э.  М.  Карташов, Е.  В.  </w:t>
      </w:r>
      <w:proofErr w:type="spellStart"/>
      <w:r>
        <w:rPr>
          <w:rFonts w:ascii="Times New Roman" w:hAnsi="Times New Roman"/>
          <w:sz w:val="24"/>
        </w:rPr>
        <w:t>Стефанюк</w:t>
      </w:r>
      <w:proofErr w:type="spellEnd"/>
      <w:r>
        <w:rPr>
          <w:rFonts w:ascii="Times New Roman" w:hAnsi="Times New Roman"/>
          <w:sz w:val="24"/>
        </w:rPr>
        <w:t xml:space="preserve">.  — 4-е изд. 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454 с.  — (Профессиональное образование).  — ISBN 978-5-534-12196-4.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/542740.</w:t>
      </w:r>
    </w:p>
    <w:p w14:paraId="710AC9F7" w14:textId="77777777" w:rsidR="007E2B90" w:rsidRDefault="007E2B90">
      <w:pPr>
        <w:jc w:val="both"/>
        <w:rPr>
          <w:rFonts w:ascii="Times New Roman" w:hAnsi="Times New Roman"/>
          <w:sz w:val="24"/>
        </w:rPr>
      </w:pPr>
    </w:p>
    <w:p w14:paraId="45F303FD" w14:textId="77777777" w:rsidR="007E2B90" w:rsidRDefault="00294098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16ECD31C" w14:textId="77777777" w:rsidR="007E2B90" w:rsidRDefault="00294098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38"/>
        <w:gridCol w:w="3231"/>
        <w:gridCol w:w="2659"/>
      </w:tblGrid>
      <w:tr w:rsidR="007E2B90" w14:paraId="37A055D0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B969E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DDCC7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B8CAB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E2B90" w14:paraId="494EC7F2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8D04D" w14:textId="77777777" w:rsidR="007E2B90" w:rsidRDefault="00294098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</w:t>
            </w:r>
            <w:r>
              <w:rPr>
                <w:rFonts w:ascii="Times New Roman" w:hAnsi="Times New Roman"/>
                <w:i/>
                <w:sz w:val="24"/>
              </w:rPr>
              <w:t>: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BD53D" w14:textId="77777777" w:rsidR="007E2B90" w:rsidRDefault="007E2B90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07901" w14:textId="77777777" w:rsidR="007E2B90" w:rsidRDefault="007E2B90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7E2B90" w14:paraId="3B792739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6BAC" w14:textId="77777777" w:rsidR="007E2B90" w:rsidRDefault="00294098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причины изменения и отклонения от нормативных (допустимых) величин эксплуатационных параметров работы оборудования;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4A0BD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причины изменения термодинамических процессов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6B39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выполнения практической работы</w:t>
            </w:r>
          </w:p>
        </w:tc>
      </w:tr>
      <w:tr w:rsidR="007E2B90" w14:paraId="086382FC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2946B" w14:textId="77777777" w:rsidR="007E2B90" w:rsidRDefault="00294098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информацию о балансе и запасах углеводородов на станциях хранения;</w:t>
            </w:r>
          </w:p>
          <w:p w14:paraId="5C649720" w14:textId="77777777" w:rsidR="007E2B90" w:rsidRDefault="007E2B9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680B1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Анализирует информацию и делает выводы об основных термодинамических процессах в отрасли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C685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выполнения практической работы</w:t>
            </w:r>
          </w:p>
        </w:tc>
      </w:tr>
      <w:tr w:rsidR="007E2B90" w14:paraId="01ED4413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4A68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596F6" w14:textId="77777777" w:rsidR="007E2B90" w:rsidRDefault="007E2B90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100B" w14:textId="77777777" w:rsidR="007E2B90" w:rsidRDefault="007E2B90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</w:tr>
      <w:tr w:rsidR="007E2B90" w14:paraId="16BF9DCD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4AB9" w14:textId="77777777" w:rsidR="007E2B90" w:rsidRDefault="00294098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регулирования насосов и компрессорных машин;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4911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методы регулирования параметров термодинамических процессов в энергетических машинах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3E1F1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  <w:tr w:rsidR="007E2B90" w14:paraId="247BBAA7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588FE" w14:textId="77777777" w:rsidR="007E2B90" w:rsidRDefault="00294098">
            <w:pPr>
              <w:widowControl w:val="0"/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эксплуатационные характеристики ГТУ при работе на газопроводах, вспомогательное оборудование и различные системы газотурбинных газоперекачивающих агрегатов (далее – ГПА);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54D5A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основные термодинамические характеристики газа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56C62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  <w:tr w:rsidR="007E2B90" w14:paraId="79F7D1D0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46459" w14:textId="77777777" w:rsidR="007E2B90" w:rsidRDefault="00294098">
            <w:pPr>
              <w:ind w:firstLine="142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технологические процессы закачки, отбора и хранения газа, нефти и нефтепродуктов из хранилища.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6F57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технологические процессы термодинамической среды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E419B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</w:tbl>
    <w:p w14:paraId="3339182B" w14:textId="77777777" w:rsidR="007E2B90" w:rsidRDefault="007E2B90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3060E9FC" w14:textId="77777777" w:rsidR="007E2B90" w:rsidRDefault="0029409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0FD4383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5F13BFB2" w14:textId="77777777" w:rsidR="007E2B90" w:rsidRDefault="00294098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13ADF7F8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21.02.03 Сооружение и эксплуатация </w:t>
      </w:r>
    </w:p>
    <w:p w14:paraId="140E9294" w14:textId="77777777" w:rsidR="007E2B90" w:rsidRDefault="00294098">
      <w:pPr>
        <w:jc w:val="right"/>
        <w:rPr>
          <w:rFonts w:ascii="Times New Roman" w:hAnsi="Times New Roman"/>
          <w:b/>
          <w:color w:val="0070C0"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газонефтепроводов</w:t>
      </w:r>
      <w:proofErr w:type="spellEnd"/>
      <w:r>
        <w:rPr>
          <w:rFonts w:ascii="Times New Roman" w:hAnsi="Times New Roman"/>
          <w:b/>
          <w:sz w:val="24"/>
        </w:rPr>
        <w:t xml:space="preserve"> и </w:t>
      </w:r>
      <w:proofErr w:type="spellStart"/>
      <w:r>
        <w:rPr>
          <w:rFonts w:ascii="Times New Roman" w:hAnsi="Times New Roman"/>
          <w:b/>
          <w:sz w:val="24"/>
        </w:rPr>
        <w:t>газонефтехранилищ</w:t>
      </w:r>
      <w:proofErr w:type="spellEnd"/>
    </w:p>
    <w:p w14:paraId="0E19F50F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DB0A42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25363B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9E4E5F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3183A7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948226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51B589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AE186A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EB9DEE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16A461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ACECE3" w14:textId="77777777" w:rsidR="007E2B90" w:rsidRDefault="0029409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E089D86" w14:textId="77777777" w:rsidR="007E2B90" w:rsidRDefault="007E2B90">
      <w:pPr>
        <w:jc w:val="center"/>
        <w:rPr>
          <w:rFonts w:ascii="Times New Roman" w:hAnsi="Times New Roman"/>
          <w:b/>
          <w:sz w:val="24"/>
        </w:rPr>
      </w:pPr>
    </w:p>
    <w:p w14:paraId="2B900E73" w14:textId="77777777" w:rsidR="007E2B90" w:rsidRDefault="00294098">
      <w:pPr>
        <w:pStyle w:val="afffffffffff8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«ОП.08 ЭЛЕКТРОТЕХНИКА И ЭЛЕКТРОНИКА»</w:t>
      </w:r>
    </w:p>
    <w:p w14:paraId="5087137D" w14:textId="77777777" w:rsidR="007E2B90" w:rsidRDefault="007E2B90">
      <w:pPr>
        <w:rPr>
          <w:b/>
          <w:i/>
        </w:rPr>
      </w:pPr>
    </w:p>
    <w:p w14:paraId="690387B6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477A4123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3821A465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7DAC97DF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614B3667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1D72F8F1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5EC50220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46EF77E4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6BD73FBD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3BB534AA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31B2331A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1C5F4204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0D745791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43500D6C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711FC777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6B341B43" w14:textId="77777777" w:rsidR="007E2B90" w:rsidRDefault="007E2B90">
      <w:pPr>
        <w:pStyle w:val="afffffffffff8"/>
        <w:jc w:val="center"/>
        <w:rPr>
          <w:rFonts w:ascii="Times New Roman" w:hAnsi="Times New Roman"/>
          <w:b/>
          <w:color w:val="000000"/>
        </w:rPr>
      </w:pPr>
    </w:p>
    <w:p w14:paraId="4906BD12" w14:textId="77777777" w:rsidR="007E2B90" w:rsidRDefault="007E2B90">
      <w:pPr>
        <w:ind w:left="720"/>
        <w:jc w:val="center"/>
        <w:rPr>
          <w:rFonts w:ascii="Times New Roman" w:hAnsi="Times New Roman"/>
          <w:b/>
          <w:sz w:val="24"/>
        </w:rPr>
      </w:pPr>
    </w:p>
    <w:p w14:paraId="22902C64" w14:textId="77777777" w:rsidR="007E2B90" w:rsidRDefault="007E2B90">
      <w:pPr>
        <w:rPr>
          <w:rFonts w:ascii="Times New Roman" w:hAnsi="Times New Roman"/>
          <w:sz w:val="24"/>
        </w:rPr>
      </w:pPr>
    </w:p>
    <w:p w14:paraId="1003AB6F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7D47027" w14:textId="77777777" w:rsidR="007E2B90" w:rsidRDefault="007E2B90">
      <w:pPr>
        <w:spacing w:line="360" w:lineRule="auto"/>
        <w:rPr>
          <w:rFonts w:ascii="Times New Roman" w:hAnsi="Times New Roman"/>
          <w:b/>
          <w:sz w:val="24"/>
        </w:rPr>
      </w:pPr>
    </w:p>
    <w:p w14:paraId="2BDF762A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6C4F59C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0F3F08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3B6BBD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FD6BE4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C5DADB6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CF1FC30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A646E97" w14:textId="77777777" w:rsidR="007E2B90" w:rsidRDefault="00294098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322DB0D2" w14:textId="77777777" w:rsidR="0004305C" w:rsidRPr="0004305C" w:rsidRDefault="0004305C" w:rsidP="0004305C">
      <w:pPr>
        <w:jc w:val="center"/>
        <w:rPr>
          <w:rFonts w:ascii="Times New Roman" w:hAnsi="Times New Roman"/>
          <w:b/>
          <w:bCs/>
        </w:rPr>
      </w:pPr>
      <w:bookmarkStart w:id="79" w:name="__RefHeading___8"/>
      <w:bookmarkStart w:id="80" w:name="__RefHeading___19"/>
      <w:bookmarkStart w:id="81" w:name="__RefHeading___30"/>
      <w:bookmarkStart w:id="82" w:name="__RefHeading___41"/>
      <w:bookmarkStart w:id="83" w:name="__RefHeading___52"/>
      <w:bookmarkStart w:id="84" w:name="__RefHeading___63"/>
      <w:bookmarkStart w:id="85" w:name="__RefHeading___74"/>
      <w:bookmarkStart w:id="86" w:name="__RefHeading___85"/>
      <w:bookmarkStart w:id="87" w:name="__RefHeading___96"/>
      <w:bookmarkStart w:id="88" w:name="__RefHeading___107"/>
      <w:bookmarkStart w:id="89" w:name="__RefHeading___11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1DE528CE" w14:textId="77777777" w:rsidR="0004305C" w:rsidRDefault="0004305C" w:rsidP="0004305C">
      <w:pPr>
        <w:pStyle w:val="1fffb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7B5B295E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bCs/>
        </w:rPr>
      </w:pPr>
      <w:hyperlink r:id="rId84" w:anchor="_Toc156294876" w:history="1">
        <w:r w:rsidR="0004305C">
          <w:rPr>
            <w:rStyle w:val="afffffffe"/>
            <w:b w:val="0"/>
            <w:bCs/>
          </w:rPr>
          <w:t>1. ОБЩАЯ ХАРАКТЕРИСТИКА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734F06BD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85" w:anchor="_Toc156294877" w:history="1">
        <w:r w:rsidR="0004305C">
          <w:rPr>
            <w:rStyle w:val="afffffffe"/>
            <w:i w:val="0"/>
            <w:iCs/>
          </w:rPr>
          <w:t>1.1. Цель и место дисциплины в структуре образовательной программы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39C269C9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86" w:anchor="_Toc156294878" w:history="1">
        <w:r w:rsidR="0004305C">
          <w:rPr>
            <w:rStyle w:val="afffffffe"/>
            <w:i w:val="0"/>
            <w:iCs/>
          </w:rPr>
          <w:t>1.2. Планируемые результаты освоения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726117DD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87" w:anchor="_Toc156294879" w:history="1">
        <w:r w:rsidR="0004305C">
          <w:rPr>
            <w:rStyle w:val="afffffffe"/>
            <w:b w:val="0"/>
            <w:bCs/>
          </w:rPr>
          <w:t>2. СТРУКТУРА И СОДЕРЖАНИЕ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11DD5CF1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88" w:anchor="_Toc156294880" w:history="1">
        <w:r w:rsidR="0004305C">
          <w:rPr>
            <w:rStyle w:val="afffffffe"/>
            <w:i w:val="0"/>
            <w:iCs/>
          </w:rPr>
          <w:t>2.1. Трудоемкость освоения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74435381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89" w:anchor="_Toc156294881" w:history="1">
        <w:r w:rsidR="0004305C">
          <w:rPr>
            <w:rStyle w:val="afffffffe"/>
            <w:i w:val="0"/>
            <w:iCs/>
          </w:rPr>
          <w:t>2.2. Примерное содержание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55E7606B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90" w:anchor="_Toc156294883" w:history="1">
        <w:r w:rsidR="0004305C">
          <w:rPr>
            <w:rStyle w:val="afffffffe"/>
            <w:i w:val="0"/>
            <w:iCs/>
          </w:rPr>
          <w:t>2.3. Курсовой проект (работа)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286AB9B8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91" w:anchor="_Toc156294884" w:history="1">
        <w:r w:rsidR="0004305C">
          <w:rPr>
            <w:rStyle w:val="afffffffe"/>
            <w:b w:val="0"/>
            <w:bCs/>
          </w:rPr>
          <w:t>3. УСЛОВИЯ РЕАЛИЗАЦИИ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2163A14F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92" w:anchor="_Toc156294885" w:history="1">
        <w:r w:rsidR="0004305C">
          <w:rPr>
            <w:rStyle w:val="afffffffe"/>
            <w:i w:val="0"/>
            <w:iCs/>
          </w:rPr>
          <w:t>3.1. Материально-техническое обеспечение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063028E6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93" w:anchor="_Toc156294886" w:history="1">
        <w:r w:rsidR="0004305C">
          <w:rPr>
            <w:rStyle w:val="afffffffe"/>
            <w:i w:val="0"/>
            <w:iCs/>
          </w:rPr>
          <w:t>3.2. Учебно-методическое обеспечение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009DA0D4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94" w:anchor="_Toc156294887" w:history="1">
        <w:r w:rsidR="0004305C">
          <w:rPr>
            <w:rStyle w:val="afffffffe"/>
            <w:b w:val="0"/>
            <w:bCs/>
          </w:rPr>
          <w:t>4. КОНТРОЛЬ И ОЦЕНКА РЕЗУЛЬТАТОВ ОСВОЕНИЯ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79EB5BE3" w14:textId="3A2F8B01" w:rsidR="007E2B90" w:rsidRDefault="0004305C" w:rsidP="0004305C">
      <w:r>
        <w:rPr>
          <w:rFonts w:ascii="Times New Roman" w:hAnsi="Times New Roman"/>
          <w:b/>
          <w:bCs/>
        </w:rPr>
        <w:fldChar w:fldCharType="end"/>
      </w:r>
    </w:p>
    <w:p w14:paraId="553110D2" w14:textId="77777777" w:rsidR="007E2B90" w:rsidRDefault="00294098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565F1DC8" w14:textId="77777777" w:rsidR="007E2B90" w:rsidRDefault="00294098">
      <w:pPr>
        <w:pStyle w:val="afffffffffff8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«ОП.08 ЭЛЕКТРОТЕХНИКА И ЭЛЕКТРОНИКА»</w:t>
      </w:r>
    </w:p>
    <w:p w14:paraId="1A06652A" w14:textId="77777777" w:rsidR="007E2B90" w:rsidRDefault="007E2B90">
      <w:pPr>
        <w:widowControl w:val="0"/>
        <w:rPr>
          <w:rFonts w:ascii="Times New Roman" w:hAnsi="Times New Roman"/>
          <w:sz w:val="24"/>
        </w:rPr>
      </w:pPr>
    </w:p>
    <w:p w14:paraId="0263B821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469B827C" w14:textId="77777777" w:rsidR="007E2B90" w:rsidRDefault="00294098">
      <w:pPr>
        <w:pStyle w:val="richfactdown-paragraph"/>
        <w:spacing w:line="276" w:lineRule="auto"/>
        <w:ind w:firstLine="708"/>
        <w:jc w:val="both"/>
      </w:pPr>
      <w:r>
        <w:t>Цель дисциплины «Электротехника и электроника»:</w:t>
      </w:r>
      <w:r>
        <w:rPr>
          <w:highlight w:val="white"/>
        </w:rPr>
        <w:t xml:space="preserve"> дать обучающимся современные физические и математические основы электротехники и электротехнических устройств, а также представление об основных принципах работы цифровых и аналоговых электронных схем, цифровой электроники и электронной аппаратуры широкого применения.</w:t>
      </w:r>
    </w:p>
    <w:p w14:paraId="56E9A73D" w14:textId="77777777" w:rsidR="007E2B90" w:rsidRDefault="0029409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«Электротехника и электроника» включена в обязательную часть общепрофессионального цикла образовательной программы.</w:t>
      </w:r>
    </w:p>
    <w:p w14:paraId="5CC1B7FC" w14:textId="77777777" w:rsidR="007E2B90" w:rsidRDefault="007E2B9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EBC1CCF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61A9F801" w14:textId="77777777" w:rsidR="007E2B90" w:rsidRDefault="0029409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09C3127" w14:textId="77777777" w:rsidR="007E2B90" w:rsidRDefault="00294098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3495"/>
        <w:gridCol w:w="4961"/>
      </w:tblGrid>
      <w:tr w:rsidR="007E2B90" w14:paraId="740194FD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68980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62A5AF4A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2A824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92306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E2B90" w14:paraId="55D448B2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D98C1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1-6</w:t>
            </w:r>
          </w:p>
          <w:p w14:paraId="339A2537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  <w:p w14:paraId="3B92879F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  <w:p w14:paraId="7F69B407" w14:textId="77777777" w:rsidR="007E2B90" w:rsidRDefault="007E2B9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C6582" w14:textId="77777777" w:rsidR="007E2B90" w:rsidRDefault="00294098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проверять исправность инструментов и контрольно-измерительных приборов, грузоподъемных сооружений и средств, такелажных приспособлений, лестниц, тележек, компрессорного и электрооборудования при проведении внутритрубного диагностического обследования</w:t>
            </w:r>
          </w:p>
          <w:p w14:paraId="633EF488" w14:textId="77777777" w:rsidR="007E2B90" w:rsidRDefault="007E2B90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7EA1D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обозначение объектов трубопроводного транспорта, связи и электро-химической защиты на технологических схемах, картах;</w:t>
            </w:r>
          </w:p>
          <w:p w14:paraId="591D12CE" w14:textId="77777777" w:rsidR="007E2B90" w:rsidRDefault="00294098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электробезопасности и пожарной безопасности, правила устройства и безопасной эксплуатации объектов, поднадзорных Федеральной службе по экологическому, технологическому и атомному надзору</w:t>
            </w:r>
          </w:p>
          <w:p w14:paraId="4B67527C" w14:textId="77777777" w:rsidR="007E2B90" w:rsidRDefault="007E2B90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4BF5B2D9" w14:textId="77777777" w:rsidR="007E2B90" w:rsidRDefault="007E2B90">
      <w:pPr>
        <w:rPr>
          <w:rFonts w:ascii="Times New Roman" w:hAnsi="Times New Roman"/>
          <w:sz w:val="24"/>
        </w:rPr>
      </w:pPr>
    </w:p>
    <w:p w14:paraId="2BDB1509" w14:textId="77777777" w:rsidR="007E2B90" w:rsidRDefault="007E2B90">
      <w:pPr>
        <w:ind w:firstLine="709"/>
        <w:rPr>
          <w:rFonts w:ascii="Times New Roman" w:hAnsi="Times New Roman"/>
          <w:sz w:val="24"/>
        </w:rPr>
      </w:pPr>
    </w:p>
    <w:p w14:paraId="0EC2CAD2" w14:textId="77777777" w:rsidR="007E2B90" w:rsidRDefault="00294098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61EB97E1" w14:textId="77777777" w:rsidR="007E2B90" w:rsidRDefault="007E2B90">
      <w:pPr>
        <w:rPr>
          <w:rFonts w:ascii="Times New Roman" w:hAnsi="Times New Roman"/>
          <w:b/>
          <w:caps/>
          <w:sz w:val="24"/>
        </w:rPr>
      </w:pPr>
    </w:p>
    <w:p w14:paraId="262E786B" w14:textId="77777777" w:rsidR="007E2B90" w:rsidRPr="00007648" w:rsidRDefault="00294098" w:rsidP="00007648">
      <w:pPr>
        <w:keepNext/>
        <w:spacing w:after="120"/>
        <w:ind w:firstLine="709"/>
        <w:rPr>
          <w:rFonts w:ascii="Times New Roman" w:hAnsi="Times New Roman"/>
          <w:b/>
          <w:bCs/>
          <w:sz w:val="24"/>
        </w:rPr>
      </w:pPr>
      <w:r w:rsidRPr="00007648">
        <w:rPr>
          <w:rFonts w:ascii="Times New Roman" w:hAnsi="Times New Roman"/>
          <w:b/>
          <w:bCs/>
          <w:sz w:val="24"/>
        </w:rPr>
        <w:t xml:space="preserve">2. Структура и содержание дисциплины </w:t>
      </w:r>
    </w:p>
    <w:p w14:paraId="5FCE6701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E2B90" w14:paraId="5DC8753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26BCE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E7A87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F6BD4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E2B90" w14:paraId="124B2BC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67B1A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D7B66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3C1B5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</w:tr>
      <w:tr w:rsidR="007E2B90" w14:paraId="7886FE3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C124A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69146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015F4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E2B90" w14:paraId="6A278C9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3763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C28E0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8F90F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E2B90" w14:paraId="7AABE59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8618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2637E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F9E62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E2B90" w14:paraId="3CA17582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504AA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0CA00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2061F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</w:tr>
    </w:tbl>
    <w:p w14:paraId="1925C713" w14:textId="77777777" w:rsidR="007E2B90" w:rsidRDefault="007E2B90">
      <w:pPr>
        <w:rPr>
          <w:rFonts w:ascii="Times New Roman" w:hAnsi="Times New Roman"/>
          <w:sz w:val="24"/>
        </w:rPr>
      </w:pPr>
    </w:p>
    <w:p w14:paraId="5952D9B3" w14:textId="77777777" w:rsidR="007E2B90" w:rsidRDefault="0029409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5A7691E6" w14:textId="77777777" w:rsidR="007E2B90" w:rsidRDefault="007E2B90">
      <w:pPr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30"/>
        <w:gridCol w:w="6998"/>
      </w:tblGrid>
      <w:tr w:rsidR="007E2B90" w14:paraId="63B84054" w14:textId="77777777">
        <w:trPr>
          <w:trHeight w:val="20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817A6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FEEC8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E2B90" w14:paraId="4CD12582" w14:textId="77777777">
        <w:trPr>
          <w:trHeight w:val="37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8AFE8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Электротехника   28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19DE7BD1" w14:textId="77777777">
        <w:trPr>
          <w:trHeight w:val="278"/>
        </w:trPr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8B7FB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13D6E42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Электрические однофазные цепи </w:t>
            </w:r>
          </w:p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D9C7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09EDEB21" w14:textId="77777777">
        <w:trPr>
          <w:trHeight w:val="565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0B036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4AC5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Электрические цепи постоянного тока.</w:t>
            </w:r>
          </w:p>
          <w:p w14:paraId="494412D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Электрические цепи переменного тока.</w:t>
            </w:r>
          </w:p>
          <w:p w14:paraId="5394AE42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Сложные линейные электрические цепи.</w:t>
            </w:r>
          </w:p>
        </w:tc>
      </w:tr>
      <w:tr w:rsidR="007E2B90" w14:paraId="30FCEF2A" w14:textId="77777777">
        <w:trPr>
          <w:trHeight w:val="262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F99A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14DA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6C5795E3" w14:textId="77777777">
        <w:trPr>
          <w:trHeight w:val="385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FDC85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BD858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 – Решение задач по закону Ома</w:t>
            </w:r>
          </w:p>
        </w:tc>
      </w:tr>
      <w:tr w:rsidR="007E2B90" w14:paraId="76D332CC" w14:textId="77777777">
        <w:trPr>
          <w:trHeight w:val="405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E1135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263F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№2 – Решение задач по закону Кирхгофа</w:t>
            </w:r>
          </w:p>
        </w:tc>
      </w:tr>
      <w:tr w:rsidR="007E2B90" w14:paraId="28AECD8A" w14:textId="77777777">
        <w:trPr>
          <w:trHeight w:val="277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0BC3D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23B03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0596D220" w14:textId="77777777">
        <w:trPr>
          <w:trHeight w:val="277"/>
        </w:trPr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FECE4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</w:t>
            </w:r>
          </w:p>
          <w:p w14:paraId="5EFFC4C9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Электрические трехфазные цепи</w:t>
            </w:r>
          </w:p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4AAF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6A40C713" w14:textId="77777777">
        <w:trPr>
          <w:trHeight w:val="277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7D219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3AC98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 трёхфазной системе.</w:t>
            </w:r>
          </w:p>
          <w:p w14:paraId="0ED1472C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Соединение обмоток генератора и фаз приемника. </w:t>
            </w:r>
          </w:p>
          <w:p w14:paraId="0DA41185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Мощность трехфазной цепи</w:t>
            </w:r>
          </w:p>
        </w:tc>
      </w:tr>
      <w:tr w:rsidR="007E2B90" w14:paraId="2C9C98AE" w14:textId="77777777">
        <w:trPr>
          <w:trHeight w:val="277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200BD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2E8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5090440D" w14:textId="77777777">
        <w:trPr>
          <w:trHeight w:val="277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A2880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6F72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№3 – Расчет мощности трехфазного тока</w:t>
            </w:r>
          </w:p>
        </w:tc>
      </w:tr>
      <w:tr w:rsidR="007E2B90" w14:paraId="137BD3BD" w14:textId="77777777">
        <w:trPr>
          <w:trHeight w:val="371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862E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7C49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0D2FE1E5" w14:textId="77777777">
        <w:trPr>
          <w:trHeight w:val="371"/>
        </w:trPr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BDA0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</w:t>
            </w:r>
          </w:p>
          <w:p w14:paraId="36554CF0" w14:textId="77777777" w:rsidR="007E2B90" w:rsidRDefault="00294098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Магнитное поле</w:t>
            </w:r>
          </w:p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5544E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2E2C00B7" w14:textId="77777777">
        <w:trPr>
          <w:trHeight w:val="371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D275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B7D54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</w:t>
            </w:r>
            <w:proofErr w:type="spellStart"/>
            <w:r>
              <w:rPr>
                <w:rFonts w:ascii="Times New Roman" w:hAnsi="Times New Roman"/>
                <w:sz w:val="24"/>
              </w:rPr>
              <w:t>велечины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характеризующие магнитное поле.</w:t>
            </w:r>
          </w:p>
          <w:p w14:paraId="52D3BEC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Магнитные свойства и характеристики ферромагнитных материалов.</w:t>
            </w:r>
          </w:p>
          <w:p w14:paraId="204B531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Магнитные цепи и их разновидности.</w:t>
            </w:r>
          </w:p>
          <w:p w14:paraId="04BEFE3C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Энергия магнитного поля.</w:t>
            </w:r>
          </w:p>
        </w:tc>
      </w:tr>
      <w:tr w:rsidR="007E2B90" w14:paraId="4C793984" w14:textId="77777777">
        <w:trPr>
          <w:trHeight w:val="371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39CE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7F0F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3A9BA18B" w14:textId="77777777">
        <w:trPr>
          <w:trHeight w:val="371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5957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03705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№4 – Решение задач по теме магнитное поле.</w:t>
            </w:r>
          </w:p>
        </w:tc>
      </w:tr>
      <w:tr w:rsidR="007E2B90" w14:paraId="251845D6" w14:textId="77777777">
        <w:trPr>
          <w:trHeight w:val="371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2C75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71F8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60088D88" w14:textId="77777777">
        <w:trPr>
          <w:trHeight w:val="371"/>
        </w:trPr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BD745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</w:t>
            </w:r>
          </w:p>
          <w:p w14:paraId="25BE3235" w14:textId="77777777" w:rsidR="007E2B90" w:rsidRDefault="00294098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Трансформаторы</w:t>
            </w:r>
          </w:p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E151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11F45CAE" w14:textId="77777777">
        <w:trPr>
          <w:trHeight w:val="371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8195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A0F8A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трансформаторов.</w:t>
            </w:r>
          </w:p>
          <w:p w14:paraId="0CF2F5E1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 действия трансформаторов.</w:t>
            </w:r>
          </w:p>
          <w:p w14:paraId="5FCF7CEC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Мощность потерь энергии и КПД трансформаторов.</w:t>
            </w:r>
          </w:p>
          <w:p w14:paraId="35F84ED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Схемы и группы соединения обмоток трехфазного трансформатора.</w:t>
            </w:r>
          </w:p>
        </w:tc>
      </w:tr>
      <w:tr w:rsidR="007E2B90" w14:paraId="7951D00E" w14:textId="77777777">
        <w:trPr>
          <w:trHeight w:val="371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2DE4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163E2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33D767EE" w14:textId="77777777">
        <w:trPr>
          <w:trHeight w:val="371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7AC0F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0A8C6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№5 – Решение задач на тему Трансформаторы.</w:t>
            </w:r>
          </w:p>
        </w:tc>
      </w:tr>
      <w:tr w:rsidR="007E2B90" w14:paraId="53F9B20D" w14:textId="77777777">
        <w:trPr>
          <w:trHeight w:val="371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F18C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6AC4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7CF27B65" w14:textId="77777777">
        <w:trPr>
          <w:trHeight w:val="371"/>
        </w:trPr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07630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1.5</w:t>
            </w:r>
          </w:p>
          <w:p w14:paraId="3732E4A2" w14:textId="77777777" w:rsidR="007E2B90" w:rsidRDefault="00294098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Электроизмерительные приборы</w:t>
            </w:r>
          </w:p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9E27C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237E27D1" w14:textId="77777777">
        <w:trPr>
          <w:trHeight w:val="371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4D569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C29F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сведения.</w:t>
            </w:r>
          </w:p>
          <w:p w14:paraId="67519B5A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электроизмерительных приборов.</w:t>
            </w:r>
          </w:p>
          <w:p w14:paraId="40C1AA41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Электромагнитные приборы.</w:t>
            </w:r>
          </w:p>
          <w:p w14:paraId="60AD624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Электродинамические и ферродинамические приборы.</w:t>
            </w:r>
          </w:p>
          <w:p w14:paraId="76A0B98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Индукционные приборы.</w:t>
            </w:r>
          </w:p>
          <w:p w14:paraId="0EFB3C0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Логометры.</w:t>
            </w:r>
          </w:p>
          <w:p w14:paraId="573B92D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Регистрирующие приборы.</w:t>
            </w:r>
          </w:p>
        </w:tc>
      </w:tr>
      <w:tr w:rsidR="007E2B90" w14:paraId="349DDC38" w14:textId="77777777">
        <w:trPr>
          <w:trHeight w:val="371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A363F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FE701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7540CB0F" w14:textId="77777777">
        <w:trPr>
          <w:trHeight w:val="371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156E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E292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№6 – Определение основных характеристик цепи при помощи электроизмерительных приборов.</w:t>
            </w:r>
          </w:p>
        </w:tc>
      </w:tr>
      <w:tr w:rsidR="007E2B90" w14:paraId="182A014E" w14:textId="77777777">
        <w:trPr>
          <w:trHeight w:val="371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AFE5A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9EEF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52D3D8D8" w14:textId="77777777">
        <w:trPr>
          <w:trHeight w:val="371"/>
        </w:trPr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0D5F2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1.6</w:t>
            </w:r>
          </w:p>
          <w:p w14:paraId="4F9C58C4" w14:textId="77777777" w:rsidR="007E2B90" w:rsidRDefault="00294098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Электрические машины</w:t>
            </w:r>
          </w:p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255B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4E58AA39" w14:textId="77777777">
        <w:trPr>
          <w:trHeight w:val="371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A692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E92F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Устройства машин постоянного тока.</w:t>
            </w:r>
          </w:p>
          <w:p w14:paraId="43FA881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Электрический генератор.</w:t>
            </w:r>
          </w:p>
          <w:p w14:paraId="7D44AAC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Электрические двигатели. Синхронный, асинхронный.</w:t>
            </w:r>
          </w:p>
        </w:tc>
      </w:tr>
      <w:tr w:rsidR="007E2B90" w14:paraId="15519EC7" w14:textId="77777777">
        <w:trPr>
          <w:trHeight w:val="371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3861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ABBC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494A1263" w14:textId="77777777">
        <w:trPr>
          <w:trHeight w:val="371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4ECAA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834B0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№7 – Решение задач на тему электродвигатель постоянного тока.</w:t>
            </w:r>
          </w:p>
        </w:tc>
      </w:tr>
      <w:tr w:rsidR="007E2B90" w14:paraId="1598A9AB" w14:textId="77777777">
        <w:trPr>
          <w:trHeight w:val="371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040A0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F9B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№8 – Решение задач на тему трёхфазный двигатель.</w:t>
            </w:r>
          </w:p>
        </w:tc>
      </w:tr>
      <w:tr w:rsidR="007E2B90" w14:paraId="04528935" w14:textId="77777777">
        <w:trPr>
          <w:trHeight w:val="371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CF14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F074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0AD0D52E" w14:textId="77777777">
        <w:trPr>
          <w:trHeight w:val="37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65B7E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Основы электроники   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297E8E08" w14:textId="77777777">
        <w:trPr>
          <w:trHeight w:val="222"/>
        </w:trPr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F087A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</w:p>
          <w:p w14:paraId="7244DDB9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Полупроводниковые элементы и основы микроэлектроники</w:t>
            </w:r>
          </w:p>
          <w:p w14:paraId="56FB0541" w14:textId="77777777" w:rsidR="007E2B90" w:rsidRDefault="007E2B9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582F9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572432AA" w14:textId="77777777">
        <w:trPr>
          <w:trHeight w:val="222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BA13E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5CDA4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основы полупроводниковой электроники.</w:t>
            </w:r>
          </w:p>
          <w:p w14:paraId="4BAF122D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Полупроводниковые диоды.</w:t>
            </w:r>
          </w:p>
          <w:p w14:paraId="16591D18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Биполярные транзисторы.</w:t>
            </w:r>
          </w:p>
          <w:p w14:paraId="73BDE5E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Полевые транзисторы.</w:t>
            </w:r>
          </w:p>
          <w:p w14:paraId="5729B3FF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Тиристоры.</w:t>
            </w:r>
          </w:p>
          <w:p w14:paraId="75EB18D2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микроэлектроники.</w:t>
            </w:r>
          </w:p>
        </w:tc>
      </w:tr>
      <w:tr w:rsidR="007E2B90" w14:paraId="0F43B3F2" w14:textId="77777777">
        <w:trPr>
          <w:trHeight w:val="222"/>
        </w:trPr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87FB2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A4A3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2091E908" w14:textId="77777777">
        <w:trPr>
          <w:trHeight w:val="340"/>
        </w:trPr>
        <w:tc>
          <w:tcPr>
            <w:tcW w:w="2630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35AFD44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 </w:t>
            </w:r>
            <w:r>
              <w:rPr>
                <w:rFonts w:ascii="Times New Roman" w:hAnsi="Times New Roman"/>
                <w:sz w:val="24"/>
              </w:rPr>
              <w:t>Аналоговая схемотехника</w:t>
            </w:r>
          </w:p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F5F1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203BAA5A" w14:textId="77777777">
        <w:trPr>
          <w:trHeight w:val="20"/>
        </w:trPr>
        <w:tc>
          <w:tcPr>
            <w:tcW w:w="2630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8A5A084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50B9BC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Усилители.</w:t>
            </w:r>
          </w:p>
          <w:p w14:paraId="4964FBFC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Компараторы, цифроаналоговые и аналого-цифровые преобразователи.</w:t>
            </w:r>
          </w:p>
          <w:p w14:paraId="4223DDB2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Источники вторичного электропитания.</w:t>
            </w:r>
          </w:p>
          <w:p w14:paraId="74FCC5C2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Электромагнитная совместимость электронных устройств.</w:t>
            </w:r>
          </w:p>
        </w:tc>
      </w:tr>
      <w:tr w:rsidR="007E2B90" w14:paraId="4529400B" w14:textId="77777777">
        <w:trPr>
          <w:trHeight w:val="396"/>
        </w:trPr>
        <w:tc>
          <w:tcPr>
            <w:tcW w:w="2630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C02F060" w14:textId="77777777" w:rsidR="007E2B90" w:rsidRDefault="007E2B90"/>
        </w:tc>
        <w:tc>
          <w:tcPr>
            <w:tcW w:w="6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56C4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1A9787C4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AD198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 32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424031FC" w14:textId="77777777" w:rsidR="007E2B90" w:rsidRDefault="007E2B90">
      <w:pPr>
        <w:rPr>
          <w:rFonts w:ascii="Times New Roman" w:hAnsi="Times New Roman"/>
          <w:sz w:val="24"/>
        </w:rPr>
      </w:pPr>
    </w:p>
    <w:p w14:paraId="33CA6AD6" w14:textId="77777777" w:rsidR="007E2B90" w:rsidRDefault="007E2B90">
      <w:pPr>
        <w:rPr>
          <w:rFonts w:ascii="Times New Roman" w:hAnsi="Times New Roman"/>
          <w:sz w:val="24"/>
        </w:rPr>
      </w:pPr>
    </w:p>
    <w:p w14:paraId="777168DC" w14:textId="77777777" w:rsidR="007E2B90" w:rsidRDefault="00294098" w:rsidP="00007648">
      <w:pPr>
        <w:keepNext/>
        <w:spacing w:after="12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 Условия реализации дисциплины</w:t>
      </w:r>
    </w:p>
    <w:p w14:paraId="54D0A6F3" w14:textId="77777777" w:rsidR="007E2B90" w:rsidRDefault="00294098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63A188D3" w14:textId="77777777" w:rsidR="007E2B90" w:rsidRDefault="0029409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470AEA9B" w14:textId="77777777" w:rsidR="007E2B90" w:rsidRDefault="007E2B90">
      <w:pPr>
        <w:ind w:firstLine="709"/>
        <w:jc w:val="both"/>
        <w:rPr>
          <w:rFonts w:ascii="Times New Roman" w:hAnsi="Times New Roman"/>
          <w:sz w:val="24"/>
        </w:rPr>
      </w:pPr>
    </w:p>
    <w:p w14:paraId="08D721FD" w14:textId="77777777" w:rsidR="007E2B90" w:rsidRDefault="00294098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403FAD0B" w14:textId="77777777" w:rsidR="007E2B90" w:rsidRDefault="0029409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5DE596F" w14:textId="77777777" w:rsidR="007E2B90" w:rsidRDefault="007E2B9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E19DA62" w14:textId="77777777" w:rsidR="007E2B90" w:rsidRDefault="00294098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0DB9A05" w14:textId="77777777" w:rsidR="007E2B90" w:rsidRDefault="00294098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Бондарь, И. М. Электротехника и основы электроники в примерах и задачах / И. М. Бондарь. — Санкт-Петербург : Лань, 2023. — 388 с. — ISBN 978-5-507-45477-8.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/302384.</w:t>
      </w:r>
    </w:p>
    <w:p w14:paraId="63B0A966" w14:textId="77777777" w:rsidR="007E2B90" w:rsidRDefault="00294098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Иванов, И. И. Электротехника и основы электроники / И. И. Иванов, Г. И. Соловьев, В. Я. Фролов. — 3-е изд. , стер. — Санкт-Петербург : Лань, 2023. — 736 с. — ISBN 978-5-507-48407-2.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/352637.</w:t>
      </w:r>
    </w:p>
    <w:p w14:paraId="0B5FAA5D" w14:textId="77777777" w:rsidR="007E2B90" w:rsidRDefault="007E2B90">
      <w:pPr>
        <w:jc w:val="both"/>
        <w:rPr>
          <w:rFonts w:ascii="Times New Roman" w:hAnsi="Times New Roman"/>
          <w:sz w:val="24"/>
        </w:rPr>
      </w:pPr>
    </w:p>
    <w:p w14:paraId="7017725F" w14:textId="77777777" w:rsidR="007E2B90" w:rsidRDefault="00294098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5C14E86B" w14:textId="0F43E5E9" w:rsidR="007E2B90" w:rsidRDefault="00294098" w:rsidP="00007648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38"/>
        <w:gridCol w:w="3231"/>
        <w:gridCol w:w="2659"/>
      </w:tblGrid>
      <w:tr w:rsidR="007E2B90" w14:paraId="4A018E30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54144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592DD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FF4DD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E2B90" w14:paraId="74992A30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8A15A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2D256" w14:textId="77777777" w:rsidR="007E2B90" w:rsidRDefault="007E2B90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C0282" w14:textId="77777777" w:rsidR="007E2B90" w:rsidRDefault="007E2B90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7E2B90" w14:paraId="2547FFE0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46208" w14:textId="77777777" w:rsidR="007E2B90" w:rsidRDefault="00294098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проверять исправность инструментов и контрольно-измерительных приборов, грузоподъемных сооружений и средств, такелажных приспособлений, лестниц, тележек, компрессорного и электрооборудования при проведении внутритрубного диагностического обследования;</w:t>
            </w:r>
          </w:p>
          <w:p w14:paraId="6461AAA4" w14:textId="77777777" w:rsidR="007E2B90" w:rsidRDefault="007E2B90">
            <w:pPr>
              <w:ind w:firstLine="142"/>
              <w:rPr>
                <w:rFonts w:ascii="Times New Roman" w:hAnsi="Times New Roman"/>
                <w:sz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C3856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Использует электроизмерительные приборы и умеет рассчитывать основные электрические параметры цепи.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9FE27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выполнения практической работы</w:t>
            </w:r>
          </w:p>
        </w:tc>
      </w:tr>
      <w:tr w:rsidR="007E2B90" w14:paraId="6E16EC13" w14:textId="77777777" w:rsidTr="00007648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3008D1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CF2EF8" w14:textId="77777777" w:rsidR="007E2B90" w:rsidRDefault="007E2B90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4988EE" w14:textId="77777777" w:rsidR="007E2B90" w:rsidRDefault="007E2B90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</w:tr>
      <w:tr w:rsidR="007E2B90" w14:paraId="7CA223CE" w14:textId="77777777" w:rsidTr="00007648">
        <w:trPr>
          <w:trHeight w:val="20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7809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обозначение объектов трубопроводного транспорта, связи и электро-химической защиты на технологических схемах, картах;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B0BC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обозначения электрических приборов и участков электрической цепи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F05E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  <w:tr w:rsidR="007E2B90" w14:paraId="120368D5" w14:textId="77777777" w:rsidTr="00007648">
        <w:trPr>
          <w:trHeight w:val="20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97FC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электробезопасности и пожарной безопасности, правила устройства и безопасной эксплуатации объектов, поднадзорных Федеральной службе по экологическому, технологическому и атомному надзору;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8C05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правила электробезопасности при работе с электрическими приборами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5DD4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</w:tbl>
    <w:p w14:paraId="27D96C8D" w14:textId="77777777" w:rsidR="007E2B90" w:rsidRDefault="007E2B90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5B262766" w14:textId="77777777" w:rsidR="007E2B90" w:rsidRDefault="0029409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61C26D83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7AF02549" w14:textId="77777777" w:rsidR="007E2B90" w:rsidRDefault="00294098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69D35488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21.02.03 Сооружение и эксплуатация </w:t>
      </w:r>
    </w:p>
    <w:p w14:paraId="6B5EDEB6" w14:textId="77777777" w:rsidR="007E2B90" w:rsidRDefault="00294098">
      <w:pPr>
        <w:jc w:val="right"/>
        <w:rPr>
          <w:rFonts w:ascii="Times New Roman" w:hAnsi="Times New Roman"/>
          <w:b/>
          <w:color w:val="0070C0"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газонефтепроводов</w:t>
      </w:r>
      <w:proofErr w:type="spellEnd"/>
      <w:r>
        <w:rPr>
          <w:rFonts w:ascii="Times New Roman" w:hAnsi="Times New Roman"/>
          <w:b/>
          <w:sz w:val="24"/>
        </w:rPr>
        <w:t xml:space="preserve"> и </w:t>
      </w:r>
      <w:proofErr w:type="spellStart"/>
      <w:r>
        <w:rPr>
          <w:rFonts w:ascii="Times New Roman" w:hAnsi="Times New Roman"/>
          <w:b/>
          <w:sz w:val="24"/>
        </w:rPr>
        <w:t>газонефтехранилищ</w:t>
      </w:r>
      <w:proofErr w:type="spellEnd"/>
    </w:p>
    <w:p w14:paraId="3192EF3E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F0F291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9684BB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6EF50B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BB6B42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0E88AA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9D9263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05B563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0C4D24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F81E12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A667A7" w14:textId="77777777" w:rsidR="007E2B90" w:rsidRDefault="0029409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2E35B6E" w14:textId="77777777" w:rsidR="007E2B90" w:rsidRDefault="007E2B90">
      <w:pPr>
        <w:jc w:val="center"/>
        <w:rPr>
          <w:rFonts w:ascii="Times New Roman" w:hAnsi="Times New Roman"/>
          <w:b/>
          <w:sz w:val="24"/>
        </w:rPr>
      </w:pPr>
    </w:p>
    <w:p w14:paraId="77376060" w14:textId="77777777" w:rsidR="007E2B90" w:rsidRDefault="00294098">
      <w:pPr>
        <w:pStyle w:val="afffffffffff8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«ОП.09 КОНТРОЛЬНО-ИЗМЕРИТЕЛЬНЫЕ ПРИБОРЫ И АВТОМАТИКА»</w:t>
      </w:r>
    </w:p>
    <w:p w14:paraId="227945C7" w14:textId="77777777" w:rsidR="007E2B90" w:rsidRDefault="007E2B90">
      <w:pPr>
        <w:rPr>
          <w:b/>
          <w:i/>
        </w:rPr>
      </w:pPr>
    </w:p>
    <w:p w14:paraId="2176A35C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5F65BF83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5D70DC2E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4DBBB783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357BFE86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70E01DAA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60DEEB6E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62FAD1B8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4B4C7C39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504684A0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3C5AD9DF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0465217F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36C2C4AD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68FFFBE2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3F6F018A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209AEF50" w14:textId="77777777" w:rsidR="007E2B90" w:rsidRDefault="007E2B90">
      <w:pPr>
        <w:pStyle w:val="afffffffffff8"/>
        <w:jc w:val="center"/>
        <w:rPr>
          <w:rFonts w:ascii="Times New Roman" w:hAnsi="Times New Roman"/>
          <w:b/>
          <w:color w:val="000000"/>
        </w:rPr>
      </w:pPr>
    </w:p>
    <w:p w14:paraId="72DBA447" w14:textId="77777777" w:rsidR="007E2B90" w:rsidRDefault="007E2B90">
      <w:pPr>
        <w:ind w:left="720"/>
        <w:jc w:val="center"/>
        <w:rPr>
          <w:rFonts w:ascii="Times New Roman" w:hAnsi="Times New Roman"/>
          <w:b/>
          <w:sz w:val="24"/>
        </w:rPr>
      </w:pPr>
    </w:p>
    <w:p w14:paraId="6F3A3E49" w14:textId="77777777" w:rsidR="007E2B90" w:rsidRDefault="007E2B90">
      <w:pPr>
        <w:rPr>
          <w:rFonts w:ascii="Times New Roman" w:hAnsi="Times New Roman"/>
          <w:sz w:val="24"/>
        </w:rPr>
      </w:pPr>
    </w:p>
    <w:p w14:paraId="28747886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4065DA" w14:textId="77777777" w:rsidR="007E2B90" w:rsidRDefault="007E2B90">
      <w:pPr>
        <w:spacing w:line="360" w:lineRule="auto"/>
        <w:rPr>
          <w:rFonts w:ascii="Times New Roman" w:hAnsi="Times New Roman"/>
          <w:b/>
          <w:sz w:val="24"/>
        </w:rPr>
      </w:pPr>
    </w:p>
    <w:p w14:paraId="1C902660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11D03F8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12E2BCB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41C8B6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7381C5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8A6548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352D766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C1E36ED" w14:textId="77777777" w:rsidR="007E2B90" w:rsidRDefault="00294098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5B47E4F2" w14:textId="77777777" w:rsidR="0004305C" w:rsidRPr="0004305C" w:rsidRDefault="0004305C" w:rsidP="0004305C">
      <w:pPr>
        <w:jc w:val="center"/>
        <w:rPr>
          <w:rFonts w:ascii="Times New Roman" w:hAnsi="Times New Roman"/>
          <w:b/>
          <w:bCs/>
        </w:rPr>
      </w:pPr>
      <w:bookmarkStart w:id="90" w:name="__RefHeading___9"/>
      <w:bookmarkStart w:id="91" w:name="__RefHeading___20"/>
      <w:bookmarkStart w:id="92" w:name="__RefHeading___31"/>
      <w:bookmarkStart w:id="93" w:name="__RefHeading___42"/>
      <w:bookmarkStart w:id="94" w:name="__RefHeading___53"/>
      <w:bookmarkStart w:id="95" w:name="__RefHeading___64"/>
      <w:bookmarkStart w:id="96" w:name="__RefHeading___75"/>
      <w:bookmarkStart w:id="97" w:name="__RefHeading___86"/>
      <w:bookmarkStart w:id="98" w:name="__RefHeading___97"/>
      <w:bookmarkStart w:id="99" w:name="__RefHeading___108"/>
      <w:bookmarkStart w:id="100" w:name="__RefHeading___11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70270DC6" w14:textId="77777777" w:rsidR="0004305C" w:rsidRDefault="0004305C" w:rsidP="0004305C">
      <w:pPr>
        <w:pStyle w:val="1fffb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25485A6B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bCs/>
        </w:rPr>
      </w:pPr>
      <w:hyperlink r:id="rId95" w:anchor="_Toc156294876" w:history="1">
        <w:r w:rsidR="0004305C">
          <w:rPr>
            <w:rStyle w:val="afffffffe"/>
            <w:b w:val="0"/>
            <w:bCs/>
          </w:rPr>
          <w:t>1. ОБЩАЯ ХАРАКТЕРИСТИКА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63C18D84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96" w:anchor="_Toc156294877" w:history="1">
        <w:r w:rsidR="0004305C">
          <w:rPr>
            <w:rStyle w:val="afffffffe"/>
            <w:i w:val="0"/>
            <w:iCs/>
          </w:rPr>
          <w:t>1.1. Цель и место дисциплины в структуре образовательной программы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135EE835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97" w:anchor="_Toc156294878" w:history="1">
        <w:r w:rsidR="0004305C">
          <w:rPr>
            <w:rStyle w:val="afffffffe"/>
            <w:i w:val="0"/>
            <w:iCs/>
          </w:rPr>
          <w:t>1.2. Планируемые результаты освоения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3AFEF845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98" w:anchor="_Toc156294879" w:history="1">
        <w:r w:rsidR="0004305C">
          <w:rPr>
            <w:rStyle w:val="afffffffe"/>
            <w:b w:val="0"/>
            <w:bCs/>
          </w:rPr>
          <w:t>2. СТРУКТУРА И СОДЕРЖАНИЕ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62873FB0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99" w:anchor="_Toc156294880" w:history="1">
        <w:r w:rsidR="0004305C">
          <w:rPr>
            <w:rStyle w:val="afffffffe"/>
            <w:i w:val="0"/>
            <w:iCs/>
          </w:rPr>
          <w:t>2.1. Трудоемкость освоения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79A32DDB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00" w:anchor="_Toc156294881" w:history="1">
        <w:r w:rsidR="0004305C">
          <w:rPr>
            <w:rStyle w:val="afffffffe"/>
            <w:i w:val="0"/>
            <w:iCs/>
          </w:rPr>
          <w:t>2.2. Примерное содержание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0423327C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01" w:anchor="_Toc156294883" w:history="1">
        <w:r w:rsidR="0004305C">
          <w:rPr>
            <w:rStyle w:val="afffffffe"/>
            <w:i w:val="0"/>
            <w:iCs/>
          </w:rPr>
          <w:t>2.3. Курсовой проект (работа)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55545F57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102" w:anchor="_Toc156294884" w:history="1">
        <w:r w:rsidR="0004305C">
          <w:rPr>
            <w:rStyle w:val="afffffffe"/>
            <w:b w:val="0"/>
            <w:bCs/>
          </w:rPr>
          <w:t>3. УСЛОВИЯ РЕАЛИЗАЦИИ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20DA7176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03" w:anchor="_Toc156294885" w:history="1">
        <w:r w:rsidR="0004305C">
          <w:rPr>
            <w:rStyle w:val="afffffffe"/>
            <w:i w:val="0"/>
            <w:iCs/>
          </w:rPr>
          <w:t>3.1. Материально-техническое обеспечение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773F8212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04" w:anchor="_Toc156294886" w:history="1">
        <w:r w:rsidR="0004305C">
          <w:rPr>
            <w:rStyle w:val="afffffffe"/>
            <w:i w:val="0"/>
            <w:iCs/>
          </w:rPr>
          <w:t>3.2. Учебно-методическое обеспечение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5A6DF44F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105" w:anchor="_Toc156294887" w:history="1">
        <w:r w:rsidR="0004305C">
          <w:rPr>
            <w:rStyle w:val="afffffffe"/>
            <w:b w:val="0"/>
            <w:bCs/>
          </w:rPr>
          <w:t>4. КОНТРОЛЬ И ОЦЕНКА РЕЗУЛЬТАТОВ ОСВОЕНИЯ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4EBEFAC8" w14:textId="474259A2" w:rsidR="007E2B90" w:rsidRDefault="0004305C" w:rsidP="0004305C">
      <w:r>
        <w:rPr>
          <w:rFonts w:ascii="Times New Roman" w:hAnsi="Times New Roman"/>
          <w:b/>
          <w:bCs/>
        </w:rPr>
        <w:fldChar w:fldCharType="end"/>
      </w:r>
    </w:p>
    <w:p w14:paraId="0FA7B7E8" w14:textId="77777777" w:rsidR="007E2B90" w:rsidRDefault="00294098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3046EC50" w14:textId="77777777" w:rsidR="007E2B90" w:rsidRDefault="00294098">
      <w:pPr>
        <w:pStyle w:val="afffffffffff8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«ОП.09 КОНТРОЛЬНО-ИЗМЕРИТЕЛЬНЫЕ ПРИБОРЫ И АВТОМАТИКА»</w:t>
      </w:r>
    </w:p>
    <w:p w14:paraId="2BE49946" w14:textId="77777777" w:rsidR="007E2B90" w:rsidRDefault="007E2B90">
      <w:pPr>
        <w:widowControl w:val="0"/>
        <w:rPr>
          <w:rFonts w:ascii="Times New Roman" w:hAnsi="Times New Roman"/>
          <w:sz w:val="24"/>
        </w:rPr>
      </w:pPr>
    </w:p>
    <w:p w14:paraId="7BD8CE98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477A97F4" w14:textId="77777777" w:rsidR="007E2B90" w:rsidRDefault="00294098">
      <w:pPr>
        <w:pStyle w:val="richfactdown-paragraph"/>
        <w:spacing w:line="276" w:lineRule="auto"/>
        <w:ind w:firstLine="708"/>
        <w:jc w:val="both"/>
      </w:pPr>
      <w:r>
        <w:t>Цель дисциплины «Контрольно-измерительные приборы и автоматика»:</w:t>
      </w:r>
      <w:r>
        <w:rPr>
          <w:rFonts w:ascii="YS Text" w:hAnsi="YS Text"/>
          <w:b/>
          <w:color w:val="333333"/>
          <w:highlight w:val="white"/>
        </w:rPr>
        <w:t xml:space="preserve"> </w:t>
      </w:r>
      <w:r>
        <w:rPr>
          <w:color w:val="333333"/>
          <w:highlight w:val="white"/>
        </w:rPr>
        <w:t>формирование у обучающихся знаний и умений по выполнению технического обслуживания и ремонта контрольно-измерительных приборов, в области теории и практики систем автоматического управления.</w:t>
      </w:r>
    </w:p>
    <w:p w14:paraId="4524337F" w14:textId="77777777" w:rsidR="007E2B90" w:rsidRDefault="0029409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«Контро</w:t>
      </w:r>
      <w:r>
        <w:t>льно</w:t>
      </w:r>
      <w:r>
        <w:rPr>
          <w:rFonts w:ascii="Times New Roman" w:hAnsi="Times New Roman"/>
          <w:sz w:val="24"/>
        </w:rPr>
        <w:t>-измерительные приборы и автоматика» включена в обязательную часть общепрофессионального цикла образовательной программы.</w:t>
      </w:r>
    </w:p>
    <w:p w14:paraId="18D87065" w14:textId="77777777" w:rsidR="007E2B90" w:rsidRDefault="007E2B9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25CA3B0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77007E56" w14:textId="77777777" w:rsidR="007E2B90" w:rsidRDefault="0029409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8FB9C8E" w14:textId="77777777" w:rsidR="007E2B90" w:rsidRDefault="00294098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3495"/>
        <w:gridCol w:w="4961"/>
      </w:tblGrid>
      <w:tr w:rsidR="007E2B90" w14:paraId="5E2F6F01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1E268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1E477C10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F21D8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21F81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E2B90" w14:paraId="7B148859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25CB7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1-6</w:t>
            </w:r>
          </w:p>
          <w:p w14:paraId="276BD324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  <w:p w14:paraId="6E8FCCD0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  <w:p w14:paraId="1DB1455F" w14:textId="77777777" w:rsidR="007E2B90" w:rsidRDefault="007E2B9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F0017" w14:textId="77777777" w:rsidR="007E2B90" w:rsidRDefault="00294098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проверять исправность инструментов и контрольно-измерительных приборов, грузоподъемных сооружений и средств, такелажных приспособлений, лестниц, тележек, компрессорного и электрооборудования при проведении внутритрубного диагностического обследования</w:t>
            </w:r>
          </w:p>
          <w:p w14:paraId="1E733D23" w14:textId="77777777" w:rsidR="007E2B90" w:rsidRDefault="007E2B90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D25D5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обозначение объектов трубопроводного транспорта, связи и электро-химической защиты на технологических схемах, картах;</w:t>
            </w:r>
          </w:p>
          <w:p w14:paraId="1BA1261C" w14:textId="77777777" w:rsidR="007E2B90" w:rsidRDefault="00294098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электробезопасности и пожарной безопасности, правила устройства и безопасной эксплуатации объектов, поднадзорных Федеральной службе по экологическому, технологическому и атомному надзору</w:t>
            </w:r>
          </w:p>
          <w:p w14:paraId="103FCFD3" w14:textId="77777777" w:rsidR="007E2B90" w:rsidRDefault="007E2B90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5DBFAF19" w14:textId="77777777" w:rsidR="007E2B90" w:rsidRDefault="007E2B90">
      <w:pPr>
        <w:rPr>
          <w:rFonts w:ascii="Times New Roman" w:hAnsi="Times New Roman"/>
          <w:sz w:val="24"/>
        </w:rPr>
      </w:pPr>
    </w:p>
    <w:p w14:paraId="1DAD3A29" w14:textId="77777777" w:rsidR="007E2B90" w:rsidRDefault="007E2B90">
      <w:pPr>
        <w:ind w:firstLine="709"/>
        <w:rPr>
          <w:rFonts w:ascii="Times New Roman" w:hAnsi="Times New Roman"/>
          <w:sz w:val="24"/>
        </w:rPr>
      </w:pPr>
    </w:p>
    <w:p w14:paraId="358FDC66" w14:textId="595C6D7F" w:rsidR="007E2B90" w:rsidRDefault="00294098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6B06FDBC" w14:textId="77777777" w:rsidR="007E2B90" w:rsidRPr="00007648" w:rsidRDefault="00294098" w:rsidP="00007648">
      <w:pPr>
        <w:keepNext/>
        <w:spacing w:after="120"/>
        <w:ind w:firstLine="709"/>
        <w:rPr>
          <w:rFonts w:ascii="Times New Roman" w:hAnsi="Times New Roman"/>
          <w:b/>
          <w:bCs/>
          <w:sz w:val="24"/>
        </w:rPr>
      </w:pPr>
      <w:r w:rsidRPr="00007648">
        <w:rPr>
          <w:rFonts w:ascii="Times New Roman" w:hAnsi="Times New Roman"/>
          <w:b/>
          <w:bCs/>
          <w:sz w:val="24"/>
        </w:rPr>
        <w:lastRenderedPageBreak/>
        <w:t xml:space="preserve">2. Структура и содержание дисциплины </w:t>
      </w:r>
    </w:p>
    <w:p w14:paraId="0640F67C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E2B90" w14:paraId="264D61A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C96CB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18F84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B5D0C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E2B90" w14:paraId="5FB3792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78C1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6E0DC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D091C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</w:tr>
      <w:tr w:rsidR="007E2B90" w14:paraId="31F4ABE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C6C72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914A0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91559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E2B90" w14:paraId="6699A93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4B6EF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AB0C3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BFCB0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E2B90" w14:paraId="29714F9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E063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228C7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3333B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E2B90" w14:paraId="4C8D0D9A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69EE1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A0DD5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17407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</w:p>
        </w:tc>
      </w:tr>
    </w:tbl>
    <w:p w14:paraId="5A4FBDB6" w14:textId="77777777" w:rsidR="007E2B90" w:rsidRDefault="007E2B90">
      <w:pPr>
        <w:rPr>
          <w:rFonts w:ascii="Times New Roman" w:hAnsi="Times New Roman"/>
          <w:sz w:val="24"/>
        </w:rPr>
      </w:pPr>
    </w:p>
    <w:p w14:paraId="402DD71E" w14:textId="77777777" w:rsidR="007E2B90" w:rsidRDefault="0029409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39A2783C" w14:textId="77777777" w:rsidR="007E2B90" w:rsidRDefault="007E2B90">
      <w:pPr>
        <w:rPr>
          <w:rFonts w:ascii="Times New Roman" w:hAnsi="Times New Roman"/>
          <w:sz w:val="24"/>
        </w:rPr>
      </w:pP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1"/>
        <w:gridCol w:w="7977"/>
      </w:tblGrid>
      <w:tr w:rsidR="007E2B90" w14:paraId="676EF275" w14:textId="77777777">
        <w:trPr>
          <w:trHeight w:val="20"/>
        </w:trPr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B6393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6B5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E2B90" w14:paraId="252D955E" w14:textId="77777777">
        <w:trPr>
          <w:trHeight w:val="371"/>
        </w:trPr>
        <w:tc>
          <w:tcPr>
            <w:tcW w:w="10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5124" w14:textId="77777777" w:rsidR="007E2B90" w:rsidRDefault="00294098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Основные контрольно-измерительные приборы в нефтегазовой отрасли   26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0A8BFC90" w14:textId="77777777">
        <w:trPr>
          <w:trHeight w:val="278"/>
        </w:trPr>
        <w:tc>
          <w:tcPr>
            <w:tcW w:w="2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7EEF8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7127864B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Измерение температуры </w:t>
            </w:r>
          </w:p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E229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367C429B" w14:textId="77777777">
        <w:trPr>
          <w:trHeight w:val="565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4E699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3D9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Температурные шкалы. Классификация средств измерения температуры.</w:t>
            </w:r>
          </w:p>
          <w:p w14:paraId="591ACB0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Термометры расширения.</w:t>
            </w:r>
          </w:p>
          <w:p w14:paraId="73EBD17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Манометрические термометры.</w:t>
            </w:r>
          </w:p>
          <w:p w14:paraId="38CEA63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Термоэлектрические термометры.</w:t>
            </w:r>
          </w:p>
          <w:p w14:paraId="6ACBF8A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Термопреобразователи сопротивления.</w:t>
            </w:r>
          </w:p>
          <w:p w14:paraId="2E0FFD7C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Бесконтактные методы измерения температуры.</w:t>
            </w:r>
          </w:p>
        </w:tc>
      </w:tr>
      <w:tr w:rsidR="007E2B90" w14:paraId="76B45172" w14:textId="77777777">
        <w:trPr>
          <w:trHeight w:val="262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15DD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7AC29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лабораторных занятий</w:t>
            </w:r>
          </w:p>
        </w:tc>
      </w:tr>
      <w:tr w:rsidR="007E2B90" w14:paraId="074CC17F" w14:textId="77777777">
        <w:trPr>
          <w:trHeight w:val="565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57739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CCCE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Лабораторное занятие №1 – Измерение температуры приборами различного типа.</w:t>
            </w:r>
          </w:p>
        </w:tc>
      </w:tr>
      <w:tr w:rsidR="007E2B90" w14:paraId="1B1B5713" w14:textId="77777777">
        <w:trPr>
          <w:trHeight w:val="277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7E3A1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45DB3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24B22D4A" w14:textId="77777777">
        <w:trPr>
          <w:trHeight w:val="277"/>
        </w:trPr>
        <w:tc>
          <w:tcPr>
            <w:tcW w:w="2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2C7A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</w:t>
            </w:r>
          </w:p>
          <w:p w14:paraId="1FFEFD1E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Измерение давления</w:t>
            </w:r>
          </w:p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1359B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7F8AF252" w14:textId="77777777">
        <w:trPr>
          <w:trHeight w:val="277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02947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67E0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понятия. Виды измеряемых давлений.</w:t>
            </w:r>
          </w:p>
          <w:p w14:paraId="7BE9E978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Жидкостные манометры. </w:t>
            </w:r>
          </w:p>
          <w:p w14:paraId="57AE8C6A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Деформационные датчики давления.</w:t>
            </w:r>
          </w:p>
          <w:p w14:paraId="5E4DA708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датчики давления.</w:t>
            </w:r>
          </w:p>
          <w:p w14:paraId="640DC6A7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Грузопоршневой манометр.</w:t>
            </w:r>
          </w:p>
        </w:tc>
      </w:tr>
      <w:tr w:rsidR="007E2B90" w14:paraId="3ADC9510" w14:textId="77777777">
        <w:trPr>
          <w:trHeight w:val="277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F2515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62A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лабораторных занятий</w:t>
            </w:r>
          </w:p>
        </w:tc>
      </w:tr>
      <w:tr w:rsidR="007E2B90" w14:paraId="7700708D" w14:textId="77777777">
        <w:trPr>
          <w:trHeight w:val="277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F575C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74860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Лабораторное занятие №2 – Измерение давления приборами различного типа.</w:t>
            </w:r>
          </w:p>
        </w:tc>
      </w:tr>
      <w:tr w:rsidR="007E2B90" w14:paraId="0615F4FA" w14:textId="77777777">
        <w:trPr>
          <w:trHeight w:val="371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ABDCB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FF63A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7DB4A666" w14:textId="77777777">
        <w:trPr>
          <w:trHeight w:val="371"/>
        </w:trPr>
        <w:tc>
          <w:tcPr>
            <w:tcW w:w="2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3CF7F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</w:t>
            </w:r>
          </w:p>
          <w:p w14:paraId="771C0935" w14:textId="77777777" w:rsidR="007E2B90" w:rsidRDefault="00294098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Измерение количества и расхода</w:t>
            </w:r>
          </w:p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40CD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1CCA4908" w14:textId="77777777">
        <w:trPr>
          <w:trHeight w:val="371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A486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459C3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понятия, единицы измерения.</w:t>
            </w:r>
          </w:p>
          <w:p w14:paraId="1A44405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Измерение количества жидкости и газа.</w:t>
            </w:r>
          </w:p>
          <w:p w14:paraId="476533C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Насосы дозаторы.</w:t>
            </w:r>
          </w:p>
          <w:p w14:paraId="108041E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Расходомеры различных типов.</w:t>
            </w:r>
          </w:p>
          <w:p w14:paraId="236CB78C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поверки счетчиков количества жидкости и газа.</w:t>
            </w:r>
          </w:p>
        </w:tc>
      </w:tr>
      <w:tr w:rsidR="007E2B90" w14:paraId="6365C00C" w14:textId="77777777">
        <w:trPr>
          <w:trHeight w:val="371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08336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6772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лабораторных занятий</w:t>
            </w:r>
          </w:p>
        </w:tc>
      </w:tr>
      <w:tr w:rsidR="007E2B90" w14:paraId="0C64DCE0" w14:textId="77777777">
        <w:trPr>
          <w:trHeight w:val="371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58511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ECEEC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Лабораторное занятие №3 – Измерение расхода в гидравлической системе.</w:t>
            </w:r>
          </w:p>
        </w:tc>
      </w:tr>
      <w:tr w:rsidR="007E2B90" w14:paraId="3B26B3AC" w14:textId="77777777">
        <w:trPr>
          <w:trHeight w:val="371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2624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5DF5D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4C1D9772" w14:textId="77777777">
        <w:trPr>
          <w:trHeight w:val="371"/>
        </w:trPr>
        <w:tc>
          <w:tcPr>
            <w:tcW w:w="2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B2DC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</w:t>
            </w:r>
          </w:p>
          <w:p w14:paraId="462598E8" w14:textId="77777777" w:rsidR="007E2B90" w:rsidRDefault="00294098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Измерение уровня</w:t>
            </w:r>
          </w:p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E735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7E2B90" w14:paraId="578644A3" w14:textId="77777777">
        <w:trPr>
          <w:trHeight w:val="371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DD49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1107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понятия. Классификация приборов измерения уровня.</w:t>
            </w:r>
          </w:p>
          <w:p w14:paraId="79E06722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Уровнемеры непрерывного действия.</w:t>
            </w:r>
          </w:p>
          <w:p w14:paraId="30E18A6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Сигнализаторы уровня различного типа.</w:t>
            </w:r>
          </w:p>
        </w:tc>
      </w:tr>
      <w:tr w:rsidR="007E2B90" w14:paraId="2EE4069D" w14:textId="77777777">
        <w:trPr>
          <w:trHeight w:val="371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41128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139C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1DC4C285" w14:textId="77777777">
        <w:trPr>
          <w:trHeight w:val="371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7EB0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14FA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№1 – Измерение уровня в емкостях различного типа. </w:t>
            </w:r>
          </w:p>
        </w:tc>
      </w:tr>
      <w:tr w:rsidR="007E2B90" w14:paraId="432950E2" w14:textId="77777777">
        <w:trPr>
          <w:trHeight w:val="371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719FF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D0F86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46FEAB5D" w14:textId="77777777">
        <w:trPr>
          <w:trHeight w:val="371"/>
        </w:trPr>
        <w:tc>
          <w:tcPr>
            <w:tcW w:w="2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0D9B3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1.5</w:t>
            </w:r>
          </w:p>
          <w:p w14:paraId="587C7B92" w14:textId="77777777" w:rsidR="007E2B90" w:rsidRDefault="00294098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Приборы газового контроля</w:t>
            </w:r>
          </w:p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D7E2F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06A783DD" w14:textId="77777777">
        <w:trPr>
          <w:trHeight w:val="371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0E3E8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FBF2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Термохимические газоанализаторы.</w:t>
            </w:r>
          </w:p>
          <w:p w14:paraId="19554364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Термокондуктометрические газоанализаторы.</w:t>
            </w:r>
          </w:p>
          <w:p w14:paraId="770709F3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Кулонометрические газоанализаторы.</w:t>
            </w:r>
          </w:p>
          <w:p w14:paraId="64159913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Фотоколометрические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газоанализаторы.</w:t>
            </w:r>
          </w:p>
          <w:p w14:paraId="2B9E5A0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Электрохимические газоанализаторы.</w:t>
            </w:r>
          </w:p>
          <w:p w14:paraId="74F07623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Искровые пневматические газоанализаторы.</w:t>
            </w:r>
          </w:p>
          <w:p w14:paraId="47F1146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Оптико-абсорбционные газоанализаторы.</w:t>
            </w:r>
          </w:p>
        </w:tc>
      </w:tr>
      <w:tr w:rsidR="007E2B90" w14:paraId="095BDFB2" w14:textId="77777777">
        <w:trPr>
          <w:trHeight w:val="371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78B8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616F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лабораторных занятий</w:t>
            </w:r>
          </w:p>
        </w:tc>
      </w:tr>
      <w:tr w:rsidR="007E2B90" w14:paraId="2BCAA463" w14:textId="77777777">
        <w:trPr>
          <w:trHeight w:val="371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5AC0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33C3C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Лабораторное занятие №4 – Измерение загазованности среды при помощи газоанализатора.</w:t>
            </w:r>
          </w:p>
        </w:tc>
      </w:tr>
      <w:tr w:rsidR="007E2B90" w14:paraId="254DE7D0" w14:textId="77777777">
        <w:trPr>
          <w:trHeight w:val="371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3499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B81C2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27E9C3F9" w14:textId="77777777">
        <w:trPr>
          <w:trHeight w:val="371"/>
        </w:trPr>
        <w:tc>
          <w:tcPr>
            <w:tcW w:w="10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2E576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Основы автоматизации  12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61DD9BC0" w14:textId="77777777">
        <w:trPr>
          <w:trHeight w:val="222"/>
        </w:trPr>
        <w:tc>
          <w:tcPr>
            <w:tcW w:w="2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F4B5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</w:p>
          <w:p w14:paraId="552BA802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 действия систем автоматического регулирования и управления</w:t>
            </w:r>
          </w:p>
          <w:p w14:paraId="06D92FEB" w14:textId="77777777" w:rsidR="007E2B90" w:rsidRDefault="007E2B9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0005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71DC8DF9" w14:textId="77777777">
        <w:trPr>
          <w:trHeight w:val="222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D1016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CEB8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теории автоматического управления.</w:t>
            </w:r>
          </w:p>
          <w:p w14:paraId="415D418F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автоматического регулирования прямого и косвенного действия.</w:t>
            </w:r>
          </w:p>
          <w:p w14:paraId="31A8E730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Автоматизация инженерных расчетов.</w:t>
            </w:r>
          </w:p>
          <w:p w14:paraId="37B9E6EB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систем автоматического управления.</w:t>
            </w:r>
          </w:p>
        </w:tc>
      </w:tr>
      <w:tr w:rsidR="007E2B90" w14:paraId="36D07905" w14:textId="77777777">
        <w:trPr>
          <w:trHeight w:val="222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8A09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496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3623D0FF" w14:textId="77777777">
        <w:trPr>
          <w:trHeight w:val="222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84E9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E584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№2 – Расчет системы автоматического регулирования частоты вращения двигателя постоянного тока</w:t>
            </w:r>
          </w:p>
        </w:tc>
      </w:tr>
      <w:tr w:rsidR="007E2B90" w14:paraId="53B86CB3" w14:textId="77777777">
        <w:trPr>
          <w:trHeight w:val="222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58A86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FFE3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4E1C8A5D" w14:textId="77777777">
        <w:trPr>
          <w:trHeight w:val="340"/>
        </w:trPr>
        <w:tc>
          <w:tcPr>
            <w:tcW w:w="2231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52EE292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 </w:t>
            </w:r>
            <w:r>
              <w:rPr>
                <w:rFonts w:ascii="Times New Roman" w:hAnsi="Times New Roman"/>
                <w:sz w:val="24"/>
              </w:rPr>
              <w:t>Основные элементы и звенья систем автоматического управления</w:t>
            </w:r>
          </w:p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E92F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4234C137" w14:textId="77777777">
        <w:trPr>
          <w:trHeight w:val="20"/>
        </w:trPr>
        <w:tc>
          <w:tcPr>
            <w:tcW w:w="2231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7F4E6E8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94B12F2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элементы САУ.</w:t>
            </w:r>
          </w:p>
          <w:p w14:paraId="60229E63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Звенья САУ.</w:t>
            </w:r>
          </w:p>
          <w:p w14:paraId="2B2318F4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Частотные характеристики.</w:t>
            </w:r>
          </w:p>
          <w:p w14:paraId="7C810C13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Структурные схемы и их передаточные функции.</w:t>
            </w:r>
          </w:p>
          <w:p w14:paraId="7DB9210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Автоматические регуляторы.</w:t>
            </w:r>
          </w:p>
        </w:tc>
      </w:tr>
      <w:tr w:rsidR="007E2B90" w14:paraId="02F7CA19" w14:textId="77777777">
        <w:trPr>
          <w:trHeight w:val="20"/>
        </w:trPr>
        <w:tc>
          <w:tcPr>
            <w:tcW w:w="2231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CE53351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FEEB08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55F5FAAA" w14:textId="77777777">
        <w:trPr>
          <w:trHeight w:val="20"/>
        </w:trPr>
        <w:tc>
          <w:tcPr>
            <w:tcW w:w="2231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710CF76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AF3CC6B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№3 – Расчет задач по теме автоматические регуляторы.</w:t>
            </w:r>
          </w:p>
        </w:tc>
      </w:tr>
      <w:tr w:rsidR="007E2B90" w14:paraId="78E27A34" w14:textId="77777777">
        <w:trPr>
          <w:trHeight w:val="396"/>
        </w:trPr>
        <w:tc>
          <w:tcPr>
            <w:tcW w:w="2231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89E24C5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591AD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55FD1F8C" w14:textId="77777777">
        <w:trPr>
          <w:trHeight w:val="396"/>
        </w:trPr>
        <w:tc>
          <w:tcPr>
            <w:tcW w:w="2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0D5C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2.3 </w:t>
            </w:r>
            <w:r>
              <w:rPr>
                <w:rFonts w:ascii="Times New Roman" w:hAnsi="Times New Roman"/>
                <w:sz w:val="24"/>
              </w:rPr>
              <w:t>Аппаратные средства систем автоматики и телемеханики</w:t>
            </w:r>
          </w:p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84EA0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50E8DEAD" w14:textId="77777777">
        <w:trPr>
          <w:trHeight w:val="396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02C60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5C02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Функции и общие характеристики элементов систем автоматики и телемеханики.</w:t>
            </w:r>
          </w:p>
          <w:p w14:paraId="2D0D793E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Релейные и бесконтактные логические элементы автоматики.</w:t>
            </w:r>
          </w:p>
          <w:p w14:paraId="78F1020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Усилители и исполнительные механизмы.</w:t>
            </w:r>
          </w:p>
        </w:tc>
      </w:tr>
      <w:tr w:rsidR="007E2B90" w14:paraId="515F34C2" w14:textId="77777777">
        <w:trPr>
          <w:trHeight w:val="396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37BFA" w14:textId="77777777" w:rsidR="007E2B90" w:rsidRDefault="007E2B90"/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D33A" w14:textId="77777777" w:rsidR="007E2B90" w:rsidRDefault="00294098">
            <w:pPr>
              <w:spacing w:before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29B679AA" w14:textId="77777777">
        <w:trPr>
          <w:trHeight w:val="20"/>
        </w:trPr>
        <w:tc>
          <w:tcPr>
            <w:tcW w:w="10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7C467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38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586624DB" w14:textId="77777777" w:rsidR="007E2B90" w:rsidRDefault="007E2B90">
      <w:pPr>
        <w:rPr>
          <w:rFonts w:ascii="Times New Roman" w:hAnsi="Times New Roman"/>
          <w:sz w:val="24"/>
        </w:rPr>
      </w:pPr>
    </w:p>
    <w:p w14:paraId="61A0C4F1" w14:textId="77777777" w:rsidR="007E2B90" w:rsidRDefault="007E2B90">
      <w:pPr>
        <w:rPr>
          <w:rFonts w:ascii="Times New Roman" w:hAnsi="Times New Roman"/>
          <w:sz w:val="24"/>
        </w:rPr>
      </w:pPr>
    </w:p>
    <w:p w14:paraId="6FB03427" w14:textId="77777777" w:rsidR="007E2B90" w:rsidRDefault="00294098" w:rsidP="00007648">
      <w:pPr>
        <w:keepNext/>
        <w:spacing w:after="12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 Условия реализации дисциплины</w:t>
      </w:r>
    </w:p>
    <w:p w14:paraId="55CDBDDE" w14:textId="77777777" w:rsidR="007E2B90" w:rsidRDefault="00294098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50F9D7AC" w14:textId="77777777" w:rsidR="007E2B90" w:rsidRDefault="0029409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1BD3BC26" w14:textId="77777777" w:rsidR="007E2B90" w:rsidRDefault="007E2B90">
      <w:pPr>
        <w:ind w:firstLine="709"/>
        <w:jc w:val="both"/>
        <w:rPr>
          <w:rFonts w:ascii="Times New Roman" w:hAnsi="Times New Roman"/>
          <w:sz w:val="24"/>
        </w:rPr>
      </w:pPr>
    </w:p>
    <w:p w14:paraId="24E5CF67" w14:textId="77777777" w:rsidR="007E2B90" w:rsidRDefault="00294098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1F5274D7" w14:textId="77777777" w:rsidR="007E2B90" w:rsidRDefault="0029409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9592E74" w14:textId="77777777" w:rsidR="007E2B90" w:rsidRDefault="007E2B9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2D57E385" w14:textId="77777777" w:rsidR="007E2B90" w:rsidRDefault="00294098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FC034D1" w14:textId="77777777" w:rsidR="007E2B90" w:rsidRDefault="00294098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Гаштова</w:t>
      </w:r>
      <w:proofErr w:type="spellEnd"/>
      <w:r>
        <w:rPr>
          <w:rFonts w:ascii="Times New Roman" w:hAnsi="Times New Roman"/>
          <w:sz w:val="24"/>
        </w:rPr>
        <w:t xml:space="preserve">, М. Е. Технология формирования систем автоматического управления типовыми технологическими процессами, средствами измерений, несложными </w:t>
      </w:r>
      <w:proofErr w:type="spellStart"/>
      <w:r>
        <w:rPr>
          <w:rFonts w:ascii="Times New Roman" w:hAnsi="Times New Roman"/>
          <w:sz w:val="24"/>
        </w:rPr>
        <w:t>мехатронными</w:t>
      </w:r>
      <w:proofErr w:type="spellEnd"/>
      <w:r>
        <w:rPr>
          <w:rFonts w:ascii="Times New Roman" w:hAnsi="Times New Roman"/>
          <w:sz w:val="24"/>
        </w:rPr>
        <w:t xml:space="preserve"> устройствами и системами / М. Е. </w:t>
      </w:r>
      <w:proofErr w:type="spellStart"/>
      <w:r>
        <w:rPr>
          <w:rFonts w:ascii="Times New Roman" w:hAnsi="Times New Roman"/>
          <w:sz w:val="24"/>
        </w:rPr>
        <w:t>Гаштова</w:t>
      </w:r>
      <w:proofErr w:type="spellEnd"/>
      <w:r>
        <w:rPr>
          <w:rFonts w:ascii="Times New Roman" w:hAnsi="Times New Roman"/>
          <w:sz w:val="24"/>
        </w:rPr>
        <w:t xml:space="preserve">, М. А. </w:t>
      </w:r>
      <w:proofErr w:type="spellStart"/>
      <w:r>
        <w:rPr>
          <w:rFonts w:ascii="Times New Roman" w:hAnsi="Times New Roman"/>
          <w:sz w:val="24"/>
        </w:rPr>
        <w:t>Зулькайдарова</w:t>
      </w:r>
      <w:proofErr w:type="spellEnd"/>
      <w:r>
        <w:rPr>
          <w:rFonts w:ascii="Times New Roman" w:hAnsi="Times New Roman"/>
          <w:sz w:val="24"/>
        </w:rPr>
        <w:t xml:space="preserve">, Е. И. </w:t>
      </w:r>
      <w:proofErr w:type="spellStart"/>
      <w:r>
        <w:rPr>
          <w:rFonts w:ascii="Times New Roman" w:hAnsi="Times New Roman"/>
          <w:sz w:val="24"/>
        </w:rPr>
        <w:t>Мананкина</w:t>
      </w:r>
      <w:proofErr w:type="spellEnd"/>
      <w:r>
        <w:rPr>
          <w:rFonts w:ascii="Times New Roman" w:hAnsi="Times New Roman"/>
          <w:sz w:val="24"/>
        </w:rPr>
        <w:t xml:space="preserve">. — 4-е изд. , стер. — Санкт-Петербург : Лань, 2024. — 212 с. — ISBN 978-5-507-47357-1.  — Текст : электронный 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/36449.</w:t>
      </w:r>
    </w:p>
    <w:p w14:paraId="2BB7050D" w14:textId="77777777" w:rsidR="007E2B90" w:rsidRDefault="00294098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Смирнов, Ю. А. Контроль и метрологическое обеспечение средств и систем автоматизации. Технические измерения и приборы :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Ю. А. Смирнов. — 2-е изд. , стер. — Санкт-Петербург : Лань, 2021. — 252 с. — ISBN 978-5-8114-8729-5.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/179619.</w:t>
      </w:r>
    </w:p>
    <w:p w14:paraId="2749965F" w14:textId="77777777" w:rsidR="007E2B90" w:rsidRDefault="007E2B90">
      <w:pPr>
        <w:jc w:val="both"/>
        <w:rPr>
          <w:rFonts w:ascii="Times New Roman" w:hAnsi="Times New Roman"/>
          <w:sz w:val="24"/>
        </w:rPr>
      </w:pPr>
    </w:p>
    <w:p w14:paraId="4D1A7B66" w14:textId="77777777" w:rsidR="007E2B90" w:rsidRDefault="00294098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7EC7BBF2" w14:textId="15C9A4D3" w:rsidR="007E2B90" w:rsidRDefault="00294098" w:rsidP="00007648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0"/>
        <w:gridCol w:w="3279"/>
        <w:gridCol w:w="2599"/>
      </w:tblGrid>
      <w:tr w:rsidR="007E2B90" w14:paraId="6AFF1B7D" w14:textId="77777777">
        <w:trPr>
          <w:trHeight w:val="20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21DD6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F7C60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33C5A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E2B90" w14:paraId="20158ADD" w14:textId="77777777">
        <w:trPr>
          <w:trHeight w:val="20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E7F99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EDB8" w14:textId="77777777" w:rsidR="007E2B90" w:rsidRDefault="007E2B90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97D37" w14:textId="77777777" w:rsidR="007E2B90" w:rsidRDefault="007E2B90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7E2B90" w14:paraId="277403CB" w14:textId="77777777">
        <w:trPr>
          <w:trHeight w:val="20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F8B4" w14:textId="77777777" w:rsidR="007E2B90" w:rsidRDefault="00294098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составлять схемы автоматизации производственных процессов; 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08FA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Читает и составляет простые схемы автоматизации производственных процессов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B34C3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выполнения практической работы</w:t>
            </w:r>
          </w:p>
        </w:tc>
      </w:tr>
      <w:tr w:rsidR="007E2B90" w14:paraId="42F56015" w14:textId="77777777">
        <w:trPr>
          <w:trHeight w:val="20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24C67" w14:textId="77777777" w:rsidR="007E2B90" w:rsidRDefault="00294098">
            <w:pPr>
              <w:ind w:firstLine="142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пользоваться </w:t>
            </w:r>
            <w:proofErr w:type="spellStart"/>
            <w:r>
              <w:rPr>
                <w:rFonts w:ascii="Times New Roman" w:hAnsi="Times New Roman"/>
                <w:sz w:val="24"/>
                <w:highlight w:val="white"/>
              </w:rPr>
              <w:t>градуировочными</w:t>
            </w:r>
            <w:proofErr w:type="spellEnd"/>
            <w:r>
              <w:rPr>
                <w:rFonts w:ascii="Times New Roman" w:hAnsi="Times New Roman"/>
                <w:sz w:val="24"/>
                <w:highlight w:val="white"/>
              </w:rPr>
              <w:t xml:space="preserve"> таблицами при ведении учетных операций на МН и МНПП;</w:t>
            </w:r>
          </w:p>
          <w:p w14:paraId="40F9D419" w14:textId="77777777" w:rsidR="007E2B90" w:rsidRDefault="00294098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принимать решения по корректировке технологических параметров работы эксплуатируемого оборудования НППС, закрепленного за участком;</w:t>
            </w:r>
          </w:p>
          <w:p w14:paraId="4B4AA443" w14:textId="77777777" w:rsidR="007E2B90" w:rsidRDefault="00294098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проверять работоспособность приборов и настраивать </w:t>
            </w:r>
            <w:r>
              <w:rPr>
                <w:rFonts w:ascii="Times New Roman" w:hAnsi="Times New Roman"/>
                <w:sz w:val="24"/>
              </w:rPr>
              <w:br/>
              <w:t>их на заданные параметры, осуществлять полный комплекс работ по неразрушающему контролю;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C8EBC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проверку контрольно-измерительных приборов 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C8774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выполнения лабораторных работ работы</w:t>
            </w:r>
          </w:p>
        </w:tc>
      </w:tr>
      <w:tr w:rsidR="007E2B90" w14:paraId="1214B3A3" w14:textId="77777777">
        <w:trPr>
          <w:trHeight w:val="20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3D1AE" w14:textId="77777777" w:rsidR="007E2B90" w:rsidRDefault="00294098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контрольно-измерительными приборами и инструментами;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E810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Использует приборы контроля для оценки параметров эксплуатации.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67E36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выполнения лабораторных работ работы</w:t>
            </w:r>
          </w:p>
        </w:tc>
      </w:tr>
      <w:tr w:rsidR="007E2B90" w14:paraId="08234067" w14:textId="77777777">
        <w:trPr>
          <w:trHeight w:val="20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3BC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E051" w14:textId="77777777" w:rsidR="007E2B90" w:rsidRDefault="007E2B90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3E8B" w14:textId="77777777" w:rsidR="007E2B90" w:rsidRDefault="007E2B90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</w:tr>
      <w:tr w:rsidR="007E2B90" w14:paraId="60081551" w14:textId="77777777">
        <w:trPr>
          <w:trHeight w:val="20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A6418" w14:textId="77777777" w:rsidR="007E2B90" w:rsidRDefault="00294098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системы автоматизации и телемеханизации линейной части </w:t>
            </w:r>
            <w:proofErr w:type="spellStart"/>
            <w:r>
              <w:rPr>
                <w:rFonts w:ascii="Times New Roman" w:hAnsi="Times New Roman"/>
                <w:sz w:val="24"/>
              </w:rPr>
              <w:t>газонефтепроводов</w:t>
            </w:r>
            <w:proofErr w:type="spellEnd"/>
            <w:r>
              <w:rPr>
                <w:rFonts w:ascii="Times New Roman" w:hAnsi="Times New Roman"/>
                <w:sz w:val="24"/>
              </w:rPr>
              <w:t>, автоматизированные системы управления технологическими процессами;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EBACB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обозначения систем автоматики и телемеханики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0E1ED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  <w:tr w:rsidR="007E2B90" w14:paraId="2EA9C3F6" w14:textId="77777777">
        <w:trPr>
          <w:trHeight w:val="20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6A48F" w14:textId="77777777" w:rsidR="007E2B90" w:rsidRDefault="00294098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устройства и функциональные схемы приборов для метода контроля, правила отбора и проверки качества применяемых расходных материалов;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3DD83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алгоритмы использования контрольно-измерительных приборов и автоматики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5C315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  <w:tr w:rsidR="007E2B90" w14:paraId="7416E286" w14:textId="77777777">
        <w:trPr>
          <w:trHeight w:val="20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8B36" w14:textId="77777777" w:rsidR="007E2B90" w:rsidRDefault="00294098">
            <w:pPr>
              <w:ind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поддержание в актуальном состоянии технологических схем, чертежей;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C5E19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простые схемы автоматизации производственных процессов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2C9DD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</w:tbl>
    <w:p w14:paraId="2CFD1436" w14:textId="77777777" w:rsidR="007E2B90" w:rsidRDefault="007E2B90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03FD13E4" w14:textId="77777777" w:rsidR="007E2B90" w:rsidRDefault="0029409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EF0D51E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182C97B9" w14:textId="77777777" w:rsidR="007E2B90" w:rsidRDefault="00294098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01C5540D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21.02.03 Сооружение и эксплуатация </w:t>
      </w:r>
    </w:p>
    <w:p w14:paraId="0A3620E9" w14:textId="77777777" w:rsidR="007E2B90" w:rsidRDefault="00294098">
      <w:pPr>
        <w:jc w:val="right"/>
        <w:rPr>
          <w:rFonts w:ascii="Times New Roman" w:hAnsi="Times New Roman"/>
          <w:b/>
          <w:color w:val="0070C0"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газонефтепроводов</w:t>
      </w:r>
      <w:proofErr w:type="spellEnd"/>
      <w:r>
        <w:rPr>
          <w:rFonts w:ascii="Times New Roman" w:hAnsi="Times New Roman"/>
          <w:b/>
          <w:sz w:val="24"/>
        </w:rPr>
        <w:t xml:space="preserve"> и </w:t>
      </w:r>
      <w:proofErr w:type="spellStart"/>
      <w:r>
        <w:rPr>
          <w:rFonts w:ascii="Times New Roman" w:hAnsi="Times New Roman"/>
          <w:b/>
          <w:sz w:val="24"/>
        </w:rPr>
        <w:t>газонефтехранилищ</w:t>
      </w:r>
      <w:proofErr w:type="spellEnd"/>
    </w:p>
    <w:p w14:paraId="5999483D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752277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B829BC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2610D3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604E7D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AFD119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F5950F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642648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1D7D15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54823F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1568DA" w14:textId="77777777" w:rsidR="007E2B90" w:rsidRDefault="0029409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764555A" w14:textId="77777777" w:rsidR="007E2B90" w:rsidRDefault="007E2B90">
      <w:pPr>
        <w:jc w:val="center"/>
        <w:rPr>
          <w:rFonts w:ascii="Times New Roman" w:hAnsi="Times New Roman"/>
          <w:b/>
          <w:sz w:val="24"/>
        </w:rPr>
      </w:pPr>
    </w:p>
    <w:p w14:paraId="6F2B3595" w14:textId="77777777" w:rsidR="007E2B90" w:rsidRDefault="00294098">
      <w:pPr>
        <w:pStyle w:val="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«ОП.10 ТЕХНОЛОГИЧЕСКОЕ ОБОРУДОВАНИЕ НЕФТЕГАЗОВОЙ ОТРАСЛИ»</w:t>
      </w:r>
    </w:p>
    <w:p w14:paraId="67B397CD" w14:textId="77777777" w:rsidR="007E2B90" w:rsidRDefault="007E2B90">
      <w:pPr>
        <w:rPr>
          <w:b/>
          <w:i/>
        </w:rPr>
      </w:pPr>
    </w:p>
    <w:p w14:paraId="6FD38B48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21933402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273EE51A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32E7EF03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06C91465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6B20130C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4887A194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164E8C1A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5E61730C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5B8776A3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76DF3EE7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6D7D0F23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71BAAF38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21E0DAC7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4A35B944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0A114FA8" w14:textId="77777777" w:rsidR="007E2B90" w:rsidRDefault="007E2B90">
      <w:pPr>
        <w:pStyle w:val="afffffffffff8"/>
        <w:jc w:val="center"/>
        <w:rPr>
          <w:rFonts w:ascii="Times New Roman" w:hAnsi="Times New Roman"/>
          <w:b/>
          <w:color w:val="000000"/>
        </w:rPr>
      </w:pPr>
    </w:p>
    <w:p w14:paraId="55298D5D" w14:textId="77777777" w:rsidR="007E2B90" w:rsidRDefault="007E2B90">
      <w:pPr>
        <w:ind w:left="720"/>
        <w:jc w:val="center"/>
        <w:rPr>
          <w:rFonts w:ascii="Times New Roman" w:hAnsi="Times New Roman"/>
          <w:b/>
          <w:sz w:val="24"/>
        </w:rPr>
      </w:pPr>
    </w:p>
    <w:p w14:paraId="3620FE81" w14:textId="77777777" w:rsidR="007E2B90" w:rsidRDefault="007E2B90">
      <w:pPr>
        <w:rPr>
          <w:rFonts w:ascii="Times New Roman" w:hAnsi="Times New Roman"/>
          <w:sz w:val="24"/>
        </w:rPr>
      </w:pPr>
    </w:p>
    <w:p w14:paraId="2AD06CE9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EEFC84" w14:textId="77777777" w:rsidR="007E2B90" w:rsidRDefault="007E2B90">
      <w:pPr>
        <w:spacing w:line="360" w:lineRule="auto"/>
        <w:rPr>
          <w:rFonts w:ascii="Times New Roman" w:hAnsi="Times New Roman"/>
          <w:b/>
          <w:sz w:val="24"/>
        </w:rPr>
      </w:pPr>
    </w:p>
    <w:p w14:paraId="235A0D93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C78E07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2A08347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D90160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723E00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57E0CF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26397BD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169DC3" w14:textId="77777777" w:rsidR="007E2B90" w:rsidRDefault="00294098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50FCEFCA" w14:textId="77777777" w:rsidR="0004305C" w:rsidRPr="0004305C" w:rsidRDefault="0004305C" w:rsidP="0004305C">
      <w:pPr>
        <w:jc w:val="center"/>
        <w:rPr>
          <w:rFonts w:ascii="Times New Roman" w:hAnsi="Times New Roman"/>
          <w:b/>
          <w:bCs/>
        </w:rPr>
      </w:pPr>
      <w:bookmarkStart w:id="101" w:name="__RefHeading___10"/>
      <w:bookmarkStart w:id="102" w:name="__RefHeading___21"/>
      <w:bookmarkStart w:id="103" w:name="__RefHeading___32"/>
      <w:bookmarkStart w:id="104" w:name="__RefHeading___43"/>
      <w:bookmarkStart w:id="105" w:name="__RefHeading___54"/>
      <w:bookmarkStart w:id="106" w:name="__RefHeading___65"/>
      <w:bookmarkStart w:id="107" w:name="__RefHeading___76"/>
      <w:bookmarkStart w:id="108" w:name="__RefHeading___87"/>
      <w:bookmarkStart w:id="109" w:name="__RefHeading___98"/>
      <w:bookmarkStart w:id="110" w:name="__RefHeading___109"/>
      <w:bookmarkStart w:id="111" w:name="__RefHeading___12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12880016" w14:textId="77777777" w:rsidR="0004305C" w:rsidRDefault="0004305C" w:rsidP="0004305C">
      <w:pPr>
        <w:pStyle w:val="1fffb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06780E75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bCs/>
        </w:rPr>
      </w:pPr>
      <w:hyperlink r:id="rId106" w:anchor="_Toc156294876" w:history="1">
        <w:r w:rsidR="0004305C">
          <w:rPr>
            <w:rStyle w:val="afffffffe"/>
            <w:b w:val="0"/>
            <w:bCs/>
          </w:rPr>
          <w:t>1. ОБЩАЯ ХАРАКТЕРИСТИКА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46CF5666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07" w:anchor="_Toc156294877" w:history="1">
        <w:r w:rsidR="0004305C">
          <w:rPr>
            <w:rStyle w:val="afffffffe"/>
            <w:i w:val="0"/>
            <w:iCs/>
          </w:rPr>
          <w:t>1.1. Цель и место дисциплины в структуре образовательной программы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1B32743A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08" w:anchor="_Toc156294878" w:history="1">
        <w:r w:rsidR="0004305C">
          <w:rPr>
            <w:rStyle w:val="afffffffe"/>
            <w:i w:val="0"/>
            <w:iCs/>
          </w:rPr>
          <w:t>1.2. Планируемые результаты освоения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79A1A17E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109" w:anchor="_Toc156294879" w:history="1">
        <w:r w:rsidR="0004305C">
          <w:rPr>
            <w:rStyle w:val="afffffffe"/>
            <w:b w:val="0"/>
            <w:bCs/>
          </w:rPr>
          <w:t>2. СТРУКТУРА И СОДЕРЖАНИЕ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48BD6977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10" w:anchor="_Toc156294880" w:history="1">
        <w:r w:rsidR="0004305C">
          <w:rPr>
            <w:rStyle w:val="afffffffe"/>
            <w:i w:val="0"/>
            <w:iCs/>
          </w:rPr>
          <w:t>2.1. Трудоемкость освоения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2583DC77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11" w:anchor="_Toc156294881" w:history="1">
        <w:r w:rsidR="0004305C">
          <w:rPr>
            <w:rStyle w:val="afffffffe"/>
            <w:i w:val="0"/>
            <w:iCs/>
          </w:rPr>
          <w:t>2.2. Примерное содержание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4EAD79BA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12" w:anchor="_Toc156294883" w:history="1">
        <w:r w:rsidR="0004305C">
          <w:rPr>
            <w:rStyle w:val="afffffffe"/>
            <w:i w:val="0"/>
            <w:iCs/>
          </w:rPr>
          <w:t>2.3. Курсовой проект (работа)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7023ACC2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113" w:anchor="_Toc156294884" w:history="1">
        <w:r w:rsidR="0004305C">
          <w:rPr>
            <w:rStyle w:val="afffffffe"/>
            <w:b w:val="0"/>
            <w:bCs/>
          </w:rPr>
          <w:t>3. УСЛОВИЯ РЕАЛИЗАЦИИ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23A786AA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14" w:anchor="_Toc156294885" w:history="1">
        <w:r w:rsidR="0004305C">
          <w:rPr>
            <w:rStyle w:val="afffffffe"/>
            <w:i w:val="0"/>
            <w:iCs/>
          </w:rPr>
          <w:t>3.1. Материально-техническое обеспечение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6CE5E8B8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15" w:anchor="_Toc156294886" w:history="1">
        <w:r w:rsidR="0004305C">
          <w:rPr>
            <w:rStyle w:val="afffffffe"/>
            <w:i w:val="0"/>
            <w:iCs/>
          </w:rPr>
          <w:t>3.2. Учебно-методическое обеспечение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4B1DC731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116" w:anchor="_Toc156294887" w:history="1">
        <w:r w:rsidR="0004305C">
          <w:rPr>
            <w:rStyle w:val="afffffffe"/>
            <w:b w:val="0"/>
            <w:bCs/>
          </w:rPr>
          <w:t>4. КОНТРОЛЬ И ОЦЕНКА РЕЗУЛЬТАТОВ ОСВОЕНИЯ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2AB237BD" w14:textId="506F6F74" w:rsidR="007E2B90" w:rsidRDefault="0004305C" w:rsidP="0004305C">
      <w:r>
        <w:rPr>
          <w:rFonts w:ascii="Times New Roman" w:hAnsi="Times New Roman"/>
          <w:b/>
          <w:bCs/>
        </w:rPr>
        <w:fldChar w:fldCharType="end"/>
      </w:r>
    </w:p>
    <w:p w14:paraId="12110C3A" w14:textId="77777777" w:rsidR="007E2B90" w:rsidRDefault="00294098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330EDA3F" w14:textId="77777777" w:rsidR="007E2B90" w:rsidRDefault="00294098">
      <w:pPr>
        <w:pStyle w:val="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«ОП.10 ТЕХНОЛОГИЧЕСКОЕ ОБОРУДОВАНИЕ НЕФТЕГАЗОВОЙ ОТРАСЛИ»</w:t>
      </w:r>
    </w:p>
    <w:p w14:paraId="5BD7802C" w14:textId="77777777" w:rsidR="007E2B90" w:rsidRDefault="007E2B90">
      <w:pPr>
        <w:widowControl w:val="0"/>
        <w:rPr>
          <w:rFonts w:ascii="Times New Roman" w:hAnsi="Times New Roman"/>
          <w:sz w:val="24"/>
        </w:rPr>
      </w:pPr>
    </w:p>
    <w:p w14:paraId="755CF74A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0A87D3E3" w14:textId="77777777" w:rsidR="007E2B90" w:rsidRDefault="00294098">
      <w:pPr>
        <w:pStyle w:val="richfactdown-paragraph"/>
        <w:spacing w:line="276" w:lineRule="auto"/>
        <w:ind w:firstLine="708"/>
        <w:jc w:val="both"/>
      </w:pPr>
      <w:r>
        <w:t>Цель дисциплины «Технологическое оборудование нефтегазовой отрасли»:</w:t>
      </w:r>
      <w:r>
        <w:rPr>
          <w:highlight w:val="white"/>
        </w:rPr>
        <w:t xml:space="preserve"> подготовка выпускников к производственно-технологической деятельности в области нефтегазового дела, связанной с эксплуатацией, обслуживанием, подбором и проектированием нефтегазопромыслового оборудования.</w:t>
      </w:r>
    </w:p>
    <w:p w14:paraId="17D864A3" w14:textId="77777777" w:rsidR="007E2B90" w:rsidRDefault="0029409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«Технологическое оборудование нефтегазовой отрасли» включена в обязательную часть общепрофессионального цикла образовательной программы.</w:t>
      </w:r>
    </w:p>
    <w:p w14:paraId="63998B64" w14:textId="77777777" w:rsidR="007E2B90" w:rsidRDefault="007E2B9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48574CA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5EDE2DB7" w14:textId="77777777" w:rsidR="007E2B90" w:rsidRDefault="0029409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C8CB880" w14:textId="77777777" w:rsidR="007E2B90" w:rsidRDefault="00294098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9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3495"/>
        <w:gridCol w:w="4961"/>
      </w:tblGrid>
      <w:tr w:rsidR="007E2B90" w14:paraId="627F7C8E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EB303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36762985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3AC54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70AA0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E2B90" w14:paraId="141A0EA1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A4B05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1-6</w:t>
            </w:r>
          </w:p>
          <w:p w14:paraId="047CED31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  <w:p w14:paraId="47A41345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  <w:p w14:paraId="7C8406D2" w14:textId="77777777" w:rsidR="007E2B90" w:rsidRDefault="007E2B9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68E70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причины изменения и отклонения от нормативных (допустимых) величин эксплуатационных параметров работы оборудования;</w:t>
            </w:r>
          </w:p>
          <w:p w14:paraId="46934B1C" w14:textId="77777777" w:rsidR="007E2B90" w:rsidRDefault="007E2B90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544B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эксплуатационные характеристики ГТУ при работе на газопроводах, вспомогательное оборудование и различные системы газотурбинных газоперекачивающих агрегатов (далее – ГПА); </w:t>
            </w:r>
          </w:p>
        </w:tc>
      </w:tr>
      <w:tr w:rsidR="007E2B90" w14:paraId="3C6FA548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FEA6A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1-6</w:t>
            </w:r>
          </w:p>
          <w:p w14:paraId="65C0B9A0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</w:t>
            </w:r>
          </w:p>
          <w:p w14:paraId="2D9E1627" w14:textId="77777777" w:rsidR="007E2B90" w:rsidRDefault="007E2B9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4A6A5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причины отказа оборудования и нарушений технологического процесса;</w:t>
            </w:r>
          </w:p>
          <w:p w14:paraId="2739BE91" w14:textId="77777777" w:rsidR="007E2B90" w:rsidRDefault="007E2B90">
            <w:pPr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0841C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факторы, повышающие надежность и ремонтопригодность газотурбинных установок и их узлов, методы улучшения </w:t>
            </w:r>
            <w:proofErr w:type="spellStart"/>
            <w:r>
              <w:rPr>
                <w:rFonts w:ascii="Times New Roman" w:hAnsi="Times New Roman"/>
                <w:sz w:val="24"/>
              </w:rPr>
              <w:t>вибросостояния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газоперекачивающих агрегатов;</w:t>
            </w:r>
          </w:p>
          <w:p w14:paraId="44E9124B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аварийных ситуаций при эксплуатации и выполнении работ по </w:t>
            </w:r>
            <w:proofErr w:type="spellStart"/>
            <w:r>
              <w:rPr>
                <w:rFonts w:ascii="Times New Roman" w:hAnsi="Times New Roman"/>
                <w:sz w:val="24"/>
              </w:rPr>
              <w:t>ТОиР</w:t>
            </w:r>
            <w:proofErr w:type="spellEnd"/>
            <w:r>
              <w:rPr>
                <w:rFonts w:ascii="Times New Roman" w:hAnsi="Times New Roman"/>
                <w:sz w:val="24"/>
              </w:rPr>
              <w:t>, ДО оборудования, причины их возникновения и способы предупреждения и устранения;</w:t>
            </w:r>
          </w:p>
        </w:tc>
      </w:tr>
    </w:tbl>
    <w:p w14:paraId="2224936D" w14:textId="77777777" w:rsidR="007E2B90" w:rsidRDefault="007E2B90">
      <w:pPr>
        <w:rPr>
          <w:rFonts w:ascii="Times New Roman" w:hAnsi="Times New Roman"/>
          <w:sz w:val="24"/>
        </w:rPr>
      </w:pPr>
    </w:p>
    <w:p w14:paraId="70386F06" w14:textId="77777777" w:rsidR="007E2B90" w:rsidRDefault="007E2B90">
      <w:pPr>
        <w:ind w:firstLine="709"/>
        <w:rPr>
          <w:rFonts w:ascii="Times New Roman" w:hAnsi="Times New Roman"/>
          <w:sz w:val="24"/>
        </w:rPr>
      </w:pPr>
    </w:p>
    <w:p w14:paraId="40081C63" w14:textId="77777777" w:rsidR="007E2B90" w:rsidRDefault="00294098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1235C853" w14:textId="77777777" w:rsidR="007E2B90" w:rsidRDefault="007E2B90">
      <w:pPr>
        <w:rPr>
          <w:rFonts w:ascii="Times New Roman" w:hAnsi="Times New Roman"/>
          <w:b/>
          <w:caps/>
          <w:sz w:val="24"/>
        </w:rPr>
      </w:pPr>
    </w:p>
    <w:p w14:paraId="3452E122" w14:textId="77777777" w:rsidR="007E2B90" w:rsidRPr="00007648" w:rsidRDefault="00294098" w:rsidP="00007648">
      <w:pPr>
        <w:keepNext/>
        <w:spacing w:after="120"/>
        <w:ind w:firstLine="709"/>
        <w:rPr>
          <w:rFonts w:ascii="Times New Roman" w:hAnsi="Times New Roman"/>
          <w:b/>
          <w:bCs/>
          <w:sz w:val="24"/>
        </w:rPr>
      </w:pPr>
      <w:r w:rsidRPr="00007648">
        <w:rPr>
          <w:rFonts w:ascii="Times New Roman" w:hAnsi="Times New Roman"/>
          <w:b/>
          <w:bCs/>
          <w:sz w:val="24"/>
        </w:rPr>
        <w:t xml:space="preserve">2. Структура и содержание дисциплины </w:t>
      </w:r>
    </w:p>
    <w:p w14:paraId="6A93AC0B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E2B90" w14:paraId="0E9FB73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C01E8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1E7F1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BC70A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E2B90" w14:paraId="6BD4E70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4276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74D69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1B68C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</w:tr>
      <w:tr w:rsidR="007E2B90" w14:paraId="213E0E0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F22DF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9BBA0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FB135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E2B90" w14:paraId="1686E6D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DF3B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BC25F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C78E6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E2B90" w14:paraId="3ABFD1A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2E939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A1A1C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854F3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E2B90" w14:paraId="6CF5990D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A082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75A8B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95DF0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</w:p>
        </w:tc>
      </w:tr>
    </w:tbl>
    <w:p w14:paraId="24FD71E6" w14:textId="77777777" w:rsidR="007E2B90" w:rsidRDefault="007E2B90">
      <w:pPr>
        <w:rPr>
          <w:rFonts w:ascii="Times New Roman" w:hAnsi="Times New Roman"/>
          <w:sz w:val="24"/>
        </w:rPr>
      </w:pPr>
    </w:p>
    <w:p w14:paraId="2A0746DE" w14:textId="77777777" w:rsidR="007E2B90" w:rsidRDefault="0029409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743682F8" w14:textId="77777777" w:rsidR="007E2B90" w:rsidRDefault="007E2B90">
      <w:pPr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05"/>
        <w:gridCol w:w="7488"/>
      </w:tblGrid>
      <w:tr w:rsidR="007E2B90" w14:paraId="3D2DB829" w14:textId="77777777">
        <w:trPr>
          <w:trHeight w:val="20"/>
        </w:trPr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B5981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59BFA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E2B90" w14:paraId="558EEFD0" w14:textId="77777777">
        <w:trPr>
          <w:trHeight w:val="371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DDC7" w14:textId="77777777" w:rsidR="007E2B90" w:rsidRDefault="00294098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Нефте- и газопромысловое оборудование  12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0D4F6243" w14:textId="77777777">
        <w:trPr>
          <w:trHeight w:val="278"/>
        </w:trPr>
        <w:tc>
          <w:tcPr>
            <w:tcW w:w="2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2D434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06E3C056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Оборудование для добычи нефти 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56DE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4980A9F1" w14:textId="77777777">
        <w:trPr>
          <w:trHeight w:val="565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4F20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D4D99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Буровое оборудование.</w:t>
            </w:r>
          </w:p>
          <w:p w14:paraId="2DF6D1A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Трубопроводная арматура.</w:t>
            </w:r>
          </w:p>
          <w:p w14:paraId="70D5E33C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Насосно-силовое оборудование.</w:t>
            </w:r>
          </w:p>
          <w:p w14:paraId="587B606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Емкостное оборудование на объектах нефтедобычи.</w:t>
            </w:r>
          </w:p>
          <w:p w14:paraId="102DD63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Вспомогательное оборудование</w:t>
            </w:r>
          </w:p>
        </w:tc>
      </w:tr>
      <w:tr w:rsidR="007E2B90" w14:paraId="31B966BC" w14:textId="77777777">
        <w:trPr>
          <w:trHeight w:val="262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45CD6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793A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3F9C7F06" w14:textId="77777777">
        <w:trPr>
          <w:trHeight w:val="565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70AC5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5048E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 – Подбор оборудования для объекта нефтедобычи.</w:t>
            </w:r>
          </w:p>
        </w:tc>
      </w:tr>
      <w:tr w:rsidR="007E2B90" w14:paraId="53AEA240" w14:textId="77777777">
        <w:trPr>
          <w:trHeight w:val="277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1CEEF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AB26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715AA8F2" w14:textId="77777777">
        <w:trPr>
          <w:trHeight w:val="277"/>
        </w:trPr>
        <w:tc>
          <w:tcPr>
            <w:tcW w:w="2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35C18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</w:t>
            </w:r>
          </w:p>
          <w:p w14:paraId="494105AC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Обуродование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для добычи газа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6230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1BC83A5B" w14:textId="77777777">
        <w:trPr>
          <w:trHeight w:val="277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4021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015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Оборудование, формирующее лифт.</w:t>
            </w:r>
          </w:p>
          <w:p w14:paraId="0D3527CC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Оборудование, устанавливаемое в лифт для проведения технологических операций на скважине.</w:t>
            </w:r>
          </w:p>
          <w:p w14:paraId="4B4471A2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Инструмент для спуска, подъема оборудования и управления им.</w:t>
            </w:r>
          </w:p>
        </w:tc>
      </w:tr>
      <w:tr w:rsidR="007E2B90" w14:paraId="670C5A79" w14:textId="77777777">
        <w:trPr>
          <w:trHeight w:val="277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37B1D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7015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лабораторных занятий</w:t>
            </w:r>
          </w:p>
        </w:tc>
      </w:tr>
      <w:tr w:rsidR="007E2B90" w14:paraId="17BFC90B" w14:textId="77777777">
        <w:trPr>
          <w:trHeight w:val="277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C04D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93CD7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№2 – Подбор оборудования для добычи газа.</w:t>
            </w:r>
          </w:p>
        </w:tc>
      </w:tr>
      <w:tr w:rsidR="007E2B90" w14:paraId="609C38C1" w14:textId="77777777">
        <w:trPr>
          <w:trHeight w:val="371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062AB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61263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26033B26" w14:textId="77777777">
        <w:trPr>
          <w:trHeight w:val="371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2751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Оборудование установок подготовки нефти и газа  10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46BC0861" w14:textId="77777777">
        <w:trPr>
          <w:trHeight w:val="222"/>
        </w:trPr>
        <w:tc>
          <w:tcPr>
            <w:tcW w:w="2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0E9C8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</w:p>
          <w:p w14:paraId="6F159AB6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 установок подготовки нефти</w:t>
            </w:r>
          </w:p>
          <w:p w14:paraId="2ADD1807" w14:textId="77777777" w:rsidR="007E2B90" w:rsidRDefault="007E2B9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8B32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199802F3" w14:textId="77777777">
        <w:trPr>
          <w:trHeight w:val="222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A5DF6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36F59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Нефтегазовые сепараторы.</w:t>
            </w:r>
          </w:p>
          <w:p w14:paraId="13A3800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Блок обезвоживания и обессоливания нефти.</w:t>
            </w:r>
          </w:p>
          <w:p w14:paraId="02734618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Емкостное оборудование.</w:t>
            </w:r>
          </w:p>
          <w:p w14:paraId="1B54A704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Блок подготовки пластовой воды.</w:t>
            </w:r>
          </w:p>
        </w:tc>
      </w:tr>
      <w:tr w:rsidR="007E2B90" w14:paraId="34440D91" w14:textId="77777777">
        <w:trPr>
          <w:trHeight w:val="222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5DB1F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32F8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1E9A81AD" w14:textId="77777777">
        <w:trPr>
          <w:trHeight w:val="340"/>
        </w:trPr>
        <w:tc>
          <w:tcPr>
            <w:tcW w:w="2005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1C9335E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 </w:t>
            </w:r>
            <w:r>
              <w:rPr>
                <w:rFonts w:ascii="Times New Roman" w:hAnsi="Times New Roman"/>
                <w:sz w:val="24"/>
              </w:rPr>
              <w:t>Оборудование установок комплексной подготовки газа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5FC3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4F4A9CFF" w14:textId="77777777">
        <w:trPr>
          <w:trHeight w:val="20"/>
        </w:trPr>
        <w:tc>
          <w:tcPr>
            <w:tcW w:w="2005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86D886A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D1717B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Блок предварительной очистки.</w:t>
            </w:r>
          </w:p>
          <w:p w14:paraId="49F471DC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Установки осушки, очистки, охлаждения газа. </w:t>
            </w:r>
          </w:p>
          <w:p w14:paraId="41C0E43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Дожимная компрессорная станция.</w:t>
            </w:r>
          </w:p>
          <w:p w14:paraId="20008713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Вспомогательные системы производственного назначения.</w:t>
            </w:r>
          </w:p>
        </w:tc>
      </w:tr>
      <w:tr w:rsidR="007E2B90" w14:paraId="713477B3" w14:textId="77777777">
        <w:trPr>
          <w:trHeight w:val="20"/>
        </w:trPr>
        <w:tc>
          <w:tcPr>
            <w:tcW w:w="2005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C75CC35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E280AD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0599AC0C" w14:textId="77777777">
        <w:trPr>
          <w:trHeight w:val="20"/>
        </w:trPr>
        <w:tc>
          <w:tcPr>
            <w:tcW w:w="2005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4E10491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778EFF0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№3 – Определение потребности в количестве оборудования на УКПГ</w:t>
            </w:r>
          </w:p>
        </w:tc>
      </w:tr>
      <w:tr w:rsidR="007E2B90" w14:paraId="60FD6D6E" w14:textId="77777777">
        <w:trPr>
          <w:trHeight w:val="396"/>
        </w:trPr>
        <w:tc>
          <w:tcPr>
            <w:tcW w:w="2005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36A0460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6C3AC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678DEA79" w14:textId="77777777">
        <w:trPr>
          <w:trHeight w:val="396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0DE4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Оборудование нефтеперекачивающих станций   20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129A4B17" w14:textId="77777777">
        <w:trPr>
          <w:trHeight w:val="396"/>
        </w:trPr>
        <w:tc>
          <w:tcPr>
            <w:tcW w:w="2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90D88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3.1 </w:t>
            </w:r>
            <w:r>
              <w:rPr>
                <w:rFonts w:ascii="Times New Roman" w:hAnsi="Times New Roman"/>
                <w:sz w:val="24"/>
              </w:rPr>
              <w:t>Резервуарный парк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F1A0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3C570344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5B2A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941BC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Резервуары вертикальные стальные.</w:t>
            </w:r>
          </w:p>
          <w:p w14:paraId="0B7B9D3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Резервуары горизонтальные стальные.</w:t>
            </w:r>
          </w:p>
          <w:p w14:paraId="204B319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Специальные конструкции резервуаров.</w:t>
            </w:r>
          </w:p>
          <w:p w14:paraId="7FBACCF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Обвалование резервуаров.</w:t>
            </w:r>
          </w:p>
        </w:tc>
      </w:tr>
      <w:tr w:rsidR="007E2B90" w14:paraId="5780845A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1D32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DEAA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11ACEE31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4F8D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2D2C6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№4 – Определение объема резервуарного парка и определение количества резервуаров.</w:t>
            </w:r>
          </w:p>
        </w:tc>
      </w:tr>
      <w:tr w:rsidR="007E2B90" w14:paraId="558BCEA9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A95CF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1EF0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№5 – Определение высоты обвалования.</w:t>
            </w:r>
          </w:p>
        </w:tc>
      </w:tr>
      <w:tr w:rsidR="007E2B90" w14:paraId="372B642D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4118B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EDC5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03533EE3" w14:textId="77777777">
        <w:trPr>
          <w:trHeight w:val="396"/>
        </w:trPr>
        <w:tc>
          <w:tcPr>
            <w:tcW w:w="2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E260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3.2 </w:t>
            </w:r>
            <w:r>
              <w:rPr>
                <w:rFonts w:ascii="Times New Roman" w:hAnsi="Times New Roman"/>
                <w:sz w:val="24"/>
              </w:rPr>
              <w:t>Подпорная насосная станция и магистральная насосная станции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F300D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4E97DCED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04DFA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C3C8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Подпорные насосы.</w:t>
            </w:r>
          </w:p>
          <w:p w14:paraId="7F0BB7B3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насосы.</w:t>
            </w:r>
          </w:p>
          <w:p w14:paraId="7F933CF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Насосы вспомогательных систем.</w:t>
            </w:r>
          </w:p>
        </w:tc>
      </w:tr>
      <w:tr w:rsidR="007E2B90" w14:paraId="76022516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454B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15E1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2A1533BC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5C0B7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12E9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№6 – Подбор основных и подпорных насосов на НПС</w:t>
            </w:r>
          </w:p>
        </w:tc>
      </w:tr>
      <w:tr w:rsidR="007E2B90" w14:paraId="34B0CBA3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E8AE4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0D44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0A287B4B" w14:textId="77777777">
        <w:trPr>
          <w:trHeight w:val="396"/>
        </w:trPr>
        <w:tc>
          <w:tcPr>
            <w:tcW w:w="2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EF33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3.3 </w:t>
            </w:r>
            <w:r>
              <w:rPr>
                <w:rFonts w:ascii="Times New Roman" w:hAnsi="Times New Roman"/>
                <w:sz w:val="24"/>
              </w:rPr>
              <w:t>Вспомогательное оборудование НПС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56033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0F01A970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9BE6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FB47A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Узел фильтров грязеуловителей.</w:t>
            </w:r>
          </w:p>
          <w:p w14:paraId="3B3B71B4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сглаживания волн давления.</w:t>
            </w:r>
          </w:p>
          <w:p w14:paraId="7285E7DF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Технологические нефтепроводы и запорно-регулирующая арматура.</w:t>
            </w:r>
          </w:p>
          <w:p w14:paraId="161D3BE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Регуляторы давления.</w:t>
            </w:r>
          </w:p>
          <w:p w14:paraId="7A905B0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Камеры пуска и приема средств очистки и диагностики.</w:t>
            </w:r>
          </w:p>
        </w:tc>
      </w:tr>
      <w:tr w:rsidR="007E2B90" w14:paraId="0A8E418C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DEBA7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647D2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4539AF84" w14:textId="77777777">
        <w:trPr>
          <w:trHeight w:val="396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54DE3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4. Оборудование компрессорных станций   16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26830475" w14:textId="77777777">
        <w:trPr>
          <w:trHeight w:val="396"/>
        </w:trPr>
        <w:tc>
          <w:tcPr>
            <w:tcW w:w="2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F41AE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4.1 </w:t>
            </w:r>
            <w:r>
              <w:rPr>
                <w:rFonts w:ascii="Times New Roman" w:hAnsi="Times New Roman"/>
                <w:sz w:val="24"/>
              </w:rPr>
              <w:t>Основное оборудование КС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78B2C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549C3AA3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BE72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CC8E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Газоперекачивающие агрегаты на базе газотурбинных установок.</w:t>
            </w:r>
          </w:p>
          <w:p w14:paraId="24E3DCD9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Электроприводные ГПА.</w:t>
            </w:r>
          </w:p>
        </w:tc>
      </w:tr>
      <w:tr w:rsidR="007E2B90" w14:paraId="718A0591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255D6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A553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63C851DC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7027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F7855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№7 – Расчет требуемого количества газоперекачивающих агрегатов</w:t>
            </w:r>
          </w:p>
        </w:tc>
      </w:tr>
      <w:tr w:rsidR="007E2B90" w14:paraId="5A0CD44A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93DDD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1210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61378A8B" w14:textId="77777777">
        <w:trPr>
          <w:trHeight w:val="396"/>
        </w:trPr>
        <w:tc>
          <w:tcPr>
            <w:tcW w:w="2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90B0D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4.2 </w:t>
            </w:r>
            <w:r>
              <w:rPr>
                <w:rFonts w:ascii="Times New Roman" w:hAnsi="Times New Roman"/>
                <w:sz w:val="24"/>
              </w:rPr>
              <w:t>Вспомогательное оборудование КС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9C857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6DCAB0C1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AE7A4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3CB2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Установки по очистке газа от пыли и капельной влаги.</w:t>
            </w:r>
          </w:p>
          <w:p w14:paraId="4096426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 для охлаждения газа после его выхода из нагнетателей.</w:t>
            </w:r>
          </w:p>
          <w:p w14:paraId="5F7DEC5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 систем смазки, уплотнения для центробежных нагнетателей, регулирования и защиты ГПА.</w:t>
            </w:r>
          </w:p>
          <w:p w14:paraId="7CE0A2AA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 системы охлаждения масла.</w:t>
            </w:r>
          </w:p>
          <w:p w14:paraId="50CD448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Оборудование системы подготовки топливного, пускового и импульсного газа.</w:t>
            </w:r>
          </w:p>
        </w:tc>
      </w:tr>
      <w:tr w:rsidR="007E2B90" w14:paraId="6C5CD6B9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C16B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EF8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4D2B7473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5864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9BE6F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№8 – Определение количества установок воздушного охлаждения газа.</w:t>
            </w:r>
          </w:p>
        </w:tc>
      </w:tr>
      <w:tr w:rsidR="007E2B90" w14:paraId="3AC84151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F4E99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0FDC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23AC7A03" w14:textId="77777777">
        <w:trPr>
          <w:trHeight w:val="396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8476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5. Оборудование нефтеперерабатывающих заводов   10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186CCBD7" w14:textId="77777777">
        <w:trPr>
          <w:trHeight w:val="396"/>
        </w:trPr>
        <w:tc>
          <w:tcPr>
            <w:tcW w:w="2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8215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5.1 </w:t>
            </w:r>
            <w:r>
              <w:rPr>
                <w:rFonts w:ascii="Times New Roman" w:hAnsi="Times New Roman"/>
                <w:sz w:val="24"/>
              </w:rPr>
              <w:t>Нефтебазы в составе НПЗ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33EC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2900EFF1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4A830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4EBF1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Резервуарный парк нефтебаз.</w:t>
            </w:r>
          </w:p>
          <w:p w14:paraId="041C405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Сливо-наливные эстакады.</w:t>
            </w:r>
          </w:p>
          <w:p w14:paraId="4ADDF20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Водные терминалы.</w:t>
            </w:r>
          </w:p>
          <w:p w14:paraId="3F9A9989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Вспомогательное оборудование нефтебаз.</w:t>
            </w:r>
          </w:p>
        </w:tc>
      </w:tr>
      <w:tr w:rsidR="007E2B90" w14:paraId="50E80A9A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1BBDB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8916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086579C7" w14:textId="77777777">
        <w:trPr>
          <w:trHeight w:val="396"/>
        </w:trPr>
        <w:tc>
          <w:tcPr>
            <w:tcW w:w="2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B884A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5.2 </w:t>
            </w:r>
            <w:r>
              <w:rPr>
                <w:rFonts w:ascii="Times New Roman" w:hAnsi="Times New Roman"/>
                <w:sz w:val="24"/>
              </w:rPr>
              <w:t>Основное оборудование по переработке нефти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870A0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22CEF966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7DFE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43A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 по перегонке нефти.</w:t>
            </w:r>
          </w:p>
          <w:p w14:paraId="674C2BD9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 крекинг-процессов.</w:t>
            </w:r>
          </w:p>
          <w:p w14:paraId="703B022A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 риформинг процессов.</w:t>
            </w:r>
          </w:p>
        </w:tc>
      </w:tr>
      <w:tr w:rsidR="007E2B90" w14:paraId="124CEA32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28682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F1BDF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5420BE1E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2BC6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19D5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№9 – Определение профиля НПЗ по оборудованию и типу получаемых продуктов переработки</w:t>
            </w:r>
          </w:p>
        </w:tc>
      </w:tr>
      <w:tr w:rsidR="007E2B90" w14:paraId="4CABC2A8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A7884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1DD9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5C4B18EF" w14:textId="77777777">
        <w:trPr>
          <w:trHeight w:val="396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7830A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6. Оборудование объектов газораспределения   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727D0D58" w14:textId="77777777">
        <w:trPr>
          <w:trHeight w:val="396"/>
        </w:trPr>
        <w:tc>
          <w:tcPr>
            <w:tcW w:w="2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5DDE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6.1 Оборудование ГРС и ГРП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EDB6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74A65341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EBF2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69DF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 редуцирования газа.</w:t>
            </w:r>
          </w:p>
          <w:p w14:paraId="558F6A60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 для измерения расхода газа.</w:t>
            </w:r>
          </w:p>
          <w:p w14:paraId="79F0C0F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Оборудование ввода ингибитора </w:t>
            </w:r>
            <w:proofErr w:type="spellStart"/>
            <w:r>
              <w:rPr>
                <w:rFonts w:ascii="Times New Roman" w:hAnsi="Times New Roman"/>
                <w:sz w:val="24"/>
              </w:rPr>
              <w:t>гидратообразования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2427804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 для подогрева газа.</w:t>
            </w:r>
          </w:p>
          <w:p w14:paraId="1A70CE4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 одоризации газа.</w:t>
            </w:r>
          </w:p>
        </w:tc>
      </w:tr>
      <w:tr w:rsidR="007E2B90" w14:paraId="04CEBCA0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4E02C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8BFB1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5E67E9A9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6F901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B5BA8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№10 – Подбор регуляторов давления газа</w:t>
            </w:r>
          </w:p>
        </w:tc>
      </w:tr>
      <w:tr w:rsidR="007E2B90" w14:paraId="60380952" w14:textId="77777777">
        <w:trPr>
          <w:trHeight w:val="396"/>
        </w:trPr>
        <w:tc>
          <w:tcPr>
            <w:tcW w:w="2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E9FC" w14:textId="77777777" w:rsidR="007E2B90" w:rsidRDefault="007E2B90"/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5079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54ABC5A7" w14:textId="77777777">
        <w:trPr>
          <w:trHeight w:val="20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A870C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 74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5CCA7FE4" w14:textId="77777777" w:rsidR="007E2B90" w:rsidRDefault="007E2B90">
      <w:pPr>
        <w:rPr>
          <w:rFonts w:ascii="Times New Roman" w:hAnsi="Times New Roman"/>
          <w:sz w:val="24"/>
        </w:rPr>
      </w:pPr>
    </w:p>
    <w:p w14:paraId="156210F4" w14:textId="290F4A09" w:rsidR="007E2B90" w:rsidRDefault="0029409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E312A11" w14:textId="77777777" w:rsidR="007E2B90" w:rsidRDefault="00294098" w:rsidP="00007648">
      <w:pPr>
        <w:keepNext/>
        <w:spacing w:after="12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 Условия реализации дисциплины</w:t>
      </w:r>
    </w:p>
    <w:p w14:paraId="6F27CEAD" w14:textId="77777777" w:rsidR="007E2B90" w:rsidRDefault="00294098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6530B077" w14:textId="77777777" w:rsidR="007E2B90" w:rsidRDefault="0029409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17EEBB8C" w14:textId="77777777" w:rsidR="007E2B90" w:rsidRDefault="007E2B90">
      <w:pPr>
        <w:ind w:firstLine="709"/>
        <w:jc w:val="both"/>
        <w:rPr>
          <w:rFonts w:ascii="Times New Roman" w:hAnsi="Times New Roman"/>
          <w:sz w:val="24"/>
        </w:rPr>
      </w:pPr>
    </w:p>
    <w:p w14:paraId="3C9D9611" w14:textId="77777777" w:rsidR="007E2B90" w:rsidRDefault="00294098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0492EA76" w14:textId="77777777" w:rsidR="007E2B90" w:rsidRDefault="0029409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3397402" w14:textId="77777777" w:rsidR="007E2B90" w:rsidRDefault="007E2B9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E241A9D" w14:textId="77777777" w:rsidR="007E2B90" w:rsidRDefault="00294098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A1DC11D" w14:textId="77777777" w:rsidR="007E2B90" w:rsidRDefault="00294098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Гаштова</w:t>
      </w:r>
      <w:proofErr w:type="spellEnd"/>
      <w:r>
        <w:rPr>
          <w:rFonts w:ascii="Times New Roman" w:hAnsi="Times New Roman"/>
          <w:sz w:val="24"/>
        </w:rPr>
        <w:t xml:space="preserve">, М. Е. Технология формирования систем автоматического управления типовыми технологическими процессами, средствами измерений, несложными </w:t>
      </w:r>
      <w:proofErr w:type="spellStart"/>
      <w:r>
        <w:rPr>
          <w:rFonts w:ascii="Times New Roman" w:hAnsi="Times New Roman"/>
          <w:sz w:val="24"/>
        </w:rPr>
        <w:t>мехатронными</w:t>
      </w:r>
      <w:proofErr w:type="spellEnd"/>
      <w:r>
        <w:rPr>
          <w:rFonts w:ascii="Times New Roman" w:hAnsi="Times New Roman"/>
          <w:sz w:val="24"/>
        </w:rPr>
        <w:t xml:space="preserve"> устройствами и системами / М. Е. </w:t>
      </w:r>
      <w:proofErr w:type="spellStart"/>
      <w:r>
        <w:rPr>
          <w:rFonts w:ascii="Times New Roman" w:hAnsi="Times New Roman"/>
          <w:sz w:val="24"/>
        </w:rPr>
        <w:t>Гаштова</w:t>
      </w:r>
      <w:proofErr w:type="spellEnd"/>
      <w:r>
        <w:rPr>
          <w:rFonts w:ascii="Times New Roman" w:hAnsi="Times New Roman"/>
          <w:sz w:val="24"/>
        </w:rPr>
        <w:t xml:space="preserve">, М. А. </w:t>
      </w:r>
      <w:proofErr w:type="spellStart"/>
      <w:r>
        <w:rPr>
          <w:rFonts w:ascii="Times New Roman" w:hAnsi="Times New Roman"/>
          <w:sz w:val="24"/>
        </w:rPr>
        <w:t>Зулькайдарова</w:t>
      </w:r>
      <w:proofErr w:type="spellEnd"/>
      <w:r>
        <w:rPr>
          <w:rFonts w:ascii="Times New Roman" w:hAnsi="Times New Roman"/>
          <w:sz w:val="24"/>
        </w:rPr>
        <w:t xml:space="preserve">, Е. И. </w:t>
      </w:r>
      <w:proofErr w:type="spellStart"/>
      <w:r>
        <w:rPr>
          <w:rFonts w:ascii="Times New Roman" w:hAnsi="Times New Roman"/>
          <w:sz w:val="24"/>
        </w:rPr>
        <w:t>Мананкина</w:t>
      </w:r>
      <w:proofErr w:type="spellEnd"/>
      <w:r>
        <w:rPr>
          <w:rFonts w:ascii="Times New Roman" w:hAnsi="Times New Roman"/>
          <w:sz w:val="24"/>
        </w:rPr>
        <w:t xml:space="preserve">. — 4-е изд. , стер. — Санкт-Петербург : Лань, 2024. — 212 с. — ISBN 978-5-507-47357-1.  — Текст : электронный 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/36449.</w:t>
      </w:r>
    </w:p>
    <w:p w14:paraId="12866BB3" w14:textId="77777777" w:rsidR="007E2B90" w:rsidRDefault="00294098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Смирнов, Ю. А. Контроль и метрологическое обеспечение средств и систем автоматизации. Технические измерения и приборы :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Ю. А. Смирнов. — 2-е изд. , стер. — Санкт-Петербург : Лань, 2021. — 252 с. — ISBN 978-5-8114-8729-5.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/179619.</w:t>
      </w:r>
    </w:p>
    <w:p w14:paraId="49DE76A9" w14:textId="77777777" w:rsidR="007E2B90" w:rsidRDefault="007E2B90">
      <w:pPr>
        <w:jc w:val="both"/>
        <w:rPr>
          <w:rFonts w:ascii="Times New Roman" w:hAnsi="Times New Roman"/>
          <w:sz w:val="24"/>
        </w:rPr>
      </w:pPr>
    </w:p>
    <w:p w14:paraId="767B19EB" w14:textId="77777777" w:rsidR="007E2B90" w:rsidRDefault="00294098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6B9E351E" w14:textId="77777777" w:rsidR="007E2B90" w:rsidRDefault="00294098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38"/>
        <w:gridCol w:w="3231"/>
        <w:gridCol w:w="2659"/>
      </w:tblGrid>
      <w:tr w:rsidR="007E2B90" w14:paraId="2B77AF83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8BDB4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27B54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236A8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E2B90" w14:paraId="643B685B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4FE65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3F4F" w14:textId="77777777" w:rsidR="007E2B90" w:rsidRDefault="007E2B90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992A4" w14:textId="77777777" w:rsidR="007E2B90" w:rsidRDefault="007E2B90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7E2B90" w14:paraId="518B8EDE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F4F89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причины изменения и отклонения от нормативных (допустимых) величин эксплуатационных параметров работы оборудования;</w:t>
            </w:r>
          </w:p>
          <w:p w14:paraId="0A3B2ADE" w14:textId="77777777" w:rsidR="007E2B90" w:rsidRDefault="007E2B90">
            <w:pPr>
              <w:ind w:firstLine="142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2FF0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причины изменения параметров по состоянию оборудования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C0E2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выполнения практической работы</w:t>
            </w:r>
          </w:p>
        </w:tc>
      </w:tr>
      <w:tr w:rsidR="007E2B90" w14:paraId="76DF5E87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C2A5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причины отказа оборудования и нарушений технологического процесса;</w:t>
            </w:r>
          </w:p>
          <w:p w14:paraId="55DC38A3" w14:textId="77777777" w:rsidR="007E2B90" w:rsidRDefault="007E2B90">
            <w:pPr>
              <w:ind w:firstLine="142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B96D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Анализирует возможные отказы основного и вспомогательного оборудования 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803C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выполнения практических работ</w:t>
            </w:r>
          </w:p>
        </w:tc>
      </w:tr>
      <w:tr w:rsidR="007E2B90" w14:paraId="552A895F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A4DFC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C0F2" w14:textId="77777777" w:rsidR="007E2B90" w:rsidRDefault="007E2B90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DC41" w14:textId="77777777" w:rsidR="007E2B90" w:rsidRDefault="007E2B90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</w:tr>
      <w:tr w:rsidR="007E2B90" w14:paraId="570FC2A0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E098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эксплуатационные характеристики ГТУ при работе на газопроводах, вспомогательное оборудование и различные системы газотурбинных газоперекачивающих агрегатов (далее – ГПА);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1450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эксплуатационные характеристики ГТУ и других систем компрессорной станции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2CE3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  <w:tr w:rsidR="007E2B90" w14:paraId="275111C7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5CE1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факторы, повышающие надежность и ремонтопригодность газотурбинных установок и их узлов, методы улучшения </w:t>
            </w:r>
            <w:proofErr w:type="spellStart"/>
            <w:r>
              <w:rPr>
                <w:rFonts w:ascii="Times New Roman" w:hAnsi="Times New Roman"/>
                <w:sz w:val="24"/>
              </w:rPr>
              <w:t>вибросостояния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газоперекачивающих агрегатов;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D4AB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факторы надежности и ремонтопригодности оборудования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06F0C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  <w:tr w:rsidR="007E2B90" w14:paraId="56F9474F" w14:textId="77777777">
        <w:trPr>
          <w:trHeight w:val="20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C0D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аварийных ситуаций при эксплуатации и выполнении работ по </w:t>
            </w:r>
            <w:proofErr w:type="spellStart"/>
            <w:r>
              <w:rPr>
                <w:rFonts w:ascii="Times New Roman" w:hAnsi="Times New Roman"/>
                <w:sz w:val="24"/>
              </w:rPr>
              <w:t>ТОиР</w:t>
            </w:r>
            <w:proofErr w:type="spellEnd"/>
            <w:r>
              <w:rPr>
                <w:rFonts w:ascii="Times New Roman" w:hAnsi="Times New Roman"/>
                <w:sz w:val="24"/>
              </w:rPr>
              <w:t>, ДО оборудования, причины их возникновения и способы предупреждения и устранения;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68ED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алгоритм действия при возникновении аварии на оборудовании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1E25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</w:tbl>
    <w:p w14:paraId="343181AF" w14:textId="77777777" w:rsidR="007E2B90" w:rsidRDefault="007E2B90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6A48E433" w14:textId="77777777" w:rsidR="007E2B90" w:rsidRDefault="0029409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9675943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2.11</w:t>
      </w:r>
    </w:p>
    <w:p w14:paraId="5CD825EC" w14:textId="77777777" w:rsidR="007E2B90" w:rsidRDefault="00294098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6B33AC9E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21.02.03 Сооружение и эксплуатация </w:t>
      </w:r>
    </w:p>
    <w:p w14:paraId="38721A17" w14:textId="77777777" w:rsidR="007E2B90" w:rsidRDefault="00294098">
      <w:pPr>
        <w:jc w:val="right"/>
        <w:rPr>
          <w:rFonts w:ascii="Times New Roman" w:hAnsi="Times New Roman"/>
          <w:b/>
          <w:color w:val="0070C0"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газонефтепроводов</w:t>
      </w:r>
      <w:proofErr w:type="spellEnd"/>
      <w:r>
        <w:rPr>
          <w:rFonts w:ascii="Times New Roman" w:hAnsi="Times New Roman"/>
          <w:b/>
          <w:sz w:val="24"/>
        </w:rPr>
        <w:t xml:space="preserve"> и </w:t>
      </w:r>
      <w:proofErr w:type="spellStart"/>
      <w:r>
        <w:rPr>
          <w:rFonts w:ascii="Times New Roman" w:hAnsi="Times New Roman"/>
          <w:b/>
          <w:sz w:val="24"/>
        </w:rPr>
        <w:t>газонефтехранилищ</w:t>
      </w:r>
      <w:proofErr w:type="spellEnd"/>
    </w:p>
    <w:p w14:paraId="0C5FC564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24496B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2181A2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877160B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9576F1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00D850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7749F4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A5D0E21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F3BE76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DE90BA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6323EF" w14:textId="77777777" w:rsidR="007E2B90" w:rsidRDefault="0029409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666651C" w14:textId="77777777" w:rsidR="007E2B90" w:rsidRDefault="007E2B90">
      <w:pPr>
        <w:jc w:val="center"/>
        <w:rPr>
          <w:rFonts w:ascii="Times New Roman" w:hAnsi="Times New Roman"/>
          <w:b/>
          <w:sz w:val="24"/>
        </w:rPr>
      </w:pPr>
    </w:p>
    <w:p w14:paraId="0141C27C" w14:textId="77777777" w:rsidR="007E2B90" w:rsidRDefault="00294098">
      <w:pPr>
        <w:pStyle w:val="afffffffffff8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«ОП.11 ОСНОВЫ ИНЖЕНЕРНОЙ ГЕОДЕЗИИ»</w:t>
      </w:r>
    </w:p>
    <w:p w14:paraId="52CEC452" w14:textId="77777777" w:rsidR="007E2B90" w:rsidRDefault="007E2B90">
      <w:pPr>
        <w:rPr>
          <w:b/>
          <w:i/>
        </w:rPr>
      </w:pPr>
    </w:p>
    <w:p w14:paraId="614E5D3F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165C2EED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6981094B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164E823A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5CE6A7D6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17C1A27F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7A83AF3C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28E68D7B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2FCE64C0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1BFBF504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2BF35712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3160255B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5085E967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3C57E9FD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13B85306" w14:textId="77777777" w:rsidR="007E2B90" w:rsidRDefault="007E2B90">
      <w:pPr>
        <w:rPr>
          <w:rFonts w:ascii="Times New Roman" w:hAnsi="Times New Roman"/>
          <w:b/>
          <w:i/>
          <w:sz w:val="24"/>
        </w:rPr>
      </w:pPr>
    </w:p>
    <w:p w14:paraId="2155C4EE" w14:textId="77777777" w:rsidR="007E2B90" w:rsidRDefault="007E2B90">
      <w:pPr>
        <w:pStyle w:val="afffffffffff8"/>
        <w:jc w:val="center"/>
        <w:rPr>
          <w:rFonts w:ascii="Times New Roman" w:hAnsi="Times New Roman"/>
          <w:b/>
          <w:color w:val="000000"/>
        </w:rPr>
      </w:pPr>
    </w:p>
    <w:p w14:paraId="72709754" w14:textId="77777777" w:rsidR="007E2B90" w:rsidRDefault="007E2B90">
      <w:pPr>
        <w:ind w:left="720"/>
        <w:jc w:val="center"/>
        <w:rPr>
          <w:rFonts w:ascii="Times New Roman" w:hAnsi="Times New Roman"/>
          <w:b/>
          <w:sz w:val="24"/>
        </w:rPr>
      </w:pPr>
    </w:p>
    <w:p w14:paraId="646A6C8C" w14:textId="77777777" w:rsidR="007E2B90" w:rsidRDefault="007E2B90">
      <w:pPr>
        <w:rPr>
          <w:rFonts w:ascii="Times New Roman" w:hAnsi="Times New Roman"/>
          <w:sz w:val="24"/>
        </w:rPr>
      </w:pPr>
    </w:p>
    <w:p w14:paraId="61D31A96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AFE3A0" w14:textId="77777777" w:rsidR="007E2B90" w:rsidRDefault="007E2B90">
      <w:pPr>
        <w:spacing w:line="360" w:lineRule="auto"/>
        <w:rPr>
          <w:rFonts w:ascii="Times New Roman" w:hAnsi="Times New Roman"/>
          <w:b/>
          <w:sz w:val="24"/>
        </w:rPr>
      </w:pPr>
    </w:p>
    <w:p w14:paraId="48BC69FC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3AC1EF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C2EE26B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B0C842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5777401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9D97AD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13F5577" w14:textId="77777777" w:rsidR="00007648" w:rsidRDefault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FF7E52" w14:textId="77777777" w:rsidR="007E2B90" w:rsidRDefault="00294098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2E55B0E2" w14:textId="77777777" w:rsidR="0004305C" w:rsidRPr="0004305C" w:rsidRDefault="0004305C" w:rsidP="0004305C">
      <w:pPr>
        <w:jc w:val="center"/>
        <w:rPr>
          <w:rFonts w:ascii="Times New Roman" w:hAnsi="Times New Roman"/>
          <w:b/>
          <w:bCs/>
        </w:rPr>
      </w:pPr>
      <w:bookmarkStart w:id="112" w:name="__RefHeading___11"/>
      <w:bookmarkStart w:id="113" w:name="__RefHeading___22"/>
      <w:bookmarkStart w:id="114" w:name="__RefHeading___33"/>
      <w:bookmarkStart w:id="115" w:name="__RefHeading___44"/>
      <w:bookmarkStart w:id="116" w:name="__RefHeading___55"/>
      <w:bookmarkStart w:id="117" w:name="__RefHeading___66"/>
      <w:bookmarkStart w:id="118" w:name="__RefHeading___77"/>
      <w:bookmarkStart w:id="119" w:name="__RefHeading___88"/>
      <w:bookmarkStart w:id="120" w:name="__RefHeading___99"/>
      <w:bookmarkStart w:id="121" w:name="__RefHeading___110"/>
      <w:bookmarkStart w:id="122" w:name="__RefHeading___12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286FA71E" w14:textId="77777777" w:rsidR="0004305C" w:rsidRDefault="0004305C" w:rsidP="0004305C">
      <w:pPr>
        <w:pStyle w:val="1fffb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5E6AFBA5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bCs/>
        </w:rPr>
      </w:pPr>
      <w:hyperlink r:id="rId117" w:anchor="_Toc156294876" w:history="1">
        <w:r w:rsidR="0004305C">
          <w:rPr>
            <w:rStyle w:val="afffffffe"/>
            <w:b w:val="0"/>
            <w:bCs/>
          </w:rPr>
          <w:t>1. ОБЩАЯ ХАРАКТЕРИСТИКА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4944C94D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18" w:anchor="_Toc156294877" w:history="1">
        <w:r w:rsidR="0004305C">
          <w:rPr>
            <w:rStyle w:val="afffffffe"/>
            <w:i w:val="0"/>
            <w:iCs/>
          </w:rPr>
          <w:t>1.1. Цель и место дисциплины в структуре образовательной программы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6EEB5913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19" w:anchor="_Toc156294878" w:history="1">
        <w:r w:rsidR="0004305C">
          <w:rPr>
            <w:rStyle w:val="afffffffe"/>
            <w:i w:val="0"/>
            <w:iCs/>
          </w:rPr>
          <w:t>1.2. Планируемые результаты освоения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55C52064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120" w:anchor="_Toc156294879" w:history="1">
        <w:r w:rsidR="0004305C">
          <w:rPr>
            <w:rStyle w:val="afffffffe"/>
            <w:b w:val="0"/>
            <w:bCs/>
          </w:rPr>
          <w:t>2. СТРУКТУРА И СОДЕРЖАНИЕ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06788B27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21" w:anchor="_Toc156294880" w:history="1">
        <w:r w:rsidR="0004305C">
          <w:rPr>
            <w:rStyle w:val="afffffffe"/>
            <w:i w:val="0"/>
            <w:iCs/>
          </w:rPr>
          <w:t>2.1. Трудоемкость освоения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597EFD15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22" w:anchor="_Toc156294881" w:history="1">
        <w:r w:rsidR="0004305C">
          <w:rPr>
            <w:rStyle w:val="afffffffe"/>
            <w:i w:val="0"/>
            <w:iCs/>
          </w:rPr>
          <w:t>2.2. Примерное содержание дисциплины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77BFE505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23" w:anchor="_Toc156294883" w:history="1">
        <w:r w:rsidR="0004305C">
          <w:rPr>
            <w:rStyle w:val="afffffffe"/>
            <w:i w:val="0"/>
            <w:iCs/>
          </w:rPr>
          <w:t>2.3. Курсовой проект (работа)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17C1DB38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124" w:anchor="_Toc156294884" w:history="1">
        <w:r w:rsidR="0004305C">
          <w:rPr>
            <w:rStyle w:val="afffffffe"/>
            <w:b w:val="0"/>
            <w:bCs/>
          </w:rPr>
          <w:t>3. УСЛОВИЯ РЕАЛИЗАЦИИ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0303A420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25" w:anchor="_Toc156294885" w:history="1">
        <w:r w:rsidR="0004305C">
          <w:rPr>
            <w:rStyle w:val="afffffffe"/>
            <w:i w:val="0"/>
            <w:iCs/>
          </w:rPr>
          <w:t>3.1. Материально-техническое обеспечение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3DBC1C9E" w14:textId="77777777" w:rsidR="0004305C" w:rsidRDefault="00E33055" w:rsidP="0004305C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26" w:anchor="_Toc156294886" w:history="1">
        <w:r w:rsidR="0004305C">
          <w:rPr>
            <w:rStyle w:val="afffffffe"/>
            <w:i w:val="0"/>
            <w:iCs/>
          </w:rPr>
          <w:t>3.2. Учебно-методическое обеспечение</w:t>
        </w:r>
        <w:r w:rsidR="0004305C">
          <w:rPr>
            <w:rStyle w:val="afffffffe"/>
            <w:i w:val="0"/>
            <w:iCs/>
            <w:webHidden/>
            <w:color w:val="auto"/>
          </w:rPr>
          <w:tab/>
        </w:r>
      </w:hyperlink>
    </w:p>
    <w:p w14:paraId="74A2ADB1" w14:textId="77777777" w:rsidR="0004305C" w:rsidRDefault="00E33055" w:rsidP="0004305C">
      <w:pPr>
        <w:pStyle w:val="1fffb"/>
        <w:rPr>
          <w:rFonts w:asciiTheme="minorHAnsi" w:eastAsiaTheme="minorEastAsia" w:hAnsiTheme="minorHAnsi" w:cstheme="minorBidi"/>
          <w:b w:val="0"/>
          <w:szCs w:val="22"/>
        </w:rPr>
      </w:pPr>
      <w:hyperlink r:id="rId127" w:anchor="_Toc156294887" w:history="1">
        <w:r w:rsidR="0004305C">
          <w:rPr>
            <w:rStyle w:val="afffffffe"/>
            <w:b w:val="0"/>
            <w:bCs/>
          </w:rPr>
          <w:t>4. КОНТРОЛЬ И ОЦЕНКА РЕЗУЛЬТАТОВ ОСВОЕНИЯ ДИСЦИПЛИНЫ</w:t>
        </w:r>
        <w:r w:rsidR="0004305C">
          <w:rPr>
            <w:rStyle w:val="afffffffe"/>
            <w:b w:val="0"/>
            <w:bCs/>
            <w:webHidden/>
            <w:color w:val="auto"/>
          </w:rPr>
          <w:tab/>
        </w:r>
      </w:hyperlink>
    </w:p>
    <w:p w14:paraId="5F671D0E" w14:textId="1FEE5D68" w:rsidR="007E2B90" w:rsidRDefault="0004305C" w:rsidP="0004305C">
      <w:r>
        <w:rPr>
          <w:rFonts w:ascii="Times New Roman" w:hAnsi="Times New Roman"/>
          <w:b/>
          <w:bCs/>
        </w:rPr>
        <w:fldChar w:fldCharType="end"/>
      </w:r>
    </w:p>
    <w:p w14:paraId="11D28AC4" w14:textId="77777777" w:rsidR="007E2B90" w:rsidRDefault="00294098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55222B29" w14:textId="77777777" w:rsidR="007E2B90" w:rsidRDefault="00294098">
      <w:pPr>
        <w:pStyle w:val="afffffffffff8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«ОП.11 ОСНОВЫ ИНЖЕНЕРНОЙ ГЕОДЕЗИИ»</w:t>
      </w:r>
    </w:p>
    <w:p w14:paraId="1ADEB94F" w14:textId="77777777" w:rsidR="007E2B90" w:rsidRDefault="007E2B90">
      <w:pPr>
        <w:widowControl w:val="0"/>
        <w:rPr>
          <w:rFonts w:ascii="Times New Roman" w:hAnsi="Times New Roman"/>
          <w:sz w:val="24"/>
        </w:rPr>
      </w:pPr>
    </w:p>
    <w:p w14:paraId="6D77D760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298E6940" w14:textId="77777777" w:rsidR="007E2B90" w:rsidRDefault="00294098">
      <w:pPr>
        <w:pStyle w:val="richfactdown-paragraph"/>
        <w:spacing w:line="276" w:lineRule="auto"/>
        <w:ind w:firstLine="708"/>
        <w:jc w:val="both"/>
      </w:pPr>
      <w:r>
        <w:t>Цель дисциплины «Основы инженерной геодезии»:</w:t>
      </w:r>
      <w:r>
        <w:rPr>
          <w:highlight w:val="white"/>
        </w:rPr>
        <w:t xml:space="preserve"> изучение земной поверхности путем производства измерений на ней, обработки их результатов и составления карт, планов и профилей, служащих основной геодезической продукцией и дающих представление о форме и размерах всей Земли или отдельных ее частей.</w:t>
      </w:r>
      <w:r>
        <w:t xml:space="preserve"> </w:t>
      </w:r>
    </w:p>
    <w:p w14:paraId="57687AF7" w14:textId="77777777" w:rsidR="007E2B90" w:rsidRDefault="00294098">
      <w:pPr>
        <w:pStyle w:val="richfactdown-paragraph"/>
        <w:spacing w:line="276" w:lineRule="auto"/>
        <w:ind w:firstLine="708"/>
        <w:jc w:val="both"/>
      </w:pPr>
      <w:r>
        <w:t>Дисциплина «Основы инженерной геодезии» включена в обязательную часть общепрофессионального цикла образовательной программы.</w:t>
      </w:r>
    </w:p>
    <w:p w14:paraId="5E4230D7" w14:textId="77777777" w:rsidR="007E2B90" w:rsidRDefault="007E2B9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C58A384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5F85B8A5" w14:textId="77777777" w:rsidR="007E2B90" w:rsidRDefault="0029409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8098CE7" w14:textId="77777777" w:rsidR="007E2B90" w:rsidRDefault="00294098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2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3495"/>
        <w:gridCol w:w="4961"/>
      </w:tblGrid>
      <w:tr w:rsidR="007E2B90" w14:paraId="63C0E18C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F302B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7197A893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B1021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69E3A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E2B90" w14:paraId="6044D0CD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9A6D3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1-6</w:t>
            </w:r>
          </w:p>
          <w:p w14:paraId="16A1ED3B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5D16BE95" w14:textId="77777777" w:rsidR="007E2B90" w:rsidRDefault="0029409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  <w:p w14:paraId="4C9A4547" w14:textId="77777777" w:rsidR="007E2B90" w:rsidRDefault="007E2B9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084E4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геодезические работы при сооружении </w:t>
            </w:r>
            <w:proofErr w:type="spellStart"/>
            <w:r>
              <w:rPr>
                <w:rFonts w:ascii="Times New Roman" w:hAnsi="Times New Roman"/>
                <w:sz w:val="24"/>
              </w:rPr>
              <w:t>газонефтепроводов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газонефтехранилищ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72D6FF55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полевые поверки угломерных инструментов и приборов для линейных измерений;</w:t>
            </w:r>
          </w:p>
          <w:p w14:paraId="3D0E5E49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угловые наблюдения и линейные измерения;</w:t>
            </w:r>
          </w:p>
          <w:p w14:paraId="6B43DA7A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точность геодезических измерений на точке (геодезическом пункте);</w:t>
            </w:r>
          </w:p>
          <w:p w14:paraId="252170DC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полевую поверку инструментов, предназначенных для измерения вертикальных углов и зенитных расстояний;</w:t>
            </w:r>
          </w:p>
          <w:p w14:paraId="0EF36930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угловые наблюдения вертикальных углов и зенитных расстояний;</w:t>
            </w:r>
          </w:p>
          <w:p w14:paraId="2B1711EF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полевую поверку нивелиров и нивелирных реек;</w:t>
            </w:r>
          </w:p>
          <w:p w14:paraId="2F17B9D8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наблюдения на </w:t>
            </w:r>
            <w:r>
              <w:rPr>
                <w:rFonts w:ascii="Times New Roman" w:hAnsi="Times New Roman"/>
                <w:sz w:val="24"/>
              </w:rPr>
              <w:lastRenderedPageBreak/>
              <w:t>станции оптическим (электронным) нивелиром</w:t>
            </w:r>
          </w:p>
          <w:p w14:paraId="3C4159E7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обрабатывать и уравнивать наблюдения при </w:t>
            </w:r>
            <w:proofErr w:type="spellStart"/>
            <w:r>
              <w:rPr>
                <w:rFonts w:ascii="Times New Roman" w:hAnsi="Times New Roman"/>
                <w:sz w:val="24"/>
              </w:rPr>
              <w:t>проложении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нивелирного хода, производить оценку точности измерений на станции;</w:t>
            </w:r>
          </w:p>
          <w:p w14:paraId="3222C2D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обрабатывать наблюдения вертикальных углов и зенитных расстояний на геодезическом пункте (точке), производить оценку точности наблюдений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A913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основные виды геодезических работ при сооружении </w:t>
            </w:r>
            <w:proofErr w:type="spellStart"/>
            <w:r>
              <w:rPr>
                <w:rFonts w:ascii="Times New Roman" w:hAnsi="Times New Roman"/>
                <w:sz w:val="24"/>
              </w:rPr>
              <w:t>газонефтепроводов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газонефтехранилищ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; </w:t>
            </w:r>
          </w:p>
          <w:p w14:paraId="16C1F1A1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способы построения геодезических сетей, определения координат отдельных пунктов;</w:t>
            </w:r>
          </w:p>
          <w:p w14:paraId="295F70B3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действия и устройство приборов и инструментов для угловых наблюдений и линейных измерений;</w:t>
            </w:r>
          </w:p>
          <w:p w14:paraId="4D735A3E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производства угловых наблюдений и линейных измерений;</w:t>
            </w:r>
          </w:p>
          <w:p w14:paraId="5D59E6D8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и технологии математической обработки угловых наблюдений и линейных измерений на точке (геодезическом пункте);</w:t>
            </w:r>
          </w:p>
          <w:p w14:paraId="5CF9E301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действия, устройство и методики поверки приборов для точных наблюдений вертикальных углов и зенитных расстояний;</w:t>
            </w:r>
          </w:p>
          <w:p w14:paraId="798684D6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методику производства наблюдений вертикальных углов и зенитных расстояний;</w:t>
            </w:r>
          </w:p>
          <w:p w14:paraId="38A3000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действия, устройство и методики поверки приборов и инструментов для геометрического нивелирования.</w:t>
            </w:r>
          </w:p>
        </w:tc>
      </w:tr>
    </w:tbl>
    <w:p w14:paraId="4B0B3485" w14:textId="77777777" w:rsidR="007E2B90" w:rsidRDefault="007E2B90">
      <w:pPr>
        <w:rPr>
          <w:rFonts w:ascii="Times New Roman" w:hAnsi="Times New Roman"/>
          <w:sz w:val="24"/>
        </w:rPr>
      </w:pPr>
    </w:p>
    <w:p w14:paraId="07EAA950" w14:textId="77777777" w:rsidR="007E2B90" w:rsidRDefault="007E2B90">
      <w:pPr>
        <w:ind w:firstLine="709"/>
        <w:rPr>
          <w:rFonts w:ascii="Times New Roman" w:hAnsi="Times New Roman"/>
          <w:sz w:val="24"/>
        </w:rPr>
      </w:pPr>
    </w:p>
    <w:p w14:paraId="506E111E" w14:textId="77777777" w:rsidR="007E2B90" w:rsidRDefault="00294098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29938870" w14:textId="77777777" w:rsidR="007E2B90" w:rsidRDefault="007E2B90">
      <w:pPr>
        <w:rPr>
          <w:rFonts w:ascii="Times New Roman" w:hAnsi="Times New Roman"/>
          <w:b/>
          <w:caps/>
          <w:sz w:val="24"/>
        </w:rPr>
      </w:pPr>
    </w:p>
    <w:p w14:paraId="1BE5F0AE" w14:textId="77777777" w:rsidR="007E2B90" w:rsidRDefault="00294098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Структура и содержание дисциплины </w:t>
      </w:r>
    </w:p>
    <w:p w14:paraId="5F4EFB55" w14:textId="77777777" w:rsidR="007E2B90" w:rsidRDefault="00294098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E2B90" w14:paraId="7E038D21" w14:textId="77777777">
        <w:trPr>
          <w:trHeight w:val="610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CC797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1D249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CF9AF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E2B90" w14:paraId="2F34BD6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A340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AF949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A5251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</w:tr>
      <w:tr w:rsidR="007E2B90" w14:paraId="66284C8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1DE73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F9BB3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4E52A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E2B90" w14:paraId="11B6E7F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BEAC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A75B5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2A168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E2B90" w14:paraId="604B4CA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E2974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9137E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DA622" w14:textId="77777777" w:rsidR="007E2B90" w:rsidRDefault="0029409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E2B90" w14:paraId="078314F5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79401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CA32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AC637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</w:p>
        </w:tc>
      </w:tr>
    </w:tbl>
    <w:p w14:paraId="4AC7C0D6" w14:textId="77777777" w:rsidR="007E2B90" w:rsidRDefault="007E2B90">
      <w:pPr>
        <w:rPr>
          <w:rFonts w:ascii="Times New Roman" w:hAnsi="Times New Roman"/>
          <w:sz w:val="24"/>
        </w:rPr>
      </w:pPr>
    </w:p>
    <w:p w14:paraId="6C3DB6AB" w14:textId="77777777" w:rsidR="007E2B90" w:rsidRDefault="0029409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1695B1AA" w14:textId="77777777" w:rsidR="007E2B90" w:rsidRDefault="007E2B90">
      <w:pPr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7533"/>
      </w:tblGrid>
      <w:tr w:rsidR="007E2B90" w14:paraId="355FACBC" w14:textId="77777777">
        <w:trPr>
          <w:trHeight w:val="20"/>
        </w:trPr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D7DD5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11B42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E2B90" w14:paraId="6EEE7F43" w14:textId="77777777">
        <w:trPr>
          <w:trHeight w:val="37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28895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Работа с топографическими картами   12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3A17DBE1" w14:textId="77777777">
        <w:trPr>
          <w:trHeight w:val="278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523F3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1.1 </w:t>
            </w:r>
            <w:r>
              <w:rPr>
                <w:rFonts w:ascii="Times New Roman" w:hAnsi="Times New Roman"/>
                <w:sz w:val="24"/>
              </w:rPr>
              <w:t>Общие сведения о геодезии</w:t>
            </w: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0FCC" w14:textId="77777777" w:rsidR="007E2B90" w:rsidRDefault="00294098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2A660CE8" w14:textId="77777777">
        <w:trPr>
          <w:trHeight w:val="565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B0740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20B2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 форме и размерах Земли.</w:t>
            </w:r>
          </w:p>
          <w:p w14:paraId="3DE29609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Уровенная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поверхность Земли.</w:t>
            </w:r>
          </w:p>
          <w:p w14:paraId="38A29A0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координат, применяемые в геодезии.</w:t>
            </w:r>
          </w:p>
          <w:p w14:paraId="50FBF8A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Масштабы и их виды.</w:t>
            </w:r>
          </w:p>
          <w:p w14:paraId="6D7FE18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Планы и карты. Отличия.</w:t>
            </w:r>
          </w:p>
          <w:p w14:paraId="5DFC12B2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Рельеф местности и его изображение на топографических планах и картах.</w:t>
            </w:r>
          </w:p>
        </w:tc>
      </w:tr>
      <w:tr w:rsidR="007E2B90" w14:paraId="6F144C62" w14:textId="77777777">
        <w:trPr>
          <w:trHeight w:val="262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FCBF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E469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08574D61" w14:textId="77777777">
        <w:trPr>
          <w:trHeight w:val="565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34D4D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6CFE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 –Решение задач на топографической карте.</w:t>
            </w:r>
          </w:p>
        </w:tc>
      </w:tr>
      <w:tr w:rsidR="007E2B90" w14:paraId="0A09364F" w14:textId="77777777">
        <w:trPr>
          <w:trHeight w:val="277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03485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B8138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43D044D9" w14:textId="77777777">
        <w:trPr>
          <w:trHeight w:val="277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3D02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</w:t>
            </w:r>
          </w:p>
          <w:p w14:paraId="12B23412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Ориентирование линий</w:t>
            </w: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4ECF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4F7824CB" w14:textId="77777777">
        <w:trPr>
          <w:trHeight w:val="277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E1705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5DAA7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Исходные направления для ориентирования линий.</w:t>
            </w:r>
          </w:p>
          <w:p w14:paraId="39D22F94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Углы ориентирования и взаимосвязь между ними.</w:t>
            </w:r>
          </w:p>
        </w:tc>
      </w:tr>
      <w:tr w:rsidR="007E2B90" w14:paraId="2A9A7435" w14:textId="77777777">
        <w:trPr>
          <w:trHeight w:val="277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86C64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20B4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лабораторных занятий</w:t>
            </w:r>
          </w:p>
        </w:tc>
      </w:tr>
      <w:tr w:rsidR="007E2B90" w14:paraId="3DB8A664" w14:textId="77777777">
        <w:trPr>
          <w:trHeight w:val="277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CE6E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3F5C8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№2 – Решение задач на определение ориентирных углов по карте.</w:t>
            </w:r>
          </w:p>
        </w:tc>
      </w:tr>
      <w:tr w:rsidR="007E2B90" w14:paraId="24E4166A" w14:textId="77777777">
        <w:trPr>
          <w:trHeight w:val="371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425A7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78B2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790010F7" w14:textId="77777777">
        <w:trPr>
          <w:trHeight w:val="37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C9A80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Измерение на местности   24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E2B90" w14:paraId="7C7CB488" w14:textId="77777777">
        <w:trPr>
          <w:trHeight w:val="222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7C639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  <w:r>
              <w:rPr>
                <w:rFonts w:ascii="Times New Roman" w:hAnsi="Times New Roman"/>
                <w:sz w:val="24"/>
              </w:rPr>
              <w:t xml:space="preserve"> Линейные измерения </w:t>
            </w: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4129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53E2D048" w14:textId="77777777">
        <w:trPr>
          <w:trHeight w:val="222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C229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895F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методы линейных измерений.</w:t>
            </w:r>
          </w:p>
          <w:p w14:paraId="0DE9B943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на мерные ленты и рулетки.</w:t>
            </w:r>
          </w:p>
          <w:p w14:paraId="5A74F836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Методика измерений линий лентой.</w:t>
            </w:r>
          </w:p>
          <w:p w14:paraId="54630449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Компарирование</w:t>
            </w:r>
            <w:proofErr w:type="spellEnd"/>
            <w:r>
              <w:rPr>
                <w:rFonts w:ascii="Times New Roman" w:hAnsi="Times New Roman"/>
                <w:sz w:val="24"/>
              </w:rPr>
              <w:t>. Порядок проведения.</w:t>
            </w:r>
          </w:p>
          <w:p w14:paraId="75A84819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линейных измерений.</w:t>
            </w:r>
          </w:p>
        </w:tc>
      </w:tr>
      <w:tr w:rsidR="007E2B90" w14:paraId="56F399C7" w14:textId="77777777">
        <w:trPr>
          <w:trHeight w:val="222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D34E5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0DC1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6237E8D8" w14:textId="77777777">
        <w:trPr>
          <w:trHeight w:val="340"/>
        </w:trPr>
        <w:tc>
          <w:tcPr>
            <w:tcW w:w="2095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A5F3A16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 </w:t>
            </w:r>
            <w:r>
              <w:rPr>
                <w:rFonts w:ascii="Times New Roman" w:hAnsi="Times New Roman"/>
                <w:sz w:val="24"/>
              </w:rPr>
              <w:t>Угловые измерения</w:t>
            </w: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532F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E2B90" w14:paraId="739D09CF" w14:textId="77777777">
        <w:trPr>
          <w:trHeight w:val="20"/>
        </w:trPr>
        <w:tc>
          <w:tcPr>
            <w:tcW w:w="2095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5EC9E35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17E14C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на теодолиты, их назначение, устройство, поверки.</w:t>
            </w:r>
          </w:p>
          <w:p w14:paraId="4CEFA84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Методика измерения горизонтальных и вертикальных углов.</w:t>
            </w:r>
          </w:p>
          <w:p w14:paraId="2117760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Сущность теодолитной съемки</w:t>
            </w:r>
          </w:p>
          <w:p w14:paraId="1C18846D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полевых и камеральных работ</w:t>
            </w:r>
          </w:p>
        </w:tc>
      </w:tr>
      <w:tr w:rsidR="007E2B90" w14:paraId="694B4770" w14:textId="77777777">
        <w:trPr>
          <w:trHeight w:val="20"/>
        </w:trPr>
        <w:tc>
          <w:tcPr>
            <w:tcW w:w="2095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A8E3D96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DDD9934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лабораторных занятий</w:t>
            </w:r>
          </w:p>
        </w:tc>
      </w:tr>
      <w:tr w:rsidR="007E2B90" w14:paraId="3AFA9D24" w14:textId="77777777">
        <w:trPr>
          <w:trHeight w:val="20"/>
        </w:trPr>
        <w:tc>
          <w:tcPr>
            <w:tcW w:w="2095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8009518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964616F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Лабораторное занятие № 1 - Устройство и поверки теодолита. </w:t>
            </w:r>
          </w:p>
        </w:tc>
      </w:tr>
      <w:tr w:rsidR="007E2B90" w14:paraId="21DC7D97" w14:textId="77777777">
        <w:trPr>
          <w:trHeight w:val="20"/>
        </w:trPr>
        <w:tc>
          <w:tcPr>
            <w:tcW w:w="2095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B6B424C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CDB3DBF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Лабораторное занятие № 2 - Измерение горизонтальных углов.</w:t>
            </w:r>
          </w:p>
        </w:tc>
      </w:tr>
      <w:tr w:rsidR="007E2B90" w14:paraId="7F428394" w14:textId="77777777">
        <w:trPr>
          <w:trHeight w:val="20"/>
        </w:trPr>
        <w:tc>
          <w:tcPr>
            <w:tcW w:w="2095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2CABBFC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69A79E1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Лабораторное занятие № 3 - Измерение вертикальных углов.</w:t>
            </w:r>
          </w:p>
        </w:tc>
      </w:tr>
      <w:tr w:rsidR="007E2B90" w14:paraId="23B2B420" w14:textId="77777777">
        <w:trPr>
          <w:trHeight w:val="396"/>
        </w:trPr>
        <w:tc>
          <w:tcPr>
            <w:tcW w:w="2095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5BEB29D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6EF99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301EE90B" w14:textId="77777777">
        <w:trPr>
          <w:trHeight w:val="396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4E6B3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2.3 </w:t>
            </w:r>
            <w:r>
              <w:rPr>
                <w:rFonts w:ascii="Times New Roman" w:hAnsi="Times New Roman"/>
                <w:sz w:val="24"/>
              </w:rPr>
              <w:t>Геометрическое нивелирование</w:t>
            </w: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27E9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270610E7" w14:textId="77777777">
        <w:trPr>
          <w:trHeight w:val="396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F04D8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98EA4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и методы нивелирования.</w:t>
            </w:r>
          </w:p>
          <w:p w14:paraId="0971D79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геометрического нивелирования.</w:t>
            </w:r>
          </w:p>
          <w:p w14:paraId="6F685D33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ГОСТ на нивелиры.</w:t>
            </w:r>
          </w:p>
          <w:p w14:paraId="11CC57D8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поверки нивелира.</w:t>
            </w:r>
          </w:p>
          <w:p w14:paraId="6752BA6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Нивелирные рейки. Устройство. Применение.</w:t>
            </w:r>
          </w:p>
          <w:p w14:paraId="6BC6FA4E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на станции. Порядок работ.</w:t>
            </w:r>
          </w:p>
          <w:p w14:paraId="4B7D7533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и технология выполнения работ по полевому трассированию сооружений линейного типа.</w:t>
            </w:r>
          </w:p>
        </w:tc>
      </w:tr>
      <w:tr w:rsidR="007E2B90" w14:paraId="2F07F7E3" w14:textId="77777777">
        <w:trPr>
          <w:trHeight w:val="396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32C8F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13E19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E2B90" w14:paraId="6FB2FC91" w14:textId="77777777">
        <w:trPr>
          <w:trHeight w:val="396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D78C9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8F24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Лабораторное занятие № 4 Устройство и поверки нивелира</w:t>
            </w:r>
          </w:p>
        </w:tc>
      </w:tr>
      <w:tr w:rsidR="007E2B90" w14:paraId="039414FE" w14:textId="77777777">
        <w:trPr>
          <w:trHeight w:val="396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03220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FD24F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Лабораторное занятие № 5 Работа на станции при нивелировании из середины. Контроль измерений, вычисление превышений.</w:t>
            </w:r>
          </w:p>
        </w:tc>
      </w:tr>
      <w:tr w:rsidR="007E2B90" w14:paraId="07C587E0" w14:textId="77777777">
        <w:trPr>
          <w:trHeight w:val="396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0427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28A2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 Обработка журнала нивелирования трассы нефтепровода.</w:t>
            </w:r>
          </w:p>
        </w:tc>
      </w:tr>
      <w:tr w:rsidR="007E2B90" w14:paraId="1A259640" w14:textId="77777777">
        <w:trPr>
          <w:trHeight w:val="396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A589E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80BD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4 Построение продольного профиля. </w:t>
            </w:r>
          </w:p>
        </w:tc>
      </w:tr>
      <w:tr w:rsidR="007E2B90" w14:paraId="2517062D" w14:textId="77777777">
        <w:trPr>
          <w:trHeight w:val="396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C296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BAD9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78850D15" w14:textId="77777777">
        <w:trPr>
          <w:trHeight w:val="396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C330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2.4 </w:t>
            </w:r>
            <w:r>
              <w:rPr>
                <w:rFonts w:ascii="Times New Roman" w:hAnsi="Times New Roman"/>
                <w:sz w:val="24"/>
              </w:rPr>
              <w:t>Тахеометрическая съемка</w:t>
            </w: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0F648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E2B90" w14:paraId="36F09B49" w14:textId="77777777">
        <w:trPr>
          <w:trHeight w:val="396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3D23F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78DA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тахеометрической съемки.</w:t>
            </w:r>
          </w:p>
          <w:p w14:paraId="09EA255B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Тахеометры.</w:t>
            </w:r>
          </w:p>
          <w:p w14:paraId="76A7C595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Тригонометрическое нивелирование.</w:t>
            </w:r>
          </w:p>
          <w:p w14:paraId="1D53E7CE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полевых и камеральных работ при тахеометрической съемке.</w:t>
            </w:r>
          </w:p>
        </w:tc>
      </w:tr>
      <w:tr w:rsidR="007E2B90" w14:paraId="7AF37F44" w14:textId="77777777">
        <w:trPr>
          <w:trHeight w:val="396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0401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074F3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E2B90" w14:paraId="1A1F62B7" w14:textId="77777777">
        <w:trPr>
          <w:trHeight w:val="396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6509B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42B7" w14:textId="77777777" w:rsidR="007E2B90" w:rsidRDefault="00294098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№5 – Построение плана тахеометрической съемки.</w:t>
            </w:r>
          </w:p>
        </w:tc>
      </w:tr>
      <w:tr w:rsidR="007E2B90" w14:paraId="65002E0D" w14:textId="77777777">
        <w:trPr>
          <w:trHeight w:val="396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C040" w14:textId="77777777" w:rsidR="007E2B90" w:rsidRDefault="007E2B90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32D0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7E2B90" w14:paraId="65DE5DB6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3966B" w14:textId="77777777" w:rsidR="007E2B90" w:rsidRDefault="0029409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 36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1EBDFCF7" w14:textId="77777777" w:rsidR="007E2B90" w:rsidRDefault="007E2B90">
      <w:pPr>
        <w:rPr>
          <w:rFonts w:ascii="Times New Roman" w:hAnsi="Times New Roman"/>
          <w:sz w:val="24"/>
        </w:rPr>
      </w:pPr>
    </w:p>
    <w:p w14:paraId="4928C70B" w14:textId="65BE83EE" w:rsidR="007E2B90" w:rsidRDefault="0029409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C68D686" w14:textId="77777777" w:rsidR="007E2B90" w:rsidRDefault="00294098" w:rsidP="00007648">
      <w:pPr>
        <w:keepNext/>
        <w:spacing w:after="12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 Условия реализации дисциплины</w:t>
      </w:r>
    </w:p>
    <w:p w14:paraId="1CFAB13E" w14:textId="77777777" w:rsidR="007E2B90" w:rsidRDefault="00294098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586E53D7" w14:textId="77777777" w:rsidR="007E2B90" w:rsidRDefault="0029409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1B93416A" w14:textId="77777777" w:rsidR="007E2B90" w:rsidRDefault="007E2B90">
      <w:pPr>
        <w:ind w:firstLine="709"/>
        <w:jc w:val="both"/>
        <w:rPr>
          <w:rFonts w:ascii="Times New Roman" w:hAnsi="Times New Roman"/>
          <w:sz w:val="24"/>
        </w:rPr>
      </w:pPr>
    </w:p>
    <w:p w14:paraId="7B413EF8" w14:textId="77777777" w:rsidR="007E2B90" w:rsidRDefault="00294098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1119AA88" w14:textId="77777777" w:rsidR="007E2B90" w:rsidRDefault="0029409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0AFCF64" w14:textId="77777777" w:rsidR="007E2B90" w:rsidRDefault="007E2B9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3B3FAB6" w14:textId="77777777" w:rsidR="007E2B90" w:rsidRDefault="00294098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AA5C140" w14:textId="77777777" w:rsidR="007E2B90" w:rsidRDefault="00294098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Азаров Б. Ф. Геодезическая практика / Б. Ф. Азаров, И. В. Карелина, Г. И. Мурадова, Л. И. </w:t>
      </w:r>
      <w:proofErr w:type="spellStart"/>
      <w:r>
        <w:rPr>
          <w:rFonts w:ascii="Times New Roman" w:hAnsi="Times New Roman"/>
          <w:sz w:val="24"/>
        </w:rPr>
        <w:t>Хлебородова</w:t>
      </w:r>
      <w:proofErr w:type="spellEnd"/>
      <w:r>
        <w:rPr>
          <w:rFonts w:ascii="Times New Roman" w:hAnsi="Times New Roman"/>
          <w:sz w:val="24"/>
        </w:rPr>
        <w:t xml:space="preserve">. — 3-е изд. , стер. — Санкт-Петербург : Лань, 2023. — 300 с. — ISBN 978-5-507-47000-6.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/322526.</w:t>
      </w:r>
    </w:p>
    <w:p w14:paraId="43F3A9BD" w14:textId="77777777" w:rsidR="007E2B90" w:rsidRDefault="00294098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Макаров, К. Н. Инженерная геодезия : учебник для среднего профессионального образования / К. Н. Макаров. — 3-е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250 с. — (Профессиональное образование). — ISBN 978-5-534-18503-4.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https://urait.ru/bcode/535186.</w:t>
      </w:r>
    </w:p>
    <w:p w14:paraId="75C38A4E" w14:textId="77777777" w:rsidR="007E2B90" w:rsidRDefault="007E2B90">
      <w:pPr>
        <w:jc w:val="both"/>
        <w:rPr>
          <w:rFonts w:ascii="Times New Roman" w:hAnsi="Times New Roman"/>
          <w:sz w:val="24"/>
        </w:rPr>
      </w:pPr>
    </w:p>
    <w:p w14:paraId="699DB996" w14:textId="77777777" w:rsidR="007E2B90" w:rsidRDefault="00294098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62E59505" w14:textId="77777777" w:rsidR="007E2B90" w:rsidRDefault="00294098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2711"/>
        <w:gridCol w:w="2245"/>
      </w:tblGrid>
      <w:tr w:rsidR="007E2B90" w14:paraId="0F1DDDA9" w14:textId="77777777">
        <w:trPr>
          <w:trHeight w:val="20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2BF61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4A88E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31E4" w14:textId="77777777" w:rsidR="007E2B90" w:rsidRDefault="0029409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E2B90" w14:paraId="2E6EE358" w14:textId="77777777">
        <w:trPr>
          <w:trHeight w:val="20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D4A1B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99A4" w14:textId="77777777" w:rsidR="007E2B90" w:rsidRDefault="007E2B90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30C62" w14:textId="77777777" w:rsidR="007E2B90" w:rsidRDefault="007E2B90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7E2B90" w14:paraId="783385DC" w14:textId="77777777">
        <w:trPr>
          <w:trHeight w:val="20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7557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геодезические работы при сооружении </w:t>
            </w:r>
            <w:proofErr w:type="spellStart"/>
            <w:r>
              <w:rPr>
                <w:rFonts w:ascii="Times New Roman" w:hAnsi="Times New Roman"/>
                <w:sz w:val="24"/>
              </w:rPr>
              <w:t>газонефтепроводов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газонефтехранилищ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7EE68AA8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полевые поверки угломерных инструментов и приборов для линейных измерений;</w:t>
            </w:r>
          </w:p>
          <w:p w14:paraId="6D623934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угловые наблюдения и линейные измерения;</w:t>
            </w:r>
          </w:p>
          <w:p w14:paraId="6C396890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точность геодезических измерений на точке (геодезическом пункте);</w:t>
            </w:r>
          </w:p>
          <w:p w14:paraId="716D5312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полевую поверку инструментов, предназначенных для измерения вертикальных углов и зенитных расстояний;</w:t>
            </w:r>
          </w:p>
          <w:p w14:paraId="0A18D600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угловые наблюдения вертикальных углов и зенитных расстояний;</w:t>
            </w:r>
          </w:p>
          <w:p w14:paraId="75D6663C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полевую поверку нивелиров и нивелирных реек;</w:t>
            </w:r>
          </w:p>
          <w:p w14:paraId="3D1CFA64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наблюдения на станции оптическим (электронным) нивелиром</w:t>
            </w:r>
          </w:p>
          <w:p w14:paraId="1BBEAC11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обрабатывать и уравнивать наблюдения при </w:t>
            </w:r>
            <w:proofErr w:type="spellStart"/>
            <w:r>
              <w:rPr>
                <w:rFonts w:ascii="Times New Roman" w:hAnsi="Times New Roman"/>
                <w:sz w:val="24"/>
              </w:rPr>
              <w:t>проложении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нивелирного хода, производить оценку точности измерений на станции;</w:t>
            </w:r>
          </w:p>
          <w:p w14:paraId="7CDBC491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обрабатывать наблюдения вертикальных углов и зенитных расстояний на геодезическом пункте (точке), производить оценку точности наблюдений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0D7F4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Выполняет основные </w:t>
            </w:r>
            <w:proofErr w:type="spellStart"/>
            <w:r>
              <w:rPr>
                <w:rFonts w:ascii="Times New Roman" w:hAnsi="Times New Roman"/>
                <w:sz w:val="24"/>
              </w:rPr>
              <w:t>геодезичесские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работы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96710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выполнения практических и лабораторных работ.</w:t>
            </w:r>
          </w:p>
        </w:tc>
      </w:tr>
      <w:tr w:rsidR="007E2B90" w14:paraId="145809B3" w14:textId="77777777">
        <w:trPr>
          <w:trHeight w:val="20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339D6" w14:textId="77777777" w:rsidR="007E2B90" w:rsidRDefault="0029409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BCC0" w14:textId="77777777" w:rsidR="007E2B90" w:rsidRDefault="007E2B90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1540" w14:textId="77777777" w:rsidR="007E2B90" w:rsidRDefault="007E2B90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</w:tr>
      <w:tr w:rsidR="007E2B90" w14:paraId="157FE1E3" w14:textId="77777777">
        <w:trPr>
          <w:trHeight w:val="20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8DC84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виды геодезических работ при сооружении </w:t>
            </w:r>
            <w:proofErr w:type="spellStart"/>
            <w:r>
              <w:rPr>
                <w:rFonts w:ascii="Times New Roman" w:hAnsi="Times New Roman"/>
                <w:sz w:val="24"/>
              </w:rPr>
              <w:t>газонефтепроводов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газонефтехранилищ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; </w:t>
            </w:r>
          </w:p>
          <w:p w14:paraId="07B0682F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способы построения геодезических сетей, определения координат отдельных пунктов;</w:t>
            </w:r>
          </w:p>
          <w:p w14:paraId="15997758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действия и устройство приборов и инструментов для угловых наблюдений и линейных измерений;</w:t>
            </w:r>
          </w:p>
          <w:p w14:paraId="3B841B26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производства угловых наблюдений и линейных измерений;</w:t>
            </w:r>
          </w:p>
          <w:p w14:paraId="561252C6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теория и технологии математической обработки угловых наблюдений и </w:t>
            </w:r>
            <w:r>
              <w:rPr>
                <w:rFonts w:ascii="Times New Roman" w:hAnsi="Times New Roman"/>
                <w:sz w:val="24"/>
              </w:rPr>
              <w:lastRenderedPageBreak/>
              <w:t>линейных измерений на точке (геодезическом пункте);</w:t>
            </w:r>
          </w:p>
          <w:p w14:paraId="17FE6B32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действия, устройство и методики поверки приборов для точных наблюдений вертикальных углов и зенитных расстояний;</w:t>
            </w:r>
          </w:p>
          <w:p w14:paraId="16631AE8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методику производства наблюдений вертикальных углов и зенитных расстояний;</w:t>
            </w:r>
          </w:p>
          <w:p w14:paraId="730C0388" w14:textId="77777777" w:rsidR="007E2B90" w:rsidRDefault="002940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действия, устройство и методики поверки приборов и инструментов для геометрического нивелирования.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5CA9" w14:textId="77777777" w:rsidR="007E2B90" w:rsidRDefault="00294098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Знает основы геодезии и картографии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F9ABB" w14:textId="77777777" w:rsidR="007E2B90" w:rsidRDefault="00294098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</w:t>
            </w:r>
          </w:p>
        </w:tc>
      </w:tr>
    </w:tbl>
    <w:p w14:paraId="66096ECB" w14:textId="77777777" w:rsidR="007E2B90" w:rsidRDefault="007E2B90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12EC5DD5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10D86011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57EA1BAE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4B34C232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420AC5CA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3252B71E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2A47C07C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1DB00C92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05DF075F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582A822E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71D1012A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7A269C05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363C5E15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44F2259E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1899FE02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66B263DF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64AE5759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0F59DC68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05694AEA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336BB146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457CA219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5963607D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54797938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532C4311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6415C854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32B32099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1CF65E82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32945B4C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007F43B0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2D545895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17D714F7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314BF5A0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4A1ACB8F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010019A3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7BE43490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7CC17AE9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2595391A" w14:textId="77777777" w:rsidR="007E2B90" w:rsidRDefault="007E2B90">
      <w:pPr>
        <w:rPr>
          <w:rFonts w:ascii="Times New Roman" w:hAnsi="Times New Roman"/>
          <w:b/>
          <w:sz w:val="24"/>
        </w:rPr>
      </w:pPr>
    </w:p>
    <w:p w14:paraId="68BC690B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2.12</w:t>
      </w:r>
    </w:p>
    <w:p w14:paraId="1F16B998" w14:textId="77777777" w:rsidR="007E2B90" w:rsidRDefault="00294098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45DAB397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21.02.03 Сооружение и эксплуатация</w:t>
      </w:r>
      <w:r>
        <w:rPr>
          <w:rFonts w:ascii="Times New Roman" w:hAnsi="Times New Roman"/>
          <w:b/>
          <w:sz w:val="24"/>
        </w:rPr>
        <w:br/>
        <w:t xml:space="preserve"> </w:t>
      </w:r>
      <w:proofErr w:type="spellStart"/>
      <w:r>
        <w:rPr>
          <w:rFonts w:ascii="Times New Roman" w:hAnsi="Times New Roman"/>
          <w:b/>
          <w:sz w:val="24"/>
        </w:rPr>
        <w:t>газонефтепроводов</w:t>
      </w:r>
      <w:proofErr w:type="spellEnd"/>
      <w:r>
        <w:rPr>
          <w:rFonts w:ascii="Times New Roman" w:hAnsi="Times New Roman"/>
          <w:b/>
          <w:sz w:val="24"/>
        </w:rPr>
        <w:t xml:space="preserve"> и </w:t>
      </w:r>
      <w:proofErr w:type="spellStart"/>
      <w:r>
        <w:rPr>
          <w:rFonts w:ascii="Times New Roman" w:hAnsi="Times New Roman"/>
          <w:b/>
          <w:sz w:val="24"/>
        </w:rPr>
        <w:t>газонефтехранилищ</w:t>
      </w:r>
      <w:proofErr w:type="spellEnd"/>
    </w:p>
    <w:p w14:paraId="72288A9C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5A6BF3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EC04B2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7CFC13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DF55D1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EC28F0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EB5C40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3ECDA8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6467AB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E9E974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ADFB47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8DC19C" w14:textId="77777777" w:rsidR="007E2B90" w:rsidRDefault="0029409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5497063" w14:textId="77777777" w:rsidR="007E2B90" w:rsidRDefault="00294098">
      <w:pPr>
        <w:pStyle w:val="10"/>
      </w:pPr>
      <w:r>
        <w:t>«СГ.01 ИСТОРИЯ РОССИИ»</w:t>
      </w:r>
    </w:p>
    <w:p w14:paraId="2368A259" w14:textId="77777777" w:rsidR="007A6018" w:rsidRPr="006746D1" w:rsidRDefault="007A6018" w:rsidP="007A6018">
      <w:pPr>
        <w:jc w:val="center"/>
        <w:rPr>
          <w:rFonts w:ascii="Times New Roman" w:hAnsi="Times New Roman"/>
          <w:sz w:val="24"/>
          <w:szCs w:val="24"/>
        </w:rPr>
      </w:pPr>
      <w:bookmarkStart w:id="123" w:name="_Toc172906916"/>
      <w:bookmarkStart w:id="124" w:name="_Toc172906944"/>
      <w:bookmarkStart w:id="125" w:name="_Hlk179536686"/>
      <w:bookmarkStart w:id="126" w:name="_Hlk179474561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23"/>
      <w:bookmarkEnd w:id="124"/>
    </w:p>
    <w:p w14:paraId="00290442" w14:textId="77777777" w:rsidR="007A6018" w:rsidRPr="006746D1" w:rsidRDefault="00E33055" w:rsidP="007A6018">
      <w:pPr>
        <w:jc w:val="center"/>
        <w:rPr>
          <w:rFonts w:ascii="Times New Roman" w:hAnsi="Times New Roman"/>
          <w:sz w:val="24"/>
          <w:szCs w:val="24"/>
        </w:rPr>
      </w:pPr>
      <w:hyperlink r:id="rId128" w:history="1">
        <w:bookmarkStart w:id="127" w:name="_Toc172906917"/>
        <w:bookmarkStart w:id="128" w:name="_Toc172906945"/>
        <w:r w:rsidR="007A6018" w:rsidRPr="006746D1">
          <w:rPr>
            <w:rStyle w:val="afffffffe"/>
            <w:rFonts w:ascii="Times New Roman" w:hAnsi="Times New Roman"/>
            <w:sz w:val="24"/>
            <w:szCs w:val="24"/>
          </w:rPr>
          <w:t>https://spolab.firpo.ru/npdv2/category-doc/get/4879</w:t>
        </w:r>
        <w:bookmarkEnd w:id="127"/>
        <w:bookmarkEnd w:id="128"/>
      </w:hyperlink>
    </w:p>
    <w:bookmarkEnd w:id="125"/>
    <w:p w14:paraId="4094F5E0" w14:textId="77777777" w:rsidR="007A6018" w:rsidRPr="00037760" w:rsidRDefault="007A6018" w:rsidP="007A6018"/>
    <w:bookmarkEnd w:id="126"/>
    <w:p w14:paraId="2D696354" w14:textId="77777777" w:rsidR="007E2B90" w:rsidRDefault="007E2B90">
      <w:pPr>
        <w:pStyle w:val="10"/>
      </w:pPr>
    </w:p>
    <w:p w14:paraId="3F144D6E" w14:textId="77777777" w:rsidR="007E2B90" w:rsidRDefault="007E2B90">
      <w:pPr>
        <w:pStyle w:val="10"/>
      </w:pPr>
    </w:p>
    <w:p w14:paraId="08EB4C7B" w14:textId="77777777" w:rsidR="007E2B90" w:rsidRDefault="007E2B90">
      <w:pPr>
        <w:pStyle w:val="10"/>
      </w:pPr>
    </w:p>
    <w:p w14:paraId="45E1C427" w14:textId="77777777" w:rsidR="007E2B90" w:rsidRDefault="007E2B90">
      <w:pPr>
        <w:pStyle w:val="10"/>
      </w:pPr>
    </w:p>
    <w:p w14:paraId="012EF239" w14:textId="77777777" w:rsidR="007E2B90" w:rsidRDefault="007E2B90">
      <w:pPr>
        <w:pStyle w:val="10"/>
      </w:pPr>
    </w:p>
    <w:p w14:paraId="010F3753" w14:textId="77777777" w:rsidR="007E2B90" w:rsidRDefault="007E2B90">
      <w:pPr>
        <w:pStyle w:val="10"/>
      </w:pPr>
    </w:p>
    <w:p w14:paraId="3FCA0AA0" w14:textId="77777777" w:rsidR="007E2B90" w:rsidRDefault="007E2B90">
      <w:pPr>
        <w:pStyle w:val="10"/>
      </w:pPr>
    </w:p>
    <w:p w14:paraId="45066630" w14:textId="77777777" w:rsidR="007E2B90" w:rsidRDefault="007E2B90">
      <w:pPr>
        <w:pStyle w:val="10"/>
      </w:pPr>
    </w:p>
    <w:p w14:paraId="218B2AA9" w14:textId="77777777" w:rsidR="007E2B90" w:rsidRDefault="007E2B90">
      <w:pPr>
        <w:pStyle w:val="10"/>
      </w:pPr>
    </w:p>
    <w:p w14:paraId="72F06C75" w14:textId="77777777" w:rsidR="007E2B90" w:rsidRDefault="007E2B90">
      <w:pPr>
        <w:pStyle w:val="10"/>
      </w:pPr>
    </w:p>
    <w:p w14:paraId="0C7DC742" w14:textId="77777777" w:rsidR="007E2B90" w:rsidRDefault="007E2B90">
      <w:pPr>
        <w:pStyle w:val="10"/>
      </w:pPr>
    </w:p>
    <w:p w14:paraId="5051E11A" w14:textId="77777777" w:rsidR="007E2B90" w:rsidRDefault="007E2B90">
      <w:pPr>
        <w:pStyle w:val="10"/>
      </w:pPr>
    </w:p>
    <w:p w14:paraId="70359023" w14:textId="5BF985E0" w:rsidR="007E2B90" w:rsidRPr="00007648" w:rsidRDefault="00007648" w:rsidP="00007648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67E96A2" w14:textId="77777777" w:rsidR="007E2B90" w:rsidRDefault="00294098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11657FF9" w14:textId="77777777" w:rsidR="007E2B90" w:rsidRDefault="007E2B90">
      <w:pPr>
        <w:sectPr w:rsidR="007E2B90">
          <w:headerReference w:type="even" r:id="rId129"/>
          <w:headerReference w:type="default" r:id="rId130"/>
          <w:pgSz w:w="11906" w:h="16838"/>
          <w:pgMar w:top="1134" w:right="567" w:bottom="1134" w:left="1701" w:header="709" w:footer="709" w:gutter="0"/>
          <w:cols w:space="720"/>
        </w:sectPr>
      </w:pPr>
    </w:p>
    <w:p w14:paraId="7DEB32FE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2.13</w:t>
      </w:r>
    </w:p>
    <w:p w14:paraId="43103BAD" w14:textId="77777777" w:rsidR="007E2B90" w:rsidRDefault="00294098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60CE29FF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21.02.03 Сооружение и эксплуатация</w:t>
      </w:r>
      <w:r>
        <w:rPr>
          <w:rFonts w:ascii="Times New Roman" w:hAnsi="Times New Roman"/>
          <w:b/>
          <w:sz w:val="24"/>
        </w:rPr>
        <w:br/>
        <w:t xml:space="preserve"> </w:t>
      </w:r>
      <w:proofErr w:type="spellStart"/>
      <w:r>
        <w:rPr>
          <w:rFonts w:ascii="Times New Roman" w:hAnsi="Times New Roman"/>
          <w:b/>
          <w:sz w:val="24"/>
        </w:rPr>
        <w:t>газонефтепроводов</w:t>
      </w:r>
      <w:proofErr w:type="spellEnd"/>
      <w:r>
        <w:rPr>
          <w:rFonts w:ascii="Times New Roman" w:hAnsi="Times New Roman"/>
          <w:b/>
          <w:sz w:val="24"/>
        </w:rPr>
        <w:t xml:space="preserve"> и </w:t>
      </w:r>
      <w:proofErr w:type="spellStart"/>
      <w:r>
        <w:rPr>
          <w:rFonts w:ascii="Times New Roman" w:hAnsi="Times New Roman"/>
          <w:b/>
          <w:sz w:val="24"/>
        </w:rPr>
        <w:t>газонефтехранилищ</w:t>
      </w:r>
      <w:proofErr w:type="spellEnd"/>
    </w:p>
    <w:p w14:paraId="602E06C8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C71D1E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B4E868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44B5D3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002389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602E56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DE84EA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9DDF85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94DB57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AF7359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E8CF89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6E8912" w14:textId="77777777" w:rsidR="007E2B90" w:rsidRDefault="0029409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48D4A42" w14:textId="77777777" w:rsidR="007E2B90" w:rsidRDefault="00294098">
      <w:pPr>
        <w:pStyle w:val="10"/>
      </w:pPr>
      <w:r>
        <w:t>«СГ.02 ИНОСТРАННЫЙ ЯЗЫК В ПРОФЕССИОНАЛЬНОЙ ДЕЯТЕЛЬНОСТИ»</w:t>
      </w:r>
    </w:p>
    <w:p w14:paraId="5EC9A145" w14:textId="77777777" w:rsidR="007A6018" w:rsidRPr="006746D1" w:rsidRDefault="007A6018" w:rsidP="007A6018">
      <w:pPr>
        <w:jc w:val="center"/>
        <w:rPr>
          <w:rFonts w:ascii="Times New Roman" w:hAnsi="Times New Roman"/>
          <w:sz w:val="24"/>
          <w:szCs w:val="24"/>
        </w:rPr>
      </w:pPr>
      <w:bookmarkStart w:id="129" w:name="_Toc172906919"/>
      <w:bookmarkStart w:id="130" w:name="_Toc172906947"/>
      <w:bookmarkStart w:id="131" w:name="_Hlk179474572"/>
      <w:bookmarkStart w:id="132" w:name="_Hlk17938499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29"/>
      <w:bookmarkEnd w:id="130"/>
    </w:p>
    <w:p w14:paraId="783CC0EF" w14:textId="77777777" w:rsidR="007A6018" w:rsidRPr="006746D1" w:rsidRDefault="00E33055" w:rsidP="007A6018">
      <w:pPr>
        <w:jc w:val="center"/>
        <w:rPr>
          <w:rFonts w:ascii="Times New Roman" w:hAnsi="Times New Roman"/>
          <w:sz w:val="24"/>
          <w:szCs w:val="24"/>
        </w:rPr>
      </w:pPr>
      <w:hyperlink r:id="rId131" w:history="1">
        <w:bookmarkStart w:id="133" w:name="_Toc172906920"/>
        <w:bookmarkStart w:id="134" w:name="_Toc172906948"/>
        <w:r w:rsidR="007A6018" w:rsidRPr="006746D1">
          <w:rPr>
            <w:rStyle w:val="afffffffe"/>
            <w:rFonts w:ascii="Times New Roman" w:hAnsi="Times New Roman"/>
            <w:sz w:val="24"/>
            <w:szCs w:val="24"/>
          </w:rPr>
          <w:t>https://spolab.firpo.ru/npdv2/category-doc/get/5133</w:t>
        </w:r>
        <w:bookmarkEnd w:id="133"/>
        <w:bookmarkEnd w:id="134"/>
      </w:hyperlink>
      <w:bookmarkEnd w:id="131"/>
    </w:p>
    <w:bookmarkEnd w:id="132"/>
    <w:p w14:paraId="4B66B432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1BC36C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24D73B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261D9D7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EEB3B1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707C0D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453B4BF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49DBCD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822E33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333357E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E97E9E2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4F4450A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A09647A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5607FFB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86C50D4" w14:textId="77777777" w:rsidR="007A6018" w:rsidRDefault="007A60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2B2B23" w14:textId="77777777" w:rsidR="007A6018" w:rsidRDefault="007A60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8C3E3FA" w14:textId="77777777" w:rsidR="007A6018" w:rsidRDefault="007A60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54C268E" w14:textId="77777777" w:rsidR="007A6018" w:rsidRDefault="007A60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69BAFC" w14:textId="77777777" w:rsidR="007A6018" w:rsidRDefault="007A60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1A639F" w14:textId="16375C1F" w:rsidR="007E2B90" w:rsidRDefault="00294098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296CC7BE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2.14</w:t>
      </w:r>
    </w:p>
    <w:p w14:paraId="4D379CF6" w14:textId="77777777" w:rsidR="007E2B90" w:rsidRDefault="00294098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698D7A82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21.02.03 Сооружение и эксплуатация</w:t>
      </w:r>
      <w:r>
        <w:rPr>
          <w:rFonts w:ascii="Times New Roman" w:hAnsi="Times New Roman"/>
          <w:b/>
          <w:sz w:val="24"/>
        </w:rPr>
        <w:br/>
        <w:t xml:space="preserve"> </w:t>
      </w:r>
      <w:proofErr w:type="spellStart"/>
      <w:r>
        <w:rPr>
          <w:rFonts w:ascii="Times New Roman" w:hAnsi="Times New Roman"/>
          <w:b/>
          <w:sz w:val="24"/>
        </w:rPr>
        <w:t>газонефтепроводов</w:t>
      </w:r>
      <w:proofErr w:type="spellEnd"/>
      <w:r>
        <w:rPr>
          <w:rFonts w:ascii="Times New Roman" w:hAnsi="Times New Roman"/>
          <w:b/>
          <w:sz w:val="24"/>
        </w:rPr>
        <w:t xml:space="preserve"> и </w:t>
      </w:r>
      <w:proofErr w:type="spellStart"/>
      <w:r>
        <w:rPr>
          <w:rFonts w:ascii="Times New Roman" w:hAnsi="Times New Roman"/>
          <w:b/>
          <w:sz w:val="24"/>
        </w:rPr>
        <w:t>газонефтехранилищ</w:t>
      </w:r>
      <w:proofErr w:type="spellEnd"/>
    </w:p>
    <w:p w14:paraId="73A1B1B4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D2B367C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DD602B3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3243BA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5D00F9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FB3876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B1BED6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F30BE2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1BA58F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AB2B3A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A62677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1E6745" w14:textId="77777777" w:rsidR="007E2B90" w:rsidRDefault="0029409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D6C72D8" w14:textId="77777777" w:rsidR="007E2B90" w:rsidRDefault="00294098">
      <w:pPr>
        <w:pStyle w:val="10"/>
      </w:pPr>
      <w:r>
        <w:t>«СГ.03 БЕЗОПАСНОСТЬ ЖИЗНЕДЕЯТЕЛЬНОСТИ»</w:t>
      </w:r>
    </w:p>
    <w:p w14:paraId="526912E3" w14:textId="77777777" w:rsidR="007A6018" w:rsidRPr="006746D1" w:rsidRDefault="007A6018" w:rsidP="007A6018">
      <w:pPr>
        <w:jc w:val="center"/>
        <w:rPr>
          <w:rFonts w:ascii="Times New Roman" w:hAnsi="Times New Roman"/>
          <w:sz w:val="24"/>
          <w:szCs w:val="24"/>
        </w:rPr>
      </w:pPr>
      <w:bookmarkStart w:id="135" w:name="_Toc172906922"/>
      <w:bookmarkStart w:id="136" w:name="_Toc172906950"/>
      <w:bookmarkStart w:id="137" w:name="_Hlk179544560"/>
      <w:bookmarkStart w:id="138" w:name="_Hlk17938497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35"/>
      <w:bookmarkEnd w:id="136"/>
    </w:p>
    <w:p w14:paraId="24066EAD" w14:textId="77777777" w:rsidR="007A6018" w:rsidRPr="006746D1" w:rsidRDefault="00E33055" w:rsidP="007A6018">
      <w:pPr>
        <w:jc w:val="center"/>
        <w:rPr>
          <w:rFonts w:ascii="Times New Roman" w:hAnsi="Times New Roman"/>
          <w:sz w:val="24"/>
          <w:szCs w:val="24"/>
        </w:rPr>
      </w:pPr>
      <w:hyperlink r:id="rId132" w:history="1">
        <w:bookmarkStart w:id="139" w:name="_Toc172906923"/>
        <w:bookmarkStart w:id="140" w:name="_Toc172906951"/>
        <w:r w:rsidR="007A6018" w:rsidRPr="006746D1">
          <w:rPr>
            <w:rStyle w:val="afffffffe"/>
            <w:rFonts w:ascii="Times New Roman" w:hAnsi="Times New Roman"/>
            <w:sz w:val="24"/>
            <w:szCs w:val="24"/>
          </w:rPr>
          <w:t>https://spolab.firpo.ru/npdv2/category-doc/get/4877</w:t>
        </w:r>
        <w:bookmarkEnd w:id="139"/>
        <w:bookmarkEnd w:id="140"/>
      </w:hyperlink>
      <w:bookmarkEnd w:id="137"/>
    </w:p>
    <w:bookmarkEnd w:id="138"/>
    <w:p w14:paraId="747EABD2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A929219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FB97D5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5FC9C8D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0E7C5A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1C56C34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DD4C2C2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406B56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629A6F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1CB6625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1A80C6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ACACB8D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0EFACBA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5C23782" w14:textId="51AE5ABE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DC0444" w14:textId="4A0A7A4B" w:rsidR="007A6018" w:rsidRDefault="007A60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02772D" w14:textId="6CA2AA59" w:rsidR="007A6018" w:rsidRDefault="007A60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6E1098" w14:textId="147F5F3A" w:rsidR="007A6018" w:rsidRDefault="007A60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74FCE6" w14:textId="2416F2AD" w:rsidR="007A6018" w:rsidRDefault="007A60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F6898B6" w14:textId="0AB74AFF" w:rsidR="007A6018" w:rsidRDefault="007A60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81BC7B" w14:textId="2F618A50" w:rsidR="007E2B90" w:rsidRDefault="00294098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</w:t>
      </w:r>
      <w:r w:rsidR="007A6018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г.</w:t>
      </w:r>
    </w:p>
    <w:p w14:paraId="36288949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2.15</w:t>
      </w:r>
    </w:p>
    <w:p w14:paraId="4C277DC0" w14:textId="77777777" w:rsidR="007E2B90" w:rsidRDefault="00294098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22100C7D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21.02.03 Сооружение и эксплуатация</w:t>
      </w:r>
      <w:r>
        <w:rPr>
          <w:rFonts w:ascii="Times New Roman" w:hAnsi="Times New Roman"/>
          <w:b/>
          <w:sz w:val="24"/>
        </w:rPr>
        <w:br/>
        <w:t xml:space="preserve"> </w:t>
      </w:r>
      <w:proofErr w:type="spellStart"/>
      <w:r>
        <w:rPr>
          <w:rFonts w:ascii="Times New Roman" w:hAnsi="Times New Roman"/>
          <w:b/>
          <w:sz w:val="24"/>
        </w:rPr>
        <w:t>газонефтепроводов</w:t>
      </w:r>
      <w:proofErr w:type="spellEnd"/>
      <w:r>
        <w:rPr>
          <w:rFonts w:ascii="Times New Roman" w:hAnsi="Times New Roman"/>
          <w:b/>
          <w:sz w:val="24"/>
        </w:rPr>
        <w:t xml:space="preserve"> и </w:t>
      </w:r>
      <w:proofErr w:type="spellStart"/>
      <w:r>
        <w:rPr>
          <w:rFonts w:ascii="Times New Roman" w:hAnsi="Times New Roman"/>
          <w:b/>
          <w:sz w:val="24"/>
        </w:rPr>
        <w:t>газонефтехранилищ</w:t>
      </w:r>
      <w:proofErr w:type="spellEnd"/>
    </w:p>
    <w:p w14:paraId="5CBBD3CD" w14:textId="77777777" w:rsidR="007E2B90" w:rsidRDefault="007E2B90">
      <w:pPr>
        <w:jc w:val="right"/>
        <w:rPr>
          <w:rFonts w:ascii="Times New Roman" w:hAnsi="Times New Roman"/>
          <w:sz w:val="24"/>
        </w:rPr>
      </w:pPr>
    </w:p>
    <w:p w14:paraId="2CB948C0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28A918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EBD22A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EA63F0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089706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969ACB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BD40E1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6EB722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743A18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E55AAD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D45BEA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D6FB46" w14:textId="77777777" w:rsidR="007E2B90" w:rsidRDefault="0029409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372690B" w14:textId="77777777" w:rsidR="007E2B90" w:rsidRDefault="00294098">
      <w:pPr>
        <w:pStyle w:val="10"/>
      </w:pPr>
      <w:r>
        <w:t>«СГ.04 ФИЗИЧЕСКАЯ КУЛЬТУРА»</w:t>
      </w:r>
    </w:p>
    <w:p w14:paraId="50C5ECD9" w14:textId="77777777" w:rsidR="007A6018" w:rsidRPr="006746D1" w:rsidRDefault="007A6018" w:rsidP="007A6018">
      <w:pPr>
        <w:jc w:val="center"/>
        <w:rPr>
          <w:rFonts w:ascii="Times New Roman" w:hAnsi="Times New Roman"/>
          <w:sz w:val="24"/>
          <w:szCs w:val="24"/>
        </w:rPr>
      </w:pPr>
      <w:bookmarkStart w:id="141" w:name="_Toc172906925"/>
      <w:bookmarkStart w:id="142" w:name="_Toc172906953"/>
      <w:bookmarkStart w:id="143" w:name="_Hlk179386487"/>
      <w:bookmarkStart w:id="144" w:name="_Hlk179384957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41"/>
      <w:bookmarkEnd w:id="142"/>
    </w:p>
    <w:p w14:paraId="541C1F77" w14:textId="77777777" w:rsidR="007A6018" w:rsidRPr="006746D1" w:rsidRDefault="00E33055" w:rsidP="007A6018">
      <w:pPr>
        <w:jc w:val="center"/>
        <w:rPr>
          <w:rFonts w:ascii="Times New Roman" w:hAnsi="Times New Roman"/>
          <w:sz w:val="24"/>
          <w:szCs w:val="24"/>
        </w:rPr>
      </w:pPr>
      <w:hyperlink r:id="rId133" w:history="1">
        <w:bookmarkStart w:id="145" w:name="_Toc172906926"/>
        <w:bookmarkStart w:id="146" w:name="_Toc172906954"/>
        <w:r w:rsidR="007A6018" w:rsidRPr="006746D1">
          <w:rPr>
            <w:rStyle w:val="afffffffe"/>
            <w:rFonts w:ascii="Times New Roman" w:hAnsi="Times New Roman"/>
            <w:sz w:val="24"/>
            <w:szCs w:val="24"/>
          </w:rPr>
          <w:t>https://spolab.firpo.ru/npdv2/category-doc/get/5138</w:t>
        </w:r>
        <w:bookmarkEnd w:id="145"/>
        <w:bookmarkEnd w:id="146"/>
      </w:hyperlink>
      <w:bookmarkEnd w:id="143"/>
    </w:p>
    <w:bookmarkEnd w:id="144"/>
    <w:p w14:paraId="0734C92E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1698B2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0EC93DE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F1961F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5190172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59589E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A975F2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1EA8DF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41327A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83A4665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AB3C86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3DC47C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A7A0CA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D033C2" w14:textId="77777777" w:rsidR="007E2B90" w:rsidRDefault="007E2B9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B720BD" w14:textId="77777777" w:rsidR="007A6018" w:rsidRDefault="007A6018">
      <w:pPr>
        <w:jc w:val="center"/>
        <w:rPr>
          <w:rFonts w:ascii="Times New Roman" w:hAnsi="Times New Roman"/>
          <w:b/>
          <w:sz w:val="24"/>
        </w:rPr>
      </w:pPr>
    </w:p>
    <w:p w14:paraId="68C96CED" w14:textId="77777777" w:rsidR="007A6018" w:rsidRDefault="007A6018">
      <w:pPr>
        <w:jc w:val="center"/>
        <w:rPr>
          <w:rFonts w:ascii="Times New Roman" w:hAnsi="Times New Roman"/>
          <w:b/>
          <w:sz w:val="24"/>
        </w:rPr>
      </w:pPr>
    </w:p>
    <w:p w14:paraId="3B3E1DA8" w14:textId="77777777" w:rsidR="007A6018" w:rsidRDefault="007A6018">
      <w:pPr>
        <w:jc w:val="center"/>
        <w:rPr>
          <w:rFonts w:ascii="Times New Roman" w:hAnsi="Times New Roman"/>
          <w:b/>
          <w:sz w:val="24"/>
        </w:rPr>
      </w:pPr>
    </w:p>
    <w:p w14:paraId="2071BFC7" w14:textId="77777777" w:rsidR="007A6018" w:rsidRDefault="007A6018">
      <w:pPr>
        <w:jc w:val="center"/>
        <w:rPr>
          <w:rFonts w:ascii="Times New Roman" w:hAnsi="Times New Roman"/>
          <w:b/>
          <w:sz w:val="24"/>
        </w:rPr>
      </w:pPr>
    </w:p>
    <w:p w14:paraId="4221CBE5" w14:textId="77777777" w:rsidR="007A6018" w:rsidRDefault="007A6018">
      <w:pPr>
        <w:jc w:val="center"/>
        <w:rPr>
          <w:rFonts w:ascii="Times New Roman" w:hAnsi="Times New Roman"/>
          <w:b/>
          <w:sz w:val="24"/>
        </w:rPr>
      </w:pPr>
    </w:p>
    <w:p w14:paraId="51F10FF2" w14:textId="77777777" w:rsidR="007A6018" w:rsidRDefault="007A6018">
      <w:pPr>
        <w:jc w:val="center"/>
        <w:rPr>
          <w:rFonts w:ascii="Times New Roman" w:hAnsi="Times New Roman"/>
          <w:b/>
          <w:sz w:val="24"/>
        </w:rPr>
      </w:pPr>
    </w:p>
    <w:p w14:paraId="46BDE13E" w14:textId="77777777" w:rsidR="007A6018" w:rsidRDefault="007A6018">
      <w:pPr>
        <w:jc w:val="center"/>
        <w:rPr>
          <w:rFonts w:ascii="Times New Roman" w:hAnsi="Times New Roman"/>
          <w:b/>
          <w:sz w:val="24"/>
        </w:rPr>
      </w:pPr>
    </w:p>
    <w:p w14:paraId="315E732B" w14:textId="7D76D0CD" w:rsidR="007E2B90" w:rsidRDefault="00294098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2024г.</w:t>
      </w:r>
    </w:p>
    <w:p w14:paraId="71576BCF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2.16</w:t>
      </w:r>
    </w:p>
    <w:p w14:paraId="41CFD7AA" w14:textId="77777777" w:rsidR="007E2B90" w:rsidRDefault="00294098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5D916B26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21.02.03 Сооружение и эксплуатация</w:t>
      </w:r>
      <w:r>
        <w:rPr>
          <w:rFonts w:ascii="Times New Roman" w:hAnsi="Times New Roman"/>
          <w:b/>
          <w:sz w:val="24"/>
        </w:rPr>
        <w:br/>
        <w:t xml:space="preserve"> </w:t>
      </w:r>
      <w:proofErr w:type="spellStart"/>
      <w:r>
        <w:rPr>
          <w:rFonts w:ascii="Times New Roman" w:hAnsi="Times New Roman"/>
          <w:b/>
          <w:sz w:val="24"/>
        </w:rPr>
        <w:t>газонефтепроводов</w:t>
      </w:r>
      <w:proofErr w:type="spellEnd"/>
      <w:r>
        <w:rPr>
          <w:rFonts w:ascii="Times New Roman" w:hAnsi="Times New Roman"/>
          <w:b/>
          <w:sz w:val="24"/>
        </w:rPr>
        <w:t xml:space="preserve"> и </w:t>
      </w:r>
      <w:proofErr w:type="spellStart"/>
      <w:r>
        <w:rPr>
          <w:rFonts w:ascii="Times New Roman" w:hAnsi="Times New Roman"/>
          <w:b/>
          <w:sz w:val="24"/>
        </w:rPr>
        <w:t>газонефтехранилищ</w:t>
      </w:r>
      <w:proofErr w:type="spellEnd"/>
    </w:p>
    <w:p w14:paraId="2EC87B34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2B5108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D08344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4875A2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D5AEF4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A59E15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8AE647F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521FF3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A06F84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E2E44F" w14:textId="77777777" w:rsidR="007E2B90" w:rsidRDefault="0029409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65D7DDE" w14:textId="77777777" w:rsidR="007E2B90" w:rsidRDefault="00294098">
      <w:pPr>
        <w:pStyle w:val="10"/>
      </w:pPr>
      <w:r>
        <w:t>«СГ.05 ОСНОВЫ БЕРЕЖЛИВОГО ПРОИЗВОДСТВА»</w:t>
      </w:r>
    </w:p>
    <w:p w14:paraId="2A9B33F8" w14:textId="77777777" w:rsidR="007A6018" w:rsidRDefault="007A6018" w:rsidP="007A6018">
      <w:pPr>
        <w:jc w:val="center"/>
        <w:rPr>
          <w:rFonts w:ascii="Times New Roman" w:hAnsi="Times New Roman"/>
          <w:sz w:val="24"/>
          <w:szCs w:val="24"/>
        </w:rPr>
      </w:pPr>
      <w:bookmarkStart w:id="147" w:name="_Hlk17938650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1F25720F" w14:textId="77777777" w:rsidR="007A6018" w:rsidRDefault="00E33055" w:rsidP="007A6018">
      <w:pPr>
        <w:jc w:val="center"/>
        <w:rPr>
          <w:rFonts w:ascii="Times New Roman" w:hAnsi="Times New Roman"/>
          <w:sz w:val="24"/>
          <w:szCs w:val="24"/>
        </w:rPr>
      </w:pPr>
      <w:hyperlink r:id="rId134" w:history="1">
        <w:r w:rsidR="007A6018" w:rsidRPr="00383079">
          <w:rPr>
            <w:rStyle w:val="afffffffe"/>
            <w:rFonts w:ascii="Times New Roman" w:hAnsi="Times New Roman"/>
            <w:sz w:val="24"/>
            <w:szCs w:val="24"/>
          </w:rPr>
          <w:t>https://spolab.firpo.ru/npdv2/category-doc/get/5135</w:t>
        </w:r>
      </w:hyperlink>
    </w:p>
    <w:bookmarkEnd w:id="147"/>
    <w:p w14:paraId="2BB29F51" w14:textId="77777777" w:rsidR="007E2B90" w:rsidRDefault="007E2B90">
      <w:pPr>
        <w:pStyle w:val="10"/>
      </w:pPr>
    </w:p>
    <w:p w14:paraId="7E96AEF4" w14:textId="77777777" w:rsidR="007E2B90" w:rsidRDefault="007E2B90">
      <w:pPr>
        <w:pStyle w:val="10"/>
      </w:pPr>
    </w:p>
    <w:p w14:paraId="75C2C03F" w14:textId="77777777" w:rsidR="007E2B90" w:rsidRDefault="007E2B90">
      <w:pPr>
        <w:pStyle w:val="10"/>
      </w:pPr>
    </w:p>
    <w:p w14:paraId="4B562999" w14:textId="77777777" w:rsidR="007E2B90" w:rsidRDefault="007E2B90">
      <w:pPr>
        <w:pStyle w:val="10"/>
      </w:pPr>
    </w:p>
    <w:p w14:paraId="43869E09" w14:textId="77777777" w:rsidR="007E2B90" w:rsidRDefault="007E2B90">
      <w:pPr>
        <w:pStyle w:val="10"/>
      </w:pPr>
    </w:p>
    <w:p w14:paraId="1E6995BD" w14:textId="77777777" w:rsidR="007E2B90" w:rsidRDefault="007E2B90">
      <w:pPr>
        <w:pStyle w:val="10"/>
      </w:pPr>
    </w:p>
    <w:p w14:paraId="53A23EAA" w14:textId="77777777" w:rsidR="007E2B90" w:rsidRDefault="007E2B90">
      <w:pPr>
        <w:pStyle w:val="10"/>
      </w:pPr>
    </w:p>
    <w:p w14:paraId="124AD2C8" w14:textId="77777777" w:rsidR="007E2B90" w:rsidRDefault="007E2B90">
      <w:pPr>
        <w:pStyle w:val="10"/>
      </w:pPr>
    </w:p>
    <w:p w14:paraId="5B850005" w14:textId="77777777" w:rsidR="007E2B90" w:rsidRDefault="007E2B90">
      <w:pPr>
        <w:pStyle w:val="10"/>
      </w:pPr>
    </w:p>
    <w:p w14:paraId="185EB6F5" w14:textId="77777777" w:rsidR="007E2B90" w:rsidRDefault="007E2B90">
      <w:pPr>
        <w:pStyle w:val="10"/>
      </w:pPr>
    </w:p>
    <w:p w14:paraId="049D8124" w14:textId="77777777" w:rsidR="007E2B90" w:rsidRDefault="007E2B90">
      <w:pPr>
        <w:pStyle w:val="10"/>
      </w:pPr>
    </w:p>
    <w:p w14:paraId="4DAC762F" w14:textId="77777777" w:rsidR="007A6018" w:rsidRDefault="007A6018">
      <w:pPr>
        <w:pStyle w:val="10"/>
      </w:pPr>
    </w:p>
    <w:p w14:paraId="3DEDE682" w14:textId="77777777" w:rsidR="007A6018" w:rsidRDefault="007A6018">
      <w:pPr>
        <w:pStyle w:val="10"/>
      </w:pPr>
    </w:p>
    <w:p w14:paraId="1FE9CA81" w14:textId="77777777" w:rsidR="007A6018" w:rsidRDefault="007A6018">
      <w:pPr>
        <w:pStyle w:val="10"/>
      </w:pPr>
    </w:p>
    <w:p w14:paraId="17E30328" w14:textId="77777777" w:rsidR="007A6018" w:rsidRDefault="007A6018">
      <w:pPr>
        <w:pStyle w:val="10"/>
      </w:pPr>
    </w:p>
    <w:p w14:paraId="296FF508" w14:textId="405D8DB9" w:rsidR="007E2B90" w:rsidRDefault="00294098">
      <w:pPr>
        <w:pStyle w:val="10"/>
      </w:pPr>
      <w:r>
        <w:t>2024 г.</w:t>
      </w:r>
    </w:p>
    <w:p w14:paraId="7E0B4A21" w14:textId="4D1F0F0A" w:rsidR="007E2B90" w:rsidRDefault="00294098" w:rsidP="007A601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2.17</w:t>
      </w:r>
    </w:p>
    <w:p w14:paraId="1227C5F5" w14:textId="77777777" w:rsidR="007E2B90" w:rsidRDefault="00294098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1AE2061F" w14:textId="77777777" w:rsidR="007E2B90" w:rsidRDefault="0029409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21.02.03 Сооружение и эксплуатация</w:t>
      </w:r>
      <w:r>
        <w:rPr>
          <w:rFonts w:ascii="Times New Roman" w:hAnsi="Times New Roman"/>
          <w:b/>
          <w:sz w:val="24"/>
        </w:rPr>
        <w:br/>
        <w:t xml:space="preserve"> </w:t>
      </w:r>
      <w:proofErr w:type="spellStart"/>
      <w:r>
        <w:rPr>
          <w:rFonts w:ascii="Times New Roman" w:hAnsi="Times New Roman"/>
          <w:b/>
          <w:sz w:val="24"/>
        </w:rPr>
        <w:t>газонефтепроводов</w:t>
      </w:r>
      <w:proofErr w:type="spellEnd"/>
      <w:r>
        <w:rPr>
          <w:rFonts w:ascii="Times New Roman" w:hAnsi="Times New Roman"/>
          <w:b/>
          <w:sz w:val="24"/>
        </w:rPr>
        <w:t xml:space="preserve"> и </w:t>
      </w:r>
      <w:proofErr w:type="spellStart"/>
      <w:r>
        <w:rPr>
          <w:rFonts w:ascii="Times New Roman" w:hAnsi="Times New Roman"/>
          <w:b/>
          <w:sz w:val="24"/>
        </w:rPr>
        <w:t>газонефтехранилищ</w:t>
      </w:r>
      <w:proofErr w:type="spellEnd"/>
    </w:p>
    <w:p w14:paraId="6C119CFD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C08BEB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C4B9DF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1B7175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DC8059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34D749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33D639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AE2638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FD0031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AFD4D71" w14:textId="77777777" w:rsidR="007E2B90" w:rsidRDefault="007E2B9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90A245" w14:textId="77777777" w:rsidR="007E2B90" w:rsidRDefault="0029409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1AE1014" w14:textId="77777777" w:rsidR="007E2B90" w:rsidRDefault="00294098">
      <w:pPr>
        <w:pStyle w:val="10"/>
      </w:pPr>
      <w:r>
        <w:t>«СГ.06 ОСНОВЫ ФИНАНСОВОЙ ГРАМОТНОСТИ»</w:t>
      </w:r>
    </w:p>
    <w:p w14:paraId="7AAD3ADB" w14:textId="77777777" w:rsidR="007A6018" w:rsidRDefault="007A6018" w:rsidP="007A6018">
      <w:pPr>
        <w:jc w:val="center"/>
        <w:rPr>
          <w:rFonts w:ascii="Times New Roman" w:hAnsi="Times New Roman"/>
          <w:sz w:val="24"/>
          <w:szCs w:val="24"/>
        </w:rPr>
      </w:pPr>
      <w:bookmarkStart w:id="148" w:name="_Toc172906931"/>
      <w:bookmarkStart w:id="149" w:name="_Toc172906959"/>
      <w:bookmarkStart w:id="150" w:name="_Hlk17938652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48"/>
      <w:bookmarkEnd w:id="149"/>
    </w:p>
    <w:p w14:paraId="62B7E329" w14:textId="77777777" w:rsidR="007A6018" w:rsidRDefault="00E33055" w:rsidP="007A6018">
      <w:pPr>
        <w:jc w:val="center"/>
        <w:rPr>
          <w:rFonts w:ascii="Times New Roman" w:hAnsi="Times New Roman"/>
          <w:sz w:val="24"/>
          <w:szCs w:val="24"/>
        </w:rPr>
      </w:pPr>
      <w:hyperlink r:id="rId135" w:history="1">
        <w:r w:rsidR="007A6018" w:rsidRPr="00383079">
          <w:rPr>
            <w:rStyle w:val="afffffffe"/>
            <w:rFonts w:ascii="Times New Roman" w:hAnsi="Times New Roman"/>
            <w:sz w:val="24"/>
            <w:szCs w:val="24"/>
          </w:rPr>
          <w:t>https://spolab.firpo.ru/npdv2/category-doc/get/4769</w:t>
        </w:r>
      </w:hyperlink>
    </w:p>
    <w:bookmarkEnd w:id="150"/>
    <w:p w14:paraId="5DAB8F07" w14:textId="77777777" w:rsidR="007E2B90" w:rsidRDefault="007E2B90">
      <w:pPr>
        <w:pStyle w:val="10"/>
      </w:pPr>
    </w:p>
    <w:p w14:paraId="199AEF7D" w14:textId="77777777" w:rsidR="007E2B90" w:rsidRDefault="007E2B90">
      <w:pPr>
        <w:pStyle w:val="10"/>
      </w:pPr>
    </w:p>
    <w:p w14:paraId="67E2501F" w14:textId="77777777" w:rsidR="007E2B90" w:rsidRDefault="007E2B90">
      <w:pPr>
        <w:pStyle w:val="10"/>
      </w:pPr>
    </w:p>
    <w:p w14:paraId="70289A90" w14:textId="77777777" w:rsidR="007E2B90" w:rsidRDefault="007E2B90">
      <w:pPr>
        <w:pStyle w:val="10"/>
      </w:pPr>
    </w:p>
    <w:p w14:paraId="60BE7654" w14:textId="77777777" w:rsidR="007E2B90" w:rsidRDefault="007E2B90">
      <w:pPr>
        <w:pStyle w:val="10"/>
      </w:pPr>
    </w:p>
    <w:p w14:paraId="05CE63A3" w14:textId="77777777" w:rsidR="007E2B90" w:rsidRDefault="007E2B90">
      <w:pPr>
        <w:pStyle w:val="10"/>
      </w:pPr>
    </w:p>
    <w:p w14:paraId="59D12600" w14:textId="77777777" w:rsidR="007E2B90" w:rsidRDefault="007E2B90">
      <w:pPr>
        <w:pStyle w:val="10"/>
      </w:pPr>
    </w:p>
    <w:p w14:paraId="47ABBA45" w14:textId="77777777" w:rsidR="007E2B90" w:rsidRDefault="007E2B90">
      <w:pPr>
        <w:pStyle w:val="10"/>
      </w:pPr>
    </w:p>
    <w:p w14:paraId="2215D4F7" w14:textId="77777777" w:rsidR="007E2B90" w:rsidRDefault="007E2B90">
      <w:pPr>
        <w:pStyle w:val="10"/>
      </w:pPr>
    </w:p>
    <w:p w14:paraId="3A97D0C9" w14:textId="77777777" w:rsidR="007E2B90" w:rsidRDefault="007E2B90">
      <w:pPr>
        <w:pStyle w:val="10"/>
      </w:pPr>
    </w:p>
    <w:p w14:paraId="6D318CAD" w14:textId="77777777" w:rsidR="007E2B90" w:rsidRDefault="007E2B90">
      <w:pPr>
        <w:pStyle w:val="10"/>
      </w:pPr>
    </w:p>
    <w:p w14:paraId="20EECB00" w14:textId="77777777" w:rsidR="007E2B90" w:rsidRDefault="007E2B90">
      <w:pPr>
        <w:pStyle w:val="10"/>
      </w:pPr>
    </w:p>
    <w:p w14:paraId="03EE861C" w14:textId="77777777" w:rsidR="007E2B90" w:rsidRDefault="007E2B90">
      <w:pPr>
        <w:pStyle w:val="10"/>
      </w:pPr>
    </w:p>
    <w:p w14:paraId="253E4B26" w14:textId="77777777" w:rsidR="007A6018" w:rsidRDefault="007A6018">
      <w:pPr>
        <w:pStyle w:val="10"/>
        <w:spacing w:before="100" w:after="100"/>
      </w:pPr>
    </w:p>
    <w:p w14:paraId="25ECDD2F" w14:textId="1143D4E3" w:rsidR="007E2B90" w:rsidRDefault="00294098" w:rsidP="007A6018">
      <w:pPr>
        <w:pStyle w:val="10"/>
        <w:spacing w:before="100" w:after="100"/>
        <w:rPr>
          <w:b w:val="0"/>
        </w:rPr>
      </w:pPr>
      <w:r>
        <w:t>2024 г.</w:t>
      </w:r>
    </w:p>
    <w:sectPr w:rsidR="007E2B90">
      <w:headerReference w:type="even" r:id="rId136"/>
      <w:headerReference w:type="default" r:id="rId137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69845" w14:textId="77777777" w:rsidR="004C33D9" w:rsidRDefault="004C33D9">
      <w:r>
        <w:separator/>
      </w:r>
    </w:p>
  </w:endnote>
  <w:endnote w:type="continuationSeparator" w:id="0">
    <w:p w14:paraId="7A9F7CFD" w14:textId="77777777" w:rsidR="004C33D9" w:rsidRDefault="004C3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Полужирный">
    <w:panose1 w:val="02020803070505020304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@Batang"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OpenSymbol">
    <w:panose1 w:val="00000000000000000000"/>
    <w:charset w:val="00"/>
    <w:family w:val="roman"/>
    <w:notTrueType/>
    <w:pitch w:val="default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4A84C" w14:textId="77777777" w:rsidR="004C33D9" w:rsidRDefault="004C33D9">
      <w:r>
        <w:separator/>
      </w:r>
    </w:p>
  </w:footnote>
  <w:footnote w:type="continuationSeparator" w:id="0">
    <w:p w14:paraId="6ED51726" w14:textId="77777777" w:rsidR="004C33D9" w:rsidRDefault="004C33D9">
      <w:r>
        <w:continuationSeparator/>
      </w:r>
    </w:p>
  </w:footnote>
  <w:footnote w:id="1">
    <w:p w14:paraId="297E39FE" w14:textId="77777777" w:rsidR="007E2B90" w:rsidRDefault="0029409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6A837CDE" w14:textId="77777777" w:rsidR="007E2B90" w:rsidRDefault="00294098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515A484F" w14:textId="77777777" w:rsidR="007E2B90" w:rsidRDefault="0029409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0F94DB9D" w14:textId="77777777" w:rsidR="007E2B90" w:rsidRDefault="00294098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5CB9D280" w14:textId="77777777" w:rsidR="007E2B90" w:rsidRDefault="0029409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5FCD68BE" w14:textId="77777777" w:rsidR="007E2B90" w:rsidRDefault="00294098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66381E9B" w14:textId="77777777" w:rsidR="007E2B90" w:rsidRDefault="0029409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11FB1B7E" w14:textId="77777777" w:rsidR="007E2B90" w:rsidRDefault="00294098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695A7BED" w14:textId="77777777" w:rsidR="007E2B90" w:rsidRDefault="0029409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0">
    <w:p w14:paraId="4F51140E" w14:textId="77777777" w:rsidR="007E2B90" w:rsidRDefault="00294098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1">
    <w:p w14:paraId="747B3892" w14:textId="77777777" w:rsidR="007E2B90" w:rsidRDefault="0029409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2">
    <w:p w14:paraId="363630ED" w14:textId="77777777" w:rsidR="007E2B90" w:rsidRDefault="00294098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3">
    <w:p w14:paraId="57FFBF8D" w14:textId="77777777" w:rsidR="007E2B90" w:rsidRDefault="0029409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4">
    <w:p w14:paraId="09645AB2" w14:textId="77777777" w:rsidR="007E2B90" w:rsidRDefault="00294098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5">
    <w:p w14:paraId="69F8034D" w14:textId="77777777" w:rsidR="007E2B90" w:rsidRDefault="0029409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6">
    <w:p w14:paraId="6AA39A5B" w14:textId="77777777" w:rsidR="007E2B90" w:rsidRDefault="00294098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7">
    <w:p w14:paraId="216578CA" w14:textId="77777777" w:rsidR="007E2B90" w:rsidRDefault="0029409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8">
    <w:p w14:paraId="4CD7AE28" w14:textId="77777777" w:rsidR="007E2B90" w:rsidRDefault="00294098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9">
    <w:p w14:paraId="09410708" w14:textId="77777777" w:rsidR="007E2B90" w:rsidRDefault="0029409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0">
    <w:p w14:paraId="1EB770DC" w14:textId="77777777" w:rsidR="007E2B90" w:rsidRDefault="00294098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21">
    <w:p w14:paraId="7E716F2D" w14:textId="77777777" w:rsidR="007E2B90" w:rsidRDefault="0029409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2">
    <w:p w14:paraId="60C30795" w14:textId="77777777" w:rsidR="007E2B90" w:rsidRDefault="00294098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54E6C" w14:textId="77777777" w:rsidR="007E2B90" w:rsidRDefault="00294098">
    <w:pPr>
      <w:pStyle w:val="a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7BE4D51" w14:textId="77777777" w:rsidR="007E2B90" w:rsidRDefault="007E2B90">
    <w:pPr>
      <w:pStyle w:val="aff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B31B4" w14:textId="77777777" w:rsidR="007E2B90" w:rsidRDefault="00294098">
    <w:pPr>
      <w:pStyle w:val="a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A2EAEEB" w14:textId="77777777" w:rsidR="007E2B90" w:rsidRDefault="007E2B90">
    <w:pPr>
      <w:pStyle w:val="aff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CDCA5" w14:textId="77777777" w:rsidR="007E2B90" w:rsidRDefault="00294098">
    <w:pPr>
      <w:pStyle w:val="a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F994662" w14:textId="77777777" w:rsidR="007E2B90" w:rsidRDefault="007E2B90">
    <w:pPr>
      <w:pStyle w:val="aff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7C7AA" w14:textId="77777777" w:rsidR="007E2B90" w:rsidRDefault="00294098">
    <w:pPr>
      <w:pStyle w:val="a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6F3777B" w14:textId="77777777" w:rsidR="007E2B90" w:rsidRDefault="007E2B90">
    <w:pPr>
      <w:pStyle w:val="aff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C3C6D"/>
    <w:multiLevelType w:val="multilevel"/>
    <w:tmpl w:val="C5980DC0"/>
    <w:lvl w:ilvl="0">
      <w:start w:val="1"/>
      <w:numFmt w:val="bullet"/>
      <w:lvlText w:val="−"/>
      <w:lvlJc w:val="left"/>
      <w:pPr>
        <w:ind w:left="725" w:hanging="360"/>
      </w:pPr>
      <w:rPr>
        <w:rFonts w:ascii="Times New Roman" w:hAnsi="Times New Roman"/>
        <w:color w:val="000000"/>
      </w:rPr>
    </w:lvl>
    <w:lvl w:ilvl="1">
      <w:start w:val="1"/>
      <w:numFmt w:val="bullet"/>
      <w:lvlText w:val="o"/>
      <w:lvlJc w:val="left"/>
      <w:pPr>
        <w:ind w:left="1445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5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5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5" w:hanging="360"/>
      </w:pPr>
      <w:rPr>
        <w:rFonts w:ascii="Wingdings" w:hAnsi="Wingdings"/>
      </w:rPr>
    </w:lvl>
  </w:abstractNum>
  <w:abstractNum w:abstractNumId="1" w15:restartNumberingAfterBreak="0">
    <w:nsid w:val="71A7557F"/>
    <w:multiLevelType w:val="multilevel"/>
    <w:tmpl w:val="67E09314"/>
    <w:lvl w:ilvl="0">
      <w:start w:val="1"/>
      <w:numFmt w:val="bullet"/>
      <w:lvlText w:val="-"/>
      <w:lvlJc w:val="left"/>
      <w:pPr>
        <w:ind w:left="1068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2" w15:restartNumberingAfterBreak="0">
    <w:nsid w:val="79255F6D"/>
    <w:multiLevelType w:val="multilevel"/>
    <w:tmpl w:val="43AED9E0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9410BB9"/>
    <w:multiLevelType w:val="multilevel"/>
    <w:tmpl w:val="F2F2E12C"/>
    <w:lvl w:ilvl="0">
      <w:start w:val="1"/>
      <w:numFmt w:val="bullet"/>
      <w:lvlText w:val="-"/>
      <w:lvlJc w:val="left"/>
      <w:pPr>
        <w:ind w:left="36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B90"/>
    <w:rsid w:val="00001078"/>
    <w:rsid w:val="00007648"/>
    <w:rsid w:val="0004305C"/>
    <w:rsid w:val="00294098"/>
    <w:rsid w:val="002C7ACD"/>
    <w:rsid w:val="003F75B4"/>
    <w:rsid w:val="004C33D9"/>
    <w:rsid w:val="0067016B"/>
    <w:rsid w:val="007A6018"/>
    <w:rsid w:val="007E2B90"/>
    <w:rsid w:val="00842858"/>
    <w:rsid w:val="008E24EF"/>
    <w:rsid w:val="00E04A7C"/>
    <w:rsid w:val="00E3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0E42B"/>
  <w15:docId w15:val="{97B44FDF-2AE2-4670-9DBF-483B4386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76" w:lineRule="auto"/>
      <w:outlineLvl w:val="8"/>
    </w:pPr>
    <w:rPr>
      <w:rFonts w:ascii="Calibri Light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Нормальный (таблица)"/>
    <w:basedOn w:val="a"/>
    <w:next w:val="a"/>
    <w:link w:val="a4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4">
    <w:name w:val="Нормальный (таблица)"/>
    <w:basedOn w:val="1"/>
    <w:link w:val="a3"/>
    <w:rPr>
      <w:rFonts w:ascii="Times New Roman" w:hAnsi="Times New Roman"/>
      <w:sz w:val="24"/>
    </w:rPr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WW8Num55z5">
    <w:name w:val="WW8Num55z5"/>
    <w:link w:val="WW8Num55z50"/>
  </w:style>
  <w:style w:type="character" w:customStyle="1" w:styleId="WW8Num55z50">
    <w:name w:val="WW8Num55z5"/>
    <w:link w:val="WW8Num55z5"/>
  </w:style>
  <w:style w:type="paragraph" w:customStyle="1" w:styleId="WW8Num2z0">
    <w:name w:val="WW8Num2z0"/>
    <w:link w:val="WW8Num2z00"/>
    <w:rPr>
      <w:rFonts w:ascii="Times New Roman" w:hAnsi="Times New Roman"/>
      <w:sz w:val="24"/>
    </w:rPr>
  </w:style>
  <w:style w:type="character" w:customStyle="1" w:styleId="WW8Num2z00">
    <w:name w:val="WW8Num2z0"/>
    <w:link w:val="WW8Num2z0"/>
    <w:rPr>
      <w:rFonts w:ascii="Times New Roman" w:hAnsi="Times New Roman"/>
      <w:sz w:val="24"/>
    </w:rPr>
  </w:style>
  <w:style w:type="paragraph" w:customStyle="1" w:styleId="12">
    <w:name w:val="Текст концевой сноски Знак1"/>
    <w:link w:val="13"/>
  </w:style>
  <w:style w:type="character" w:customStyle="1" w:styleId="13">
    <w:name w:val="Текст концевой сноски Знак1"/>
    <w:link w:val="12"/>
  </w:style>
  <w:style w:type="paragraph" w:customStyle="1" w:styleId="WW8Num81z1">
    <w:name w:val="WW8Num81z1"/>
    <w:link w:val="WW8Num81z10"/>
    <w:rPr>
      <w:rFonts w:ascii="Courier New" w:hAnsi="Courier New"/>
    </w:rPr>
  </w:style>
  <w:style w:type="character" w:customStyle="1" w:styleId="WW8Num81z10">
    <w:name w:val="WW8Num81z1"/>
    <w:link w:val="WW8Num81z1"/>
    <w:rPr>
      <w:rFonts w:ascii="Courier New" w:hAnsi="Courier New"/>
    </w:rPr>
  </w:style>
  <w:style w:type="paragraph" w:customStyle="1" w:styleId="WW8Num73z6">
    <w:name w:val="WW8Num73z6"/>
    <w:link w:val="WW8Num73z60"/>
  </w:style>
  <w:style w:type="character" w:customStyle="1" w:styleId="WW8Num73z60">
    <w:name w:val="WW8Num73z6"/>
    <w:link w:val="WW8Num73z6"/>
  </w:style>
  <w:style w:type="paragraph" w:customStyle="1" w:styleId="WW8Num41z2">
    <w:name w:val="WW8Num41z2"/>
    <w:link w:val="WW8Num41z20"/>
  </w:style>
  <w:style w:type="character" w:customStyle="1" w:styleId="WW8Num41z20">
    <w:name w:val="WW8Num41z2"/>
    <w:link w:val="WW8Num41z2"/>
  </w:style>
  <w:style w:type="paragraph" w:customStyle="1" w:styleId="14">
    <w:name w:val="Основной текст с отступом Знак1"/>
    <w:link w:val="15"/>
    <w:rPr>
      <w:rFonts w:ascii="Calibri" w:hAnsi="Calibri"/>
      <w:sz w:val="24"/>
    </w:rPr>
  </w:style>
  <w:style w:type="character" w:customStyle="1" w:styleId="15">
    <w:name w:val="Основной текст с отступом Знак1"/>
    <w:link w:val="14"/>
    <w:rPr>
      <w:rFonts w:ascii="Calibri" w:hAnsi="Calibri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c15">
    <w:name w:val="c15"/>
    <w:basedOn w:val="16"/>
    <w:link w:val="c150"/>
  </w:style>
  <w:style w:type="character" w:customStyle="1" w:styleId="c150">
    <w:name w:val="c15"/>
    <w:basedOn w:val="17"/>
    <w:link w:val="c15"/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styleId="a5">
    <w:name w:val="caption"/>
    <w:basedOn w:val="a"/>
    <w:link w:val="a6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a6">
    <w:name w:val="Название объекта Знак"/>
    <w:basedOn w:val="1"/>
    <w:link w:val="a5"/>
    <w:rPr>
      <w:rFonts w:ascii="Calibri" w:hAnsi="Calibri"/>
      <w:i/>
      <w:color w:val="000000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WW8Num86z0">
    <w:name w:val="WW8Num86z0"/>
    <w:link w:val="WW8Num86z00"/>
    <w:rPr>
      <w:b/>
    </w:rPr>
  </w:style>
  <w:style w:type="character" w:customStyle="1" w:styleId="WW8Num86z00">
    <w:name w:val="WW8Num86z0"/>
    <w:link w:val="WW8Num86z0"/>
    <w:rPr>
      <w:b/>
    </w:rPr>
  </w:style>
  <w:style w:type="paragraph" w:customStyle="1" w:styleId="WW8Num60z3">
    <w:name w:val="WW8Num60z3"/>
    <w:link w:val="WW8Num60z30"/>
  </w:style>
  <w:style w:type="character" w:customStyle="1" w:styleId="WW8Num60z30">
    <w:name w:val="WW8Num60z3"/>
    <w:link w:val="WW8Num60z3"/>
  </w:style>
  <w:style w:type="paragraph" w:customStyle="1" w:styleId="WW8Num23z6">
    <w:name w:val="WW8Num23z6"/>
    <w:link w:val="WW8Num23z60"/>
  </w:style>
  <w:style w:type="character" w:customStyle="1" w:styleId="WW8Num23z60">
    <w:name w:val="WW8Num23z6"/>
    <w:link w:val="WW8Num23z6"/>
  </w:style>
  <w:style w:type="paragraph" w:customStyle="1" w:styleId="18">
    <w:name w:val="Неразрешенное упоминание1"/>
    <w:basedOn w:val="16"/>
    <w:link w:val="19"/>
    <w:rPr>
      <w:color w:val="605E5C"/>
      <w:shd w:val="clear" w:color="auto" w:fill="E1DFDD"/>
    </w:rPr>
  </w:style>
  <w:style w:type="character" w:customStyle="1" w:styleId="19">
    <w:name w:val="Неразрешенное упоминание1"/>
    <w:basedOn w:val="17"/>
    <w:link w:val="18"/>
    <w:rPr>
      <w:color w:val="605E5C"/>
      <w:shd w:val="clear" w:color="auto" w:fill="E1DFDD"/>
    </w:rPr>
  </w:style>
  <w:style w:type="paragraph" w:customStyle="1" w:styleId="highlightedsearchterm">
    <w:name w:val="highlightedsearchterm"/>
    <w:link w:val="highlightedsearchterm0"/>
  </w:style>
  <w:style w:type="character" w:customStyle="1" w:styleId="highlightedsearchterm0">
    <w:name w:val="highlightedsearchterm"/>
    <w:link w:val="highlightedsearchterm"/>
  </w:style>
  <w:style w:type="paragraph" w:customStyle="1" w:styleId="21">
    <w:name w:val="Заголовок2"/>
    <w:basedOn w:val="a"/>
    <w:next w:val="a"/>
    <w:link w:val="22"/>
    <w:pPr>
      <w:spacing w:before="240" w:after="60" w:line="276" w:lineRule="auto"/>
      <w:jc w:val="center"/>
    </w:pPr>
    <w:rPr>
      <w:rFonts w:ascii="Calibri Light" w:hAnsi="Calibri Light"/>
      <w:b/>
      <w:sz w:val="32"/>
    </w:rPr>
  </w:style>
  <w:style w:type="character" w:customStyle="1" w:styleId="22">
    <w:name w:val="Заголовок2"/>
    <w:basedOn w:val="1"/>
    <w:link w:val="21"/>
    <w:rPr>
      <w:rFonts w:ascii="Calibri Light" w:hAnsi="Calibri Light"/>
      <w:b/>
      <w:color w:val="000000"/>
      <w:sz w:val="32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A10">
    <w:name w:val="A1"/>
    <w:link w:val="A11"/>
  </w:style>
  <w:style w:type="character" w:customStyle="1" w:styleId="A11">
    <w:name w:val="A1"/>
    <w:link w:val="A10"/>
    <w:rPr>
      <w:color w:val="000000"/>
    </w:rPr>
  </w:style>
  <w:style w:type="paragraph" w:styleId="23">
    <w:name w:val="toc 2"/>
    <w:basedOn w:val="a"/>
    <w:next w:val="a"/>
    <w:link w:val="24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4">
    <w:name w:val="Оглавление 2 Знак"/>
    <w:basedOn w:val="1"/>
    <w:link w:val="23"/>
    <w:rPr>
      <w:rFonts w:ascii="Times New Roman" w:hAnsi="Times New Roman"/>
      <w:i/>
      <w:sz w:val="24"/>
    </w:rPr>
  </w:style>
  <w:style w:type="paragraph" w:customStyle="1" w:styleId="WW8Num60z4">
    <w:name w:val="WW8Num60z4"/>
    <w:link w:val="WW8Num60z40"/>
  </w:style>
  <w:style w:type="character" w:customStyle="1" w:styleId="WW8Num60z40">
    <w:name w:val="WW8Num60z4"/>
    <w:link w:val="WW8Num60z4"/>
  </w:style>
  <w:style w:type="paragraph" w:customStyle="1" w:styleId="WW8Num82z2">
    <w:name w:val="WW8Num82z2"/>
    <w:link w:val="WW8Num82z20"/>
    <w:rPr>
      <w:sz w:val="24"/>
    </w:rPr>
  </w:style>
  <w:style w:type="character" w:customStyle="1" w:styleId="WW8Num82z20">
    <w:name w:val="WW8Num82z2"/>
    <w:link w:val="WW8Num82z2"/>
    <w:rPr>
      <w:b w:val="0"/>
      <w:sz w:val="24"/>
    </w:rPr>
  </w:style>
  <w:style w:type="paragraph" w:customStyle="1" w:styleId="WW8Num43z3">
    <w:name w:val="WW8Num43z3"/>
    <w:link w:val="WW8Num43z30"/>
  </w:style>
  <w:style w:type="character" w:customStyle="1" w:styleId="WW8Num43z30">
    <w:name w:val="WW8Num43z3"/>
    <w:link w:val="WW8Num43z3"/>
  </w:style>
  <w:style w:type="paragraph" w:customStyle="1" w:styleId="FontStyle65">
    <w:name w:val="Font Style65"/>
    <w:link w:val="FontStyle650"/>
    <w:rPr>
      <w:rFonts w:ascii="Times New Roman" w:hAnsi="Times New Roman"/>
      <w:sz w:val="26"/>
    </w:rPr>
  </w:style>
  <w:style w:type="character" w:customStyle="1" w:styleId="FontStyle650">
    <w:name w:val="Font Style65"/>
    <w:link w:val="FontStyle65"/>
    <w:rPr>
      <w:rFonts w:ascii="Times New Roman" w:hAnsi="Times New Roman"/>
      <w:sz w:val="26"/>
    </w:rPr>
  </w:style>
  <w:style w:type="paragraph" w:customStyle="1" w:styleId="a7">
    <w:name w:val="Куда обратиться?"/>
    <w:basedOn w:val="a8"/>
    <w:next w:val="a"/>
    <w:link w:val="a9"/>
  </w:style>
  <w:style w:type="character" w:customStyle="1" w:styleId="a9">
    <w:name w:val="Куда обратиться?"/>
    <w:basedOn w:val="aa"/>
    <w:link w:val="a7"/>
    <w:rPr>
      <w:rFonts w:ascii="Times New Roman" w:hAnsi="Times New Roman"/>
      <w:sz w:val="24"/>
    </w:rPr>
  </w:style>
  <w:style w:type="paragraph" w:customStyle="1" w:styleId="16">
    <w:name w:val="Основной шрифт абзаца1"/>
    <w:link w:val="17"/>
  </w:style>
  <w:style w:type="character" w:customStyle="1" w:styleId="17">
    <w:name w:val="Основной шрифт абзаца1"/>
    <w:link w:val="16"/>
  </w:style>
  <w:style w:type="paragraph" w:customStyle="1" w:styleId="1a">
    <w:name w:val="Текст примечания Знак1"/>
    <w:link w:val="1b"/>
    <w:rPr>
      <w:rFonts w:ascii="Times New Roman" w:hAnsi="Times New Roman"/>
      <w:sz w:val="20"/>
    </w:rPr>
  </w:style>
  <w:style w:type="character" w:customStyle="1" w:styleId="1b">
    <w:name w:val="Текст примечания Знак1"/>
    <w:link w:val="1a"/>
    <w:rPr>
      <w:rFonts w:ascii="Times New Roman" w:hAnsi="Times New Roman"/>
      <w:sz w:val="20"/>
    </w:rPr>
  </w:style>
  <w:style w:type="paragraph" w:customStyle="1" w:styleId="51">
    <w:name w:val="Указатель5"/>
    <w:basedOn w:val="a"/>
    <w:link w:val="52"/>
    <w:pPr>
      <w:spacing w:after="200" w:line="276" w:lineRule="auto"/>
    </w:pPr>
    <w:rPr>
      <w:rFonts w:ascii="Calibri" w:hAnsi="Calibri"/>
    </w:rPr>
  </w:style>
  <w:style w:type="character" w:customStyle="1" w:styleId="52">
    <w:name w:val="Указатель5"/>
    <w:basedOn w:val="1"/>
    <w:link w:val="51"/>
    <w:rPr>
      <w:rFonts w:ascii="Calibri" w:hAnsi="Calibri"/>
      <w:color w:val="000000"/>
    </w:rPr>
  </w:style>
  <w:style w:type="paragraph" w:customStyle="1" w:styleId="WW8Num73z7">
    <w:name w:val="WW8Num73z7"/>
    <w:link w:val="WW8Num73z70"/>
  </w:style>
  <w:style w:type="character" w:customStyle="1" w:styleId="WW8Num73z70">
    <w:name w:val="WW8Num73z7"/>
    <w:link w:val="WW8Num73z7"/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b">
    <w:name w:val="Подзаголовок для информации об изменениях"/>
    <w:basedOn w:val="ac"/>
    <w:next w:val="a"/>
    <w:link w:val="ad"/>
    <w:rPr>
      <w:b/>
    </w:rPr>
  </w:style>
  <w:style w:type="character" w:customStyle="1" w:styleId="ad">
    <w:name w:val="Подзаголовок для информации об изменениях"/>
    <w:basedOn w:val="ae"/>
    <w:link w:val="ab"/>
    <w:rPr>
      <w:rFonts w:ascii="Times New Roman" w:hAnsi="Times New Roman"/>
      <w:b/>
      <w:color w:val="353842"/>
      <w:sz w:val="18"/>
    </w:rPr>
  </w:style>
  <w:style w:type="paragraph" w:styleId="af">
    <w:name w:val="Body Text Indent"/>
    <w:basedOn w:val="a"/>
    <w:link w:val="af0"/>
    <w:pPr>
      <w:spacing w:after="120"/>
      <w:ind w:left="283"/>
    </w:pPr>
  </w:style>
  <w:style w:type="character" w:customStyle="1" w:styleId="af0">
    <w:name w:val="Основной текст с отступом Знак"/>
    <w:basedOn w:val="1"/>
    <w:link w:val="af"/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styleId="af1">
    <w:name w:val="Normal (Web)"/>
    <w:basedOn w:val="a"/>
    <w:link w:val="1c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c">
    <w:name w:val="Обычный (Интернет) Знак1"/>
    <w:basedOn w:val="1"/>
    <w:link w:val="af1"/>
    <w:rPr>
      <w:rFonts w:ascii="Times New Roman" w:hAnsi="Times New Roman"/>
      <w:sz w:val="24"/>
    </w:rPr>
  </w:style>
  <w:style w:type="paragraph" w:customStyle="1" w:styleId="WW8Num38z1">
    <w:name w:val="WW8Num38z1"/>
    <w:link w:val="WW8Num38z10"/>
    <w:rPr>
      <w:b/>
    </w:rPr>
  </w:style>
  <w:style w:type="character" w:customStyle="1" w:styleId="WW8Num38z10">
    <w:name w:val="WW8Num38z1"/>
    <w:link w:val="WW8Num38z1"/>
    <w:rPr>
      <w:b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WW8Num32z2">
    <w:name w:val="WW8Num32z2"/>
    <w:link w:val="WW8Num32z20"/>
  </w:style>
  <w:style w:type="character" w:customStyle="1" w:styleId="WW8Num32z20">
    <w:name w:val="WW8Num32z2"/>
    <w:link w:val="WW8Num32z2"/>
  </w:style>
  <w:style w:type="paragraph" w:customStyle="1" w:styleId="WW8Num27z0">
    <w:name w:val="WW8Num27z0"/>
    <w:link w:val="WW8Num27z00"/>
    <w:rPr>
      <w:rFonts w:ascii="Times New Roman" w:hAnsi="Times New Roman"/>
      <w:b/>
      <w:sz w:val="24"/>
    </w:rPr>
  </w:style>
  <w:style w:type="character" w:customStyle="1" w:styleId="WW8Num27z00">
    <w:name w:val="WW8Num27z0"/>
    <w:link w:val="WW8Num27z0"/>
    <w:rPr>
      <w:rFonts w:ascii="Times New Roman" w:hAnsi="Times New Roman"/>
      <w:b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ListLabel6">
    <w:name w:val="ListLabel 6"/>
    <w:link w:val="ListLabel60"/>
  </w:style>
  <w:style w:type="character" w:customStyle="1" w:styleId="ListLabel60">
    <w:name w:val="ListLabel 6"/>
    <w:link w:val="ListLabel6"/>
  </w:style>
  <w:style w:type="paragraph" w:customStyle="1" w:styleId="WW8Num64z1">
    <w:name w:val="WW8Num64z1"/>
    <w:link w:val="WW8Num64z10"/>
    <w:rPr>
      <w:rFonts w:ascii="Courier New" w:hAnsi="Courier New"/>
    </w:rPr>
  </w:style>
  <w:style w:type="character" w:customStyle="1" w:styleId="WW8Num64z10">
    <w:name w:val="WW8Num64z1"/>
    <w:link w:val="WW8Num64z1"/>
    <w:rPr>
      <w:rFonts w:ascii="Courier New" w:hAnsi="Courier New"/>
    </w:rPr>
  </w:style>
  <w:style w:type="paragraph" w:customStyle="1" w:styleId="WW8Num49z1">
    <w:name w:val="WW8Num49z1"/>
    <w:link w:val="WW8Num49z10"/>
    <w:rPr>
      <w:rFonts w:ascii="Courier New" w:hAnsi="Courier New"/>
    </w:rPr>
  </w:style>
  <w:style w:type="character" w:customStyle="1" w:styleId="WW8Num49z10">
    <w:name w:val="WW8Num49z1"/>
    <w:link w:val="WW8Num49z1"/>
    <w:rPr>
      <w:rFonts w:ascii="Courier New" w:hAnsi="Courier New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WW8Num84z0">
    <w:name w:val="WW8Num84z0"/>
    <w:link w:val="WW8Num84z00"/>
    <w:rPr>
      <w:rFonts w:ascii="Times New Roman" w:hAnsi="Times New Roman"/>
      <w:sz w:val="24"/>
    </w:rPr>
  </w:style>
  <w:style w:type="character" w:customStyle="1" w:styleId="WW8Num84z00">
    <w:name w:val="WW8Num84z0"/>
    <w:link w:val="WW8Num84z0"/>
    <w:rPr>
      <w:rFonts w:ascii="Times New Roman" w:hAnsi="Times New Roman"/>
      <w:sz w:val="24"/>
    </w:rPr>
  </w:style>
  <w:style w:type="paragraph" w:customStyle="1" w:styleId="WW8Num60z8">
    <w:name w:val="WW8Num60z8"/>
    <w:link w:val="WW8Num60z80"/>
  </w:style>
  <w:style w:type="character" w:customStyle="1" w:styleId="WW8Num60z80">
    <w:name w:val="WW8Num60z8"/>
    <w:link w:val="WW8Num60z8"/>
  </w:style>
  <w:style w:type="paragraph" w:customStyle="1" w:styleId="af2">
    <w:name w:val="Оглавление"/>
    <w:basedOn w:val="af3"/>
    <w:next w:val="a"/>
    <w:link w:val="af4"/>
    <w:pPr>
      <w:ind w:left="140"/>
    </w:pPr>
  </w:style>
  <w:style w:type="character" w:customStyle="1" w:styleId="af4">
    <w:name w:val="Оглавление"/>
    <w:basedOn w:val="af5"/>
    <w:link w:val="af2"/>
    <w:rPr>
      <w:rFonts w:ascii="Courier New" w:hAnsi="Courier New"/>
      <w:sz w:val="24"/>
    </w:rPr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</w:style>
  <w:style w:type="paragraph" w:customStyle="1" w:styleId="WW8Num51z8">
    <w:name w:val="WW8Num51z8"/>
    <w:link w:val="WW8Num51z80"/>
  </w:style>
  <w:style w:type="character" w:customStyle="1" w:styleId="WW8Num51z80">
    <w:name w:val="WW8Num51z8"/>
    <w:link w:val="WW8Num51z8"/>
  </w:style>
  <w:style w:type="paragraph" w:customStyle="1" w:styleId="richfactdown-paragraph">
    <w:name w:val="richfactdown-paragraph"/>
    <w:basedOn w:val="a"/>
    <w:link w:val="richfact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richfactdown-paragraph0">
    <w:name w:val="richfactdown-paragraph"/>
    <w:basedOn w:val="1"/>
    <w:link w:val="richfactdown-paragraph"/>
    <w:rPr>
      <w:rFonts w:ascii="Times New Roman" w:hAnsi="Times New Roman"/>
      <w:color w:val="000000"/>
      <w:sz w:val="24"/>
    </w:rPr>
  </w:style>
  <w:style w:type="paragraph" w:customStyle="1" w:styleId="WW8Num29z6">
    <w:name w:val="WW8Num29z6"/>
    <w:link w:val="WW8Num29z60"/>
  </w:style>
  <w:style w:type="character" w:customStyle="1" w:styleId="WW8Num29z60">
    <w:name w:val="WW8Num29z6"/>
    <w:link w:val="WW8Num29z6"/>
  </w:style>
  <w:style w:type="paragraph" w:customStyle="1" w:styleId="WW8Num43z5">
    <w:name w:val="WW8Num43z5"/>
    <w:link w:val="WW8Num43z50"/>
  </w:style>
  <w:style w:type="character" w:customStyle="1" w:styleId="WW8Num43z50">
    <w:name w:val="WW8Num43z5"/>
    <w:link w:val="WW8Num43z5"/>
  </w:style>
  <w:style w:type="paragraph" w:customStyle="1" w:styleId="af6">
    <w:name w:val="Заголовок ЭР (правое окно)"/>
    <w:basedOn w:val="af7"/>
    <w:next w:val="a"/>
    <w:link w:val="af8"/>
    <w:pPr>
      <w:spacing w:after="0"/>
      <w:jc w:val="left"/>
    </w:pPr>
  </w:style>
  <w:style w:type="character" w:customStyle="1" w:styleId="af8">
    <w:name w:val="Заголовок ЭР (правое окно)"/>
    <w:basedOn w:val="af9"/>
    <w:link w:val="af6"/>
    <w:rPr>
      <w:rFonts w:ascii="Times New Roman" w:hAnsi="Times New Roman"/>
      <w:b/>
      <w:color w:val="26282F"/>
      <w:sz w:val="2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WW8Num13z1">
    <w:name w:val="WW8Num13z1"/>
    <w:link w:val="WW8Num13z10"/>
    <w:rPr>
      <w:rFonts w:ascii="Times New Roman" w:hAnsi="Times New Roman"/>
      <w:sz w:val="24"/>
    </w:rPr>
  </w:style>
  <w:style w:type="character" w:customStyle="1" w:styleId="WW8Num13z10">
    <w:name w:val="WW8Num13z1"/>
    <w:link w:val="WW8Num13z1"/>
    <w:rPr>
      <w:rFonts w:ascii="Times New Roman" w:hAnsi="Times New Roman"/>
      <w:sz w:val="24"/>
    </w:rPr>
  </w:style>
  <w:style w:type="paragraph" w:customStyle="1" w:styleId="WW8Num42z4">
    <w:name w:val="WW8Num42z4"/>
    <w:link w:val="WW8Num42z40"/>
  </w:style>
  <w:style w:type="character" w:customStyle="1" w:styleId="WW8Num42z40">
    <w:name w:val="WW8Num42z4"/>
    <w:link w:val="WW8Num42z4"/>
  </w:style>
  <w:style w:type="paragraph" w:customStyle="1" w:styleId="WW8Num34z6">
    <w:name w:val="WW8Num34z6"/>
    <w:link w:val="WW8Num34z60"/>
  </w:style>
  <w:style w:type="character" w:customStyle="1" w:styleId="WW8Num34z60">
    <w:name w:val="WW8Num34z6"/>
    <w:link w:val="WW8Num34z6"/>
  </w:style>
  <w:style w:type="paragraph" w:customStyle="1" w:styleId="WW8Num54z5">
    <w:name w:val="WW8Num54z5"/>
    <w:link w:val="WW8Num54z50"/>
  </w:style>
  <w:style w:type="character" w:customStyle="1" w:styleId="WW8Num54z50">
    <w:name w:val="WW8Num54z5"/>
    <w:link w:val="WW8Num54z5"/>
  </w:style>
  <w:style w:type="paragraph" w:customStyle="1" w:styleId="1d">
    <w:name w:val="Строгий1"/>
    <w:link w:val="1e"/>
    <w:rPr>
      <w:b/>
    </w:rPr>
  </w:style>
  <w:style w:type="character" w:customStyle="1" w:styleId="1e">
    <w:name w:val="Строгий1"/>
    <w:link w:val="1d"/>
    <w:rPr>
      <w:b/>
    </w:rPr>
  </w:style>
  <w:style w:type="paragraph" w:customStyle="1" w:styleId="WW8Num22z1">
    <w:name w:val="WW8Num22z1"/>
    <w:link w:val="WW8Num22z10"/>
  </w:style>
  <w:style w:type="character" w:customStyle="1" w:styleId="WW8Num22z10">
    <w:name w:val="WW8Num22z1"/>
    <w:link w:val="WW8Num22z1"/>
    <w:rPr>
      <w:i w:val="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a">
    <w:name w:val="Моноширинный"/>
    <w:basedOn w:val="a"/>
    <w:next w:val="a"/>
    <w:link w:val="a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b">
    <w:name w:val="Моноширинный"/>
    <w:basedOn w:val="1"/>
    <w:link w:val="afa"/>
    <w:rPr>
      <w:rFonts w:ascii="Courier New" w:hAnsi="Courier New"/>
      <w:sz w:val="24"/>
    </w:rPr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c">
    <w:name w:val="Технический комментарий"/>
    <w:basedOn w:val="a"/>
    <w:next w:val="a"/>
    <w:link w:val="afd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d">
    <w:name w:val="Технический комментарий"/>
    <w:basedOn w:val="1"/>
    <w:link w:val="afc"/>
    <w:rPr>
      <w:rFonts w:ascii="Times New Roman" w:hAnsi="Times New Roman"/>
      <w:color w:val="463F31"/>
      <w:sz w:val="24"/>
    </w:rPr>
  </w:style>
  <w:style w:type="paragraph" w:customStyle="1" w:styleId="WW8Num50z6">
    <w:name w:val="WW8Num50z6"/>
    <w:link w:val="WW8Num50z60"/>
  </w:style>
  <w:style w:type="character" w:customStyle="1" w:styleId="WW8Num50z60">
    <w:name w:val="WW8Num50z6"/>
    <w:link w:val="WW8Num50z6"/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31">
    <w:name w:val="Основной текст с отступом 3 Знак"/>
    <w:link w:val="32"/>
    <w:rPr>
      <w:rFonts w:ascii="Times New Roman" w:hAnsi="Times New Roman"/>
      <w:sz w:val="16"/>
    </w:rPr>
  </w:style>
  <w:style w:type="character" w:customStyle="1" w:styleId="32">
    <w:name w:val="Основной текст с отступом 3 Знак"/>
    <w:link w:val="31"/>
    <w:rPr>
      <w:rFonts w:ascii="Times New Roman" w:hAnsi="Times New Roman"/>
      <w:sz w:val="16"/>
    </w:rPr>
  </w:style>
  <w:style w:type="paragraph" w:customStyle="1" w:styleId="WW8Num67z8">
    <w:name w:val="WW8Num67z8"/>
    <w:link w:val="WW8Num67z80"/>
  </w:style>
  <w:style w:type="character" w:customStyle="1" w:styleId="WW8Num67z80">
    <w:name w:val="WW8Num67z8"/>
    <w:link w:val="WW8Num67z8"/>
  </w:style>
  <w:style w:type="paragraph" w:customStyle="1" w:styleId="WW8Num38z0">
    <w:name w:val="WW8Num38z0"/>
    <w:link w:val="WW8Num38z00"/>
  </w:style>
  <w:style w:type="character" w:customStyle="1" w:styleId="WW8Num38z00">
    <w:name w:val="WW8Num38z0"/>
    <w:link w:val="WW8Num38z0"/>
  </w:style>
  <w:style w:type="paragraph" w:customStyle="1" w:styleId="WW8Num42z1">
    <w:name w:val="WW8Num42z1"/>
    <w:link w:val="WW8Num42z10"/>
  </w:style>
  <w:style w:type="character" w:customStyle="1" w:styleId="WW8Num42z10">
    <w:name w:val="WW8Num42z1"/>
    <w:link w:val="WW8Num42z1"/>
  </w:style>
  <w:style w:type="paragraph" w:customStyle="1" w:styleId="afe">
    <w:name w:val="Содержимое врезки"/>
    <w:basedOn w:val="aff"/>
    <w:link w:val="aff0"/>
    <w:pPr>
      <w:widowControl/>
      <w:spacing w:before="0" w:line="276" w:lineRule="auto"/>
      <w:jc w:val="left"/>
    </w:pPr>
    <w:rPr>
      <w:rFonts w:ascii="Calibri" w:hAnsi="Calibri"/>
      <w:sz w:val="22"/>
    </w:rPr>
  </w:style>
  <w:style w:type="character" w:customStyle="1" w:styleId="aff0">
    <w:name w:val="Содержимое врезки"/>
    <w:basedOn w:val="aff1"/>
    <w:link w:val="afe"/>
    <w:rPr>
      <w:rFonts w:ascii="Calibri" w:hAnsi="Calibri"/>
      <w:color w:val="000000"/>
      <w:sz w:val="22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WW8Num35z3">
    <w:name w:val="WW8Num35z3"/>
    <w:link w:val="WW8Num35z30"/>
    <w:rPr>
      <w:rFonts w:ascii="Symbol" w:hAnsi="Symbol"/>
    </w:rPr>
  </w:style>
  <w:style w:type="character" w:customStyle="1" w:styleId="WW8Num35z30">
    <w:name w:val="WW8Num35z3"/>
    <w:link w:val="WW8Num35z3"/>
    <w:rPr>
      <w:rFonts w:ascii="Symbol" w:hAnsi="Symbol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Docsubtitle2Char">
    <w:name w:val="Doc subtitle2 Char"/>
    <w:link w:val="Docsubtitle2Char0"/>
    <w:rPr>
      <w:rFonts w:ascii="Arial" w:hAnsi="Arial"/>
      <w:sz w:val="28"/>
    </w:rPr>
  </w:style>
  <w:style w:type="character" w:customStyle="1" w:styleId="Docsubtitle2Char0">
    <w:name w:val="Doc subtitle2 Char"/>
    <w:link w:val="Docsubtitle2Char"/>
    <w:rPr>
      <w:rFonts w:ascii="Arial" w:hAnsi="Arial"/>
      <w:sz w:val="28"/>
    </w:rPr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customStyle="1" w:styleId="WW8Num9z2">
    <w:name w:val="WW8Num9z2"/>
    <w:link w:val="WW8Num9z20"/>
  </w:style>
  <w:style w:type="character" w:customStyle="1" w:styleId="WW8Num9z20">
    <w:name w:val="WW8Num9z2"/>
    <w:link w:val="WW8Num9z2"/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WW8Num25z4">
    <w:name w:val="WW8Num25z4"/>
    <w:link w:val="WW8Num25z40"/>
  </w:style>
  <w:style w:type="character" w:customStyle="1" w:styleId="WW8Num25z40">
    <w:name w:val="WW8Num25z4"/>
    <w:link w:val="WW8Num25z4"/>
  </w:style>
  <w:style w:type="paragraph" w:customStyle="1" w:styleId="33">
    <w:name w:val="Знак Знак3"/>
    <w:link w:val="34"/>
    <w:rPr>
      <w:rFonts w:ascii="Courier New" w:hAnsi="Courier New"/>
    </w:rPr>
  </w:style>
  <w:style w:type="character" w:customStyle="1" w:styleId="34">
    <w:name w:val="Знак Знак3"/>
    <w:link w:val="33"/>
    <w:rPr>
      <w:rFonts w:ascii="Courier New" w:hAnsi="Courier New"/>
    </w:rPr>
  </w:style>
  <w:style w:type="paragraph" w:customStyle="1" w:styleId="3Exact">
    <w:name w:val="Основной текст (3) Exact"/>
    <w:link w:val="3Exact0"/>
    <w:rPr>
      <w:rFonts w:ascii="Times New Roman" w:hAnsi="Times New Roman"/>
      <w:i/>
      <w:spacing w:val="-2"/>
      <w:sz w:val="21"/>
    </w:rPr>
  </w:style>
  <w:style w:type="character" w:customStyle="1" w:styleId="3Exact0">
    <w:name w:val="Основной текст (3) Exact"/>
    <w:link w:val="3Exact"/>
    <w:rPr>
      <w:rFonts w:ascii="Times New Roman" w:hAnsi="Times New Roman"/>
      <w:i/>
      <w:spacing w:val="-2"/>
      <w:sz w:val="21"/>
      <w:u w:val="none"/>
    </w:rPr>
  </w:style>
  <w:style w:type="paragraph" w:customStyle="1" w:styleId="WW8Num55z4">
    <w:name w:val="WW8Num55z4"/>
    <w:link w:val="WW8Num55z40"/>
  </w:style>
  <w:style w:type="character" w:customStyle="1" w:styleId="WW8Num55z40">
    <w:name w:val="WW8Num55z4"/>
    <w:link w:val="WW8Num55z4"/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</w:style>
  <w:style w:type="paragraph" w:customStyle="1" w:styleId="WW8Num83z0">
    <w:name w:val="WW8Num83z0"/>
    <w:link w:val="WW8Num83z00"/>
    <w:rPr>
      <w:rFonts w:ascii="Symbol" w:hAnsi="Symbol"/>
      <w:sz w:val="24"/>
    </w:rPr>
  </w:style>
  <w:style w:type="character" w:customStyle="1" w:styleId="WW8Num83z00">
    <w:name w:val="WW8Num83z0"/>
    <w:link w:val="WW8Num83z0"/>
    <w:rPr>
      <w:rFonts w:ascii="Symbol" w:hAnsi="Symbol"/>
      <w:sz w:val="24"/>
    </w:rPr>
  </w:style>
  <w:style w:type="paragraph" w:customStyle="1" w:styleId="WW8Num58z0">
    <w:name w:val="WW8Num58z0"/>
    <w:link w:val="WW8Num58z00"/>
    <w:rPr>
      <w:b/>
    </w:rPr>
  </w:style>
  <w:style w:type="character" w:customStyle="1" w:styleId="WW8Num58z00">
    <w:name w:val="WW8Num58z0"/>
    <w:link w:val="WW8Num58z0"/>
    <w:rPr>
      <w:b/>
    </w:rPr>
  </w:style>
  <w:style w:type="paragraph" w:customStyle="1" w:styleId="WW8Num25z6">
    <w:name w:val="WW8Num25z6"/>
    <w:link w:val="WW8Num25z60"/>
  </w:style>
  <w:style w:type="character" w:customStyle="1" w:styleId="WW8Num25z60">
    <w:name w:val="WW8Num25z6"/>
    <w:link w:val="WW8Num25z6"/>
  </w:style>
  <w:style w:type="paragraph" w:customStyle="1" w:styleId="WW8Num14z2">
    <w:name w:val="WW8Num14z2"/>
    <w:link w:val="WW8Num14z20"/>
    <w:rPr>
      <w:rFonts w:ascii="Times New Roman" w:hAnsi="Times New Roman"/>
      <w:b/>
      <w:sz w:val="24"/>
    </w:rPr>
  </w:style>
  <w:style w:type="character" w:customStyle="1" w:styleId="WW8Num14z20">
    <w:name w:val="WW8Num14z2"/>
    <w:link w:val="WW8Num14z2"/>
    <w:rPr>
      <w:rFonts w:ascii="Times New Roman" w:hAnsi="Times New Roman"/>
      <w:b/>
      <w:sz w:val="24"/>
    </w:rPr>
  </w:style>
  <w:style w:type="paragraph" w:customStyle="1" w:styleId="WW8Num80z3">
    <w:name w:val="WW8Num80z3"/>
    <w:link w:val="WW8Num80z30"/>
  </w:style>
  <w:style w:type="character" w:customStyle="1" w:styleId="WW8Num80z30">
    <w:name w:val="WW8Num80z3"/>
    <w:link w:val="WW8Num80z3"/>
  </w:style>
  <w:style w:type="paragraph" w:customStyle="1" w:styleId="53">
    <w:name w:val="Название5"/>
    <w:basedOn w:val="a"/>
    <w:link w:val="54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54">
    <w:name w:val="Название5"/>
    <w:basedOn w:val="1"/>
    <w:link w:val="53"/>
    <w:rPr>
      <w:rFonts w:ascii="Calibri" w:hAnsi="Calibri"/>
      <w:i/>
      <w:color w:val="000000"/>
      <w:sz w:val="24"/>
    </w:rPr>
  </w:style>
  <w:style w:type="paragraph" w:customStyle="1" w:styleId="55">
    <w:name w:val="Основной шрифт абзаца5"/>
    <w:link w:val="56"/>
  </w:style>
  <w:style w:type="character" w:customStyle="1" w:styleId="56">
    <w:name w:val="Основной шрифт абзаца5"/>
    <w:link w:val="55"/>
  </w:style>
  <w:style w:type="paragraph" w:customStyle="1" w:styleId="ListLabel9">
    <w:name w:val="ListLabel 9"/>
    <w:link w:val="ListLabel90"/>
  </w:style>
  <w:style w:type="character" w:customStyle="1" w:styleId="ListLabel90">
    <w:name w:val="ListLabel 9"/>
    <w:link w:val="ListLabel9"/>
  </w:style>
  <w:style w:type="paragraph" w:customStyle="1" w:styleId="61">
    <w:name w:val="Название6"/>
    <w:basedOn w:val="a"/>
    <w:link w:val="62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62">
    <w:name w:val="Название6"/>
    <w:basedOn w:val="1"/>
    <w:link w:val="61"/>
    <w:rPr>
      <w:rFonts w:ascii="Calibri" w:hAnsi="Calibri"/>
      <w:i/>
      <w:color w:val="000000"/>
      <w:sz w:val="24"/>
    </w:rPr>
  </w:style>
  <w:style w:type="paragraph" w:customStyle="1" w:styleId="WW8Num52z1">
    <w:name w:val="WW8Num52z1"/>
    <w:link w:val="WW8Num52z10"/>
    <w:rPr>
      <w:rFonts w:ascii="Courier New" w:hAnsi="Courier New"/>
    </w:rPr>
  </w:style>
  <w:style w:type="character" w:customStyle="1" w:styleId="WW8Num52z10">
    <w:name w:val="WW8Num52z1"/>
    <w:link w:val="WW8Num52z1"/>
    <w:rPr>
      <w:rFonts w:ascii="Courier New" w:hAnsi="Courier New"/>
    </w:rPr>
  </w:style>
  <w:style w:type="paragraph" w:customStyle="1" w:styleId="WW8Num8z0">
    <w:name w:val="WW8Num8z0"/>
    <w:link w:val="WW8Num8z00"/>
    <w:rPr>
      <w:rFonts w:ascii="Symbol" w:hAnsi="Symbol"/>
      <w:sz w:val="24"/>
    </w:rPr>
  </w:style>
  <w:style w:type="character" w:customStyle="1" w:styleId="WW8Num8z00">
    <w:name w:val="WW8Num8z0"/>
    <w:link w:val="WW8Num8z0"/>
    <w:rPr>
      <w:rFonts w:ascii="Symbol" w:hAnsi="Symbol"/>
      <w:color w:val="000000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WW8Num79z1">
    <w:name w:val="WW8Num79z1"/>
    <w:link w:val="WW8Num79z10"/>
  </w:style>
  <w:style w:type="character" w:customStyle="1" w:styleId="WW8Num79z10">
    <w:name w:val="WW8Num79z1"/>
    <w:link w:val="WW8Num79z1"/>
  </w:style>
  <w:style w:type="paragraph" w:customStyle="1" w:styleId="aff2">
    <w:name w:val="Сравнение редакций. Добавленный фрагмент"/>
    <w:link w:val="aff3"/>
    <w:rPr>
      <w:shd w:val="clear" w:color="auto" w:fill="C1D7FF"/>
    </w:rPr>
  </w:style>
  <w:style w:type="character" w:customStyle="1" w:styleId="aff3">
    <w:name w:val="Сравнение редакций. Добавленный фрагмент"/>
    <w:link w:val="aff2"/>
    <w:rPr>
      <w:shd w:val="clear" w:color="auto" w:fill="C1D7FF"/>
    </w:rPr>
  </w:style>
  <w:style w:type="paragraph" w:customStyle="1" w:styleId="WW8Num55z3">
    <w:name w:val="WW8Num55z3"/>
    <w:link w:val="WW8Num55z30"/>
  </w:style>
  <w:style w:type="character" w:customStyle="1" w:styleId="WW8Num55z30">
    <w:name w:val="WW8Num55z3"/>
    <w:link w:val="WW8Num55z3"/>
  </w:style>
  <w:style w:type="paragraph" w:customStyle="1" w:styleId="WW8Num36z3">
    <w:name w:val="WW8Num36z3"/>
    <w:link w:val="WW8Num36z30"/>
    <w:rPr>
      <w:rFonts w:ascii="Symbol" w:hAnsi="Symbol"/>
    </w:rPr>
  </w:style>
  <w:style w:type="character" w:customStyle="1" w:styleId="WW8Num36z30">
    <w:name w:val="WW8Num36z3"/>
    <w:link w:val="WW8Num36z3"/>
    <w:rPr>
      <w:rFonts w:ascii="Symbol" w:hAnsi="Symbol"/>
    </w:rPr>
  </w:style>
  <w:style w:type="paragraph" w:customStyle="1" w:styleId="WW8Num56z0">
    <w:name w:val="WW8Num56z0"/>
    <w:link w:val="WW8Num56z00"/>
    <w:rPr>
      <w:rFonts w:ascii="Symbol" w:hAnsi="Symbol"/>
      <w:sz w:val="24"/>
    </w:rPr>
  </w:style>
  <w:style w:type="character" w:customStyle="1" w:styleId="WW8Num56z00">
    <w:name w:val="WW8Num56z0"/>
    <w:link w:val="WW8Num56z0"/>
    <w:rPr>
      <w:rFonts w:ascii="Symbol" w:hAnsi="Symbol"/>
      <w:sz w:val="24"/>
    </w:rPr>
  </w:style>
  <w:style w:type="paragraph" w:customStyle="1" w:styleId="43">
    <w:name w:val="Знак4"/>
    <w:link w:val="44"/>
    <w:rPr>
      <w:sz w:val="24"/>
    </w:rPr>
  </w:style>
  <w:style w:type="character" w:customStyle="1" w:styleId="44">
    <w:name w:val="Знак4"/>
    <w:link w:val="43"/>
    <w:rPr>
      <w:color w:val="000000"/>
      <w:sz w:val="24"/>
    </w:rPr>
  </w:style>
  <w:style w:type="paragraph" w:customStyle="1" w:styleId="WW8Num78z0">
    <w:name w:val="WW8Num78z0"/>
    <w:link w:val="WW8Num78z00"/>
    <w:rPr>
      <w:rFonts w:ascii="Symbol" w:hAnsi="Symbol"/>
      <w:sz w:val="24"/>
    </w:rPr>
  </w:style>
  <w:style w:type="character" w:customStyle="1" w:styleId="WW8Num78z00">
    <w:name w:val="WW8Num78z0"/>
    <w:link w:val="WW8Num78z0"/>
    <w:rPr>
      <w:rFonts w:ascii="Symbol" w:hAnsi="Symbol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4">
    <w:name w:val="Выделение для Базового Поиска"/>
    <w:link w:val="aff5"/>
    <w:rPr>
      <w:b/>
      <w:color w:val="0058A9"/>
    </w:rPr>
  </w:style>
  <w:style w:type="character" w:customStyle="1" w:styleId="aff5">
    <w:name w:val="Выделение для Базового Поиска"/>
    <w:link w:val="aff4"/>
    <w:rPr>
      <w:b/>
      <w:color w:val="0058A9"/>
    </w:rPr>
  </w:style>
  <w:style w:type="paragraph" w:customStyle="1" w:styleId="WW8Num45z7">
    <w:name w:val="WW8Num45z7"/>
    <w:link w:val="WW8Num45z70"/>
  </w:style>
  <w:style w:type="character" w:customStyle="1" w:styleId="WW8Num45z70">
    <w:name w:val="WW8Num45z7"/>
    <w:link w:val="WW8Num45z7"/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-">
    <w:name w:val="WW-Базовый"/>
    <w:link w:val="WW-0"/>
    <w:pPr>
      <w:widowControl w:val="0"/>
      <w:spacing w:after="200" w:line="276" w:lineRule="auto"/>
    </w:pPr>
    <w:rPr>
      <w:rFonts w:ascii="Liberation Serif" w:hAnsi="Liberation Serif"/>
      <w:sz w:val="24"/>
    </w:rPr>
  </w:style>
  <w:style w:type="character" w:customStyle="1" w:styleId="WW-0">
    <w:name w:val="WW-Базовый"/>
    <w:link w:val="WW-"/>
    <w:rPr>
      <w:rFonts w:ascii="Liberation Serif" w:hAnsi="Liberation Serif"/>
      <w:color w:val="000000"/>
      <w:sz w:val="24"/>
    </w:rPr>
  </w:style>
  <w:style w:type="paragraph" w:customStyle="1" w:styleId="WW8Num21z4">
    <w:name w:val="WW8Num21z4"/>
    <w:link w:val="WW8Num21z40"/>
  </w:style>
  <w:style w:type="character" w:customStyle="1" w:styleId="WW8Num21z40">
    <w:name w:val="WW8Num21z4"/>
    <w:link w:val="WW8Num21z4"/>
  </w:style>
  <w:style w:type="paragraph" w:customStyle="1" w:styleId="WW8Num53z0">
    <w:name w:val="WW8Num53z0"/>
    <w:link w:val="WW8Num53z00"/>
    <w:rPr>
      <w:rFonts w:ascii="Times New Roman" w:hAnsi="Times New Roman"/>
      <w:b/>
      <w:sz w:val="24"/>
    </w:rPr>
  </w:style>
  <w:style w:type="character" w:customStyle="1" w:styleId="WW8Num53z00">
    <w:name w:val="WW8Num53z0"/>
    <w:link w:val="WW8Num53z0"/>
    <w:rPr>
      <w:rFonts w:ascii="Times New Roman" w:hAnsi="Times New Roman"/>
      <w:b/>
      <w:sz w:val="24"/>
    </w:rPr>
  </w:style>
  <w:style w:type="paragraph" w:customStyle="1" w:styleId="aff6">
    <w:name w:val="Основной текст_"/>
    <w:link w:val="aff7"/>
    <w:rPr>
      <w:spacing w:val="2"/>
      <w:highlight w:val="white"/>
    </w:rPr>
  </w:style>
  <w:style w:type="character" w:customStyle="1" w:styleId="aff7">
    <w:name w:val="Основной текст_"/>
    <w:link w:val="aff6"/>
    <w:rPr>
      <w:spacing w:val="2"/>
      <w:highlight w:val="white"/>
    </w:rPr>
  </w:style>
  <w:style w:type="paragraph" w:customStyle="1" w:styleId="WW8Num23z3">
    <w:name w:val="WW8Num23z3"/>
    <w:link w:val="WW8Num23z30"/>
  </w:style>
  <w:style w:type="character" w:customStyle="1" w:styleId="WW8Num23z30">
    <w:name w:val="WW8Num23z3"/>
    <w:link w:val="WW8Num23z3"/>
  </w:style>
  <w:style w:type="paragraph" w:customStyle="1" w:styleId="WW8Num44z2">
    <w:name w:val="WW8Num44z2"/>
    <w:link w:val="WW8Num44z20"/>
  </w:style>
  <w:style w:type="character" w:customStyle="1" w:styleId="WW8Num44z20">
    <w:name w:val="WW8Num44z2"/>
    <w:link w:val="WW8Num44z2"/>
  </w:style>
  <w:style w:type="paragraph" w:styleId="HTML">
    <w:name w:val="HTML Preformatted"/>
    <w:basedOn w:val="a"/>
    <w:link w:val="HTML1"/>
    <w:rPr>
      <w:rFonts w:ascii="Consolas" w:hAnsi="Consolas"/>
      <w:sz w:val="20"/>
    </w:rPr>
  </w:style>
  <w:style w:type="character" w:customStyle="1" w:styleId="HTML1">
    <w:name w:val="Стандартный HTML Знак1"/>
    <w:basedOn w:val="1"/>
    <w:link w:val="HTML"/>
    <w:rPr>
      <w:rFonts w:ascii="Consolas" w:hAnsi="Consolas"/>
      <w:color w:val="000000"/>
      <w:sz w:val="20"/>
    </w:rPr>
  </w:style>
  <w:style w:type="paragraph" w:customStyle="1" w:styleId="WW8Num59z1">
    <w:name w:val="WW8Num59z1"/>
    <w:link w:val="WW8Num59z10"/>
  </w:style>
  <w:style w:type="character" w:customStyle="1" w:styleId="WW8Num59z10">
    <w:name w:val="WW8Num59z1"/>
    <w:link w:val="WW8Num59z1"/>
  </w:style>
  <w:style w:type="paragraph" w:customStyle="1" w:styleId="WW8Num51z2">
    <w:name w:val="WW8Num51z2"/>
    <w:link w:val="WW8Num51z20"/>
  </w:style>
  <w:style w:type="character" w:customStyle="1" w:styleId="WW8Num51z20">
    <w:name w:val="WW8Num51z2"/>
    <w:link w:val="WW8Num51z2"/>
  </w:style>
  <w:style w:type="paragraph" w:customStyle="1" w:styleId="aff8">
    <w:name w:val="Текст концевой сноски Знак"/>
    <w:link w:val="aff9"/>
    <w:rPr>
      <w:sz w:val="20"/>
    </w:rPr>
  </w:style>
  <w:style w:type="character" w:customStyle="1" w:styleId="aff9">
    <w:name w:val="Текст концевой сноски Знак"/>
    <w:link w:val="aff8"/>
    <w:rPr>
      <w:sz w:val="20"/>
    </w:rPr>
  </w:style>
  <w:style w:type="paragraph" w:customStyle="1" w:styleId="WW8Num63z4">
    <w:name w:val="WW8Num63z4"/>
    <w:link w:val="WW8Num63z40"/>
  </w:style>
  <w:style w:type="character" w:customStyle="1" w:styleId="WW8Num63z40">
    <w:name w:val="WW8Num63z4"/>
    <w:link w:val="WW8Num63z4"/>
  </w:style>
  <w:style w:type="paragraph" w:customStyle="1" w:styleId="WW8Num40z0">
    <w:name w:val="WW8Num40z0"/>
    <w:link w:val="WW8Num40z00"/>
    <w:rPr>
      <w:rFonts w:ascii="Times New Roman" w:hAnsi="Times New Roman"/>
      <w:sz w:val="24"/>
    </w:rPr>
  </w:style>
  <w:style w:type="character" w:customStyle="1" w:styleId="WW8Num40z00">
    <w:name w:val="WW8Num40z0"/>
    <w:link w:val="WW8Num40z0"/>
    <w:rPr>
      <w:rFonts w:ascii="Times New Roman" w:hAnsi="Times New Roman"/>
      <w:sz w:val="24"/>
    </w:rPr>
  </w:style>
  <w:style w:type="paragraph" w:customStyle="1" w:styleId="affa">
    <w:name w:val="Постоянная часть"/>
    <w:basedOn w:val="affb"/>
    <w:next w:val="a"/>
    <w:link w:val="affc"/>
    <w:rPr>
      <w:sz w:val="20"/>
    </w:rPr>
  </w:style>
  <w:style w:type="character" w:customStyle="1" w:styleId="affc">
    <w:name w:val="Постоянная часть"/>
    <w:basedOn w:val="affd"/>
    <w:link w:val="affa"/>
    <w:rPr>
      <w:rFonts w:ascii="Verdana" w:hAnsi="Verdana"/>
      <w:sz w:val="20"/>
    </w:rPr>
  </w:style>
  <w:style w:type="paragraph" w:customStyle="1" w:styleId="WW8Num23z2">
    <w:name w:val="WW8Num23z2"/>
    <w:link w:val="WW8Num23z20"/>
  </w:style>
  <w:style w:type="character" w:customStyle="1" w:styleId="WW8Num23z20">
    <w:name w:val="WW8Num23z2"/>
    <w:link w:val="WW8Num23z2"/>
  </w:style>
  <w:style w:type="paragraph" w:customStyle="1" w:styleId="WW8Num46z0">
    <w:name w:val="WW8Num46z0"/>
    <w:link w:val="WW8Num46z00"/>
    <w:rPr>
      <w:rFonts w:ascii="Symbol" w:hAnsi="Symbol"/>
      <w:sz w:val="24"/>
    </w:rPr>
  </w:style>
  <w:style w:type="character" w:customStyle="1" w:styleId="WW8Num46z00">
    <w:name w:val="WW8Num46z0"/>
    <w:link w:val="WW8Num46z0"/>
    <w:rPr>
      <w:rFonts w:ascii="Symbol" w:hAnsi="Symbol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25">
    <w:name w:val="Текст выноски Знак2"/>
    <w:link w:val="26"/>
    <w:rPr>
      <w:rFonts w:ascii="Segoe UI" w:hAnsi="Segoe UI"/>
      <w:sz w:val="18"/>
    </w:rPr>
  </w:style>
  <w:style w:type="character" w:customStyle="1" w:styleId="26">
    <w:name w:val="Текст выноски Знак2"/>
    <w:link w:val="25"/>
    <w:rPr>
      <w:rFonts w:ascii="Segoe UI" w:hAnsi="Segoe UI"/>
      <w:sz w:val="18"/>
    </w:rPr>
  </w:style>
  <w:style w:type="paragraph" w:customStyle="1" w:styleId="colorgray">
    <w:name w:val="colorgray"/>
    <w:link w:val="colorgray0"/>
  </w:style>
  <w:style w:type="character" w:customStyle="1" w:styleId="colorgray0">
    <w:name w:val="colorgray"/>
    <w:link w:val="colorgray"/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</w:pPr>
  </w:style>
  <w:style w:type="character" w:customStyle="1" w:styleId="afff">
    <w:name w:val="Верхний колонтитул Знак"/>
    <w:basedOn w:val="1"/>
    <w:link w:val="affe"/>
  </w:style>
  <w:style w:type="paragraph" w:customStyle="1" w:styleId="WW8Num6z0">
    <w:name w:val="WW8Num6z0"/>
    <w:link w:val="WW8Num6z00"/>
    <w:rPr>
      <w:rFonts w:ascii="Times New Roman" w:hAnsi="Times New Roman"/>
      <w:b/>
      <w:sz w:val="24"/>
    </w:rPr>
  </w:style>
  <w:style w:type="character" w:customStyle="1" w:styleId="WW8Num6z00">
    <w:name w:val="WW8Num6z0"/>
    <w:link w:val="WW8Num6z0"/>
    <w:rPr>
      <w:rFonts w:ascii="Times New Roman" w:hAnsi="Times New Roman"/>
      <w:b/>
      <w:sz w:val="24"/>
    </w:rPr>
  </w:style>
  <w:style w:type="paragraph" w:customStyle="1" w:styleId="Docsubtitle2">
    <w:name w:val="Doc subtitle2"/>
    <w:basedOn w:val="a"/>
    <w:link w:val="Docsubtitle20"/>
    <w:rPr>
      <w:rFonts w:ascii="Arial" w:hAnsi="Arial"/>
      <w:sz w:val="28"/>
    </w:rPr>
  </w:style>
  <w:style w:type="character" w:customStyle="1" w:styleId="Docsubtitle20">
    <w:name w:val="Doc subtitle2"/>
    <w:basedOn w:val="1"/>
    <w:link w:val="Docsubtitle2"/>
    <w:rPr>
      <w:rFonts w:ascii="Arial" w:hAnsi="Arial"/>
      <w:color w:val="000000"/>
      <w:sz w:val="28"/>
    </w:rPr>
  </w:style>
  <w:style w:type="paragraph" w:customStyle="1" w:styleId="WW8Num41z1">
    <w:name w:val="WW8Num41z1"/>
    <w:link w:val="WW8Num41z10"/>
  </w:style>
  <w:style w:type="character" w:customStyle="1" w:styleId="WW8Num41z10">
    <w:name w:val="WW8Num41z1"/>
    <w:link w:val="WW8Num41z1"/>
  </w:style>
  <w:style w:type="paragraph" w:customStyle="1" w:styleId="afff0">
    <w:name w:val="Заголовок группы контролов"/>
    <w:basedOn w:val="a"/>
    <w:next w:val="a"/>
    <w:link w:val="afff1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1">
    <w:name w:val="Заголовок группы контролов"/>
    <w:basedOn w:val="1"/>
    <w:link w:val="afff0"/>
    <w:rPr>
      <w:rFonts w:ascii="Times New Roman" w:hAnsi="Times New Roman"/>
      <w:b/>
      <w:sz w:val="24"/>
    </w:rPr>
  </w:style>
  <w:style w:type="paragraph" w:customStyle="1" w:styleId="1f">
    <w:name w:val="Название Знак1"/>
    <w:link w:val="1f0"/>
    <w:rPr>
      <w:rFonts w:ascii="Times New Roman" w:hAnsi="Times New Roman"/>
      <w:sz w:val="24"/>
    </w:rPr>
  </w:style>
  <w:style w:type="character" w:customStyle="1" w:styleId="1f0">
    <w:name w:val="Название Знак1"/>
    <w:link w:val="1f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WW8Num59z0">
    <w:name w:val="WW8Num59z0"/>
    <w:link w:val="WW8Num59z00"/>
    <w:rPr>
      <w:rFonts w:ascii="Symbol" w:hAnsi="Symbol"/>
      <w:sz w:val="24"/>
    </w:rPr>
  </w:style>
  <w:style w:type="character" w:customStyle="1" w:styleId="WW8Num59z00">
    <w:name w:val="WW8Num59z0"/>
    <w:link w:val="WW8Num59z0"/>
    <w:rPr>
      <w:rFonts w:ascii="Symbol" w:hAnsi="Symbol"/>
      <w:sz w:val="24"/>
    </w:rPr>
  </w:style>
  <w:style w:type="paragraph" w:customStyle="1" w:styleId="afff2">
    <w:name w:val="Ссылка на утративший силу документ"/>
    <w:link w:val="afff3"/>
    <w:rPr>
      <w:b/>
      <w:color w:val="749232"/>
    </w:rPr>
  </w:style>
  <w:style w:type="character" w:customStyle="1" w:styleId="afff3">
    <w:name w:val="Ссылка на утративший силу документ"/>
    <w:link w:val="afff2"/>
    <w:rPr>
      <w:b/>
      <w:color w:val="749232"/>
    </w:rPr>
  </w:style>
  <w:style w:type="paragraph" w:customStyle="1" w:styleId="1f1">
    <w:name w:val="Название1"/>
    <w:basedOn w:val="a"/>
    <w:link w:val="1f2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1f2">
    <w:name w:val="Название1"/>
    <w:basedOn w:val="1"/>
    <w:link w:val="1f1"/>
    <w:rPr>
      <w:rFonts w:ascii="Calibri" w:hAnsi="Calibri"/>
      <w:i/>
      <w:color w:val="000000"/>
      <w:sz w:val="24"/>
    </w:rPr>
  </w:style>
  <w:style w:type="paragraph" w:customStyle="1" w:styleId="WW8Num71z4">
    <w:name w:val="WW8Num71z4"/>
    <w:link w:val="WW8Num71z40"/>
  </w:style>
  <w:style w:type="character" w:customStyle="1" w:styleId="WW8Num71z40">
    <w:name w:val="WW8Num71z4"/>
    <w:link w:val="WW8Num71z4"/>
  </w:style>
  <w:style w:type="paragraph" w:customStyle="1" w:styleId="WW8Num75z5">
    <w:name w:val="WW8Num75z5"/>
    <w:link w:val="WW8Num75z50"/>
  </w:style>
  <w:style w:type="character" w:customStyle="1" w:styleId="WW8Num75z50">
    <w:name w:val="WW8Num75z5"/>
    <w:link w:val="WW8Num75z5"/>
  </w:style>
  <w:style w:type="paragraph" w:customStyle="1" w:styleId="WW8Num25z5">
    <w:name w:val="WW8Num25z5"/>
    <w:link w:val="WW8Num25z50"/>
  </w:style>
  <w:style w:type="character" w:customStyle="1" w:styleId="WW8Num25z50">
    <w:name w:val="WW8Num25z5"/>
    <w:link w:val="WW8Num25z5"/>
  </w:style>
  <w:style w:type="paragraph" w:customStyle="1" w:styleId="45">
    <w:name w:val="Указатель4"/>
    <w:basedOn w:val="a"/>
    <w:link w:val="46"/>
    <w:pPr>
      <w:spacing w:after="200" w:line="276" w:lineRule="auto"/>
    </w:pPr>
    <w:rPr>
      <w:rFonts w:ascii="Calibri" w:hAnsi="Calibri"/>
    </w:rPr>
  </w:style>
  <w:style w:type="character" w:customStyle="1" w:styleId="46">
    <w:name w:val="Указатель4"/>
    <w:basedOn w:val="1"/>
    <w:link w:val="45"/>
    <w:rPr>
      <w:rFonts w:ascii="Calibri" w:hAnsi="Calibri"/>
      <w:color w:val="000000"/>
    </w:rPr>
  </w:style>
  <w:style w:type="paragraph" w:customStyle="1" w:styleId="27">
    <w:name w:val="Обычный (веб) Знак2"/>
    <w:link w:val="28"/>
    <w:rPr>
      <w:rFonts w:ascii="Segoe UI" w:hAnsi="Segoe UI"/>
      <w:sz w:val="18"/>
    </w:rPr>
  </w:style>
  <w:style w:type="character" w:customStyle="1" w:styleId="28">
    <w:name w:val="Обычный (веб) Знак2"/>
    <w:link w:val="27"/>
    <w:rPr>
      <w:rFonts w:ascii="Segoe UI" w:hAnsi="Segoe UI"/>
      <w:sz w:val="18"/>
    </w:rPr>
  </w:style>
  <w:style w:type="paragraph" w:customStyle="1" w:styleId="WW8Num21z8">
    <w:name w:val="WW8Num21z8"/>
    <w:link w:val="WW8Num21z80"/>
  </w:style>
  <w:style w:type="character" w:customStyle="1" w:styleId="WW8Num21z80">
    <w:name w:val="WW8Num21z8"/>
    <w:link w:val="WW8Num21z8"/>
  </w:style>
  <w:style w:type="paragraph" w:customStyle="1" w:styleId="afff4">
    <w:name w:val="Обычный (веб)"/>
    <w:basedOn w:val="a"/>
    <w:link w:val="afff5"/>
    <w:pPr>
      <w:widowControl w:val="0"/>
    </w:pPr>
    <w:rPr>
      <w:rFonts w:ascii="Times New Roman" w:hAnsi="Times New Roman"/>
      <w:sz w:val="24"/>
    </w:rPr>
  </w:style>
  <w:style w:type="character" w:customStyle="1" w:styleId="afff5">
    <w:name w:val="Обычный (веб)"/>
    <w:basedOn w:val="1"/>
    <w:link w:val="afff4"/>
    <w:rPr>
      <w:rFonts w:ascii="Times New Roman" w:hAnsi="Times New Roman"/>
      <w:color w:val="000000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WW8Num14z0">
    <w:name w:val="WW8Num14z0"/>
    <w:link w:val="WW8Num14z00"/>
    <w:rPr>
      <w:rFonts w:ascii="Times New Roman" w:hAnsi="Times New Roman"/>
      <w:sz w:val="24"/>
    </w:rPr>
  </w:style>
  <w:style w:type="character" w:customStyle="1" w:styleId="WW8Num14z00">
    <w:name w:val="WW8Num14z0"/>
    <w:link w:val="WW8Num14z0"/>
    <w:rPr>
      <w:rFonts w:ascii="Times New Roman" w:hAnsi="Times New Roman"/>
      <w:sz w:val="24"/>
    </w:rPr>
  </w:style>
  <w:style w:type="paragraph" w:customStyle="1" w:styleId="WW8Num55z7">
    <w:name w:val="WW8Num55z7"/>
    <w:link w:val="WW8Num55z70"/>
  </w:style>
  <w:style w:type="character" w:customStyle="1" w:styleId="WW8Num55z70">
    <w:name w:val="WW8Num55z7"/>
    <w:link w:val="WW8Num55z7"/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</w:style>
  <w:style w:type="paragraph" w:customStyle="1" w:styleId="WW8Num29z2">
    <w:name w:val="WW8Num29z2"/>
    <w:link w:val="WW8Num29z20"/>
  </w:style>
  <w:style w:type="character" w:customStyle="1" w:styleId="WW8Num29z20">
    <w:name w:val="WW8Num29z2"/>
    <w:link w:val="WW8Num29z2"/>
  </w:style>
  <w:style w:type="paragraph" w:customStyle="1" w:styleId="WW8Num71z8">
    <w:name w:val="WW8Num71z8"/>
    <w:link w:val="WW8Num71z80"/>
  </w:style>
  <w:style w:type="character" w:customStyle="1" w:styleId="WW8Num71z80">
    <w:name w:val="WW8Num71z8"/>
    <w:link w:val="WW8Num71z8"/>
  </w:style>
  <w:style w:type="paragraph" w:customStyle="1" w:styleId="29">
    <w:name w:val="Знак2 Знак Знак Знак Знак Знак Знак"/>
    <w:basedOn w:val="a"/>
    <w:link w:val="2a"/>
    <w:pPr>
      <w:spacing w:after="160" w:line="240" w:lineRule="exact"/>
    </w:pPr>
    <w:rPr>
      <w:rFonts w:ascii="Verdana" w:hAnsi="Verdana"/>
      <w:sz w:val="20"/>
    </w:rPr>
  </w:style>
  <w:style w:type="character" w:customStyle="1" w:styleId="2a">
    <w:name w:val="Знак2 Знак Знак Знак Знак Знак Знак"/>
    <w:basedOn w:val="1"/>
    <w:link w:val="29"/>
    <w:rPr>
      <w:rFonts w:ascii="Verdana" w:hAnsi="Verdana"/>
      <w:color w:val="000000"/>
      <w:sz w:val="20"/>
    </w:rPr>
  </w:style>
  <w:style w:type="paragraph" w:customStyle="1" w:styleId="WW8Num40z2">
    <w:name w:val="WW8Num40z2"/>
    <w:link w:val="WW8Num40z20"/>
  </w:style>
  <w:style w:type="character" w:customStyle="1" w:styleId="WW8Num40z20">
    <w:name w:val="WW8Num40z2"/>
    <w:link w:val="WW8Num40z2"/>
  </w:style>
  <w:style w:type="paragraph" w:styleId="afff6">
    <w:name w:val="footnote text"/>
    <w:basedOn w:val="a"/>
    <w:link w:val="afff7"/>
    <w:rPr>
      <w:rFonts w:ascii="Times New Roman" w:hAnsi="Times New Roman"/>
      <w:sz w:val="20"/>
    </w:rPr>
  </w:style>
  <w:style w:type="character" w:customStyle="1" w:styleId="afff7">
    <w:name w:val="Текст сноски Знак"/>
    <w:basedOn w:val="1"/>
    <w:link w:val="afff6"/>
    <w:rPr>
      <w:rFonts w:ascii="Times New Roman" w:hAnsi="Times New Roman"/>
      <w:color w:val="000000"/>
      <w:sz w:val="20"/>
    </w:rPr>
  </w:style>
  <w:style w:type="paragraph" w:customStyle="1" w:styleId="afff8">
    <w:name w:val="Внимание: криминал!!"/>
    <w:basedOn w:val="a8"/>
    <w:next w:val="a"/>
    <w:link w:val="afff9"/>
  </w:style>
  <w:style w:type="character" w:customStyle="1" w:styleId="afff9">
    <w:name w:val="Внимание: криминал!!"/>
    <w:basedOn w:val="aa"/>
    <w:link w:val="afff8"/>
    <w:rPr>
      <w:rFonts w:ascii="Times New Roman" w:hAnsi="Times New Roman"/>
      <w:sz w:val="24"/>
    </w:rPr>
  </w:style>
  <w:style w:type="paragraph" w:customStyle="1" w:styleId="rub">
    <w:name w:val="rub"/>
    <w:link w:val="rub0"/>
  </w:style>
  <w:style w:type="character" w:customStyle="1" w:styleId="rub0">
    <w:name w:val="rub"/>
    <w:link w:val="rub"/>
  </w:style>
  <w:style w:type="paragraph" w:customStyle="1" w:styleId="WW8Num40z4">
    <w:name w:val="WW8Num40z4"/>
    <w:link w:val="WW8Num40z40"/>
  </w:style>
  <w:style w:type="character" w:customStyle="1" w:styleId="WW8Num40z40">
    <w:name w:val="WW8Num40z4"/>
    <w:link w:val="WW8Num40z4"/>
  </w:style>
  <w:style w:type="paragraph" w:customStyle="1" w:styleId="WW8Num85z0">
    <w:name w:val="WW8Num85z0"/>
    <w:link w:val="WW8Num85z00"/>
    <w:rPr>
      <w:b/>
    </w:rPr>
  </w:style>
  <w:style w:type="character" w:customStyle="1" w:styleId="WW8Num85z00">
    <w:name w:val="WW8Num85z0"/>
    <w:link w:val="WW8Num85z0"/>
    <w:rPr>
      <w:b/>
    </w:rPr>
  </w:style>
  <w:style w:type="paragraph" w:customStyle="1" w:styleId="2b">
    <w:name w:val="Текст сноски Знак2"/>
    <w:link w:val="2c"/>
  </w:style>
  <w:style w:type="character" w:customStyle="1" w:styleId="2c">
    <w:name w:val="Текст сноски Знак2"/>
    <w:link w:val="2b"/>
  </w:style>
  <w:style w:type="paragraph" w:customStyle="1" w:styleId="WW8Num69z1">
    <w:name w:val="WW8Num69z1"/>
    <w:link w:val="WW8Num69z10"/>
  </w:style>
  <w:style w:type="character" w:customStyle="1" w:styleId="WW8Num69z10">
    <w:name w:val="WW8Num69z1"/>
    <w:link w:val="WW8Num69z1"/>
    <w:rPr>
      <w:i w:val="0"/>
    </w:rPr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</w:style>
  <w:style w:type="paragraph" w:customStyle="1" w:styleId="WW8Num47z0">
    <w:name w:val="WW8Num47z0"/>
    <w:link w:val="WW8Num47z00"/>
    <w:rPr>
      <w:rFonts w:ascii="Times New Roman" w:hAnsi="Times New Roman"/>
      <w:color w:val="3A3C3F"/>
      <w:sz w:val="24"/>
    </w:rPr>
  </w:style>
  <w:style w:type="character" w:customStyle="1" w:styleId="WW8Num47z00">
    <w:name w:val="WW8Num47z0"/>
    <w:link w:val="WW8Num47z0"/>
    <w:rPr>
      <w:rFonts w:ascii="Times New Roman" w:hAnsi="Times New Roman"/>
      <w:color w:val="3A3C3F"/>
      <w:sz w:val="24"/>
    </w:rPr>
  </w:style>
  <w:style w:type="paragraph" w:customStyle="1" w:styleId="FontStyle57">
    <w:name w:val="Font Style57"/>
    <w:link w:val="FontStyle570"/>
    <w:rPr>
      <w:rFonts w:ascii="Times New Roman" w:hAnsi="Times New Roman"/>
      <w:spacing w:val="10"/>
      <w:sz w:val="16"/>
    </w:rPr>
  </w:style>
  <w:style w:type="character" w:customStyle="1" w:styleId="FontStyle570">
    <w:name w:val="Font Style57"/>
    <w:link w:val="FontStyle57"/>
    <w:rPr>
      <w:rFonts w:ascii="Times New Roman" w:hAnsi="Times New Roman"/>
      <w:spacing w:val="10"/>
      <w:sz w:val="16"/>
    </w:rPr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55z1">
    <w:name w:val="WW8Num55z1"/>
    <w:link w:val="WW8Num55z10"/>
  </w:style>
  <w:style w:type="character" w:customStyle="1" w:styleId="WW8Num55z10">
    <w:name w:val="WW8Num55z1"/>
    <w:link w:val="WW8Num55z1"/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WW8Num43z6">
    <w:name w:val="WW8Num43z6"/>
    <w:link w:val="WW8Num43z60"/>
  </w:style>
  <w:style w:type="character" w:customStyle="1" w:styleId="WW8Num43z60">
    <w:name w:val="WW8Num43z6"/>
    <w:link w:val="WW8Num43z6"/>
  </w:style>
  <w:style w:type="paragraph" w:customStyle="1" w:styleId="WW8Num51z7">
    <w:name w:val="WW8Num51z7"/>
    <w:link w:val="WW8Num51z70"/>
  </w:style>
  <w:style w:type="character" w:customStyle="1" w:styleId="WW8Num51z70">
    <w:name w:val="WW8Num51z7"/>
    <w:link w:val="WW8Num51z7"/>
  </w:style>
  <w:style w:type="paragraph" w:customStyle="1" w:styleId="WW8Num34z8">
    <w:name w:val="WW8Num34z8"/>
    <w:link w:val="WW8Num34z80"/>
  </w:style>
  <w:style w:type="character" w:customStyle="1" w:styleId="WW8Num34z80">
    <w:name w:val="WW8Num34z8"/>
    <w:link w:val="WW8Num34z8"/>
  </w:style>
  <w:style w:type="paragraph" w:customStyle="1" w:styleId="WW8Num70z0">
    <w:name w:val="WW8Num70z0"/>
    <w:link w:val="WW8Num70z00"/>
  </w:style>
  <w:style w:type="character" w:customStyle="1" w:styleId="WW8Num70z00">
    <w:name w:val="WW8Num70z0"/>
    <w:link w:val="WW8Num70z0"/>
  </w:style>
  <w:style w:type="paragraph" w:customStyle="1" w:styleId="WW8Num36z0">
    <w:name w:val="WW8Num36z0"/>
    <w:link w:val="WW8Num36z00"/>
    <w:rPr>
      <w:rFonts w:ascii="Times New Roman" w:hAnsi="Times New Roman"/>
      <w:b/>
    </w:rPr>
  </w:style>
  <w:style w:type="character" w:customStyle="1" w:styleId="WW8Num36z00">
    <w:name w:val="WW8Num36z0"/>
    <w:link w:val="WW8Num36z0"/>
    <w:rPr>
      <w:rFonts w:ascii="Times New Roman" w:hAnsi="Times New Roman"/>
      <w:b/>
      <w:color w:val="000000"/>
    </w:rPr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customStyle="1" w:styleId="afffa">
    <w:name w:val="Гипертекстовая ссылка"/>
    <w:link w:val="afffb"/>
    <w:rPr>
      <w:b/>
      <w:color w:val="106BBE"/>
    </w:rPr>
  </w:style>
  <w:style w:type="character" w:customStyle="1" w:styleId="afffb">
    <w:name w:val="Гипертекстовая ссылка"/>
    <w:link w:val="afffa"/>
    <w:rPr>
      <w:b/>
      <w:color w:val="106BBE"/>
    </w:rPr>
  </w:style>
  <w:style w:type="paragraph" w:customStyle="1" w:styleId="2d">
    <w:name w:val="Указатель2"/>
    <w:basedOn w:val="a"/>
    <w:link w:val="2e"/>
    <w:pPr>
      <w:spacing w:after="200" w:line="276" w:lineRule="auto"/>
    </w:pPr>
    <w:rPr>
      <w:rFonts w:ascii="Calibri" w:hAnsi="Calibri"/>
    </w:rPr>
  </w:style>
  <w:style w:type="character" w:customStyle="1" w:styleId="2e">
    <w:name w:val="Указатель2"/>
    <w:basedOn w:val="1"/>
    <w:link w:val="2d"/>
    <w:rPr>
      <w:rFonts w:ascii="Calibri" w:hAnsi="Calibri"/>
      <w:color w:val="000000"/>
    </w:rPr>
  </w:style>
  <w:style w:type="paragraph" w:customStyle="1" w:styleId="afffc">
    <w:name w:val="Не вступил в силу"/>
    <w:link w:val="afffd"/>
    <w:rPr>
      <w:b/>
      <w:shd w:val="clear" w:color="auto" w:fill="D8EDE8"/>
    </w:rPr>
  </w:style>
  <w:style w:type="character" w:customStyle="1" w:styleId="afffd">
    <w:name w:val="Не вступил в силу"/>
    <w:link w:val="afffc"/>
    <w:rPr>
      <w:b/>
      <w:shd w:val="clear" w:color="auto" w:fill="D8EDE8"/>
    </w:rPr>
  </w:style>
  <w:style w:type="paragraph" w:customStyle="1" w:styleId="afffe">
    <w:name w:val="Название Знак"/>
    <w:link w:val="affff"/>
    <w:rPr>
      <w:sz w:val="24"/>
    </w:rPr>
  </w:style>
  <w:style w:type="character" w:customStyle="1" w:styleId="affff">
    <w:name w:val="Название Знак"/>
    <w:link w:val="afffe"/>
    <w:rPr>
      <w:sz w:val="24"/>
    </w:rPr>
  </w:style>
  <w:style w:type="paragraph" w:customStyle="1" w:styleId="1f3">
    <w:name w:val="Слабое выделение1"/>
    <w:link w:val="1f4"/>
    <w:rPr>
      <w:i/>
      <w:color w:val="404040"/>
    </w:rPr>
  </w:style>
  <w:style w:type="character" w:customStyle="1" w:styleId="1f4">
    <w:name w:val="Слабое выделение1"/>
    <w:link w:val="1f3"/>
    <w:rPr>
      <w:i/>
      <w:color w:val="404040"/>
    </w:rPr>
  </w:style>
  <w:style w:type="paragraph" w:customStyle="1" w:styleId="WW8Num29z4">
    <w:name w:val="WW8Num29z4"/>
    <w:link w:val="WW8Num29z40"/>
  </w:style>
  <w:style w:type="character" w:customStyle="1" w:styleId="WW8Num29z40">
    <w:name w:val="WW8Num29z4"/>
    <w:link w:val="WW8Num29z4"/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paragraph" w:customStyle="1" w:styleId="affff0">
    <w:name w:val="Основной текст + Курсив"/>
    <w:link w:val="affff1"/>
    <w:rPr>
      <w:rFonts w:ascii="Times New Roman" w:hAnsi="Times New Roman"/>
      <w:b/>
      <w:i/>
      <w:sz w:val="23"/>
      <w:highlight w:val="white"/>
    </w:rPr>
  </w:style>
  <w:style w:type="character" w:customStyle="1" w:styleId="affff1">
    <w:name w:val="Основной текст + Курсив"/>
    <w:link w:val="affff0"/>
    <w:rPr>
      <w:rFonts w:ascii="Times New Roman" w:hAnsi="Times New Roman"/>
      <w:b/>
      <w:i/>
      <w:sz w:val="23"/>
      <w:highlight w:val="white"/>
      <w:u w:val="none"/>
    </w:rPr>
  </w:style>
  <w:style w:type="paragraph" w:customStyle="1" w:styleId="WW8Num73z2">
    <w:name w:val="WW8Num73z2"/>
    <w:link w:val="WW8Num73z20"/>
  </w:style>
  <w:style w:type="character" w:customStyle="1" w:styleId="WW8Num73z20">
    <w:name w:val="WW8Num73z2"/>
    <w:link w:val="WW8Num73z2"/>
  </w:style>
  <w:style w:type="paragraph" w:customStyle="1" w:styleId="FontStyle53">
    <w:name w:val="Font Style53"/>
    <w:link w:val="FontStyle530"/>
    <w:rPr>
      <w:rFonts w:ascii="Times New Roman" w:hAnsi="Times New Roman"/>
      <w:sz w:val="26"/>
    </w:rPr>
  </w:style>
  <w:style w:type="character" w:customStyle="1" w:styleId="FontStyle530">
    <w:name w:val="Font Style53"/>
    <w:link w:val="FontStyle53"/>
    <w:rPr>
      <w:rFonts w:ascii="Times New Roman" w:hAnsi="Times New Roman"/>
      <w:sz w:val="26"/>
    </w:rPr>
  </w:style>
  <w:style w:type="paragraph" w:customStyle="1" w:styleId="affff2">
    <w:name w:val="Выделение для Базового Поиска (курсив)"/>
    <w:link w:val="affff3"/>
    <w:rPr>
      <w:b/>
      <w:i/>
      <w:color w:val="0058A9"/>
    </w:rPr>
  </w:style>
  <w:style w:type="character" w:customStyle="1" w:styleId="affff3">
    <w:name w:val="Выделение для Базового Поиска (курсив)"/>
    <w:link w:val="affff2"/>
    <w:rPr>
      <w:b/>
      <w:i/>
      <w:color w:val="0058A9"/>
    </w:rPr>
  </w:style>
  <w:style w:type="paragraph" w:customStyle="1" w:styleId="WW8Num67z7">
    <w:name w:val="WW8Num67z7"/>
    <w:link w:val="WW8Num67z70"/>
  </w:style>
  <w:style w:type="character" w:customStyle="1" w:styleId="WW8Num67z70">
    <w:name w:val="WW8Num67z7"/>
    <w:link w:val="WW8Num67z7"/>
  </w:style>
  <w:style w:type="paragraph" w:customStyle="1" w:styleId="1f5">
    <w:name w:val="Текст выноски Знак1"/>
    <w:link w:val="1f6"/>
    <w:rPr>
      <w:rFonts w:ascii="Segoe UI" w:hAnsi="Segoe UI"/>
      <w:sz w:val="18"/>
    </w:rPr>
  </w:style>
  <w:style w:type="character" w:customStyle="1" w:styleId="1f6">
    <w:name w:val="Текст выноски Знак1"/>
    <w:link w:val="1f5"/>
    <w:rPr>
      <w:rFonts w:ascii="Segoe UI" w:hAnsi="Segoe UI"/>
      <w:sz w:val="18"/>
    </w:rPr>
  </w:style>
  <w:style w:type="paragraph" w:customStyle="1" w:styleId="2f">
    <w:name w:val="Знак сноски2"/>
    <w:link w:val="2f0"/>
    <w:rPr>
      <w:vertAlign w:val="superscript"/>
    </w:rPr>
  </w:style>
  <w:style w:type="character" w:customStyle="1" w:styleId="2f0">
    <w:name w:val="Знак сноски2"/>
    <w:link w:val="2f"/>
    <w:rPr>
      <w:vertAlign w:val="superscript"/>
    </w:rPr>
  </w:style>
  <w:style w:type="paragraph" w:customStyle="1" w:styleId="WW8Num71z1">
    <w:name w:val="WW8Num71z1"/>
    <w:link w:val="WW8Num71z10"/>
  </w:style>
  <w:style w:type="character" w:customStyle="1" w:styleId="WW8Num71z10">
    <w:name w:val="WW8Num71z1"/>
    <w:link w:val="WW8Num71z1"/>
  </w:style>
  <w:style w:type="paragraph" w:customStyle="1" w:styleId="WW8Num75z0">
    <w:name w:val="WW8Num75z0"/>
    <w:link w:val="WW8Num75z00"/>
    <w:rPr>
      <w:rFonts w:ascii="Times New Roman" w:hAnsi="Times New Roman"/>
      <w:sz w:val="24"/>
    </w:rPr>
  </w:style>
  <w:style w:type="character" w:customStyle="1" w:styleId="WW8Num75z00">
    <w:name w:val="WW8Num75z0"/>
    <w:link w:val="WW8Num75z0"/>
    <w:rPr>
      <w:rFonts w:ascii="Times New Roman" w:hAnsi="Times New Roman"/>
      <w:sz w:val="24"/>
    </w:rPr>
  </w:style>
  <w:style w:type="paragraph" w:customStyle="1" w:styleId="WW8Num48z4">
    <w:name w:val="WW8Num48z4"/>
    <w:link w:val="WW8Num48z40"/>
  </w:style>
  <w:style w:type="character" w:customStyle="1" w:styleId="WW8Num48z40">
    <w:name w:val="WW8Num48z4"/>
    <w:link w:val="WW8Num48z4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WW8Num35z0">
    <w:name w:val="WW8Num35z0"/>
    <w:link w:val="WW8Num35z00"/>
    <w:rPr>
      <w:rFonts w:ascii="Times New Roman" w:hAnsi="Times New Roman"/>
      <w:sz w:val="24"/>
    </w:rPr>
  </w:style>
  <w:style w:type="character" w:customStyle="1" w:styleId="WW8Num35z00">
    <w:name w:val="WW8Num35z0"/>
    <w:link w:val="WW8Num35z0"/>
    <w:rPr>
      <w:rFonts w:ascii="Times New Roman" w:hAnsi="Times New Roman"/>
      <w:sz w:val="24"/>
    </w:rPr>
  </w:style>
  <w:style w:type="paragraph" w:customStyle="1" w:styleId="1f7">
    <w:name w:val="Текст Знак1"/>
    <w:link w:val="1f8"/>
    <w:rPr>
      <w:rFonts w:ascii="Courier New" w:hAnsi="Courier New"/>
    </w:rPr>
  </w:style>
  <w:style w:type="character" w:customStyle="1" w:styleId="1f8">
    <w:name w:val="Текст Знак1"/>
    <w:link w:val="1f7"/>
    <w:rPr>
      <w:rFonts w:ascii="Courier New" w:hAnsi="Courier New"/>
    </w:rPr>
  </w:style>
  <w:style w:type="paragraph" w:customStyle="1" w:styleId="affff4">
    <w:name w:val="Обычный (Интернет) Знак"/>
    <w:link w:val="affff5"/>
    <w:rPr>
      <w:rFonts w:ascii="Times New Roman" w:hAnsi="Times New Roman"/>
      <w:sz w:val="24"/>
    </w:rPr>
  </w:style>
  <w:style w:type="character" w:customStyle="1" w:styleId="affff5">
    <w:name w:val="Обычный (Интернет) Знак"/>
    <w:link w:val="affff4"/>
    <w:rPr>
      <w:rFonts w:ascii="Times New Roman" w:hAnsi="Times New Roman"/>
      <w:sz w:val="24"/>
    </w:rPr>
  </w:style>
  <w:style w:type="paragraph" w:customStyle="1" w:styleId="affff6">
    <w:name w:val="Символ концевой сноски"/>
    <w:link w:val="affff7"/>
    <w:rPr>
      <w:vertAlign w:val="superscript"/>
    </w:rPr>
  </w:style>
  <w:style w:type="character" w:customStyle="1" w:styleId="affff7">
    <w:name w:val="Символ концевой сноски"/>
    <w:link w:val="affff6"/>
    <w:rPr>
      <w:vertAlign w:val="superscript"/>
    </w:rPr>
  </w:style>
  <w:style w:type="paragraph" w:customStyle="1" w:styleId="WW8Num17z4">
    <w:name w:val="WW8Num17z4"/>
    <w:link w:val="WW8Num17z40"/>
  </w:style>
  <w:style w:type="character" w:customStyle="1" w:styleId="WW8Num17z40">
    <w:name w:val="WW8Num17z4"/>
    <w:link w:val="WW8Num17z4"/>
  </w:style>
  <w:style w:type="paragraph" w:customStyle="1" w:styleId="47">
    <w:name w:val="Знак концевой сноски4"/>
    <w:link w:val="48"/>
    <w:rPr>
      <w:vertAlign w:val="superscript"/>
    </w:rPr>
  </w:style>
  <w:style w:type="character" w:customStyle="1" w:styleId="48">
    <w:name w:val="Знак концевой сноски4"/>
    <w:link w:val="47"/>
    <w:rPr>
      <w:vertAlign w:val="superscript"/>
    </w:rPr>
  </w:style>
  <w:style w:type="paragraph" w:customStyle="1" w:styleId="WW8Num45z0">
    <w:name w:val="WW8Num45z0"/>
    <w:link w:val="WW8Num45z00"/>
    <w:rPr>
      <w:rFonts w:ascii="Times New Roman" w:hAnsi="Times New Roman"/>
      <w:sz w:val="24"/>
    </w:rPr>
  </w:style>
  <w:style w:type="character" w:customStyle="1" w:styleId="WW8Num45z00">
    <w:name w:val="WW8Num45z0"/>
    <w:link w:val="WW8Num45z0"/>
    <w:rPr>
      <w:rFonts w:ascii="Times New Roman" w:hAnsi="Times New Roman"/>
      <w:color w:val="000000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WW8Num54z0">
    <w:name w:val="WW8Num54z0"/>
    <w:link w:val="WW8Num54z00"/>
    <w:rPr>
      <w:rFonts w:ascii="Times New Roman" w:hAnsi="Times New Roman"/>
      <w:b/>
      <w:sz w:val="24"/>
    </w:rPr>
  </w:style>
  <w:style w:type="character" w:customStyle="1" w:styleId="WW8Num54z00">
    <w:name w:val="WW8Num54z0"/>
    <w:link w:val="WW8Num54z0"/>
    <w:rPr>
      <w:rFonts w:ascii="Times New Roman" w:hAnsi="Times New Roman"/>
      <w:b/>
      <w:sz w:val="24"/>
    </w:rPr>
  </w:style>
  <w:style w:type="paragraph" w:customStyle="1" w:styleId="WW8Num76z0">
    <w:name w:val="WW8Num76z0"/>
    <w:link w:val="WW8Num76z00"/>
    <w:rPr>
      <w:rFonts w:ascii="Times New Roman" w:hAnsi="Times New Roman"/>
      <w:b/>
    </w:rPr>
  </w:style>
  <w:style w:type="character" w:customStyle="1" w:styleId="WW8Num76z00">
    <w:name w:val="WW8Num76z0"/>
    <w:link w:val="WW8Num76z0"/>
    <w:rPr>
      <w:rFonts w:ascii="Times New Roman" w:hAnsi="Times New Roman"/>
      <w:b/>
      <w:sz w:val="22"/>
    </w:rPr>
  </w:style>
  <w:style w:type="paragraph" w:customStyle="1" w:styleId="FontStyle151">
    <w:name w:val="Font Style151"/>
    <w:link w:val="FontStyle1510"/>
    <w:rPr>
      <w:rFonts w:ascii="Arial" w:hAnsi="Arial"/>
      <w:b/>
      <w:smallCaps/>
      <w:spacing w:val="30"/>
      <w:sz w:val="44"/>
    </w:rPr>
  </w:style>
  <w:style w:type="character" w:customStyle="1" w:styleId="FontStyle1510">
    <w:name w:val="Font Style151"/>
    <w:link w:val="FontStyle151"/>
    <w:rPr>
      <w:rFonts w:ascii="Arial" w:hAnsi="Arial"/>
      <w:b/>
      <w:smallCaps/>
      <w:spacing w:val="30"/>
      <w:sz w:val="44"/>
    </w:rPr>
  </w:style>
  <w:style w:type="paragraph" w:customStyle="1" w:styleId="WW8Num32z4">
    <w:name w:val="WW8Num32z4"/>
    <w:link w:val="WW8Num32z40"/>
  </w:style>
  <w:style w:type="character" w:customStyle="1" w:styleId="WW8Num32z40">
    <w:name w:val="WW8Num32z4"/>
    <w:link w:val="WW8Num32z4"/>
  </w:style>
  <w:style w:type="paragraph" w:customStyle="1" w:styleId="1f9">
    <w:name w:val="Гиперссылка1"/>
    <w:basedOn w:val="16"/>
    <w:link w:val="1fa"/>
    <w:rPr>
      <w:color w:val="0000FF"/>
      <w:u w:val="single"/>
    </w:rPr>
  </w:style>
  <w:style w:type="character" w:customStyle="1" w:styleId="1fa">
    <w:name w:val="Гиперссылка1"/>
    <w:basedOn w:val="17"/>
    <w:link w:val="1f9"/>
    <w:rPr>
      <w:color w:val="0000FF"/>
      <w:u w:val="single"/>
    </w:rPr>
  </w:style>
  <w:style w:type="paragraph" w:customStyle="1" w:styleId="WW8Num63z1">
    <w:name w:val="WW8Num63z1"/>
    <w:link w:val="WW8Num63z10"/>
  </w:style>
  <w:style w:type="character" w:customStyle="1" w:styleId="WW8Num63z10">
    <w:name w:val="WW8Num63z1"/>
    <w:link w:val="WW8Num63z1"/>
  </w:style>
  <w:style w:type="paragraph" w:customStyle="1" w:styleId="210">
    <w:name w:val="Основной текст с отступом 2 Знак1"/>
    <w:link w:val="211"/>
    <w:rPr>
      <w:sz w:val="24"/>
    </w:rPr>
  </w:style>
  <w:style w:type="character" w:customStyle="1" w:styleId="211">
    <w:name w:val="Основной текст с отступом 2 Знак1"/>
    <w:link w:val="210"/>
    <w:rPr>
      <w:sz w:val="24"/>
    </w:rPr>
  </w:style>
  <w:style w:type="paragraph" w:customStyle="1" w:styleId="WW8Num13z4">
    <w:name w:val="WW8Num13z4"/>
    <w:link w:val="WW8Num13z40"/>
    <w:rPr>
      <w:rFonts w:ascii="Courier New" w:hAnsi="Courier New"/>
    </w:rPr>
  </w:style>
  <w:style w:type="character" w:customStyle="1" w:styleId="WW8Num13z40">
    <w:name w:val="WW8Num13z4"/>
    <w:link w:val="WW8Num13z4"/>
    <w:rPr>
      <w:rFonts w:ascii="Courier New" w:hAnsi="Courier New"/>
    </w:rPr>
  </w:style>
  <w:style w:type="paragraph" w:customStyle="1" w:styleId="320">
    <w:name w:val="Основной текст с отступом 32"/>
    <w:basedOn w:val="a"/>
    <w:link w:val="321"/>
    <w:pPr>
      <w:spacing w:after="120"/>
      <w:ind w:left="360"/>
    </w:pPr>
    <w:rPr>
      <w:rFonts w:ascii="Times New Roman" w:hAnsi="Times New Roman"/>
      <w:sz w:val="16"/>
    </w:rPr>
  </w:style>
  <w:style w:type="character" w:customStyle="1" w:styleId="321">
    <w:name w:val="Основной текст с отступом 32"/>
    <w:basedOn w:val="1"/>
    <w:link w:val="320"/>
    <w:rPr>
      <w:rFonts w:ascii="Times New Roman" w:hAnsi="Times New Roman"/>
      <w:color w:val="000000"/>
      <w:sz w:val="16"/>
    </w:rPr>
  </w:style>
  <w:style w:type="paragraph" w:customStyle="1" w:styleId="WW8Num74z0">
    <w:name w:val="WW8Num74z0"/>
    <w:link w:val="WW8Num74z00"/>
    <w:rPr>
      <w:rFonts w:ascii="Times New Roman" w:hAnsi="Times New Roman"/>
      <w:b/>
      <w:caps/>
      <w:sz w:val="24"/>
    </w:rPr>
  </w:style>
  <w:style w:type="character" w:customStyle="1" w:styleId="WW8Num74z00">
    <w:name w:val="WW8Num74z0"/>
    <w:link w:val="WW8Num74z0"/>
    <w:rPr>
      <w:rFonts w:ascii="Times New Roman" w:hAnsi="Times New Roman"/>
      <w:b/>
      <w:caps/>
      <w:sz w:val="24"/>
    </w:rPr>
  </w:style>
  <w:style w:type="paragraph" w:customStyle="1" w:styleId="WW8Num62z1">
    <w:name w:val="WW8Num62z1"/>
    <w:link w:val="WW8Num62z10"/>
  </w:style>
  <w:style w:type="character" w:customStyle="1" w:styleId="WW8Num62z10">
    <w:name w:val="WW8Num62z1"/>
    <w:link w:val="WW8Num62z1"/>
    <w:rPr>
      <w:i w:val="0"/>
    </w:rPr>
  </w:style>
  <w:style w:type="paragraph" w:customStyle="1" w:styleId="2f1">
    <w:name w:val="Верхний колонтитул Знак2"/>
    <w:link w:val="2f2"/>
    <w:rPr>
      <w:sz w:val="24"/>
    </w:rPr>
  </w:style>
  <w:style w:type="character" w:customStyle="1" w:styleId="2f2">
    <w:name w:val="Верхний колонтитул Знак2"/>
    <w:link w:val="2f1"/>
    <w:rPr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character" w:customStyle="1" w:styleId="90">
    <w:name w:val="Заголовок 9 Знак"/>
    <w:basedOn w:val="1"/>
    <w:link w:val="9"/>
    <w:rPr>
      <w:rFonts w:ascii="Calibri Light" w:hAnsi="Calibri Light"/>
      <w:color w:val="000000"/>
    </w:rPr>
  </w:style>
  <w:style w:type="paragraph" w:customStyle="1" w:styleId="WW8Num80z4">
    <w:name w:val="WW8Num80z4"/>
    <w:link w:val="WW8Num80z40"/>
  </w:style>
  <w:style w:type="character" w:customStyle="1" w:styleId="WW8Num80z40">
    <w:name w:val="WW8Num80z4"/>
    <w:link w:val="WW8Num80z4"/>
  </w:style>
  <w:style w:type="paragraph" w:customStyle="1" w:styleId="WW8Num25z7">
    <w:name w:val="WW8Num25z7"/>
    <w:link w:val="WW8Num25z70"/>
  </w:style>
  <w:style w:type="character" w:customStyle="1" w:styleId="WW8Num25z70">
    <w:name w:val="WW8Num25z7"/>
    <w:link w:val="WW8Num25z7"/>
  </w:style>
  <w:style w:type="paragraph" w:customStyle="1" w:styleId="WW8Num34z7">
    <w:name w:val="WW8Num34z7"/>
    <w:link w:val="WW8Num34z70"/>
  </w:style>
  <w:style w:type="character" w:customStyle="1" w:styleId="WW8Num34z70">
    <w:name w:val="WW8Num34z7"/>
    <w:link w:val="WW8Num34z7"/>
  </w:style>
  <w:style w:type="paragraph" w:customStyle="1" w:styleId="WW8Num75z7">
    <w:name w:val="WW8Num75z7"/>
    <w:link w:val="WW8Num75z70"/>
  </w:style>
  <w:style w:type="character" w:customStyle="1" w:styleId="WW8Num75z70">
    <w:name w:val="WW8Num75z7"/>
    <w:link w:val="WW8Num75z7"/>
  </w:style>
  <w:style w:type="paragraph" w:customStyle="1" w:styleId="1fb">
    <w:name w:val="Выделение1"/>
    <w:link w:val="1fc"/>
    <w:rPr>
      <w:rFonts w:ascii="Times New Roman" w:hAnsi="Times New Roman"/>
      <w:i/>
    </w:rPr>
  </w:style>
  <w:style w:type="character" w:customStyle="1" w:styleId="1fc">
    <w:name w:val="Выделение1"/>
    <w:link w:val="1fb"/>
    <w:rPr>
      <w:rFonts w:ascii="Times New Roman" w:hAnsi="Times New Roman"/>
      <w:i/>
    </w:rPr>
  </w:style>
  <w:style w:type="paragraph" w:customStyle="1" w:styleId="WW8Num73z0">
    <w:name w:val="WW8Num73z0"/>
    <w:link w:val="WW8Num73z00"/>
    <w:rPr>
      <w:rFonts w:ascii="Times New Roman" w:hAnsi="Times New Roman"/>
      <w:b/>
      <w:sz w:val="24"/>
    </w:rPr>
  </w:style>
  <w:style w:type="character" w:customStyle="1" w:styleId="WW8Num73z00">
    <w:name w:val="WW8Num73z0"/>
    <w:link w:val="WW8Num73z0"/>
    <w:rPr>
      <w:rFonts w:ascii="Times New Roman" w:hAnsi="Times New Roman"/>
      <w:b/>
      <w:sz w:val="24"/>
    </w:rPr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WW8Num60z0">
    <w:name w:val="WW8Num60z0"/>
    <w:link w:val="WW8Num60z00"/>
    <w:rPr>
      <w:rFonts w:ascii="Times New Roman" w:hAnsi="Times New Roman"/>
      <w:color w:val="212529"/>
      <w:sz w:val="24"/>
    </w:rPr>
  </w:style>
  <w:style w:type="character" w:customStyle="1" w:styleId="WW8Num60z00">
    <w:name w:val="WW8Num60z0"/>
    <w:link w:val="WW8Num60z0"/>
    <w:rPr>
      <w:rFonts w:ascii="Times New Roman" w:hAnsi="Times New Roman"/>
      <w:color w:val="212529"/>
      <w:sz w:val="24"/>
    </w:rPr>
  </w:style>
  <w:style w:type="paragraph" w:customStyle="1" w:styleId="affff8">
    <w:name w:val="Комментарий"/>
    <w:basedOn w:val="affff9"/>
    <w:next w:val="a"/>
    <w:link w:val="affffa"/>
    <w:pPr>
      <w:spacing w:before="75"/>
      <w:ind w:right="0"/>
      <w:jc w:val="both"/>
    </w:pPr>
    <w:rPr>
      <w:color w:val="353842"/>
    </w:rPr>
  </w:style>
  <w:style w:type="character" w:customStyle="1" w:styleId="affffa">
    <w:name w:val="Комментарий"/>
    <w:basedOn w:val="affffb"/>
    <w:link w:val="affff8"/>
    <w:rPr>
      <w:rFonts w:ascii="Times New Roman" w:hAnsi="Times New Roman"/>
      <w:color w:val="353842"/>
      <w:sz w:val="24"/>
    </w:rPr>
  </w:style>
  <w:style w:type="paragraph" w:customStyle="1" w:styleId="WW8Num72z0">
    <w:name w:val="WW8Num72z0"/>
    <w:link w:val="WW8Num72z00"/>
    <w:rPr>
      <w:b/>
    </w:rPr>
  </w:style>
  <w:style w:type="character" w:customStyle="1" w:styleId="WW8Num72z00">
    <w:name w:val="WW8Num72z0"/>
    <w:link w:val="WW8Num72z0"/>
    <w:rPr>
      <w:b/>
    </w:rPr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WW8Num45z8">
    <w:name w:val="WW8Num45z8"/>
    <w:link w:val="WW8Num45z80"/>
  </w:style>
  <w:style w:type="character" w:customStyle="1" w:styleId="WW8Num45z80">
    <w:name w:val="WW8Num45z8"/>
    <w:link w:val="WW8Num45z8"/>
  </w:style>
  <w:style w:type="paragraph" w:customStyle="1" w:styleId="WW8Num60z2">
    <w:name w:val="WW8Num60z2"/>
    <w:link w:val="WW8Num60z20"/>
  </w:style>
  <w:style w:type="character" w:customStyle="1" w:styleId="WW8Num60z20">
    <w:name w:val="WW8Num60z2"/>
    <w:link w:val="WW8Num60z2"/>
  </w:style>
  <w:style w:type="paragraph" w:customStyle="1" w:styleId="2f3">
    <w:name w:val="Основной текст (2)"/>
    <w:basedOn w:val="a"/>
    <w:link w:val="2f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4">
    <w:name w:val="Основной текст (2)"/>
    <w:basedOn w:val="1"/>
    <w:link w:val="2f3"/>
    <w:rPr>
      <w:sz w:val="28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WW8Num43z4">
    <w:name w:val="WW8Num43z4"/>
    <w:link w:val="WW8Num43z40"/>
  </w:style>
  <w:style w:type="character" w:customStyle="1" w:styleId="WW8Num43z40">
    <w:name w:val="WW8Num43z4"/>
    <w:link w:val="WW8Num43z4"/>
  </w:style>
  <w:style w:type="paragraph" w:customStyle="1" w:styleId="WW8Num44z6">
    <w:name w:val="WW8Num44z6"/>
    <w:link w:val="WW8Num44z60"/>
  </w:style>
  <w:style w:type="character" w:customStyle="1" w:styleId="WW8Num44z60">
    <w:name w:val="WW8Num44z6"/>
    <w:link w:val="WW8Num44z6"/>
  </w:style>
  <w:style w:type="paragraph" w:customStyle="1" w:styleId="2f5">
    <w:name w:val="Основной шрифт абзаца2"/>
    <w:link w:val="2f6"/>
  </w:style>
  <w:style w:type="character" w:customStyle="1" w:styleId="2f6">
    <w:name w:val="Основной шрифт абзаца2"/>
    <w:link w:val="2f5"/>
  </w:style>
  <w:style w:type="paragraph" w:customStyle="1" w:styleId="ListLabel2">
    <w:name w:val="ListLabel 2"/>
    <w:link w:val="ListLabel20"/>
  </w:style>
  <w:style w:type="character" w:customStyle="1" w:styleId="ListLabel20">
    <w:name w:val="ListLabel 2"/>
    <w:link w:val="ListLabel2"/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Style7">
    <w:name w:val="Style7"/>
    <w:basedOn w:val="a"/>
    <w:link w:val="Style70"/>
    <w:pPr>
      <w:widowControl w:val="0"/>
      <w:spacing w:line="226" w:lineRule="exact"/>
    </w:pPr>
    <w:rPr>
      <w:rFonts w:ascii="Times New Roman" w:hAnsi="Times New Roman"/>
      <w:sz w:val="24"/>
    </w:rPr>
  </w:style>
  <w:style w:type="character" w:customStyle="1" w:styleId="Style70">
    <w:name w:val="Style7"/>
    <w:basedOn w:val="1"/>
    <w:link w:val="Style7"/>
    <w:rPr>
      <w:rFonts w:ascii="Times New Roman" w:hAnsi="Times New Roman"/>
      <w:color w:val="000000"/>
      <w:sz w:val="24"/>
    </w:rPr>
  </w:style>
  <w:style w:type="paragraph" w:customStyle="1" w:styleId="FontStyle44">
    <w:name w:val="Font Style44"/>
    <w:link w:val="FontStyle440"/>
    <w:rPr>
      <w:rFonts w:ascii="Times New Roman" w:hAnsi="Times New Roman"/>
      <w:b/>
      <w:sz w:val="20"/>
    </w:rPr>
  </w:style>
  <w:style w:type="character" w:customStyle="1" w:styleId="FontStyle440">
    <w:name w:val="Font Style44"/>
    <w:link w:val="FontStyle44"/>
    <w:rPr>
      <w:rFonts w:ascii="Times New Roman" w:hAnsi="Times New Roman"/>
      <w:b/>
      <w:sz w:val="20"/>
    </w:rPr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</w:style>
  <w:style w:type="paragraph" w:customStyle="1" w:styleId="c21">
    <w:name w:val="c21"/>
    <w:basedOn w:val="16"/>
    <w:link w:val="c210"/>
  </w:style>
  <w:style w:type="character" w:customStyle="1" w:styleId="c210">
    <w:name w:val="c21"/>
    <w:basedOn w:val="17"/>
    <w:link w:val="c21"/>
  </w:style>
  <w:style w:type="paragraph" w:customStyle="1" w:styleId="1fd">
    <w:name w:val="Заголовок1"/>
    <w:basedOn w:val="affb"/>
    <w:next w:val="a"/>
    <w:link w:val="1fe"/>
    <w:rPr>
      <w:b/>
      <w:color w:val="0058A9"/>
    </w:rPr>
  </w:style>
  <w:style w:type="character" w:customStyle="1" w:styleId="1fe">
    <w:name w:val="Заголовок1"/>
    <w:basedOn w:val="affd"/>
    <w:link w:val="1fd"/>
    <w:rPr>
      <w:rFonts w:ascii="Verdana" w:hAnsi="Verdana"/>
      <w:b/>
      <w:color w:val="0058A9"/>
    </w:rPr>
  </w:style>
  <w:style w:type="paragraph" w:customStyle="1" w:styleId="affffc">
    <w:name w:val="Интерактивный заголовок"/>
    <w:basedOn w:val="1fd"/>
    <w:next w:val="a"/>
    <w:link w:val="affffd"/>
    <w:rPr>
      <w:u w:val="single"/>
    </w:rPr>
  </w:style>
  <w:style w:type="character" w:customStyle="1" w:styleId="affffd">
    <w:name w:val="Интерактивный заголовок"/>
    <w:basedOn w:val="1fe"/>
    <w:link w:val="affffc"/>
    <w:rPr>
      <w:rFonts w:ascii="Verdana" w:hAnsi="Verdana"/>
      <w:b/>
      <w:color w:val="0058A9"/>
      <w:u w:val="single"/>
    </w:rPr>
  </w:style>
  <w:style w:type="paragraph" w:customStyle="1" w:styleId="WW8Num41z6">
    <w:name w:val="WW8Num41z6"/>
    <w:link w:val="WW8Num41z60"/>
  </w:style>
  <w:style w:type="character" w:customStyle="1" w:styleId="WW8Num41z60">
    <w:name w:val="WW8Num41z6"/>
    <w:link w:val="WW8Num41z6"/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35">
    <w:name w:val="Основной шрифт абзаца3"/>
    <w:link w:val="36"/>
  </w:style>
  <w:style w:type="character" w:customStyle="1" w:styleId="36">
    <w:name w:val="Основной шрифт абзаца3"/>
    <w:link w:val="35"/>
  </w:style>
  <w:style w:type="paragraph" w:customStyle="1" w:styleId="WW8Num54z2">
    <w:name w:val="WW8Num54z2"/>
    <w:link w:val="WW8Num54z20"/>
  </w:style>
  <w:style w:type="character" w:customStyle="1" w:styleId="WW8Num54z20">
    <w:name w:val="WW8Num54z2"/>
    <w:link w:val="WW8Num54z2"/>
  </w:style>
  <w:style w:type="paragraph" w:customStyle="1" w:styleId="WW8Num51z3">
    <w:name w:val="WW8Num51z3"/>
    <w:link w:val="WW8Num51z30"/>
  </w:style>
  <w:style w:type="character" w:customStyle="1" w:styleId="WW8Num51z30">
    <w:name w:val="WW8Num51z3"/>
    <w:link w:val="WW8Num51z3"/>
  </w:style>
  <w:style w:type="paragraph" w:customStyle="1" w:styleId="affffe">
    <w:link w:val="afffff"/>
    <w:semiHidden/>
    <w:unhideWhenUsed/>
  </w:style>
  <w:style w:type="character" w:customStyle="1" w:styleId="afffff">
    <w:link w:val="affffe"/>
    <w:semiHidden/>
    <w:unhideWhenUsed/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WW8Num29z7">
    <w:name w:val="WW8Num29z7"/>
    <w:link w:val="WW8Num29z70"/>
  </w:style>
  <w:style w:type="character" w:customStyle="1" w:styleId="WW8Num29z70">
    <w:name w:val="WW8Num29z7"/>
    <w:link w:val="WW8Num29z7"/>
  </w:style>
  <w:style w:type="paragraph" w:customStyle="1" w:styleId="WW8Num67z0">
    <w:name w:val="WW8Num67z0"/>
    <w:link w:val="WW8Num67z00"/>
    <w:rPr>
      <w:rFonts w:ascii="Times New Roman" w:hAnsi="Times New Roman"/>
      <w:b/>
      <w:sz w:val="24"/>
    </w:rPr>
  </w:style>
  <w:style w:type="character" w:customStyle="1" w:styleId="WW8Num67z00">
    <w:name w:val="WW8Num67z0"/>
    <w:link w:val="WW8Num67z0"/>
    <w:rPr>
      <w:rFonts w:ascii="Times New Roman" w:hAnsi="Times New Roman"/>
      <w:b/>
      <w:i w:val="0"/>
      <w:sz w:val="24"/>
    </w:rPr>
  </w:style>
  <w:style w:type="paragraph" w:customStyle="1" w:styleId="WW8Num32z7">
    <w:name w:val="WW8Num32z7"/>
    <w:link w:val="WW8Num32z70"/>
  </w:style>
  <w:style w:type="character" w:customStyle="1" w:styleId="WW8Num32z70">
    <w:name w:val="WW8Num32z7"/>
    <w:link w:val="WW8Num32z7"/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WW8Num73z5">
    <w:name w:val="WW8Num73z5"/>
    <w:link w:val="WW8Num73z50"/>
  </w:style>
  <w:style w:type="character" w:customStyle="1" w:styleId="WW8Num73z50">
    <w:name w:val="WW8Num73z5"/>
    <w:link w:val="WW8Num73z5"/>
  </w:style>
  <w:style w:type="paragraph" w:customStyle="1" w:styleId="WW8Num51z4">
    <w:name w:val="WW8Num51z4"/>
    <w:link w:val="WW8Num51z40"/>
  </w:style>
  <w:style w:type="character" w:customStyle="1" w:styleId="WW8Num51z40">
    <w:name w:val="WW8Num51z4"/>
    <w:link w:val="WW8Num51z4"/>
  </w:style>
  <w:style w:type="paragraph" w:customStyle="1" w:styleId="WW8Num73z8">
    <w:name w:val="WW8Num73z8"/>
    <w:link w:val="WW8Num73z80"/>
  </w:style>
  <w:style w:type="character" w:customStyle="1" w:styleId="WW8Num73z80">
    <w:name w:val="WW8Num73z8"/>
    <w:link w:val="WW8Num73z8"/>
  </w:style>
  <w:style w:type="paragraph" w:customStyle="1" w:styleId="afffff0">
    <w:name w:val="Опечатки"/>
    <w:link w:val="afffff1"/>
    <w:rPr>
      <w:color w:val="FF0000"/>
    </w:rPr>
  </w:style>
  <w:style w:type="character" w:customStyle="1" w:styleId="afffff1">
    <w:name w:val="Опечатки"/>
    <w:link w:val="afffff0"/>
    <w:rPr>
      <w:color w:val="FF0000"/>
    </w:rPr>
  </w:style>
  <w:style w:type="paragraph" w:customStyle="1" w:styleId="HTML0">
    <w:name w:val="Стандартный HTML Знак"/>
    <w:link w:val="HTML2"/>
    <w:rPr>
      <w:rFonts w:ascii="Consolas" w:hAnsi="Consolas"/>
    </w:rPr>
  </w:style>
  <w:style w:type="character" w:customStyle="1" w:styleId="HTML2">
    <w:name w:val="Стандартный HTML Знак"/>
    <w:link w:val="HTML0"/>
    <w:rPr>
      <w:rFonts w:ascii="Consolas" w:hAnsi="Consolas"/>
    </w:rPr>
  </w:style>
  <w:style w:type="paragraph" w:customStyle="1" w:styleId="WW8Num67z6">
    <w:name w:val="WW8Num67z6"/>
    <w:link w:val="WW8Num67z60"/>
  </w:style>
  <w:style w:type="character" w:customStyle="1" w:styleId="WW8Num67z60">
    <w:name w:val="WW8Num67z6"/>
    <w:link w:val="WW8Num67z6"/>
  </w:style>
  <w:style w:type="paragraph" w:customStyle="1" w:styleId="WW8Num65z2">
    <w:name w:val="WW8Num65z2"/>
    <w:link w:val="WW8Num65z20"/>
  </w:style>
  <w:style w:type="character" w:customStyle="1" w:styleId="WW8Num65z20">
    <w:name w:val="WW8Num65z2"/>
    <w:link w:val="WW8Num65z2"/>
  </w:style>
  <w:style w:type="paragraph" w:customStyle="1" w:styleId="WW8Num42z7">
    <w:name w:val="WW8Num42z7"/>
    <w:link w:val="WW8Num42z70"/>
  </w:style>
  <w:style w:type="character" w:customStyle="1" w:styleId="WW8Num42z70">
    <w:name w:val="WW8Num42z7"/>
    <w:link w:val="WW8Num42z7"/>
  </w:style>
  <w:style w:type="paragraph" w:customStyle="1" w:styleId="WW8Num35z1">
    <w:name w:val="WW8Num35z1"/>
    <w:link w:val="WW8Num35z10"/>
    <w:rPr>
      <w:rFonts w:ascii="Courier New" w:hAnsi="Courier New"/>
    </w:rPr>
  </w:style>
  <w:style w:type="character" w:customStyle="1" w:styleId="WW8Num35z10">
    <w:name w:val="WW8Num35z1"/>
    <w:link w:val="WW8Num35z1"/>
    <w:rPr>
      <w:rFonts w:ascii="Courier New" w:hAnsi="Courier New"/>
    </w:rPr>
  </w:style>
  <w:style w:type="paragraph" w:customStyle="1" w:styleId="WW8Num11z0">
    <w:name w:val="WW8Num11z0"/>
    <w:link w:val="WW8Num11z00"/>
    <w:rPr>
      <w:rFonts w:ascii="Times New Roman" w:hAnsi="Times New Roman"/>
      <w:b/>
      <w:sz w:val="24"/>
    </w:rPr>
  </w:style>
  <w:style w:type="character" w:customStyle="1" w:styleId="WW8Num11z00">
    <w:name w:val="WW8Num11z0"/>
    <w:link w:val="WW8Num11z0"/>
    <w:rPr>
      <w:rFonts w:ascii="Times New Roman" w:hAnsi="Times New Roman"/>
      <w:b/>
      <w:sz w:val="24"/>
    </w:rPr>
  </w:style>
  <w:style w:type="paragraph" w:customStyle="1" w:styleId="WW8Num57z0">
    <w:name w:val="WW8Num57z0"/>
    <w:link w:val="WW8Num57z00"/>
    <w:rPr>
      <w:rFonts w:ascii="Symbol" w:hAnsi="Symbol"/>
      <w:sz w:val="24"/>
    </w:rPr>
  </w:style>
  <w:style w:type="character" w:customStyle="1" w:styleId="WW8Num57z00">
    <w:name w:val="WW8Num57z0"/>
    <w:link w:val="WW8Num57z0"/>
    <w:rPr>
      <w:rFonts w:ascii="Symbol" w:hAnsi="Symbol"/>
      <w:sz w:val="24"/>
    </w:rPr>
  </w:style>
  <w:style w:type="paragraph" w:customStyle="1" w:styleId="afffff2">
    <w:name w:val="Найденные слова"/>
    <w:link w:val="afffff3"/>
    <w:rPr>
      <w:b/>
      <w:color w:val="26282F"/>
      <w:shd w:val="clear" w:color="auto" w:fill="FFF580"/>
    </w:rPr>
  </w:style>
  <w:style w:type="character" w:customStyle="1" w:styleId="afffff3">
    <w:name w:val="Найденные слова"/>
    <w:link w:val="afffff2"/>
    <w:rPr>
      <w:b/>
      <w:color w:val="26282F"/>
      <w:shd w:val="clear" w:color="auto" w:fill="FFF580"/>
    </w:rPr>
  </w:style>
  <w:style w:type="paragraph" w:customStyle="1" w:styleId="WW8Num71z7">
    <w:name w:val="WW8Num71z7"/>
    <w:link w:val="WW8Num71z70"/>
  </w:style>
  <w:style w:type="character" w:customStyle="1" w:styleId="WW8Num71z70">
    <w:name w:val="WW8Num71z7"/>
    <w:link w:val="WW8Num71z7"/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WW8Num79z8">
    <w:name w:val="WW8Num79z8"/>
    <w:link w:val="WW8Num79z80"/>
  </w:style>
  <w:style w:type="character" w:customStyle="1" w:styleId="WW8Num79z80">
    <w:name w:val="WW8Num79z8"/>
    <w:link w:val="WW8Num79z8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ff4">
    <w:name w:val="Прижатый влево"/>
    <w:basedOn w:val="a"/>
    <w:next w:val="a"/>
    <w:link w:val="a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5">
    <w:name w:val="Прижатый влево"/>
    <w:basedOn w:val="1"/>
    <w:link w:val="afffff4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customStyle="1" w:styleId="WW8Num34z1">
    <w:name w:val="WW8Num34z1"/>
    <w:link w:val="WW8Num34z10"/>
  </w:style>
  <w:style w:type="character" w:customStyle="1" w:styleId="WW8Num34z10">
    <w:name w:val="WW8Num34z1"/>
    <w:link w:val="WW8Num34z1"/>
  </w:style>
  <w:style w:type="paragraph" w:customStyle="1" w:styleId="WW8Num55z0">
    <w:name w:val="WW8Num55z0"/>
    <w:link w:val="WW8Num55z00"/>
    <w:rPr>
      <w:rFonts w:ascii="Times New Roman" w:hAnsi="Times New Roman"/>
      <w:sz w:val="24"/>
    </w:rPr>
  </w:style>
  <w:style w:type="character" w:customStyle="1" w:styleId="WW8Num55z00">
    <w:name w:val="WW8Num55z0"/>
    <w:link w:val="WW8Num55z0"/>
    <w:rPr>
      <w:rFonts w:ascii="Times New Roman" w:hAnsi="Times New Roman"/>
      <w:b w:val="0"/>
      <w:sz w:val="24"/>
    </w:rPr>
  </w:style>
  <w:style w:type="paragraph" w:customStyle="1" w:styleId="WW8Num61z0">
    <w:name w:val="WW8Num61z0"/>
    <w:link w:val="WW8Num61z00"/>
    <w:rPr>
      <w:rFonts w:ascii="Times New Roman" w:hAnsi="Times New Roman"/>
      <w:sz w:val="24"/>
    </w:rPr>
  </w:style>
  <w:style w:type="character" w:customStyle="1" w:styleId="WW8Num61z00">
    <w:name w:val="WW8Num61z0"/>
    <w:link w:val="WW8Num61z0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WW8Num77z0">
    <w:name w:val="WW8Num77z0"/>
    <w:link w:val="WW8Num77z00"/>
    <w:rPr>
      <w:b/>
    </w:rPr>
  </w:style>
  <w:style w:type="character" w:customStyle="1" w:styleId="WW8Num77z00">
    <w:name w:val="WW8Num77z0"/>
    <w:link w:val="WW8Num77z0"/>
    <w:rPr>
      <w:b/>
    </w:rPr>
  </w:style>
  <w:style w:type="paragraph" w:customStyle="1" w:styleId="WW8Num71z3">
    <w:name w:val="WW8Num71z3"/>
    <w:link w:val="WW8Num71z30"/>
  </w:style>
  <w:style w:type="character" w:customStyle="1" w:styleId="WW8Num71z30">
    <w:name w:val="WW8Num71z3"/>
    <w:link w:val="WW8Num71z3"/>
  </w:style>
  <w:style w:type="paragraph" w:customStyle="1" w:styleId="afffff6">
    <w:name w:val="Пример."/>
    <w:basedOn w:val="a8"/>
    <w:next w:val="a"/>
    <w:link w:val="afffff7"/>
  </w:style>
  <w:style w:type="character" w:customStyle="1" w:styleId="afffff7">
    <w:name w:val="Пример."/>
    <w:basedOn w:val="aa"/>
    <w:link w:val="afffff6"/>
    <w:rPr>
      <w:rFonts w:ascii="Times New Roman" w:hAnsi="Times New Roman"/>
      <w:sz w:val="24"/>
    </w:rPr>
  </w:style>
  <w:style w:type="paragraph" w:customStyle="1" w:styleId="WW8Num25z0">
    <w:name w:val="WW8Num25z0"/>
    <w:link w:val="WW8Num25z00"/>
    <w:rPr>
      <w:rFonts w:ascii="Times New Roman" w:hAnsi="Times New Roman"/>
      <w:sz w:val="24"/>
    </w:rPr>
  </w:style>
  <w:style w:type="character" w:customStyle="1" w:styleId="WW8Num25z00">
    <w:name w:val="WW8Num25z0"/>
    <w:link w:val="WW8Num25z0"/>
    <w:rPr>
      <w:rFonts w:ascii="Times New Roman" w:hAnsi="Times New Roman"/>
      <w:b w:val="0"/>
      <w:color w:val="000000"/>
      <w:sz w:val="24"/>
    </w:rPr>
  </w:style>
  <w:style w:type="paragraph" w:customStyle="1" w:styleId="1ff">
    <w:name w:val="Цитата1"/>
    <w:basedOn w:val="a"/>
    <w:link w:val="1ff0"/>
    <w:pPr>
      <w:tabs>
        <w:tab w:val="left" w:pos="9900"/>
      </w:tabs>
      <w:spacing w:before="140"/>
      <w:ind w:left="440" w:right="-17" w:firstLine="460"/>
      <w:jc w:val="both"/>
    </w:pPr>
    <w:rPr>
      <w:rFonts w:ascii="Times New Roman" w:hAnsi="Times New Roman"/>
      <w:sz w:val="28"/>
    </w:rPr>
  </w:style>
  <w:style w:type="character" w:customStyle="1" w:styleId="1ff0">
    <w:name w:val="Цитата1"/>
    <w:basedOn w:val="1"/>
    <w:link w:val="1ff"/>
    <w:rPr>
      <w:rFonts w:ascii="Times New Roman" w:hAnsi="Times New Roman"/>
      <w:color w:val="000000"/>
      <w:sz w:val="28"/>
    </w:rPr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paragraph" w:customStyle="1" w:styleId="WW8Num9z5">
    <w:name w:val="WW8Num9z5"/>
    <w:link w:val="WW8Num9z50"/>
  </w:style>
  <w:style w:type="character" w:customStyle="1" w:styleId="WW8Num9z50">
    <w:name w:val="WW8Num9z5"/>
    <w:link w:val="WW8Num9z5"/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WW8Num15z0">
    <w:name w:val="WW8Num15z0"/>
    <w:link w:val="WW8Num15z00"/>
    <w:rPr>
      <w:rFonts w:ascii="Times New Roman" w:hAnsi="Times New Roman"/>
      <w:sz w:val="24"/>
    </w:rPr>
  </w:style>
  <w:style w:type="character" w:customStyle="1" w:styleId="WW8Num15z00">
    <w:name w:val="WW8Num15z0"/>
    <w:link w:val="WW8Num15z0"/>
    <w:rPr>
      <w:rFonts w:ascii="Times New Roman" w:hAnsi="Times New Roman"/>
      <w:sz w:val="24"/>
    </w:rPr>
  </w:style>
  <w:style w:type="paragraph" w:customStyle="1" w:styleId="WW8Num80z8">
    <w:name w:val="WW8Num80z8"/>
    <w:link w:val="WW8Num80z80"/>
  </w:style>
  <w:style w:type="character" w:customStyle="1" w:styleId="WW8Num80z80">
    <w:name w:val="WW8Num80z8"/>
    <w:link w:val="WW8Num80z8"/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34z4">
    <w:name w:val="WW8Num34z4"/>
    <w:link w:val="WW8Num34z40"/>
  </w:style>
  <w:style w:type="character" w:customStyle="1" w:styleId="WW8Num34z40">
    <w:name w:val="WW8Num34z4"/>
    <w:link w:val="WW8Num34z4"/>
  </w:style>
  <w:style w:type="paragraph" w:customStyle="1" w:styleId="WW8Num76z8">
    <w:name w:val="WW8Num76z8"/>
    <w:link w:val="WW8Num76z80"/>
  </w:style>
  <w:style w:type="character" w:customStyle="1" w:styleId="WW8Num76z80">
    <w:name w:val="WW8Num76z8"/>
    <w:link w:val="WW8Num76z8"/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8">
    <w:name w:val="Символ сноски"/>
    <w:link w:val="afffff9"/>
    <w:rPr>
      <w:vertAlign w:val="superscript"/>
    </w:rPr>
  </w:style>
  <w:style w:type="character" w:customStyle="1" w:styleId="afffff9">
    <w:name w:val="Символ сноски"/>
    <w:link w:val="afffff8"/>
    <w:rPr>
      <w:vertAlign w:val="superscript"/>
    </w:rPr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1ff1">
    <w:name w:val="Просмотренная гиперссылка1"/>
    <w:basedOn w:val="16"/>
    <w:link w:val="1ff2"/>
    <w:rPr>
      <w:color w:val="954F72" w:themeColor="followedHyperlink"/>
      <w:u w:val="single"/>
    </w:rPr>
  </w:style>
  <w:style w:type="character" w:customStyle="1" w:styleId="1ff2">
    <w:name w:val="Просмотренная гиперссылка1"/>
    <w:basedOn w:val="17"/>
    <w:link w:val="1ff1"/>
    <w:rPr>
      <w:color w:val="954F72" w:themeColor="followedHyperlink"/>
      <w:u w:val="single"/>
    </w:rPr>
  </w:style>
  <w:style w:type="paragraph" w:customStyle="1" w:styleId="WW8Num76z5">
    <w:name w:val="WW8Num76z5"/>
    <w:link w:val="WW8Num76z50"/>
  </w:style>
  <w:style w:type="character" w:customStyle="1" w:styleId="WW8Num76z50">
    <w:name w:val="WW8Num76z5"/>
    <w:link w:val="WW8Num76z5"/>
  </w:style>
  <w:style w:type="paragraph" w:customStyle="1" w:styleId="afffffa">
    <w:name w:val="Активная гипертекстовая ссылка"/>
    <w:link w:val="afffffb"/>
    <w:rPr>
      <w:b/>
      <w:color w:val="106BBE"/>
      <w:u w:val="single"/>
    </w:rPr>
  </w:style>
  <w:style w:type="character" w:customStyle="1" w:styleId="afffffb">
    <w:name w:val="Активная гипертекстовая ссылка"/>
    <w:link w:val="afffffa"/>
    <w:rPr>
      <w:b/>
      <w:color w:val="106BBE"/>
      <w:u w:val="single"/>
    </w:rPr>
  </w:style>
  <w:style w:type="paragraph" w:styleId="afffffc">
    <w:name w:val="Revision"/>
    <w:link w:val="afffffd"/>
    <w:rPr>
      <w:rFonts w:ascii="Calibri" w:hAnsi="Calibri"/>
    </w:rPr>
  </w:style>
  <w:style w:type="character" w:customStyle="1" w:styleId="afffffd">
    <w:name w:val="Рецензия Знак"/>
    <w:link w:val="afffffc"/>
    <w:rPr>
      <w:rFonts w:ascii="Calibri" w:hAnsi="Calibri"/>
      <w:color w:val="000000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WW8Num43z2">
    <w:name w:val="WW8Num43z2"/>
    <w:link w:val="WW8Num43z20"/>
  </w:style>
  <w:style w:type="character" w:customStyle="1" w:styleId="WW8Num43z20">
    <w:name w:val="WW8Num43z2"/>
    <w:link w:val="WW8Num43z2"/>
  </w:style>
  <w:style w:type="paragraph" w:customStyle="1" w:styleId="WW8Num17z7">
    <w:name w:val="WW8Num17z7"/>
    <w:link w:val="WW8Num17z70"/>
  </w:style>
  <w:style w:type="character" w:customStyle="1" w:styleId="WW8Num17z70">
    <w:name w:val="WW8Num17z7"/>
    <w:link w:val="WW8Num17z7"/>
  </w:style>
  <w:style w:type="paragraph" w:customStyle="1" w:styleId="afffffe">
    <w:name w:val="Внимание: недобросовестность!"/>
    <w:basedOn w:val="a8"/>
    <w:next w:val="a"/>
    <w:link w:val="affffff"/>
  </w:style>
  <w:style w:type="character" w:customStyle="1" w:styleId="affffff">
    <w:name w:val="Внимание: недобросовестность!"/>
    <w:basedOn w:val="aa"/>
    <w:link w:val="afffffe"/>
    <w:rPr>
      <w:rFonts w:ascii="Times New Roman" w:hAnsi="Times New Roman"/>
      <w:sz w:val="24"/>
    </w:rPr>
  </w:style>
  <w:style w:type="paragraph" w:customStyle="1" w:styleId="WW8Num82z0">
    <w:name w:val="WW8Num82z0"/>
    <w:link w:val="WW8Num82z00"/>
    <w:rPr>
      <w:rFonts w:ascii="Times New Roman" w:hAnsi="Times New Roman"/>
      <w:sz w:val="24"/>
    </w:rPr>
  </w:style>
  <w:style w:type="character" w:customStyle="1" w:styleId="WW8Num82z00">
    <w:name w:val="WW8Num82z0"/>
    <w:link w:val="WW8Num82z0"/>
    <w:rPr>
      <w:rFonts w:ascii="Times New Roman" w:hAnsi="Times New Roman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WW8Num50z1">
    <w:name w:val="WW8Num50z1"/>
    <w:link w:val="WW8Num50z10"/>
  </w:style>
  <w:style w:type="character" w:customStyle="1" w:styleId="WW8Num50z10">
    <w:name w:val="WW8Num50z1"/>
    <w:link w:val="WW8Num50z1"/>
  </w:style>
  <w:style w:type="paragraph" w:styleId="affffff0">
    <w:name w:val="List Paragraph"/>
    <w:basedOn w:val="a"/>
    <w:link w:val="affffff1"/>
    <w:pPr>
      <w:ind w:left="720"/>
      <w:contextualSpacing/>
    </w:pPr>
  </w:style>
  <w:style w:type="character" w:customStyle="1" w:styleId="affffff1">
    <w:name w:val="Абзац списка Знак"/>
    <w:basedOn w:val="1"/>
    <w:link w:val="affffff0"/>
  </w:style>
  <w:style w:type="paragraph" w:customStyle="1" w:styleId="220">
    <w:name w:val="Основной текст с отступом 22"/>
    <w:basedOn w:val="a"/>
    <w:link w:val="221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21">
    <w:name w:val="Основной текст с отступом 22"/>
    <w:basedOn w:val="1"/>
    <w:link w:val="220"/>
    <w:rPr>
      <w:rFonts w:ascii="Times New Roman" w:hAnsi="Times New Roman"/>
      <w:color w:val="000000"/>
      <w:sz w:val="24"/>
    </w:rPr>
  </w:style>
  <w:style w:type="paragraph" w:customStyle="1" w:styleId="WW8Num58z1">
    <w:name w:val="WW8Num58z1"/>
    <w:link w:val="WW8Num58z10"/>
  </w:style>
  <w:style w:type="character" w:customStyle="1" w:styleId="WW8Num58z10">
    <w:name w:val="WW8Num58z1"/>
    <w:link w:val="WW8Num58z1"/>
    <w:rPr>
      <w:i w:val="0"/>
    </w:rPr>
  </w:style>
  <w:style w:type="paragraph" w:customStyle="1" w:styleId="WW8Num4z2">
    <w:name w:val="WW8Num4z2"/>
    <w:link w:val="WW8Num4z20"/>
    <w:rPr>
      <w:sz w:val="24"/>
    </w:rPr>
  </w:style>
  <w:style w:type="character" w:customStyle="1" w:styleId="WW8Num4z20">
    <w:name w:val="WW8Num4z2"/>
    <w:link w:val="WW8Num4z2"/>
    <w:rPr>
      <w:b w:val="0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WW8Num63z0">
    <w:name w:val="WW8Num63z0"/>
    <w:link w:val="WW8Num63z00"/>
    <w:rPr>
      <w:rFonts w:ascii="Times New Roman" w:hAnsi="Times New Roman"/>
      <w:sz w:val="24"/>
    </w:rPr>
  </w:style>
  <w:style w:type="character" w:customStyle="1" w:styleId="WW8Num63z00">
    <w:name w:val="WW8Num63z0"/>
    <w:link w:val="WW8Num63z0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affffff2">
    <w:name w:val="Заголовок таблицы"/>
    <w:basedOn w:val="affffff3"/>
    <w:link w:val="affffff4"/>
    <w:pPr>
      <w:jc w:val="center"/>
    </w:pPr>
    <w:rPr>
      <w:b/>
    </w:rPr>
  </w:style>
  <w:style w:type="character" w:customStyle="1" w:styleId="affffff4">
    <w:name w:val="Заголовок таблицы"/>
    <w:basedOn w:val="affffff5"/>
    <w:link w:val="affffff2"/>
    <w:rPr>
      <w:rFonts w:ascii="Calibri" w:hAnsi="Calibri"/>
      <w:b/>
      <w:color w:val="000000"/>
    </w:rPr>
  </w:style>
  <w:style w:type="paragraph" w:customStyle="1" w:styleId="WW8Num71z0">
    <w:name w:val="WW8Num71z0"/>
    <w:link w:val="WW8Num71z00"/>
    <w:rPr>
      <w:rFonts w:ascii="Times New Roman" w:hAnsi="Times New Roman"/>
      <w:b/>
      <w:sz w:val="24"/>
    </w:rPr>
  </w:style>
  <w:style w:type="character" w:customStyle="1" w:styleId="WW8Num71z00">
    <w:name w:val="WW8Num71z0"/>
    <w:link w:val="WW8Num71z0"/>
    <w:rPr>
      <w:rFonts w:ascii="Times New Roman" w:hAnsi="Times New Roman"/>
      <w:b/>
      <w:sz w:val="24"/>
    </w:rPr>
  </w:style>
  <w:style w:type="paragraph" w:customStyle="1" w:styleId="affffff3">
    <w:name w:val="Содержимое таблицы"/>
    <w:basedOn w:val="a"/>
    <w:link w:val="affffff5"/>
    <w:pPr>
      <w:spacing w:after="200" w:line="276" w:lineRule="auto"/>
    </w:pPr>
    <w:rPr>
      <w:rFonts w:ascii="Calibri" w:hAnsi="Calibri"/>
    </w:rPr>
  </w:style>
  <w:style w:type="character" w:customStyle="1" w:styleId="affffff5">
    <w:name w:val="Содержимое таблицы"/>
    <w:basedOn w:val="1"/>
    <w:link w:val="affffff3"/>
    <w:rPr>
      <w:rFonts w:ascii="Calibri" w:hAnsi="Calibri"/>
      <w:color w:val="000000"/>
    </w:rPr>
  </w:style>
  <w:style w:type="paragraph" w:customStyle="1" w:styleId="WW8Num25z2">
    <w:name w:val="WW8Num25z2"/>
    <w:link w:val="WW8Num25z20"/>
  </w:style>
  <w:style w:type="character" w:customStyle="1" w:styleId="WW8Num25z20">
    <w:name w:val="WW8Num25z2"/>
    <w:link w:val="WW8Num25z2"/>
  </w:style>
  <w:style w:type="paragraph" w:customStyle="1" w:styleId="WW8Num80z5">
    <w:name w:val="WW8Num80z5"/>
    <w:link w:val="WW8Num80z50"/>
  </w:style>
  <w:style w:type="character" w:customStyle="1" w:styleId="WW8Num80z50">
    <w:name w:val="WW8Num80z5"/>
    <w:link w:val="WW8Num80z5"/>
  </w:style>
  <w:style w:type="paragraph" w:customStyle="1" w:styleId="WW8Num56z1">
    <w:name w:val="WW8Num56z1"/>
    <w:link w:val="WW8Num56z10"/>
    <w:rPr>
      <w:rFonts w:ascii="Courier New" w:hAnsi="Courier New"/>
    </w:rPr>
  </w:style>
  <w:style w:type="character" w:customStyle="1" w:styleId="WW8Num56z10">
    <w:name w:val="WW8Num56z1"/>
    <w:link w:val="WW8Num56z1"/>
    <w:rPr>
      <w:rFonts w:ascii="Courier New" w:hAnsi="Courier New"/>
    </w:rPr>
  </w:style>
  <w:style w:type="paragraph" w:customStyle="1" w:styleId="affffff6">
    <w:name w:val="Дочерний элемент списка"/>
    <w:basedOn w:val="a"/>
    <w:next w:val="a"/>
    <w:link w:val="affffff7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7">
    <w:name w:val="Дочерний элемент списка"/>
    <w:basedOn w:val="1"/>
    <w:link w:val="affffff6"/>
    <w:rPr>
      <w:rFonts w:ascii="Times New Roman" w:hAnsi="Times New Roman"/>
      <w:color w:val="868381"/>
      <w:sz w:val="20"/>
    </w:rPr>
  </w:style>
  <w:style w:type="paragraph" w:customStyle="1" w:styleId="WW8Num87z1">
    <w:name w:val="WW8Num87z1"/>
    <w:link w:val="WW8Num87z10"/>
  </w:style>
  <w:style w:type="character" w:customStyle="1" w:styleId="WW8Num87z10">
    <w:name w:val="WW8Num87z1"/>
    <w:link w:val="WW8Num87z1"/>
    <w:rPr>
      <w:i w:val="0"/>
    </w:rPr>
  </w:style>
  <w:style w:type="paragraph" w:customStyle="1" w:styleId="1ff3">
    <w:name w:val="Гиперссылка1"/>
    <w:basedOn w:val="16"/>
    <w:link w:val="1ff4"/>
    <w:rPr>
      <w:color w:val="0563C1" w:themeColor="hyperlink"/>
      <w:u w:val="single"/>
    </w:rPr>
  </w:style>
  <w:style w:type="character" w:customStyle="1" w:styleId="1ff4">
    <w:name w:val="Гиперссылка1"/>
    <w:basedOn w:val="17"/>
    <w:link w:val="1ff3"/>
    <w:rPr>
      <w:color w:val="0563C1" w:themeColor="hyperlink"/>
      <w:u w:val="single"/>
    </w:rPr>
  </w:style>
  <w:style w:type="paragraph" w:customStyle="1" w:styleId="WW8Num79z7">
    <w:name w:val="WW8Num79z7"/>
    <w:link w:val="WW8Num79z70"/>
  </w:style>
  <w:style w:type="character" w:customStyle="1" w:styleId="WW8Num79z70">
    <w:name w:val="WW8Num79z7"/>
    <w:link w:val="WW8Num79z7"/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styleId="37">
    <w:name w:val="toc 3"/>
    <w:basedOn w:val="a"/>
    <w:next w:val="a"/>
    <w:link w:val="38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8">
    <w:name w:val="Оглавление 3 Знак"/>
    <w:basedOn w:val="1"/>
    <w:link w:val="37"/>
    <w:rPr>
      <w:rFonts w:ascii="Times New Roman" w:hAnsi="Times New Roman"/>
      <w:sz w:val="28"/>
    </w:rPr>
  </w:style>
  <w:style w:type="paragraph" w:customStyle="1" w:styleId="310">
    <w:name w:val="Знак Знак31"/>
    <w:link w:val="311"/>
    <w:rPr>
      <w:rFonts w:ascii="Courier New" w:hAnsi="Courier New"/>
    </w:rPr>
  </w:style>
  <w:style w:type="character" w:customStyle="1" w:styleId="311">
    <w:name w:val="Знак Знак31"/>
    <w:link w:val="310"/>
    <w:rPr>
      <w:rFonts w:ascii="Courier New" w:hAnsi="Courier New"/>
    </w:rPr>
  </w:style>
  <w:style w:type="paragraph" w:customStyle="1" w:styleId="1ff5">
    <w:name w:val="Знак концевой сноски1"/>
    <w:link w:val="1ff6"/>
    <w:rPr>
      <w:rFonts w:ascii="Times New Roman" w:hAnsi="Times New Roman"/>
      <w:vertAlign w:val="superscript"/>
    </w:rPr>
  </w:style>
  <w:style w:type="character" w:customStyle="1" w:styleId="1ff6">
    <w:name w:val="Знак концевой сноски1"/>
    <w:link w:val="1ff5"/>
    <w:rPr>
      <w:rFonts w:ascii="Times New Roman" w:hAnsi="Times New Roman"/>
      <w:vertAlign w:val="superscript"/>
    </w:rPr>
  </w:style>
  <w:style w:type="paragraph" w:customStyle="1" w:styleId="49">
    <w:name w:val="Неразрешенное упоминание4"/>
    <w:basedOn w:val="16"/>
    <w:link w:val="4a"/>
    <w:rPr>
      <w:color w:val="605E5C"/>
      <w:shd w:val="clear" w:color="auto" w:fill="E1DFDD"/>
    </w:rPr>
  </w:style>
  <w:style w:type="character" w:customStyle="1" w:styleId="4a">
    <w:name w:val="Неразрешенное упоминание4"/>
    <w:basedOn w:val="17"/>
    <w:link w:val="49"/>
    <w:rPr>
      <w:color w:val="605E5C"/>
      <w:shd w:val="clear" w:color="auto" w:fill="E1DFDD"/>
    </w:rPr>
  </w:style>
  <w:style w:type="paragraph" w:customStyle="1" w:styleId="WW8Num45z4">
    <w:name w:val="WW8Num45z4"/>
    <w:link w:val="WW8Num45z40"/>
  </w:style>
  <w:style w:type="character" w:customStyle="1" w:styleId="WW8Num45z40">
    <w:name w:val="WW8Num45z4"/>
    <w:link w:val="WW8Num45z4"/>
  </w:style>
  <w:style w:type="paragraph" w:customStyle="1" w:styleId="2f7">
    <w:name w:val="Тема примечания Знак2"/>
    <w:link w:val="2f8"/>
    <w:rPr>
      <w:b/>
    </w:rPr>
  </w:style>
  <w:style w:type="character" w:customStyle="1" w:styleId="2f8">
    <w:name w:val="Тема примечания Знак2"/>
    <w:link w:val="2f7"/>
    <w:rPr>
      <w:b/>
    </w:rPr>
  </w:style>
  <w:style w:type="paragraph" w:customStyle="1" w:styleId="WW8Num20z0">
    <w:name w:val="WW8Num20z0"/>
    <w:link w:val="WW8Num20z00"/>
    <w:rPr>
      <w:rFonts w:ascii="Times New Roman" w:hAnsi="Times New Roman"/>
      <w:b/>
      <w:sz w:val="24"/>
    </w:rPr>
  </w:style>
  <w:style w:type="character" w:customStyle="1" w:styleId="WW8Num20z00">
    <w:name w:val="WW8Num20z0"/>
    <w:link w:val="WW8Num20z0"/>
    <w:rPr>
      <w:rFonts w:ascii="Times New Roman" w:hAnsi="Times New Roman"/>
      <w:b/>
      <w:sz w:val="24"/>
    </w:rPr>
  </w:style>
  <w:style w:type="paragraph" w:customStyle="1" w:styleId="4b">
    <w:name w:val="Название4"/>
    <w:basedOn w:val="a"/>
    <w:link w:val="4c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4c">
    <w:name w:val="Название4"/>
    <w:basedOn w:val="1"/>
    <w:link w:val="4b"/>
    <w:rPr>
      <w:rFonts w:ascii="Calibri" w:hAnsi="Calibri"/>
      <w:i/>
      <w:color w:val="000000"/>
      <w:sz w:val="24"/>
    </w:rPr>
  </w:style>
  <w:style w:type="paragraph" w:customStyle="1" w:styleId="WW8Num32z8">
    <w:name w:val="WW8Num32z8"/>
    <w:link w:val="WW8Num32z80"/>
  </w:style>
  <w:style w:type="character" w:customStyle="1" w:styleId="WW8Num32z80">
    <w:name w:val="WW8Num32z8"/>
    <w:link w:val="WW8Num32z8"/>
  </w:style>
  <w:style w:type="paragraph" w:customStyle="1" w:styleId="212">
    <w:name w:val="Знак21"/>
    <w:basedOn w:val="a"/>
    <w:link w:val="213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13">
    <w:name w:val="Знак21"/>
    <w:basedOn w:val="1"/>
    <w:link w:val="212"/>
    <w:rPr>
      <w:rFonts w:ascii="Verdana" w:hAnsi="Verdana"/>
      <w:color w:val="000000"/>
      <w:sz w:val="20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WW8Num50z5">
    <w:name w:val="WW8Num50z5"/>
    <w:link w:val="WW8Num50z50"/>
  </w:style>
  <w:style w:type="character" w:customStyle="1" w:styleId="WW8Num50z50">
    <w:name w:val="WW8Num50z5"/>
    <w:link w:val="WW8Num50z5"/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fff8">
    <w:name w:val="Колонтитул (левый)"/>
    <w:basedOn w:val="affffff9"/>
    <w:next w:val="a"/>
    <w:link w:val="affffffa"/>
    <w:rPr>
      <w:sz w:val="14"/>
    </w:rPr>
  </w:style>
  <w:style w:type="character" w:customStyle="1" w:styleId="affffffa">
    <w:name w:val="Колонтитул (левый)"/>
    <w:basedOn w:val="affffffb"/>
    <w:link w:val="affffff8"/>
    <w:rPr>
      <w:rFonts w:ascii="Times New Roman" w:hAnsi="Times New Roman"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</w:style>
  <w:style w:type="paragraph" w:customStyle="1" w:styleId="WW8Num66z1">
    <w:name w:val="WW8Num66z1"/>
    <w:link w:val="WW8Num66z10"/>
  </w:style>
  <w:style w:type="character" w:customStyle="1" w:styleId="WW8Num66z10">
    <w:name w:val="WW8Num66z1"/>
    <w:link w:val="WW8Num66z1"/>
    <w:rPr>
      <w:i w:val="0"/>
    </w:rPr>
  </w:style>
  <w:style w:type="paragraph" w:customStyle="1" w:styleId="1ff7">
    <w:name w:val="Раздел 1 Знак"/>
    <w:basedOn w:val="4d"/>
    <w:link w:val="1ff8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character" w:customStyle="1" w:styleId="1ff8">
    <w:name w:val="Раздел 1 Знак"/>
    <w:basedOn w:val="a0"/>
    <w:link w:val="1ff7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paragraph" w:customStyle="1" w:styleId="214">
    <w:name w:val="Основной текст с отступом 21"/>
    <w:basedOn w:val="a"/>
    <w:link w:val="215"/>
    <w:pPr>
      <w:widowControl w:val="0"/>
      <w:ind w:firstLine="720"/>
    </w:pPr>
    <w:rPr>
      <w:rFonts w:ascii="Times New Roman" w:hAnsi="Times New Roman"/>
      <w:sz w:val="28"/>
    </w:rPr>
  </w:style>
  <w:style w:type="character" w:customStyle="1" w:styleId="215">
    <w:name w:val="Основной текст с отступом 21"/>
    <w:basedOn w:val="1"/>
    <w:link w:val="214"/>
    <w:rPr>
      <w:rFonts w:ascii="Times New Roman" w:hAnsi="Times New Roman"/>
      <w:color w:val="000000"/>
      <w:sz w:val="28"/>
    </w:rPr>
  </w:style>
  <w:style w:type="paragraph" w:customStyle="1" w:styleId="WW8Num29z3">
    <w:name w:val="WW8Num29z3"/>
    <w:link w:val="WW8Num29z30"/>
  </w:style>
  <w:style w:type="character" w:customStyle="1" w:styleId="WW8Num29z30">
    <w:name w:val="WW8Num29z3"/>
    <w:link w:val="WW8Num29z3"/>
  </w:style>
  <w:style w:type="paragraph" w:customStyle="1" w:styleId="WW8Num64z0">
    <w:name w:val="WW8Num64z0"/>
    <w:link w:val="WW8Num64z00"/>
    <w:rPr>
      <w:rFonts w:ascii="Symbol" w:hAnsi="Symbol"/>
    </w:rPr>
  </w:style>
  <w:style w:type="character" w:customStyle="1" w:styleId="WW8Num64z00">
    <w:name w:val="WW8Num64z0"/>
    <w:link w:val="WW8Num64z0"/>
    <w:rPr>
      <w:rFonts w:ascii="Symbol" w:hAnsi="Symbol"/>
    </w:rPr>
  </w:style>
  <w:style w:type="paragraph" w:customStyle="1" w:styleId="WW8Num63z7">
    <w:name w:val="WW8Num63z7"/>
    <w:link w:val="WW8Num63z70"/>
  </w:style>
  <w:style w:type="character" w:customStyle="1" w:styleId="WW8Num63z70">
    <w:name w:val="WW8Num63z7"/>
    <w:link w:val="WW8Num63z7"/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WW8Num74z1">
    <w:name w:val="WW8Num74z1"/>
    <w:link w:val="WW8Num74z10"/>
    <w:rPr>
      <w:rFonts w:ascii="Times New Roman" w:hAnsi="Times New Roman"/>
      <w:b/>
      <w:sz w:val="24"/>
    </w:rPr>
  </w:style>
  <w:style w:type="character" w:customStyle="1" w:styleId="WW8Num74z10">
    <w:name w:val="WW8Num74z1"/>
    <w:link w:val="WW8Num74z1"/>
    <w:rPr>
      <w:rFonts w:ascii="Times New Roman" w:hAnsi="Times New Roman"/>
      <w:b/>
      <w:sz w:val="24"/>
    </w:rPr>
  </w:style>
  <w:style w:type="paragraph" w:customStyle="1" w:styleId="WW8Num54z3">
    <w:name w:val="WW8Num54z3"/>
    <w:link w:val="WW8Num54z30"/>
  </w:style>
  <w:style w:type="character" w:customStyle="1" w:styleId="WW8Num54z30">
    <w:name w:val="WW8Num54z3"/>
    <w:link w:val="WW8Num54z3"/>
  </w:style>
  <w:style w:type="paragraph" w:customStyle="1" w:styleId="WW8Num80z1">
    <w:name w:val="WW8Num80z1"/>
    <w:link w:val="WW8Num80z10"/>
  </w:style>
  <w:style w:type="character" w:customStyle="1" w:styleId="WW8Num80z10">
    <w:name w:val="WW8Num80z1"/>
    <w:link w:val="WW8Num80z1"/>
  </w:style>
  <w:style w:type="paragraph" w:customStyle="1" w:styleId="Pa3">
    <w:name w:val="Pa3"/>
    <w:basedOn w:val="a"/>
    <w:next w:val="a"/>
    <w:link w:val="Pa30"/>
    <w:pPr>
      <w:spacing w:line="221" w:lineRule="atLeast"/>
    </w:pPr>
    <w:rPr>
      <w:rFonts w:ascii="Times New Roman" w:hAnsi="Times New Roman"/>
      <w:sz w:val="24"/>
    </w:rPr>
  </w:style>
  <w:style w:type="character" w:customStyle="1" w:styleId="Pa30">
    <w:name w:val="Pa3"/>
    <w:basedOn w:val="1"/>
    <w:link w:val="Pa3"/>
    <w:rPr>
      <w:rFonts w:ascii="Times New Roman" w:hAnsi="Times New Roman"/>
      <w:color w:val="000000"/>
      <w:sz w:val="24"/>
    </w:rPr>
  </w:style>
  <w:style w:type="paragraph" w:customStyle="1" w:styleId="WW8Num50z3">
    <w:name w:val="WW8Num50z3"/>
    <w:link w:val="WW8Num50z30"/>
  </w:style>
  <w:style w:type="character" w:customStyle="1" w:styleId="WW8Num50z30">
    <w:name w:val="WW8Num50z3"/>
    <w:link w:val="WW8Num50z3"/>
  </w:style>
  <w:style w:type="paragraph" w:customStyle="1" w:styleId="WW8Num26z0">
    <w:name w:val="WW8Num26z0"/>
    <w:link w:val="WW8Num26z00"/>
    <w:rPr>
      <w:rFonts w:ascii="Times New Roman" w:hAnsi="Times New Roman"/>
      <w:color w:val="3A3C3F"/>
      <w:sz w:val="24"/>
    </w:rPr>
  </w:style>
  <w:style w:type="character" w:customStyle="1" w:styleId="WW8Num26z00">
    <w:name w:val="WW8Num26z0"/>
    <w:link w:val="WW8Num26z0"/>
    <w:rPr>
      <w:rFonts w:ascii="Times New Roman" w:hAnsi="Times New Roman"/>
      <w:color w:val="3A3C3F"/>
      <w:sz w:val="24"/>
    </w:rPr>
  </w:style>
  <w:style w:type="paragraph" w:customStyle="1" w:styleId="WW8Num78z2">
    <w:name w:val="WW8Num78z2"/>
    <w:link w:val="WW8Num78z20"/>
    <w:rPr>
      <w:rFonts w:ascii="Wingdings" w:hAnsi="Wingdings"/>
    </w:rPr>
  </w:style>
  <w:style w:type="character" w:customStyle="1" w:styleId="WW8Num78z20">
    <w:name w:val="WW8Num78z2"/>
    <w:link w:val="WW8Num78z2"/>
    <w:rPr>
      <w:rFonts w:ascii="Wingdings" w:hAnsi="Wingdings"/>
    </w:rPr>
  </w:style>
  <w:style w:type="paragraph" w:customStyle="1" w:styleId="WW8Num86z1">
    <w:name w:val="WW8Num86z1"/>
    <w:link w:val="WW8Num86z10"/>
  </w:style>
  <w:style w:type="character" w:customStyle="1" w:styleId="WW8Num86z10">
    <w:name w:val="WW8Num86z1"/>
    <w:link w:val="WW8Num86z1"/>
    <w:rPr>
      <w:i w:val="0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WW8Num47z6">
    <w:name w:val="WW8Num47z6"/>
    <w:link w:val="WW8Num47z60"/>
  </w:style>
  <w:style w:type="character" w:customStyle="1" w:styleId="WW8Num47z60">
    <w:name w:val="WW8Num47z6"/>
    <w:link w:val="WW8Num47z6"/>
  </w:style>
  <w:style w:type="paragraph" w:customStyle="1" w:styleId="1ff9">
    <w:name w:val="Номер страницы1"/>
    <w:link w:val="1ffa"/>
    <w:rPr>
      <w:rFonts w:ascii="Times New Roman" w:hAnsi="Times New Roman"/>
    </w:rPr>
  </w:style>
  <w:style w:type="character" w:customStyle="1" w:styleId="1ffa">
    <w:name w:val="Номер страницы1"/>
    <w:link w:val="1ff9"/>
    <w:rPr>
      <w:rFonts w:ascii="Times New Roman" w:hAnsi="Times New Roman"/>
    </w:rPr>
  </w:style>
  <w:style w:type="paragraph" w:customStyle="1" w:styleId="WW8Num60z5">
    <w:name w:val="WW8Num60z5"/>
    <w:link w:val="WW8Num60z50"/>
  </w:style>
  <w:style w:type="character" w:customStyle="1" w:styleId="WW8Num60z50">
    <w:name w:val="WW8Num60z5"/>
    <w:link w:val="WW8Num60z5"/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WW8Num51z5">
    <w:name w:val="WW8Num51z5"/>
    <w:link w:val="WW8Num51z50"/>
  </w:style>
  <w:style w:type="character" w:customStyle="1" w:styleId="WW8Num51z50">
    <w:name w:val="WW8Num51z5"/>
    <w:link w:val="WW8Num51z5"/>
  </w:style>
  <w:style w:type="paragraph" w:customStyle="1" w:styleId="222">
    <w:name w:val="Основной текст с отступом 2 Знак2"/>
    <w:link w:val="223"/>
    <w:rPr>
      <w:rFonts w:ascii="Calibri" w:hAnsi="Calibri"/>
    </w:rPr>
  </w:style>
  <w:style w:type="character" w:customStyle="1" w:styleId="223">
    <w:name w:val="Основной текст с отступом 2 Знак2"/>
    <w:link w:val="222"/>
    <w:rPr>
      <w:rFonts w:ascii="Calibri" w:hAnsi="Calibri"/>
      <w:sz w:val="22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WW8Num75z6">
    <w:name w:val="WW8Num75z6"/>
    <w:link w:val="WW8Num75z60"/>
  </w:style>
  <w:style w:type="character" w:customStyle="1" w:styleId="WW8Num75z60">
    <w:name w:val="WW8Num75z6"/>
    <w:link w:val="WW8Num75z6"/>
  </w:style>
  <w:style w:type="paragraph" w:customStyle="1" w:styleId="WW8Num66z0">
    <w:name w:val="WW8Num66z0"/>
    <w:link w:val="WW8Num66z00"/>
    <w:rPr>
      <w:rFonts w:ascii="Times New Roman" w:hAnsi="Times New Roman"/>
      <w:b/>
      <w:sz w:val="24"/>
    </w:rPr>
  </w:style>
  <w:style w:type="character" w:customStyle="1" w:styleId="WW8Num66z00">
    <w:name w:val="WW8Num66z0"/>
    <w:link w:val="WW8Num66z0"/>
    <w:rPr>
      <w:rFonts w:ascii="Times New Roman" w:hAnsi="Times New Roman"/>
      <w:b/>
      <w:sz w:val="24"/>
    </w:rPr>
  </w:style>
  <w:style w:type="paragraph" w:customStyle="1" w:styleId="ListLabel7">
    <w:name w:val="ListLabel 7"/>
    <w:link w:val="ListLabel70"/>
  </w:style>
  <w:style w:type="character" w:customStyle="1" w:styleId="ListLabel70">
    <w:name w:val="ListLabel 7"/>
    <w:link w:val="ListLabel7"/>
  </w:style>
  <w:style w:type="paragraph" w:customStyle="1" w:styleId="WW8Num45z1">
    <w:name w:val="WW8Num45z1"/>
    <w:link w:val="WW8Num45z10"/>
  </w:style>
  <w:style w:type="character" w:customStyle="1" w:styleId="WW8Num45z10">
    <w:name w:val="WW8Num45z1"/>
    <w:link w:val="WW8Num45z1"/>
  </w:style>
  <w:style w:type="paragraph" w:customStyle="1" w:styleId="WW8Num54z7">
    <w:name w:val="WW8Num54z7"/>
    <w:link w:val="WW8Num54z70"/>
  </w:style>
  <w:style w:type="character" w:customStyle="1" w:styleId="WW8Num54z70">
    <w:name w:val="WW8Num54z7"/>
    <w:link w:val="WW8Num54z7"/>
  </w:style>
  <w:style w:type="paragraph" w:customStyle="1" w:styleId="FontStyle58">
    <w:name w:val="Font Style58"/>
    <w:link w:val="FontStyle580"/>
    <w:rPr>
      <w:rFonts w:ascii="Times New Roman" w:hAnsi="Times New Roman"/>
      <w:sz w:val="26"/>
    </w:rPr>
  </w:style>
  <w:style w:type="character" w:customStyle="1" w:styleId="FontStyle580">
    <w:name w:val="Font Style58"/>
    <w:link w:val="FontStyle58"/>
    <w:rPr>
      <w:rFonts w:ascii="Times New Roman" w:hAnsi="Times New Roman"/>
      <w:sz w:val="26"/>
    </w:rPr>
  </w:style>
  <w:style w:type="paragraph" w:customStyle="1" w:styleId="WW8Num47z2">
    <w:name w:val="WW8Num47z2"/>
    <w:link w:val="WW8Num47z20"/>
  </w:style>
  <w:style w:type="character" w:customStyle="1" w:styleId="WW8Num47z20">
    <w:name w:val="WW8Num47z2"/>
    <w:link w:val="WW8Num47z2"/>
  </w:style>
  <w:style w:type="paragraph" w:customStyle="1" w:styleId="affffffc">
    <w:name w:val="Знак"/>
    <w:basedOn w:val="a"/>
    <w:link w:val="affffffd"/>
    <w:pPr>
      <w:spacing w:after="160" w:line="240" w:lineRule="exact"/>
    </w:pPr>
    <w:rPr>
      <w:rFonts w:ascii="Verdana" w:hAnsi="Verdana"/>
      <w:sz w:val="20"/>
    </w:rPr>
  </w:style>
  <w:style w:type="character" w:customStyle="1" w:styleId="affffffd">
    <w:name w:val="Знак"/>
    <w:basedOn w:val="1"/>
    <w:link w:val="affffffc"/>
    <w:rPr>
      <w:rFonts w:ascii="Verdana" w:hAnsi="Verdana"/>
      <w:color w:val="000000"/>
      <w:sz w:val="20"/>
    </w:rPr>
  </w:style>
  <w:style w:type="paragraph" w:customStyle="1" w:styleId="affffffe">
    <w:name w:val="Словарная статья"/>
    <w:basedOn w:val="a"/>
    <w:next w:val="a"/>
    <w:link w:val="afffffff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">
    <w:name w:val="Словарная статья"/>
    <w:basedOn w:val="1"/>
    <w:link w:val="affffffe"/>
    <w:rPr>
      <w:rFonts w:ascii="Times New Roman" w:hAnsi="Times New Roman"/>
      <w:sz w:val="24"/>
    </w:rPr>
  </w:style>
  <w:style w:type="paragraph" w:customStyle="1" w:styleId="WW8Num46z2">
    <w:name w:val="WW8Num46z2"/>
    <w:link w:val="WW8Num46z20"/>
    <w:rPr>
      <w:rFonts w:ascii="Wingdings" w:hAnsi="Wingdings"/>
    </w:rPr>
  </w:style>
  <w:style w:type="character" w:customStyle="1" w:styleId="WW8Num46z20">
    <w:name w:val="WW8Num46z2"/>
    <w:link w:val="WW8Num46z2"/>
    <w:rPr>
      <w:rFonts w:ascii="Wingdings" w:hAnsi="Wingdings"/>
    </w:rPr>
  </w:style>
  <w:style w:type="paragraph" w:customStyle="1" w:styleId="1ffb">
    <w:name w:val="Подзаголовок Знак1"/>
    <w:link w:val="1ffc"/>
    <w:rPr>
      <w:rFonts w:ascii="Cambria" w:hAnsi="Cambria"/>
      <w:i/>
      <w:color w:val="4F81BD"/>
      <w:spacing w:val="15"/>
      <w:sz w:val="24"/>
    </w:rPr>
  </w:style>
  <w:style w:type="character" w:customStyle="1" w:styleId="1ffc">
    <w:name w:val="Подзаголовок Знак1"/>
    <w:link w:val="1ffb"/>
    <w:rPr>
      <w:rFonts w:ascii="Cambria" w:hAnsi="Cambria"/>
      <w:i/>
      <w:color w:val="4F81BD"/>
      <w:spacing w:val="15"/>
      <w:sz w:val="24"/>
    </w:rPr>
  </w:style>
  <w:style w:type="paragraph" w:customStyle="1" w:styleId="WW8Num32z0">
    <w:name w:val="WW8Num32z0"/>
    <w:link w:val="WW8Num32z00"/>
    <w:rPr>
      <w:rFonts w:ascii="Times New Roman" w:hAnsi="Times New Roman"/>
      <w:sz w:val="24"/>
    </w:rPr>
  </w:style>
  <w:style w:type="character" w:customStyle="1" w:styleId="WW8Num32z00">
    <w:name w:val="WW8Num32z0"/>
    <w:link w:val="WW8Num32z0"/>
    <w:rPr>
      <w:rFonts w:ascii="Times New Roman" w:hAnsi="Times New Roman"/>
      <w:sz w:val="24"/>
    </w:rPr>
  </w:style>
  <w:style w:type="paragraph" w:customStyle="1" w:styleId="1ffd">
    <w:name w:val="Тема примечания Знак1"/>
    <w:link w:val="1ffe"/>
    <w:rPr>
      <w:rFonts w:ascii="Times New Roman" w:hAnsi="Times New Roman"/>
      <w:b/>
      <w:sz w:val="20"/>
    </w:rPr>
  </w:style>
  <w:style w:type="character" w:customStyle="1" w:styleId="1ffe">
    <w:name w:val="Тема примечания Знак1"/>
    <w:link w:val="1ffd"/>
    <w:rPr>
      <w:rFonts w:ascii="Times New Roman" w:hAnsi="Times New Roman"/>
      <w:b/>
      <w:sz w:val="20"/>
    </w:rPr>
  </w:style>
  <w:style w:type="paragraph" w:customStyle="1" w:styleId="WW8Num28z0">
    <w:name w:val="WW8Num28z0"/>
    <w:link w:val="WW8Num28z00"/>
    <w:rPr>
      <w:rFonts w:ascii="Times New Roman" w:hAnsi="Times New Roman"/>
      <w:b/>
      <w:sz w:val="24"/>
    </w:rPr>
  </w:style>
  <w:style w:type="character" w:customStyle="1" w:styleId="WW8Num28z00">
    <w:name w:val="WW8Num28z0"/>
    <w:link w:val="WW8Num28z0"/>
    <w:rPr>
      <w:rFonts w:ascii="Times New Roman" w:hAnsi="Times New Roman"/>
      <w:b/>
      <w:sz w:val="24"/>
    </w:rPr>
  </w:style>
  <w:style w:type="paragraph" w:customStyle="1" w:styleId="WW8Num47z7">
    <w:name w:val="WW8Num47z7"/>
    <w:link w:val="WW8Num47z70"/>
  </w:style>
  <w:style w:type="character" w:customStyle="1" w:styleId="WW8Num47z70">
    <w:name w:val="WW8Num47z7"/>
    <w:link w:val="WW8Num47z7"/>
  </w:style>
  <w:style w:type="paragraph" w:customStyle="1" w:styleId="WW8Num22z0">
    <w:name w:val="WW8Num22z0"/>
    <w:link w:val="WW8Num22z00"/>
    <w:rPr>
      <w:b/>
    </w:rPr>
  </w:style>
  <w:style w:type="character" w:customStyle="1" w:styleId="WW8Num22z00">
    <w:name w:val="WW8Num22z0"/>
    <w:link w:val="WW8Num22z0"/>
    <w:rPr>
      <w:b/>
    </w:rPr>
  </w:style>
  <w:style w:type="paragraph" w:customStyle="1" w:styleId="WW8Num54z1">
    <w:name w:val="WW8Num54z1"/>
    <w:link w:val="WW8Num54z10"/>
  </w:style>
  <w:style w:type="character" w:customStyle="1" w:styleId="WW8Num54z10">
    <w:name w:val="WW8Num54z1"/>
    <w:link w:val="WW8Num54z1"/>
  </w:style>
  <w:style w:type="paragraph" w:customStyle="1" w:styleId="1fff">
    <w:name w:val="Знак Знак Знак Знак1"/>
    <w:basedOn w:val="a"/>
    <w:link w:val="1fff0"/>
    <w:pPr>
      <w:spacing w:after="160" w:line="240" w:lineRule="exact"/>
    </w:pPr>
    <w:rPr>
      <w:rFonts w:ascii="Verdana" w:hAnsi="Verdana"/>
      <w:sz w:val="20"/>
    </w:rPr>
  </w:style>
  <w:style w:type="character" w:customStyle="1" w:styleId="1fff0">
    <w:name w:val="Знак Знак Знак Знак1"/>
    <w:basedOn w:val="1"/>
    <w:link w:val="1fff"/>
    <w:rPr>
      <w:rFonts w:ascii="Verdana" w:hAnsi="Verdana"/>
      <w:color w:val="000000"/>
      <w:sz w:val="20"/>
    </w:rPr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</w:style>
  <w:style w:type="paragraph" w:customStyle="1" w:styleId="WW8Num73z1">
    <w:name w:val="WW8Num73z1"/>
    <w:link w:val="WW8Num73z10"/>
  </w:style>
  <w:style w:type="character" w:customStyle="1" w:styleId="WW8Num73z10">
    <w:name w:val="WW8Num73z1"/>
    <w:link w:val="WW8Num73z1"/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WW8Num29z1">
    <w:name w:val="WW8Num29z1"/>
    <w:link w:val="WW8Num29z10"/>
  </w:style>
  <w:style w:type="character" w:customStyle="1" w:styleId="WW8Num29z10">
    <w:name w:val="WW8Num29z1"/>
    <w:link w:val="WW8Num29z1"/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</w:style>
  <w:style w:type="paragraph" w:customStyle="1" w:styleId="WW8Num23z1">
    <w:name w:val="WW8Num23z1"/>
    <w:link w:val="WW8Num23z10"/>
  </w:style>
  <w:style w:type="character" w:customStyle="1" w:styleId="WW8Num23z10">
    <w:name w:val="WW8Num23z1"/>
    <w:link w:val="WW8Num23z1"/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1fff1">
    <w:name w:val="Нижний колонтитул Знак1"/>
    <w:basedOn w:val="16"/>
    <w:link w:val="1fff2"/>
    <w:rPr>
      <w:rFonts w:ascii="Calibri" w:hAnsi="Calibri"/>
    </w:rPr>
  </w:style>
  <w:style w:type="character" w:customStyle="1" w:styleId="1fff2">
    <w:name w:val="Нижний колонтитул Знак1"/>
    <w:basedOn w:val="17"/>
    <w:link w:val="1fff1"/>
    <w:rPr>
      <w:rFonts w:ascii="Calibri" w:hAnsi="Calibri"/>
    </w:rPr>
  </w:style>
  <w:style w:type="paragraph" w:customStyle="1" w:styleId="WW8Num65z0">
    <w:name w:val="WW8Num65z0"/>
    <w:link w:val="WW8Num65z00"/>
  </w:style>
  <w:style w:type="character" w:customStyle="1" w:styleId="WW8Num65z00">
    <w:name w:val="WW8Num65z0"/>
    <w:link w:val="WW8Num65z0"/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WW8Num23z0">
    <w:name w:val="WW8Num23z0"/>
    <w:link w:val="WW8Num23z00"/>
    <w:rPr>
      <w:rFonts w:ascii="Times New Roman" w:hAnsi="Times New Roman"/>
      <w:sz w:val="24"/>
    </w:rPr>
  </w:style>
  <w:style w:type="character" w:customStyle="1" w:styleId="WW8Num23z00">
    <w:name w:val="WW8Num23z0"/>
    <w:link w:val="WW8Num23z0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WW8Num9z1">
    <w:name w:val="WW8Num9z1"/>
    <w:link w:val="WW8Num9z10"/>
  </w:style>
  <w:style w:type="character" w:customStyle="1" w:styleId="WW8Num9z10">
    <w:name w:val="WW8Num9z1"/>
    <w:link w:val="WW8Num9z1"/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customStyle="1" w:styleId="WW8Num18z0">
    <w:name w:val="WW8Num18z0"/>
    <w:link w:val="WW8Num18z00"/>
    <w:rPr>
      <w:rFonts w:ascii="Times New Roman" w:hAnsi="Times New Roman"/>
      <w:b/>
      <w:sz w:val="24"/>
    </w:rPr>
  </w:style>
  <w:style w:type="character" w:customStyle="1" w:styleId="WW8Num18z00">
    <w:name w:val="WW8Num18z0"/>
    <w:link w:val="WW8Num18z0"/>
    <w:rPr>
      <w:rFonts w:ascii="Times New Roman" w:hAnsi="Times New Roman"/>
      <w:b/>
      <w:sz w:val="24"/>
    </w:rPr>
  </w:style>
  <w:style w:type="paragraph" w:customStyle="1" w:styleId="WW8Num67z2">
    <w:name w:val="WW8Num67z2"/>
    <w:link w:val="WW8Num67z20"/>
  </w:style>
  <w:style w:type="character" w:customStyle="1" w:styleId="WW8Num67z20">
    <w:name w:val="WW8Num67z2"/>
    <w:link w:val="WW8Num67z2"/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f0">
    <w:name w:val="Основной текст + Не полужирный"/>
    <w:link w:val="afffffff1"/>
    <w:rPr>
      <w:rFonts w:ascii="Times New Roman" w:hAnsi="Times New Roman"/>
      <w:i/>
      <w:sz w:val="23"/>
    </w:rPr>
  </w:style>
  <w:style w:type="character" w:customStyle="1" w:styleId="afffffff1">
    <w:name w:val="Основной текст + Не полужирный"/>
    <w:link w:val="afffffff0"/>
    <w:rPr>
      <w:rFonts w:ascii="Times New Roman" w:hAnsi="Times New Roman"/>
      <w:i/>
      <w:sz w:val="23"/>
      <w:u w:val="none"/>
    </w:rPr>
  </w:style>
  <w:style w:type="paragraph" w:customStyle="1" w:styleId="c10">
    <w:name w:val="c10"/>
    <w:link w:val="c100"/>
  </w:style>
  <w:style w:type="character" w:customStyle="1" w:styleId="c100">
    <w:name w:val="c10"/>
    <w:link w:val="c10"/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customStyle="1" w:styleId="WW8Num60z7">
    <w:name w:val="WW8Num60z7"/>
    <w:link w:val="WW8Num60z70"/>
  </w:style>
  <w:style w:type="character" w:customStyle="1" w:styleId="WW8Num60z70">
    <w:name w:val="WW8Num60z7"/>
    <w:link w:val="WW8Num60z7"/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fff3">
    <w:name w:val="Верхний колонтитул Знак1"/>
    <w:link w:val="1fff4"/>
    <w:rPr>
      <w:sz w:val="24"/>
    </w:rPr>
  </w:style>
  <w:style w:type="character" w:customStyle="1" w:styleId="1fff4">
    <w:name w:val="Верхний колонтитул Знак1"/>
    <w:link w:val="1fff3"/>
    <w:rPr>
      <w:sz w:val="24"/>
    </w:rPr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customStyle="1" w:styleId="WW8Num29z0">
    <w:name w:val="WW8Num29z0"/>
    <w:link w:val="WW8Num29z00"/>
    <w:rPr>
      <w:rFonts w:ascii="Times New Roman" w:hAnsi="Times New Roman"/>
      <w:sz w:val="24"/>
    </w:rPr>
  </w:style>
  <w:style w:type="character" w:customStyle="1" w:styleId="WW8Num29z00">
    <w:name w:val="WW8Num29z0"/>
    <w:link w:val="WW8Num29z0"/>
    <w:rPr>
      <w:rFonts w:ascii="Times New Roman" w:hAnsi="Times New Roman"/>
      <w:color w:val="000000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2f9">
    <w:name w:val="Подзаголовок Знак2"/>
    <w:link w:val="2fa"/>
    <w:rPr>
      <w:rFonts w:ascii="Calibri Light" w:hAnsi="Calibri Light"/>
      <w:sz w:val="24"/>
    </w:rPr>
  </w:style>
  <w:style w:type="character" w:customStyle="1" w:styleId="2fa">
    <w:name w:val="Подзаголовок Знак2"/>
    <w:link w:val="2f9"/>
    <w:rPr>
      <w:rFonts w:ascii="Calibri Light" w:hAnsi="Calibri Light"/>
      <w:sz w:val="24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  <w:rPr>
      <w:i w:val="0"/>
    </w:rPr>
  </w:style>
  <w:style w:type="paragraph" w:customStyle="1" w:styleId="WW8Num42z2">
    <w:name w:val="WW8Num42z2"/>
    <w:link w:val="WW8Num42z20"/>
  </w:style>
  <w:style w:type="character" w:customStyle="1" w:styleId="WW8Num42z20">
    <w:name w:val="WW8Num42z2"/>
    <w:link w:val="WW8Num42z2"/>
  </w:style>
  <w:style w:type="paragraph" w:customStyle="1" w:styleId="WW8Num34z2">
    <w:name w:val="WW8Num34z2"/>
    <w:link w:val="WW8Num34z20"/>
  </w:style>
  <w:style w:type="character" w:customStyle="1" w:styleId="WW8Num34z20">
    <w:name w:val="WW8Num34z2"/>
    <w:link w:val="WW8Num34z2"/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WW8Num85z1">
    <w:name w:val="WW8Num85z1"/>
    <w:link w:val="WW8Num85z10"/>
  </w:style>
  <w:style w:type="character" w:customStyle="1" w:styleId="WW8Num85z10">
    <w:name w:val="WW8Num85z1"/>
    <w:link w:val="WW8Num85z1"/>
    <w:rPr>
      <w:i w:val="0"/>
    </w:rPr>
  </w:style>
  <w:style w:type="paragraph" w:customStyle="1" w:styleId="afffffff2">
    <w:name w:val="Центрированный (таблица)"/>
    <w:basedOn w:val="a3"/>
    <w:next w:val="a"/>
    <w:link w:val="afffffff3"/>
    <w:pPr>
      <w:jc w:val="center"/>
    </w:pPr>
  </w:style>
  <w:style w:type="character" w:customStyle="1" w:styleId="afffffff3">
    <w:name w:val="Центрированный (таблица)"/>
    <w:basedOn w:val="a4"/>
    <w:link w:val="afffffff2"/>
    <w:rPr>
      <w:rFonts w:ascii="Times New Roman" w:hAnsi="Times New Roman"/>
      <w:sz w:val="24"/>
    </w:rPr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</w:style>
  <w:style w:type="paragraph" w:customStyle="1" w:styleId="WW8Num24z2">
    <w:name w:val="WW8Num24z2"/>
    <w:link w:val="WW8Num24z20"/>
    <w:rPr>
      <w:sz w:val="24"/>
    </w:rPr>
  </w:style>
  <w:style w:type="character" w:customStyle="1" w:styleId="WW8Num24z20">
    <w:name w:val="WW8Num24z2"/>
    <w:link w:val="WW8Num24z2"/>
    <w:rPr>
      <w:b w:val="0"/>
      <w:sz w:val="24"/>
    </w:rPr>
  </w:style>
  <w:style w:type="paragraph" w:customStyle="1" w:styleId="WW8Num52z3">
    <w:name w:val="WW8Num52z3"/>
    <w:link w:val="WW8Num52z30"/>
    <w:rPr>
      <w:rFonts w:ascii="Symbol" w:hAnsi="Symbol"/>
    </w:rPr>
  </w:style>
  <w:style w:type="character" w:customStyle="1" w:styleId="WW8Num52z30">
    <w:name w:val="WW8Num52z3"/>
    <w:link w:val="WW8Num52z3"/>
    <w:rPr>
      <w:rFonts w:ascii="Symbol" w:hAnsi="Symbol"/>
    </w:rPr>
  </w:style>
  <w:style w:type="paragraph" w:customStyle="1" w:styleId="WW8Num3z0">
    <w:name w:val="WW8Num3z0"/>
    <w:link w:val="WW8Num3z00"/>
    <w:rPr>
      <w:rFonts w:ascii="Times New Roman" w:hAnsi="Times New Roman"/>
      <w:b/>
      <w:sz w:val="24"/>
    </w:rPr>
  </w:style>
  <w:style w:type="character" w:customStyle="1" w:styleId="WW8Num3z00">
    <w:name w:val="WW8Num3z0"/>
    <w:link w:val="WW8Num3z0"/>
    <w:rPr>
      <w:rFonts w:ascii="Times New Roman" w:hAnsi="Times New Roman"/>
      <w:b/>
      <w:sz w:val="24"/>
    </w:rPr>
  </w:style>
  <w:style w:type="paragraph" w:customStyle="1" w:styleId="WW8Num21z7">
    <w:name w:val="WW8Num21z7"/>
    <w:link w:val="WW8Num21z70"/>
  </w:style>
  <w:style w:type="character" w:customStyle="1" w:styleId="WW8Num21z70">
    <w:name w:val="WW8Num21z7"/>
    <w:link w:val="WW8Num21z7"/>
  </w:style>
  <w:style w:type="paragraph" w:customStyle="1" w:styleId="afffffff4">
    <w:name w:val="Текст (прав. подпись)"/>
    <w:basedOn w:val="a"/>
    <w:next w:val="a"/>
    <w:link w:val="afffffff5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5">
    <w:name w:val="Текст (прав. подпись)"/>
    <w:basedOn w:val="1"/>
    <w:link w:val="afffffff4"/>
    <w:rPr>
      <w:rFonts w:ascii="Times New Roman" w:hAnsi="Times New Roman"/>
      <w:sz w:val="24"/>
    </w:rPr>
  </w:style>
  <w:style w:type="paragraph" w:customStyle="1" w:styleId="FontStyle86">
    <w:name w:val="Font Style86"/>
    <w:link w:val="FontStyle860"/>
    <w:rPr>
      <w:rFonts w:ascii="Times New Roman" w:hAnsi="Times New Roman"/>
      <w:b/>
      <w:sz w:val="18"/>
    </w:rPr>
  </w:style>
  <w:style w:type="character" w:customStyle="1" w:styleId="FontStyle860">
    <w:name w:val="Font Style86"/>
    <w:link w:val="FontStyle86"/>
    <w:rPr>
      <w:rFonts w:ascii="Times New Roman" w:hAnsi="Times New Roman"/>
      <w:b/>
      <w:sz w:val="18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WW8Num79z3">
    <w:name w:val="WW8Num79z3"/>
    <w:link w:val="WW8Num79z30"/>
  </w:style>
  <w:style w:type="character" w:customStyle="1" w:styleId="WW8Num79z30">
    <w:name w:val="WW8Num79z3"/>
    <w:link w:val="WW8Num79z3"/>
  </w:style>
  <w:style w:type="paragraph" w:customStyle="1" w:styleId="WW8Num79z6">
    <w:name w:val="WW8Num79z6"/>
    <w:link w:val="WW8Num79z60"/>
  </w:style>
  <w:style w:type="character" w:customStyle="1" w:styleId="WW8Num79z60">
    <w:name w:val="WW8Num79z6"/>
    <w:link w:val="WW8Num79z6"/>
  </w:style>
  <w:style w:type="paragraph" w:customStyle="1" w:styleId="224">
    <w:name w:val="Основной текст 2 Знак2"/>
    <w:link w:val="225"/>
    <w:rPr>
      <w:rFonts w:ascii="Calibri" w:hAnsi="Calibri"/>
    </w:rPr>
  </w:style>
  <w:style w:type="character" w:customStyle="1" w:styleId="225">
    <w:name w:val="Основной текст 2 Знак2"/>
    <w:link w:val="224"/>
    <w:rPr>
      <w:rFonts w:ascii="Calibri" w:hAnsi="Calibri"/>
      <w:sz w:val="22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WW8Num46z1">
    <w:name w:val="WW8Num46z1"/>
    <w:link w:val="WW8Num46z10"/>
    <w:rPr>
      <w:rFonts w:ascii="Courier New" w:hAnsi="Courier New"/>
    </w:rPr>
  </w:style>
  <w:style w:type="character" w:customStyle="1" w:styleId="WW8Num46z10">
    <w:name w:val="WW8Num46z1"/>
    <w:link w:val="WW8Num46z1"/>
    <w:rPr>
      <w:rFonts w:ascii="Courier New" w:hAnsi="Courier New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39">
    <w:name w:val="Основной текст 3 Знак"/>
    <w:link w:val="3a"/>
    <w:rPr>
      <w:rFonts w:ascii="Times New Roman" w:hAnsi="Times New Roman"/>
      <w:sz w:val="16"/>
    </w:rPr>
  </w:style>
  <w:style w:type="character" w:customStyle="1" w:styleId="3a">
    <w:name w:val="Основной текст 3 Знак"/>
    <w:link w:val="39"/>
    <w:rPr>
      <w:rFonts w:ascii="Times New Roman" w:hAnsi="Times New Roman"/>
      <w:sz w:val="16"/>
    </w:rPr>
  </w:style>
  <w:style w:type="paragraph" w:customStyle="1" w:styleId="WW8Num31z1">
    <w:name w:val="WW8Num31z1"/>
    <w:link w:val="WW8Num31z10"/>
    <w:rPr>
      <w:rFonts w:ascii="Symbol" w:hAnsi="Symbol"/>
      <w:sz w:val="20"/>
    </w:rPr>
  </w:style>
  <w:style w:type="character" w:customStyle="1" w:styleId="WW8Num31z10">
    <w:name w:val="WW8Num31z1"/>
    <w:link w:val="WW8Num31z1"/>
    <w:rPr>
      <w:rFonts w:ascii="Symbol" w:hAnsi="Symbol"/>
      <w:sz w:val="2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WW8Num30z1">
    <w:name w:val="WW8Num30z1"/>
    <w:link w:val="WW8Num30z10"/>
  </w:style>
  <w:style w:type="character" w:customStyle="1" w:styleId="WW8Num30z10">
    <w:name w:val="WW8Num30z1"/>
    <w:link w:val="WW8Num30z1"/>
    <w:rPr>
      <w:i w:val="0"/>
    </w:rPr>
  </w:style>
  <w:style w:type="paragraph" w:customStyle="1" w:styleId="WW8Num65z7">
    <w:name w:val="WW8Num65z7"/>
    <w:link w:val="WW8Num65z70"/>
  </w:style>
  <w:style w:type="character" w:customStyle="1" w:styleId="WW8Num65z70">
    <w:name w:val="WW8Num65z7"/>
    <w:link w:val="WW8Num65z7"/>
  </w:style>
  <w:style w:type="paragraph" w:customStyle="1" w:styleId="WW8Num60z1">
    <w:name w:val="WW8Num60z1"/>
    <w:link w:val="WW8Num60z10"/>
  </w:style>
  <w:style w:type="character" w:customStyle="1" w:styleId="WW8Num60z10">
    <w:name w:val="WW8Num60z1"/>
    <w:link w:val="WW8Num60z1"/>
  </w:style>
  <w:style w:type="paragraph" w:customStyle="1" w:styleId="2fb">
    <w:name w:val="Знак концевой сноски2"/>
    <w:link w:val="2fc"/>
    <w:rPr>
      <w:vertAlign w:val="superscript"/>
    </w:rPr>
  </w:style>
  <w:style w:type="character" w:customStyle="1" w:styleId="2fc">
    <w:name w:val="Знак концевой сноски2"/>
    <w:link w:val="2fb"/>
    <w:rPr>
      <w:vertAlign w:val="superscript"/>
    </w:rPr>
  </w:style>
  <w:style w:type="paragraph" w:customStyle="1" w:styleId="WW8Num9z0">
    <w:name w:val="WW8Num9z0"/>
    <w:link w:val="WW8Num9z00"/>
    <w:rPr>
      <w:b/>
    </w:rPr>
  </w:style>
  <w:style w:type="character" w:customStyle="1" w:styleId="WW8Num9z00">
    <w:name w:val="WW8Num9z0"/>
    <w:link w:val="WW8Num9z0"/>
    <w:rPr>
      <w:b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1fff5">
    <w:name w:val="Заголовок Знак1"/>
    <w:basedOn w:val="16"/>
    <w:link w:val="1fff6"/>
    <w:rPr>
      <w:rFonts w:asciiTheme="majorHAnsi" w:hAnsiTheme="majorHAnsi"/>
      <w:spacing w:val="-10"/>
      <w:sz w:val="56"/>
    </w:rPr>
  </w:style>
  <w:style w:type="character" w:customStyle="1" w:styleId="1fff6">
    <w:name w:val="Заголовок Знак1"/>
    <w:basedOn w:val="17"/>
    <w:link w:val="1fff5"/>
    <w:rPr>
      <w:rFonts w:asciiTheme="majorHAnsi" w:hAnsiTheme="majorHAnsi"/>
      <w:spacing w:val="-10"/>
      <w:sz w:val="56"/>
    </w:rPr>
  </w:style>
  <w:style w:type="paragraph" w:customStyle="1" w:styleId="WW8Num44z1">
    <w:name w:val="WW8Num44z1"/>
    <w:link w:val="WW8Num44z10"/>
  </w:style>
  <w:style w:type="character" w:customStyle="1" w:styleId="WW8Num44z10">
    <w:name w:val="WW8Num44z1"/>
    <w:link w:val="WW8Num44z1"/>
  </w:style>
  <w:style w:type="paragraph" w:customStyle="1" w:styleId="WW8Num72z1">
    <w:name w:val="WW8Num72z1"/>
    <w:link w:val="WW8Num72z10"/>
  </w:style>
  <w:style w:type="character" w:customStyle="1" w:styleId="WW8Num72z10">
    <w:name w:val="WW8Num72z1"/>
    <w:link w:val="WW8Num72z1"/>
    <w:rPr>
      <w:i w:val="0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afffffff6">
    <w:name w:val="Заголовок чужого сообщения"/>
    <w:link w:val="afffffff7"/>
    <w:rPr>
      <w:b/>
      <w:color w:val="FF0000"/>
    </w:rPr>
  </w:style>
  <w:style w:type="character" w:customStyle="1" w:styleId="afffffff7">
    <w:name w:val="Заголовок чужого сообщения"/>
    <w:link w:val="afffffff6"/>
    <w:rPr>
      <w:b/>
      <w:color w:val="FF000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3b">
    <w:name w:val="Неразрешенное упоминание3"/>
    <w:link w:val="3c"/>
    <w:rPr>
      <w:color w:val="605E5C"/>
      <w:shd w:val="clear" w:color="auto" w:fill="E1DFDD"/>
    </w:rPr>
  </w:style>
  <w:style w:type="character" w:customStyle="1" w:styleId="3c">
    <w:name w:val="Неразрешенное упоминание3"/>
    <w:link w:val="3b"/>
    <w:rPr>
      <w:color w:val="605E5C"/>
      <w:shd w:val="clear" w:color="auto" w:fill="E1DFDD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WW8Num79z5">
    <w:name w:val="WW8Num79z5"/>
    <w:link w:val="WW8Num79z50"/>
  </w:style>
  <w:style w:type="character" w:customStyle="1" w:styleId="WW8Num79z50">
    <w:name w:val="WW8Num79z5"/>
    <w:link w:val="WW8Num79z5"/>
  </w:style>
  <w:style w:type="paragraph" w:customStyle="1" w:styleId="WW8Num65z1">
    <w:name w:val="WW8Num65z1"/>
    <w:link w:val="WW8Num65z10"/>
  </w:style>
  <w:style w:type="character" w:customStyle="1" w:styleId="WW8Num65z10">
    <w:name w:val="WW8Num65z1"/>
    <w:link w:val="WW8Num65z1"/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WW8Num56z2">
    <w:name w:val="WW8Num56z2"/>
    <w:link w:val="WW8Num56z20"/>
    <w:rPr>
      <w:rFonts w:ascii="Wingdings" w:hAnsi="Wingdings"/>
    </w:rPr>
  </w:style>
  <w:style w:type="character" w:customStyle="1" w:styleId="WW8Num56z20">
    <w:name w:val="WW8Num56z2"/>
    <w:link w:val="WW8Num56z2"/>
    <w:rPr>
      <w:rFonts w:ascii="Wingdings" w:hAnsi="Wingdings"/>
    </w:rPr>
  </w:style>
  <w:style w:type="paragraph" w:customStyle="1" w:styleId="WW8Num29z5">
    <w:name w:val="WW8Num29z5"/>
    <w:link w:val="WW8Num29z50"/>
  </w:style>
  <w:style w:type="character" w:customStyle="1" w:styleId="WW8Num29z50">
    <w:name w:val="WW8Num29z5"/>
    <w:link w:val="WW8Num29z5"/>
  </w:style>
  <w:style w:type="paragraph" w:customStyle="1" w:styleId="312">
    <w:name w:val="Список 31"/>
    <w:basedOn w:val="a"/>
    <w:link w:val="313"/>
    <w:pPr>
      <w:ind w:left="849" w:hanging="283"/>
    </w:pPr>
    <w:rPr>
      <w:rFonts w:ascii="Arial" w:hAnsi="Arial"/>
      <w:sz w:val="24"/>
    </w:rPr>
  </w:style>
  <w:style w:type="character" w:customStyle="1" w:styleId="313">
    <w:name w:val="Список 31"/>
    <w:basedOn w:val="1"/>
    <w:link w:val="312"/>
    <w:rPr>
      <w:rFonts w:ascii="Arial" w:hAnsi="Arial"/>
      <w:color w:val="000000"/>
      <w:sz w:val="24"/>
    </w:rPr>
  </w:style>
  <w:style w:type="paragraph" w:customStyle="1" w:styleId="226">
    <w:name w:val="Основной текст 22"/>
    <w:basedOn w:val="a"/>
    <w:link w:val="227"/>
    <w:pPr>
      <w:ind w:right="-57"/>
      <w:jc w:val="both"/>
    </w:pPr>
    <w:rPr>
      <w:rFonts w:ascii="Times New Roman" w:hAnsi="Times New Roman"/>
      <w:sz w:val="24"/>
    </w:rPr>
  </w:style>
  <w:style w:type="character" w:customStyle="1" w:styleId="227">
    <w:name w:val="Основной текст 22"/>
    <w:basedOn w:val="1"/>
    <w:link w:val="226"/>
    <w:rPr>
      <w:rFonts w:ascii="Times New Roman" w:hAnsi="Times New Roman"/>
      <w:color w:val="000000"/>
      <w:sz w:val="24"/>
    </w:rPr>
  </w:style>
  <w:style w:type="paragraph" w:customStyle="1" w:styleId="afffffff8">
    <w:name w:val="Знак Знак Знак"/>
    <w:basedOn w:val="a"/>
    <w:link w:val="afffffff9"/>
    <w:pPr>
      <w:spacing w:after="160" w:line="240" w:lineRule="exact"/>
    </w:pPr>
    <w:rPr>
      <w:rFonts w:ascii="Verdana" w:hAnsi="Verdana"/>
      <w:sz w:val="20"/>
    </w:rPr>
  </w:style>
  <w:style w:type="character" w:customStyle="1" w:styleId="afffffff9">
    <w:name w:val="Знак Знак Знак"/>
    <w:basedOn w:val="1"/>
    <w:link w:val="afffffff8"/>
    <w:rPr>
      <w:rFonts w:ascii="Verdana" w:hAnsi="Verdana"/>
      <w:color w:val="000000"/>
      <w:sz w:val="20"/>
    </w:rPr>
  </w:style>
  <w:style w:type="paragraph" w:customStyle="1" w:styleId="WW8Num65z6">
    <w:name w:val="WW8Num65z6"/>
    <w:link w:val="WW8Num65z60"/>
  </w:style>
  <w:style w:type="character" w:customStyle="1" w:styleId="WW8Num65z60">
    <w:name w:val="WW8Num65z6"/>
    <w:link w:val="WW8Num65z6"/>
  </w:style>
  <w:style w:type="paragraph" w:customStyle="1" w:styleId="WW8Num49z0">
    <w:name w:val="WW8Num49z0"/>
    <w:link w:val="WW8Num49z00"/>
    <w:rPr>
      <w:rFonts w:ascii="Symbol" w:hAnsi="Symbol"/>
      <w:sz w:val="24"/>
    </w:rPr>
  </w:style>
  <w:style w:type="character" w:customStyle="1" w:styleId="WW8Num49z00">
    <w:name w:val="WW8Num49z0"/>
    <w:link w:val="WW8Num49z0"/>
    <w:rPr>
      <w:rFonts w:ascii="Symbol" w:hAnsi="Symbol"/>
      <w:sz w:val="24"/>
    </w:rPr>
  </w:style>
  <w:style w:type="paragraph" w:customStyle="1" w:styleId="WW8Num51z0">
    <w:name w:val="WW8Num51z0"/>
    <w:link w:val="WW8Num51z00"/>
  </w:style>
  <w:style w:type="character" w:customStyle="1" w:styleId="WW8Num51z00">
    <w:name w:val="WW8Num51z0"/>
    <w:link w:val="WW8Num51z0"/>
  </w:style>
  <w:style w:type="paragraph" w:customStyle="1" w:styleId="afffffffa">
    <w:name w:val="Заголовок для информации об изменениях"/>
    <w:basedOn w:val="10"/>
    <w:next w:val="a"/>
    <w:link w:val="afffffffb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b">
    <w:name w:val="Заголовок для информации об изменениях"/>
    <w:basedOn w:val="11"/>
    <w:link w:val="afffffffa"/>
    <w:rPr>
      <w:rFonts w:ascii="Times New Roman" w:hAnsi="Times New Roman"/>
      <w:b w:val="0"/>
      <w:sz w:val="18"/>
    </w:rPr>
  </w:style>
  <w:style w:type="paragraph" w:customStyle="1" w:styleId="WW8Num65z4">
    <w:name w:val="WW8Num65z4"/>
    <w:link w:val="WW8Num65z40"/>
  </w:style>
  <w:style w:type="character" w:customStyle="1" w:styleId="WW8Num65z40">
    <w:name w:val="WW8Num65z4"/>
    <w:link w:val="WW8Num65z4"/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fff7">
    <w:name w:val="Неразрешенное упоминание1"/>
    <w:basedOn w:val="16"/>
    <w:link w:val="1fff8"/>
    <w:rPr>
      <w:color w:val="605E5C"/>
      <w:shd w:val="clear" w:color="auto" w:fill="E1DFDD"/>
    </w:rPr>
  </w:style>
  <w:style w:type="character" w:customStyle="1" w:styleId="1fff8">
    <w:name w:val="Неразрешенное упоминание1"/>
    <w:basedOn w:val="17"/>
    <w:link w:val="1fff7"/>
    <w:rPr>
      <w:color w:val="605E5C"/>
      <w:shd w:val="clear" w:color="auto" w:fill="E1DFDD"/>
    </w:rPr>
  </w:style>
  <w:style w:type="paragraph" w:customStyle="1" w:styleId="afffffffc">
    <w:name w:val="Продолжение ссылки"/>
    <w:link w:val="afffffffd"/>
  </w:style>
  <w:style w:type="character" w:customStyle="1" w:styleId="afffffffd">
    <w:name w:val="Продолжение ссылки"/>
    <w:link w:val="afffffffc"/>
  </w:style>
  <w:style w:type="paragraph" w:customStyle="1" w:styleId="WW8Num71z6">
    <w:name w:val="WW8Num71z6"/>
    <w:link w:val="WW8Num71z60"/>
  </w:style>
  <w:style w:type="character" w:customStyle="1" w:styleId="WW8Num71z60">
    <w:name w:val="WW8Num71z6"/>
    <w:link w:val="WW8Num71z6"/>
  </w:style>
  <w:style w:type="paragraph" w:customStyle="1" w:styleId="WW8Num41z4">
    <w:name w:val="WW8Num41z4"/>
    <w:link w:val="WW8Num41z40"/>
  </w:style>
  <w:style w:type="character" w:customStyle="1" w:styleId="WW8Num41z40">
    <w:name w:val="WW8Num41z4"/>
    <w:link w:val="WW8Num41z4"/>
  </w:style>
  <w:style w:type="paragraph" w:customStyle="1" w:styleId="1fff9">
    <w:name w:val="Просмотренная гиперссылка1"/>
    <w:basedOn w:val="16"/>
    <w:link w:val="1fffa"/>
    <w:rPr>
      <w:color w:val="800080"/>
      <w:u w:val="single"/>
    </w:rPr>
  </w:style>
  <w:style w:type="character" w:customStyle="1" w:styleId="1fffa">
    <w:name w:val="Просмотренная гиперссылка1"/>
    <w:basedOn w:val="17"/>
    <w:link w:val="1fff9"/>
    <w:rPr>
      <w:color w:val="800080"/>
      <w:u w:val="single"/>
    </w:rPr>
  </w:style>
  <w:style w:type="paragraph" w:customStyle="1" w:styleId="WW8Num51z6">
    <w:name w:val="WW8Num51z6"/>
    <w:link w:val="WW8Num51z60"/>
  </w:style>
  <w:style w:type="character" w:customStyle="1" w:styleId="WW8Num51z60">
    <w:name w:val="WW8Num51z6"/>
    <w:link w:val="WW8Num51z6"/>
  </w:style>
  <w:style w:type="paragraph" w:customStyle="1" w:styleId="4d">
    <w:name w:val="Основной шрифт абзаца4"/>
  </w:style>
  <w:style w:type="paragraph" w:customStyle="1" w:styleId="WW8Num82z1">
    <w:name w:val="WW8Num82z1"/>
    <w:link w:val="WW8Num82z10"/>
    <w:rPr>
      <w:b/>
      <w:sz w:val="28"/>
    </w:rPr>
  </w:style>
  <w:style w:type="character" w:customStyle="1" w:styleId="WW8Num82z10">
    <w:name w:val="WW8Num82z1"/>
    <w:link w:val="WW8Num82z1"/>
    <w:rPr>
      <w:b/>
      <w:sz w:val="28"/>
    </w:rPr>
  </w:style>
  <w:style w:type="paragraph" w:customStyle="1" w:styleId="WW8Num44z7">
    <w:name w:val="WW8Num44z7"/>
    <w:link w:val="WW8Num44z70"/>
  </w:style>
  <w:style w:type="character" w:customStyle="1" w:styleId="WW8Num44z70">
    <w:name w:val="WW8Num44z7"/>
    <w:link w:val="WW8Num44z7"/>
  </w:style>
  <w:style w:type="paragraph" w:customStyle="1" w:styleId="WW8Num9z6">
    <w:name w:val="WW8Num9z6"/>
    <w:link w:val="WW8Num9z60"/>
  </w:style>
  <w:style w:type="character" w:customStyle="1" w:styleId="WW8Num9z60">
    <w:name w:val="WW8Num9z6"/>
    <w:link w:val="WW8Num9z6"/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</w:style>
  <w:style w:type="paragraph" w:customStyle="1" w:styleId="314">
    <w:name w:val="Основной текст 31"/>
    <w:basedOn w:val="a"/>
    <w:link w:val="315"/>
    <w:pPr>
      <w:spacing w:after="120"/>
    </w:pPr>
    <w:rPr>
      <w:rFonts w:ascii="Times New Roman" w:hAnsi="Times New Roman"/>
      <w:sz w:val="16"/>
    </w:rPr>
  </w:style>
  <w:style w:type="character" w:customStyle="1" w:styleId="315">
    <w:name w:val="Основной текст 31"/>
    <w:basedOn w:val="1"/>
    <w:link w:val="314"/>
    <w:rPr>
      <w:rFonts w:ascii="Times New Roman" w:hAnsi="Times New Roman"/>
      <w:color w:val="000000"/>
      <w:sz w:val="16"/>
    </w:rPr>
  </w:style>
  <w:style w:type="paragraph" w:customStyle="1" w:styleId="WW8Num42z3">
    <w:name w:val="WW8Num42z3"/>
    <w:link w:val="WW8Num42z30"/>
  </w:style>
  <w:style w:type="character" w:customStyle="1" w:styleId="WW8Num42z30">
    <w:name w:val="WW8Num42z3"/>
    <w:link w:val="WW8Num42z3"/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FontStyle153">
    <w:name w:val="Font Style153"/>
    <w:link w:val="FontStyle1530"/>
    <w:rPr>
      <w:rFonts w:ascii="Bookman Old Style" w:hAnsi="Bookman Old Style"/>
      <w:spacing w:val="10"/>
      <w:sz w:val="44"/>
    </w:rPr>
  </w:style>
  <w:style w:type="character" w:customStyle="1" w:styleId="FontStyle1530">
    <w:name w:val="Font Style153"/>
    <w:link w:val="FontStyle153"/>
    <w:rPr>
      <w:rFonts w:ascii="Bookman Old Style" w:hAnsi="Bookman Old Style"/>
      <w:spacing w:val="10"/>
      <w:sz w:val="44"/>
    </w:rPr>
  </w:style>
  <w:style w:type="paragraph" w:customStyle="1" w:styleId="2fd">
    <w:name w:val="Гиперссылка2"/>
    <w:link w:val="afffffffe"/>
    <w:rPr>
      <w:color w:val="0000FF"/>
      <w:u w:val="single"/>
    </w:rPr>
  </w:style>
  <w:style w:type="character" w:styleId="afffffffe">
    <w:name w:val="Hyperlink"/>
    <w:link w:val="2fd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3d">
    <w:name w:val="Основной текст (3)_"/>
    <w:link w:val="3e"/>
    <w:rPr>
      <w:rFonts w:ascii="Times New Roman" w:hAnsi="Times New Roman"/>
      <w:i/>
      <w:sz w:val="23"/>
      <w:highlight w:val="white"/>
    </w:rPr>
  </w:style>
  <w:style w:type="character" w:customStyle="1" w:styleId="3e">
    <w:name w:val="Основной текст (3)_"/>
    <w:link w:val="3d"/>
    <w:rPr>
      <w:rFonts w:ascii="Times New Roman" w:hAnsi="Times New Roman"/>
      <w:i/>
      <w:sz w:val="23"/>
      <w:highlight w:val="white"/>
    </w:rPr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styleId="affffffff">
    <w:name w:val="TOC Heading"/>
    <w:basedOn w:val="10"/>
    <w:next w:val="a"/>
    <w:link w:val="affffffff0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ff0">
    <w:name w:val="Заголовок оглавления Знак"/>
    <w:basedOn w:val="11"/>
    <w:link w:val="affffffff"/>
    <w:rPr>
      <w:rFonts w:ascii="@Batang" w:hAnsi="@Batang"/>
      <w:b w:val="0"/>
      <w:color w:val="2F5496"/>
      <w:sz w:val="24"/>
    </w:rPr>
  </w:style>
  <w:style w:type="paragraph" w:customStyle="1" w:styleId="ListLabel5">
    <w:name w:val="ListLabel 5"/>
    <w:link w:val="ListLabel50"/>
  </w:style>
  <w:style w:type="character" w:customStyle="1" w:styleId="ListLabel50">
    <w:name w:val="ListLabel 5"/>
    <w:link w:val="ListLabel5"/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  <w:rPr>
      <w:color w:val="000000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WW8Num32z5">
    <w:name w:val="WW8Num32z5"/>
    <w:link w:val="WW8Num32z50"/>
  </w:style>
  <w:style w:type="character" w:customStyle="1" w:styleId="WW8Num32z50">
    <w:name w:val="WW8Num32z5"/>
    <w:link w:val="WW8Num32z5"/>
  </w:style>
  <w:style w:type="paragraph" w:styleId="2fe">
    <w:name w:val="Body Text Indent 2"/>
    <w:basedOn w:val="a"/>
    <w:link w:val="2ff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f">
    <w:name w:val="Основной текст с отступом 2 Знак"/>
    <w:basedOn w:val="1"/>
    <w:link w:val="2fe"/>
    <w:rPr>
      <w:rFonts w:ascii="Times New Roman" w:hAnsi="Times New Roman"/>
      <w:sz w:val="24"/>
    </w:rPr>
  </w:style>
  <w:style w:type="paragraph" w:styleId="1fffb">
    <w:name w:val="toc 1"/>
    <w:basedOn w:val="a"/>
    <w:next w:val="a"/>
    <w:link w:val="1fffc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fc">
    <w:name w:val="Оглавление 1 Знак"/>
    <w:basedOn w:val="1"/>
    <w:link w:val="1fffb"/>
    <w:rPr>
      <w:rFonts w:ascii="Times New Roman" w:hAnsi="Times New Roman"/>
      <w:b/>
    </w:rPr>
  </w:style>
  <w:style w:type="paragraph" w:customStyle="1" w:styleId="WW8Num80z2">
    <w:name w:val="WW8Num80z2"/>
    <w:link w:val="WW8Num80z20"/>
  </w:style>
  <w:style w:type="character" w:customStyle="1" w:styleId="WW8Num80z20">
    <w:name w:val="WW8Num80z2"/>
    <w:link w:val="WW8Num80z2"/>
  </w:style>
  <w:style w:type="paragraph" w:customStyle="1" w:styleId="WW8Num42z6">
    <w:name w:val="WW8Num42z6"/>
    <w:link w:val="WW8Num42z60"/>
  </w:style>
  <w:style w:type="character" w:customStyle="1" w:styleId="WW8Num42z60">
    <w:name w:val="WW8Num42z6"/>
    <w:link w:val="WW8Num42z6"/>
  </w:style>
  <w:style w:type="paragraph" w:customStyle="1" w:styleId="WW8Num76z6">
    <w:name w:val="WW8Num76z6"/>
    <w:link w:val="WW8Num76z60"/>
  </w:style>
  <w:style w:type="character" w:customStyle="1" w:styleId="WW8Num76z60">
    <w:name w:val="WW8Num76z6"/>
    <w:link w:val="WW8Num76z6"/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WW8Num34z5">
    <w:name w:val="WW8Num34z5"/>
    <w:link w:val="WW8Num34z50"/>
  </w:style>
  <w:style w:type="character" w:customStyle="1" w:styleId="WW8Num34z50">
    <w:name w:val="WW8Num34z5"/>
    <w:link w:val="WW8Num34z5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WW8Num76z2">
    <w:name w:val="WW8Num76z2"/>
    <w:link w:val="WW8Num76z20"/>
  </w:style>
  <w:style w:type="character" w:customStyle="1" w:styleId="WW8Num76z20">
    <w:name w:val="WW8Num76z2"/>
    <w:link w:val="WW8Num76z2"/>
  </w:style>
  <w:style w:type="paragraph" w:customStyle="1" w:styleId="WW8Num63z2">
    <w:name w:val="WW8Num63z2"/>
    <w:link w:val="WW8Num63z20"/>
  </w:style>
  <w:style w:type="character" w:customStyle="1" w:styleId="WW8Num63z20">
    <w:name w:val="WW8Num63z2"/>
    <w:link w:val="WW8Num63z2"/>
  </w:style>
  <w:style w:type="paragraph" w:customStyle="1" w:styleId="WW8Num33z1">
    <w:name w:val="WW8Num33z1"/>
    <w:link w:val="WW8Num33z10"/>
  </w:style>
  <w:style w:type="character" w:customStyle="1" w:styleId="WW8Num33z10">
    <w:name w:val="WW8Num33z1"/>
    <w:link w:val="WW8Num33z1"/>
    <w:rPr>
      <w:i w:val="0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Style10">
    <w:name w:val="Style10"/>
    <w:basedOn w:val="a"/>
    <w:link w:val="Style100"/>
    <w:pPr>
      <w:widowControl w:val="0"/>
      <w:spacing w:line="323" w:lineRule="exact"/>
      <w:ind w:firstLine="720"/>
      <w:jc w:val="both"/>
    </w:pPr>
    <w:rPr>
      <w:rFonts w:ascii="Times New Roman" w:hAnsi="Times New Roman"/>
      <w:sz w:val="24"/>
    </w:rPr>
  </w:style>
  <w:style w:type="character" w:customStyle="1" w:styleId="Style100">
    <w:name w:val="Style10"/>
    <w:basedOn w:val="1"/>
    <w:link w:val="Style10"/>
    <w:rPr>
      <w:rFonts w:ascii="Times New Roman" w:hAnsi="Times New Roman"/>
      <w:color w:val="000000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WW8Num64z2">
    <w:name w:val="WW8Num64z2"/>
    <w:link w:val="WW8Num64z20"/>
    <w:rPr>
      <w:rFonts w:ascii="Wingdings" w:hAnsi="Wingdings"/>
    </w:rPr>
  </w:style>
  <w:style w:type="character" w:customStyle="1" w:styleId="WW8Num64z20">
    <w:name w:val="WW8Num64z2"/>
    <w:link w:val="WW8Num64z2"/>
    <w:rPr>
      <w:rFonts w:ascii="Wingdings" w:hAnsi="Wingdings"/>
    </w:rPr>
  </w:style>
  <w:style w:type="paragraph" w:customStyle="1" w:styleId="WW8Num48z0">
    <w:name w:val="WW8Num48z0"/>
    <w:link w:val="WW8Num48z00"/>
    <w:rPr>
      <w:rFonts w:ascii="Times New Roman" w:hAnsi="Times New Roman"/>
      <w:b/>
      <w:caps/>
    </w:rPr>
  </w:style>
  <w:style w:type="character" w:customStyle="1" w:styleId="WW8Num48z00">
    <w:name w:val="WW8Num48z0"/>
    <w:link w:val="WW8Num48z0"/>
    <w:rPr>
      <w:rFonts w:ascii="Times New Roman" w:hAnsi="Times New Roman"/>
      <w:b/>
      <w:i w:val="0"/>
      <w:caps/>
      <w:sz w:val="22"/>
      <w:u w:val="none"/>
    </w:rPr>
  </w:style>
  <w:style w:type="paragraph" w:styleId="affffffff1">
    <w:name w:val="footer"/>
    <w:basedOn w:val="a"/>
    <w:link w:val="affffffff2"/>
    <w:pPr>
      <w:tabs>
        <w:tab w:val="center" w:pos="4677"/>
        <w:tab w:val="right" w:pos="9355"/>
      </w:tabs>
    </w:pPr>
  </w:style>
  <w:style w:type="character" w:customStyle="1" w:styleId="affffffff2">
    <w:name w:val="Нижний колонтитул Знак"/>
    <w:basedOn w:val="1"/>
    <w:link w:val="affffffff1"/>
  </w:style>
  <w:style w:type="paragraph" w:customStyle="1" w:styleId="WW8Num76z7">
    <w:name w:val="WW8Num76z7"/>
    <w:link w:val="WW8Num76z70"/>
  </w:style>
  <w:style w:type="character" w:customStyle="1" w:styleId="WW8Num76z70">
    <w:name w:val="WW8Num76z7"/>
    <w:link w:val="WW8Num76z7"/>
  </w:style>
  <w:style w:type="paragraph" w:customStyle="1" w:styleId="WW8Num11z1">
    <w:name w:val="WW8Num11z1"/>
    <w:link w:val="WW8Num11z10"/>
  </w:style>
  <w:style w:type="character" w:customStyle="1" w:styleId="WW8Num11z10">
    <w:name w:val="WW8Num11z1"/>
    <w:link w:val="WW8Num11z1"/>
    <w:rPr>
      <w:i w:val="0"/>
    </w:rPr>
  </w:style>
  <w:style w:type="paragraph" w:customStyle="1" w:styleId="3f">
    <w:name w:val="Знак сноски3"/>
    <w:link w:val="3f0"/>
    <w:rPr>
      <w:vertAlign w:val="superscript"/>
    </w:rPr>
  </w:style>
  <w:style w:type="character" w:customStyle="1" w:styleId="3f0">
    <w:name w:val="Знак сноски3"/>
    <w:link w:val="3f"/>
    <w:rPr>
      <w:vertAlign w:val="superscript"/>
    </w:rPr>
  </w:style>
  <w:style w:type="paragraph" w:customStyle="1" w:styleId="markedcontent">
    <w:name w:val="markedcontent"/>
    <w:basedOn w:val="16"/>
    <w:link w:val="markedcontent0"/>
  </w:style>
  <w:style w:type="character" w:customStyle="1" w:styleId="markedcontent0">
    <w:name w:val="markedcontent"/>
    <w:basedOn w:val="17"/>
    <w:link w:val="markedcontent"/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WW8Num14z1">
    <w:name w:val="WW8Num14z1"/>
    <w:link w:val="WW8Num14z10"/>
    <w:rPr>
      <w:rFonts w:ascii="Times New Roman" w:hAnsi="Times New Roman"/>
      <w:b/>
      <w:sz w:val="24"/>
    </w:rPr>
  </w:style>
  <w:style w:type="character" w:customStyle="1" w:styleId="WW8Num14z10">
    <w:name w:val="WW8Num14z1"/>
    <w:link w:val="WW8Num14z1"/>
    <w:rPr>
      <w:rFonts w:ascii="Times New Roman" w:hAnsi="Times New Roman"/>
      <w:b/>
      <w:sz w:val="24"/>
    </w:rPr>
  </w:style>
  <w:style w:type="paragraph" w:customStyle="1" w:styleId="1fffd">
    <w:name w:val="Знак1"/>
    <w:basedOn w:val="a"/>
    <w:link w:val="1fffe"/>
    <w:pPr>
      <w:spacing w:after="160" w:line="240" w:lineRule="exact"/>
    </w:pPr>
    <w:rPr>
      <w:rFonts w:ascii="Verdana" w:hAnsi="Verdana"/>
      <w:sz w:val="20"/>
    </w:rPr>
  </w:style>
  <w:style w:type="character" w:customStyle="1" w:styleId="1fffe">
    <w:name w:val="Знак1"/>
    <w:basedOn w:val="1"/>
    <w:link w:val="1fffd"/>
    <w:rPr>
      <w:rFonts w:ascii="Verdana" w:hAnsi="Verdana"/>
      <w:color w:val="000000"/>
      <w:sz w:val="20"/>
    </w:rPr>
  </w:style>
  <w:style w:type="paragraph" w:customStyle="1" w:styleId="1ffff">
    <w:name w:val="Текст1"/>
    <w:basedOn w:val="a"/>
    <w:link w:val="1ffff0"/>
    <w:rPr>
      <w:rFonts w:ascii="Courier New" w:hAnsi="Courier New"/>
      <w:sz w:val="20"/>
    </w:rPr>
  </w:style>
  <w:style w:type="character" w:customStyle="1" w:styleId="1ffff0">
    <w:name w:val="Текст1"/>
    <w:basedOn w:val="1"/>
    <w:link w:val="1ffff"/>
    <w:rPr>
      <w:rFonts w:ascii="Courier New" w:hAnsi="Courier New"/>
      <w:color w:val="000000"/>
      <w:sz w:val="20"/>
    </w:rPr>
  </w:style>
  <w:style w:type="paragraph" w:customStyle="1" w:styleId="2ff0">
    <w:name w:val="Название2"/>
    <w:basedOn w:val="a"/>
    <w:link w:val="2ff1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2ff1">
    <w:name w:val="Название2"/>
    <w:basedOn w:val="1"/>
    <w:link w:val="2ff0"/>
    <w:rPr>
      <w:rFonts w:ascii="Calibri" w:hAnsi="Calibri"/>
      <w:i/>
      <w:color w:val="000000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WW8Num70z1">
    <w:name w:val="WW8Num70z1"/>
    <w:link w:val="WW8Num70z10"/>
    <w:rPr>
      <w:rFonts w:ascii="Times New Roman" w:hAnsi="Times New Roman"/>
      <w:b/>
      <w:sz w:val="24"/>
    </w:rPr>
  </w:style>
  <w:style w:type="character" w:customStyle="1" w:styleId="WW8Num70z10">
    <w:name w:val="WW8Num70z1"/>
    <w:link w:val="WW8Num70z1"/>
    <w:rPr>
      <w:rFonts w:ascii="Times New Roman" w:hAnsi="Times New Roman"/>
      <w:b/>
      <w:sz w:val="24"/>
    </w:rPr>
  </w:style>
  <w:style w:type="paragraph" w:customStyle="1" w:styleId="WW8Num67z1">
    <w:name w:val="WW8Num67z1"/>
    <w:link w:val="WW8Num67z10"/>
  </w:style>
  <w:style w:type="character" w:customStyle="1" w:styleId="WW8Num67z10">
    <w:name w:val="WW8Num67z1"/>
    <w:link w:val="WW8Num67z1"/>
  </w:style>
  <w:style w:type="paragraph" w:customStyle="1" w:styleId="WW8Num63z6">
    <w:name w:val="WW8Num63z6"/>
    <w:link w:val="WW8Num63z60"/>
  </w:style>
  <w:style w:type="character" w:customStyle="1" w:styleId="WW8Num63z60">
    <w:name w:val="WW8Num63z6"/>
    <w:link w:val="WW8Num63z6"/>
  </w:style>
  <w:style w:type="paragraph" w:customStyle="1" w:styleId="WW8Num83z1">
    <w:name w:val="WW8Num83z1"/>
    <w:link w:val="WW8Num83z10"/>
    <w:rPr>
      <w:rFonts w:ascii="Courier New" w:hAnsi="Courier New"/>
    </w:rPr>
  </w:style>
  <w:style w:type="character" w:customStyle="1" w:styleId="WW8Num83z10">
    <w:name w:val="WW8Num83z1"/>
    <w:link w:val="WW8Num83z1"/>
    <w:rPr>
      <w:rFonts w:ascii="Courier New" w:hAnsi="Courier New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WW8Num77z1">
    <w:name w:val="WW8Num77z1"/>
    <w:link w:val="WW8Num77z10"/>
  </w:style>
  <w:style w:type="character" w:customStyle="1" w:styleId="WW8Num77z10">
    <w:name w:val="WW8Num77z1"/>
    <w:link w:val="WW8Num77z1"/>
    <w:rPr>
      <w:i w:val="0"/>
    </w:rPr>
  </w:style>
  <w:style w:type="paragraph" w:customStyle="1" w:styleId="affffffff3">
    <w:name w:val="Сравнение редакций"/>
    <w:link w:val="affffffff4"/>
    <w:rPr>
      <w:b/>
      <w:color w:val="26282F"/>
    </w:rPr>
  </w:style>
  <w:style w:type="character" w:customStyle="1" w:styleId="affffffff4">
    <w:name w:val="Сравнение редакций"/>
    <w:link w:val="affffffff3"/>
    <w:rPr>
      <w:b/>
      <w:color w:val="26282F"/>
    </w:rPr>
  </w:style>
  <w:style w:type="paragraph" w:customStyle="1" w:styleId="WW8Num51z1">
    <w:name w:val="WW8Num51z1"/>
    <w:link w:val="WW8Num51z10"/>
  </w:style>
  <w:style w:type="character" w:customStyle="1" w:styleId="WW8Num51z10">
    <w:name w:val="WW8Num51z1"/>
    <w:link w:val="WW8Num51z1"/>
  </w:style>
  <w:style w:type="paragraph" w:customStyle="1" w:styleId="affffff9">
    <w:name w:val="Текст (лев. подпись)"/>
    <w:basedOn w:val="a"/>
    <w:next w:val="a"/>
    <w:link w:val="affff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b">
    <w:name w:val="Текст (лев. подпись)"/>
    <w:basedOn w:val="1"/>
    <w:link w:val="affffff9"/>
    <w:rPr>
      <w:rFonts w:ascii="Times New Roman" w:hAnsi="Times New Roman"/>
      <w:sz w:val="24"/>
    </w:rPr>
  </w:style>
  <w:style w:type="paragraph" w:styleId="2ff2">
    <w:name w:val="Body Text 2"/>
    <w:basedOn w:val="a"/>
    <w:link w:val="2ff3"/>
    <w:pPr>
      <w:ind w:right="-57"/>
      <w:jc w:val="both"/>
    </w:pPr>
    <w:rPr>
      <w:rFonts w:ascii="Times New Roman" w:hAnsi="Times New Roman"/>
      <w:sz w:val="24"/>
    </w:rPr>
  </w:style>
  <w:style w:type="character" w:customStyle="1" w:styleId="2ff3">
    <w:name w:val="Основной текст 2 Знак"/>
    <w:basedOn w:val="1"/>
    <w:link w:val="2ff2"/>
    <w:rPr>
      <w:rFonts w:ascii="Times New Roman" w:hAnsi="Times New Roman"/>
      <w:sz w:val="24"/>
    </w:rPr>
  </w:style>
  <w:style w:type="paragraph" w:customStyle="1" w:styleId="WW8Num80z6">
    <w:name w:val="WW8Num80z6"/>
    <w:link w:val="WW8Num80z60"/>
  </w:style>
  <w:style w:type="character" w:customStyle="1" w:styleId="WW8Num80z60">
    <w:name w:val="WW8Num80z6"/>
    <w:link w:val="WW8Num80z6"/>
  </w:style>
  <w:style w:type="paragraph" w:customStyle="1" w:styleId="WW8Num21z3">
    <w:name w:val="WW8Num21z3"/>
    <w:link w:val="WW8Num21z30"/>
  </w:style>
  <w:style w:type="character" w:customStyle="1" w:styleId="WW8Num21z30">
    <w:name w:val="WW8Num21z3"/>
    <w:link w:val="WW8Num21z3"/>
  </w:style>
  <w:style w:type="paragraph" w:customStyle="1" w:styleId="affffffff5">
    <w:name w:val="Сравнение редакций. Удаленный фрагмент"/>
    <w:link w:val="affffffff6"/>
    <w:rPr>
      <w:shd w:val="clear" w:color="auto" w:fill="C4C413"/>
    </w:rPr>
  </w:style>
  <w:style w:type="character" w:customStyle="1" w:styleId="affffffff6">
    <w:name w:val="Сравнение редакций. Удаленный фрагмент"/>
    <w:link w:val="affffffff5"/>
    <w:rPr>
      <w:shd w:val="clear" w:color="auto" w:fill="C4C413"/>
    </w:rPr>
  </w:style>
  <w:style w:type="paragraph" w:customStyle="1" w:styleId="searched-fragment">
    <w:name w:val="searched-fragment"/>
    <w:link w:val="searched-fragment0"/>
  </w:style>
  <w:style w:type="character" w:customStyle="1" w:styleId="searched-fragment0">
    <w:name w:val="searched-fragment"/>
    <w:link w:val="searched-fragment"/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</w:style>
  <w:style w:type="paragraph" w:customStyle="1" w:styleId="WW8Num9z4">
    <w:name w:val="WW8Num9z4"/>
    <w:link w:val="WW8Num9z40"/>
  </w:style>
  <w:style w:type="character" w:customStyle="1" w:styleId="WW8Num9z40">
    <w:name w:val="WW8Num9z4"/>
    <w:link w:val="WW8Num9z4"/>
  </w:style>
  <w:style w:type="paragraph" w:customStyle="1" w:styleId="affffffff7">
    <w:name w:val="Комментарий пользователя"/>
    <w:basedOn w:val="affff8"/>
    <w:next w:val="a"/>
    <w:link w:val="affffffff8"/>
    <w:pPr>
      <w:jc w:val="left"/>
    </w:pPr>
  </w:style>
  <w:style w:type="character" w:customStyle="1" w:styleId="affffffff8">
    <w:name w:val="Комментарий пользователя"/>
    <w:basedOn w:val="affffa"/>
    <w:link w:val="affffffff7"/>
    <w:rPr>
      <w:rFonts w:ascii="Times New Roman" w:hAnsi="Times New Roman"/>
      <w:color w:val="353842"/>
      <w:sz w:val="24"/>
    </w:rPr>
  </w:style>
  <w:style w:type="paragraph" w:customStyle="1" w:styleId="WW8Num32z3">
    <w:name w:val="WW8Num32z3"/>
    <w:link w:val="WW8Num32z30"/>
  </w:style>
  <w:style w:type="character" w:customStyle="1" w:styleId="WW8Num32z30">
    <w:name w:val="WW8Num32z3"/>
    <w:link w:val="WW8Num32z3"/>
  </w:style>
  <w:style w:type="paragraph" w:customStyle="1" w:styleId="WW8Num42z0">
    <w:name w:val="WW8Num42z0"/>
    <w:link w:val="WW8Num42z00"/>
    <w:rPr>
      <w:rFonts w:ascii="Times New Roman" w:hAnsi="Times New Roman"/>
      <w:b/>
      <w:sz w:val="24"/>
    </w:rPr>
  </w:style>
  <w:style w:type="character" w:customStyle="1" w:styleId="WW8Num42z00">
    <w:name w:val="WW8Num42z0"/>
    <w:link w:val="WW8Num42z0"/>
    <w:rPr>
      <w:rFonts w:ascii="Times New Roman" w:hAnsi="Times New Roman"/>
      <w:b/>
      <w:i w:val="0"/>
      <w:color w:val="000000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affffffff9">
    <w:name w:val="Заголовок своего сообщения"/>
    <w:link w:val="affffffffa"/>
    <w:rPr>
      <w:b/>
      <w:color w:val="26282F"/>
    </w:rPr>
  </w:style>
  <w:style w:type="character" w:customStyle="1" w:styleId="affffffffa">
    <w:name w:val="Заголовок своего сообщения"/>
    <w:link w:val="affffffff9"/>
    <w:rPr>
      <w:b/>
      <w:color w:val="26282F"/>
    </w:rPr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3f1">
    <w:name w:val="Название3"/>
    <w:basedOn w:val="a"/>
    <w:link w:val="3f2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3f2">
    <w:name w:val="Название3"/>
    <w:basedOn w:val="1"/>
    <w:link w:val="3f1"/>
    <w:rPr>
      <w:rFonts w:ascii="Calibri" w:hAnsi="Calibri"/>
      <w:i/>
      <w:color w:val="000000"/>
      <w:sz w:val="24"/>
    </w:rPr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biblio-record-text">
    <w:name w:val="biblio-record-text"/>
    <w:basedOn w:val="71"/>
    <w:link w:val="biblio-record-text0"/>
  </w:style>
  <w:style w:type="character" w:customStyle="1" w:styleId="biblio-record-text0">
    <w:name w:val="biblio-record-text"/>
    <w:basedOn w:val="72"/>
    <w:link w:val="biblio-record-text"/>
  </w:style>
  <w:style w:type="paragraph" w:customStyle="1" w:styleId="4e">
    <w:name w:val="Знак сноски4"/>
    <w:link w:val="4f"/>
    <w:rPr>
      <w:vertAlign w:val="superscript"/>
    </w:rPr>
  </w:style>
  <w:style w:type="character" w:customStyle="1" w:styleId="4f">
    <w:name w:val="Знак сноски4"/>
    <w:link w:val="4e"/>
    <w:rPr>
      <w:vertAlign w:val="superscript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WW8Num40z3">
    <w:name w:val="WW8Num40z3"/>
    <w:link w:val="WW8Num40z30"/>
  </w:style>
  <w:style w:type="character" w:customStyle="1" w:styleId="WW8Num40z30">
    <w:name w:val="WW8Num40z3"/>
    <w:link w:val="WW8Num40z3"/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WW8Num32z6">
    <w:name w:val="WW8Num32z6"/>
    <w:link w:val="WW8Num32z60"/>
  </w:style>
  <w:style w:type="character" w:customStyle="1" w:styleId="WW8Num32z60">
    <w:name w:val="WW8Num32z6"/>
    <w:link w:val="WW8Num32z6"/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1ffff1">
    <w:name w:val="Знак примечания1"/>
    <w:basedOn w:val="16"/>
    <w:link w:val="1ffff2"/>
    <w:rPr>
      <w:sz w:val="16"/>
    </w:rPr>
  </w:style>
  <w:style w:type="character" w:customStyle="1" w:styleId="1ffff2">
    <w:name w:val="Знак примечания1"/>
    <w:basedOn w:val="17"/>
    <w:link w:val="1ffff1"/>
    <w:rPr>
      <w:sz w:val="16"/>
    </w:rPr>
  </w:style>
  <w:style w:type="paragraph" w:customStyle="1" w:styleId="WW8Num63z5">
    <w:name w:val="WW8Num63z5"/>
    <w:link w:val="WW8Num63z50"/>
  </w:style>
  <w:style w:type="character" w:customStyle="1" w:styleId="WW8Num63z50">
    <w:name w:val="WW8Num63z5"/>
    <w:link w:val="WW8Num63z5"/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</w:style>
  <w:style w:type="paragraph" w:customStyle="1" w:styleId="2ff4">
    <w:name w:val="Основной текст Знак2"/>
    <w:link w:val="2ff5"/>
    <w:rPr>
      <w:sz w:val="24"/>
    </w:rPr>
  </w:style>
  <w:style w:type="character" w:customStyle="1" w:styleId="2ff5">
    <w:name w:val="Основной текст Знак2"/>
    <w:link w:val="2ff4"/>
    <w:rPr>
      <w:sz w:val="24"/>
    </w:rPr>
  </w:style>
  <w:style w:type="paragraph" w:customStyle="1" w:styleId="WW8Num50z0">
    <w:name w:val="WW8Num50z0"/>
    <w:link w:val="WW8Num50z00"/>
    <w:rPr>
      <w:rFonts w:ascii="Times New Roman" w:hAnsi="Times New Roman"/>
      <w:sz w:val="24"/>
    </w:rPr>
  </w:style>
  <w:style w:type="character" w:customStyle="1" w:styleId="WW8Num50z00">
    <w:name w:val="WW8Num50z0"/>
    <w:link w:val="WW8Num50z0"/>
    <w:rPr>
      <w:rFonts w:ascii="Times New Roman" w:hAnsi="Times New Roman"/>
      <w:color w:val="000000"/>
      <w:sz w:val="24"/>
      <w:u w:val="none"/>
    </w:rPr>
  </w:style>
  <w:style w:type="paragraph" w:customStyle="1" w:styleId="ListLabel4">
    <w:name w:val="ListLabel 4"/>
    <w:link w:val="ListLabel40"/>
  </w:style>
  <w:style w:type="character" w:customStyle="1" w:styleId="ListLabel40">
    <w:name w:val="ListLabel 4"/>
    <w:link w:val="ListLabel4"/>
  </w:style>
  <w:style w:type="paragraph" w:customStyle="1" w:styleId="WW8Num17z5">
    <w:name w:val="WW8Num17z5"/>
    <w:link w:val="WW8Num17z50"/>
  </w:style>
  <w:style w:type="character" w:customStyle="1" w:styleId="WW8Num17z50">
    <w:name w:val="WW8Num17z5"/>
    <w:link w:val="WW8Num17z5"/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1ffff3">
    <w:name w:val="Без интервала1"/>
    <w:link w:val="1ffff4"/>
    <w:rPr>
      <w:rFonts w:ascii="Calibri" w:hAnsi="Calibri"/>
    </w:rPr>
  </w:style>
  <w:style w:type="character" w:customStyle="1" w:styleId="1ffff4">
    <w:name w:val="Без интервала1"/>
    <w:link w:val="1ffff3"/>
    <w:rPr>
      <w:rFonts w:ascii="Calibri" w:hAnsi="Calibri"/>
      <w:color w:val="000000"/>
    </w:rPr>
  </w:style>
  <w:style w:type="paragraph" w:customStyle="1" w:styleId="affffffffb">
    <w:name w:val="Колонтитул (правый)"/>
    <w:basedOn w:val="afffffff4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5"/>
    <w:link w:val="affffffffb"/>
    <w:rPr>
      <w:rFonts w:ascii="Times New Roman" w:hAnsi="Times New Roman"/>
      <w:sz w:val="14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WW8Num73z3">
    <w:name w:val="WW8Num73z3"/>
    <w:link w:val="WW8Num73z30"/>
  </w:style>
  <w:style w:type="character" w:customStyle="1" w:styleId="WW8Num73z30">
    <w:name w:val="WW8Num73z3"/>
    <w:link w:val="WW8Num73z3"/>
  </w:style>
  <w:style w:type="paragraph" w:customStyle="1" w:styleId="WW8Num43z8">
    <w:name w:val="WW8Num43z8"/>
    <w:link w:val="WW8Num43z80"/>
  </w:style>
  <w:style w:type="character" w:customStyle="1" w:styleId="WW8Num43z80">
    <w:name w:val="WW8Num43z8"/>
    <w:link w:val="WW8Num43z8"/>
  </w:style>
  <w:style w:type="paragraph" w:customStyle="1" w:styleId="WW8Num48z2">
    <w:name w:val="WW8Num48z2"/>
    <w:link w:val="WW8Num48z20"/>
  </w:style>
  <w:style w:type="character" w:customStyle="1" w:styleId="WW8Num48z20">
    <w:name w:val="WW8Num48z2"/>
    <w:link w:val="WW8Num48z2"/>
  </w:style>
  <w:style w:type="paragraph" w:customStyle="1" w:styleId="WW8Num63z8">
    <w:name w:val="WW8Num63z8"/>
    <w:link w:val="WW8Num63z80"/>
  </w:style>
  <w:style w:type="character" w:customStyle="1" w:styleId="WW8Num63z80">
    <w:name w:val="WW8Num63z8"/>
    <w:link w:val="WW8Num63z8"/>
  </w:style>
  <w:style w:type="paragraph" w:customStyle="1" w:styleId="216">
    <w:name w:val="Список 21"/>
    <w:basedOn w:val="a"/>
    <w:link w:val="217"/>
    <w:pPr>
      <w:ind w:left="566" w:hanging="283"/>
    </w:pPr>
    <w:rPr>
      <w:rFonts w:ascii="Arial" w:hAnsi="Arial"/>
      <w:sz w:val="24"/>
    </w:rPr>
  </w:style>
  <w:style w:type="character" w:customStyle="1" w:styleId="217">
    <w:name w:val="Список 21"/>
    <w:basedOn w:val="1"/>
    <w:link w:val="216"/>
    <w:rPr>
      <w:rFonts w:ascii="Arial" w:hAnsi="Arial"/>
      <w:color w:val="000000"/>
      <w:sz w:val="24"/>
    </w:rPr>
  </w:style>
  <w:style w:type="paragraph" w:customStyle="1" w:styleId="WW8Num33z0">
    <w:name w:val="WW8Num33z0"/>
    <w:link w:val="WW8Num33z00"/>
    <w:rPr>
      <w:b/>
    </w:rPr>
  </w:style>
  <w:style w:type="character" w:customStyle="1" w:styleId="WW8Num33z00">
    <w:name w:val="WW8Num33z0"/>
    <w:link w:val="WW8Num33z0"/>
    <w:rPr>
      <w:b/>
    </w:rPr>
  </w:style>
  <w:style w:type="paragraph" w:customStyle="1" w:styleId="WW8Num9z7">
    <w:name w:val="WW8Num9z7"/>
    <w:link w:val="WW8Num9z70"/>
  </w:style>
  <w:style w:type="character" w:customStyle="1" w:styleId="WW8Num9z70">
    <w:name w:val="WW8Num9z7"/>
    <w:link w:val="WW8Num9z7"/>
  </w:style>
  <w:style w:type="paragraph" w:customStyle="1" w:styleId="2ff6">
    <w:name w:val="Неразрешенное упоминание2"/>
    <w:link w:val="2ff7"/>
    <w:rPr>
      <w:color w:val="605E5C"/>
      <w:shd w:val="clear" w:color="auto" w:fill="E1DFDD"/>
    </w:rPr>
  </w:style>
  <w:style w:type="character" w:customStyle="1" w:styleId="2ff7">
    <w:name w:val="Неразрешенное упоминание2"/>
    <w:link w:val="2ff6"/>
    <w:rPr>
      <w:color w:val="605E5C"/>
      <w:shd w:val="clear" w:color="auto" w:fill="E1DFDD"/>
    </w:rPr>
  </w:style>
  <w:style w:type="paragraph" w:styleId="affffffffd">
    <w:name w:val="endnote text"/>
    <w:basedOn w:val="a"/>
    <w:link w:val="2ff8"/>
    <w:rPr>
      <w:rFonts w:ascii="Calibri" w:hAnsi="Calibri"/>
      <w:sz w:val="20"/>
    </w:rPr>
  </w:style>
  <w:style w:type="character" w:customStyle="1" w:styleId="2ff8">
    <w:name w:val="Текст концевой сноски Знак2"/>
    <w:basedOn w:val="1"/>
    <w:link w:val="affffffffd"/>
    <w:rPr>
      <w:rFonts w:ascii="Calibri" w:hAnsi="Calibri"/>
      <w:color w:val="000000"/>
      <w:sz w:val="20"/>
    </w:rPr>
  </w:style>
  <w:style w:type="paragraph" w:customStyle="1" w:styleId="1ffff5">
    <w:name w:val="Основной текст1"/>
    <w:link w:val="1ffff6"/>
    <w:rPr>
      <w:spacing w:val="2"/>
      <w:sz w:val="24"/>
      <w:highlight w:val="white"/>
    </w:rPr>
  </w:style>
  <w:style w:type="character" w:customStyle="1" w:styleId="1ffff6">
    <w:name w:val="Основной текст1"/>
    <w:link w:val="1ffff5"/>
    <w:rPr>
      <w:color w:val="000000"/>
      <w:spacing w:val="2"/>
      <w:sz w:val="24"/>
      <w:highlight w:val="white"/>
    </w:rPr>
  </w:style>
  <w:style w:type="paragraph" w:customStyle="1" w:styleId="WW8Num68z0">
    <w:name w:val="WW8Num68z0"/>
    <w:link w:val="WW8Num68z00"/>
    <w:rPr>
      <w:rFonts w:ascii="Times New Roman" w:hAnsi="Times New Roman"/>
      <w:b/>
      <w:sz w:val="24"/>
    </w:rPr>
  </w:style>
  <w:style w:type="character" w:customStyle="1" w:styleId="WW8Num68z00">
    <w:name w:val="WW8Num68z0"/>
    <w:link w:val="WW8Num68z0"/>
    <w:rPr>
      <w:rFonts w:ascii="Times New Roman" w:hAnsi="Times New Roman"/>
      <w:b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WW8Num29z8">
    <w:name w:val="WW8Num29z8"/>
    <w:link w:val="WW8Num29z80"/>
  </w:style>
  <w:style w:type="character" w:customStyle="1" w:styleId="WW8Num29z80">
    <w:name w:val="WW8Num29z8"/>
    <w:link w:val="WW8Num29z8"/>
  </w:style>
  <w:style w:type="paragraph" w:customStyle="1" w:styleId="a8">
    <w:name w:val="Внимание"/>
    <w:basedOn w:val="a"/>
    <w:next w:val="a"/>
    <w:link w:val="a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a">
    <w:name w:val="Внимание"/>
    <w:basedOn w:val="1"/>
    <w:link w:val="a8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WW8Num9z8">
    <w:name w:val="WW8Num9z8"/>
    <w:link w:val="WW8Num9z80"/>
  </w:style>
  <w:style w:type="character" w:customStyle="1" w:styleId="WW8Num9z80">
    <w:name w:val="WW8Num9z8"/>
    <w:link w:val="WW8Num9z8"/>
  </w:style>
  <w:style w:type="paragraph" w:customStyle="1" w:styleId="WW8Num45z3">
    <w:name w:val="WW8Num45z3"/>
    <w:link w:val="WW8Num45z30"/>
  </w:style>
  <w:style w:type="character" w:customStyle="1" w:styleId="WW8Num45z30">
    <w:name w:val="WW8Num45z3"/>
    <w:link w:val="WW8Num45z3"/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WW8Num42z5">
    <w:name w:val="WW8Num42z5"/>
    <w:link w:val="WW8Num42z50"/>
  </w:style>
  <w:style w:type="character" w:customStyle="1" w:styleId="WW8Num42z50">
    <w:name w:val="WW8Num42z5"/>
    <w:link w:val="WW8Num42z5"/>
  </w:style>
  <w:style w:type="paragraph" w:customStyle="1" w:styleId="WW8Num25z8">
    <w:name w:val="WW8Num25z8"/>
    <w:link w:val="WW8Num25z80"/>
  </w:style>
  <w:style w:type="character" w:customStyle="1" w:styleId="WW8Num25z80">
    <w:name w:val="WW8Num25z8"/>
    <w:link w:val="WW8Num25z8"/>
  </w:style>
  <w:style w:type="paragraph" w:customStyle="1" w:styleId="3f3">
    <w:name w:val="Указатель3"/>
    <w:basedOn w:val="a"/>
    <w:link w:val="3f4"/>
    <w:pPr>
      <w:spacing w:after="200" w:line="276" w:lineRule="auto"/>
    </w:pPr>
    <w:rPr>
      <w:rFonts w:ascii="Calibri" w:hAnsi="Calibri"/>
    </w:rPr>
  </w:style>
  <w:style w:type="character" w:customStyle="1" w:styleId="3f4">
    <w:name w:val="Указатель3"/>
    <w:basedOn w:val="1"/>
    <w:link w:val="3f3"/>
    <w:rPr>
      <w:rFonts w:ascii="Calibri" w:hAnsi="Calibri"/>
      <w:color w:val="000000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WW8Num81z2">
    <w:name w:val="WW8Num81z2"/>
    <w:link w:val="WW8Num81z20"/>
    <w:rPr>
      <w:rFonts w:ascii="Wingdings" w:hAnsi="Wingdings"/>
    </w:rPr>
  </w:style>
  <w:style w:type="character" w:customStyle="1" w:styleId="WW8Num81z20">
    <w:name w:val="WW8Num81z2"/>
    <w:link w:val="WW8Num81z2"/>
    <w:rPr>
      <w:rFonts w:ascii="Wingdings" w:hAnsi="Wingdings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googqs-tidbit">
    <w:name w:val="goog_qs-tidbit"/>
    <w:link w:val="googqs-tidbit0"/>
  </w:style>
  <w:style w:type="character" w:customStyle="1" w:styleId="googqs-tidbit0">
    <w:name w:val="goog_qs-tidbit"/>
    <w:link w:val="googqs-tidbit"/>
  </w:style>
  <w:style w:type="paragraph" w:customStyle="1" w:styleId="WW8Num55z2">
    <w:name w:val="WW8Num55z2"/>
    <w:link w:val="WW8Num55z20"/>
  </w:style>
  <w:style w:type="character" w:customStyle="1" w:styleId="WW8Num55z20">
    <w:name w:val="WW8Num55z2"/>
    <w:link w:val="WW8Num55z2"/>
  </w:style>
  <w:style w:type="paragraph" w:customStyle="1" w:styleId="WW8Num24z0">
    <w:name w:val="WW8Num24z0"/>
    <w:link w:val="WW8Num24z00"/>
    <w:rPr>
      <w:rFonts w:ascii="Times New Roman" w:hAnsi="Times New Roman"/>
      <w:sz w:val="24"/>
    </w:rPr>
  </w:style>
  <w:style w:type="character" w:customStyle="1" w:styleId="WW8Num24z00">
    <w:name w:val="WW8Num24z0"/>
    <w:link w:val="WW8Num24z0"/>
    <w:rPr>
      <w:rFonts w:ascii="Times New Roman" w:hAnsi="Times New Roman"/>
      <w:sz w:val="24"/>
    </w:rPr>
  </w:style>
  <w:style w:type="paragraph" w:customStyle="1" w:styleId="futurismarkdown-paragraph">
    <w:name w:val="futurismarkdown-paragraph"/>
    <w:basedOn w:val="a"/>
    <w:link w:val="futurismark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uturismarkdown-paragraph0">
    <w:name w:val="futurismarkdown-paragraph"/>
    <w:basedOn w:val="1"/>
    <w:link w:val="futurismarkdown-paragraph"/>
    <w:rPr>
      <w:rFonts w:ascii="Times New Roman" w:hAnsi="Times New Roman"/>
      <w:color w:val="000000"/>
      <w:sz w:val="24"/>
    </w:rPr>
  </w:style>
  <w:style w:type="paragraph" w:customStyle="1" w:styleId="1ffff7">
    <w:name w:val="Стиль1"/>
    <w:basedOn w:val="a"/>
    <w:link w:val="1ffff8"/>
    <w:pPr>
      <w:widowControl w:val="0"/>
    </w:pPr>
    <w:rPr>
      <w:rFonts w:ascii="Times New Roman" w:hAnsi="Times New Roman"/>
      <w:color w:val="000080"/>
      <w:sz w:val="24"/>
    </w:rPr>
  </w:style>
  <w:style w:type="character" w:customStyle="1" w:styleId="1ffff8">
    <w:name w:val="Стиль1"/>
    <w:basedOn w:val="1"/>
    <w:link w:val="1ffff7"/>
    <w:rPr>
      <w:rFonts w:ascii="Times New Roman" w:hAnsi="Times New Roman"/>
      <w:color w:val="000080"/>
      <w:sz w:val="24"/>
    </w:rPr>
  </w:style>
  <w:style w:type="paragraph" w:customStyle="1" w:styleId="affffffffe">
    <w:name w:val="Переменная часть"/>
    <w:basedOn w:val="affb"/>
    <w:next w:val="a"/>
    <w:link w:val="afffffffff"/>
    <w:rPr>
      <w:sz w:val="18"/>
    </w:rPr>
  </w:style>
  <w:style w:type="character" w:customStyle="1" w:styleId="afffffffff">
    <w:name w:val="Переменная часть"/>
    <w:basedOn w:val="affd"/>
    <w:link w:val="affffffffe"/>
    <w:rPr>
      <w:rFonts w:ascii="Verdana" w:hAnsi="Verdana"/>
      <w:sz w:val="18"/>
    </w:rPr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WW8Num79z2">
    <w:name w:val="WW8Num79z2"/>
    <w:link w:val="WW8Num79z20"/>
  </w:style>
  <w:style w:type="character" w:customStyle="1" w:styleId="WW8Num79z20">
    <w:name w:val="WW8Num79z2"/>
    <w:link w:val="WW8Num79z2"/>
  </w:style>
  <w:style w:type="paragraph" w:customStyle="1" w:styleId="docdata">
    <w:name w:val="docdata"/>
    <w:basedOn w:val="16"/>
    <w:link w:val="docdata0"/>
  </w:style>
  <w:style w:type="character" w:customStyle="1" w:styleId="docdata0">
    <w:name w:val="docdata"/>
    <w:basedOn w:val="17"/>
    <w:link w:val="docdata"/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WW8Num54z6">
    <w:name w:val="WW8Num54z6"/>
    <w:link w:val="WW8Num54z60"/>
  </w:style>
  <w:style w:type="character" w:customStyle="1" w:styleId="WW8Num54z60">
    <w:name w:val="WW8Num54z6"/>
    <w:link w:val="WW8Num54z6"/>
  </w:style>
  <w:style w:type="paragraph" w:customStyle="1" w:styleId="afffffffff0">
    <w:name w:val="!Подзаголовок"/>
    <w:basedOn w:val="a"/>
    <w:link w:val="afffffffff1"/>
    <w:pPr>
      <w:ind w:firstLine="708"/>
      <w:jc w:val="both"/>
      <w:outlineLvl w:val="1"/>
    </w:pPr>
    <w:rPr>
      <w:rFonts w:ascii="Times New Roman" w:hAnsi="Times New Roman"/>
      <w:sz w:val="24"/>
    </w:rPr>
  </w:style>
  <w:style w:type="character" w:customStyle="1" w:styleId="afffffffff1">
    <w:name w:val="!Подзаголовок"/>
    <w:basedOn w:val="1"/>
    <w:link w:val="afffffffff0"/>
    <w:rPr>
      <w:rFonts w:ascii="Times New Roman" w:hAnsi="Times New Roman"/>
      <w:color w:val="000000"/>
      <w:sz w:val="24"/>
    </w:rPr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WW8Num65z5">
    <w:name w:val="WW8Num65z5"/>
    <w:link w:val="WW8Num65z50"/>
  </w:style>
  <w:style w:type="character" w:customStyle="1" w:styleId="WW8Num65z50">
    <w:name w:val="WW8Num65z5"/>
    <w:link w:val="WW8Num65z5"/>
  </w:style>
  <w:style w:type="paragraph" w:customStyle="1" w:styleId="WW8Num21z2">
    <w:name w:val="WW8Num21z2"/>
    <w:link w:val="WW8Num21z20"/>
  </w:style>
  <w:style w:type="character" w:customStyle="1" w:styleId="WW8Num21z20">
    <w:name w:val="WW8Num21z2"/>
    <w:link w:val="WW8Num21z2"/>
  </w:style>
  <w:style w:type="paragraph" w:customStyle="1" w:styleId="afffffffff2">
    <w:name w:val="Знак Знак Знак Знак"/>
    <w:basedOn w:val="a"/>
    <w:link w:val="afffffffff3"/>
    <w:pPr>
      <w:spacing w:after="160" w:line="240" w:lineRule="exact"/>
    </w:pPr>
    <w:rPr>
      <w:rFonts w:ascii="Verdana" w:hAnsi="Verdana"/>
      <w:sz w:val="20"/>
    </w:rPr>
  </w:style>
  <w:style w:type="character" w:customStyle="1" w:styleId="afffffffff3">
    <w:name w:val="Знак Знак Знак Знак"/>
    <w:basedOn w:val="1"/>
    <w:link w:val="afffffffff2"/>
    <w:rPr>
      <w:rFonts w:ascii="Verdana" w:hAnsi="Verdana"/>
      <w:color w:val="000000"/>
      <w:sz w:val="2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WW8Num40z8">
    <w:name w:val="WW8Num40z8"/>
    <w:link w:val="WW8Num40z80"/>
  </w:style>
  <w:style w:type="character" w:customStyle="1" w:styleId="WW8Num40z80">
    <w:name w:val="WW8Num40z8"/>
    <w:link w:val="WW8Num40z8"/>
  </w:style>
  <w:style w:type="paragraph" w:customStyle="1" w:styleId="WW-1">
    <w:name w:val="WW-Символ сноски"/>
    <w:link w:val="WW-2"/>
  </w:style>
  <w:style w:type="character" w:customStyle="1" w:styleId="WW-2">
    <w:name w:val="WW-Символ сноски"/>
    <w:link w:val="WW-1"/>
  </w:style>
  <w:style w:type="paragraph" w:customStyle="1" w:styleId="WW8Num50z7">
    <w:name w:val="WW8Num50z7"/>
    <w:link w:val="WW8Num50z70"/>
  </w:style>
  <w:style w:type="character" w:customStyle="1" w:styleId="WW8Num50z70">
    <w:name w:val="WW8Num50z7"/>
    <w:link w:val="WW8Num50z7"/>
  </w:style>
  <w:style w:type="paragraph" w:customStyle="1" w:styleId="1ffff9">
    <w:name w:val="Основной текст Знак1"/>
    <w:link w:val="1ffffa"/>
    <w:rPr>
      <w:rFonts w:ascii="Times New Roman" w:hAnsi="Times New Roman"/>
      <w:b/>
      <w:sz w:val="23"/>
      <w:highlight w:val="white"/>
    </w:rPr>
  </w:style>
  <w:style w:type="character" w:customStyle="1" w:styleId="1ffffa">
    <w:name w:val="Основной текст Знак1"/>
    <w:link w:val="1ffff9"/>
    <w:rPr>
      <w:rFonts w:ascii="Times New Roman" w:hAnsi="Times New Roman"/>
      <w:b/>
      <w:sz w:val="23"/>
      <w:highlight w:val="white"/>
    </w:rPr>
  </w:style>
  <w:style w:type="paragraph" w:customStyle="1" w:styleId="WW8Num47z8">
    <w:name w:val="WW8Num47z8"/>
    <w:link w:val="WW8Num47z80"/>
  </w:style>
  <w:style w:type="character" w:customStyle="1" w:styleId="WW8Num47z80">
    <w:name w:val="WW8Num47z8"/>
    <w:link w:val="WW8Num47z8"/>
  </w:style>
  <w:style w:type="paragraph" w:customStyle="1" w:styleId="WW8Num75z4">
    <w:name w:val="WW8Num75z4"/>
    <w:link w:val="WW8Num75z40"/>
  </w:style>
  <w:style w:type="character" w:customStyle="1" w:styleId="WW8Num75z40">
    <w:name w:val="WW8Num75z4"/>
    <w:link w:val="WW8Num75z4"/>
  </w:style>
  <w:style w:type="paragraph" w:customStyle="1" w:styleId="2ff9">
    <w:name w:val="Нижний колонтитул Знак2"/>
    <w:link w:val="2ffa"/>
    <w:rPr>
      <w:sz w:val="24"/>
    </w:rPr>
  </w:style>
  <w:style w:type="character" w:customStyle="1" w:styleId="2ffa">
    <w:name w:val="Нижний колонтитул Знак2"/>
    <w:link w:val="2ff9"/>
    <w:rPr>
      <w:sz w:val="24"/>
    </w:rPr>
  </w:style>
  <w:style w:type="paragraph" w:customStyle="1" w:styleId="WW8Num47z5">
    <w:name w:val="WW8Num47z5"/>
    <w:link w:val="WW8Num47z50"/>
  </w:style>
  <w:style w:type="character" w:customStyle="1" w:styleId="WW8Num47z50">
    <w:name w:val="WW8Num47z5"/>
    <w:link w:val="WW8Num47z5"/>
  </w:style>
  <w:style w:type="paragraph" w:styleId="afffffffff4">
    <w:name w:val="annotation text"/>
    <w:basedOn w:val="a"/>
    <w:link w:val="afffffffff5"/>
    <w:rPr>
      <w:sz w:val="20"/>
    </w:rPr>
  </w:style>
  <w:style w:type="character" w:customStyle="1" w:styleId="afffffffff5">
    <w:name w:val="Текст примечания Знак"/>
    <w:basedOn w:val="1"/>
    <w:link w:val="afffffffff4"/>
    <w:rPr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WW8Num21z1">
    <w:name w:val="WW8Num21z1"/>
    <w:link w:val="WW8Num21z10"/>
  </w:style>
  <w:style w:type="character" w:customStyle="1" w:styleId="WW8Num21z10">
    <w:name w:val="WW8Num21z1"/>
    <w:link w:val="WW8Num21z1"/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customStyle="1" w:styleId="1ffffb">
    <w:name w:val="Обычный1"/>
    <w:link w:val="1ffffc"/>
  </w:style>
  <w:style w:type="character" w:customStyle="1" w:styleId="1ffffc">
    <w:name w:val="Обычный1"/>
    <w:link w:val="1ffffb"/>
  </w:style>
  <w:style w:type="paragraph" w:customStyle="1" w:styleId="WW8Num17z8">
    <w:name w:val="WW8Num17z8"/>
    <w:link w:val="WW8Num17z80"/>
  </w:style>
  <w:style w:type="character" w:customStyle="1" w:styleId="WW8Num17z80">
    <w:name w:val="WW8Num17z8"/>
    <w:link w:val="WW8Num17z8"/>
  </w:style>
  <w:style w:type="paragraph" w:customStyle="1" w:styleId="WW8Num21z0">
    <w:name w:val="WW8Num21z0"/>
    <w:link w:val="WW8Num21z00"/>
    <w:rPr>
      <w:rFonts w:ascii="Times New Roman" w:hAnsi="Times New Roman"/>
      <w:sz w:val="24"/>
    </w:rPr>
  </w:style>
  <w:style w:type="character" w:customStyle="1" w:styleId="WW8Num21z00">
    <w:name w:val="WW8Num21z0"/>
    <w:link w:val="WW8Num21z0"/>
    <w:rPr>
      <w:rFonts w:ascii="Times New Roman" w:hAnsi="Times New Roman"/>
      <w:color w:val="000000"/>
      <w:sz w:val="24"/>
    </w:rPr>
  </w:style>
  <w:style w:type="paragraph" w:customStyle="1" w:styleId="WW8Num45z5">
    <w:name w:val="WW8Num45z5"/>
    <w:link w:val="WW8Num45z50"/>
  </w:style>
  <w:style w:type="character" w:customStyle="1" w:styleId="WW8Num45z50">
    <w:name w:val="WW8Num45z5"/>
    <w:link w:val="WW8Num45z5"/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WW8Num43z7">
    <w:name w:val="WW8Num43z7"/>
    <w:link w:val="WW8Num43z70"/>
  </w:style>
  <w:style w:type="character" w:customStyle="1" w:styleId="WW8Num43z70">
    <w:name w:val="WW8Num43z7"/>
    <w:link w:val="WW8Num43z7"/>
  </w:style>
  <w:style w:type="paragraph" w:customStyle="1" w:styleId="afffffffff6">
    <w:name w:val="Формула"/>
    <w:basedOn w:val="a"/>
    <w:next w:val="a"/>
    <w:link w:val="affffffff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7">
    <w:name w:val="Формула"/>
    <w:basedOn w:val="1"/>
    <w:link w:val="afffffffff6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WW8Num39z0">
    <w:name w:val="WW8Num39z0"/>
    <w:link w:val="WW8Num39z00"/>
    <w:rPr>
      <w:b/>
    </w:rPr>
  </w:style>
  <w:style w:type="character" w:customStyle="1" w:styleId="WW8Num39z00">
    <w:name w:val="WW8Num39z0"/>
    <w:link w:val="WW8Num39z0"/>
    <w:rPr>
      <w:b/>
      <w:i w:val="0"/>
    </w:rPr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customStyle="1" w:styleId="WW8Num4z1">
    <w:name w:val="WW8Num4z1"/>
    <w:link w:val="WW8Num4z10"/>
    <w:rPr>
      <w:b/>
      <w:sz w:val="28"/>
    </w:rPr>
  </w:style>
  <w:style w:type="character" w:customStyle="1" w:styleId="WW8Num4z10">
    <w:name w:val="WW8Num4z1"/>
    <w:link w:val="WW8Num4z1"/>
    <w:rPr>
      <w:b/>
      <w:sz w:val="28"/>
    </w:rPr>
  </w:style>
  <w:style w:type="paragraph" w:customStyle="1" w:styleId="WW8Num65z3">
    <w:name w:val="WW8Num65z3"/>
    <w:link w:val="WW8Num65z30"/>
  </w:style>
  <w:style w:type="character" w:customStyle="1" w:styleId="WW8Num65z30">
    <w:name w:val="WW8Num65z3"/>
    <w:link w:val="WW8Num65z3"/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</w:style>
  <w:style w:type="paragraph" w:customStyle="1" w:styleId="71">
    <w:name w:val="Основной шрифт абзаца7"/>
    <w:link w:val="72"/>
  </w:style>
  <w:style w:type="character" w:customStyle="1" w:styleId="72">
    <w:name w:val="Основной шрифт абзаца7"/>
    <w:link w:val="71"/>
  </w:style>
  <w:style w:type="paragraph" w:customStyle="1" w:styleId="WW8Num57z2">
    <w:name w:val="WW8Num57z2"/>
    <w:link w:val="WW8Num57z20"/>
    <w:rPr>
      <w:rFonts w:ascii="Wingdings" w:hAnsi="Wingdings"/>
    </w:rPr>
  </w:style>
  <w:style w:type="character" w:customStyle="1" w:styleId="WW8Num57z20">
    <w:name w:val="WW8Num57z2"/>
    <w:link w:val="WW8Num57z2"/>
    <w:rPr>
      <w:rFonts w:ascii="Wingdings" w:hAnsi="Wingdings"/>
    </w:rPr>
  </w:style>
  <w:style w:type="paragraph" w:customStyle="1" w:styleId="WW8Num16z0">
    <w:name w:val="WW8Num16z0"/>
    <w:link w:val="WW8Num16z00"/>
    <w:rPr>
      <w:rFonts w:ascii="Times New Roman" w:hAnsi="Times New Roman"/>
      <w:b/>
      <w:sz w:val="24"/>
    </w:rPr>
  </w:style>
  <w:style w:type="character" w:customStyle="1" w:styleId="WW8Num16z00">
    <w:name w:val="WW8Num16z0"/>
    <w:link w:val="WW8Num16z0"/>
    <w:rPr>
      <w:rFonts w:ascii="Times New Roman" w:hAnsi="Times New Roman"/>
      <w:b/>
      <w:sz w:val="24"/>
    </w:rPr>
  </w:style>
  <w:style w:type="paragraph" w:customStyle="1" w:styleId="WW8Num25z1">
    <w:name w:val="WW8Num25z1"/>
    <w:link w:val="WW8Num25z10"/>
  </w:style>
  <w:style w:type="character" w:customStyle="1" w:styleId="WW8Num25z10">
    <w:name w:val="WW8Num25z1"/>
    <w:link w:val="WW8Num25z1"/>
  </w:style>
  <w:style w:type="paragraph" w:customStyle="1" w:styleId="afffffffff8">
    <w:name w:val="Информация об изменениях"/>
    <w:basedOn w:val="ac"/>
    <w:next w:val="a"/>
    <w:link w:val="afffffffff9"/>
    <w:pPr>
      <w:spacing w:before="180"/>
      <w:ind w:left="360" w:right="360" w:firstLine="0"/>
    </w:pPr>
  </w:style>
  <w:style w:type="character" w:customStyle="1" w:styleId="afffffffff9">
    <w:name w:val="Информация об изменениях"/>
    <w:basedOn w:val="ae"/>
    <w:link w:val="afffffffff8"/>
    <w:rPr>
      <w:rFonts w:ascii="Times New Roman" w:hAnsi="Times New Roman"/>
      <w:color w:val="353842"/>
      <w:sz w:val="18"/>
    </w:rPr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WW8Num50z8">
    <w:name w:val="WW8Num50z8"/>
    <w:link w:val="WW8Num50z80"/>
  </w:style>
  <w:style w:type="character" w:customStyle="1" w:styleId="WW8Num50z80">
    <w:name w:val="WW8Num50z8"/>
    <w:link w:val="WW8Num50z8"/>
  </w:style>
  <w:style w:type="paragraph" w:customStyle="1" w:styleId="81">
    <w:name w:val="Основной шрифт абзаца8"/>
    <w:link w:val="82"/>
  </w:style>
  <w:style w:type="character" w:customStyle="1" w:styleId="82">
    <w:name w:val="Основной шрифт абзаца8"/>
    <w:link w:val="81"/>
  </w:style>
  <w:style w:type="paragraph" w:customStyle="1" w:styleId="WW8Num75z8">
    <w:name w:val="WW8Num75z8"/>
    <w:link w:val="WW8Num75z80"/>
  </w:style>
  <w:style w:type="character" w:customStyle="1" w:styleId="WW8Num75z80">
    <w:name w:val="WW8Num75z8"/>
    <w:link w:val="WW8Num75z8"/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3f5">
    <w:name w:val="Знак концевой сноски3"/>
    <w:link w:val="3f6"/>
    <w:rPr>
      <w:vertAlign w:val="superscript"/>
    </w:rPr>
  </w:style>
  <w:style w:type="character" w:customStyle="1" w:styleId="3f6">
    <w:name w:val="Знак концевой сноски3"/>
    <w:link w:val="3f5"/>
    <w:rPr>
      <w:vertAlign w:val="superscript"/>
    </w:rPr>
  </w:style>
  <w:style w:type="paragraph" w:customStyle="1" w:styleId="WW8Num4z0">
    <w:name w:val="WW8Num4z0"/>
    <w:link w:val="WW8Num4z00"/>
    <w:rPr>
      <w:rFonts w:ascii="Times New Roman" w:hAnsi="Times New Roman"/>
      <w:sz w:val="24"/>
    </w:rPr>
  </w:style>
  <w:style w:type="character" w:customStyle="1" w:styleId="WW8Num4z00">
    <w:name w:val="WW8Num4z0"/>
    <w:link w:val="WW8Num4z0"/>
    <w:rPr>
      <w:rFonts w:ascii="Times New Roman" w:hAnsi="Times New Roman"/>
      <w:sz w:val="24"/>
    </w:rPr>
  </w:style>
  <w:style w:type="paragraph" w:customStyle="1" w:styleId="WW8Num40z5">
    <w:name w:val="WW8Num40z5"/>
    <w:link w:val="WW8Num40z50"/>
  </w:style>
  <w:style w:type="character" w:customStyle="1" w:styleId="WW8Num40z50">
    <w:name w:val="WW8Num40z5"/>
    <w:link w:val="WW8Num40z5"/>
  </w:style>
  <w:style w:type="paragraph" w:customStyle="1" w:styleId="218">
    <w:name w:val="Основной текст 2 Знак1"/>
    <w:link w:val="219"/>
    <w:rPr>
      <w:sz w:val="24"/>
    </w:rPr>
  </w:style>
  <w:style w:type="character" w:customStyle="1" w:styleId="219">
    <w:name w:val="Основной текст 2 Знак1"/>
    <w:link w:val="218"/>
    <w:rPr>
      <w:sz w:val="24"/>
    </w:rPr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</w:style>
  <w:style w:type="paragraph" w:customStyle="1" w:styleId="WW8Num41z0">
    <w:name w:val="WW8Num41z0"/>
    <w:link w:val="WW8Num41z00"/>
    <w:rPr>
      <w:rFonts w:ascii="Times New Roman" w:hAnsi="Times New Roman"/>
      <w:b/>
      <w:sz w:val="24"/>
    </w:rPr>
  </w:style>
  <w:style w:type="character" w:customStyle="1" w:styleId="WW8Num41z00">
    <w:name w:val="WW8Num41z0"/>
    <w:link w:val="WW8Num41z0"/>
    <w:rPr>
      <w:rFonts w:ascii="Times New Roman" w:hAnsi="Times New Roman"/>
      <w:b/>
      <w:color w:val="000000"/>
      <w:sz w:val="24"/>
    </w:rPr>
  </w:style>
  <w:style w:type="paragraph" w:customStyle="1" w:styleId="WW8Num47z3">
    <w:name w:val="WW8Num47z3"/>
    <w:link w:val="WW8Num47z30"/>
  </w:style>
  <w:style w:type="character" w:customStyle="1" w:styleId="WW8Num47z30">
    <w:name w:val="WW8Num47z3"/>
    <w:link w:val="WW8Num47z3"/>
  </w:style>
  <w:style w:type="paragraph" w:styleId="afffffffffa">
    <w:name w:val="annotation subject"/>
    <w:basedOn w:val="afffffffff4"/>
    <w:next w:val="afffffffff4"/>
    <w:link w:val="afffffffffb"/>
    <w:rPr>
      <w:b/>
    </w:rPr>
  </w:style>
  <w:style w:type="character" w:customStyle="1" w:styleId="afffffffffb">
    <w:name w:val="Тема примечания Знак"/>
    <w:basedOn w:val="afffffffff5"/>
    <w:link w:val="afffffffffa"/>
    <w:rPr>
      <w:b/>
      <w:sz w:val="2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FR2">
    <w:name w:val="FR2"/>
    <w:link w:val="FR20"/>
    <w:pPr>
      <w:widowControl w:val="0"/>
      <w:spacing w:line="384" w:lineRule="auto"/>
      <w:ind w:firstLine="520"/>
    </w:pPr>
    <w:rPr>
      <w:rFonts w:ascii="Times New Roman" w:hAnsi="Times New Roman"/>
      <w:sz w:val="20"/>
    </w:rPr>
  </w:style>
  <w:style w:type="character" w:customStyle="1" w:styleId="FR20">
    <w:name w:val="FR2"/>
    <w:link w:val="FR2"/>
    <w:rPr>
      <w:rFonts w:ascii="Times New Roman" w:hAnsi="Times New Roman"/>
      <w:color w:val="000000"/>
      <w:sz w:val="20"/>
    </w:rPr>
  </w:style>
  <w:style w:type="paragraph" w:customStyle="1" w:styleId="WW8Num25z3">
    <w:name w:val="WW8Num25z3"/>
    <w:link w:val="WW8Num25z30"/>
  </w:style>
  <w:style w:type="character" w:customStyle="1" w:styleId="WW8Num25z30">
    <w:name w:val="WW8Num25z3"/>
    <w:link w:val="WW8Num25z3"/>
  </w:style>
  <w:style w:type="paragraph" w:customStyle="1" w:styleId="afffffffffc">
    <w:name w:val="Утратил силу"/>
    <w:link w:val="afffffffffd"/>
    <w:rPr>
      <w:b/>
      <w:strike/>
      <w:color w:val="666600"/>
    </w:rPr>
  </w:style>
  <w:style w:type="character" w:customStyle="1" w:styleId="afffffffffd">
    <w:name w:val="Утратил силу"/>
    <w:link w:val="afffffffffc"/>
    <w:rPr>
      <w:b/>
      <w:strike/>
      <w:color w:val="666600"/>
    </w:rPr>
  </w:style>
  <w:style w:type="paragraph" w:customStyle="1" w:styleId="afffffffffe">
    <w:name w:val="Символы концевой сноски"/>
    <w:link w:val="affffffffff"/>
    <w:rPr>
      <w:vertAlign w:val="superscript"/>
    </w:rPr>
  </w:style>
  <w:style w:type="character" w:customStyle="1" w:styleId="affffffffff">
    <w:name w:val="Символы концевой сноски"/>
    <w:link w:val="afffffffffe"/>
    <w:rPr>
      <w:vertAlign w:val="superscript"/>
    </w:rPr>
  </w:style>
  <w:style w:type="paragraph" w:customStyle="1" w:styleId="FR1">
    <w:name w:val="FR1"/>
    <w:link w:val="FR10"/>
    <w:pPr>
      <w:widowControl w:val="0"/>
      <w:spacing w:before="20" w:line="324" w:lineRule="auto"/>
      <w:ind w:left="80" w:firstLine="620"/>
      <w:jc w:val="both"/>
    </w:pPr>
    <w:rPr>
      <w:rFonts w:ascii="Arial" w:hAnsi="Arial"/>
      <w:sz w:val="18"/>
    </w:rPr>
  </w:style>
  <w:style w:type="character" w:customStyle="1" w:styleId="FR10">
    <w:name w:val="FR1"/>
    <w:link w:val="FR1"/>
    <w:rPr>
      <w:rFonts w:ascii="Arial" w:hAnsi="Arial"/>
      <w:color w:val="000000"/>
      <w:sz w:val="18"/>
    </w:rPr>
  </w:style>
  <w:style w:type="paragraph" w:customStyle="1" w:styleId="WW8Num80z0">
    <w:name w:val="WW8Num80z0"/>
    <w:link w:val="WW8Num80z00"/>
    <w:rPr>
      <w:rFonts w:ascii="Times New Roman" w:hAnsi="Times New Roman"/>
      <w:sz w:val="24"/>
    </w:rPr>
  </w:style>
  <w:style w:type="character" w:customStyle="1" w:styleId="WW8Num80z00">
    <w:name w:val="WW8Num80z0"/>
    <w:link w:val="WW8Num80z0"/>
    <w:rPr>
      <w:rFonts w:ascii="Times New Roman" w:hAnsi="Times New Roman"/>
      <w:b w:val="0"/>
      <w:color w:val="000000"/>
      <w:sz w:val="24"/>
    </w:rPr>
  </w:style>
  <w:style w:type="paragraph" w:customStyle="1" w:styleId="affffffffff0">
    <w:name w:val="Заголовок статьи"/>
    <w:basedOn w:val="a"/>
    <w:next w:val="a"/>
    <w:link w:val="affffffffff1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f1">
    <w:name w:val="Заголовок статьи"/>
    <w:basedOn w:val="1"/>
    <w:link w:val="affffffffff0"/>
    <w:rPr>
      <w:rFonts w:ascii="Times New Roman" w:hAnsi="Times New Roman"/>
      <w:sz w:val="24"/>
    </w:rPr>
  </w:style>
  <w:style w:type="paragraph" w:customStyle="1" w:styleId="ListLabel1">
    <w:name w:val="ListLabel 1"/>
    <w:link w:val="ListLabel10"/>
  </w:style>
  <w:style w:type="character" w:customStyle="1" w:styleId="ListLabel10">
    <w:name w:val="ListLabel 1"/>
    <w:link w:val="ListLabel1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WW8Num43z0">
    <w:name w:val="WW8Num43z0"/>
    <w:link w:val="WW8Num43z00"/>
    <w:rPr>
      <w:b/>
    </w:rPr>
  </w:style>
  <w:style w:type="character" w:customStyle="1" w:styleId="WW8Num43z00">
    <w:name w:val="WW8Num43z0"/>
    <w:link w:val="WW8Num43z0"/>
    <w:rPr>
      <w:b/>
    </w:rPr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  <w:rPr>
      <w:i w:val="0"/>
    </w:rPr>
  </w:style>
  <w:style w:type="paragraph" w:customStyle="1" w:styleId="WW8Num30z0">
    <w:name w:val="WW8Num30z0"/>
    <w:link w:val="WW8Num30z00"/>
    <w:rPr>
      <w:rFonts w:ascii="Times New Roman" w:hAnsi="Times New Roman"/>
      <w:b/>
      <w:sz w:val="24"/>
    </w:rPr>
  </w:style>
  <w:style w:type="character" w:customStyle="1" w:styleId="WW8Num30z00">
    <w:name w:val="WW8Num30z0"/>
    <w:link w:val="WW8Num30z0"/>
    <w:rPr>
      <w:rFonts w:ascii="Times New Roman" w:hAnsi="Times New Roman"/>
      <w:b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WW8Num44z3">
    <w:name w:val="WW8Num44z3"/>
    <w:link w:val="WW8Num44z30"/>
  </w:style>
  <w:style w:type="character" w:customStyle="1" w:styleId="WW8Num44z30">
    <w:name w:val="WW8Num44z3"/>
    <w:link w:val="WW8Num44z3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WW8Num81z0">
    <w:name w:val="WW8Num81z0"/>
    <w:link w:val="WW8Num81z00"/>
    <w:rPr>
      <w:rFonts w:ascii="Symbol" w:hAnsi="Symbol"/>
      <w:sz w:val="24"/>
    </w:rPr>
  </w:style>
  <w:style w:type="character" w:customStyle="1" w:styleId="WW8Num81z00">
    <w:name w:val="WW8Num81z0"/>
    <w:link w:val="WW8Num81z0"/>
    <w:rPr>
      <w:rFonts w:ascii="Symbol" w:hAnsi="Symbol"/>
      <w:color w:val="000000"/>
      <w:sz w:val="24"/>
    </w:rPr>
  </w:style>
  <w:style w:type="paragraph" w:customStyle="1" w:styleId="1ffffd">
    <w:name w:val="Знак Знак Знак1"/>
    <w:basedOn w:val="a"/>
    <w:link w:val="1ffffe"/>
    <w:pPr>
      <w:spacing w:after="160" w:line="240" w:lineRule="exact"/>
    </w:pPr>
    <w:rPr>
      <w:rFonts w:ascii="Verdana" w:hAnsi="Verdana"/>
      <w:sz w:val="20"/>
    </w:rPr>
  </w:style>
  <w:style w:type="character" w:customStyle="1" w:styleId="1ffffe">
    <w:name w:val="Знак Знак Знак1"/>
    <w:basedOn w:val="1"/>
    <w:link w:val="1ffffd"/>
    <w:rPr>
      <w:rFonts w:ascii="Verdana" w:hAnsi="Verdana"/>
      <w:color w:val="000000"/>
      <w:sz w:val="20"/>
    </w:rPr>
  </w:style>
  <w:style w:type="paragraph" w:customStyle="1" w:styleId="WW8Num71z2">
    <w:name w:val="WW8Num71z2"/>
    <w:link w:val="WW8Num71z20"/>
  </w:style>
  <w:style w:type="character" w:customStyle="1" w:styleId="WW8Num71z20">
    <w:name w:val="WW8Num71z2"/>
    <w:link w:val="WW8Num71z2"/>
  </w:style>
  <w:style w:type="paragraph" w:customStyle="1" w:styleId="WW8Num17z2">
    <w:name w:val="WW8Num17z2"/>
    <w:link w:val="WW8Num17z20"/>
  </w:style>
  <w:style w:type="character" w:customStyle="1" w:styleId="WW8Num17z20">
    <w:name w:val="WW8Num17z2"/>
    <w:link w:val="WW8Num17z2"/>
  </w:style>
  <w:style w:type="paragraph" w:customStyle="1" w:styleId="WW8Num45z6">
    <w:name w:val="WW8Num45z6"/>
    <w:link w:val="WW8Num45z60"/>
  </w:style>
  <w:style w:type="character" w:customStyle="1" w:styleId="WW8Num45z60">
    <w:name w:val="WW8Num45z6"/>
    <w:link w:val="WW8Num45z6"/>
  </w:style>
  <w:style w:type="paragraph" w:styleId="57">
    <w:name w:val="toc 5"/>
    <w:basedOn w:val="a"/>
    <w:next w:val="a"/>
    <w:link w:val="58"/>
    <w:uiPriority w:val="39"/>
    <w:pPr>
      <w:ind w:left="960"/>
    </w:pPr>
    <w:rPr>
      <w:rFonts w:ascii="Calibri" w:hAnsi="Calibri"/>
      <w:sz w:val="20"/>
    </w:rPr>
  </w:style>
  <w:style w:type="character" w:customStyle="1" w:styleId="58">
    <w:name w:val="Оглавление 5 Знак"/>
    <w:basedOn w:val="1"/>
    <w:link w:val="57"/>
    <w:rPr>
      <w:rFonts w:ascii="Calibri" w:hAnsi="Calibri"/>
      <w:sz w:val="20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paragraph" w:styleId="aff">
    <w:name w:val="Body Text"/>
    <w:basedOn w:val="a"/>
    <w:link w:val="aff1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1">
    <w:name w:val="Основной текст Знак"/>
    <w:basedOn w:val="1"/>
    <w:link w:val="aff"/>
    <w:rPr>
      <w:rFonts w:ascii="Times New Roman" w:hAnsi="Times New Roman"/>
      <w:sz w:val="24"/>
    </w:rPr>
  </w:style>
  <w:style w:type="paragraph" w:customStyle="1" w:styleId="WW8Num76z1">
    <w:name w:val="WW8Num76z1"/>
    <w:link w:val="WW8Num76z10"/>
  </w:style>
  <w:style w:type="character" w:customStyle="1" w:styleId="WW8Num76z10">
    <w:name w:val="WW8Num76z1"/>
    <w:link w:val="WW8Num76z1"/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ffff2">
    <w:name w:val="номер страницы"/>
    <w:link w:val="affffffffff3"/>
  </w:style>
  <w:style w:type="character" w:customStyle="1" w:styleId="affffffffff3">
    <w:name w:val="номер страницы"/>
    <w:link w:val="affffffffff2"/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customStyle="1" w:styleId="WW8Num44z4">
    <w:name w:val="WW8Num44z4"/>
    <w:link w:val="WW8Num44z40"/>
  </w:style>
  <w:style w:type="character" w:customStyle="1" w:styleId="WW8Num44z40">
    <w:name w:val="WW8Num44z4"/>
    <w:link w:val="WW8Num44z4"/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customStyle="1" w:styleId="WW8Num76z3">
    <w:name w:val="WW8Num76z3"/>
    <w:link w:val="WW8Num76z30"/>
  </w:style>
  <w:style w:type="character" w:customStyle="1" w:styleId="WW8Num76z30">
    <w:name w:val="WW8Num76z3"/>
    <w:link w:val="WW8Num76z3"/>
  </w:style>
  <w:style w:type="paragraph" w:customStyle="1" w:styleId="1fffff">
    <w:name w:val="Знак сноски1"/>
    <w:basedOn w:val="a"/>
    <w:link w:val="1fffff0"/>
    <w:rPr>
      <w:vertAlign w:val="superscript"/>
    </w:rPr>
  </w:style>
  <w:style w:type="character" w:customStyle="1" w:styleId="1fffff0">
    <w:name w:val="Знак сноски1"/>
    <w:basedOn w:val="1"/>
    <w:link w:val="1fffff"/>
    <w:rPr>
      <w:vertAlign w:val="superscript"/>
    </w:rPr>
  </w:style>
  <w:style w:type="paragraph" w:customStyle="1" w:styleId="WW8Num75z2">
    <w:name w:val="WW8Num75z2"/>
    <w:link w:val="WW8Num75z20"/>
  </w:style>
  <w:style w:type="character" w:customStyle="1" w:styleId="WW8Num75z20">
    <w:name w:val="WW8Num75z2"/>
    <w:link w:val="WW8Num75z2"/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WW8Num52z0">
    <w:name w:val="WW8Num52z0"/>
    <w:link w:val="WW8Num52z00"/>
    <w:rPr>
      <w:rFonts w:ascii="Times New Roman" w:hAnsi="Times New Roman"/>
      <w:sz w:val="24"/>
    </w:rPr>
  </w:style>
  <w:style w:type="character" w:customStyle="1" w:styleId="WW8Num52z00">
    <w:name w:val="WW8Num52z0"/>
    <w:link w:val="WW8Num52z0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customStyle="1" w:styleId="WW8Num71z5">
    <w:name w:val="WW8Num71z5"/>
    <w:link w:val="WW8Num71z50"/>
  </w:style>
  <w:style w:type="character" w:customStyle="1" w:styleId="WW8Num71z50">
    <w:name w:val="WW8Num71z5"/>
    <w:link w:val="WW8Num71z5"/>
  </w:style>
  <w:style w:type="paragraph" w:customStyle="1" w:styleId="WW8Num60z6">
    <w:name w:val="WW8Num60z6"/>
    <w:link w:val="WW8Num60z60"/>
  </w:style>
  <w:style w:type="character" w:customStyle="1" w:styleId="WW8Num60z60">
    <w:name w:val="WW8Num60z6"/>
    <w:link w:val="WW8Num60z6"/>
  </w:style>
  <w:style w:type="paragraph" w:customStyle="1" w:styleId="WW8Num55z8">
    <w:name w:val="WW8Num55z8"/>
    <w:link w:val="WW8Num55z80"/>
  </w:style>
  <w:style w:type="character" w:customStyle="1" w:styleId="WW8Num55z80">
    <w:name w:val="WW8Num55z8"/>
    <w:link w:val="WW8Num55z8"/>
  </w:style>
  <w:style w:type="paragraph" w:customStyle="1" w:styleId="affb">
    <w:name w:val="Основное меню (преемственное)"/>
    <w:basedOn w:val="a"/>
    <w:next w:val="a"/>
    <w:link w:val="affd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d">
    <w:name w:val="Основное меню (преемственное)"/>
    <w:basedOn w:val="1"/>
    <w:link w:val="affb"/>
    <w:rPr>
      <w:rFonts w:ascii="Verdana" w:hAnsi="Verdana"/>
    </w:rPr>
  </w:style>
  <w:style w:type="paragraph" w:customStyle="1" w:styleId="af7">
    <w:name w:val="Заголовок ЭР (левое окно)"/>
    <w:basedOn w:val="a"/>
    <w:next w:val="a"/>
    <w:link w:val="af9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9">
    <w:name w:val="Заголовок ЭР (левое окно)"/>
    <w:basedOn w:val="1"/>
    <w:link w:val="af7"/>
    <w:rPr>
      <w:rFonts w:ascii="Times New Roman" w:hAnsi="Times New Roman"/>
      <w:b/>
      <w:color w:val="26282F"/>
      <w:sz w:val="26"/>
    </w:rPr>
  </w:style>
  <w:style w:type="paragraph" w:customStyle="1" w:styleId="Doctitle">
    <w:name w:val="Doc title"/>
    <w:basedOn w:val="a"/>
    <w:link w:val="Doctitle0"/>
    <w:rPr>
      <w:rFonts w:ascii="Arial" w:hAnsi="Arial"/>
      <w:b/>
      <w:sz w:val="40"/>
    </w:rPr>
  </w:style>
  <w:style w:type="character" w:customStyle="1" w:styleId="Doctitle0">
    <w:name w:val="Doc title"/>
    <w:basedOn w:val="1"/>
    <w:link w:val="Doctitle"/>
    <w:rPr>
      <w:rFonts w:ascii="Arial" w:hAnsi="Arial"/>
      <w:b/>
      <w:color w:val="000000"/>
      <w:sz w:val="40"/>
    </w:rPr>
  </w:style>
  <w:style w:type="paragraph" w:styleId="affffffffff4">
    <w:name w:val="List"/>
    <w:basedOn w:val="a"/>
    <w:link w:val="affffffffff5"/>
    <w:pPr>
      <w:ind w:left="283" w:hanging="283"/>
      <w:contextualSpacing/>
    </w:pPr>
    <w:rPr>
      <w:rFonts w:ascii="Times New Roman" w:hAnsi="Times New Roman"/>
      <w:sz w:val="24"/>
    </w:rPr>
  </w:style>
  <w:style w:type="character" w:customStyle="1" w:styleId="affffffffff5">
    <w:name w:val="Список Знак"/>
    <w:basedOn w:val="1"/>
    <w:link w:val="affffffffff4"/>
    <w:rPr>
      <w:rFonts w:ascii="Times New Roman" w:hAnsi="Times New Roman"/>
      <w:color w:val="000000"/>
      <w:sz w:val="24"/>
    </w:rPr>
  </w:style>
  <w:style w:type="paragraph" w:styleId="affffffffff6">
    <w:name w:val="No Spacing"/>
    <w:link w:val="affffffffff7"/>
    <w:rPr>
      <w:rFonts w:ascii="Calibri" w:hAnsi="Calibri"/>
    </w:rPr>
  </w:style>
  <w:style w:type="character" w:customStyle="1" w:styleId="affffffffff7">
    <w:name w:val="Без интервала Знак"/>
    <w:link w:val="affffffffff6"/>
    <w:rPr>
      <w:rFonts w:ascii="Calibri" w:hAnsi="Calibri"/>
    </w:rPr>
  </w:style>
  <w:style w:type="paragraph" w:customStyle="1" w:styleId="WW8Num23z8">
    <w:name w:val="WW8Num23z8"/>
    <w:link w:val="WW8Num23z80"/>
  </w:style>
  <w:style w:type="character" w:customStyle="1" w:styleId="WW8Num23z80">
    <w:name w:val="WW8Num23z8"/>
    <w:link w:val="WW8Num23z8"/>
  </w:style>
  <w:style w:type="paragraph" w:customStyle="1" w:styleId="affffffffff8">
    <w:name w:val="Примечание."/>
    <w:basedOn w:val="a8"/>
    <w:next w:val="a"/>
    <w:link w:val="affffffffff9"/>
  </w:style>
  <w:style w:type="character" w:customStyle="1" w:styleId="affffffffff9">
    <w:name w:val="Примечание."/>
    <w:basedOn w:val="aa"/>
    <w:link w:val="affffffffff8"/>
    <w:rPr>
      <w:rFonts w:ascii="Times New Roman" w:hAnsi="Times New Roman"/>
      <w:sz w:val="24"/>
    </w:rPr>
  </w:style>
  <w:style w:type="paragraph" w:customStyle="1" w:styleId="affffffffffa">
    <w:name w:val="Заголовок распахивающейся части диалога"/>
    <w:basedOn w:val="a"/>
    <w:next w:val="a"/>
    <w:link w:val="affffffffffb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fb">
    <w:name w:val="Заголовок распахивающейся части диалога"/>
    <w:basedOn w:val="1"/>
    <w:link w:val="affffffffffa"/>
    <w:rPr>
      <w:rFonts w:ascii="Times New Roman" w:hAnsi="Times New Roman"/>
      <w:i/>
      <w:color w:val="000080"/>
    </w:rPr>
  </w:style>
  <w:style w:type="paragraph" w:customStyle="1" w:styleId="WW8Num48z3">
    <w:name w:val="WW8Num48z3"/>
    <w:link w:val="WW8Num48z30"/>
  </w:style>
  <w:style w:type="character" w:customStyle="1" w:styleId="WW8Num48z30">
    <w:name w:val="WW8Num48z3"/>
    <w:link w:val="WW8Num48z3"/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</w:style>
  <w:style w:type="paragraph" w:customStyle="1" w:styleId="affffffffffc">
    <w:name w:val="Маркеры списка"/>
    <w:link w:val="affffffffffd"/>
    <w:rPr>
      <w:rFonts w:ascii="OpenSymbol" w:hAnsi="OpenSymbol"/>
    </w:rPr>
  </w:style>
  <w:style w:type="character" w:customStyle="1" w:styleId="affffffffffd">
    <w:name w:val="Маркеры списка"/>
    <w:link w:val="affffffffffc"/>
    <w:rPr>
      <w:rFonts w:ascii="OpenSymbol" w:hAnsi="OpenSymbol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8"/>
    </w:rPr>
  </w:style>
  <w:style w:type="character" w:customStyle="1" w:styleId="ConsPlusTitle0">
    <w:name w:val="ConsPlusTitle"/>
    <w:link w:val="ConsPlusTitle"/>
    <w:rPr>
      <w:rFonts w:ascii="Calibri" w:hAnsi="Calibri"/>
      <w:b/>
      <w:color w:val="000000"/>
      <w:sz w:val="28"/>
    </w:rPr>
  </w:style>
  <w:style w:type="paragraph" w:customStyle="1" w:styleId="WW8Num67z5">
    <w:name w:val="WW8Num67z5"/>
    <w:link w:val="WW8Num67z50"/>
  </w:style>
  <w:style w:type="character" w:customStyle="1" w:styleId="WW8Num67z50">
    <w:name w:val="WW8Num67z5"/>
    <w:link w:val="WW8Num67z5"/>
  </w:style>
  <w:style w:type="paragraph" w:customStyle="1" w:styleId="WW8Num44z5">
    <w:name w:val="WW8Num44z5"/>
    <w:link w:val="WW8Num44z50"/>
  </w:style>
  <w:style w:type="character" w:customStyle="1" w:styleId="WW8Num44z50">
    <w:name w:val="WW8Num44z5"/>
    <w:link w:val="WW8Num44z5"/>
  </w:style>
  <w:style w:type="paragraph" w:customStyle="1" w:styleId="WW8Num9z3">
    <w:name w:val="WW8Num9z3"/>
    <w:link w:val="WW8Num9z30"/>
  </w:style>
  <w:style w:type="character" w:customStyle="1" w:styleId="WW8Num9z30">
    <w:name w:val="WW8Num9z3"/>
    <w:link w:val="WW8Num9z3"/>
  </w:style>
  <w:style w:type="paragraph" w:customStyle="1" w:styleId="WW8Num54z4">
    <w:name w:val="WW8Num54z4"/>
    <w:link w:val="WW8Num54z40"/>
  </w:style>
  <w:style w:type="character" w:customStyle="1" w:styleId="WW8Num54z40">
    <w:name w:val="WW8Num54z4"/>
    <w:link w:val="WW8Num54z4"/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WW8Num73z4">
    <w:name w:val="WW8Num73z4"/>
    <w:link w:val="WW8Num73z40"/>
  </w:style>
  <w:style w:type="character" w:customStyle="1" w:styleId="WW8Num73z40">
    <w:name w:val="WW8Num73z4"/>
    <w:link w:val="WW8Num73z4"/>
  </w:style>
  <w:style w:type="paragraph" w:customStyle="1" w:styleId="WW8Num80z7">
    <w:name w:val="WW8Num80z7"/>
    <w:link w:val="WW8Num80z70"/>
  </w:style>
  <w:style w:type="character" w:customStyle="1" w:styleId="WW8Num80z70">
    <w:name w:val="WW8Num80z7"/>
    <w:link w:val="WW8Num80z7"/>
  </w:style>
  <w:style w:type="paragraph" w:customStyle="1" w:styleId="59">
    <w:name w:val="Неразрешенное упоминание5"/>
    <w:link w:val="5a"/>
    <w:rPr>
      <w:color w:val="605E5C"/>
      <w:shd w:val="clear" w:color="auto" w:fill="E1DFDD"/>
    </w:rPr>
  </w:style>
  <w:style w:type="character" w:customStyle="1" w:styleId="5a">
    <w:name w:val="Неразрешенное упоминание5"/>
    <w:link w:val="59"/>
    <w:rPr>
      <w:color w:val="605E5C"/>
      <w:shd w:val="clear" w:color="auto" w:fill="E1DFDD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FontStyle193">
    <w:name w:val="Font Style193"/>
    <w:link w:val="FontStyle1930"/>
    <w:rPr>
      <w:rFonts w:ascii="Arial" w:hAnsi="Arial"/>
      <w:b/>
      <w:sz w:val="50"/>
    </w:rPr>
  </w:style>
  <w:style w:type="character" w:customStyle="1" w:styleId="FontStyle1930">
    <w:name w:val="Font Style193"/>
    <w:link w:val="FontStyle193"/>
    <w:rPr>
      <w:rFonts w:ascii="Arial" w:hAnsi="Arial"/>
      <w:b/>
      <w:sz w:val="50"/>
    </w:rPr>
  </w:style>
  <w:style w:type="paragraph" w:customStyle="1" w:styleId="WW8Num44z8">
    <w:name w:val="WW8Num44z8"/>
    <w:link w:val="WW8Num44z80"/>
  </w:style>
  <w:style w:type="character" w:customStyle="1" w:styleId="WW8Num44z80">
    <w:name w:val="WW8Num44z8"/>
    <w:link w:val="WW8Num44z8"/>
  </w:style>
  <w:style w:type="paragraph" w:customStyle="1" w:styleId="WW8Num79z0">
    <w:name w:val="WW8Num79z0"/>
    <w:link w:val="WW8Num79z00"/>
  </w:style>
  <w:style w:type="character" w:customStyle="1" w:styleId="WW8Num79z00">
    <w:name w:val="WW8Num79z0"/>
    <w:link w:val="WW8Num79z0"/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WW8Num32z1">
    <w:name w:val="WW8Num32z1"/>
    <w:link w:val="WW8Num32z10"/>
  </w:style>
  <w:style w:type="character" w:customStyle="1" w:styleId="WW8Num32z10">
    <w:name w:val="WW8Num32z1"/>
    <w:link w:val="WW8Num32z1"/>
  </w:style>
  <w:style w:type="paragraph" w:customStyle="1" w:styleId="WW8Num41z3">
    <w:name w:val="WW8Num41z3"/>
    <w:link w:val="WW8Num41z30"/>
  </w:style>
  <w:style w:type="character" w:customStyle="1" w:styleId="WW8Num41z30">
    <w:name w:val="WW8Num41z3"/>
    <w:link w:val="WW8Num41z3"/>
  </w:style>
  <w:style w:type="paragraph" w:customStyle="1" w:styleId="WW8Num35z2">
    <w:name w:val="WW8Num35z2"/>
    <w:link w:val="WW8Num35z20"/>
    <w:rPr>
      <w:rFonts w:ascii="Wingdings" w:hAnsi="Wingdings"/>
    </w:rPr>
  </w:style>
  <w:style w:type="character" w:customStyle="1" w:styleId="WW8Num35z20">
    <w:name w:val="WW8Num35z2"/>
    <w:link w:val="WW8Num35z2"/>
    <w:rPr>
      <w:rFonts w:ascii="Wingdings" w:hAnsi="Wingdings"/>
    </w:rPr>
  </w:style>
  <w:style w:type="paragraph" w:customStyle="1" w:styleId="WW8Num44z0">
    <w:name w:val="WW8Num44z0"/>
    <w:link w:val="WW8Num44z00"/>
  </w:style>
  <w:style w:type="character" w:customStyle="1" w:styleId="WW8Num44z00">
    <w:name w:val="WW8Num44z0"/>
    <w:link w:val="WW8Num44z0"/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WW8Num50z4">
    <w:name w:val="WW8Num50z4"/>
    <w:link w:val="WW8Num50z40"/>
  </w:style>
  <w:style w:type="character" w:customStyle="1" w:styleId="WW8Num50z40">
    <w:name w:val="WW8Num50z4"/>
    <w:link w:val="WW8Num50z4"/>
  </w:style>
  <w:style w:type="paragraph" w:customStyle="1" w:styleId="affffffffffe">
    <w:name w:val="Текст в таблице"/>
    <w:basedOn w:val="a3"/>
    <w:next w:val="a"/>
    <w:link w:val="afffffffffff"/>
    <w:pPr>
      <w:ind w:firstLine="500"/>
    </w:pPr>
  </w:style>
  <w:style w:type="character" w:customStyle="1" w:styleId="afffffffffff">
    <w:name w:val="Текст в таблице"/>
    <w:basedOn w:val="a4"/>
    <w:link w:val="affffffffffe"/>
    <w:rPr>
      <w:rFonts w:ascii="Times New Roman" w:hAnsi="Times New Roman"/>
      <w:sz w:val="24"/>
    </w:rPr>
  </w:style>
  <w:style w:type="paragraph" w:customStyle="1" w:styleId="WW8Num75z3">
    <w:name w:val="WW8Num75z3"/>
    <w:link w:val="WW8Num75z30"/>
  </w:style>
  <w:style w:type="character" w:customStyle="1" w:styleId="WW8Num75z30">
    <w:name w:val="WW8Num75z3"/>
    <w:link w:val="WW8Num75z3"/>
  </w:style>
  <w:style w:type="paragraph" w:customStyle="1" w:styleId="2ffb">
    <w:name w:val="Знак2"/>
    <w:basedOn w:val="a"/>
    <w:link w:val="2ffc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ffc">
    <w:name w:val="Знак2"/>
    <w:basedOn w:val="1"/>
    <w:link w:val="2ffb"/>
    <w:rPr>
      <w:rFonts w:ascii="Verdana" w:hAnsi="Verdana"/>
      <w:color w:val="000000"/>
      <w:sz w:val="2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WW8Num48z6">
    <w:name w:val="WW8Num48z6"/>
    <w:link w:val="WW8Num48z60"/>
  </w:style>
  <w:style w:type="character" w:customStyle="1" w:styleId="WW8Num48z60">
    <w:name w:val="WW8Num48z6"/>
    <w:link w:val="WW8Num48z6"/>
  </w:style>
  <w:style w:type="paragraph" w:customStyle="1" w:styleId="WW8Num40z6">
    <w:name w:val="WW8Num40z6"/>
    <w:link w:val="WW8Num40z60"/>
  </w:style>
  <w:style w:type="character" w:customStyle="1" w:styleId="WW8Num40z60">
    <w:name w:val="WW8Num40z6"/>
    <w:link w:val="WW8Num40z6"/>
  </w:style>
  <w:style w:type="paragraph" w:customStyle="1" w:styleId="WW8Num63z3">
    <w:name w:val="WW8Num63z3"/>
    <w:link w:val="WW8Num63z30"/>
  </w:style>
  <w:style w:type="character" w:customStyle="1" w:styleId="WW8Num63z30">
    <w:name w:val="WW8Num63z3"/>
    <w:link w:val="WW8Num63z3"/>
  </w:style>
  <w:style w:type="paragraph" w:customStyle="1" w:styleId="3f7">
    <w:name w:val="Основной текст (3)"/>
    <w:basedOn w:val="a"/>
    <w:link w:val="3f8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f8">
    <w:name w:val="Основной текст (3)"/>
    <w:basedOn w:val="1"/>
    <w:link w:val="3f7"/>
    <w:rPr>
      <w:rFonts w:ascii="Times New Roman" w:hAnsi="Times New Roman"/>
      <w:i/>
      <w:color w:val="000000"/>
      <w:sz w:val="23"/>
    </w:rPr>
  </w:style>
  <w:style w:type="paragraph" w:customStyle="1" w:styleId="afffffffffff0">
    <w:name w:val="Необходимые документы"/>
    <w:basedOn w:val="a8"/>
    <w:next w:val="a"/>
    <w:link w:val="afffffffffff1"/>
    <w:pPr>
      <w:ind w:left="0" w:firstLine="118"/>
    </w:pPr>
  </w:style>
  <w:style w:type="character" w:customStyle="1" w:styleId="afffffffffff1">
    <w:name w:val="Необходимые документы"/>
    <w:basedOn w:val="aa"/>
    <w:link w:val="afffffffffff0"/>
    <w:rPr>
      <w:rFonts w:ascii="Times New Roman" w:hAnsi="Times New Roman"/>
      <w:sz w:val="24"/>
    </w:rPr>
  </w:style>
  <w:style w:type="paragraph" w:customStyle="1" w:styleId="WW8Num53z1">
    <w:name w:val="WW8Num53z1"/>
    <w:link w:val="WW8Num53z10"/>
  </w:style>
  <w:style w:type="character" w:customStyle="1" w:styleId="WW8Num53z10">
    <w:name w:val="WW8Num53z1"/>
    <w:link w:val="WW8Num53z1"/>
  </w:style>
  <w:style w:type="paragraph" w:styleId="2ffd">
    <w:name w:val="List 2"/>
    <w:basedOn w:val="a"/>
    <w:link w:val="2ff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fe">
    <w:name w:val="Список 2 Знак"/>
    <w:basedOn w:val="1"/>
    <w:link w:val="2ffd"/>
    <w:rPr>
      <w:rFonts w:ascii="Arial" w:hAnsi="Arial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WW8Num17z6">
    <w:name w:val="WW8Num17z6"/>
    <w:link w:val="WW8Num17z60"/>
  </w:style>
  <w:style w:type="character" w:customStyle="1" w:styleId="WW8Num17z60">
    <w:name w:val="WW8Num17z6"/>
    <w:link w:val="WW8Num17z6"/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c">
    <w:name w:val="Текст информации об изменениях"/>
    <w:basedOn w:val="a"/>
    <w:next w:val="a"/>
    <w:link w:val="ae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customStyle="1" w:styleId="WW8Num24z1">
    <w:name w:val="WW8Num24z1"/>
    <w:link w:val="WW8Num24z10"/>
    <w:rPr>
      <w:b/>
      <w:sz w:val="28"/>
    </w:rPr>
  </w:style>
  <w:style w:type="character" w:customStyle="1" w:styleId="WW8Num24z10">
    <w:name w:val="WW8Num24z1"/>
    <w:link w:val="WW8Num24z1"/>
    <w:rPr>
      <w:b/>
      <w:sz w:val="28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WW8Num36z2">
    <w:name w:val="WW8Num36z2"/>
    <w:link w:val="WW8Num36z20"/>
    <w:rPr>
      <w:rFonts w:ascii="Wingdings" w:hAnsi="Wingdings"/>
    </w:rPr>
  </w:style>
  <w:style w:type="character" w:customStyle="1" w:styleId="WW8Num36z20">
    <w:name w:val="WW8Num36z2"/>
    <w:link w:val="WW8Num36z2"/>
    <w:rPr>
      <w:rFonts w:ascii="Wingdings" w:hAnsi="Wingdings"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  <w:rPr>
      <w:color w:val="000000"/>
    </w:rPr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</w:style>
  <w:style w:type="paragraph" w:customStyle="1" w:styleId="WW8Num41z5">
    <w:name w:val="WW8Num41z5"/>
    <w:link w:val="WW8Num41z50"/>
  </w:style>
  <w:style w:type="character" w:customStyle="1" w:styleId="WW8Num41z50">
    <w:name w:val="WW8Num41z5"/>
    <w:link w:val="WW8Num41z5"/>
  </w:style>
  <w:style w:type="paragraph" w:customStyle="1" w:styleId="afffffffffff2">
    <w:name w:val="Ссылка на официальную публикацию"/>
    <w:basedOn w:val="a"/>
    <w:next w:val="a"/>
    <w:link w:val="afffffffffff3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ff3">
    <w:name w:val="Ссылка на официальную публикацию"/>
    <w:basedOn w:val="1"/>
    <w:link w:val="afffffffffff2"/>
    <w:rPr>
      <w:rFonts w:ascii="Times New Roman" w:hAnsi="Times New Roman"/>
      <w:sz w:val="24"/>
    </w:rPr>
  </w:style>
  <w:style w:type="paragraph" w:styleId="afffffffffff4">
    <w:name w:val="Balloon Text"/>
    <w:basedOn w:val="a"/>
    <w:link w:val="afffffffffff5"/>
    <w:rPr>
      <w:rFonts w:ascii="Segoe UI" w:hAnsi="Segoe UI"/>
      <w:sz w:val="18"/>
    </w:rPr>
  </w:style>
  <w:style w:type="character" w:customStyle="1" w:styleId="afffffffffff5">
    <w:name w:val="Текст выноски Знак"/>
    <w:basedOn w:val="1"/>
    <w:link w:val="afffffffffff4"/>
    <w:rPr>
      <w:rFonts w:ascii="Segoe UI" w:hAnsi="Segoe UI"/>
      <w:sz w:val="18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afffffffffff6">
    <w:name w:val="Заголовок Знак"/>
    <w:basedOn w:val="16"/>
    <w:link w:val="afffffffffff7"/>
    <w:rPr>
      <w:rFonts w:asciiTheme="majorHAnsi" w:hAnsiTheme="majorHAnsi"/>
      <w:spacing w:val="-10"/>
      <w:sz w:val="56"/>
    </w:rPr>
  </w:style>
  <w:style w:type="character" w:customStyle="1" w:styleId="afffffffffff7">
    <w:name w:val="Заголовок Знак"/>
    <w:basedOn w:val="17"/>
    <w:link w:val="afffffffffff6"/>
    <w:rPr>
      <w:rFonts w:asciiTheme="majorHAnsi" w:hAnsiTheme="majorHAnsi"/>
      <w:spacing w:val="-10"/>
      <w:sz w:val="56"/>
    </w:rPr>
  </w:style>
  <w:style w:type="paragraph" w:customStyle="1" w:styleId="DocumentMap">
    <w:name w:val="DocumentMap"/>
    <w:link w:val="DocumentMap0"/>
    <w:rPr>
      <w:rFonts w:ascii="Calibri" w:hAnsi="Calibri"/>
      <w:sz w:val="20"/>
    </w:rPr>
  </w:style>
  <w:style w:type="character" w:customStyle="1" w:styleId="DocumentMap0">
    <w:name w:val="DocumentMap"/>
    <w:link w:val="DocumentMap"/>
    <w:rPr>
      <w:rFonts w:ascii="Calibri" w:hAnsi="Calibri"/>
      <w:color w:val="000000"/>
      <w:sz w:val="20"/>
    </w:rPr>
  </w:style>
  <w:style w:type="paragraph" w:customStyle="1" w:styleId="WW8Num17z3">
    <w:name w:val="WW8Num17z3"/>
    <w:link w:val="WW8Num17z30"/>
  </w:style>
  <w:style w:type="character" w:customStyle="1" w:styleId="WW8Num17z30">
    <w:name w:val="WW8Num17z3"/>
    <w:link w:val="WW8Num17z3"/>
  </w:style>
  <w:style w:type="paragraph" w:customStyle="1" w:styleId="WW8Num31z0">
    <w:name w:val="WW8Num31z0"/>
    <w:link w:val="WW8Num31z00"/>
    <w:rPr>
      <w:rFonts w:ascii="Arial" w:hAnsi="Arial"/>
      <w:sz w:val="20"/>
    </w:rPr>
  </w:style>
  <w:style w:type="character" w:customStyle="1" w:styleId="WW8Num31z00">
    <w:name w:val="WW8Num31z0"/>
    <w:link w:val="WW8Num31z0"/>
    <w:rPr>
      <w:rFonts w:ascii="Arial" w:hAnsi="Arial"/>
      <w:color w:val="000000"/>
      <w:sz w:val="20"/>
    </w:rPr>
  </w:style>
  <w:style w:type="paragraph" w:customStyle="1" w:styleId="dots">
    <w:name w:val="dots"/>
    <w:link w:val="dots0"/>
  </w:style>
  <w:style w:type="character" w:customStyle="1" w:styleId="dots0">
    <w:name w:val="dots"/>
    <w:link w:val="dots"/>
  </w:style>
  <w:style w:type="paragraph" w:styleId="afffffffffff8">
    <w:name w:val="Subtitle"/>
    <w:basedOn w:val="a"/>
    <w:next w:val="a"/>
    <w:link w:val="afffffffffff9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ff9">
    <w:name w:val="Подзаголовок Знак"/>
    <w:basedOn w:val="1"/>
    <w:link w:val="afffffffffff8"/>
    <w:rPr>
      <w:color w:val="5A5A5A" w:themeColor="text1" w:themeTint="A5"/>
      <w:spacing w:val="15"/>
    </w:rPr>
  </w:style>
  <w:style w:type="paragraph" w:customStyle="1" w:styleId="WW8Num47z4">
    <w:name w:val="WW8Num47z4"/>
    <w:link w:val="WW8Num47z40"/>
  </w:style>
  <w:style w:type="character" w:customStyle="1" w:styleId="WW8Num47z40">
    <w:name w:val="WW8Num47z4"/>
    <w:link w:val="WW8Num47z4"/>
  </w:style>
  <w:style w:type="paragraph" w:customStyle="1" w:styleId="WW8Num47z1">
    <w:name w:val="WW8Num47z1"/>
    <w:link w:val="WW8Num47z10"/>
  </w:style>
  <w:style w:type="character" w:customStyle="1" w:styleId="WW8Num47z10">
    <w:name w:val="WW8Num47z1"/>
    <w:link w:val="WW8Num47z1"/>
  </w:style>
  <w:style w:type="paragraph" w:customStyle="1" w:styleId="WW8Num42z8">
    <w:name w:val="WW8Num42z8"/>
    <w:link w:val="WW8Num42z80"/>
  </w:style>
  <w:style w:type="character" w:customStyle="1" w:styleId="WW8Num42z80">
    <w:name w:val="WW8Num42z8"/>
    <w:link w:val="WW8Num42z8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WW8Num67z3">
    <w:name w:val="WW8Num67z3"/>
    <w:link w:val="WW8Num67z30"/>
  </w:style>
  <w:style w:type="character" w:customStyle="1" w:styleId="WW8Num67z30">
    <w:name w:val="WW8Num67z3"/>
    <w:link w:val="WW8Num67z3"/>
  </w:style>
  <w:style w:type="paragraph" w:customStyle="1" w:styleId="3f9">
    <w:name w:val="Знак3"/>
    <w:basedOn w:val="a"/>
    <w:link w:val="3fa"/>
    <w:pPr>
      <w:spacing w:after="160" w:line="240" w:lineRule="exact"/>
    </w:pPr>
    <w:rPr>
      <w:rFonts w:ascii="Verdana" w:hAnsi="Verdana"/>
      <w:sz w:val="20"/>
    </w:rPr>
  </w:style>
  <w:style w:type="character" w:customStyle="1" w:styleId="3fa">
    <w:name w:val="Знак3"/>
    <w:basedOn w:val="1"/>
    <w:link w:val="3f9"/>
    <w:rPr>
      <w:rFonts w:ascii="Verdana" w:hAnsi="Verdana"/>
      <w:color w:val="000000"/>
      <w:sz w:val="20"/>
    </w:rPr>
  </w:style>
  <w:style w:type="paragraph" w:customStyle="1" w:styleId="WW8Num17z1">
    <w:name w:val="WW8Num17z1"/>
    <w:link w:val="WW8Num17z10"/>
  </w:style>
  <w:style w:type="character" w:customStyle="1" w:styleId="WW8Num17z10">
    <w:name w:val="WW8Num17z1"/>
    <w:link w:val="WW8Num17z1"/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114">
    <w:name w:val="Раздел 1.1"/>
    <w:basedOn w:val="afffffffffff8"/>
    <w:link w:val="115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5">
    <w:name w:val="Раздел 1.1"/>
    <w:basedOn w:val="afffffffffff9"/>
    <w:link w:val="114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</w:style>
  <w:style w:type="paragraph" w:customStyle="1" w:styleId="WW8Num19z0">
    <w:name w:val="WW8Num19z0"/>
    <w:link w:val="WW8Num19z00"/>
    <w:rPr>
      <w:rFonts w:ascii="Times New Roman" w:hAnsi="Times New Roman"/>
      <w:b/>
      <w:sz w:val="24"/>
    </w:rPr>
  </w:style>
  <w:style w:type="character" w:customStyle="1" w:styleId="WW8Num19z00">
    <w:name w:val="WW8Num19z0"/>
    <w:link w:val="WW8Num19z0"/>
    <w:rPr>
      <w:rFonts w:ascii="Times New Roman" w:hAnsi="Times New Roman"/>
      <w:b/>
      <w:color w:val="000000"/>
      <w:sz w:val="24"/>
    </w:rPr>
  </w:style>
  <w:style w:type="paragraph" w:customStyle="1" w:styleId="WW8Num57z1">
    <w:name w:val="WW8Num57z1"/>
    <w:link w:val="WW8Num57z10"/>
    <w:rPr>
      <w:rFonts w:ascii="Courier New" w:hAnsi="Courier New"/>
    </w:rPr>
  </w:style>
  <w:style w:type="character" w:customStyle="1" w:styleId="WW8Num57z10">
    <w:name w:val="WW8Num57z1"/>
    <w:link w:val="WW8Num57z1"/>
    <w:rPr>
      <w:rFonts w:ascii="Courier New" w:hAnsi="Courier New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1fffff1">
    <w:name w:val="Текст примечания1"/>
    <w:basedOn w:val="a"/>
    <w:link w:val="1fffff2"/>
    <w:rPr>
      <w:rFonts w:ascii="Calibri" w:hAnsi="Calibri"/>
      <w:sz w:val="20"/>
    </w:rPr>
  </w:style>
  <w:style w:type="character" w:customStyle="1" w:styleId="1fffff2">
    <w:name w:val="Текст примечания1"/>
    <w:basedOn w:val="1"/>
    <w:link w:val="1fffff1"/>
    <w:rPr>
      <w:rFonts w:ascii="Calibri" w:hAnsi="Calibri"/>
      <w:color w:val="000000"/>
      <w:sz w:val="20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63">
    <w:name w:val="Основной шрифт абзаца6"/>
    <w:link w:val="64"/>
  </w:style>
  <w:style w:type="character" w:customStyle="1" w:styleId="64">
    <w:name w:val="Основной шрифт абзаца6"/>
    <w:link w:val="63"/>
  </w:style>
  <w:style w:type="paragraph" w:customStyle="1" w:styleId="WW8Num78z1">
    <w:name w:val="WW8Num78z1"/>
    <w:link w:val="WW8Num78z10"/>
    <w:rPr>
      <w:rFonts w:ascii="Courier New" w:hAnsi="Courier New"/>
    </w:rPr>
  </w:style>
  <w:style w:type="character" w:customStyle="1" w:styleId="WW8Num78z10">
    <w:name w:val="WW8Num78z1"/>
    <w:link w:val="WW8Num78z1"/>
    <w:rPr>
      <w:rFonts w:ascii="Courier New" w:hAnsi="Courier New"/>
    </w:rPr>
  </w:style>
  <w:style w:type="paragraph" w:customStyle="1" w:styleId="73">
    <w:name w:val="Указатель7"/>
    <w:basedOn w:val="a"/>
    <w:link w:val="74"/>
    <w:pPr>
      <w:spacing w:after="200" w:line="276" w:lineRule="auto"/>
    </w:pPr>
    <w:rPr>
      <w:rFonts w:ascii="Calibri" w:hAnsi="Calibri"/>
    </w:rPr>
  </w:style>
  <w:style w:type="character" w:customStyle="1" w:styleId="74">
    <w:name w:val="Указатель7"/>
    <w:basedOn w:val="1"/>
    <w:link w:val="73"/>
    <w:rPr>
      <w:rFonts w:ascii="Calibri" w:hAnsi="Calibri"/>
      <w:color w:val="000000"/>
    </w:rPr>
  </w:style>
  <w:style w:type="paragraph" w:customStyle="1" w:styleId="WW8Num62z0">
    <w:name w:val="WW8Num62z0"/>
    <w:link w:val="WW8Num62z00"/>
    <w:rPr>
      <w:rFonts w:ascii="Times New Roman" w:hAnsi="Times New Roman"/>
      <w:b/>
      <w:sz w:val="24"/>
    </w:rPr>
  </w:style>
  <w:style w:type="character" w:customStyle="1" w:styleId="WW8Num62z00">
    <w:name w:val="WW8Num62z0"/>
    <w:link w:val="WW8Num62z0"/>
    <w:rPr>
      <w:rFonts w:ascii="Times New Roman" w:hAnsi="Times New Roman"/>
      <w:b/>
      <w:sz w:val="24"/>
    </w:rPr>
  </w:style>
  <w:style w:type="paragraph" w:customStyle="1" w:styleId="1fffff3">
    <w:name w:val="Указатель1"/>
    <w:basedOn w:val="a"/>
    <w:link w:val="1fffff4"/>
    <w:pPr>
      <w:spacing w:after="200" w:line="276" w:lineRule="auto"/>
    </w:pPr>
    <w:rPr>
      <w:rFonts w:ascii="Calibri" w:hAnsi="Calibri"/>
    </w:rPr>
  </w:style>
  <w:style w:type="character" w:customStyle="1" w:styleId="1fffff4">
    <w:name w:val="Указатель1"/>
    <w:basedOn w:val="1"/>
    <w:link w:val="1fffff3"/>
    <w:rPr>
      <w:rFonts w:ascii="Calibri" w:hAnsi="Calibri"/>
      <w:color w:val="000000"/>
    </w:rPr>
  </w:style>
  <w:style w:type="paragraph" w:customStyle="1" w:styleId="228">
    <w:name w:val="Список 22"/>
    <w:basedOn w:val="a"/>
    <w:link w:val="229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29">
    <w:name w:val="Список 22"/>
    <w:basedOn w:val="1"/>
    <w:link w:val="228"/>
    <w:rPr>
      <w:rFonts w:ascii="Arial" w:hAnsi="Arial"/>
      <w:color w:val="000000"/>
      <w:sz w:val="20"/>
    </w:rPr>
  </w:style>
  <w:style w:type="paragraph" w:customStyle="1" w:styleId="WW8Num41z7">
    <w:name w:val="WW8Num41z7"/>
    <w:link w:val="WW8Num41z70"/>
  </w:style>
  <w:style w:type="character" w:customStyle="1" w:styleId="WW8Num41z70">
    <w:name w:val="WW8Num41z7"/>
    <w:link w:val="WW8Num41z7"/>
  </w:style>
  <w:style w:type="paragraph" w:customStyle="1" w:styleId="316">
    <w:name w:val="Основной текст с отступом 31"/>
    <w:basedOn w:val="a"/>
    <w:link w:val="317"/>
    <w:pPr>
      <w:ind w:firstLine="720"/>
    </w:pPr>
    <w:rPr>
      <w:rFonts w:ascii="Times New Roman" w:hAnsi="Times New Roman"/>
      <w:sz w:val="28"/>
    </w:rPr>
  </w:style>
  <w:style w:type="character" w:customStyle="1" w:styleId="317">
    <w:name w:val="Основной текст с отступом 31"/>
    <w:basedOn w:val="1"/>
    <w:link w:val="316"/>
    <w:rPr>
      <w:rFonts w:ascii="Times New Roman" w:hAnsi="Times New Roman"/>
      <w:color w:val="000000"/>
      <w:sz w:val="28"/>
    </w:rPr>
  </w:style>
  <w:style w:type="paragraph" w:customStyle="1" w:styleId="afffffffffffa">
    <w:name w:val="Текст Знак"/>
    <w:link w:val="afffffffffffb"/>
    <w:rPr>
      <w:rFonts w:ascii="Courier New" w:hAnsi="Courier New"/>
    </w:rPr>
  </w:style>
  <w:style w:type="character" w:customStyle="1" w:styleId="afffffffffffb">
    <w:name w:val="Текст Знак"/>
    <w:link w:val="afffffffffffa"/>
    <w:rPr>
      <w:rFonts w:ascii="Courier New" w:hAnsi="Courier New"/>
    </w:rPr>
  </w:style>
  <w:style w:type="paragraph" w:customStyle="1" w:styleId="af3">
    <w:name w:val="Таблицы (моноширинный)"/>
    <w:basedOn w:val="a"/>
    <w:next w:val="a"/>
    <w:link w:val="af5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5">
    <w:name w:val="Таблицы (моноширинный)"/>
    <w:basedOn w:val="1"/>
    <w:link w:val="af3"/>
    <w:rPr>
      <w:rFonts w:ascii="Courier New" w:hAnsi="Courier New"/>
      <w:sz w:val="24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afffffffffffc">
    <w:name w:val="Подчёркнуный текст"/>
    <w:basedOn w:val="a"/>
    <w:next w:val="a"/>
    <w:link w:val="afffffffffffd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ffd">
    <w:name w:val="Подчёркнуный текст"/>
    <w:basedOn w:val="1"/>
    <w:link w:val="afffffffffffc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Style13">
    <w:name w:val="Style13"/>
    <w:basedOn w:val="a"/>
    <w:link w:val="Style130"/>
    <w:pPr>
      <w:widowControl w:val="0"/>
      <w:spacing w:line="322" w:lineRule="exact"/>
      <w:ind w:firstLine="739"/>
      <w:jc w:val="both"/>
    </w:pPr>
    <w:rPr>
      <w:rFonts w:ascii="Times New Roman" w:hAnsi="Times New Roman"/>
      <w:sz w:val="24"/>
    </w:rPr>
  </w:style>
  <w:style w:type="character" w:customStyle="1" w:styleId="Style130">
    <w:name w:val="Style13"/>
    <w:basedOn w:val="1"/>
    <w:link w:val="Style13"/>
    <w:rPr>
      <w:rFonts w:ascii="Times New Roman" w:hAnsi="Times New Roman"/>
      <w:color w:val="000000"/>
      <w:sz w:val="24"/>
    </w:rPr>
  </w:style>
  <w:style w:type="paragraph" w:customStyle="1" w:styleId="WW8Num23z7">
    <w:name w:val="WW8Num23z7"/>
    <w:link w:val="WW8Num23z70"/>
  </w:style>
  <w:style w:type="character" w:customStyle="1" w:styleId="WW8Num23z70">
    <w:name w:val="WW8Num23z7"/>
    <w:link w:val="WW8Num23z7"/>
  </w:style>
  <w:style w:type="paragraph" w:customStyle="1" w:styleId="WW8Num75z1">
    <w:name w:val="WW8Num75z1"/>
    <w:link w:val="WW8Num75z10"/>
  </w:style>
  <w:style w:type="character" w:customStyle="1" w:styleId="WW8Num75z10">
    <w:name w:val="WW8Num75z1"/>
    <w:link w:val="WW8Num75z1"/>
  </w:style>
  <w:style w:type="paragraph" w:customStyle="1" w:styleId="WW8Num69z0">
    <w:name w:val="WW8Num69z0"/>
    <w:link w:val="WW8Num69z00"/>
    <w:rPr>
      <w:rFonts w:ascii="Times New Roman" w:hAnsi="Times New Roman"/>
      <w:b/>
      <w:sz w:val="24"/>
    </w:rPr>
  </w:style>
  <w:style w:type="character" w:customStyle="1" w:styleId="WW8Num69z00">
    <w:name w:val="WW8Num69z0"/>
    <w:link w:val="WW8Num69z0"/>
    <w:rPr>
      <w:rFonts w:ascii="Times New Roman" w:hAnsi="Times New Roman"/>
      <w:b/>
      <w:sz w:val="24"/>
    </w:rPr>
  </w:style>
  <w:style w:type="paragraph" w:customStyle="1" w:styleId="WW8Num34z3">
    <w:name w:val="WW8Num34z3"/>
    <w:link w:val="WW8Num34z30"/>
  </w:style>
  <w:style w:type="character" w:customStyle="1" w:styleId="WW8Num34z30">
    <w:name w:val="WW8Num34z3"/>
    <w:link w:val="WW8Num34z3"/>
  </w:style>
  <w:style w:type="paragraph" w:customStyle="1" w:styleId="1fffff5">
    <w:name w:val="Раздел 1"/>
    <w:basedOn w:val="10"/>
    <w:link w:val="1fffff6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ffff6">
    <w:name w:val="Раздел 1"/>
    <w:basedOn w:val="11"/>
    <w:link w:val="1fffff5"/>
    <w:rPr>
      <w:rFonts w:ascii="Times New Roman Полужирный" w:hAnsi="Times New Roman Полужирный"/>
      <w:b/>
      <w:caps/>
      <w:sz w:val="24"/>
    </w:rPr>
  </w:style>
  <w:style w:type="paragraph" w:styleId="afffffffffffe">
    <w:name w:val="Title"/>
    <w:basedOn w:val="a"/>
    <w:next w:val="a"/>
    <w:link w:val="2ff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ff">
    <w:name w:val="Заголовок Знак2"/>
    <w:basedOn w:val="1"/>
    <w:link w:val="afffffffffffe"/>
    <w:rPr>
      <w:rFonts w:ascii="Segoe UI" w:hAnsi="Segoe UI"/>
      <w:sz w:val="24"/>
    </w:rPr>
  </w:style>
  <w:style w:type="paragraph" w:customStyle="1" w:styleId="WW8Num45z2">
    <w:name w:val="WW8Num45z2"/>
    <w:link w:val="WW8Num45z20"/>
  </w:style>
  <w:style w:type="character" w:customStyle="1" w:styleId="WW8Num45z20">
    <w:name w:val="WW8Num45z2"/>
    <w:link w:val="WW8Num45z2"/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WW8Num1z0">
    <w:name w:val="WW8Num1z0"/>
    <w:link w:val="WW8Num1z00"/>
    <w:rPr>
      <w:rFonts w:ascii="Times New Roman" w:hAnsi="Times New Roman"/>
      <w:sz w:val="24"/>
    </w:rPr>
  </w:style>
  <w:style w:type="character" w:customStyle="1" w:styleId="WW8Num1z00">
    <w:name w:val="WW8Num1z0"/>
    <w:link w:val="WW8Num1z0"/>
    <w:rPr>
      <w:rFonts w:ascii="Times New Roman" w:hAnsi="Times New Roman"/>
      <w:sz w:val="24"/>
    </w:rPr>
  </w:style>
  <w:style w:type="paragraph" w:customStyle="1" w:styleId="affffffffffff">
    <w:name w:val="Подвал для информации об изменениях"/>
    <w:basedOn w:val="10"/>
    <w:next w:val="a"/>
    <w:link w:val="affffffffffff0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ffff0">
    <w:name w:val="Подвал для информации об изменениях"/>
    <w:basedOn w:val="11"/>
    <w:link w:val="affffffffffff"/>
    <w:rPr>
      <w:rFonts w:ascii="Times New Roman" w:hAnsi="Times New Roman"/>
      <w:b w:val="0"/>
      <w:sz w:val="18"/>
    </w:rPr>
  </w:style>
  <w:style w:type="paragraph" w:customStyle="1" w:styleId="WW-3">
    <w:name w:val="WW-Символы концевой сноски"/>
    <w:link w:val="WW-4"/>
  </w:style>
  <w:style w:type="character" w:customStyle="1" w:styleId="WW-4">
    <w:name w:val="WW-Символы концевой сноски"/>
    <w:link w:val="WW-3"/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WW8Num76z4">
    <w:name w:val="WW8Num76z4"/>
    <w:link w:val="WW8Num76z40"/>
  </w:style>
  <w:style w:type="character" w:customStyle="1" w:styleId="WW8Num76z40">
    <w:name w:val="WW8Num76z4"/>
    <w:link w:val="WW8Num76z4"/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</w:style>
  <w:style w:type="paragraph" w:customStyle="1" w:styleId="WW8Num67z4">
    <w:name w:val="WW8Num67z4"/>
    <w:link w:val="WW8Num67z40"/>
  </w:style>
  <w:style w:type="character" w:customStyle="1" w:styleId="WW8Num67z40">
    <w:name w:val="WW8Num67z4"/>
    <w:link w:val="WW8Num67z4"/>
  </w:style>
  <w:style w:type="paragraph" w:customStyle="1" w:styleId="1fffff7">
    <w:name w:val="Текст сноски Знак1"/>
    <w:link w:val="1fffff8"/>
    <w:rPr>
      <w:rFonts w:ascii="Calibri" w:hAnsi="Calibri"/>
      <w:sz w:val="20"/>
    </w:rPr>
  </w:style>
  <w:style w:type="character" w:customStyle="1" w:styleId="1fffff8">
    <w:name w:val="Текст сноски Знак1"/>
    <w:link w:val="1fffff7"/>
    <w:rPr>
      <w:rFonts w:ascii="Calibri" w:hAnsi="Calibri"/>
      <w:sz w:val="20"/>
    </w:rPr>
  </w:style>
  <w:style w:type="paragraph" w:customStyle="1" w:styleId="4f0">
    <w:name w:val="Основной шрифт абзаца4"/>
    <w:link w:val="4f1"/>
  </w:style>
  <w:style w:type="character" w:customStyle="1" w:styleId="4f1">
    <w:name w:val="Основной шрифт абзаца4"/>
    <w:link w:val="4f0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WW8Num21z6">
    <w:name w:val="WW8Num21z6"/>
    <w:link w:val="WW8Num21z60"/>
  </w:style>
  <w:style w:type="character" w:customStyle="1" w:styleId="WW8Num21z60">
    <w:name w:val="WW8Num21z6"/>
    <w:link w:val="WW8Num21z6"/>
  </w:style>
  <w:style w:type="paragraph" w:customStyle="1" w:styleId="WW8Num41z8">
    <w:name w:val="WW8Num41z8"/>
    <w:link w:val="WW8Num41z80"/>
  </w:style>
  <w:style w:type="character" w:customStyle="1" w:styleId="WW8Num41z80">
    <w:name w:val="WW8Num41z8"/>
    <w:link w:val="WW8Num41z8"/>
  </w:style>
  <w:style w:type="paragraph" w:customStyle="1" w:styleId="WW8Num36z1">
    <w:name w:val="WW8Num36z1"/>
    <w:link w:val="WW8Num36z10"/>
    <w:rPr>
      <w:rFonts w:ascii="Courier New" w:hAnsi="Courier New"/>
    </w:rPr>
  </w:style>
  <w:style w:type="character" w:customStyle="1" w:styleId="WW8Num36z10">
    <w:name w:val="WW8Num36z1"/>
    <w:link w:val="WW8Num36z1"/>
    <w:rPr>
      <w:rFonts w:ascii="Courier New" w:hAnsi="Courier New"/>
    </w:rPr>
  </w:style>
  <w:style w:type="paragraph" w:customStyle="1" w:styleId="WW8Num55z6">
    <w:name w:val="WW8Num55z6"/>
    <w:link w:val="WW8Num55z60"/>
  </w:style>
  <w:style w:type="character" w:customStyle="1" w:styleId="WW8Num55z60">
    <w:name w:val="WW8Num55z6"/>
    <w:link w:val="WW8Num55z6"/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</w:style>
  <w:style w:type="paragraph" w:customStyle="1" w:styleId="WW8Num21z5">
    <w:name w:val="WW8Num21z5"/>
    <w:link w:val="WW8Num21z50"/>
  </w:style>
  <w:style w:type="character" w:customStyle="1" w:styleId="WW8Num21z50">
    <w:name w:val="WW8Num21z5"/>
    <w:link w:val="WW8Num21z5"/>
  </w:style>
  <w:style w:type="paragraph" w:customStyle="1" w:styleId="WW8Num48z7">
    <w:name w:val="WW8Num48z7"/>
    <w:link w:val="WW8Num48z70"/>
  </w:style>
  <w:style w:type="character" w:customStyle="1" w:styleId="WW8Num48z70">
    <w:name w:val="WW8Num48z7"/>
    <w:link w:val="WW8Num48z7"/>
  </w:style>
  <w:style w:type="paragraph" w:customStyle="1" w:styleId="21a">
    <w:name w:val="Основной текст 21"/>
    <w:basedOn w:val="a"/>
    <w:link w:val="21b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21b">
    <w:name w:val="Основной текст 21"/>
    <w:basedOn w:val="1"/>
    <w:link w:val="21a"/>
    <w:rPr>
      <w:rFonts w:ascii="Times New Roman" w:hAnsi="Times New Roman"/>
      <w:color w:val="000000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WW8Num40z1">
    <w:name w:val="WW8Num40z1"/>
    <w:link w:val="WW8Num40z10"/>
  </w:style>
  <w:style w:type="character" w:customStyle="1" w:styleId="WW8Num40z10">
    <w:name w:val="WW8Num40z1"/>
    <w:link w:val="WW8Num40z1"/>
  </w:style>
  <w:style w:type="paragraph" w:customStyle="1" w:styleId="WW8Num50z2">
    <w:name w:val="WW8Num50z2"/>
    <w:link w:val="WW8Num50z20"/>
  </w:style>
  <w:style w:type="character" w:customStyle="1" w:styleId="WW8Num50z20">
    <w:name w:val="WW8Num50z2"/>
    <w:link w:val="WW8Num50z2"/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affffffffffff1">
    <w:name w:val="Информация об изменениях документа"/>
    <w:basedOn w:val="affff8"/>
    <w:next w:val="a"/>
    <w:link w:val="affffffffffff2"/>
    <w:rPr>
      <w:i/>
    </w:rPr>
  </w:style>
  <w:style w:type="character" w:customStyle="1" w:styleId="affffffffffff2">
    <w:name w:val="Информация об изменениях документа"/>
    <w:basedOn w:val="affffa"/>
    <w:link w:val="affffffffffff1"/>
    <w:rPr>
      <w:rFonts w:ascii="Times New Roman" w:hAnsi="Times New Roman"/>
      <w:i/>
      <w:color w:val="353842"/>
      <w:sz w:val="24"/>
    </w:rPr>
  </w:style>
  <w:style w:type="paragraph" w:customStyle="1" w:styleId="Style25">
    <w:name w:val="Style25"/>
    <w:basedOn w:val="a"/>
    <w:link w:val="Style250"/>
    <w:pPr>
      <w:widowControl w:val="0"/>
      <w:spacing w:line="322" w:lineRule="exact"/>
      <w:ind w:firstLine="557"/>
      <w:jc w:val="both"/>
    </w:pPr>
    <w:rPr>
      <w:rFonts w:ascii="Times New Roman" w:hAnsi="Times New Roman"/>
      <w:sz w:val="24"/>
    </w:rPr>
  </w:style>
  <w:style w:type="character" w:customStyle="1" w:styleId="Style250">
    <w:name w:val="Style25"/>
    <w:basedOn w:val="1"/>
    <w:link w:val="Style25"/>
    <w:rPr>
      <w:rFonts w:ascii="Times New Roman" w:hAnsi="Times New Roman"/>
      <w:color w:val="000000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WW8Num65z8">
    <w:name w:val="WW8Num65z8"/>
    <w:link w:val="WW8Num65z80"/>
  </w:style>
  <w:style w:type="character" w:customStyle="1" w:styleId="WW8Num65z80">
    <w:name w:val="WW8Num65z8"/>
    <w:link w:val="WW8Num65z8"/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WW8Num40z7">
    <w:name w:val="WW8Num40z7"/>
    <w:link w:val="WW8Num40z70"/>
  </w:style>
  <w:style w:type="character" w:customStyle="1" w:styleId="WW8Num40z70">
    <w:name w:val="WW8Num40z7"/>
    <w:link w:val="WW8Num40z7"/>
  </w:style>
  <w:style w:type="paragraph" w:customStyle="1" w:styleId="WW8Num23z5">
    <w:name w:val="WW8Num23z5"/>
    <w:link w:val="WW8Num23z50"/>
  </w:style>
  <w:style w:type="character" w:customStyle="1" w:styleId="WW8Num23z50">
    <w:name w:val="WW8Num23z5"/>
    <w:link w:val="WW8Num23z5"/>
  </w:style>
  <w:style w:type="paragraph" w:customStyle="1" w:styleId="WW8Num23z4">
    <w:name w:val="WW8Num23z4"/>
    <w:link w:val="WW8Num23z40"/>
  </w:style>
  <w:style w:type="character" w:customStyle="1" w:styleId="WW8Num23z40">
    <w:name w:val="WW8Num23z4"/>
    <w:link w:val="WW8Num23z4"/>
  </w:style>
  <w:style w:type="paragraph" w:customStyle="1" w:styleId="WW8Num52z2">
    <w:name w:val="WW8Num52z2"/>
    <w:link w:val="WW8Num52z20"/>
    <w:rPr>
      <w:rFonts w:ascii="Wingdings" w:hAnsi="Wingdings"/>
    </w:rPr>
  </w:style>
  <w:style w:type="character" w:customStyle="1" w:styleId="WW8Num52z20">
    <w:name w:val="WW8Num52z2"/>
    <w:link w:val="WW8Num52z2"/>
    <w:rPr>
      <w:rFonts w:ascii="Wingdings" w:hAnsi="Wingdings"/>
    </w:rPr>
  </w:style>
  <w:style w:type="paragraph" w:customStyle="1" w:styleId="WW8Num49z2">
    <w:name w:val="WW8Num49z2"/>
    <w:link w:val="WW8Num49z20"/>
    <w:rPr>
      <w:rFonts w:ascii="Wingdings" w:hAnsi="Wingdings"/>
    </w:rPr>
  </w:style>
  <w:style w:type="character" w:customStyle="1" w:styleId="WW8Num49z20">
    <w:name w:val="WW8Num49z2"/>
    <w:link w:val="WW8Num49z2"/>
    <w:rPr>
      <w:rFonts w:ascii="Wingdings" w:hAnsi="Wingdings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ffffffff3">
    <w:name w:val="Цветовое выделение"/>
    <w:link w:val="affffffffffff4"/>
    <w:rPr>
      <w:b/>
      <w:color w:val="26282F"/>
    </w:rPr>
  </w:style>
  <w:style w:type="character" w:customStyle="1" w:styleId="affffffffffff4">
    <w:name w:val="Цветовое выделение"/>
    <w:link w:val="affffffffffff3"/>
    <w:rPr>
      <w:b/>
      <w:color w:val="26282F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ffff9">
    <w:name w:val="Обычный (веб)1"/>
    <w:basedOn w:val="a"/>
    <w:next w:val="af1"/>
    <w:link w:val="1fffffa"/>
    <w:pPr>
      <w:widowControl w:val="0"/>
    </w:pPr>
    <w:rPr>
      <w:rFonts w:ascii="Times New Roman" w:hAnsi="Times New Roman"/>
      <w:sz w:val="24"/>
    </w:rPr>
  </w:style>
  <w:style w:type="character" w:customStyle="1" w:styleId="1fffffa">
    <w:name w:val="Обычный (веб)1"/>
    <w:basedOn w:val="1"/>
    <w:link w:val="1fffff9"/>
    <w:rPr>
      <w:rFonts w:ascii="Times New Roman" w:hAnsi="Times New Roman"/>
      <w:sz w:val="24"/>
    </w:rPr>
  </w:style>
  <w:style w:type="paragraph" w:customStyle="1" w:styleId="4f2">
    <w:name w:val="Основной текст4"/>
    <w:basedOn w:val="a"/>
    <w:link w:val="4f3"/>
    <w:pPr>
      <w:widowControl w:val="0"/>
      <w:spacing w:before="420" w:after="240" w:line="298" w:lineRule="exact"/>
      <w:ind w:left="360" w:hanging="360"/>
      <w:jc w:val="both"/>
    </w:pPr>
    <w:rPr>
      <w:rFonts w:ascii="Calibri" w:hAnsi="Calibri"/>
      <w:spacing w:val="2"/>
      <w:sz w:val="20"/>
    </w:rPr>
  </w:style>
  <w:style w:type="character" w:customStyle="1" w:styleId="4f3">
    <w:name w:val="Основной текст4"/>
    <w:basedOn w:val="1"/>
    <w:link w:val="4f2"/>
    <w:rPr>
      <w:rFonts w:ascii="Calibri" w:hAnsi="Calibri"/>
      <w:color w:val="000000"/>
      <w:spacing w:val="2"/>
      <w:sz w:val="20"/>
    </w:rPr>
  </w:style>
  <w:style w:type="paragraph" w:customStyle="1" w:styleId="WW8Num87z0">
    <w:name w:val="WW8Num87z0"/>
    <w:link w:val="WW8Num87z00"/>
    <w:rPr>
      <w:rFonts w:ascii="Times New Roman" w:hAnsi="Times New Roman"/>
      <w:b/>
      <w:sz w:val="24"/>
    </w:rPr>
  </w:style>
  <w:style w:type="character" w:customStyle="1" w:styleId="WW8Num87z00">
    <w:name w:val="WW8Num87z0"/>
    <w:link w:val="WW8Num87z0"/>
    <w:rPr>
      <w:rFonts w:ascii="Times New Roman" w:hAnsi="Times New Roman"/>
      <w:b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WW8Num48z1">
    <w:name w:val="WW8Num48z1"/>
    <w:link w:val="WW8Num48z10"/>
  </w:style>
  <w:style w:type="character" w:customStyle="1" w:styleId="WW8Num48z10">
    <w:name w:val="WW8Num48z1"/>
    <w:link w:val="WW8Num48z1"/>
  </w:style>
  <w:style w:type="paragraph" w:customStyle="1" w:styleId="Style36">
    <w:name w:val="Style36"/>
    <w:basedOn w:val="a"/>
    <w:link w:val="Style360"/>
    <w:pPr>
      <w:widowControl w:val="0"/>
      <w:spacing w:line="192" w:lineRule="exact"/>
      <w:jc w:val="both"/>
    </w:pPr>
    <w:rPr>
      <w:rFonts w:ascii="Times New Roman" w:hAnsi="Times New Roman"/>
      <w:sz w:val="24"/>
    </w:rPr>
  </w:style>
  <w:style w:type="character" w:customStyle="1" w:styleId="Style360">
    <w:name w:val="Style36"/>
    <w:basedOn w:val="1"/>
    <w:link w:val="Style36"/>
    <w:rPr>
      <w:rFonts w:ascii="Times New Roman" w:hAnsi="Times New Roman"/>
      <w:color w:val="000000"/>
      <w:sz w:val="24"/>
    </w:rPr>
  </w:style>
  <w:style w:type="paragraph" w:customStyle="1" w:styleId="WW8Num48z5">
    <w:name w:val="WW8Num48z5"/>
    <w:link w:val="WW8Num48z50"/>
  </w:style>
  <w:style w:type="character" w:customStyle="1" w:styleId="WW8Num48z50">
    <w:name w:val="WW8Num48z5"/>
    <w:link w:val="WW8Num48z5"/>
  </w:style>
  <w:style w:type="paragraph" w:customStyle="1" w:styleId="affffffffffff5">
    <w:name w:val="Текст ЭР (см. также)"/>
    <w:basedOn w:val="a"/>
    <w:next w:val="a"/>
    <w:link w:val="affffffffffff6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fff6">
    <w:name w:val="Текст ЭР (см. также)"/>
    <w:basedOn w:val="1"/>
    <w:link w:val="affffffffffff5"/>
    <w:rPr>
      <w:rFonts w:ascii="Times New Roman" w:hAnsi="Times New Roman"/>
      <w:sz w:val="20"/>
    </w:rPr>
  </w:style>
  <w:style w:type="paragraph" w:customStyle="1" w:styleId="WW8Num43z1">
    <w:name w:val="WW8Num43z1"/>
    <w:link w:val="WW8Num43z10"/>
  </w:style>
  <w:style w:type="character" w:customStyle="1" w:styleId="WW8Num43z10">
    <w:name w:val="WW8Num43z1"/>
    <w:link w:val="WW8Num43z1"/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affffffffffff7">
    <w:name w:val="toa heading"/>
    <w:basedOn w:val="10"/>
    <w:next w:val="a"/>
    <w:link w:val="affffffffffff8"/>
    <w:pPr>
      <w:keepNext/>
      <w:keepLines/>
      <w:spacing w:before="240" w:line="252" w:lineRule="auto"/>
      <w:jc w:val="left"/>
    </w:pPr>
    <w:rPr>
      <w:rFonts w:ascii="Calibri Light" w:hAnsi="Calibri Light"/>
      <w:b w:val="0"/>
      <w:color w:val="2F5496"/>
      <w:sz w:val="32"/>
    </w:rPr>
  </w:style>
  <w:style w:type="character" w:customStyle="1" w:styleId="affffffffffff8">
    <w:name w:val="Заголовок таблицы ссылок Знак"/>
    <w:basedOn w:val="11"/>
    <w:link w:val="affffffffffff7"/>
    <w:rPr>
      <w:rFonts w:ascii="Calibri Light" w:hAnsi="Calibri Light"/>
      <w:b w:val="0"/>
      <w:color w:val="2F5496"/>
      <w:sz w:val="32"/>
    </w:rPr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affff9">
    <w:name w:val="Текст (справка)"/>
    <w:basedOn w:val="a"/>
    <w:next w:val="a"/>
    <w:link w:val="affffb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b">
    <w:name w:val="Текст (справка)"/>
    <w:basedOn w:val="1"/>
    <w:link w:val="affff9"/>
    <w:rPr>
      <w:rFonts w:ascii="Times New Roman" w:hAnsi="Times New Roman"/>
      <w:sz w:val="24"/>
    </w:rPr>
  </w:style>
  <w:style w:type="paragraph" w:customStyle="1" w:styleId="affffffffffff9">
    <w:name w:val="Напишите нам"/>
    <w:basedOn w:val="a"/>
    <w:next w:val="a"/>
    <w:link w:val="affffffffffffa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ffffa">
    <w:name w:val="Напишите нам"/>
    <w:basedOn w:val="1"/>
    <w:link w:val="affffffffffff9"/>
    <w:rPr>
      <w:rFonts w:ascii="Times New Roman" w:hAnsi="Times New Roman"/>
      <w:sz w:val="20"/>
    </w:rPr>
  </w:style>
  <w:style w:type="paragraph" w:customStyle="1" w:styleId="WW8Num54z8">
    <w:name w:val="WW8Num54z8"/>
    <w:link w:val="WW8Num54z80"/>
  </w:style>
  <w:style w:type="character" w:customStyle="1" w:styleId="WW8Num54z80">
    <w:name w:val="WW8Num54z8"/>
    <w:link w:val="WW8Num54z8"/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WW8Num83z2">
    <w:name w:val="WW8Num83z2"/>
    <w:link w:val="WW8Num83z20"/>
    <w:rPr>
      <w:rFonts w:ascii="Wingdings" w:hAnsi="Wingdings"/>
    </w:rPr>
  </w:style>
  <w:style w:type="character" w:customStyle="1" w:styleId="WW8Num83z20">
    <w:name w:val="WW8Num83z2"/>
    <w:link w:val="WW8Num83z2"/>
    <w:rPr>
      <w:rFonts w:ascii="Wingdings" w:hAnsi="Wingdings"/>
    </w:rPr>
  </w:style>
  <w:style w:type="paragraph" w:customStyle="1" w:styleId="2fff0">
    <w:name w:val="Текст примечания Знак2"/>
    <w:link w:val="2fff1"/>
    <w:rPr>
      <w:rFonts w:ascii="Calibri" w:hAnsi="Calibri"/>
    </w:rPr>
  </w:style>
  <w:style w:type="character" w:customStyle="1" w:styleId="2fff1">
    <w:name w:val="Текст примечания Знак2"/>
    <w:link w:val="2fff0"/>
    <w:rPr>
      <w:rFonts w:ascii="Calibri" w:hAnsi="Calibri"/>
    </w:rPr>
  </w:style>
  <w:style w:type="paragraph" w:customStyle="1" w:styleId="ListLabel8">
    <w:name w:val="ListLabel 8"/>
    <w:link w:val="ListLabel80"/>
  </w:style>
  <w:style w:type="character" w:customStyle="1" w:styleId="ListLabel80">
    <w:name w:val="ListLabel 8"/>
    <w:link w:val="ListLabel8"/>
  </w:style>
  <w:style w:type="paragraph" w:customStyle="1" w:styleId="65">
    <w:name w:val="Указатель6"/>
    <w:basedOn w:val="a"/>
    <w:link w:val="66"/>
    <w:pPr>
      <w:spacing w:after="200" w:line="276" w:lineRule="auto"/>
    </w:pPr>
    <w:rPr>
      <w:rFonts w:ascii="Calibri" w:hAnsi="Calibri"/>
    </w:rPr>
  </w:style>
  <w:style w:type="character" w:customStyle="1" w:styleId="66">
    <w:name w:val="Указатель6"/>
    <w:basedOn w:val="1"/>
    <w:link w:val="65"/>
    <w:rPr>
      <w:rFonts w:ascii="Calibri" w:hAnsi="Calibri"/>
      <w:color w:val="000000"/>
    </w:rPr>
  </w:style>
  <w:style w:type="paragraph" w:customStyle="1" w:styleId="WW8Num79z4">
    <w:name w:val="WW8Num79z4"/>
    <w:link w:val="WW8Num79z40"/>
  </w:style>
  <w:style w:type="character" w:customStyle="1" w:styleId="WW8Num79z40">
    <w:name w:val="WW8Num79z4"/>
    <w:link w:val="WW8Num79z4"/>
  </w:style>
  <w:style w:type="paragraph" w:customStyle="1" w:styleId="WW8Num48z8">
    <w:name w:val="WW8Num48z8"/>
    <w:link w:val="WW8Num48z80"/>
  </w:style>
  <w:style w:type="character" w:customStyle="1" w:styleId="WW8Num48z80">
    <w:name w:val="WW8Num48z8"/>
    <w:link w:val="WW8Num48z8"/>
  </w:style>
  <w:style w:type="paragraph" w:customStyle="1" w:styleId="ListLabel3">
    <w:name w:val="ListLabel 3"/>
    <w:link w:val="ListLabel30"/>
    <w:rPr>
      <w:rFonts w:ascii="Times New Roman" w:hAnsi="Times New Roman"/>
      <w:b/>
      <w:sz w:val="24"/>
    </w:rPr>
  </w:style>
  <w:style w:type="character" w:customStyle="1" w:styleId="ListLabel30">
    <w:name w:val="ListLabel 3"/>
    <w:link w:val="ListLabel3"/>
    <w:rPr>
      <w:rFonts w:ascii="Times New Roman" w:hAnsi="Times New Roman"/>
      <w:b/>
      <w:sz w:val="24"/>
    </w:rPr>
  </w:style>
  <w:style w:type="paragraph" w:customStyle="1" w:styleId="5b">
    <w:name w:val="Знак сноски5"/>
    <w:link w:val="affffffffffffb"/>
    <w:rPr>
      <w:vertAlign w:val="superscript"/>
    </w:rPr>
  </w:style>
  <w:style w:type="character" w:styleId="affffffffffffb">
    <w:name w:val="footnote reference"/>
    <w:link w:val="5b"/>
    <w:rPr>
      <w:vertAlign w:val="superscript"/>
    </w:rPr>
  </w:style>
  <w:style w:type="table" w:customStyle="1" w:styleId="322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ff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">
    <w:name w:val="Таблица простая 31"/>
    <w:basedOn w:val="a1"/>
    <w:rPr>
      <w:rFonts w:ascii="Verdana" w:hAnsi="Verdana"/>
      <w:sz w:val="20"/>
    </w:rPr>
    <w:tblPr/>
  </w:style>
  <w:style w:type="table" w:customStyle="1" w:styleId="2ff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fb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f4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ffb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fc">
    <w:name w:val="Plain Table 3"/>
    <w:basedOn w:val="a1"/>
    <w:rPr>
      <w:rFonts w:ascii="Calibri" w:hAnsi="Calibri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c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34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38" Type="http://schemas.openxmlformats.org/officeDocument/2006/relationships/fontTable" Target="fontTable.xml"/><Relationship Id="rId1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8" Type="http://schemas.openxmlformats.org/officeDocument/2006/relationships/hyperlink" Target="https://spolab.firpo.ru/npdv2/category-doc/get/4879" TargetMode="External"/><Relationship Id="rId5" Type="http://schemas.openxmlformats.org/officeDocument/2006/relationships/footnotes" Target="footnotes.xml"/><Relationship Id="rId9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34" Type="http://schemas.openxmlformats.org/officeDocument/2006/relationships/hyperlink" Target="https://spolab.firpo.ru/npdv2/category-doc/get/5135" TargetMode="External"/><Relationship Id="rId139" Type="http://schemas.openxmlformats.org/officeDocument/2006/relationships/theme" Target="theme/theme1.xml"/><Relationship Id="rId8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9" Type="http://schemas.openxmlformats.org/officeDocument/2006/relationships/header" Target="header1.xml"/><Relationship Id="rId5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30" Type="http://schemas.openxmlformats.org/officeDocument/2006/relationships/header" Target="header2.xml"/><Relationship Id="rId135" Type="http://schemas.openxmlformats.org/officeDocument/2006/relationships/hyperlink" Target="https://spolab.firpo.ru/npdv2/category-doc/get/4769" TargetMode="External"/><Relationship Id="rId1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" Type="http://schemas.openxmlformats.org/officeDocument/2006/relationships/styles" Target="styles.xml"/><Relationship Id="rId2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31" Type="http://schemas.openxmlformats.org/officeDocument/2006/relationships/hyperlink" Target="https://spolab.firpo.ru/npdv2/category-doc/get/5133" TargetMode="External"/><Relationship Id="rId136" Type="http://schemas.openxmlformats.org/officeDocument/2006/relationships/header" Target="header3.xml"/><Relationship Id="rId6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" Type="http://schemas.openxmlformats.org/officeDocument/2006/relationships/settings" Target="settings.xml"/><Relationship Id="rId2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37" Type="http://schemas.openxmlformats.org/officeDocument/2006/relationships/header" Target="header4.xml"/><Relationship Id="rId2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32" Type="http://schemas.openxmlformats.org/officeDocument/2006/relationships/hyperlink" Target="https://spolab.firpo.ru/npdv2/category-doc/get/4877" TargetMode="External"/><Relationship Id="rId1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33" Type="http://schemas.openxmlformats.org/officeDocument/2006/relationships/hyperlink" Target="https://spolab.firpo.ru/npdv2/category-doc/get/51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97</Pages>
  <Words>21295</Words>
  <Characters>121383</Characters>
  <Application>Microsoft Office Word</Application>
  <DocSecurity>0</DocSecurity>
  <Lines>1011</Lines>
  <Paragraphs>284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7</cp:revision>
  <dcterms:created xsi:type="dcterms:W3CDTF">2024-10-11T12:49:00Z</dcterms:created>
  <dcterms:modified xsi:type="dcterms:W3CDTF">2025-10-16T12:36:00Z</dcterms:modified>
</cp:coreProperties>
</file>