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73690" w14:textId="77777777" w:rsidR="007910C5" w:rsidRPr="00C1034E" w:rsidRDefault="007910C5" w:rsidP="007910C5">
      <w:pPr>
        <w:pStyle w:val="1"/>
        <w:jc w:val="right"/>
      </w:pPr>
      <w:bookmarkStart w:id="0" w:name="_Toc84499262"/>
      <w:r w:rsidRPr="00723A36">
        <w:t xml:space="preserve">Приложение </w:t>
      </w:r>
      <w:bookmarkEnd w:id="0"/>
      <w:r>
        <w:t>1</w:t>
      </w:r>
    </w:p>
    <w:p w14:paraId="7A14EE2D" w14:textId="77777777" w:rsidR="007910C5" w:rsidRPr="00723A36" w:rsidRDefault="00CA2B84" w:rsidP="007910C5">
      <w:pPr>
        <w:jc w:val="right"/>
        <w:rPr>
          <w:rFonts w:ascii="Times New Roman" w:hAnsi="Times New Roman"/>
          <w:b/>
          <w:sz w:val="24"/>
          <w:szCs w:val="24"/>
        </w:rPr>
      </w:pPr>
      <w:r>
        <w:rPr>
          <w:rFonts w:ascii="Times New Roman" w:hAnsi="Times New Roman"/>
          <w:sz w:val="24"/>
          <w:szCs w:val="24"/>
        </w:rPr>
        <w:t xml:space="preserve">к ПООП-П по </w:t>
      </w:r>
      <w:r w:rsidR="007910C5" w:rsidRPr="00723A36">
        <w:rPr>
          <w:rFonts w:ascii="Times New Roman" w:hAnsi="Times New Roman"/>
          <w:sz w:val="24"/>
          <w:szCs w:val="24"/>
        </w:rPr>
        <w:t>специальности</w:t>
      </w:r>
    </w:p>
    <w:p w14:paraId="10023993" w14:textId="77777777" w:rsidR="007910C5" w:rsidRPr="00CA2B84" w:rsidRDefault="00654C58" w:rsidP="007910C5">
      <w:pPr>
        <w:spacing w:after="0"/>
        <w:jc w:val="right"/>
        <w:rPr>
          <w:rFonts w:ascii="Times New Roman" w:hAnsi="Times New Roman"/>
          <w:b/>
          <w:sz w:val="24"/>
          <w:szCs w:val="24"/>
        </w:rPr>
      </w:pPr>
      <w:r w:rsidRPr="00CA2B84">
        <w:rPr>
          <w:rFonts w:ascii="Times New Roman" w:hAnsi="Times New Roman"/>
          <w:sz w:val="24"/>
          <w:szCs w:val="24"/>
        </w:rPr>
        <w:t>35.02.05 Агрономия</w:t>
      </w:r>
    </w:p>
    <w:p w14:paraId="40676E61" w14:textId="77777777" w:rsidR="007910C5" w:rsidRPr="00CA2B84" w:rsidRDefault="007910C5" w:rsidP="007910C5">
      <w:pPr>
        <w:jc w:val="right"/>
        <w:rPr>
          <w:rFonts w:ascii="Times New Roman" w:hAnsi="Times New Roman"/>
          <w:sz w:val="28"/>
          <w:szCs w:val="28"/>
          <w:vertAlign w:val="superscript"/>
        </w:rPr>
      </w:pPr>
    </w:p>
    <w:p w14:paraId="5B025EFF" w14:textId="77777777" w:rsidR="007910C5" w:rsidRPr="00723A36" w:rsidRDefault="007910C5" w:rsidP="007910C5">
      <w:pPr>
        <w:tabs>
          <w:tab w:val="right" w:leader="underscore" w:pos="9639"/>
        </w:tabs>
        <w:spacing w:after="120"/>
        <w:jc w:val="center"/>
        <w:rPr>
          <w:b/>
          <w:sz w:val="28"/>
          <w:szCs w:val="28"/>
          <w:vertAlign w:val="superscript"/>
        </w:rPr>
      </w:pPr>
    </w:p>
    <w:p w14:paraId="05033BBA" w14:textId="77777777" w:rsidR="007910C5" w:rsidRPr="007910C5" w:rsidRDefault="007910C5" w:rsidP="007910C5">
      <w:pPr>
        <w:jc w:val="center"/>
        <w:rPr>
          <w:b/>
          <w:i/>
        </w:rPr>
      </w:pPr>
    </w:p>
    <w:p w14:paraId="6816EEF0" w14:textId="77777777" w:rsidR="007910C5" w:rsidRPr="00723A36" w:rsidRDefault="007910C5" w:rsidP="007910C5">
      <w:pPr>
        <w:jc w:val="center"/>
        <w:rPr>
          <w:b/>
          <w:i/>
          <w:sz w:val="24"/>
          <w:szCs w:val="24"/>
        </w:rPr>
      </w:pPr>
    </w:p>
    <w:p w14:paraId="52D95902" w14:textId="77777777" w:rsidR="007910C5" w:rsidRPr="00723A36" w:rsidRDefault="007910C5" w:rsidP="007910C5">
      <w:pPr>
        <w:jc w:val="center"/>
        <w:rPr>
          <w:b/>
          <w:i/>
          <w:sz w:val="24"/>
          <w:szCs w:val="24"/>
        </w:rPr>
      </w:pPr>
    </w:p>
    <w:p w14:paraId="77388A2C" w14:textId="77777777" w:rsidR="007910C5" w:rsidRPr="00723A36" w:rsidRDefault="007910C5" w:rsidP="007910C5">
      <w:pPr>
        <w:jc w:val="center"/>
        <w:rPr>
          <w:rFonts w:ascii="Times New Roman" w:hAnsi="Times New Roman"/>
          <w:b/>
          <w:i/>
          <w:sz w:val="24"/>
          <w:szCs w:val="24"/>
        </w:rPr>
      </w:pPr>
    </w:p>
    <w:p w14:paraId="4F19C221" w14:textId="77777777" w:rsidR="007910C5" w:rsidRPr="00723A36" w:rsidRDefault="007910C5" w:rsidP="007910C5">
      <w:pPr>
        <w:jc w:val="center"/>
        <w:rPr>
          <w:rFonts w:ascii="Times New Roman" w:hAnsi="Times New Roman"/>
          <w:b/>
          <w:i/>
          <w:sz w:val="24"/>
          <w:szCs w:val="24"/>
        </w:rPr>
      </w:pPr>
    </w:p>
    <w:p w14:paraId="2A39477A" w14:textId="77777777" w:rsidR="007910C5" w:rsidRPr="00092662" w:rsidRDefault="007910C5" w:rsidP="007910C5">
      <w:pPr>
        <w:pStyle w:val="1"/>
        <w:ind w:firstLine="0"/>
        <w:jc w:val="center"/>
        <w:rPr>
          <w:sz w:val="28"/>
          <w:szCs w:val="28"/>
        </w:rPr>
      </w:pPr>
      <w:r w:rsidRPr="00092662">
        <w:rPr>
          <w:sz w:val="28"/>
          <w:szCs w:val="28"/>
        </w:rPr>
        <w:t>Модель компетенций выпускника</w:t>
      </w:r>
    </w:p>
    <w:p w14:paraId="7277E4D7" w14:textId="77777777" w:rsidR="007910C5" w:rsidRPr="00092662" w:rsidRDefault="00654C58" w:rsidP="00CA2B84">
      <w:pPr>
        <w:spacing w:after="0" w:line="240" w:lineRule="auto"/>
        <w:jc w:val="center"/>
        <w:rPr>
          <w:rFonts w:ascii="Times New Roman" w:hAnsi="Times New Roman"/>
          <w:b/>
          <w:i/>
          <w:sz w:val="28"/>
          <w:szCs w:val="28"/>
          <w:vertAlign w:val="superscript"/>
        </w:rPr>
      </w:pPr>
      <w:r w:rsidRPr="00092662">
        <w:rPr>
          <w:rFonts w:ascii="Times New Roman" w:hAnsi="Times New Roman"/>
          <w:b/>
          <w:iCs/>
          <w:sz w:val="28"/>
          <w:szCs w:val="28"/>
        </w:rPr>
        <w:t>35.02.05 Агрономия</w:t>
      </w:r>
    </w:p>
    <w:p w14:paraId="7C92FDEB" w14:textId="77777777" w:rsidR="007910C5" w:rsidRPr="00092662" w:rsidRDefault="007910C5" w:rsidP="007910C5">
      <w:pPr>
        <w:jc w:val="center"/>
        <w:rPr>
          <w:rFonts w:ascii="Times New Roman" w:hAnsi="Times New Roman"/>
          <w:b/>
          <w:i/>
          <w:sz w:val="28"/>
          <w:szCs w:val="28"/>
        </w:rPr>
      </w:pPr>
    </w:p>
    <w:p w14:paraId="2E241D47" w14:textId="77777777" w:rsidR="007910C5" w:rsidRPr="00723A36" w:rsidRDefault="007910C5" w:rsidP="007910C5">
      <w:pPr>
        <w:jc w:val="center"/>
        <w:rPr>
          <w:rFonts w:ascii="Times New Roman" w:hAnsi="Times New Roman"/>
          <w:b/>
          <w:i/>
        </w:rPr>
      </w:pPr>
    </w:p>
    <w:p w14:paraId="3A83FED7" w14:textId="77777777" w:rsidR="007910C5" w:rsidRPr="00723A36" w:rsidRDefault="007910C5" w:rsidP="007910C5">
      <w:pPr>
        <w:jc w:val="center"/>
        <w:rPr>
          <w:rFonts w:ascii="Times New Roman" w:hAnsi="Times New Roman"/>
          <w:b/>
          <w:i/>
        </w:rPr>
      </w:pPr>
    </w:p>
    <w:p w14:paraId="74D453F8" w14:textId="77777777" w:rsidR="007910C5" w:rsidRPr="00723A36" w:rsidRDefault="007910C5" w:rsidP="007910C5">
      <w:pPr>
        <w:jc w:val="center"/>
        <w:rPr>
          <w:rFonts w:ascii="Times New Roman" w:hAnsi="Times New Roman"/>
          <w:b/>
          <w:i/>
        </w:rPr>
      </w:pPr>
    </w:p>
    <w:p w14:paraId="10A65772" w14:textId="77777777" w:rsidR="007910C5" w:rsidRPr="00723A36" w:rsidRDefault="007910C5" w:rsidP="007910C5">
      <w:pPr>
        <w:jc w:val="center"/>
        <w:rPr>
          <w:rFonts w:ascii="Times New Roman" w:hAnsi="Times New Roman"/>
          <w:b/>
          <w:i/>
        </w:rPr>
      </w:pPr>
    </w:p>
    <w:p w14:paraId="587557C0" w14:textId="77777777" w:rsidR="007910C5" w:rsidRPr="00723A36" w:rsidRDefault="007910C5" w:rsidP="007910C5">
      <w:pPr>
        <w:jc w:val="center"/>
        <w:rPr>
          <w:rFonts w:ascii="Times New Roman" w:hAnsi="Times New Roman"/>
          <w:b/>
          <w:i/>
        </w:rPr>
      </w:pPr>
    </w:p>
    <w:p w14:paraId="28B44874" w14:textId="77777777" w:rsidR="007910C5" w:rsidRPr="00723A36" w:rsidRDefault="007910C5" w:rsidP="007910C5">
      <w:pPr>
        <w:jc w:val="center"/>
        <w:rPr>
          <w:rFonts w:ascii="Times New Roman" w:hAnsi="Times New Roman"/>
          <w:b/>
          <w:i/>
        </w:rPr>
      </w:pPr>
    </w:p>
    <w:p w14:paraId="274C4C9B" w14:textId="77777777" w:rsidR="007910C5" w:rsidRPr="00723A36" w:rsidRDefault="007910C5" w:rsidP="007910C5">
      <w:pPr>
        <w:jc w:val="center"/>
        <w:rPr>
          <w:rFonts w:ascii="Times New Roman" w:hAnsi="Times New Roman"/>
          <w:b/>
          <w:i/>
        </w:rPr>
      </w:pPr>
    </w:p>
    <w:p w14:paraId="35238E35" w14:textId="77777777" w:rsidR="007910C5" w:rsidRPr="00723A36" w:rsidRDefault="007910C5" w:rsidP="007910C5">
      <w:pPr>
        <w:jc w:val="center"/>
        <w:rPr>
          <w:rFonts w:ascii="Times New Roman" w:hAnsi="Times New Roman"/>
          <w:b/>
          <w:i/>
        </w:rPr>
      </w:pPr>
    </w:p>
    <w:p w14:paraId="30134E10" w14:textId="77777777" w:rsidR="007910C5" w:rsidRPr="00723A36" w:rsidRDefault="007910C5" w:rsidP="007910C5">
      <w:pPr>
        <w:jc w:val="center"/>
        <w:rPr>
          <w:rFonts w:ascii="Times New Roman" w:hAnsi="Times New Roman"/>
          <w:b/>
          <w:i/>
        </w:rPr>
      </w:pPr>
    </w:p>
    <w:p w14:paraId="6FA6883D" w14:textId="77777777" w:rsidR="007910C5" w:rsidRPr="00723A36" w:rsidRDefault="007910C5" w:rsidP="007910C5">
      <w:pPr>
        <w:jc w:val="center"/>
        <w:rPr>
          <w:rFonts w:ascii="Times New Roman" w:hAnsi="Times New Roman"/>
          <w:b/>
          <w:i/>
        </w:rPr>
      </w:pPr>
    </w:p>
    <w:p w14:paraId="62C5707D" w14:textId="77777777" w:rsidR="007910C5" w:rsidRPr="00723A36" w:rsidRDefault="007910C5" w:rsidP="007910C5">
      <w:pPr>
        <w:jc w:val="center"/>
        <w:rPr>
          <w:rFonts w:ascii="Times New Roman" w:hAnsi="Times New Roman"/>
          <w:b/>
          <w:i/>
        </w:rPr>
      </w:pPr>
    </w:p>
    <w:p w14:paraId="4B794DA4" w14:textId="77777777" w:rsidR="007910C5" w:rsidRPr="00723A36" w:rsidRDefault="007910C5" w:rsidP="007910C5">
      <w:pPr>
        <w:jc w:val="center"/>
        <w:rPr>
          <w:rFonts w:ascii="Times New Roman" w:hAnsi="Times New Roman"/>
          <w:b/>
          <w:i/>
        </w:rPr>
      </w:pPr>
    </w:p>
    <w:p w14:paraId="07A46B71" w14:textId="77777777" w:rsidR="007910C5" w:rsidRDefault="007910C5" w:rsidP="007910C5">
      <w:pPr>
        <w:jc w:val="center"/>
        <w:rPr>
          <w:rFonts w:ascii="Times New Roman" w:hAnsi="Times New Roman"/>
          <w:b/>
          <w:iCs/>
          <w:sz w:val="24"/>
          <w:szCs w:val="24"/>
        </w:rPr>
      </w:pPr>
      <w:r w:rsidRPr="00723A36">
        <w:rPr>
          <w:rFonts w:ascii="Times New Roman" w:hAnsi="Times New Roman"/>
          <w:b/>
          <w:iCs/>
          <w:sz w:val="24"/>
          <w:szCs w:val="24"/>
        </w:rPr>
        <w:t>20</w:t>
      </w:r>
      <w:r w:rsidR="00C85FCA">
        <w:rPr>
          <w:rFonts w:ascii="Times New Roman" w:hAnsi="Times New Roman"/>
          <w:b/>
          <w:iCs/>
          <w:sz w:val="24"/>
          <w:szCs w:val="24"/>
        </w:rPr>
        <w:t>22</w:t>
      </w:r>
      <w:r w:rsidRPr="00723A36">
        <w:rPr>
          <w:rFonts w:ascii="Times New Roman" w:hAnsi="Times New Roman"/>
          <w:b/>
          <w:iCs/>
          <w:sz w:val="24"/>
          <w:szCs w:val="24"/>
        </w:rPr>
        <w:t xml:space="preserve"> г.</w:t>
      </w:r>
    </w:p>
    <w:p w14:paraId="49BA7FE1" w14:textId="77777777" w:rsidR="007910C5" w:rsidRDefault="007910C5" w:rsidP="007910C5">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12C8AC90" w14:textId="77777777" w:rsidR="007910C5" w:rsidRPr="00D539DF" w:rsidRDefault="007910C5" w:rsidP="007910C5">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00C85FCA" w:rsidRPr="00D539DF">
        <w:rPr>
          <w:rFonts w:ascii="Times New Roman" w:hAnsi="Times New Roman"/>
          <w:color w:val="000000"/>
          <w:sz w:val="24"/>
          <w:szCs w:val="24"/>
        </w:rPr>
        <w:t>Профессионалитет</w:t>
      </w:r>
      <w:proofErr w:type="spellEnd"/>
      <w:r w:rsidRPr="00D539DF">
        <w:rPr>
          <w:rFonts w:ascii="Times New Roman" w:hAnsi="Times New Roman"/>
          <w:color w:val="000000"/>
          <w:sz w:val="24"/>
          <w:szCs w:val="24"/>
        </w:rPr>
        <w:t xml:space="preserve"> (далее – ОПОП-П).</w:t>
      </w:r>
    </w:p>
    <w:p w14:paraId="3790D147" w14:textId="77777777" w:rsidR="007910C5" w:rsidRPr="00D539DF" w:rsidRDefault="007910C5" w:rsidP="007910C5">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49B956C7" w14:textId="77777777" w:rsidR="007910C5" w:rsidRPr="00D539DF" w:rsidRDefault="007910C5" w:rsidP="007910C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6642DCCB" w14:textId="77777777" w:rsidR="007910C5" w:rsidRPr="00D539DF" w:rsidRDefault="007910C5" w:rsidP="007910C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2E1D430B" w14:textId="77777777" w:rsidR="007910C5" w:rsidRPr="00D539DF" w:rsidRDefault="007910C5" w:rsidP="007910C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33A1DB08" w14:textId="77777777" w:rsidR="007910C5" w:rsidRPr="00D539DF" w:rsidRDefault="007910C5" w:rsidP="007910C5">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635C9A2C" w14:textId="77777777" w:rsidR="007910C5" w:rsidRDefault="007910C5" w:rsidP="007910C5">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729362C6" w14:textId="77777777" w:rsidR="007910C5" w:rsidRPr="006E1B9E" w:rsidRDefault="007910C5" w:rsidP="007910C5">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14:anchorId="1AC1B3F3" wp14:editId="142133D1">
            <wp:extent cx="6626225" cy="3565735"/>
            <wp:effectExtent l="0" t="0" r="0" b="0"/>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bookmarkEnd w:id="1"/>
    </w:p>
    <w:p w14:paraId="1B412923" w14:textId="77777777" w:rsidR="007910C5" w:rsidRPr="00723A36" w:rsidRDefault="007910C5" w:rsidP="007910C5">
      <w:pPr>
        <w:rPr>
          <w:rFonts w:ascii="Times New Roman" w:hAnsi="Times New Roman"/>
          <w:b/>
          <w:iCs/>
          <w:sz w:val="24"/>
          <w:szCs w:val="24"/>
        </w:rPr>
        <w:sectPr w:rsidR="007910C5" w:rsidRPr="00723A36" w:rsidSect="0092072A">
          <w:footerReference w:type="even" r:id="rId11"/>
          <w:footerReference w:type="default" r:id="rId12"/>
          <w:pgSz w:w="11907" w:h="16840"/>
          <w:pgMar w:top="1134" w:right="851" w:bottom="992" w:left="1418" w:header="709" w:footer="709" w:gutter="0"/>
          <w:cols w:space="720"/>
        </w:sectPr>
      </w:pPr>
    </w:p>
    <w:p w14:paraId="2DD3EA13" w14:textId="77777777" w:rsidR="007910C5" w:rsidRPr="00DF5881" w:rsidRDefault="007910C5" w:rsidP="007910C5">
      <w:pPr>
        <w:tabs>
          <w:tab w:val="left" w:pos="204"/>
        </w:tabs>
        <w:jc w:val="center"/>
        <w:rPr>
          <w:rFonts w:ascii="Times New Roman" w:hAnsi="Times New Roman"/>
          <w:b/>
          <w:bCs/>
          <w:sz w:val="20"/>
          <w:szCs w:val="20"/>
        </w:rPr>
      </w:pPr>
      <w:r w:rsidRPr="00DF5881">
        <w:rPr>
          <w:rFonts w:ascii="Times New Roman" w:hAnsi="Times New Roman"/>
          <w:b/>
          <w:bCs/>
          <w:sz w:val="20"/>
          <w:szCs w:val="20"/>
        </w:rPr>
        <w:lastRenderedPageBreak/>
        <w:t>Таблица 1 – Модель компетенций выпускника (профессиональная часть)</w:t>
      </w:r>
    </w:p>
    <w:tbl>
      <w:tblPr>
        <w:tblW w:w="1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560"/>
        <w:gridCol w:w="992"/>
        <w:gridCol w:w="2137"/>
        <w:gridCol w:w="2272"/>
        <w:gridCol w:w="6"/>
        <w:gridCol w:w="2149"/>
        <w:gridCol w:w="6"/>
        <w:gridCol w:w="2218"/>
        <w:gridCol w:w="2218"/>
      </w:tblGrid>
      <w:tr w:rsidR="00F63532" w:rsidRPr="00F63532" w14:paraId="2ACB8C63" w14:textId="77777777" w:rsidTr="00F63532">
        <w:trPr>
          <w:trHeight w:val="356"/>
        </w:trPr>
        <w:tc>
          <w:tcPr>
            <w:tcW w:w="2802" w:type="dxa"/>
            <w:gridSpan w:val="2"/>
            <w:vMerge w:val="restart"/>
            <w:shd w:val="clear" w:color="auto" w:fill="C5E0B3"/>
          </w:tcPr>
          <w:p w14:paraId="35C7A3E2" w14:textId="77777777" w:rsidR="00F63532" w:rsidRPr="00F63532" w:rsidRDefault="00F63532" w:rsidP="00DE7985">
            <w:pPr>
              <w:spacing w:after="0" w:line="240" w:lineRule="auto"/>
              <w:jc w:val="center"/>
              <w:rPr>
                <w:rFonts w:ascii="Times New Roman" w:hAnsi="Times New Roman"/>
                <w:b/>
                <w:bCs/>
                <w:sz w:val="20"/>
                <w:szCs w:val="20"/>
              </w:rPr>
            </w:pPr>
            <w:bookmarkStart w:id="2" w:name="_Hlk103623257"/>
            <w:r w:rsidRPr="00F63532">
              <w:rPr>
                <w:rFonts w:ascii="Times New Roman" w:hAnsi="Times New Roman"/>
                <w:sz w:val="20"/>
                <w:szCs w:val="20"/>
              </w:rPr>
              <w:br w:type="page"/>
            </w:r>
            <w:r w:rsidRPr="00F63532">
              <w:rPr>
                <w:rFonts w:ascii="Times New Roman" w:hAnsi="Times New Roman"/>
                <w:b/>
                <w:bCs/>
                <w:sz w:val="20"/>
                <w:szCs w:val="20"/>
              </w:rPr>
              <w:t>ПС 1</w:t>
            </w:r>
          </w:p>
          <w:p w14:paraId="46E6EBCB" w14:textId="77777777" w:rsidR="00F63532" w:rsidRPr="00F63532" w:rsidRDefault="00F63532" w:rsidP="00DE7985">
            <w:pPr>
              <w:spacing w:after="0" w:line="240" w:lineRule="auto"/>
              <w:jc w:val="center"/>
              <w:rPr>
                <w:rFonts w:ascii="Times New Roman" w:hAnsi="Times New Roman"/>
                <w:b/>
                <w:sz w:val="20"/>
                <w:szCs w:val="20"/>
              </w:rPr>
            </w:pPr>
            <w:r w:rsidRPr="00F63532">
              <w:rPr>
                <w:rFonts w:ascii="Times New Roman" w:hAnsi="Times New Roman"/>
                <w:b/>
                <w:sz w:val="20"/>
                <w:szCs w:val="20"/>
              </w:rPr>
              <w:t xml:space="preserve">13.017 Агроном </w:t>
            </w:r>
          </w:p>
          <w:p w14:paraId="23F0AAA8" w14:textId="77777777" w:rsidR="00F63532" w:rsidRPr="00F63532" w:rsidRDefault="00F63532" w:rsidP="00DE7985">
            <w:pPr>
              <w:spacing w:after="0" w:line="240" w:lineRule="auto"/>
              <w:jc w:val="center"/>
              <w:rPr>
                <w:rFonts w:ascii="Times New Roman" w:hAnsi="Times New Roman"/>
                <w:sz w:val="20"/>
                <w:szCs w:val="20"/>
              </w:rPr>
            </w:pPr>
            <w:r w:rsidRPr="00F63532">
              <w:rPr>
                <w:rFonts w:ascii="Times New Roman" w:hAnsi="Times New Roman"/>
                <w:sz w:val="20"/>
                <w:szCs w:val="20"/>
              </w:rPr>
              <w:t>(рег. номер 65482, утв. Приказом министерства труда и соц. защиты РФ от 20.09.2021 г. №644н);</w:t>
            </w:r>
          </w:p>
          <w:p w14:paraId="62CFB5B0"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p>
        </w:tc>
        <w:tc>
          <w:tcPr>
            <w:tcW w:w="3129" w:type="dxa"/>
            <w:gridSpan w:val="2"/>
            <w:vMerge w:val="restart"/>
            <w:shd w:val="clear" w:color="auto" w:fill="FBE4D5"/>
          </w:tcPr>
          <w:p w14:paraId="557A05CA"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r w:rsidRPr="00F63532">
              <w:rPr>
                <w:rFonts w:ascii="Times New Roman" w:hAnsi="Times New Roman"/>
                <w:b/>
                <w:bCs/>
                <w:sz w:val="20"/>
                <w:szCs w:val="20"/>
              </w:rPr>
              <w:t xml:space="preserve">ПС 2 </w:t>
            </w:r>
          </w:p>
          <w:p w14:paraId="453D02F4" w14:textId="77777777" w:rsidR="00F63532" w:rsidRPr="00F63532" w:rsidRDefault="00F63532" w:rsidP="00DE7985">
            <w:pPr>
              <w:spacing w:after="0" w:line="240" w:lineRule="auto"/>
              <w:jc w:val="center"/>
              <w:rPr>
                <w:rFonts w:ascii="Times New Roman" w:hAnsi="Times New Roman"/>
                <w:b/>
                <w:sz w:val="20"/>
                <w:szCs w:val="20"/>
              </w:rPr>
            </w:pPr>
            <w:r w:rsidRPr="00F63532">
              <w:rPr>
                <w:rFonts w:ascii="Times New Roman" w:hAnsi="Times New Roman"/>
                <w:b/>
                <w:sz w:val="20"/>
                <w:szCs w:val="20"/>
              </w:rPr>
              <w:t xml:space="preserve"> 13.006 Тракторист-машинист сельскохозяйственного производства</w:t>
            </w:r>
          </w:p>
          <w:p w14:paraId="50A72C0C" w14:textId="77777777" w:rsidR="00F63532" w:rsidRPr="00F63532" w:rsidRDefault="00F63532" w:rsidP="00DE7985">
            <w:pPr>
              <w:spacing w:after="0" w:line="240" w:lineRule="auto"/>
              <w:jc w:val="center"/>
              <w:rPr>
                <w:rFonts w:ascii="Times New Roman" w:hAnsi="Times New Roman"/>
                <w:sz w:val="20"/>
                <w:szCs w:val="20"/>
              </w:rPr>
            </w:pPr>
            <w:r w:rsidRPr="00F63532">
              <w:rPr>
                <w:rFonts w:ascii="Times New Roman" w:hAnsi="Times New Roman"/>
                <w:sz w:val="20"/>
                <w:szCs w:val="20"/>
              </w:rPr>
              <w:t xml:space="preserve"> (рег. номер 32956, утв. Приказом министерства труда и соц. защиты РФ от 04.06.2014 г. №362н);</w:t>
            </w:r>
          </w:p>
          <w:p w14:paraId="3851A74B"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p>
        </w:tc>
        <w:tc>
          <w:tcPr>
            <w:tcW w:w="6651" w:type="dxa"/>
            <w:gridSpan w:val="5"/>
            <w:shd w:val="clear" w:color="auto" w:fill="BDD6EE"/>
          </w:tcPr>
          <w:p w14:paraId="2F8BC768"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r w:rsidRPr="00F63532">
              <w:rPr>
                <w:rFonts w:ascii="Times New Roman" w:hAnsi="Times New Roman"/>
                <w:b/>
                <w:bCs/>
                <w:sz w:val="20"/>
                <w:szCs w:val="20"/>
              </w:rPr>
              <w:t>ФГОС</w:t>
            </w:r>
          </w:p>
        </w:tc>
        <w:tc>
          <w:tcPr>
            <w:tcW w:w="2218" w:type="dxa"/>
            <w:shd w:val="clear" w:color="auto" w:fill="BDD6EE"/>
          </w:tcPr>
          <w:p w14:paraId="206DAE7C"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p>
        </w:tc>
      </w:tr>
      <w:tr w:rsidR="00F63532" w:rsidRPr="00F63532" w14:paraId="2CFC465B" w14:textId="77777777" w:rsidTr="00F63532">
        <w:trPr>
          <w:trHeight w:val="250"/>
        </w:trPr>
        <w:tc>
          <w:tcPr>
            <w:tcW w:w="2802" w:type="dxa"/>
            <w:gridSpan w:val="2"/>
            <w:vMerge/>
            <w:shd w:val="clear" w:color="auto" w:fill="C5E0B3"/>
          </w:tcPr>
          <w:p w14:paraId="5DD5746D"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p>
        </w:tc>
        <w:tc>
          <w:tcPr>
            <w:tcW w:w="3129" w:type="dxa"/>
            <w:gridSpan w:val="2"/>
            <w:vMerge/>
            <w:shd w:val="clear" w:color="auto" w:fill="FBE4D5"/>
          </w:tcPr>
          <w:p w14:paraId="60E057DB" w14:textId="77777777" w:rsidR="00F63532" w:rsidRPr="00F63532" w:rsidRDefault="00F63532" w:rsidP="00C85FCA">
            <w:pPr>
              <w:widowControl w:val="0"/>
              <w:spacing w:after="0" w:line="240" w:lineRule="auto"/>
              <w:contextualSpacing/>
              <w:jc w:val="center"/>
              <w:rPr>
                <w:rFonts w:ascii="Times New Roman" w:hAnsi="Times New Roman"/>
                <w:b/>
                <w:bCs/>
                <w:sz w:val="20"/>
                <w:szCs w:val="20"/>
              </w:rPr>
            </w:pPr>
          </w:p>
        </w:tc>
        <w:tc>
          <w:tcPr>
            <w:tcW w:w="2278" w:type="dxa"/>
            <w:gridSpan w:val="2"/>
            <w:shd w:val="clear" w:color="auto" w:fill="BDD6EE"/>
          </w:tcPr>
          <w:p w14:paraId="199759BB" w14:textId="77777777" w:rsidR="00F63532" w:rsidRPr="00F63532" w:rsidRDefault="00F63532" w:rsidP="00C85FCA">
            <w:pPr>
              <w:widowControl w:val="0"/>
              <w:spacing w:after="0" w:line="240" w:lineRule="auto"/>
              <w:contextualSpacing/>
              <w:jc w:val="center"/>
              <w:rPr>
                <w:rFonts w:ascii="Times New Roman" w:hAnsi="Times New Roman"/>
                <w:sz w:val="20"/>
                <w:szCs w:val="20"/>
              </w:rPr>
            </w:pPr>
            <w:r w:rsidRPr="00F63532">
              <w:rPr>
                <w:rStyle w:val="a9"/>
                <w:rFonts w:ascii="Times New Roman" w:hAnsi="Times New Roman"/>
                <w:b/>
                <w:i w:val="0"/>
                <w:iCs/>
                <w:sz w:val="20"/>
                <w:szCs w:val="20"/>
              </w:rPr>
              <w:t>ВД 1</w:t>
            </w:r>
          </w:p>
          <w:p w14:paraId="5E5A275C" w14:textId="77777777" w:rsidR="00F63532" w:rsidRPr="00F63532" w:rsidRDefault="00F63532" w:rsidP="00C85FCA">
            <w:pPr>
              <w:widowControl w:val="0"/>
              <w:spacing w:after="0" w:line="240" w:lineRule="auto"/>
              <w:contextualSpacing/>
              <w:jc w:val="center"/>
              <w:rPr>
                <w:rFonts w:ascii="Times New Roman" w:hAnsi="Times New Roman"/>
                <w:b/>
                <w:iCs/>
                <w:sz w:val="20"/>
                <w:szCs w:val="20"/>
              </w:rPr>
            </w:pPr>
            <w:r w:rsidRPr="00F63532">
              <w:rPr>
                <w:rFonts w:ascii="Times New Roman" w:hAnsi="Times New Roman"/>
                <w:sz w:val="20"/>
                <w:szCs w:val="20"/>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2155" w:type="dxa"/>
            <w:gridSpan w:val="2"/>
            <w:shd w:val="clear" w:color="auto" w:fill="BDD6EE"/>
          </w:tcPr>
          <w:p w14:paraId="43A4D8C0" w14:textId="77777777" w:rsidR="00F63532" w:rsidRPr="00F63532" w:rsidRDefault="00F63532" w:rsidP="00C85FCA">
            <w:pPr>
              <w:spacing w:after="0" w:line="240" w:lineRule="auto"/>
              <w:ind w:firstLine="709"/>
              <w:jc w:val="both"/>
              <w:rPr>
                <w:rFonts w:ascii="Times New Roman" w:hAnsi="Times New Roman"/>
                <w:sz w:val="20"/>
                <w:szCs w:val="20"/>
              </w:rPr>
            </w:pPr>
            <w:r w:rsidRPr="00F63532">
              <w:rPr>
                <w:rFonts w:ascii="Times New Roman" w:hAnsi="Times New Roman"/>
                <w:b/>
                <w:sz w:val="20"/>
                <w:szCs w:val="20"/>
              </w:rPr>
              <w:t>ВД 2</w:t>
            </w:r>
          </w:p>
          <w:p w14:paraId="261C1FE8" w14:textId="77777777" w:rsidR="00F63532" w:rsidRPr="00F63532" w:rsidRDefault="00F63532" w:rsidP="00C85FCA">
            <w:pPr>
              <w:spacing w:after="0" w:line="240" w:lineRule="auto"/>
              <w:jc w:val="center"/>
              <w:rPr>
                <w:rFonts w:ascii="Times New Roman" w:hAnsi="Times New Roman"/>
                <w:sz w:val="20"/>
                <w:szCs w:val="20"/>
              </w:rPr>
            </w:pPr>
            <w:r w:rsidRPr="00F63532">
              <w:rPr>
                <w:rFonts w:ascii="Times New Roman" w:hAnsi="Times New Roman"/>
                <w:sz w:val="20"/>
                <w:szCs w:val="20"/>
              </w:rPr>
              <w:t>Контроль процесса развития растений в течение вегетации</w:t>
            </w:r>
          </w:p>
          <w:p w14:paraId="2000DF2D" w14:textId="77777777" w:rsidR="00F63532" w:rsidRPr="00F63532" w:rsidRDefault="00F63532" w:rsidP="00C85FCA">
            <w:pPr>
              <w:widowControl w:val="0"/>
              <w:spacing w:after="0" w:line="240" w:lineRule="auto"/>
              <w:contextualSpacing/>
              <w:jc w:val="center"/>
              <w:rPr>
                <w:rFonts w:ascii="Times New Roman" w:hAnsi="Times New Roman"/>
                <w:b/>
                <w:sz w:val="20"/>
                <w:szCs w:val="20"/>
              </w:rPr>
            </w:pPr>
          </w:p>
        </w:tc>
        <w:tc>
          <w:tcPr>
            <w:tcW w:w="2218" w:type="dxa"/>
            <w:shd w:val="clear" w:color="auto" w:fill="BDD6EE"/>
          </w:tcPr>
          <w:p w14:paraId="5C7E774B" w14:textId="77777777" w:rsidR="00F63532" w:rsidRPr="00F63532" w:rsidRDefault="00F63532" w:rsidP="00C85FCA">
            <w:pPr>
              <w:widowControl w:val="0"/>
              <w:spacing w:after="0" w:line="240" w:lineRule="auto"/>
              <w:contextualSpacing/>
              <w:jc w:val="center"/>
              <w:rPr>
                <w:rFonts w:ascii="Times New Roman" w:hAnsi="Times New Roman"/>
                <w:b/>
                <w:sz w:val="20"/>
                <w:szCs w:val="20"/>
              </w:rPr>
            </w:pPr>
            <w:r w:rsidRPr="00F63532">
              <w:rPr>
                <w:rFonts w:ascii="Times New Roman" w:hAnsi="Times New Roman"/>
                <w:b/>
                <w:sz w:val="20"/>
                <w:szCs w:val="20"/>
              </w:rPr>
              <w:t>ВД 3</w:t>
            </w:r>
          </w:p>
          <w:p w14:paraId="7AB3700E" w14:textId="77777777" w:rsidR="00F63532" w:rsidRPr="00F63532" w:rsidRDefault="00F63532" w:rsidP="00C85FCA">
            <w:pPr>
              <w:widowControl w:val="0"/>
              <w:spacing w:after="0" w:line="240" w:lineRule="auto"/>
              <w:contextualSpacing/>
              <w:jc w:val="center"/>
              <w:rPr>
                <w:rFonts w:ascii="Times New Roman" w:hAnsi="Times New Roman"/>
                <w:sz w:val="20"/>
                <w:szCs w:val="20"/>
              </w:rPr>
            </w:pPr>
            <w:r w:rsidRPr="00F63532">
              <w:rPr>
                <w:rFonts w:ascii="Times New Roman" w:hAnsi="Times New Roman"/>
                <w:sz w:val="20"/>
                <w:szCs w:val="20"/>
              </w:rPr>
              <w:t>Выполнение работ по одной или нескольким профессиям рабочих, должностям служащих</w:t>
            </w:r>
          </w:p>
          <w:p w14:paraId="50DEB3EF" w14:textId="77777777" w:rsidR="00F63532" w:rsidRPr="00F63532" w:rsidRDefault="00F63532" w:rsidP="00A20791">
            <w:pPr>
              <w:widowControl w:val="0"/>
              <w:spacing w:after="0" w:line="240" w:lineRule="auto"/>
              <w:contextualSpacing/>
              <w:jc w:val="center"/>
              <w:rPr>
                <w:rFonts w:ascii="Times New Roman" w:hAnsi="Times New Roman"/>
                <w:sz w:val="20"/>
                <w:szCs w:val="20"/>
              </w:rPr>
            </w:pPr>
            <w:r w:rsidRPr="00F63532">
              <w:rPr>
                <w:rFonts w:ascii="Times New Roman" w:hAnsi="Times New Roman"/>
                <w:sz w:val="20"/>
                <w:szCs w:val="20"/>
              </w:rPr>
              <w:t>13.006 Тракторист-машинист СХП</w:t>
            </w:r>
          </w:p>
        </w:tc>
        <w:tc>
          <w:tcPr>
            <w:tcW w:w="2218" w:type="dxa"/>
            <w:shd w:val="clear" w:color="auto" w:fill="BDD6EE"/>
          </w:tcPr>
          <w:p w14:paraId="0AA9B291" w14:textId="77777777" w:rsidR="00F63532" w:rsidRDefault="00F63532" w:rsidP="00F63532">
            <w:pPr>
              <w:rPr>
                <w:rFonts w:ascii="Times New Roman" w:hAnsi="Times New Roman"/>
                <w:b/>
                <w:sz w:val="20"/>
                <w:szCs w:val="20"/>
              </w:rPr>
            </w:pPr>
            <w:r>
              <w:rPr>
                <w:rFonts w:ascii="Times New Roman" w:hAnsi="Times New Roman"/>
                <w:b/>
                <w:sz w:val="20"/>
                <w:szCs w:val="20"/>
              </w:rPr>
              <w:t xml:space="preserve">ДВД 4 </w:t>
            </w:r>
          </w:p>
          <w:p w14:paraId="2B3416E1" w14:textId="77777777" w:rsidR="00F63532" w:rsidRPr="00F63532" w:rsidRDefault="003D2C88" w:rsidP="00F63532">
            <w:pPr>
              <w:rPr>
                <w:rFonts w:ascii="Times New Roman" w:hAnsi="Times New Roman"/>
                <w:sz w:val="20"/>
                <w:szCs w:val="20"/>
              </w:rPr>
            </w:pPr>
            <w:r>
              <w:rPr>
                <w:rFonts w:ascii="Times New Roman" w:hAnsi="Times New Roman"/>
                <w:sz w:val="20"/>
                <w:szCs w:val="20"/>
              </w:rPr>
              <w:t>Использование технологий</w:t>
            </w:r>
            <w:r w:rsidR="0043493D">
              <w:rPr>
                <w:rFonts w:ascii="Times New Roman" w:hAnsi="Times New Roman"/>
                <w:sz w:val="20"/>
                <w:szCs w:val="20"/>
              </w:rPr>
              <w:t xml:space="preserve"> цифрового</w:t>
            </w:r>
            <w:r>
              <w:rPr>
                <w:rFonts w:ascii="Times New Roman" w:hAnsi="Times New Roman"/>
                <w:sz w:val="20"/>
                <w:szCs w:val="20"/>
              </w:rPr>
              <w:t xml:space="preserve"> земледелия</w:t>
            </w:r>
          </w:p>
          <w:p w14:paraId="085E840B" w14:textId="77777777" w:rsidR="00F63532" w:rsidRPr="00F63532" w:rsidRDefault="00F63532" w:rsidP="00C85FCA">
            <w:pPr>
              <w:widowControl w:val="0"/>
              <w:spacing w:after="0" w:line="240" w:lineRule="auto"/>
              <w:contextualSpacing/>
              <w:jc w:val="center"/>
              <w:rPr>
                <w:rFonts w:ascii="Times New Roman" w:hAnsi="Times New Roman"/>
                <w:b/>
                <w:sz w:val="20"/>
                <w:szCs w:val="20"/>
              </w:rPr>
            </w:pPr>
          </w:p>
        </w:tc>
      </w:tr>
      <w:tr w:rsidR="00F63532" w:rsidRPr="00F63532" w14:paraId="71A03C72" w14:textId="77777777" w:rsidTr="00F63532">
        <w:tc>
          <w:tcPr>
            <w:tcW w:w="1242" w:type="dxa"/>
            <w:vMerge w:val="restart"/>
            <w:shd w:val="clear" w:color="auto" w:fill="C5E0B3"/>
          </w:tcPr>
          <w:p w14:paraId="6523D8EA" w14:textId="77777777" w:rsidR="00F63532" w:rsidRPr="00F63532" w:rsidRDefault="00F63532" w:rsidP="00F63532">
            <w:pPr>
              <w:widowControl w:val="0"/>
              <w:spacing w:after="0" w:line="240" w:lineRule="auto"/>
              <w:contextualSpacing/>
              <w:rPr>
                <w:rFonts w:ascii="Times New Roman" w:hAnsi="Times New Roman"/>
                <w:sz w:val="20"/>
                <w:szCs w:val="20"/>
              </w:rPr>
            </w:pPr>
            <w:r w:rsidRPr="00F63532">
              <w:rPr>
                <w:rFonts w:ascii="Times New Roman" w:hAnsi="Times New Roman"/>
                <w:sz w:val="20"/>
                <w:szCs w:val="20"/>
              </w:rPr>
              <w:t xml:space="preserve">ОТФ А Выполнение работ в рамках разработанных технологий возделывания сельскохозяйственных культур </w:t>
            </w:r>
          </w:p>
          <w:p w14:paraId="2B456A4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val="restart"/>
            <w:shd w:val="clear" w:color="auto" w:fill="FFFF00"/>
          </w:tcPr>
          <w:p w14:paraId="210A83B4"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ТФ А/01.05 Организация работы растениеводческих бригад в соответствии с технологическими картами возделывания сельскохозяйственных культур  </w:t>
            </w:r>
          </w:p>
        </w:tc>
        <w:tc>
          <w:tcPr>
            <w:tcW w:w="992" w:type="dxa"/>
            <w:vMerge w:val="restart"/>
            <w:shd w:val="clear" w:color="auto" w:fill="F2DBDB" w:themeFill="accent2" w:themeFillTint="33"/>
          </w:tcPr>
          <w:p w14:paraId="2B6B516E" w14:textId="77777777" w:rsidR="00F63532" w:rsidRPr="00F63532" w:rsidRDefault="00F63532" w:rsidP="00F63532">
            <w:pPr>
              <w:widowControl w:val="0"/>
              <w:spacing w:after="0" w:line="240" w:lineRule="auto"/>
              <w:contextualSpacing/>
              <w:rPr>
                <w:rFonts w:ascii="Times New Roman" w:hAnsi="Times New Roman"/>
                <w:sz w:val="20"/>
                <w:szCs w:val="20"/>
              </w:rPr>
            </w:pPr>
            <w:r w:rsidRPr="00F63532">
              <w:rPr>
                <w:rFonts w:ascii="Times New Roman" w:hAnsi="Times New Roman"/>
                <w:sz w:val="20"/>
                <w:szCs w:val="20"/>
              </w:rPr>
              <w:t>ОТФ А Выполнение механизированных работ в сельскохозяйственном производстве с поддержанием технического состояния средств механизации</w:t>
            </w:r>
          </w:p>
          <w:p w14:paraId="4F1FB5E9"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0E929A64"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А/01.3 Выполнение основной обработки почвы с заданными агротехническими требованиями</w:t>
            </w:r>
          </w:p>
        </w:tc>
        <w:tc>
          <w:tcPr>
            <w:tcW w:w="2272" w:type="dxa"/>
            <w:shd w:val="clear" w:color="auto" w:fill="FFFF00"/>
          </w:tcPr>
          <w:p w14:paraId="2939B3A3"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1.1. Осуществлять подготовку рабочих планов-графиков выполнения полевых работ;</w:t>
            </w:r>
          </w:p>
        </w:tc>
        <w:tc>
          <w:tcPr>
            <w:tcW w:w="2155" w:type="dxa"/>
            <w:gridSpan w:val="2"/>
            <w:shd w:val="clear" w:color="auto" w:fill="BDD6EE"/>
          </w:tcPr>
          <w:p w14:paraId="25AD4EBB"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04B21F99"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3.1. Выполнение основной обработки почвы с заданными агротехническими требованиями</w:t>
            </w:r>
          </w:p>
        </w:tc>
        <w:tc>
          <w:tcPr>
            <w:tcW w:w="2218" w:type="dxa"/>
            <w:shd w:val="clear" w:color="auto" w:fill="C6D9F1" w:themeFill="text2" w:themeFillTint="33"/>
          </w:tcPr>
          <w:p w14:paraId="4072E4E2" w14:textId="77777777" w:rsidR="00F63532" w:rsidRDefault="00F63532" w:rsidP="00F63532">
            <w:pPr>
              <w:rPr>
                <w:rFonts w:ascii="Times New Roman" w:hAnsi="Times New Roman"/>
                <w:sz w:val="20"/>
                <w:szCs w:val="20"/>
              </w:rPr>
            </w:pPr>
            <w:r>
              <w:rPr>
                <w:rFonts w:ascii="Times New Roman" w:hAnsi="Times New Roman"/>
                <w:sz w:val="20"/>
                <w:szCs w:val="20"/>
              </w:rPr>
              <w:t xml:space="preserve"> ДПК 4.1 </w:t>
            </w:r>
          </w:p>
          <w:p w14:paraId="12C383B4" w14:textId="77777777" w:rsidR="00F63532" w:rsidRPr="00F63532" w:rsidRDefault="0099092E" w:rsidP="00F63532">
            <w:pPr>
              <w:rPr>
                <w:rFonts w:ascii="Times New Roman" w:hAnsi="Times New Roman"/>
                <w:sz w:val="20"/>
                <w:szCs w:val="20"/>
              </w:rPr>
            </w:pPr>
            <w:r>
              <w:rPr>
                <w:rFonts w:ascii="Times New Roman" w:hAnsi="Times New Roman"/>
                <w:sz w:val="20"/>
                <w:szCs w:val="20"/>
              </w:rPr>
              <w:t>О</w:t>
            </w:r>
            <w:r w:rsidR="00F63532" w:rsidRPr="00F63532">
              <w:rPr>
                <w:rFonts w:ascii="Times New Roman" w:hAnsi="Times New Roman"/>
                <w:sz w:val="20"/>
                <w:szCs w:val="20"/>
              </w:rPr>
              <w:t xml:space="preserve">существлять внедрение отраслевых автоматизированных систем </w:t>
            </w:r>
          </w:p>
        </w:tc>
      </w:tr>
      <w:tr w:rsidR="00F63532" w:rsidRPr="00F63532" w14:paraId="7DC4E1EE" w14:textId="77777777" w:rsidTr="00F63532">
        <w:tc>
          <w:tcPr>
            <w:tcW w:w="1242" w:type="dxa"/>
            <w:vMerge/>
            <w:shd w:val="clear" w:color="auto" w:fill="C5E0B3"/>
          </w:tcPr>
          <w:p w14:paraId="2B3BDA20"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FFFF00"/>
          </w:tcPr>
          <w:p w14:paraId="322BC914" w14:textId="77777777" w:rsidR="00F63532" w:rsidRPr="00F63532" w:rsidRDefault="00F63532" w:rsidP="00DF5881">
            <w:pPr>
              <w:widowControl w:val="0"/>
              <w:spacing w:after="0" w:line="240" w:lineRule="auto"/>
              <w:contextualSpacing/>
              <w:jc w:val="both"/>
              <w:rPr>
                <w:rFonts w:ascii="Times New Roman" w:hAnsi="Times New Roman"/>
                <w:sz w:val="20"/>
                <w:szCs w:val="20"/>
                <w:highlight w:val="yellow"/>
              </w:rPr>
            </w:pPr>
          </w:p>
        </w:tc>
        <w:tc>
          <w:tcPr>
            <w:tcW w:w="992" w:type="dxa"/>
            <w:vMerge/>
            <w:shd w:val="clear" w:color="auto" w:fill="F2DBDB" w:themeFill="accent2" w:themeFillTint="33"/>
          </w:tcPr>
          <w:p w14:paraId="54CDDABB"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784D294C"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А/02.3 Внесение удобрений с заданными агротехническими требованиями</w:t>
            </w:r>
          </w:p>
        </w:tc>
        <w:tc>
          <w:tcPr>
            <w:tcW w:w="2272" w:type="dxa"/>
            <w:shd w:val="clear" w:color="auto" w:fill="FFFF00"/>
          </w:tcPr>
          <w:p w14:paraId="433641FE"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1.2. Выполнять разработку и выдачу заданий для растениеводческих бригад;</w:t>
            </w:r>
          </w:p>
        </w:tc>
        <w:tc>
          <w:tcPr>
            <w:tcW w:w="2155" w:type="dxa"/>
            <w:gridSpan w:val="2"/>
            <w:shd w:val="clear" w:color="auto" w:fill="BDD6EE"/>
          </w:tcPr>
          <w:p w14:paraId="138E9102"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5F5DA422"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3.2. Внесение удобрений с заданными агротехническими требованиями</w:t>
            </w:r>
          </w:p>
        </w:tc>
        <w:tc>
          <w:tcPr>
            <w:tcW w:w="2218" w:type="dxa"/>
            <w:shd w:val="clear" w:color="auto" w:fill="C6D9F1" w:themeFill="text2" w:themeFillTint="33"/>
          </w:tcPr>
          <w:p w14:paraId="266EA536" w14:textId="77777777" w:rsidR="00F63532" w:rsidRPr="00F63532" w:rsidRDefault="002C6205" w:rsidP="00F63532">
            <w:pPr>
              <w:rPr>
                <w:rFonts w:ascii="Times New Roman" w:hAnsi="Times New Roman"/>
                <w:sz w:val="20"/>
                <w:szCs w:val="20"/>
              </w:rPr>
            </w:pPr>
            <w:r>
              <w:rPr>
                <w:rFonts w:ascii="Times New Roman" w:hAnsi="Times New Roman"/>
                <w:sz w:val="20"/>
                <w:szCs w:val="20"/>
              </w:rPr>
              <w:t xml:space="preserve">ДПК 4.2 </w:t>
            </w:r>
            <w:r w:rsidR="0099092E">
              <w:rPr>
                <w:rFonts w:ascii="Times New Roman" w:hAnsi="Times New Roman"/>
                <w:sz w:val="20"/>
                <w:szCs w:val="20"/>
              </w:rPr>
              <w:t>В</w:t>
            </w:r>
            <w:r w:rsidR="00F63532" w:rsidRPr="00F63532">
              <w:rPr>
                <w:rFonts w:ascii="Times New Roman" w:hAnsi="Times New Roman"/>
                <w:sz w:val="20"/>
                <w:szCs w:val="20"/>
              </w:rPr>
              <w:t xml:space="preserve">ыполнять цифровое управление технологическими и производственными процессами </w:t>
            </w:r>
          </w:p>
        </w:tc>
      </w:tr>
      <w:tr w:rsidR="00F63532" w:rsidRPr="00F63532" w14:paraId="2F5660FF" w14:textId="77777777" w:rsidTr="00F63532">
        <w:tc>
          <w:tcPr>
            <w:tcW w:w="1242" w:type="dxa"/>
            <w:vMerge/>
            <w:shd w:val="clear" w:color="auto" w:fill="C5E0B3"/>
          </w:tcPr>
          <w:p w14:paraId="051C5516"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FFFF00"/>
          </w:tcPr>
          <w:p w14:paraId="2AF8D69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274CBE5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462EC986"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А/03.3 Выполнение предпосевной подготовки почвы с заданными агротехническими требованиями</w:t>
            </w:r>
          </w:p>
        </w:tc>
        <w:tc>
          <w:tcPr>
            <w:tcW w:w="2272" w:type="dxa"/>
            <w:shd w:val="clear" w:color="auto" w:fill="FFFF00"/>
          </w:tcPr>
          <w:p w14:paraId="0BF6032F" w14:textId="77777777" w:rsidR="00F63532" w:rsidRPr="00F63532" w:rsidRDefault="00F63532" w:rsidP="00DF5881">
            <w:pPr>
              <w:spacing w:after="0" w:line="240" w:lineRule="auto"/>
              <w:ind w:left="19"/>
              <w:jc w:val="both"/>
              <w:rPr>
                <w:rFonts w:ascii="Times New Roman" w:hAnsi="Times New Roman"/>
                <w:sz w:val="20"/>
                <w:szCs w:val="20"/>
              </w:rPr>
            </w:pPr>
            <w:r w:rsidRPr="00F63532">
              <w:rPr>
                <w:rFonts w:ascii="Times New Roman" w:hAnsi="Times New Roman"/>
                <w:sz w:val="20"/>
                <w:szCs w:val="20"/>
              </w:rPr>
              <w:t>ПК 1.3 Проводить инструктирование работников по выполнению выданных производственных заданий;</w:t>
            </w:r>
          </w:p>
          <w:p w14:paraId="77E4CBF5"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BDD6EE"/>
          </w:tcPr>
          <w:p w14:paraId="1F71647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5C275FB9" w14:textId="77777777" w:rsidR="00F63532" w:rsidRPr="00F63532" w:rsidRDefault="00F63532" w:rsidP="00DF5881">
            <w:pPr>
              <w:spacing w:after="0" w:line="240" w:lineRule="auto"/>
              <w:jc w:val="both"/>
              <w:rPr>
                <w:rFonts w:ascii="Times New Roman" w:hAnsi="Times New Roman"/>
                <w:sz w:val="20"/>
                <w:szCs w:val="20"/>
              </w:rPr>
            </w:pPr>
            <w:r w:rsidRPr="00F63532">
              <w:rPr>
                <w:rFonts w:ascii="Times New Roman" w:hAnsi="Times New Roman"/>
                <w:sz w:val="20"/>
                <w:szCs w:val="20"/>
              </w:rPr>
              <w:t>ПК 3.3 Выполнение предпосевной подготовки почвы с заданными агротехническими требованиями</w:t>
            </w:r>
          </w:p>
          <w:p w14:paraId="6D90352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5053865C" w14:textId="77777777" w:rsidR="00F63532" w:rsidRPr="00F63532" w:rsidRDefault="0092072A" w:rsidP="00DF5881">
            <w:pPr>
              <w:spacing w:after="0" w:line="240" w:lineRule="auto"/>
              <w:jc w:val="both"/>
              <w:rPr>
                <w:rFonts w:ascii="Times New Roman" w:hAnsi="Times New Roman"/>
                <w:sz w:val="20"/>
                <w:szCs w:val="20"/>
              </w:rPr>
            </w:pPr>
            <w:r>
              <w:rPr>
                <w:rFonts w:ascii="Times New Roman" w:hAnsi="Times New Roman"/>
                <w:sz w:val="20"/>
                <w:szCs w:val="20"/>
              </w:rPr>
              <w:t>ДПК 4.3</w:t>
            </w:r>
            <w:r w:rsidRPr="00B56BD6">
              <w:rPr>
                <w:color w:val="FF0000"/>
              </w:rPr>
              <w:t xml:space="preserve"> </w:t>
            </w:r>
            <w:r w:rsidRPr="0092072A">
              <w:rPr>
                <w:rFonts w:ascii="Times New Roman" w:hAnsi="Times New Roman"/>
                <w:color w:val="000000" w:themeColor="text1"/>
                <w:sz w:val="20"/>
              </w:rPr>
              <w:t>Выбирать способы и методы закладки продукции растениеводства на хранение.</w:t>
            </w:r>
          </w:p>
        </w:tc>
      </w:tr>
      <w:tr w:rsidR="00F63532" w:rsidRPr="0092072A" w14:paraId="61F140F3" w14:textId="77777777" w:rsidTr="00F63532">
        <w:tc>
          <w:tcPr>
            <w:tcW w:w="1242" w:type="dxa"/>
            <w:vMerge/>
            <w:shd w:val="clear" w:color="auto" w:fill="C5E0B3"/>
          </w:tcPr>
          <w:p w14:paraId="1FD3EDDB"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FFFF00"/>
          </w:tcPr>
          <w:p w14:paraId="2058AE85"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052BF47E"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024F46E4"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А/04.3 Посев и посадка  сельскохозяйственных культур с заданными агротехническими требованиями</w:t>
            </w:r>
          </w:p>
          <w:p w14:paraId="365F466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72" w:type="dxa"/>
            <w:shd w:val="clear" w:color="auto" w:fill="FFFF00"/>
          </w:tcPr>
          <w:p w14:paraId="001C083B"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lastRenderedPageBreak/>
              <w:t>ПК 1.4 Осуществлять оперативный контроль качества выполнения технологических операций в растениеводстве;</w:t>
            </w:r>
          </w:p>
        </w:tc>
        <w:tc>
          <w:tcPr>
            <w:tcW w:w="2155" w:type="dxa"/>
            <w:gridSpan w:val="2"/>
            <w:shd w:val="clear" w:color="auto" w:fill="BDD6EE"/>
          </w:tcPr>
          <w:p w14:paraId="4E7475C2"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64D66167"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3.4 Посев и посадка сельскохозяйственных культур с заданными агротехническими требованиями</w:t>
            </w:r>
          </w:p>
        </w:tc>
        <w:tc>
          <w:tcPr>
            <w:tcW w:w="2218" w:type="dxa"/>
            <w:shd w:val="clear" w:color="auto" w:fill="C6D9F1" w:themeFill="text2" w:themeFillTint="33"/>
          </w:tcPr>
          <w:p w14:paraId="0F63910D" w14:textId="77777777" w:rsidR="0092072A" w:rsidRPr="0092072A" w:rsidRDefault="0092072A" w:rsidP="0092072A">
            <w:pPr>
              <w:pStyle w:val="ac"/>
              <w:widowControl w:val="0"/>
              <w:spacing w:after="0" w:line="240" w:lineRule="auto"/>
              <w:ind w:left="0" w:firstLine="0"/>
              <w:rPr>
                <w:rFonts w:ascii="Times New Roman" w:hAnsi="Times New Roman"/>
                <w:color w:val="000000" w:themeColor="text1"/>
                <w:sz w:val="20"/>
              </w:rPr>
            </w:pPr>
            <w:r w:rsidRPr="0092072A">
              <w:rPr>
                <w:rFonts w:ascii="Times New Roman" w:hAnsi="Times New Roman"/>
                <w:color w:val="000000" w:themeColor="text1"/>
                <w:sz w:val="18"/>
                <w:szCs w:val="20"/>
              </w:rPr>
              <w:t xml:space="preserve">ДПК 4.4 </w:t>
            </w:r>
            <w:r w:rsidRPr="0092072A">
              <w:rPr>
                <w:rFonts w:ascii="Times New Roman" w:hAnsi="Times New Roman"/>
                <w:color w:val="000000" w:themeColor="text1"/>
                <w:sz w:val="20"/>
              </w:rPr>
              <w:t>Контролировать состояние продукции растениеводства в период хранения.</w:t>
            </w:r>
          </w:p>
          <w:p w14:paraId="79C05106" w14:textId="77777777" w:rsidR="00F63532" w:rsidRPr="0092072A" w:rsidRDefault="00F63532" w:rsidP="00DF5881">
            <w:pPr>
              <w:widowControl w:val="0"/>
              <w:spacing w:after="0" w:line="240" w:lineRule="auto"/>
              <w:contextualSpacing/>
              <w:jc w:val="both"/>
              <w:rPr>
                <w:rFonts w:ascii="Times New Roman" w:hAnsi="Times New Roman"/>
                <w:color w:val="000000" w:themeColor="text1"/>
                <w:sz w:val="18"/>
                <w:szCs w:val="20"/>
              </w:rPr>
            </w:pPr>
          </w:p>
        </w:tc>
      </w:tr>
      <w:tr w:rsidR="00F63532" w:rsidRPr="00F63532" w14:paraId="2378C900" w14:textId="77777777" w:rsidTr="00F63532">
        <w:tc>
          <w:tcPr>
            <w:tcW w:w="1242" w:type="dxa"/>
            <w:vMerge/>
            <w:shd w:val="clear" w:color="auto" w:fill="C5E0B3"/>
          </w:tcPr>
          <w:p w14:paraId="7F558829"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FFFF00"/>
          </w:tcPr>
          <w:p w14:paraId="0F557D9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5DBFC486"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20E32B23"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ТФ А/05.3 Выполнение механизированных работ по уходу за сельскохозяйственными культурами  </w:t>
            </w:r>
          </w:p>
        </w:tc>
        <w:tc>
          <w:tcPr>
            <w:tcW w:w="2272" w:type="dxa"/>
            <w:shd w:val="clear" w:color="auto" w:fill="FFFF00"/>
          </w:tcPr>
          <w:p w14:paraId="45FAAB1E"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1.5 Принимать меры по устранению выявленных в ходе контроля качества технологических операций дефектов и недостатков;</w:t>
            </w:r>
          </w:p>
        </w:tc>
        <w:tc>
          <w:tcPr>
            <w:tcW w:w="2155" w:type="dxa"/>
            <w:gridSpan w:val="2"/>
            <w:shd w:val="clear" w:color="auto" w:fill="BDD6EE"/>
          </w:tcPr>
          <w:p w14:paraId="3C8369BA"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187BD785"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3.5 Выполнение механизированных работ по уходу за сельскохозяйственными культурами</w:t>
            </w:r>
          </w:p>
        </w:tc>
        <w:tc>
          <w:tcPr>
            <w:tcW w:w="2218" w:type="dxa"/>
            <w:shd w:val="clear" w:color="auto" w:fill="C6D9F1" w:themeFill="text2" w:themeFillTint="33"/>
          </w:tcPr>
          <w:p w14:paraId="6207BFB6" w14:textId="77777777" w:rsidR="0092072A" w:rsidRPr="0092072A" w:rsidRDefault="0092072A" w:rsidP="0092072A">
            <w:pPr>
              <w:pStyle w:val="ac"/>
              <w:widowControl w:val="0"/>
              <w:spacing w:after="0" w:line="240" w:lineRule="auto"/>
              <w:ind w:left="0" w:firstLine="720"/>
              <w:jc w:val="both"/>
              <w:rPr>
                <w:rFonts w:ascii="Times New Roman" w:hAnsi="Times New Roman"/>
                <w:color w:val="000000" w:themeColor="text1"/>
                <w:sz w:val="20"/>
              </w:rPr>
            </w:pPr>
            <w:r>
              <w:rPr>
                <w:rFonts w:ascii="Times New Roman" w:hAnsi="Times New Roman"/>
                <w:sz w:val="20"/>
                <w:szCs w:val="20"/>
              </w:rPr>
              <w:t xml:space="preserve">ДПК 4.5 </w:t>
            </w:r>
            <w:r w:rsidRPr="0092072A">
              <w:rPr>
                <w:rFonts w:ascii="Times New Roman" w:hAnsi="Times New Roman"/>
                <w:color w:val="000000" w:themeColor="text1"/>
                <w:sz w:val="20"/>
              </w:rPr>
              <w:t xml:space="preserve">Организовывать и осуществлять подготовку продукции растениеводства к реализации и ее транспортировки, </w:t>
            </w:r>
            <w:r w:rsidRPr="0092072A">
              <w:rPr>
                <w:rFonts w:ascii="Times New Roman" w:hAnsi="Times New Roman"/>
                <w:bCs/>
                <w:color w:val="000000" w:themeColor="text1"/>
                <w:sz w:val="20"/>
              </w:rPr>
              <w:t>реализовывать продукцию растениеводства</w:t>
            </w:r>
            <w:r w:rsidRPr="0092072A">
              <w:rPr>
                <w:rFonts w:ascii="Times New Roman" w:hAnsi="Times New Roman"/>
                <w:color w:val="000000" w:themeColor="text1"/>
                <w:sz w:val="20"/>
              </w:rPr>
              <w:t>.</w:t>
            </w:r>
          </w:p>
          <w:p w14:paraId="5E52A45F"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F63532" w:rsidRPr="00F63532" w14:paraId="256D251C" w14:textId="77777777" w:rsidTr="00D80464">
        <w:tc>
          <w:tcPr>
            <w:tcW w:w="1242" w:type="dxa"/>
            <w:vMerge/>
            <w:shd w:val="clear" w:color="auto" w:fill="C5E0B3"/>
          </w:tcPr>
          <w:p w14:paraId="6BC3BB78"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FFFF00"/>
          </w:tcPr>
          <w:p w14:paraId="4EFBECD2"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31B9027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219F6DD6"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А/06.3 Выполнение уборочных работ с заданными агротехническими требованиями</w:t>
            </w:r>
          </w:p>
        </w:tc>
        <w:tc>
          <w:tcPr>
            <w:tcW w:w="2272" w:type="dxa"/>
            <w:shd w:val="clear" w:color="auto" w:fill="FFFF00"/>
          </w:tcPr>
          <w:p w14:paraId="7C457AD6"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ПК 1.6 Осуществлять технологические регулировки почвообрабатывающих и посевных агрегатов, используемых для реализации технологических операций; </w:t>
            </w:r>
          </w:p>
          <w:p w14:paraId="10866A9E"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BDD6EE"/>
          </w:tcPr>
          <w:p w14:paraId="0FB4E11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292B8027"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3.6 Выполнение уборочных работ с заданными агротехническими требованиями</w:t>
            </w:r>
          </w:p>
        </w:tc>
        <w:tc>
          <w:tcPr>
            <w:tcW w:w="2218" w:type="dxa"/>
            <w:shd w:val="clear" w:color="auto" w:fill="C6D9F1" w:themeFill="text2" w:themeFillTint="33"/>
          </w:tcPr>
          <w:p w14:paraId="04E02160"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F63532" w:rsidRPr="00F63532" w14:paraId="3E4A323D" w14:textId="77777777" w:rsidTr="00F63532">
        <w:tc>
          <w:tcPr>
            <w:tcW w:w="1242" w:type="dxa"/>
            <w:vMerge/>
            <w:shd w:val="clear" w:color="auto" w:fill="C5E0B3"/>
          </w:tcPr>
          <w:p w14:paraId="673576B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FFFF00"/>
          </w:tcPr>
          <w:p w14:paraId="091838A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01412C6B"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3C51B3A0"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А/07.3 Погрузочно-разгрузочные, транспортные и стационарные работы на тракторах</w:t>
            </w:r>
          </w:p>
        </w:tc>
        <w:tc>
          <w:tcPr>
            <w:tcW w:w="2272" w:type="dxa"/>
            <w:shd w:val="clear" w:color="auto" w:fill="FFFF00"/>
          </w:tcPr>
          <w:p w14:paraId="2564E828"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1.7 Контроль процесса развития растений в течение вегетации:</w:t>
            </w:r>
          </w:p>
          <w:p w14:paraId="2B2AFC1B"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BDD6EE"/>
          </w:tcPr>
          <w:p w14:paraId="2B166CC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1657E763" w14:textId="77777777" w:rsidR="00F63532" w:rsidRPr="00F63532" w:rsidRDefault="00F63532" w:rsidP="00DF5881">
            <w:pPr>
              <w:spacing w:after="0" w:line="240" w:lineRule="auto"/>
              <w:jc w:val="both"/>
              <w:rPr>
                <w:rFonts w:ascii="Times New Roman" w:hAnsi="Times New Roman"/>
                <w:sz w:val="20"/>
                <w:szCs w:val="20"/>
              </w:rPr>
            </w:pPr>
            <w:r w:rsidRPr="00F63532">
              <w:rPr>
                <w:rFonts w:ascii="Times New Roman" w:hAnsi="Times New Roman"/>
                <w:sz w:val="20"/>
                <w:szCs w:val="20"/>
              </w:rPr>
              <w:t>ПК3.7 Погрузочно-разгрузочные, транспортные и стационарные работы на тракторах</w:t>
            </w:r>
          </w:p>
          <w:p w14:paraId="4554735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53D8C6A9" w14:textId="77777777" w:rsidR="00F63532" w:rsidRPr="00F63532" w:rsidRDefault="00F63532" w:rsidP="00DF5881">
            <w:pPr>
              <w:spacing w:after="0" w:line="240" w:lineRule="auto"/>
              <w:jc w:val="both"/>
              <w:rPr>
                <w:rFonts w:ascii="Times New Roman" w:hAnsi="Times New Roman"/>
                <w:sz w:val="20"/>
                <w:szCs w:val="20"/>
              </w:rPr>
            </w:pPr>
          </w:p>
        </w:tc>
      </w:tr>
      <w:tr w:rsidR="00F63532" w:rsidRPr="00F63532" w14:paraId="53162755" w14:textId="77777777" w:rsidTr="00F63532">
        <w:tc>
          <w:tcPr>
            <w:tcW w:w="1242" w:type="dxa"/>
            <w:vMerge/>
            <w:shd w:val="clear" w:color="auto" w:fill="C5E0B3"/>
          </w:tcPr>
          <w:p w14:paraId="3F7616C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val="restart"/>
            <w:shd w:val="clear" w:color="auto" w:fill="FFFF00"/>
          </w:tcPr>
          <w:p w14:paraId="3054376B" w14:textId="77777777" w:rsidR="00F63532" w:rsidRPr="00F63532" w:rsidRDefault="00F63532" w:rsidP="00DF5881">
            <w:pPr>
              <w:widowControl w:val="0"/>
              <w:spacing w:after="0" w:line="240" w:lineRule="auto"/>
              <w:contextualSpacing/>
              <w:jc w:val="both"/>
              <w:rPr>
                <w:rFonts w:ascii="Times New Roman" w:hAnsi="Times New Roman"/>
                <w:sz w:val="20"/>
                <w:szCs w:val="20"/>
                <w:highlight w:val="yellow"/>
              </w:rPr>
            </w:pPr>
            <w:r w:rsidRPr="00F63532">
              <w:rPr>
                <w:rFonts w:ascii="Times New Roman" w:hAnsi="Times New Roman"/>
                <w:sz w:val="20"/>
                <w:szCs w:val="20"/>
              </w:rPr>
              <w:t xml:space="preserve">ТФ А/ 02.5 Контроль процесса развития растений в течение вегетации  </w:t>
            </w:r>
          </w:p>
        </w:tc>
        <w:tc>
          <w:tcPr>
            <w:tcW w:w="992" w:type="dxa"/>
            <w:vMerge/>
            <w:shd w:val="clear" w:color="auto" w:fill="F2DBDB" w:themeFill="accent2" w:themeFillTint="33"/>
          </w:tcPr>
          <w:p w14:paraId="29DED206"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642BF4F6"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А/08.3 Выполнение мелиоративных работ</w:t>
            </w:r>
          </w:p>
        </w:tc>
        <w:tc>
          <w:tcPr>
            <w:tcW w:w="2272" w:type="dxa"/>
            <w:shd w:val="clear" w:color="auto" w:fill="BDD6EE"/>
          </w:tcPr>
          <w:p w14:paraId="056177D5"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073EE087"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2.1. Составлять программы контроля развития растений в течение вегетации;</w:t>
            </w:r>
          </w:p>
        </w:tc>
        <w:tc>
          <w:tcPr>
            <w:tcW w:w="2224" w:type="dxa"/>
            <w:gridSpan w:val="2"/>
            <w:shd w:val="clear" w:color="auto" w:fill="FFFF00"/>
          </w:tcPr>
          <w:p w14:paraId="12384CB9" w14:textId="77777777" w:rsidR="00F63532" w:rsidRPr="00F63532" w:rsidRDefault="00F63532" w:rsidP="00DF5881">
            <w:pPr>
              <w:spacing w:after="0" w:line="240" w:lineRule="auto"/>
              <w:jc w:val="both"/>
              <w:rPr>
                <w:rFonts w:ascii="Times New Roman" w:hAnsi="Times New Roman"/>
                <w:sz w:val="20"/>
                <w:szCs w:val="20"/>
              </w:rPr>
            </w:pPr>
            <w:r w:rsidRPr="00F63532">
              <w:rPr>
                <w:rFonts w:ascii="Times New Roman" w:hAnsi="Times New Roman"/>
                <w:sz w:val="20"/>
                <w:szCs w:val="20"/>
              </w:rPr>
              <w:t>ПК 3.8 Выполнение мелиоративных работ</w:t>
            </w:r>
          </w:p>
          <w:p w14:paraId="14E41918"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0DA376ED" w14:textId="77777777" w:rsidR="00F63532" w:rsidRPr="00F63532" w:rsidRDefault="00F63532" w:rsidP="00DF5881">
            <w:pPr>
              <w:spacing w:after="0" w:line="240" w:lineRule="auto"/>
              <w:jc w:val="both"/>
              <w:rPr>
                <w:rFonts w:ascii="Times New Roman" w:hAnsi="Times New Roman"/>
                <w:sz w:val="20"/>
                <w:szCs w:val="20"/>
              </w:rPr>
            </w:pPr>
          </w:p>
        </w:tc>
      </w:tr>
      <w:tr w:rsidR="00F63532" w:rsidRPr="00F63532" w14:paraId="47BF8089" w14:textId="77777777" w:rsidTr="00F63532">
        <w:tc>
          <w:tcPr>
            <w:tcW w:w="1242" w:type="dxa"/>
            <w:vMerge/>
            <w:shd w:val="clear" w:color="auto" w:fill="C5E0B3"/>
          </w:tcPr>
          <w:p w14:paraId="13EFBB6D"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6EF60C60"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7045BF86"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3ED1733D"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ТФ А/09.3 Выполнение механизированных работ по разгрузкам и раздаче кормов животным  </w:t>
            </w:r>
          </w:p>
        </w:tc>
        <w:tc>
          <w:tcPr>
            <w:tcW w:w="2272" w:type="dxa"/>
            <w:shd w:val="clear" w:color="auto" w:fill="BDD6EE"/>
          </w:tcPr>
          <w:p w14:paraId="043EB2DF"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7460C1F7"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ПК 2.2. Устанавливать календарные сроки проведения технологических операций на основе определения </w:t>
            </w:r>
            <w:r w:rsidRPr="00F63532">
              <w:rPr>
                <w:rFonts w:ascii="Times New Roman" w:hAnsi="Times New Roman"/>
                <w:sz w:val="20"/>
                <w:szCs w:val="20"/>
              </w:rPr>
              <w:lastRenderedPageBreak/>
              <w:t>фенологических фаз развития растений;</w:t>
            </w:r>
          </w:p>
        </w:tc>
        <w:tc>
          <w:tcPr>
            <w:tcW w:w="2224" w:type="dxa"/>
            <w:gridSpan w:val="2"/>
            <w:shd w:val="clear" w:color="auto" w:fill="FFFF00"/>
          </w:tcPr>
          <w:p w14:paraId="3EFE2055" w14:textId="77777777" w:rsidR="00F63532" w:rsidRPr="00F63532" w:rsidRDefault="00F63532" w:rsidP="00DF5881">
            <w:pPr>
              <w:spacing w:after="0" w:line="240" w:lineRule="auto"/>
              <w:jc w:val="both"/>
              <w:rPr>
                <w:rFonts w:ascii="Times New Roman" w:hAnsi="Times New Roman"/>
                <w:sz w:val="20"/>
                <w:szCs w:val="20"/>
              </w:rPr>
            </w:pPr>
            <w:r w:rsidRPr="00F63532">
              <w:rPr>
                <w:rFonts w:ascii="Times New Roman" w:hAnsi="Times New Roman"/>
                <w:sz w:val="20"/>
                <w:szCs w:val="20"/>
              </w:rPr>
              <w:lastRenderedPageBreak/>
              <w:t>ПК 3.9 Выполнение механизированных работ по разгрузке и раздаче кормов животным</w:t>
            </w:r>
          </w:p>
          <w:p w14:paraId="362B439B"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34CD6C46" w14:textId="77777777" w:rsidR="00F63532" w:rsidRPr="00F63532" w:rsidRDefault="00F63532" w:rsidP="00DF5881">
            <w:pPr>
              <w:spacing w:after="0" w:line="240" w:lineRule="auto"/>
              <w:jc w:val="both"/>
              <w:rPr>
                <w:rFonts w:ascii="Times New Roman" w:hAnsi="Times New Roman"/>
                <w:sz w:val="20"/>
                <w:szCs w:val="20"/>
              </w:rPr>
            </w:pPr>
          </w:p>
        </w:tc>
      </w:tr>
      <w:tr w:rsidR="00F63532" w:rsidRPr="00F63532" w14:paraId="507F0201" w14:textId="77777777" w:rsidTr="00F63532">
        <w:tc>
          <w:tcPr>
            <w:tcW w:w="1242" w:type="dxa"/>
            <w:vMerge/>
            <w:shd w:val="clear" w:color="auto" w:fill="C5E0B3"/>
          </w:tcPr>
          <w:p w14:paraId="18B2F01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23B0B66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4D51B14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5209FAC8"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ТФ А/10.3 Выполнение механизированных работ по уборке навоза и отходов животноводства  </w:t>
            </w:r>
          </w:p>
        </w:tc>
        <w:tc>
          <w:tcPr>
            <w:tcW w:w="2272" w:type="dxa"/>
            <w:shd w:val="clear" w:color="auto" w:fill="BDD6EE"/>
          </w:tcPr>
          <w:p w14:paraId="63E6A146"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21C5D35F"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p w14:paraId="3D4AAE4A"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750D315C" w14:textId="77777777" w:rsidR="00F63532" w:rsidRPr="00F63532" w:rsidRDefault="00F63532" w:rsidP="00DF5881">
            <w:pPr>
              <w:spacing w:after="0" w:line="240" w:lineRule="auto"/>
              <w:jc w:val="both"/>
              <w:rPr>
                <w:rFonts w:ascii="Times New Roman" w:hAnsi="Times New Roman"/>
                <w:sz w:val="20"/>
                <w:szCs w:val="20"/>
              </w:rPr>
            </w:pPr>
            <w:r w:rsidRPr="00F63532">
              <w:rPr>
                <w:rFonts w:ascii="Times New Roman" w:hAnsi="Times New Roman"/>
                <w:sz w:val="20"/>
                <w:szCs w:val="20"/>
              </w:rPr>
              <w:t>ПК 3.10 Выполнение механизированных работ по уборке навоза и отходов животноводства</w:t>
            </w:r>
          </w:p>
          <w:p w14:paraId="162B868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1ED4459B" w14:textId="77777777" w:rsidR="00F63532" w:rsidRPr="00F63532" w:rsidRDefault="00F63532" w:rsidP="00DF5881">
            <w:pPr>
              <w:spacing w:after="0" w:line="240" w:lineRule="auto"/>
              <w:jc w:val="both"/>
              <w:rPr>
                <w:rFonts w:ascii="Times New Roman" w:hAnsi="Times New Roman"/>
                <w:sz w:val="20"/>
                <w:szCs w:val="20"/>
              </w:rPr>
            </w:pPr>
          </w:p>
        </w:tc>
      </w:tr>
      <w:tr w:rsidR="00F63532" w:rsidRPr="00F63532" w14:paraId="66D0F36E" w14:textId="77777777" w:rsidTr="00F63532">
        <w:tc>
          <w:tcPr>
            <w:tcW w:w="1242" w:type="dxa"/>
            <w:vMerge/>
            <w:shd w:val="clear" w:color="auto" w:fill="C5E0B3"/>
          </w:tcPr>
          <w:p w14:paraId="337CD122"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566FC6FD"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1931B63F"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23295CAA"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А/11.3 Техническое обслуживание при использовании и при хранении трактора, комбайна и сельскохозяйственной машины</w:t>
            </w:r>
          </w:p>
        </w:tc>
        <w:tc>
          <w:tcPr>
            <w:tcW w:w="2272" w:type="dxa"/>
            <w:shd w:val="clear" w:color="auto" w:fill="BDD6EE"/>
          </w:tcPr>
          <w:p w14:paraId="04D4AE1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6E268083"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2.4 Определять видовой состав сорных растений и степень засоренности посевов;</w:t>
            </w:r>
          </w:p>
          <w:p w14:paraId="561D2696"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24" w:type="dxa"/>
            <w:gridSpan w:val="2"/>
            <w:shd w:val="clear" w:color="auto" w:fill="FFFF00"/>
          </w:tcPr>
          <w:p w14:paraId="375E3238"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3.11 Техническое обслуживание при использовании и при хранении трактора, комбайна и сельскохозяйственной  машины</w:t>
            </w:r>
          </w:p>
        </w:tc>
        <w:tc>
          <w:tcPr>
            <w:tcW w:w="2218" w:type="dxa"/>
            <w:shd w:val="clear" w:color="auto" w:fill="C6D9F1" w:themeFill="text2" w:themeFillTint="33"/>
          </w:tcPr>
          <w:p w14:paraId="33B94D22"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F63532" w:rsidRPr="00F63532" w14:paraId="3A27E034" w14:textId="77777777" w:rsidTr="00F63532">
        <w:tc>
          <w:tcPr>
            <w:tcW w:w="1242" w:type="dxa"/>
            <w:vMerge/>
            <w:shd w:val="clear" w:color="auto" w:fill="C5E0B3"/>
          </w:tcPr>
          <w:p w14:paraId="7917BA3E"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1E50E352"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202D91F0"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FFF00"/>
          </w:tcPr>
          <w:p w14:paraId="0F44732A"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ТФ А/12.3 Заправка тракторов и самоходных машин горюче-смазочным материалом</w:t>
            </w:r>
          </w:p>
        </w:tc>
        <w:tc>
          <w:tcPr>
            <w:tcW w:w="2272" w:type="dxa"/>
            <w:shd w:val="clear" w:color="auto" w:fill="BDD6EE"/>
          </w:tcPr>
          <w:p w14:paraId="5002D6F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17FDB13A"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ПК 2.5 Определять видовой состав вредителей, плотность их популяций, </w:t>
            </w:r>
            <w:r w:rsidRPr="00F63532">
              <w:rPr>
                <w:rFonts w:ascii="Times New Roman" w:hAnsi="Times New Roman"/>
                <w:noProof/>
                <w:sz w:val="20"/>
                <w:szCs w:val="20"/>
              </w:rPr>
              <w:drawing>
                <wp:inline distT="0" distB="0" distL="0" distR="0" wp14:anchorId="58CD97CA" wp14:editId="6245096E">
                  <wp:extent cx="12065" cy="12065"/>
                  <wp:effectExtent l="19050" t="0" r="6985" b="0"/>
                  <wp:docPr id="1" name="Picture 1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3"/>
                          <pic:cNvPicPr>
                            <a:picLocks noChangeAspect="1" noChangeArrowheads="1"/>
                          </pic:cNvPicPr>
                        </pic:nvPicPr>
                        <pic:blipFill>
                          <a:blip r:embed="rId13"/>
                          <a:srcRect/>
                          <a:stretch>
                            <a:fillRect/>
                          </a:stretch>
                        </pic:blipFill>
                        <pic:spPr bwMode="auto">
                          <a:xfrm>
                            <a:off x="0" y="0"/>
                            <a:ext cx="12065" cy="12065"/>
                          </a:xfrm>
                          <a:prstGeom prst="rect">
                            <a:avLst/>
                          </a:prstGeom>
                          <a:noFill/>
                          <a:ln w="9525">
                            <a:noFill/>
                            <a:miter lim="800000"/>
                            <a:headEnd/>
                            <a:tailEnd/>
                          </a:ln>
                        </pic:spPr>
                      </pic:pic>
                    </a:graphicData>
                  </a:graphic>
                </wp:inline>
              </w:drawing>
            </w:r>
            <w:r w:rsidRPr="00F63532">
              <w:rPr>
                <w:rFonts w:ascii="Times New Roman" w:hAnsi="Times New Roman"/>
                <w:sz w:val="20"/>
                <w:szCs w:val="20"/>
              </w:rPr>
              <w:t xml:space="preserve">вредоносность и </w:t>
            </w:r>
            <w:proofErr w:type="gramStart"/>
            <w:r w:rsidRPr="00F63532">
              <w:rPr>
                <w:rFonts w:ascii="Times New Roman" w:hAnsi="Times New Roman"/>
                <w:sz w:val="20"/>
                <w:szCs w:val="20"/>
              </w:rPr>
              <w:t>степень поврежденности растений</w:t>
            </w:r>
            <w:proofErr w:type="gramEnd"/>
            <w:r w:rsidRPr="00F63532">
              <w:rPr>
                <w:rFonts w:ascii="Times New Roman" w:hAnsi="Times New Roman"/>
                <w:sz w:val="20"/>
                <w:szCs w:val="20"/>
              </w:rPr>
              <w:t xml:space="preserve"> и распространенность вредителей;</w:t>
            </w:r>
          </w:p>
        </w:tc>
        <w:tc>
          <w:tcPr>
            <w:tcW w:w="2224" w:type="dxa"/>
            <w:gridSpan w:val="2"/>
            <w:shd w:val="clear" w:color="auto" w:fill="FFFF00"/>
          </w:tcPr>
          <w:p w14:paraId="7A84BC55"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3.12 Заправка тракторов и самоходных сельскохозяйственных машин горюче-смазочными материалами</w:t>
            </w:r>
          </w:p>
        </w:tc>
        <w:tc>
          <w:tcPr>
            <w:tcW w:w="2218" w:type="dxa"/>
            <w:shd w:val="clear" w:color="auto" w:fill="C6D9F1" w:themeFill="text2" w:themeFillTint="33"/>
          </w:tcPr>
          <w:p w14:paraId="513A06E8"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F63532" w:rsidRPr="00F63532" w14:paraId="026E773B" w14:textId="77777777" w:rsidTr="00F63532">
        <w:tc>
          <w:tcPr>
            <w:tcW w:w="1242" w:type="dxa"/>
            <w:vMerge/>
            <w:shd w:val="clear" w:color="auto" w:fill="C5E0B3"/>
          </w:tcPr>
          <w:p w14:paraId="26D0F04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389E8EEA"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35DD668C"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2DBDB" w:themeFill="accent2" w:themeFillTint="33"/>
          </w:tcPr>
          <w:p w14:paraId="09B3E3E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72" w:type="dxa"/>
            <w:shd w:val="clear" w:color="auto" w:fill="BDD6EE"/>
          </w:tcPr>
          <w:p w14:paraId="553ABCA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496350AB"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 xml:space="preserve">ПК 2.6 Проводить диагностику болезней и степень развития с целью совершенствования системы защиты растений и распространенность </w:t>
            </w:r>
            <w:r w:rsidRPr="00F63532">
              <w:rPr>
                <w:rFonts w:ascii="Times New Roman" w:hAnsi="Times New Roman"/>
                <w:sz w:val="20"/>
                <w:szCs w:val="20"/>
              </w:rPr>
              <w:lastRenderedPageBreak/>
              <w:t>болезней;</w:t>
            </w:r>
          </w:p>
        </w:tc>
        <w:tc>
          <w:tcPr>
            <w:tcW w:w="2224" w:type="dxa"/>
            <w:gridSpan w:val="2"/>
            <w:shd w:val="clear" w:color="auto" w:fill="C6D9F1" w:themeFill="text2" w:themeFillTint="33"/>
          </w:tcPr>
          <w:p w14:paraId="021A8458" w14:textId="77777777" w:rsidR="00F63532" w:rsidRPr="00F63532" w:rsidRDefault="00997F9C" w:rsidP="00DF5881">
            <w:pPr>
              <w:widowControl w:val="0"/>
              <w:spacing w:after="0" w:line="240" w:lineRule="auto"/>
              <w:contextualSpacing/>
              <w:jc w:val="both"/>
              <w:rPr>
                <w:rFonts w:ascii="Times New Roman" w:hAnsi="Times New Roman"/>
                <w:sz w:val="20"/>
                <w:szCs w:val="20"/>
              </w:rPr>
            </w:pPr>
            <w:r>
              <w:rPr>
                <w:rFonts w:ascii="Times New Roman" w:hAnsi="Times New Roman"/>
                <w:sz w:val="20"/>
                <w:szCs w:val="20"/>
              </w:rPr>
              <w:lastRenderedPageBreak/>
              <w:t xml:space="preserve">3.13 </w:t>
            </w:r>
          </w:p>
        </w:tc>
        <w:tc>
          <w:tcPr>
            <w:tcW w:w="2218" w:type="dxa"/>
            <w:shd w:val="clear" w:color="auto" w:fill="C6D9F1" w:themeFill="text2" w:themeFillTint="33"/>
          </w:tcPr>
          <w:p w14:paraId="4E53DDBD"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F63532" w:rsidRPr="00F63532" w14:paraId="2A5B1677" w14:textId="77777777" w:rsidTr="00F63532">
        <w:tc>
          <w:tcPr>
            <w:tcW w:w="1242" w:type="dxa"/>
            <w:vMerge/>
            <w:shd w:val="clear" w:color="auto" w:fill="C5E0B3"/>
          </w:tcPr>
          <w:p w14:paraId="62E0B53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61944A28"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10EDCF3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2DBDB" w:themeFill="accent2" w:themeFillTint="33"/>
          </w:tcPr>
          <w:p w14:paraId="0E32BC3C"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72" w:type="dxa"/>
            <w:shd w:val="clear" w:color="auto" w:fill="BDD6EE"/>
          </w:tcPr>
          <w:p w14:paraId="4B6C0211"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09982FD4"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2.7 Проводить почвенную и растительную диагностику питания растений;</w:t>
            </w:r>
          </w:p>
        </w:tc>
        <w:tc>
          <w:tcPr>
            <w:tcW w:w="2224" w:type="dxa"/>
            <w:gridSpan w:val="2"/>
            <w:shd w:val="clear" w:color="auto" w:fill="C6D9F1" w:themeFill="text2" w:themeFillTint="33"/>
          </w:tcPr>
          <w:p w14:paraId="2E6F8FD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08EDEAF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F63532" w:rsidRPr="00F63532" w14:paraId="46AC3A55" w14:textId="77777777" w:rsidTr="00F63532">
        <w:tc>
          <w:tcPr>
            <w:tcW w:w="1242" w:type="dxa"/>
            <w:vMerge/>
            <w:shd w:val="clear" w:color="auto" w:fill="C5E0B3"/>
          </w:tcPr>
          <w:p w14:paraId="037990D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69B5ADF7"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79DFC939"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37" w:type="dxa"/>
            <w:shd w:val="clear" w:color="auto" w:fill="F2DBDB" w:themeFill="accent2" w:themeFillTint="33"/>
          </w:tcPr>
          <w:p w14:paraId="19379083"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72" w:type="dxa"/>
            <w:shd w:val="clear" w:color="auto" w:fill="BDD6EE"/>
          </w:tcPr>
          <w:p w14:paraId="03AFAE5C"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05C0BED1" w14:textId="77777777" w:rsidR="00F63532" w:rsidRPr="00F63532" w:rsidRDefault="00F63532" w:rsidP="00DF5881">
            <w:pPr>
              <w:widowControl w:val="0"/>
              <w:spacing w:after="0" w:line="240" w:lineRule="auto"/>
              <w:contextualSpacing/>
              <w:jc w:val="both"/>
              <w:rPr>
                <w:rFonts w:ascii="Times New Roman" w:hAnsi="Times New Roman"/>
                <w:sz w:val="20"/>
                <w:szCs w:val="20"/>
              </w:rPr>
            </w:pPr>
            <w:r w:rsidRPr="00F63532">
              <w:rPr>
                <w:rFonts w:ascii="Times New Roman" w:hAnsi="Times New Roman"/>
                <w:sz w:val="20"/>
                <w:szCs w:val="20"/>
              </w:rPr>
              <w:t>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компании.</w:t>
            </w:r>
          </w:p>
        </w:tc>
        <w:tc>
          <w:tcPr>
            <w:tcW w:w="2224" w:type="dxa"/>
            <w:gridSpan w:val="2"/>
            <w:shd w:val="clear" w:color="auto" w:fill="C6D9F1" w:themeFill="text2" w:themeFillTint="33"/>
          </w:tcPr>
          <w:p w14:paraId="4E64FEAA"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c>
          <w:tcPr>
            <w:tcW w:w="2218" w:type="dxa"/>
            <w:shd w:val="clear" w:color="auto" w:fill="C6D9F1" w:themeFill="text2" w:themeFillTint="33"/>
          </w:tcPr>
          <w:p w14:paraId="138A9614" w14:textId="77777777" w:rsidR="00F63532" w:rsidRPr="00F63532" w:rsidRDefault="00F63532" w:rsidP="00DF5881">
            <w:pPr>
              <w:widowControl w:val="0"/>
              <w:spacing w:after="0" w:line="240" w:lineRule="auto"/>
              <w:contextualSpacing/>
              <w:jc w:val="both"/>
              <w:rPr>
                <w:rFonts w:ascii="Times New Roman" w:hAnsi="Times New Roman"/>
                <w:sz w:val="20"/>
                <w:szCs w:val="20"/>
              </w:rPr>
            </w:pPr>
          </w:p>
        </w:tc>
      </w:tr>
      <w:tr w:rsidR="00A4297C" w:rsidRPr="00F63532" w14:paraId="706A6675" w14:textId="77777777" w:rsidTr="00A4297C">
        <w:tc>
          <w:tcPr>
            <w:tcW w:w="1242" w:type="dxa"/>
            <w:vMerge/>
            <w:shd w:val="clear" w:color="auto" w:fill="C5E0B3"/>
          </w:tcPr>
          <w:p w14:paraId="5846AA24"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1560" w:type="dxa"/>
            <w:vMerge/>
            <w:shd w:val="clear" w:color="auto" w:fill="D6E3BC" w:themeFill="accent3" w:themeFillTint="66"/>
          </w:tcPr>
          <w:p w14:paraId="29FA0A0F"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992" w:type="dxa"/>
            <w:vMerge/>
            <w:shd w:val="clear" w:color="auto" w:fill="F2DBDB" w:themeFill="accent2" w:themeFillTint="33"/>
          </w:tcPr>
          <w:p w14:paraId="7860B943"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2137" w:type="dxa"/>
            <w:shd w:val="clear" w:color="auto" w:fill="F2DBDB" w:themeFill="accent2" w:themeFillTint="33"/>
          </w:tcPr>
          <w:p w14:paraId="31B03B0C"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2272" w:type="dxa"/>
            <w:shd w:val="clear" w:color="auto" w:fill="BDD6EE"/>
          </w:tcPr>
          <w:p w14:paraId="50D61100"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2155" w:type="dxa"/>
            <w:gridSpan w:val="2"/>
            <w:shd w:val="clear" w:color="auto" w:fill="FFFF00"/>
          </w:tcPr>
          <w:p w14:paraId="3F571E71" w14:textId="77777777" w:rsidR="00A4297C" w:rsidRPr="00F63532" w:rsidRDefault="00A4297C" w:rsidP="00A4297C">
            <w:pPr>
              <w:spacing w:after="0" w:line="240" w:lineRule="auto"/>
              <w:ind w:left="19"/>
              <w:jc w:val="both"/>
              <w:rPr>
                <w:rFonts w:ascii="Times New Roman" w:hAnsi="Times New Roman"/>
                <w:sz w:val="20"/>
                <w:szCs w:val="20"/>
              </w:rPr>
            </w:pPr>
            <w:r w:rsidRPr="00F63532">
              <w:rPr>
                <w:rFonts w:ascii="Times New Roman" w:hAnsi="Times New Roman"/>
                <w:sz w:val="20"/>
                <w:szCs w:val="20"/>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p w14:paraId="0C37AF0B"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2224" w:type="dxa"/>
            <w:gridSpan w:val="2"/>
            <w:shd w:val="clear" w:color="auto" w:fill="C6D9F1" w:themeFill="text2" w:themeFillTint="33"/>
          </w:tcPr>
          <w:p w14:paraId="4F42F23E" w14:textId="77777777" w:rsidR="00A4297C" w:rsidRPr="00F63532" w:rsidRDefault="00A4297C" w:rsidP="00A4297C">
            <w:pPr>
              <w:widowControl w:val="0"/>
              <w:spacing w:after="0" w:line="240" w:lineRule="auto"/>
              <w:contextualSpacing/>
              <w:jc w:val="both"/>
              <w:rPr>
                <w:rFonts w:ascii="Times New Roman" w:hAnsi="Times New Roman"/>
                <w:sz w:val="20"/>
                <w:szCs w:val="20"/>
              </w:rPr>
            </w:pPr>
          </w:p>
        </w:tc>
        <w:tc>
          <w:tcPr>
            <w:tcW w:w="2218" w:type="dxa"/>
            <w:shd w:val="clear" w:color="auto" w:fill="FFFF00"/>
          </w:tcPr>
          <w:p w14:paraId="565405AB" w14:textId="77777777" w:rsidR="00A4297C" w:rsidRPr="00F63532" w:rsidRDefault="00A4297C" w:rsidP="00A4297C">
            <w:pPr>
              <w:spacing w:after="0" w:line="240" w:lineRule="auto"/>
              <w:jc w:val="both"/>
              <w:rPr>
                <w:rFonts w:ascii="Times New Roman" w:hAnsi="Times New Roman"/>
                <w:sz w:val="20"/>
                <w:szCs w:val="20"/>
              </w:rPr>
            </w:pPr>
            <w:r>
              <w:rPr>
                <w:rFonts w:ascii="Times New Roman" w:hAnsi="Times New Roman"/>
                <w:sz w:val="20"/>
                <w:szCs w:val="20"/>
              </w:rPr>
              <w:t>ДПК 4.3 Проводить документирование сельскохозяйственных работ в среде цифровых платформ</w:t>
            </w:r>
          </w:p>
        </w:tc>
      </w:tr>
      <w:bookmarkEnd w:id="2"/>
    </w:tbl>
    <w:p w14:paraId="3CE98194" w14:textId="77777777" w:rsidR="007910C5" w:rsidRDefault="007910C5" w:rsidP="007910C5">
      <w:pPr>
        <w:spacing w:after="120"/>
        <w:ind w:firstLine="709"/>
        <w:jc w:val="both"/>
        <w:rPr>
          <w:rFonts w:ascii="Times New Roman" w:hAnsi="Times New Roman"/>
        </w:rPr>
      </w:pPr>
    </w:p>
    <w:p w14:paraId="651CD3F8" w14:textId="77777777" w:rsidR="007910C5" w:rsidRPr="001E6F93" w:rsidRDefault="007910C5" w:rsidP="007910C5">
      <w:pPr>
        <w:spacing w:after="120"/>
        <w:ind w:firstLine="709"/>
        <w:jc w:val="both"/>
        <w:rPr>
          <w:rFonts w:ascii="Times New Roman" w:hAnsi="Times New Roman"/>
          <w:b/>
          <w:bCs/>
        </w:rPr>
      </w:pPr>
      <w:r w:rsidRPr="001E6F93">
        <w:rPr>
          <w:rFonts w:ascii="Times New Roman" w:hAnsi="Times New Roman"/>
          <w:b/>
          <w:bCs/>
        </w:rPr>
        <w:t>Обозначения:</w:t>
      </w:r>
    </w:p>
    <w:p w14:paraId="1DFCBCB1" w14:textId="77777777" w:rsidR="007910C5" w:rsidRDefault="007910C5" w:rsidP="007910C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092662">
        <w:pict w14:anchorId="2A16106F">
          <v:rect id="Прямоугольник 7" o:spid="_x0000_s1031" style="width:12.75pt;height:12.75pt;visibility:visible;mso-left-percent:-10001;mso-top-percent:-10001;mso-position-horizontal:absolute;mso-position-horizontal-relative:char;mso-position-vertical:absolute;mso-position-vertical-relative:line;mso-left-percent:-10001;mso-top-percent:-10001;v-text-anchor:middle" fillcolor="#92d050" strokecolor="#2f528f" strokeweight="1pt">
            <w10:anchorlock/>
          </v:rect>
        </w:pict>
      </w:r>
      <w:r>
        <w:tab/>
      </w:r>
      <w:r>
        <w:tab/>
      </w:r>
      <w:r>
        <w:tab/>
      </w:r>
      <w:r>
        <w:rPr>
          <w:rFonts w:ascii="Times New Roman" w:hAnsi="Times New Roman"/>
        </w:rPr>
        <w:t xml:space="preserve">ПС 2 – Профессиональный стандарт 2 – </w:t>
      </w:r>
      <w:r w:rsidR="00092662">
        <w:pict w14:anchorId="187C4E24">
          <v:rect id="Прямоугольник 8" o:spid="_x0000_s1030" style="width:12.75pt;height:12.75pt;visibility:visible;mso-left-percent:-10001;mso-top-percent:-10001;mso-position-horizontal:absolute;mso-position-horizontal-relative:char;mso-position-vertical:absolute;mso-position-vertical-relative:line;mso-left-percent:-10001;mso-top-percent:-10001;v-text-anchor:middle" fillcolor="#fbe5d6" strokecolor="#2f528f" strokeweight="1pt">
            <w10:anchorlock/>
          </v:rect>
        </w:pict>
      </w:r>
    </w:p>
    <w:p w14:paraId="03DFA5DA" w14:textId="77777777" w:rsidR="007910C5" w:rsidRDefault="007910C5" w:rsidP="007910C5">
      <w:pPr>
        <w:spacing w:after="120"/>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14:paraId="35EA3D9D" w14:textId="77777777" w:rsidR="007910C5" w:rsidRDefault="007910C5" w:rsidP="007910C5">
      <w:pPr>
        <w:spacing w:after="120"/>
        <w:ind w:left="8496" w:hanging="7785"/>
        <w:jc w:val="both"/>
        <w:rPr>
          <w:rFonts w:ascii="Times New Roman" w:hAnsi="Times New Roman"/>
        </w:rPr>
      </w:pPr>
      <w:r>
        <w:rPr>
          <w:rFonts w:ascii="Times New Roman" w:hAnsi="Times New Roman"/>
        </w:rPr>
        <w:lastRenderedPageBreak/>
        <w:t xml:space="preserve">ФГОС – федеральный государственный образовательный стандарт – </w:t>
      </w:r>
      <w:r w:rsidR="00092662">
        <w:pict w14:anchorId="54EF272A">
          <v:rect id="Прямоугольник 2" o:spid="_x0000_s1029" style="width:12.75pt;height:12.75pt;visibility:visible;mso-left-percent:-10001;mso-top-percent:-10001;mso-position-horizontal:absolute;mso-position-horizontal-relative:char;mso-position-vertical:absolute;mso-position-vertical-relative:line;mso-left-percent:-10001;mso-top-percent:-10001;v-text-anchor:middle" fillcolor="#b4c7e7" strokeweight="1pt">
            <w10:anchorlock/>
          </v:rect>
        </w:pic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14:paraId="764A8A52" w14:textId="77777777" w:rsidR="007910C5" w:rsidRDefault="007910C5" w:rsidP="007910C5">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sidR="00092662">
        <w:pict w14:anchorId="2507733C">
          <v:rect id="Прямоугольник 1" o:spid="_x0000_s1028" style="width:12.75pt;height:12.75pt;visibility:visible;mso-left-percent:-10001;mso-top-percent:-10001;mso-position-horizontal:absolute;mso-position-horizontal-relative:char;mso-position-vertical:absolute;mso-position-vertical-relative:line;mso-left-percent:-10001;mso-top-percent:-10001;v-text-anchor:middle" fillcolor="yellow" strokecolor="#2f528f" strokeweight="1pt">
            <w10:anchorlock/>
          </v:rect>
        </w:pict>
      </w:r>
    </w:p>
    <w:p w14:paraId="24A96746" w14:textId="77777777" w:rsidR="00DF5881" w:rsidRDefault="00DF5881" w:rsidP="007910C5">
      <w:pPr>
        <w:tabs>
          <w:tab w:val="left" w:pos="204"/>
        </w:tabs>
        <w:jc w:val="center"/>
        <w:rPr>
          <w:rFonts w:ascii="Times New Roman" w:hAnsi="Times New Roman"/>
          <w:b/>
          <w:bCs/>
          <w:sz w:val="24"/>
          <w:szCs w:val="24"/>
        </w:rPr>
      </w:pPr>
    </w:p>
    <w:p w14:paraId="11EBA919" w14:textId="77777777" w:rsidR="007910C5" w:rsidRDefault="007910C5" w:rsidP="007910C5">
      <w:pPr>
        <w:tabs>
          <w:tab w:val="left" w:pos="204"/>
        </w:tabs>
        <w:jc w:val="center"/>
        <w:rPr>
          <w:rFonts w:ascii="Times New Roman" w:hAnsi="Times New Roman"/>
          <w:b/>
          <w:bCs/>
          <w:sz w:val="24"/>
          <w:szCs w:val="24"/>
        </w:rPr>
      </w:pPr>
      <w:r w:rsidRPr="00502C11">
        <w:rPr>
          <w:rFonts w:ascii="Times New Roman" w:hAnsi="Times New Roman"/>
          <w:b/>
          <w:bCs/>
          <w:sz w:val="24"/>
          <w:szCs w:val="24"/>
        </w:rPr>
        <w:t>Таблица 2 – Модель компетенций выпускника (</w:t>
      </w:r>
      <w:proofErr w:type="spellStart"/>
      <w:r w:rsidRPr="00502C11">
        <w:rPr>
          <w:rFonts w:ascii="Times New Roman" w:hAnsi="Times New Roman"/>
          <w:b/>
          <w:bCs/>
          <w:sz w:val="24"/>
          <w:szCs w:val="24"/>
        </w:rPr>
        <w:t>надпрофессиональная</w:t>
      </w:r>
      <w:proofErr w:type="spellEnd"/>
      <w:r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9"/>
      </w:tblGrid>
      <w:tr w:rsidR="001007E3" w:rsidRPr="001D7DBB" w14:paraId="4CFD000C" w14:textId="77777777" w:rsidTr="0092072A">
        <w:tc>
          <w:tcPr>
            <w:tcW w:w="960" w:type="pct"/>
            <w:vMerge w:val="restart"/>
            <w:shd w:val="clear" w:color="auto" w:fill="FFF2CC"/>
            <w:vAlign w:val="center"/>
          </w:tcPr>
          <w:p w14:paraId="18C2CE32"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046D0ACA"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Показатель сформированности корпоративных компетенций согласно требованиям предприятия-работодателя (выбирается один из уровней)</w:t>
            </w:r>
          </w:p>
        </w:tc>
        <w:tc>
          <w:tcPr>
            <w:tcW w:w="2272" w:type="pct"/>
            <w:vMerge w:val="restart"/>
            <w:shd w:val="clear" w:color="auto" w:fill="BDD6EE"/>
            <w:vAlign w:val="center"/>
          </w:tcPr>
          <w:p w14:paraId="6643AAD1"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Реализуемые общие компетенции согласно ФГОС СПО</w:t>
            </w:r>
          </w:p>
        </w:tc>
      </w:tr>
      <w:tr w:rsidR="001007E3" w:rsidRPr="001D7DBB" w14:paraId="2B62B1BA" w14:textId="77777777" w:rsidTr="0092072A">
        <w:trPr>
          <w:trHeight w:val="826"/>
        </w:trPr>
        <w:tc>
          <w:tcPr>
            <w:tcW w:w="960" w:type="pct"/>
            <w:vMerge/>
            <w:tcBorders>
              <w:bottom w:val="single" w:sz="4" w:space="0" w:color="auto"/>
            </w:tcBorders>
            <w:shd w:val="clear" w:color="auto" w:fill="FFF2CC"/>
            <w:vAlign w:val="center"/>
          </w:tcPr>
          <w:p w14:paraId="20F7AA52"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584DDD16" w14:textId="77777777" w:rsidR="001007E3" w:rsidRPr="001D7DBB" w:rsidRDefault="001007E3" w:rsidP="001D7DBB">
            <w:pPr>
              <w:spacing w:after="0" w:line="240" w:lineRule="auto"/>
              <w:jc w:val="center"/>
              <w:rPr>
                <w:rFonts w:ascii="Times New Roman" w:hAnsi="Times New Roman"/>
                <w:b/>
                <w:sz w:val="20"/>
                <w:szCs w:val="20"/>
              </w:rPr>
            </w:pPr>
            <w:r w:rsidRPr="001D7DBB">
              <w:rPr>
                <w:rFonts w:ascii="Times New Roman" w:hAnsi="Times New Roman"/>
                <w:b/>
                <w:sz w:val="20"/>
                <w:szCs w:val="20"/>
              </w:rPr>
              <w:t>0</w:t>
            </w:r>
          </w:p>
          <w:p w14:paraId="3E2771E7" w14:textId="77777777" w:rsidR="001007E3" w:rsidRPr="001D7DBB" w:rsidRDefault="001007E3" w:rsidP="001D7DBB">
            <w:pPr>
              <w:tabs>
                <w:tab w:val="left" w:pos="204"/>
              </w:tabs>
              <w:spacing w:after="0" w:line="240" w:lineRule="auto"/>
              <w:jc w:val="center"/>
              <w:rPr>
                <w:rFonts w:ascii="Times New Roman" w:hAnsi="Times New Roman"/>
                <w:b/>
                <w:sz w:val="20"/>
                <w:szCs w:val="20"/>
              </w:rPr>
            </w:pPr>
            <w:r w:rsidRPr="001D7DBB">
              <w:rPr>
                <w:rFonts w:ascii="Times New Roman" w:hAnsi="Times New Roman"/>
                <w:b/>
                <w:sz w:val="20"/>
                <w:szCs w:val="20"/>
              </w:rPr>
              <w:t xml:space="preserve">Начальный </w:t>
            </w:r>
          </w:p>
          <w:p w14:paraId="0A498DC1" w14:textId="77777777" w:rsidR="001007E3" w:rsidRPr="001D7DBB" w:rsidRDefault="001007E3" w:rsidP="001D7DBB">
            <w:pPr>
              <w:tabs>
                <w:tab w:val="left" w:pos="204"/>
              </w:tabs>
              <w:spacing w:after="0" w:line="240" w:lineRule="auto"/>
              <w:jc w:val="center"/>
              <w:rPr>
                <w:rFonts w:ascii="Times New Roman" w:hAnsi="Times New Roman"/>
                <w:b/>
                <w:sz w:val="20"/>
                <w:szCs w:val="20"/>
              </w:rPr>
            </w:pPr>
            <w:r w:rsidRPr="001D7DBB">
              <w:rPr>
                <w:rFonts w:ascii="Times New Roman" w:hAnsi="Times New Roman"/>
                <w:b/>
                <w:sz w:val="20"/>
                <w:szCs w:val="20"/>
              </w:rPr>
              <w:t>уровень*</w:t>
            </w:r>
          </w:p>
        </w:tc>
        <w:tc>
          <w:tcPr>
            <w:tcW w:w="589" w:type="pct"/>
            <w:tcBorders>
              <w:bottom w:val="single" w:sz="4" w:space="0" w:color="auto"/>
            </w:tcBorders>
            <w:shd w:val="clear" w:color="auto" w:fill="FFF2CC"/>
            <w:vAlign w:val="center"/>
          </w:tcPr>
          <w:p w14:paraId="42CFC8A1" w14:textId="77777777" w:rsidR="001007E3" w:rsidRPr="001D7DBB" w:rsidRDefault="001007E3" w:rsidP="001D7DBB">
            <w:pPr>
              <w:spacing w:after="0" w:line="240" w:lineRule="auto"/>
              <w:jc w:val="center"/>
              <w:rPr>
                <w:rFonts w:ascii="Times New Roman" w:hAnsi="Times New Roman"/>
                <w:b/>
                <w:sz w:val="20"/>
                <w:szCs w:val="20"/>
              </w:rPr>
            </w:pPr>
            <w:r w:rsidRPr="001D7DBB">
              <w:rPr>
                <w:rFonts w:ascii="Times New Roman" w:hAnsi="Times New Roman"/>
                <w:b/>
                <w:sz w:val="20"/>
                <w:szCs w:val="20"/>
              </w:rPr>
              <w:t>1</w:t>
            </w:r>
          </w:p>
          <w:p w14:paraId="3850A613" w14:textId="77777777" w:rsidR="001007E3" w:rsidRPr="001D7DBB" w:rsidRDefault="001007E3" w:rsidP="001D7DBB">
            <w:pPr>
              <w:tabs>
                <w:tab w:val="left" w:pos="204"/>
              </w:tabs>
              <w:spacing w:after="0" w:line="240" w:lineRule="auto"/>
              <w:jc w:val="center"/>
              <w:rPr>
                <w:rFonts w:ascii="Times New Roman" w:hAnsi="Times New Roman"/>
                <w:b/>
                <w:sz w:val="20"/>
                <w:szCs w:val="20"/>
              </w:rPr>
            </w:pPr>
            <w:r w:rsidRPr="001D7DBB">
              <w:rPr>
                <w:rFonts w:ascii="Times New Roman" w:hAnsi="Times New Roman"/>
                <w:b/>
                <w:sz w:val="20"/>
                <w:szCs w:val="20"/>
              </w:rPr>
              <w:t>Базовый        уровень**</w:t>
            </w:r>
          </w:p>
        </w:tc>
        <w:tc>
          <w:tcPr>
            <w:tcW w:w="590" w:type="pct"/>
            <w:tcBorders>
              <w:bottom w:val="single" w:sz="4" w:space="0" w:color="auto"/>
            </w:tcBorders>
            <w:shd w:val="clear" w:color="auto" w:fill="FFF2CC"/>
            <w:vAlign w:val="center"/>
          </w:tcPr>
          <w:p w14:paraId="08FFFBBA" w14:textId="77777777" w:rsidR="001007E3" w:rsidRPr="001D7DBB" w:rsidRDefault="001007E3" w:rsidP="001D7DBB">
            <w:pPr>
              <w:spacing w:after="0" w:line="240" w:lineRule="auto"/>
              <w:jc w:val="center"/>
              <w:rPr>
                <w:rFonts w:ascii="Times New Roman" w:hAnsi="Times New Roman"/>
                <w:b/>
                <w:sz w:val="20"/>
                <w:szCs w:val="20"/>
              </w:rPr>
            </w:pPr>
            <w:r w:rsidRPr="001D7DBB">
              <w:rPr>
                <w:rFonts w:ascii="Times New Roman" w:hAnsi="Times New Roman"/>
                <w:b/>
                <w:sz w:val="20"/>
                <w:szCs w:val="20"/>
              </w:rPr>
              <w:t>2</w:t>
            </w:r>
          </w:p>
          <w:p w14:paraId="5F68B35C" w14:textId="77777777" w:rsidR="001007E3" w:rsidRPr="001D7DBB" w:rsidRDefault="001007E3" w:rsidP="001D7DBB">
            <w:pPr>
              <w:tabs>
                <w:tab w:val="left" w:pos="204"/>
              </w:tabs>
              <w:spacing w:after="0" w:line="240" w:lineRule="auto"/>
              <w:jc w:val="center"/>
              <w:rPr>
                <w:rFonts w:ascii="Times New Roman" w:hAnsi="Times New Roman"/>
                <w:b/>
                <w:sz w:val="20"/>
                <w:szCs w:val="20"/>
              </w:rPr>
            </w:pPr>
            <w:r w:rsidRPr="001D7DBB">
              <w:rPr>
                <w:rFonts w:ascii="Times New Roman" w:hAnsi="Times New Roman"/>
                <w:b/>
                <w:sz w:val="20"/>
                <w:szCs w:val="20"/>
              </w:rPr>
              <w:t>Повышенный уровень***</w:t>
            </w:r>
          </w:p>
        </w:tc>
        <w:tc>
          <w:tcPr>
            <w:tcW w:w="2272" w:type="pct"/>
            <w:vMerge/>
            <w:tcBorders>
              <w:bottom w:val="single" w:sz="4" w:space="0" w:color="auto"/>
            </w:tcBorders>
            <w:shd w:val="clear" w:color="auto" w:fill="BDD6EE"/>
            <w:vAlign w:val="center"/>
          </w:tcPr>
          <w:p w14:paraId="4EB5B161" w14:textId="77777777" w:rsidR="001007E3" w:rsidRPr="001D7DBB" w:rsidRDefault="001007E3" w:rsidP="001D7DBB">
            <w:pPr>
              <w:tabs>
                <w:tab w:val="left" w:pos="204"/>
              </w:tabs>
              <w:spacing w:after="0" w:line="240" w:lineRule="auto"/>
              <w:jc w:val="center"/>
              <w:rPr>
                <w:rFonts w:ascii="Times New Roman" w:hAnsi="Times New Roman"/>
                <w:sz w:val="20"/>
                <w:szCs w:val="20"/>
                <w:lang w:val="en-US"/>
              </w:rPr>
            </w:pPr>
          </w:p>
        </w:tc>
      </w:tr>
      <w:tr w:rsidR="001007E3" w:rsidRPr="001D7DBB" w14:paraId="73465F93" w14:textId="77777777" w:rsidTr="0092072A">
        <w:trPr>
          <w:trHeight w:val="1175"/>
        </w:trPr>
        <w:tc>
          <w:tcPr>
            <w:tcW w:w="960" w:type="pct"/>
            <w:tcBorders>
              <w:bottom w:val="single" w:sz="4" w:space="0" w:color="auto"/>
            </w:tcBorders>
            <w:shd w:val="clear" w:color="auto" w:fill="FFF2CC"/>
            <w:vAlign w:val="center"/>
          </w:tcPr>
          <w:p w14:paraId="0448FE19" w14:textId="77777777" w:rsidR="001007E3" w:rsidRPr="001D7DBB" w:rsidRDefault="001007E3" w:rsidP="001D7DBB">
            <w:pPr>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1</w:t>
            </w:r>
          </w:p>
          <w:p w14:paraId="7F48AA2B" w14:textId="77777777" w:rsidR="001007E3" w:rsidRPr="001D7DBB" w:rsidRDefault="001007E3" w:rsidP="001D7DBB">
            <w:pPr>
              <w:spacing w:after="0" w:line="240" w:lineRule="auto"/>
              <w:jc w:val="center"/>
              <w:rPr>
                <w:rFonts w:ascii="Times New Roman" w:hAnsi="Times New Roman"/>
                <w:bCs/>
                <w:smallCaps/>
                <w:sz w:val="20"/>
                <w:szCs w:val="20"/>
              </w:rPr>
            </w:pPr>
            <w:r w:rsidRPr="001D7DBB">
              <w:rPr>
                <w:rFonts w:ascii="Times New Roman" w:hAnsi="Times New Roman"/>
                <w:bCs/>
                <w:sz w:val="20"/>
                <w:szCs w:val="20"/>
              </w:rPr>
              <w:t>Системное мышление</w:t>
            </w:r>
            <w:r w:rsidRPr="001D7DBB">
              <w:rPr>
                <w:rFonts w:ascii="Times New Roman" w:hAnsi="Times New Roman"/>
                <w:bCs/>
                <w:smallCaps/>
                <w:sz w:val="20"/>
                <w:szCs w:val="20"/>
              </w:rPr>
              <w:t xml:space="preserve"> /</w:t>
            </w:r>
          </w:p>
          <w:p w14:paraId="21B53074"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F109D4B"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tcBorders>
              <w:bottom w:val="single" w:sz="4" w:space="0" w:color="auto"/>
            </w:tcBorders>
            <w:shd w:val="clear" w:color="auto" w:fill="FFF2CC"/>
            <w:vAlign w:val="center"/>
          </w:tcPr>
          <w:p w14:paraId="7B6F2733"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tcBorders>
              <w:bottom w:val="single" w:sz="4" w:space="0" w:color="auto"/>
            </w:tcBorders>
            <w:shd w:val="clear" w:color="auto" w:fill="FFF2CC"/>
            <w:vAlign w:val="center"/>
          </w:tcPr>
          <w:p w14:paraId="723FD160"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tcBorders>
              <w:bottom w:val="single" w:sz="4" w:space="0" w:color="auto"/>
            </w:tcBorders>
            <w:shd w:val="clear" w:color="auto" w:fill="BDD6EE"/>
            <w:vAlign w:val="center"/>
          </w:tcPr>
          <w:p w14:paraId="155047D7" w14:textId="77777777" w:rsidR="001007E3" w:rsidRPr="001D7DBB" w:rsidRDefault="001007E3" w:rsidP="001D7DBB">
            <w:pPr>
              <w:tabs>
                <w:tab w:val="left" w:pos="204"/>
              </w:tabs>
              <w:spacing w:after="0" w:line="240" w:lineRule="auto"/>
              <w:jc w:val="both"/>
              <w:rPr>
                <w:rFonts w:ascii="Times New Roman" w:hAnsi="Times New Roman"/>
                <w:i/>
                <w:iCs/>
                <w:sz w:val="20"/>
                <w:szCs w:val="20"/>
              </w:rPr>
            </w:pPr>
            <w:r w:rsidRPr="001D7DBB">
              <w:rPr>
                <w:rFonts w:ascii="Times New Roman" w:hAnsi="Times New Roman"/>
                <w:i/>
                <w:iCs/>
                <w:sz w:val="20"/>
                <w:szCs w:val="20"/>
              </w:rPr>
              <w:t>ОК 01. Выбирать способы решения задач профессиональной деятельности, применительно к различным контекстам;</w:t>
            </w:r>
          </w:p>
          <w:p w14:paraId="43E0AF3D" w14:textId="77777777" w:rsidR="001007E3" w:rsidRPr="001D7DBB" w:rsidRDefault="001007E3" w:rsidP="001D7DBB">
            <w:pPr>
              <w:tabs>
                <w:tab w:val="left" w:pos="204"/>
              </w:tabs>
              <w:spacing w:after="0" w:line="240" w:lineRule="auto"/>
              <w:jc w:val="both"/>
              <w:rPr>
                <w:rFonts w:ascii="Times New Roman" w:hAnsi="Times New Roman"/>
                <w:i/>
                <w:iCs/>
                <w:sz w:val="20"/>
                <w:szCs w:val="20"/>
              </w:rPr>
            </w:pPr>
            <w:r w:rsidRPr="001D7DBB">
              <w:rPr>
                <w:rFonts w:ascii="Times New Roman" w:hAnsi="Times New Roman"/>
                <w:i/>
                <w:iCs/>
                <w:sz w:val="20"/>
                <w:szCs w:val="20"/>
              </w:rPr>
              <w:t xml:space="preserve"> ОК 09. Использовать информационные технологии в профессиональной деятельности. </w:t>
            </w:r>
          </w:p>
          <w:p w14:paraId="1DAF907A" w14:textId="77777777" w:rsidR="001007E3" w:rsidRPr="001D7DBB" w:rsidRDefault="001007E3" w:rsidP="001D7DBB">
            <w:pPr>
              <w:tabs>
                <w:tab w:val="left" w:pos="204"/>
              </w:tabs>
              <w:spacing w:after="0" w:line="240" w:lineRule="auto"/>
              <w:jc w:val="center"/>
              <w:rPr>
                <w:rFonts w:ascii="Times New Roman" w:hAnsi="Times New Roman"/>
                <w:i/>
                <w:iCs/>
                <w:sz w:val="20"/>
                <w:szCs w:val="20"/>
              </w:rPr>
            </w:pPr>
          </w:p>
        </w:tc>
      </w:tr>
      <w:tr w:rsidR="001007E3" w:rsidRPr="001D7DBB" w14:paraId="7FCCDF54" w14:textId="77777777" w:rsidTr="0092072A">
        <w:tc>
          <w:tcPr>
            <w:tcW w:w="5000" w:type="pct"/>
            <w:gridSpan w:val="5"/>
            <w:shd w:val="clear" w:color="auto" w:fill="FFFFFF"/>
            <w:vAlign w:val="center"/>
          </w:tcPr>
          <w:p w14:paraId="6DCD80A3" w14:textId="77777777" w:rsidR="001007E3" w:rsidRPr="001D7DBB" w:rsidRDefault="001007E3" w:rsidP="001D7DBB">
            <w:pPr>
              <w:tabs>
                <w:tab w:val="left" w:pos="204"/>
              </w:tabs>
              <w:spacing w:after="0" w:line="240" w:lineRule="auto"/>
              <w:jc w:val="both"/>
              <w:rPr>
                <w:rFonts w:ascii="Times New Roman" w:hAnsi="Times New Roman"/>
                <w:sz w:val="20"/>
                <w:szCs w:val="20"/>
              </w:rPr>
            </w:pPr>
            <w:r w:rsidRPr="001D7DBB">
              <w:rPr>
                <w:rFonts w:ascii="Times New Roman" w:hAnsi="Times New Roman"/>
                <w:b/>
                <w:bCs/>
                <w:sz w:val="20"/>
                <w:szCs w:val="20"/>
              </w:rPr>
              <w:t xml:space="preserve">Описание. </w:t>
            </w:r>
            <w:r w:rsidRPr="001D7DBB">
              <w:rPr>
                <w:rFonts w:ascii="Times New Roman" w:hAnsi="Times New Roman"/>
                <w:color w:val="000000"/>
                <w:sz w:val="20"/>
                <w:szCs w:val="2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1007E3" w:rsidRPr="001D7DBB" w14:paraId="161C8913" w14:textId="77777777" w:rsidTr="0092072A">
        <w:trPr>
          <w:trHeight w:val="464"/>
        </w:trPr>
        <w:tc>
          <w:tcPr>
            <w:tcW w:w="960" w:type="pct"/>
            <w:vMerge w:val="restart"/>
            <w:shd w:val="clear" w:color="auto" w:fill="FFF2CC"/>
            <w:vAlign w:val="center"/>
          </w:tcPr>
          <w:p w14:paraId="71A08BEE"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2</w:t>
            </w:r>
          </w:p>
          <w:p w14:paraId="37251163"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bCs/>
                <w:sz w:val="20"/>
                <w:szCs w:val="20"/>
              </w:rPr>
              <w:t>Планирование и организация деятельности</w:t>
            </w:r>
          </w:p>
        </w:tc>
        <w:tc>
          <w:tcPr>
            <w:tcW w:w="589" w:type="pct"/>
            <w:vMerge w:val="restart"/>
            <w:tcBorders>
              <w:bottom w:val="single" w:sz="4" w:space="0" w:color="auto"/>
            </w:tcBorders>
            <w:shd w:val="clear" w:color="auto" w:fill="FFF2CC"/>
            <w:vAlign w:val="center"/>
          </w:tcPr>
          <w:p w14:paraId="2418DA68"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vMerge w:val="restart"/>
            <w:tcBorders>
              <w:bottom w:val="single" w:sz="4" w:space="0" w:color="auto"/>
            </w:tcBorders>
            <w:shd w:val="clear" w:color="auto" w:fill="FFF2CC"/>
            <w:vAlign w:val="center"/>
          </w:tcPr>
          <w:p w14:paraId="687FA0A5"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vMerge w:val="restart"/>
            <w:tcBorders>
              <w:bottom w:val="single" w:sz="4" w:space="0" w:color="auto"/>
            </w:tcBorders>
            <w:shd w:val="clear" w:color="auto" w:fill="FFF2CC"/>
            <w:vAlign w:val="center"/>
          </w:tcPr>
          <w:p w14:paraId="0342C41E"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vMerge w:val="restart"/>
            <w:shd w:val="clear" w:color="auto" w:fill="BDD6EE"/>
            <w:vAlign w:val="center"/>
          </w:tcPr>
          <w:p w14:paraId="336A7523"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i/>
                <w:iCs/>
                <w:sz w:val="20"/>
                <w:szCs w:val="20"/>
              </w:rPr>
              <w:t>ОК 0З. Планировать и реализовывать собственное профессиональное и личностное развитие.</w:t>
            </w:r>
          </w:p>
        </w:tc>
      </w:tr>
      <w:tr w:rsidR="001007E3" w:rsidRPr="001D7DBB" w14:paraId="0CF4816A" w14:textId="77777777" w:rsidTr="0092072A">
        <w:trPr>
          <w:trHeight w:val="464"/>
        </w:trPr>
        <w:tc>
          <w:tcPr>
            <w:tcW w:w="960" w:type="pct"/>
            <w:vMerge/>
            <w:shd w:val="clear" w:color="auto" w:fill="FFF2CC"/>
            <w:vAlign w:val="center"/>
          </w:tcPr>
          <w:p w14:paraId="5FC361B6"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65886BB7"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3D993B33"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3A80E6B3"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7E1F2C54"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r>
      <w:tr w:rsidR="001007E3" w:rsidRPr="001D7DBB" w14:paraId="70C97888" w14:textId="77777777" w:rsidTr="0092072A">
        <w:trPr>
          <w:trHeight w:val="464"/>
        </w:trPr>
        <w:tc>
          <w:tcPr>
            <w:tcW w:w="960" w:type="pct"/>
            <w:vMerge/>
            <w:shd w:val="clear" w:color="auto" w:fill="FFF2CC"/>
            <w:vAlign w:val="center"/>
          </w:tcPr>
          <w:p w14:paraId="1B156C64"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1FEC0A9A"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3D5F7A5B"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12E5C8AF"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145089F7"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r>
      <w:tr w:rsidR="001007E3" w:rsidRPr="001D7DBB" w14:paraId="3DCAEEEC" w14:textId="77777777" w:rsidTr="0092072A">
        <w:tc>
          <w:tcPr>
            <w:tcW w:w="5000" w:type="pct"/>
            <w:gridSpan w:val="5"/>
            <w:shd w:val="clear" w:color="auto" w:fill="FFFFFF"/>
          </w:tcPr>
          <w:p w14:paraId="7C21F542" w14:textId="77777777" w:rsidR="001007E3" w:rsidRPr="001D7DBB" w:rsidRDefault="001007E3" w:rsidP="001D7DBB">
            <w:pPr>
              <w:tabs>
                <w:tab w:val="left" w:pos="204"/>
              </w:tabs>
              <w:spacing w:after="0" w:line="240" w:lineRule="auto"/>
              <w:rPr>
                <w:rFonts w:ascii="Times New Roman" w:hAnsi="Times New Roman"/>
                <w:sz w:val="20"/>
                <w:szCs w:val="20"/>
              </w:rPr>
            </w:pPr>
            <w:r w:rsidRPr="001D7DBB">
              <w:rPr>
                <w:rFonts w:ascii="Times New Roman" w:hAnsi="Times New Roman"/>
                <w:b/>
                <w:bCs/>
                <w:sz w:val="20"/>
                <w:szCs w:val="20"/>
              </w:rPr>
              <w:t xml:space="preserve">Описание. </w:t>
            </w:r>
            <w:r w:rsidRPr="001D7DBB">
              <w:rPr>
                <w:rFonts w:ascii="Times New Roman" w:hAnsi="Times New Roman"/>
                <w:color w:val="000000"/>
                <w:sz w:val="20"/>
                <w:szCs w:val="20"/>
              </w:rPr>
              <w:t xml:space="preserve">Эффективно планирует свою деятельность: декомпозирует задачи на подзадачи, планирует этапы выполнения (по </w:t>
            </w:r>
            <w:r w:rsidRPr="001D7DBB">
              <w:rPr>
                <w:rFonts w:ascii="Times New Roman" w:hAnsi="Times New Roman"/>
                <w:color w:val="000000"/>
                <w:sz w:val="20"/>
                <w:szCs w:val="20"/>
                <w:lang w:val="en-US"/>
              </w:rPr>
              <w:t>SMART</w:t>
            </w:r>
            <w:r w:rsidRPr="001D7DBB">
              <w:rPr>
                <w:rFonts w:ascii="Times New Roman" w:hAnsi="Times New Roman"/>
                <w:color w:val="000000"/>
                <w:sz w:val="20"/>
                <w:szCs w:val="2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1007E3" w:rsidRPr="001D7DBB" w14:paraId="1658BC57" w14:textId="77777777" w:rsidTr="0092072A">
        <w:trPr>
          <w:trHeight w:val="464"/>
        </w:trPr>
        <w:tc>
          <w:tcPr>
            <w:tcW w:w="960" w:type="pct"/>
            <w:vMerge w:val="restart"/>
            <w:shd w:val="clear" w:color="auto" w:fill="FFF2CC"/>
            <w:vAlign w:val="center"/>
          </w:tcPr>
          <w:p w14:paraId="2D3C96A6"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3</w:t>
            </w:r>
          </w:p>
          <w:p w14:paraId="086C19A7"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bCs/>
                <w:sz w:val="20"/>
                <w:szCs w:val="20"/>
              </w:rPr>
              <w:t>Ориентация на результат</w:t>
            </w:r>
          </w:p>
        </w:tc>
        <w:tc>
          <w:tcPr>
            <w:tcW w:w="589" w:type="pct"/>
            <w:vMerge w:val="restart"/>
            <w:tcBorders>
              <w:bottom w:val="single" w:sz="4" w:space="0" w:color="auto"/>
            </w:tcBorders>
            <w:shd w:val="clear" w:color="auto" w:fill="FFF2CC"/>
            <w:vAlign w:val="center"/>
          </w:tcPr>
          <w:p w14:paraId="3620C9C0"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vMerge w:val="restart"/>
            <w:tcBorders>
              <w:bottom w:val="single" w:sz="4" w:space="0" w:color="auto"/>
            </w:tcBorders>
            <w:shd w:val="clear" w:color="auto" w:fill="FFF2CC"/>
            <w:vAlign w:val="center"/>
          </w:tcPr>
          <w:p w14:paraId="22E8996D"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vMerge w:val="restart"/>
            <w:tcBorders>
              <w:bottom w:val="single" w:sz="4" w:space="0" w:color="auto"/>
            </w:tcBorders>
            <w:shd w:val="clear" w:color="auto" w:fill="FFF2CC"/>
            <w:vAlign w:val="center"/>
          </w:tcPr>
          <w:p w14:paraId="5052B9CC"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vMerge w:val="restart"/>
            <w:shd w:val="clear" w:color="auto" w:fill="BDD6EE"/>
            <w:vAlign w:val="center"/>
          </w:tcPr>
          <w:p w14:paraId="10AEA0BA"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i/>
                <w:iCs/>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1007E3" w:rsidRPr="001D7DBB" w14:paraId="1F3F5793" w14:textId="77777777" w:rsidTr="0092072A">
        <w:trPr>
          <w:trHeight w:val="464"/>
        </w:trPr>
        <w:tc>
          <w:tcPr>
            <w:tcW w:w="960" w:type="pct"/>
            <w:vMerge/>
            <w:shd w:val="clear" w:color="auto" w:fill="FFF2CC"/>
            <w:vAlign w:val="center"/>
          </w:tcPr>
          <w:p w14:paraId="653E14FE"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19B847BE"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4DA4F3FA"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4C30A140"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00A6EF84"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r>
      <w:tr w:rsidR="001007E3" w:rsidRPr="001D7DBB" w14:paraId="72DBEF12" w14:textId="77777777" w:rsidTr="0092072A">
        <w:trPr>
          <w:trHeight w:val="464"/>
        </w:trPr>
        <w:tc>
          <w:tcPr>
            <w:tcW w:w="960" w:type="pct"/>
            <w:vMerge/>
            <w:shd w:val="clear" w:color="auto" w:fill="FFF2CC"/>
            <w:vAlign w:val="center"/>
          </w:tcPr>
          <w:p w14:paraId="5C0F53DB"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5310D967"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487128AC"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383229AC"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7775877E"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r>
      <w:tr w:rsidR="001007E3" w:rsidRPr="001D7DBB" w14:paraId="22B2A40D" w14:textId="77777777" w:rsidTr="0092072A">
        <w:tc>
          <w:tcPr>
            <w:tcW w:w="5000" w:type="pct"/>
            <w:gridSpan w:val="5"/>
            <w:shd w:val="clear" w:color="auto" w:fill="FFFFFF"/>
          </w:tcPr>
          <w:p w14:paraId="7A6F80F1" w14:textId="77777777" w:rsidR="001007E3" w:rsidRPr="001D7DBB" w:rsidRDefault="001007E3" w:rsidP="001D7DBB">
            <w:pPr>
              <w:tabs>
                <w:tab w:val="left" w:pos="204"/>
              </w:tabs>
              <w:spacing w:after="0" w:line="240" w:lineRule="auto"/>
              <w:jc w:val="both"/>
              <w:rPr>
                <w:rFonts w:ascii="Times New Roman" w:hAnsi="Times New Roman"/>
                <w:sz w:val="20"/>
                <w:szCs w:val="20"/>
              </w:rPr>
            </w:pPr>
            <w:r w:rsidRPr="001D7DBB">
              <w:rPr>
                <w:rFonts w:ascii="Times New Roman" w:hAnsi="Times New Roman"/>
                <w:b/>
                <w:bCs/>
                <w:sz w:val="20"/>
                <w:szCs w:val="20"/>
              </w:rPr>
              <w:t xml:space="preserve">Описание. </w:t>
            </w:r>
            <w:r w:rsidRPr="001D7DBB">
              <w:rPr>
                <w:rFonts w:ascii="Times New Roman" w:hAnsi="Times New Roman"/>
                <w:bCs/>
                <w:iCs/>
                <w:color w:val="000000"/>
                <w:sz w:val="20"/>
                <w:szCs w:val="20"/>
              </w:rPr>
              <w:t xml:space="preserve">Ставит перед собой сложные цели </w:t>
            </w:r>
            <w:r w:rsidRPr="001D7DBB">
              <w:rPr>
                <w:rFonts w:ascii="Times New Roman" w:hAnsi="Times New Roman"/>
                <w:color w:val="000000"/>
                <w:sz w:val="20"/>
                <w:szCs w:val="20"/>
              </w:rPr>
              <w:t>(</w:t>
            </w:r>
            <w:r w:rsidRPr="001D7DBB">
              <w:rPr>
                <w:rFonts w:ascii="Times New Roman" w:hAnsi="Times New Roman"/>
                <w:color w:val="000000"/>
                <w:sz w:val="20"/>
                <w:szCs w:val="20"/>
                <w:lang w:val="en-US"/>
              </w:rPr>
              <w:t>SMART</w:t>
            </w:r>
            <w:r w:rsidRPr="001D7DBB">
              <w:rPr>
                <w:rFonts w:ascii="Times New Roman" w:hAnsi="Times New Roman"/>
                <w:color w:val="000000"/>
                <w:sz w:val="20"/>
                <w:szCs w:val="20"/>
              </w:rPr>
              <w:t>****)</w:t>
            </w:r>
            <w:r w:rsidRPr="001D7DBB">
              <w:rPr>
                <w:rFonts w:ascii="Times New Roman" w:hAnsi="Times New Roman"/>
                <w:bCs/>
                <w:iCs/>
                <w:color w:val="000000"/>
                <w:sz w:val="20"/>
                <w:szCs w:val="2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1D7DBB">
              <w:rPr>
                <w:rFonts w:ascii="Times New Roman" w:hAnsi="Times New Roman"/>
                <w:color w:val="000000"/>
                <w:sz w:val="20"/>
                <w:szCs w:val="20"/>
              </w:rPr>
              <w:t>Сталкиваясь со сложностями и препятствиями</w:t>
            </w:r>
            <w:r w:rsidRPr="001D7DBB">
              <w:rPr>
                <w:rFonts w:ascii="Times New Roman" w:hAnsi="Times New Roman"/>
                <w:bCs/>
                <w:iCs/>
                <w:color w:val="000000"/>
                <w:sz w:val="20"/>
                <w:szCs w:val="20"/>
              </w:rPr>
              <w:t xml:space="preserve">, </w:t>
            </w:r>
            <w:r w:rsidRPr="001D7DBB">
              <w:rPr>
                <w:rFonts w:ascii="Times New Roman" w:hAnsi="Times New Roman"/>
                <w:color w:val="000000"/>
                <w:sz w:val="20"/>
                <w:szCs w:val="20"/>
              </w:rPr>
              <w:t xml:space="preserve">предлагает свои варианты решения и осуществляет их. </w:t>
            </w:r>
            <w:r w:rsidRPr="001D7DBB">
              <w:rPr>
                <w:rFonts w:ascii="Times New Roman" w:hAnsi="Times New Roman"/>
                <w:bCs/>
                <w:iCs/>
                <w:color w:val="000000"/>
                <w:sz w:val="20"/>
                <w:szCs w:val="20"/>
              </w:rPr>
              <w:t xml:space="preserve">Выполняет принятые на себя обязательства в срок и в полном </w:t>
            </w:r>
            <w:proofErr w:type="spellStart"/>
            <w:proofErr w:type="gramStart"/>
            <w:r w:rsidRPr="001D7DBB">
              <w:rPr>
                <w:rFonts w:ascii="Times New Roman" w:hAnsi="Times New Roman"/>
                <w:bCs/>
                <w:iCs/>
                <w:color w:val="000000"/>
                <w:sz w:val="20"/>
                <w:szCs w:val="20"/>
              </w:rPr>
              <w:t>объеме.Самостоятельно</w:t>
            </w:r>
            <w:proofErr w:type="spellEnd"/>
            <w:proofErr w:type="gramEnd"/>
            <w:r w:rsidRPr="001D7DBB">
              <w:rPr>
                <w:rFonts w:ascii="Times New Roman" w:hAnsi="Times New Roman"/>
                <w:bCs/>
                <w:iCs/>
                <w:color w:val="000000"/>
                <w:sz w:val="20"/>
                <w:szCs w:val="20"/>
              </w:rPr>
              <w:t xml:space="preserve">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1007E3" w:rsidRPr="001D7DBB" w14:paraId="36FF2AEF" w14:textId="77777777" w:rsidTr="0092072A">
        <w:trPr>
          <w:trHeight w:val="464"/>
        </w:trPr>
        <w:tc>
          <w:tcPr>
            <w:tcW w:w="960" w:type="pct"/>
            <w:vMerge w:val="restart"/>
            <w:shd w:val="clear" w:color="auto" w:fill="FFF2CC"/>
            <w:vAlign w:val="center"/>
          </w:tcPr>
          <w:p w14:paraId="3A4C3BFF"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4</w:t>
            </w:r>
          </w:p>
          <w:p w14:paraId="19A68519"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bCs/>
                <w:sz w:val="20"/>
                <w:szCs w:val="20"/>
              </w:rPr>
              <w:t>Построение отношений / эффективная коммуникация</w:t>
            </w:r>
          </w:p>
        </w:tc>
        <w:tc>
          <w:tcPr>
            <w:tcW w:w="589" w:type="pct"/>
            <w:vMerge w:val="restart"/>
            <w:tcBorders>
              <w:bottom w:val="single" w:sz="4" w:space="0" w:color="auto"/>
            </w:tcBorders>
            <w:shd w:val="clear" w:color="auto" w:fill="FFF2CC"/>
            <w:vAlign w:val="center"/>
          </w:tcPr>
          <w:p w14:paraId="244CD34B"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vMerge w:val="restart"/>
            <w:tcBorders>
              <w:bottom w:val="single" w:sz="4" w:space="0" w:color="auto"/>
            </w:tcBorders>
            <w:shd w:val="clear" w:color="auto" w:fill="FFF2CC"/>
            <w:vAlign w:val="center"/>
          </w:tcPr>
          <w:p w14:paraId="3252BB77"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vMerge w:val="restart"/>
            <w:tcBorders>
              <w:bottom w:val="single" w:sz="4" w:space="0" w:color="auto"/>
            </w:tcBorders>
            <w:shd w:val="clear" w:color="auto" w:fill="FFF2CC"/>
            <w:vAlign w:val="center"/>
          </w:tcPr>
          <w:p w14:paraId="2AEE8831"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vMerge w:val="restart"/>
            <w:shd w:val="clear" w:color="auto" w:fill="BDD6EE"/>
            <w:vAlign w:val="center"/>
          </w:tcPr>
          <w:p w14:paraId="1BEB8FFA"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i/>
                <w:iCs/>
                <w:sz w:val="20"/>
                <w:szCs w:val="20"/>
              </w:rPr>
              <w:t>ОК 04. Работать в коллективе и команде, эффективно взаимодействовать с коллегами, руководством, клиентами.</w:t>
            </w:r>
          </w:p>
        </w:tc>
      </w:tr>
      <w:tr w:rsidR="001007E3" w:rsidRPr="001D7DBB" w14:paraId="1F1390FC" w14:textId="77777777" w:rsidTr="0092072A">
        <w:trPr>
          <w:trHeight w:val="464"/>
        </w:trPr>
        <w:tc>
          <w:tcPr>
            <w:tcW w:w="960" w:type="pct"/>
            <w:vMerge/>
            <w:shd w:val="clear" w:color="auto" w:fill="FFF2CC"/>
            <w:vAlign w:val="center"/>
          </w:tcPr>
          <w:p w14:paraId="761EE6BE"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1A86F1A6"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45F13310"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5140CAC6"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3DAFDF3A"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r>
      <w:tr w:rsidR="001007E3" w:rsidRPr="001D7DBB" w14:paraId="4311F355" w14:textId="77777777" w:rsidTr="0092072A">
        <w:tc>
          <w:tcPr>
            <w:tcW w:w="5000" w:type="pct"/>
            <w:gridSpan w:val="5"/>
            <w:shd w:val="clear" w:color="auto" w:fill="FFFFFF"/>
            <w:vAlign w:val="center"/>
          </w:tcPr>
          <w:p w14:paraId="4CADD003" w14:textId="77777777" w:rsidR="001007E3" w:rsidRPr="001D7DBB" w:rsidRDefault="001007E3" w:rsidP="001D7DBB">
            <w:pPr>
              <w:tabs>
                <w:tab w:val="left" w:pos="204"/>
              </w:tabs>
              <w:spacing w:after="0" w:line="240" w:lineRule="auto"/>
              <w:jc w:val="both"/>
              <w:rPr>
                <w:rFonts w:ascii="Times New Roman" w:hAnsi="Times New Roman"/>
                <w:sz w:val="20"/>
                <w:szCs w:val="20"/>
              </w:rPr>
            </w:pPr>
            <w:r w:rsidRPr="001D7DBB">
              <w:rPr>
                <w:rFonts w:ascii="Times New Roman" w:hAnsi="Times New Roman"/>
                <w:b/>
                <w:bCs/>
                <w:color w:val="000000"/>
                <w:sz w:val="20"/>
                <w:szCs w:val="20"/>
              </w:rPr>
              <w:t>Описание.</w:t>
            </w:r>
            <w:r w:rsidRPr="001D7DBB">
              <w:rPr>
                <w:rFonts w:ascii="Times New Roman" w:hAnsi="Times New Roman"/>
                <w:color w:val="000000"/>
                <w:sz w:val="20"/>
                <w:szCs w:val="2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1007E3" w:rsidRPr="001D7DBB" w14:paraId="21300724" w14:textId="77777777" w:rsidTr="0092072A">
        <w:trPr>
          <w:trHeight w:val="464"/>
        </w:trPr>
        <w:tc>
          <w:tcPr>
            <w:tcW w:w="960" w:type="pct"/>
            <w:vMerge w:val="restart"/>
            <w:shd w:val="clear" w:color="auto" w:fill="FFF2CC"/>
            <w:vAlign w:val="center"/>
          </w:tcPr>
          <w:p w14:paraId="22B0E177"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5</w:t>
            </w:r>
          </w:p>
          <w:p w14:paraId="76C6670C"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bCs/>
                <w:sz w:val="20"/>
                <w:szCs w:val="20"/>
              </w:rPr>
              <w:t>Открытость новому</w:t>
            </w:r>
          </w:p>
        </w:tc>
        <w:tc>
          <w:tcPr>
            <w:tcW w:w="589" w:type="pct"/>
            <w:vMerge w:val="restart"/>
            <w:tcBorders>
              <w:bottom w:val="single" w:sz="4" w:space="0" w:color="auto"/>
            </w:tcBorders>
            <w:shd w:val="clear" w:color="auto" w:fill="FFF2CC"/>
            <w:vAlign w:val="center"/>
          </w:tcPr>
          <w:p w14:paraId="346C28E0"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vMerge w:val="restart"/>
            <w:tcBorders>
              <w:bottom w:val="single" w:sz="4" w:space="0" w:color="auto"/>
            </w:tcBorders>
            <w:shd w:val="clear" w:color="auto" w:fill="FFF2CC"/>
            <w:vAlign w:val="center"/>
          </w:tcPr>
          <w:p w14:paraId="3468FA68"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vMerge w:val="restart"/>
            <w:tcBorders>
              <w:bottom w:val="single" w:sz="4" w:space="0" w:color="auto"/>
            </w:tcBorders>
            <w:shd w:val="clear" w:color="auto" w:fill="FFF2CC"/>
            <w:vAlign w:val="center"/>
          </w:tcPr>
          <w:p w14:paraId="3A5B4A3D"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vMerge w:val="restart"/>
            <w:shd w:val="clear" w:color="auto" w:fill="BDD6EE"/>
            <w:vAlign w:val="center"/>
          </w:tcPr>
          <w:p w14:paraId="5B3BD38F"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i/>
                <w:iCs/>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007E3" w:rsidRPr="001D7DBB" w14:paraId="23CF6C2C" w14:textId="77777777" w:rsidTr="0092072A">
        <w:trPr>
          <w:trHeight w:val="464"/>
        </w:trPr>
        <w:tc>
          <w:tcPr>
            <w:tcW w:w="960" w:type="pct"/>
            <w:vMerge/>
            <w:shd w:val="clear" w:color="auto" w:fill="FFF2CC"/>
            <w:vAlign w:val="center"/>
          </w:tcPr>
          <w:p w14:paraId="4A8EC306"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61DC99F0"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89" w:type="pct"/>
            <w:vMerge/>
            <w:shd w:val="clear" w:color="auto" w:fill="FFF2CC"/>
            <w:vAlign w:val="center"/>
          </w:tcPr>
          <w:p w14:paraId="670A8771"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590" w:type="pct"/>
            <w:vMerge/>
            <w:shd w:val="clear" w:color="auto" w:fill="FFF2CC"/>
            <w:vAlign w:val="center"/>
          </w:tcPr>
          <w:p w14:paraId="19FAF28A" w14:textId="77777777" w:rsidR="001007E3" w:rsidRPr="001D7DBB" w:rsidRDefault="001007E3" w:rsidP="001D7DBB">
            <w:pPr>
              <w:tabs>
                <w:tab w:val="left" w:pos="204"/>
              </w:tabs>
              <w:spacing w:after="0" w:line="240" w:lineRule="auto"/>
              <w:jc w:val="center"/>
              <w:rPr>
                <w:rFonts w:ascii="Times New Roman" w:hAnsi="Times New Roman"/>
                <w:bCs/>
                <w:sz w:val="20"/>
                <w:szCs w:val="20"/>
              </w:rPr>
            </w:pPr>
          </w:p>
        </w:tc>
        <w:tc>
          <w:tcPr>
            <w:tcW w:w="2272" w:type="pct"/>
            <w:vMerge/>
            <w:shd w:val="clear" w:color="auto" w:fill="BDD6EE"/>
            <w:vAlign w:val="center"/>
          </w:tcPr>
          <w:p w14:paraId="4B374E9B"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r>
      <w:tr w:rsidR="001007E3" w:rsidRPr="001D7DBB" w14:paraId="26D41DC2" w14:textId="77777777" w:rsidTr="0092072A">
        <w:tc>
          <w:tcPr>
            <w:tcW w:w="5000" w:type="pct"/>
            <w:gridSpan w:val="5"/>
            <w:shd w:val="clear" w:color="auto" w:fill="FFFFFF"/>
            <w:vAlign w:val="center"/>
          </w:tcPr>
          <w:p w14:paraId="6775A1FC" w14:textId="77777777" w:rsidR="001007E3" w:rsidRPr="001D7DBB" w:rsidRDefault="001007E3" w:rsidP="001D7DBB">
            <w:pPr>
              <w:tabs>
                <w:tab w:val="left" w:pos="204"/>
              </w:tabs>
              <w:spacing w:after="0" w:line="240" w:lineRule="auto"/>
              <w:jc w:val="both"/>
              <w:rPr>
                <w:rFonts w:ascii="Times New Roman" w:hAnsi="Times New Roman"/>
                <w:sz w:val="20"/>
                <w:szCs w:val="20"/>
              </w:rPr>
            </w:pPr>
            <w:r w:rsidRPr="001D7DBB">
              <w:rPr>
                <w:rFonts w:ascii="Times New Roman" w:hAnsi="Times New Roman"/>
                <w:b/>
                <w:bCs/>
                <w:sz w:val="20"/>
                <w:szCs w:val="20"/>
              </w:rPr>
              <w:t xml:space="preserve">Описание. </w:t>
            </w:r>
            <w:r w:rsidRPr="001D7DBB">
              <w:rPr>
                <w:rFonts w:ascii="Times New Roman" w:hAnsi="Times New Roman"/>
                <w:bCs/>
                <w:color w:val="000000"/>
                <w:sz w:val="20"/>
                <w:szCs w:val="20"/>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1007E3" w:rsidRPr="001D7DBB" w14:paraId="3F089A45" w14:textId="77777777" w:rsidTr="0092072A">
        <w:trPr>
          <w:trHeight w:val="1079"/>
        </w:trPr>
        <w:tc>
          <w:tcPr>
            <w:tcW w:w="960" w:type="pct"/>
            <w:shd w:val="clear" w:color="auto" w:fill="FFF2CC"/>
            <w:vAlign w:val="center"/>
          </w:tcPr>
          <w:p w14:paraId="328673D1"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7</w:t>
            </w:r>
          </w:p>
          <w:p w14:paraId="6B15F8AF"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Cs/>
                <w:sz w:val="20"/>
                <w:szCs w:val="20"/>
              </w:rPr>
              <w:t>Креативность и способность находить нестандартные решения</w:t>
            </w:r>
          </w:p>
        </w:tc>
        <w:tc>
          <w:tcPr>
            <w:tcW w:w="589" w:type="pct"/>
            <w:tcBorders>
              <w:bottom w:val="single" w:sz="4" w:space="0" w:color="auto"/>
            </w:tcBorders>
            <w:shd w:val="clear" w:color="auto" w:fill="FFF2CC"/>
            <w:vAlign w:val="center"/>
          </w:tcPr>
          <w:p w14:paraId="44F230A9"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tcBorders>
              <w:bottom w:val="single" w:sz="4" w:space="0" w:color="auto"/>
            </w:tcBorders>
            <w:shd w:val="clear" w:color="auto" w:fill="FFF2CC"/>
            <w:vAlign w:val="center"/>
          </w:tcPr>
          <w:p w14:paraId="1A418A34"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tcBorders>
              <w:bottom w:val="single" w:sz="4" w:space="0" w:color="auto"/>
            </w:tcBorders>
            <w:shd w:val="clear" w:color="auto" w:fill="FFF2CC"/>
            <w:vAlign w:val="center"/>
          </w:tcPr>
          <w:p w14:paraId="5F5FB951"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shd w:val="clear" w:color="auto" w:fill="BDD6EE"/>
            <w:vAlign w:val="center"/>
          </w:tcPr>
          <w:p w14:paraId="76553CC0" w14:textId="77777777" w:rsidR="001007E3" w:rsidRPr="001D7DBB" w:rsidRDefault="001007E3" w:rsidP="001D7DBB">
            <w:pPr>
              <w:tabs>
                <w:tab w:val="left" w:pos="204"/>
              </w:tabs>
              <w:spacing w:after="0" w:line="240" w:lineRule="auto"/>
              <w:jc w:val="center"/>
              <w:rPr>
                <w:rFonts w:ascii="Times New Roman" w:hAnsi="Times New Roman"/>
                <w:i/>
                <w:iCs/>
                <w:sz w:val="20"/>
                <w:szCs w:val="20"/>
              </w:rPr>
            </w:pPr>
            <w:r w:rsidRPr="001D7DBB">
              <w:rPr>
                <w:rFonts w:ascii="Times New Roman" w:hAnsi="Times New Roman"/>
                <w:i/>
                <w:iCs/>
                <w:sz w:val="20"/>
                <w:szCs w:val="20"/>
              </w:rPr>
              <w:t>ОК 02. Осуществлять поиск, анализ и интерпретацию информации, необходимой для выполнения задач профессиональной деятельности.</w:t>
            </w:r>
          </w:p>
        </w:tc>
      </w:tr>
      <w:tr w:rsidR="001007E3" w:rsidRPr="001D7DBB" w14:paraId="20E9F30F" w14:textId="77777777" w:rsidTr="007F03B9">
        <w:trPr>
          <w:trHeight w:val="515"/>
        </w:trPr>
        <w:tc>
          <w:tcPr>
            <w:tcW w:w="5000" w:type="pct"/>
            <w:gridSpan w:val="5"/>
            <w:shd w:val="clear" w:color="auto" w:fill="auto"/>
            <w:vAlign w:val="center"/>
          </w:tcPr>
          <w:p w14:paraId="4813211B" w14:textId="77777777" w:rsidR="001007E3" w:rsidRPr="001D7DBB" w:rsidRDefault="001007E3" w:rsidP="001D7DBB">
            <w:pPr>
              <w:tabs>
                <w:tab w:val="left" w:pos="204"/>
              </w:tabs>
              <w:spacing w:after="0" w:line="240" w:lineRule="auto"/>
              <w:rPr>
                <w:rFonts w:ascii="Times New Roman" w:hAnsi="Times New Roman"/>
                <w:i/>
                <w:iCs/>
                <w:sz w:val="20"/>
                <w:szCs w:val="20"/>
              </w:rPr>
            </w:pPr>
            <w:r w:rsidRPr="001D7DBB">
              <w:rPr>
                <w:rFonts w:ascii="Times New Roman" w:hAnsi="Times New Roman"/>
                <w:b/>
                <w:bCs/>
                <w:sz w:val="20"/>
                <w:szCs w:val="20"/>
              </w:rPr>
              <w:t xml:space="preserve">Описание. </w:t>
            </w:r>
            <w:r w:rsidRPr="001D7DBB">
              <w:rPr>
                <w:rFonts w:ascii="Times New Roman" w:hAnsi="Times New Roman"/>
                <w:iCs/>
                <w:sz w:val="20"/>
                <w:szCs w:val="20"/>
              </w:rPr>
              <w:t>активно формулирует и предлагает новые решения, не боится критики; работает в режиме мозгового штурма; ищет новую информацию; избегает стереотипов; использует возможности для обучения.</w:t>
            </w:r>
          </w:p>
        </w:tc>
      </w:tr>
      <w:tr w:rsidR="001007E3" w:rsidRPr="001D7DBB" w14:paraId="23D35E71" w14:textId="77777777" w:rsidTr="0092072A">
        <w:trPr>
          <w:trHeight w:val="1079"/>
        </w:trPr>
        <w:tc>
          <w:tcPr>
            <w:tcW w:w="960" w:type="pct"/>
            <w:shd w:val="clear" w:color="auto" w:fill="FFF2CC"/>
            <w:vAlign w:val="center"/>
          </w:tcPr>
          <w:p w14:paraId="4A1E4FA7"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 xml:space="preserve">Корпоративная компетенция </w:t>
            </w:r>
            <w:r w:rsidRPr="001D7DBB">
              <w:rPr>
                <w:rFonts w:ascii="Times New Roman" w:hAnsi="Times New Roman"/>
                <w:b/>
                <w:bCs/>
                <w:sz w:val="20"/>
                <w:szCs w:val="20"/>
                <w:lang w:val="en-US"/>
              </w:rPr>
              <w:t>8</w:t>
            </w:r>
          </w:p>
          <w:p w14:paraId="07E2A545" w14:textId="77777777" w:rsidR="001007E3" w:rsidRPr="001D7DBB" w:rsidRDefault="001007E3" w:rsidP="001D7DBB">
            <w:pPr>
              <w:spacing w:after="0" w:line="240" w:lineRule="auto"/>
              <w:rPr>
                <w:rFonts w:ascii="Times New Roman" w:hAnsi="Times New Roman"/>
                <w:sz w:val="20"/>
                <w:szCs w:val="20"/>
              </w:rPr>
            </w:pPr>
            <w:r w:rsidRPr="001D7DBB">
              <w:rPr>
                <w:rFonts w:ascii="Times New Roman" w:hAnsi="Times New Roman"/>
                <w:bCs/>
                <w:sz w:val="20"/>
                <w:szCs w:val="20"/>
              </w:rPr>
              <w:t>Клиентоориентированность</w:t>
            </w:r>
          </w:p>
          <w:p w14:paraId="1CEAF540"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p>
        </w:tc>
        <w:tc>
          <w:tcPr>
            <w:tcW w:w="589" w:type="pct"/>
            <w:tcBorders>
              <w:bottom w:val="single" w:sz="4" w:space="0" w:color="auto"/>
            </w:tcBorders>
            <w:shd w:val="clear" w:color="auto" w:fill="FFF2CC"/>
            <w:vAlign w:val="center"/>
          </w:tcPr>
          <w:p w14:paraId="7CCF6007"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89" w:type="pct"/>
            <w:tcBorders>
              <w:bottom w:val="single" w:sz="4" w:space="0" w:color="auto"/>
            </w:tcBorders>
            <w:shd w:val="clear" w:color="auto" w:fill="FFF2CC"/>
            <w:vAlign w:val="center"/>
          </w:tcPr>
          <w:p w14:paraId="3AA3ED32"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tcBorders>
              <w:bottom w:val="single" w:sz="4" w:space="0" w:color="auto"/>
            </w:tcBorders>
            <w:shd w:val="clear" w:color="auto" w:fill="FFF2CC"/>
            <w:vAlign w:val="center"/>
          </w:tcPr>
          <w:p w14:paraId="3DCF6C5C"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shd w:val="clear" w:color="auto" w:fill="BDD6EE"/>
            <w:vAlign w:val="center"/>
          </w:tcPr>
          <w:p w14:paraId="597CCD0D" w14:textId="77777777" w:rsidR="001007E3" w:rsidRPr="001D7DBB" w:rsidRDefault="001007E3" w:rsidP="001D7DBB">
            <w:pPr>
              <w:tabs>
                <w:tab w:val="left" w:pos="204"/>
              </w:tabs>
              <w:spacing w:after="0" w:line="240" w:lineRule="auto"/>
              <w:jc w:val="center"/>
              <w:rPr>
                <w:rFonts w:ascii="Times New Roman" w:hAnsi="Times New Roman"/>
                <w:i/>
                <w:iCs/>
                <w:sz w:val="20"/>
                <w:szCs w:val="20"/>
              </w:rPr>
            </w:pPr>
            <w:r w:rsidRPr="001D7DBB">
              <w:rPr>
                <w:rFonts w:ascii="Times New Roman" w:hAnsi="Times New Roman"/>
                <w:i/>
                <w:iCs/>
                <w:sz w:val="20"/>
                <w:szCs w:val="20"/>
              </w:rPr>
              <w:t>ОК 11. Использовать знания по финансовой грамотности, планировать предпринимательскую деятельность в профессиональной сфере</w:t>
            </w:r>
          </w:p>
        </w:tc>
      </w:tr>
      <w:tr w:rsidR="001007E3" w:rsidRPr="001D7DBB" w14:paraId="2AD2CEA3" w14:textId="77777777" w:rsidTr="007F03B9">
        <w:trPr>
          <w:trHeight w:val="439"/>
        </w:trPr>
        <w:tc>
          <w:tcPr>
            <w:tcW w:w="5000" w:type="pct"/>
            <w:gridSpan w:val="5"/>
            <w:shd w:val="clear" w:color="auto" w:fill="auto"/>
            <w:vAlign w:val="center"/>
          </w:tcPr>
          <w:p w14:paraId="7EDACC0B" w14:textId="77777777" w:rsidR="001007E3" w:rsidRPr="001D7DBB" w:rsidRDefault="001007E3" w:rsidP="001D7DBB">
            <w:pPr>
              <w:tabs>
                <w:tab w:val="left" w:pos="204"/>
              </w:tabs>
              <w:spacing w:after="0" w:line="240" w:lineRule="auto"/>
              <w:rPr>
                <w:rFonts w:ascii="Times New Roman" w:hAnsi="Times New Roman"/>
                <w:i/>
                <w:iCs/>
                <w:sz w:val="20"/>
                <w:szCs w:val="20"/>
              </w:rPr>
            </w:pPr>
            <w:r w:rsidRPr="001D7DBB">
              <w:rPr>
                <w:rFonts w:ascii="Times New Roman" w:hAnsi="Times New Roman"/>
                <w:b/>
                <w:iCs/>
                <w:sz w:val="20"/>
                <w:szCs w:val="20"/>
              </w:rPr>
              <w:t>Описание.</w:t>
            </w:r>
            <w:r w:rsidRPr="001D7DBB">
              <w:rPr>
                <w:rFonts w:ascii="Times New Roman" w:hAnsi="Times New Roman"/>
                <w:iCs/>
                <w:sz w:val="20"/>
                <w:szCs w:val="20"/>
              </w:rPr>
              <w:t xml:space="preserve"> Создавать оптимальные условия для качественной работы с клиентами</w:t>
            </w:r>
          </w:p>
        </w:tc>
      </w:tr>
      <w:tr w:rsidR="001007E3" w:rsidRPr="001D7DBB" w14:paraId="7F1A753A" w14:textId="77777777" w:rsidTr="001D7DBB">
        <w:trPr>
          <w:trHeight w:val="841"/>
        </w:trPr>
        <w:tc>
          <w:tcPr>
            <w:tcW w:w="960" w:type="pct"/>
            <w:vMerge w:val="restart"/>
            <w:shd w:val="clear" w:color="auto" w:fill="FFF2CC"/>
            <w:vAlign w:val="center"/>
          </w:tcPr>
          <w:p w14:paraId="744E1ACE"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Корпоративная компетенция 9</w:t>
            </w:r>
          </w:p>
          <w:p w14:paraId="736737A2"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r w:rsidRPr="001D7DBB">
              <w:rPr>
                <w:rFonts w:ascii="Times New Roman" w:hAnsi="Times New Roman"/>
                <w:b/>
                <w:bCs/>
                <w:sz w:val="20"/>
                <w:szCs w:val="20"/>
              </w:rPr>
              <w:t xml:space="preserve">Культурное развитие </w:t>
            </w:r>
            <w:r w:rsidRPr="001D7DBB">
              <w:rPr>
                <w:rFonts w:ascii="Times New Roman" w:hAnsi="Times New Roman"/>
                <w:b/>
                <w:bCs/>
                <w:sz w:val="20"/>
                <w:szCs w:val="20"/>
              </w:rPr>
              <w:lastRenderedPageBreak/>
              <w:t>личности</w:t>
            </w:r>
          </w:p>
        </w:tc>
        <w:tc>
          <w:tcPr>
            <w:tcW w:w="589" w:type="pct"/>
            <w:tcBorders>
              <w:bottom w:val="single" w:sz="4" w:space="0" w:color="auto"/>
            </w:tcBorders>
            <w:shd w:val="clear" w:color="auto" w:fill="FFF2CC"/>
            <w:vAlign w:val="center"/>
          </w:tcPr>
          <w:p w14:paraId="59CE4A25"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lastRenderedPageBreak/>
              <w:t>–</w:t>
            </w:r>
          </w:p>
        </w:tc>
        <w:tc>
          <w:tcPr>
            <w:tcW w:w="589" w:type="pct"/>
            <w:tcBorders>
              <w:bottom w:val="single" w:sz="4" w:space="0" w:color="auto"/>
            </w:tcBorders>
            <w:shd w:val="clear" w:color="auto" w:fill="FFF2CC"/>
            <w:vAlign w:val="center"/>
          </w:tcPr>
          <w:p w14:paraId="59FF56DD"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590" w:type="pct"/>
            <w:tcBorders>
              <w:bottom w:val="single" w:sz="4" w:space="0" w:color="auto"/>
            </w:tcBorders>
            <w:shd w:val="clear" w:color="auto" w:fill="FFF2CC"/>
            <w:vAlign w:val="center"/>
          </w:tcPr>
          <w:p w14:paraId="33B44BEE" w14:textId="77777777" w:rsidR="001007E3" w:rsidRPr="001D7DBB" w:rsidRDefault="001007E3" w:rsidP="001D7DBB">
            <w:pPr>
              <w:tabs>
                <w:tab w:val="left" w:pos="204"/>
              </w:tabs>
              <w:spacing w:after="0" w:line="240" w:lineRule="auto"/>
              <w:jc w:val="center"/>
              <w:rPr>
                <w:rFonts w:ascii="Times New Roman" w:hAnsi="Times New Roman"/>
                <w:sz w:val="20"/>
                <w:szCs w:val="20"/>
              </w:rPr>
            </w:pPr>
            <w:r w:rsidRPr="001D7DBB">
              <w:rPr>
                <w:rFonts w:ascii="Times New Roman" w:hAnsi="Times New Roman"/>
                <w:sz w:val="20"/>
                <w:szCs w:val="20"/>
              </w:rPr>
              <w:t>+</w:t>
            </w:r>
          </w:p>
        </w:tc>
        <w:tc>
          <w:tcPr>
            <w:tcW w:w="2272" w:type="pct"/>
            <w:vMerge w:val="restart"/>
            <w:shd w:val="clear" w:color="auto" w:fill="BDD6EE"/>
            <w:vAlign w:val="center"/>
          </w:tcPr>
          <w:p w14:paraId="26D1B5AA" w14:textId="77777777" w:rsidR="001007E3" w:rsidRPr="001D7DBB" w:rsidRDefault="001007E3" w:rsidP="001D7DBB">
            <w:pPr>
              <w:tabs>
                <w:tab w:val="left" w:pos="204"/>
              </w:tabs>
              <w:spacing w:after="0" w:line="240" w:lineRule="auto"/>
              <w:rPr>
                <w:rFonts w:ascii="Times New Roman" w:hAnsi="Times New Roman"/>
                <w:i/>
                <w:iCs/>
                <w:sz w:val="20"/>
                <w:szCs w:val="20"/>
              </w:rPr>
            </w:pPr>
            <w:r w:rsidRPr="001D7DBB">
              <w:rPr>
                <w:rFonts w:ascii="Times New Roman" w:hAnsi="Times New Roman"/>
                <w:i/>
                <w:iCs/>
                <w:sz w:val="20"/>
                <w:szCs w:val="20"/>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w:t>
            </w:r>
            <w:r w:rsidRPr="001D7DBB">
              <w:rPr>
                <w:rFonts w:ascii="Times New Roman" w:hAnsi="Times New Roman"/>
                <w:i/>
                <w:iCs/>
                <w:sz w:val="20"/>
                <w:szCs w:val="20"/>
              </w:rPr>
              <w:lastRenderedPageBreak/>
              <w:t>поведения.</w:t>
            </w:r>
          </w:p>
          <w:p w14:paraId="56330A2E" w14:textId="77777777" w:rsidR="001007E3" w:rsidRPr="001D7DBB" w:rsidRDefault="001007E3" w:rsidP="001D7DBB">
            <w:pPr>
              <w:tabs>
                <w:tab w:val="left" w:pos="204"/>
              </w:tabs>
              <w:spacing w:after="0" w:line="240" w:lineRule="auto"/>
              <w:rPr>
                <w:rFonts w:ascii="Times New Roman" w:hAnsi="Times New Roman"/>
                <w:i/>
                <w:iCs/>
                <w:sz w:val="20"/>
                <w:szCs w:val="20"/>
              </w:rPr>
            </w:pPr>
            <w:r w:rsidRPr="001D7DBB">
              <w:rPr>
                <w:rFonts w:ascii="Times New Roman" w:hAnsi="Times New Roman"/>
                <w:i/>
                <w:iCs/>
                <w:sz w:val="20"/>
                <w:szCs w:val="2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007E3" w:rsidRPr="001D7DBB" w14:paraId="48BADF62" w14:textId="77777777" w:rsidTr="0092072A">
        <w:trPr>
          <w:trHeight w:val="1079"/>
        </w:trPr>
        <w:tc>
          <w:tcPr>
            <w:tcW w:w="960" w:type="pct"/>
            <w:vMerge/>
            <w:shd w:val="clear" w:color="auto" w:fill="FFF2CC"/>
            <w:vAlign w:val="center"/>
          </w:tcPr>
          <w:p w14:paraId="35102F34" w14:textId="77777777" w:rsidR="001007E3" w:rsidRPr="001D7DBB" w:rsidRDefault="001007E3" w:rsidP="001D7DBB">
            <w:pPr>
              <w:tabs>
                <w:tab w:val="left" w:pos="204"/>
              </w:tabs>
              <w:spacing w:after="0" w:line="240" w:lineRule="auto"/>
              <w:jc w:val="center"/>
              <w:rPr>
                <w:rFonts w:ascii="Times New Roman" w:hAnsi="Times New Roman"/>
                <w:b/>
                <w:bCs/>
                <w:sz w:val="20"/>
                <w:szCs w:val="20"/>
              </w:rPr>
            </w:pPr>
          </w:p>
        </w:tc>
        <w:tc>
          <w:tcPr>
            <w:tcW w:w="589" w:type="pct"/>
            <w:shd w:val="clear" w:color="auto" w:fill="FFF2CC"/>
            <w:vAlign w:val="center"/>
          </w:tcPr>
          <w:p w14:paraId="48EF9E8E"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c>
          <w:tcPr>
            <w:tcW w:w="589" w:type="pct"/>
            <w:shd w:val="clear" w:color="auto" w:fill="FFF2CC"/>
            <w:vAlign w:val="center"/>
          </w:tcPr>
          <w:p w14:paraId="2BA27E0F"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c>
          <w:tcPr>
            <w:tcW w:w="590" w:type="pct"/>
            <w:shd w:val="clear" w:color="auto" w:fill="FFF2CC"/>
            <w:vAlign w:val="center"/>
          </w:tcPr>
          <w:p w14:paraId="13CAE270" w14:textId="77777777" w:rsidR="001007E3" w:rsidRPr="001D7DBB" w:rsidRDefault="001007E3" w:rsidP="001D7DBB">
            <w:pPr>
              <w:tabs>
                <w:tab w:val="left" w:pos="204"/>
              </w:tabs>
              <w:spacing w:after="0" w:line="240" w:lineRule="auto"/>
              <w:jc w:val="center"/>
              <w:rPr>
                <w:rFonts w:ascii="Times New Roman" w:hAnsi="Times New Roman"/>
                <w:sz w:val="20"/>
                <w:szCs w:val="20"/>
              </w:rPr>
            </w:pPr>
          </w:p>
        </w:tc>
        <w:tc>
          <w:tcPr>
            <w:tcW w:w="2272" w:type="pct"/>
            <w:vMerge/>
            <w:shd w:val="clear" w:color="auto" w:fill="BDD6EE"/>
            <w:vAlign w:val="center"/>
          </w:tcPr>
          <w:p w14:paraId="695DA61F" w14:textId="77777777" w:rsidR="001007E3" w:rsidRPr="001D7DBB" w:rsidRDefault="001007E3" w:rsidP="001D7DBB">
            <w:pPr>
              <w:tabs>
                <w:tab w:val="left" w:pos="204"/>
              </w:tabs>
              <w:spacing w:after="0" w:line="240" w:lineRule="auto"/>
              <w:rPr>
                <w:rFonts w:ascii="Times New Roman" w:hAnsi="Times New Roman"/>
                <w:i/>
                <w:iCs/>
                <w:sz w:val="20"/>
                <w:szCs w:val="20"/>
              </w:rPr>
            </w:pPr>
          </w:p>
        </w:tc>
      </w:tr>
      <w:tr w:rsidR="001007E3" w:rsidRPr="001D7DBB" w14:paraId="7D6EB59B" w14:textId="77777777" w:rsidTr="001D7DBB">
        <w:trPr>
          <w:trHeight w:val="595"/>
        </w:trPr>
        <w:tc>
          <w:tcPr>
            <w:tcW w:w="5000" w:type="pct"/>
            <w:gridSpan w:val="5"/>
            <w:shd w:val="clear" w:color="auto" w:fill="auto"/>
            <w:vAlign w:val="center"/>
          </w:tcPr>
          <w:p w14:paraId="44189090" w14:textId="77777777" w:rsidR="001007E3" w:rsidRPr="001D7DBB" w:rsidRDefault="001007E3" w:rsidP="001D7DBB">
            <w:pPr>
              <w:tabs>
                <w:tab w:val="left" w:pos="204"/>
              </w:tabs>
              <w:spacing w:after="0" w:line="240" w:lineRule="auto"/>
              <w:jc w:val="center"/>
              <w:rPr>
                <w:rFonts w:ascii="Times New Roman" w:hAnsi="Times New Roman"/>
                <w:i/>
                <w:iCs/>
                <w:sz w:val="20"/>
                <w:szCs w:val="20"/>
              </w:rPr>
            </w:pPr>
            <w:r w:rsidRPr="001D7DBB">
              <w:rPr>
                <w:rFonts w:ascii="Times New Roman" w:hAnsi="Times New Roman"/>
                <w:b/>
                <w:i/>
                <w:iCs/>
                <w:sz w:val="20"/>
                <w:szCs w:val="20"/>
              </w:rPr>
              <w:t xml:space="preserve">Описание. </w:t>
            </w:r>
            <w:r w:rsidRPr="001D7DBB">
              <w:rPr>
                <w:rFonts w:ascii="Times New Roman" w:hAnsi="Times New Roman"/>
                <w:i/>
                <w:iCs/>
                <w:sz w:val="20"/>
                <w:szCs w:val="20"/>
              </w:rPr>
              <w:t>Умение распределять личностные ресурсы в области сохранения окружающей среды, бережливого производства, сохранения и укрепления здоровья для поддержания физической подготовленности</w:t>
            </w:r>
          </w:p>
        </w:tc>
      </w:tr>
    </w:tbl>
    <w:p w14:paraId="1B39FE96" w14:textId="77777777" w:rsidR="007910C5" w:rsidRPr="00936F5B" w:rsidRDefault="007910C5" w:rsidP="007910C5">
      <w:pPr>
        <w:rPr>
          <w:rFonts w:ascii="Times New Roman" w:hAnsi="Times New Roman"/>
          <w:b/>
          <w:bCs/>
          <w:sz w:val="24"/>
          <w:szCs w:val="24"/>
        </w:rPr>
      </w:pPr>
      <w:r w:rsidRPr="00936F5B">
        <w:rPr>
          <w:rFonts w:ascii="Times New Roman" w:hAnsi="Times New Roman"/>
          <w:b/>
          <w:bCs/>
          <w:sz w:val="24"/>
          <w:szCs w:val="24"/>
        </w:rPr>
        <w:t>Обозначения:</w:t>
      </w:r>
    </w:p>
    <w:p w14:paraId="1AE87CF6" w14:textId="77777777" w:rsidR="007910C5" w:rsidRPr="00936F5B" w:rsidRDefault="00092662" w:rsidP="007910C5">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0B075B35">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7910C5">
        <w:rPr>
          <w:rFonts w:ascii="Times New Roman" w:hAnsi="Times New Roman"/>
          <w:sz w:val="24"/>
          <w:szCs w:val="24"/>
        </w:rPr>
        <w:t xml:space="preserve"> –о</w:t>
      </w:r>
      <w:r w:rsidR="007910C5" w:rsidRPr="00936F5B">
        <w:rPr>
          <w:rFonts w:ascii="Times New Roman" w:hAnsi="Times New Roman"/>
          <w:sz w:val="24"/>
          <w:szCs w:val="24"/>
        </w:rPr>
        <w:t>пределяется работодателем</w:t>
      </w:r>
    </w:p>
    <w:p w14:paraId="640EB33F" w14:textId="77777777" w:rsidR="007910C5" w:rsidRDefault="00092662" w:rsidP="007910C5">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7E91179E">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7910C5">
        <w:rPr>
          <w:rFonts w:ascii="Times New Roman" w:hAnsi="Times New Roman"/>
          <w:sz w:val="24"/>
          <w:szCs w:val="24"/>
        </w:rPr>
        <w:t xml:space="preserve"> – о</w:t>
      </w:r>
      <w:r w:rsidR="007910C5" w:rsidRPr="00936F5B">
        <w:rPr>
          <w:rFonts w:ascii="Times New Roman" w:hAnsi="Times New Roman"/>
          <w:sz w:val="24"/>
          <w:szCs w:val="24"/>
        </w:rPr>
        <w:t>пределяется федеральным государственным образовательным стандартом</w:t>
      </w:r>
    </w:p>
    <w:p w14:paraId="22FF5579" w14:textId="77777777" w:rsidR="007910C5" w:rsidRDefault="007910C5" w:rsidP="007910C5">
      <w:pPr>
        <w:ind w:firstLine="709"/>
        <w:jc w:val="both"/>
        <w:rPr>
          <w:rFonts w:ascii="Times New Roman" w:hAnsi="Times New Roman"/>
          <w:sz w:val="24"/>
          <w:szCs w:val="24"/>
        </w:rPr>
      </w:pPr>
    </w:p>
    <w:p w14:paraId="387ED7C7" w14:textId="77777777" w:rsidR="007910C5" w:rsidRDefault="007910C5" w:rsidP="007910C5">
      <w:pPr>
        <w:ind w:firstLine="709"/>
        <w:jc w:val="both"/>
        <w:rPr>
          <w:rFonts w:ascii="Times New Roman" w:hAnsi="Times New Roman"/>
          <w:sz w:val="24"/>
          <w:szCs w:val="24"/>
        </w:rPr>
      </w:pPr>
    </w:p>
    <w:p w14:paraId="7528B871" w14:textId="77777777" w:rsidR="007910C5" w:rsidRPr="00502C11" w:rsidRDefault="007910C5" w:rsidP="007910C5">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7910C5" w:rsidRPr="00CE52C4" w14:paraId="2E2A0744" w14:textId="77777777" w:rsidTr="0092072A">
        <w:trPr>
          <w:trHeight w:val="416"/>
        </w:trPr>
        <w:tc>
          <w:tcPr>
            <w:tcW w:w="3750" w:type="pct"/>
            <w:shd w:val="clear" w:color="auto" w:fill="FFFFFF"/>
            <w:vAlign w:val="center"/>
            <w:hideMark/>
          </w:tcPr>
          <w:p w14:paraId="3638CE5F" w14:textId="77777777" w:rsidR="007910C5" w:rsidRPr="00D539DF" w:rsidRDefault="007910C5" w:rsidP="0092072A">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3C51EE26" w14:textId="77777777" w:rsidR="007910C5" w:rsidRPr="00D539DF" w:rsidRDefault="007910C5" w:rsidP="0092072A">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7910C5" w:rsidRPr="00CE52C4" w14:paraId="2C9040BE" w14:textId="77777777" w:rsidTr="0092072A">
        <w:trPr>
          <w:trHeight w:val="1095"/>
        </w:trPr>
        <w:tc>
          <w:tcPr>
            <w:tcW w:w="3750" w:type="pct"/>
            <w:vAlign w:val="center"/>
            <w:hideMark/>
          </w:tcPr>
          <w:p w14:paraId="1D657EEB" w14:textId="77777777" w:rsidR="007910C5" w:rsidRPr="00D539DF" w:rsidRDefault="007910C5" w:rsidP="0092072A">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59C2AE39" w14:textId="77777777" w:rsidR="007910C5" w:rsidRPr="00DB7C93" w:rsidRDefault="007910C5" w:rsidP="0092072A">
            <w:pPr>
              <w:spacing w:after="0"/>
              <w:jc w:val="center"/>
              <w:rPr>
                <w:rFonts w:ascii="Times New Roman" w:hAnsi="Times New Roman"/>
                <w:b/>
              </w:rPr>
            </w:pPr>
            <w:r w:rsidRPr="00DB7C93">
              <w:rPr>
                <w:rFonts w:ascii="Times New Roman" w:hAnsi="Times New Roman"/>
                <w:b/>
              </w:rPr>
              <w:t>2</w:t>
            </w:r>
          </w:p>
          <w:p w14:paraId="1CA2AB08" w14:textId="77777777" w:rsidR="007910C5" w:rsidRPr="00DB7C93" w:rsidRDefault="007910C5" w:rsidP="0092072A">
            <w:pPr>
              <w:spacing w:after="0"/>
              <w:jc w:val="center"/>
              <w:rPr>
                <w:rFonts w:ascii="Times New Roman" w:hAnsi="Times New Roman"/>
                <w:b/>
              </w:rPr>
            </w:pPr>
            <w:r w:rsidRPr="00DB7C93">
              <w:rPr>
                <w:rFonts w:ascii="Times New Roman" w:hAnsi="Times New Roman"/>
                <w:b/>
              </w:rPr>
              <w:t xml:space="preserve">Повышенный </w:t>
            </w:r>
          </w:p>
          <w:p w14:paraId="27882215" w14:textId="77777777" w:rsidR="007910C5" w:rsidRPr="00D539DF" w:rsidRDefault="007910C5" w:rsidP="0092072A">
            <w:pPr>
              <w:spacing w:after="0"/>
              <w:jc w:val="center"/>
              <w:rPr>
                <w:rFonts w:ascii="Times New Roman" w:hAnsi="Times New Roman"/>
                <w:color w:val="000000"/>
              </w:rPr>
            </w:pPr>
            <w:r w:rsidRPr="00DB7C93">
              <w:rPr>
                <w:rFonts w:ascii="Times New Roman" w:hAnsi="Times New Roman"/>
                <w:b/>
              </w:rPr>
              <w:t>уровень***</w:t>
            </w:r>
          </w:p>
        </w:tc>
      </w:tr>
      <w:tr w:rsidR="007910C5" w:rsidRPr="00CE52C4" w14:paraId="1470A9FA" w14:textId="77777777" w:rsidTr="0092072A">
        <w:trPr>
          <w:trHeight w:val="1270"/>
        </w:trPr>
        <w:tc>
          <w:tcPr>
            <w:tcW w:w="3750" w:type="pct"/>
            <w:vAlign w:val="center"/>
            <w:hideMark/>
          </w:tcPr>
          <w:p w14:paraId="35108CF2" w14:textId="77777777" w:rsidR="007910C5" w:rsidRPr="00D539DF" w:rsidRDefault="007910C5" w:rsidP="0092072A">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56FBE42C" w14:textId="77777777" w:rsidR="007910C5" w:rsidRPr="00DB7C93" w:rsidRDefault="007910C5" w:rsidP="0092072A">
            <w:pPr>
              <w:spacing w:after="0"/>
              <w:jc w:val="center"/>
              <w:rPr>
                <w:rFonts w:ascii="Times New Roman" w:hAnsi="Times New Roman"/>
                <w:b/>
              </w:rPr>
            </w:pPr>
            <w:r w:rsidRPr="00DB7C93">
              <w:rPr>
                <w:rFonts w:ascii="Times New Roman" w:hAnsi="Times New Roman"/>
                <w:b/>
              </w:rPr>
              <w:t>1</w:t>
            </w:r>
          </w:p>
          <w:p w14:paraId="186D5809" w14:textId="77777777" w:rsidR="007910C5" w:rsidRPr="00DB7C93" w:rsidRDefault="007910C5" w:rsidP="0092072A">
            <w:pPr>
              <w:spacing w:after="0"/>
              <w:jc w:val="center"/>
              <w:rPr>
                <w:rFonts w:ascii="Times New Roman" w:hAnsi="Times New Roman"/>
                <w:b/>
              </w:rPr>
            </w:pPr>
            <w:r w:rsidRPr="00DB7C93">
              <w:rPr>
                <w:rFonts w:ascii="Times New Roman" w:hAnsi="Times New Roman"/>
                <w:b/>
              </w:rPr>
              <w:t xml:space="preserve">Базовый </w:t>
            </w:r>
          </w:p>
          <w:p w14:paraId="35D701E6" w14:textId="77777777" w:rsidR="007910C5" w:rsidRPr="00D539DF" w:rsidRDefault="007910C5" w:rsidP="0092072A">
            <w:pPr>
              <w:spacing w:after="0"/>
              <w:jc w:val="center"/>
              <w:rPr>
                <w:rFonts w:ascii="Times New Roman" w:hAnsi="Times New Roman"/>
                <w:color w:val="000000"/>
              </w:rPr>
            </w:pPr>
            <w:r w:rsidRPr="00DB7C93">
              <w:rPr>
                <w:rFonts w:ascii="Times New Roman" w:hAnsi="Times New Roman"/>
                <w:b/>
              </w:rPr>
              <w:t>уровень**</w:t>
            </w:r>
          </w:p>
        </w:tc>
      </w:tr>
      <w:tr w:rsidR="007910C5" w:rsidRPr="00CE52C4" w14:paraId="07D42908" w14:textId="77777777" w:rsidTr="0092072A">
        <w:trPr>
          <w:trHeight w:val="703"/>
        </w:trPr>
        <w:tc>
          <w:tcPr>
            <w:tcW w:w="3750" w:type="pct"/>
            <w:vAlign w:val="center"/>
            <w:hideMark/>
          </w:tcPr>
          <w:p w14:paraId="413591FE" w14:textId="77777777" w:rsidR="007910C5" w:rsidRPr="00D539DF" w:rsidRDefault="007910C5" w:rsidP="0092072A">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3F2EA3A0" w14:textId="77777777" w:rsidR="007910C5" w:rsidRPr="00DB7C93" w:rsidRDefault="007910C5" w:rsidP="0092072A">
            <w:pPr>
              <w:spacing w:after="0"/>
              <w:jc w:val="center"/>
              <w:rPr>
                <w:rFonts w:ascii="Times New Roman" w:hAnsi="Times New Roman"/>
                <w:b/>
              </w:rPr>
            </w:pPr>
            <w:r w:rsidRPr="00DB7C93">
              <w:rPr>
                <w:rFonts w:ascii="Times New Roman" w:hAnsi="Times New Roman"/>
                <w:b/>
              </w:rPr>
              <w:t>0</w:t>
            </w:r>
          </w:p>
          <w:p w14:paraId="7B480F9B" w14:textId="77777777" w:rsidR="007910C5" w:rsidRPr="00DB7C93" w:rsidRDefault="007910C5" w:rsidP="0092072A">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168BAF63" w14:textId="77777777" w:rsidR="007910C5" w:rsidRPr="00D539DF" w:rsidRDefault="007910C5" w:rsidP="0092072A">
            <w:pPr>
              <w:spacing w:after="0"/>
              <w:jc w:val="center"/>
              <w:rPr>
                <w:rFonts w:ascii="Times New Roman" w:hAnsi="Times New Roman"/>
                <w:color w:val="000000"/>
              </w:rPr>
            </w:pPr>
            <w:r w:rsidRPr="00DB7C93">
              <w:rPr>
                <w:rFonts w:ascii="Times New Roman" w:hAnsi="Times New Roman"/>
                <w:b/>
              </w:rPr>
              <w:t>уровень*</w:t>
            </w:r>
          </w:p>
        </w:tc>
      </w:tr>
    </w:tbl>
    <w:p w14:paraId="7136D6FE" w14:textId="77777777" w:rsidR="007910C5" w:rsidRDefault="007910C5" w:rsidP="007910C5">
      <w:pPr>
        <w:rPr>
          <w:rFonts w:ascii="Times New Roman" w:hAnsi="Times New Roman"/>
          <w:b/>
          <w:bCs/>
        </w:rPr>
      </w:pPr>
    </w:p>
    <w:p w14:paraId="5FE2CC3A" w14:textId="77777777" w:rsidR="0092072A" w:rsidRDefault="0092072A"/>
    <w:sectPr w:rsidR="0092072A" w:rsidSect="0092072A">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25E0D" w14:textId="77777777" w:rsidR="0092072A" w:rsidRDefault="0092072A" w:rsidP="007910C5">
      <w:pPr>
        <w:spacing w:after="0" w:line="240" w:lineRule="auto"/>
      </w:pPr>
      <w:r>
        <w:separator/>
      </w:r>
    </w:p>
  </w:endnote>
  <w:endnote w:type="continuationSeparator" w:id="0">
    <w:p w14:paraId="20A55105" w14:textId="77777777" w:rsidR="0092072A" w:rsidRDefault="0092072A" w:rsidP="00791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F6CB" w14:textId="77777777" w:rsidR="0092072A" w:rsidRDefault="0092072A" w:rsidP="0092072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E598B4E" w14:textId="77777777" w:rsidR="0092072A" w:rsidRDefault="0092072A" w:rsidP="0092072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F343" w14:textId="77777777" w:rsidR="0092072A" w:rsidRDefault="0092072A" w:rsidP="0092072A">
    <w:pPr>
      <w:pStyle w:val="a3"/>
      <w:jc w:val="right"/>
    </w:pPr>
    <w:r>
      <w:rPr>
        <w:noProof/>
      </w:rPr>
      <w:fldChar w:fldCharType="begin"/>
    </w:r>
    <w:r>
      <w:rPr>
        <w:noProof/>
      </w:rPr>
      <w:instrText>PAGE   \* MERGEFORMAT</w:instrText>
    </w:r>
    <w:r>
      <w:rPr>
        <w:noProof/>
      </w:rPr>
      <w:fldChar w:fldCharType="separate"/>
    </w:r>
    <w:r w:rsidR="008B66C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40FCC" w14:textId="77777777" w:rsidR="0092072A" w:rsidRDefault="0092072A" w:rsidP="007910C5">
      <w:pPr>
        <w:spacing w:after="0" w:line="240" w:lineRule="auto"/>
      </w:pPr>
      <w:r>
        <w:separator/>
      </w:r>
    </w:p>
  </w:footnote>
  <w:footnote w:type="continuationSeparator" w:id="0">
    <w:p w14:paraId="63E99529" w14:textId="77777777" w:rsidR="0092072A" w:rsidRDefault="0092072A" w:rsidP="007910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10C5"/>
    <w:rsid w:val="00037370"/>
    <w:rsid w:val="0007268E"/>
    <w:rsid w:val="00092662"/>
    <w:rsid w:val="000F5110"/>
    <w:rsid w:val="001007E3"/>
    <w:rsid w:val="001D7DBB"/>
    <w:rsid w:val="002C6205"/>
    <w:rsid w:val="003D2C88"/>
    <w:rsid w:val="004275AA"/>
    <w:rsid w:val="004300F2"/>
    <w:rsid w:val="0043493D"/>
    <w:rsid w:val="004363EB"/>
    <w:rsid w:val="00654C58"/>
    <w:rsid w:val="006F5ECE"/>
    <w:rsid w:val="00780ACE"/>
    <w:rsid w:val="007910C5"/>
    <w:rsid w:val="007F03B9"/>
    <w:rsid w:val="008B66C6"/>
    <w:rsid w:val="0092072A"/>
    <w:rsid w:val="0099092E"/>
    <w:rsid w:val="00997F9C"/>
    <w:rsid w:val="00A17540"/>
    <w:rsid w:val="00A20791"/>
    <w:rsid w:val="00A4297C"/>
    <w:rsid w:val="00AC355E"/>
    <w:rsid w:val="00AF69BE"/>
    <w:rsid w:val="00C85FCA"/>
    <w:rsid w:val="00C91669"/>
    <w:rsid w:val="00CA2B84"/>
    <w:rsid w:val="00D24E0F"/>
    <w:rsid w:val="00D80464"/>
    <w:rsid w:val="00DE7985"/>
    <w:rsid w:val="00DF5881"/>
    <w:rsid w:val="00E9499F"/>
    <w:rsid w:val="00F13098"/>
    <w:rsid w:val="00F63532"/>
    <w:rsid w:val="00FE42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CEED8C1"/>
  <w15:docId w15:val="{81DFD8CC-8609-4284-822E-7F162656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10C5"/>
    <w:rPr>
      <w:rFonts w:ascii="Calibri" w:eastAsia="Times New Roman" w:hAnsi="Calibri" w:cs="Times New Roman"/>
      <w:lang w:eastAsia="ru-RU"/>
    </w:rPr>
  </w:style>
  <w:style w:type="paragraph" w:styleId="1">
    <w:name w:val="heading 1"/>
    <w:basedOn w:val="a"/>
    <w:next w:val="a"/>
    <w:link w:val="10"/>
    <w:qFormat/>
    <w:rsid w:val="007910C5"/>
    <w:pPr>
      <w:keepNext/>
      <w:spacing w:before="240" w:after="120" w:line="240" w:lineRule="auto"/>
      <w:ind w:firstLine="709"/>
      <w:outlineLvl w:val="0"/>
    </w:pPr>
    <w:rPr>
      <w:rFonts w:ascii="Times New Roman" w:hAnsi="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10C5"/>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7910C5"/>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7910C5"/>
    <w:rPr>
      <w:rFonts w:ascii="Times New Roman" w:eastAsia="Times New Roman" w:hAnsi="Times New Roman" w:cs="Times New Roman"/>
      <w:sz w:val="24"/>
      <w:szCs w:val="24"/>
    </w:rPr>
  </w:style>
  <w:style w:type="character" w:styleId="a5">
    <w:name w:val="page number"/>
    <w:rsid w:val="007910C5"/>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7910C5"/>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7910C5"/>
    <w:rPr>
      <w:rFonts w:ascii="Times New Roman" w:eastAsia="Times New Roman" w:hAnsi="Times New Roman" w:cs="Times New Roman"/>
      <w:sz w:val="20"/>
      <w:szCs w:val="20"/>
      <w:lang w:val="en-US"/>
    </w:rPr>
  </w:style>
  <w:style w:type="character" w:styleId="a8">
    <w:name w:val="footnote reference"/>
    <w:uiPriority w:val="99"/>
    <w:rsid w:val="007910C5"/>
    <w:rPr>
      <w:rFonts w:cs="Times New Roman"/>
      <w:vertAlign w:val="superscript"/>
    </w:rPr>
  </w:style>
  <w:style w:type="character" w:styleId="a9">
    <w:name w:val="Emphasis"/>
    <w:qFormat/>
    <w:rsid w:val="007910C5"/>
    <w:rPr>
      <w:rFonts w:cs="Times New Roman"/>
      <w:i/>
    </w:rPr>
  </w:style>
  <w:style w:type="paragraph" w:styleId="aa">
    <w:name w:val="Balloon Text"/>
    <w:basedOn w:val="a"/>
    <w:link w:val="ab"/>
    <w:uiPriority w:val="99"/>
    <w:semiHidden/>
    <w:unhideWhenUsed/>
    <w:rsid w:val="009207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2072A"/>
    <w:rPr>
      <w:rFonts w:ascii="Tahoma" w:eastAsia="Times New Roman" w:hAnsi="Tahoma" w:cs="Tahoma"/>
      <w:sz w:val="16"/>
      <w:szCs w:val="16"/>
      <w:lang w:eastAsia="ru-RU"/>
    </w:rPr>
  </w:style>
  <w:style w:type="paragraph" w:styleId="ac">
    <w:name w:val="List"/>
    <w:basedOn w:val="a"/>
    <w:uiPriority w:val="99"/>
    <w:rsid w:val="0092072A"/>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1BCAAB2D-EDED-49B4-86CB-0EB46E414CE4}" type="presOf" srcId="{74B72E72-D3A8-4394-BDFE-5549A7585CFF}" destId="{CE2AC24A-035C-4DCE-9320-1947BE13A3B3}"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5169EB4-5A0D-4A0E-A659-2E32ABAF8A85}" type="presOf" srcId="{8549A0AC-00FD-442E-A423-621ECBE58E13}" destId="{2CCF414D-7F6B-4C0F-BD57-31BC03EA7BB8}" srcOrd="0" destOrd="0" presId="urn:microsoft.com/office/officeart/2005/8/layout/hierarchy1"/>
    <dgm:cxn modelId="{84B7E2C8-78A6-430D-A69D-6D7EAAF12EFD}" type="presOf" srcId="{30BF5B35-1655-4E83-A904-0406600484AA}" destId="{B7143C46-66C4-41F6-A91C-41645C8C28AF}" srcOrd="0" destOrd="0" presId="urn:microsoft.com/office/officeart/2005/8/layout/hierarchy1"/>
    <dgm:cxn modelId="{93FA26D1-EC67-4776-8B83-BEB368ECF9DE}" type="presOf" srcId="{BEEC1F9E-EAA1-4233-8470-280CC7A7E050}" destId="{FF99F87E-E74F-4046-8238-7416C869F20F}"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0961" y="2146708"/>
          <a:ext cx="91440" cy="399728"/>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6755" y="874220"/>
          <a:ext cx="839925" cy="399728"/>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1109" y="2146708"/>
          <a:ext cx="91440" cy="399728"/>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6829" y="874220"/>
          <a:ext cx="839925" cy="399728"/>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49543" y="1461"/>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2257" y="146539"/>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7819" y="172101"/>
        <a:ext cx="1323300" cy="821635"/>
      </dsp:txXfrm>
    </dsp:sp>
    <dsp:sp modelId="{8E74AC94-73E9-422B-886C-A9819F2CE71F}">
      <dsp:nvSpPr>
        <dsp:cNvPr id="0" name=""/>
        <dsp:cNvSpPr/>
      </dsp:nvSpPr>
      <dsp:spPr>
        <a:xfrm>
          <a:off x="1709617" y="1273948"/>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2331" y="1419026"/>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87893" y="1444588"/>
        <a:ext cx="1323300" cy="821635"/>
      </dsp:txXfrm>
    </dsp:sp>
    <dsp:sp modelId="{A109D0AB-84EE-4E03-9EFA-017E44552892}">
      <dsp:nvSpPr>
        <dsp:cNvPr id="0" name=""/>
        <dsp:cNvSpPr/>
      </dsp:nvSpPr>
      <dsp:spPr>
        <a:xfrm>
          <a:off x="1709617" y="2546436"/>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2331" y="2691514"/>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87893" y="2717076"/>
        <a:ext cx="1323300" cy="821635"/>
      </dsp:txXfrm>
    </dsp:sp>
    <dsp:sp modelId="{9853C245-5279-4B0C-B8A4-7664C89494C7}">
      <dsp:nvSpPr>
        <dsp:cNvPr id="0" name=""/>
        <dsp:cNvSpPr/>
      </dsp:nvSpPr>
      <dsp:spPr>
        <a:xfrm>
          <a:off x="3389469" y="1273948"/>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2183" y="1419026"/>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7745" y="1444588"/>
        <a:ext cx="1323300" cy="821635"/>
      </dsp:txXfrm>
    </dsp:sp>
    <dsp:sp modelId="{34341A57-1C78-45B7-8C05-F101A6E8275A}">
      <dsp:nvSpPr>
        <dsp:cNvPr id="0" name=""/>
        <dsp:cNvSpPr/>
      </dsp:nvSpPr>
      <dsp:spPr>
        <a:xfrm>
          <a:off x="3389469" y="2546436"/>
          <a:ext cx="1374424" cy="87275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2183" y="2691514"/>
          <a:ext cx="1374424" cy="87275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7745" y="2717076"/>
        <a:ext cx="1323300" cy="8216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10</Pages>
  <Words>2148</Words>
  <Characters>12248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Нина Машунина</cp:lastModifiedBy>
  <cp:revision>20</cp:revision>
  <dcterms:created xsi:type="dcterms:W3CDTF">2022-05-20T03:37:00Z</dcterms:created>
  <dcterms:modified xsi:type="dcterms:W3CDTF">2022-07-22T11:40:00Z</dcterms:modified>
</cp:coreProperties>
</file>