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15FA6" w14:textId="77777777" w:rsidR="00F959D5" w:rsidRPr="00EC131C" w:rsidRDefault="00F959D5" w:rsidP="00F959D5">
      <w:pPr>
        <w:keepNext/>
        <w:autoSpaceDE w:val="0"/>
        <w:autoSpaceDN w:val="0"/>
        <w:spacing w:after="0" w:line="240" w:lineRule="auto"/>
        <w:jc w:val="right"/>
        <w:outlineLvl w:val="0"/>
        <w:rPr>
          <w:rFonts w:ascii="Times New Roman" w:eastAsia="Yu Mincho" w:hAnsi="Times New Roman"/>
          <w:b/>
          <w:sz w:val="24"/>
          <w:szCs w:val="24"/>
        </w:rPr>
      </w:pPr>
      <w:bookmarkStart w:id="0" w:name="_Toc84499259"/>
      <w:bookmarkStart w:id="1" w:name="_Toc84499258"/>
      <w:r w:rsidRPr="00221568">
        <w:rPr>
          <w:rFonts w:ascii="Times New Roman" w:eastAsia="Yu Mincho" w:hAnsi="Times New Roman"/>
          <w:b/>
          <w:sz w:val="24"/>
          <w:szCs w:val="24"/>
        </w:rPr>
        <w:t xml:space="preserve">ПРИЛОЖЕНИЕ </w:t>
      </w:r>
      <w:r>
        <w:rPr>
          <w:rFonts w:ascii="Times New Roman" w:eastAsia="Yu Mincho" w:hAnsi="Times New Roman"/>
          <w:b/>
          <w:sz w:val="24"/>
          <w:szCs w:val="24"/>
        </w:rPr>
        <w:t>1</w:t>
      </w:r>
      <w:bookmarkEnd w:id="0"/>
    </w:p>
    <w:bookmarkEnd w:id="1"/>
    <w:p w14:paraId="20FF23BF" w14:textId="10FCF63C" w:rsidR="00F959D5" w:rsidRPr="00EC131C" w:rsidRDefault="00F959D5" w:rsidP="00F959D5">
      <w:pPr>
        <w:spacing w:after="0" w:line="240" w:lineRule="auto"/>
        <w:jc w:val="right"/>
        <w:rPr>
          <w:rFonts w:ascii="Times New Roman" w:hAnsi="Times New Roman"/>
          <w:b/>
          <w:i/>
          <w:color w:val="000000"/>
          <w:sz w:val="24"/>
          <w:szCs w:val="24"/>
        </w:rPr>
      </w:pPr>
      <w:r w:rsidRPr="00EC131C">
        <w:rPr>
          <w:rFonts w:ascii="Times New Roman" w:hAnsi="Times New Roman"/>
          <w:b/>
          <w:color w:val="000000"/>
          <w:sz w:val="24"/>
          <w:szCs w:val="24"/>
        </w:rPr>
        <w:t xml:space="preserve">к ПОП-П по </w:t>
      </w:r>
      <w:r>
        <w:rPr>
          <w:rFonts w:ascii="Times New Roman" w:hAnsi="Times New Roman"/>
          <w:b/>
          <w:color w:val="000000"/>
          <w:sz w:val="24"/>
          <w:szCs w:val="24"/>
        </w:rPr>
        <w:t>специальности</w:t>
      </w:r>
      <w:r w:rsidRPr="00EC131C">
        <w:rPr>
          <w:rFonts w:ascii="Times New Roman" w:hAnsi="Times New Roman"/>
          <w:b/>
          <w:color w:val="000000"/>
          <w:sz w:val="24"/>
          <w:szCs w:val="24"/>
        </w:rPr>
        <w:br/>
        <w:t>15.0</w:t>
      </w:r>
      <w:r>
        <w:rPr>
          <w:rFonts w:ascii="Times New Roman" w:hAnsi="Times New Roman"/>
          <w:b/>
          <w:color w:val="000000"/>
          <w:sz w:val="24"/>
          <w:szCs w:val="24"/>
        </w:rPr>
        <w:t>2</w:t>
      </w:r>
      <w:r w:rsidRPr="00EC131C">
        <w:rPr>
          <w:rFonts w:ascii="Times New Roman" w:hAnsi="Times New Roman"/>
          <w:b/>
          <w:color w:val="000000"/>
          <w:sz w:val="24"/>
          <w:szCs w:val="24"/>
        </w:rPr>
        <w:t>.</w:t>
      </w:r>
      <w:r>
        <w:rPr>
          <w:rFonts w:ascii="Times New Roman" w:hAnsi="Times New Roman"/>
          <w:b/>
          <w:color w:val="000000"/>
          <w:sz w:val="24"/>
          <w:szCs w:val="24"/>
        </w:rPr>
        <w:t>04</w:t>
      </w:r>
      <w:r w:rsidRPr="00EC131C">
        <w:rPr>
          <w:rFonts w:ascii="Times New Roman" w:hAnsi="Times New Roman"/>
          <w:b/>
          <w:color w:val="000000"/>
          <w:sz w:val="24"/>
          <w:szCs w:val="24"/>
        </w:rPr>
        <w:t xml:space="preserve"> </w:t>
      </w:r>
      <w:r w:rsidRPr="00F959D5">
        <w:rPr>
          <w:rFonts w:ascii="Times New Roman" w:hAnsi="Times New Roman"/>
          <w:b/>
          <w:color w:val="000000"/>
          <w:sz w:val="24"/>
          <w:szCs w:val="24"/>
        </w:rPr>
        <w:t>Специальные машины и устройства</w:t>
      </w:r>
    </w:p>
    <w:p w14:paraId="770B11F4" w14:textId="77777777" w:rsidR="00F959D5" w:rsidRDefault="00F959D5" w:rsidP="00F959D5">
      <w:pPr>
        <w:spacing w:after="0" w:line="240" w:lineRule="auto"/>
        <w:rPr>
          <w:rFonts w:ascii="Times New Roman" w:hAnsi="Times New Roman"/>
          <w:sz w:val="24"/>
          <w:szCs w:val="24"/>
        </w:rPr>
      </w:pPr>
    </w:p>
    <w:p w14:paraId="7EBCBDFD" w14:textId="77777777" w:rsidR="00F959D5" w:rsidRDefault="00F959D5" w:rsidP="00F959D5">
      <w:pPr>
        <w:spacing w:after="0" w:line="240" w:lineRule="auto"/>
        <w:ind w:firstLine="709"/>
        <w:rPr>
          <w:rFonts w:ascii="Times New Roman" w:hAnsi="Times New Roman"/>
          <w:sz w:val="24"/>
          <w:szCs w:val="24"/>
        </w:rPr>
      </w:pPr>
    </w:p>
    <w:p w14:paraId="29D198F5" w14:textId="77777777" w:rsidR="00F959D5" w:rsidRPr="00485B90" w:rsidRDefault="00F959D5" w:rsidP="00F959D5">
      <w:pPr>
        <w:spacing w:after="0" w:line="240" w:lineRule="auto"/>
        <w:ind w:firstLine="709"/>
        <w:rPr>
          <w:rFonts w:ascii="Times New Roman" w:hAnsi="Times New Roman"/>
          <w:sz w:val="24"/>
          <w:szCs w:val="24"/>
        </w:rPr>
      </w:pPr>
    </w:p>
    <w:p w14:paraId="68E5C731" w14:textId="7BE225AE" w:rsidR="00F959D5" w:rsidRPr="00221568" w:rsidRDefault="00CD2785" w:rsidP="00F959D5">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ПРИМЕРНЫЕ </w:t>
      </w:r>
      <w:r w:rsidR="00F959D5" w:rsidRPr="00485B90">
        <w:rPr>
          <w:rFonts w:ascii="Times New Roman" w:hAnsi="Times New Roman"/>
          <w:b/>
          <w:sz w:val="24"/>
          <w:szCs w:val="24"/>
        </w:rPr>
        <w:t>РАБОЧ</w:t>
      </w:r>
      <w:r w:rsidR="00F959D5">
        <w:rPr>
          <w:rFonts w:ascii="Times New Roman" w:hAnsi="Times New Roman"/>
          <w:b/>
          <w:sz w:val="24"/>
          <w:szCs w:val="24"/>
        </w:rPr>
        <w:t>ИЕ</w:t>
      </w:r>
      <w:r w:rsidR="00F959D5" w:rsidRPr="00485B90">
        <w:rPr>
          <w:rFonts w:ascii="Times New Roman" w:hAnsi="Times New Roman"/>
          <w:b/>
          <w:sz w:val="24"/>
          <w:szCs w:val="24"/>
        </w:rPr>
        <w:t xml:space="preserve"> ПРОГРАММ</w:t>
      </w:r>
      <w:r w:rsidR="00F959D5">
        <w:rPr>
          <w:rFonts w:ascii="Times New Roman" w:hAnsi="Times New Roman"/>
          <w:b/>
          <w:sz w:val="24"/>
          <w:szCs w:val="24"/>
        </w:rPr>
        <w:t xml:space="preserve">Ы </w:t>
      </w:r>
      <w:r w:rsidR="00F959D5" w:rsidRPr="00221568">
        <w:rPr>
          <w:rFonts w:ascii="Times New Roman" w:hAnsi="Times New Roman"/>
          <w:b/>
          <w:sz w:val="24"/>
          <w:szCs w:val="24"/>
        </w:rPr>
        <w:t>ПРОФЕССИОНАЛЬН</w:t>
      </w:r>
      <w:r w:rsidR="00F959D5">
        <w:rPr>
          <w:rFonts w:ascii="Times New Roman" w:hAnsi="Times New Roman"/>
          <w:b/>
          <w:sz w:val="24"/>
          <w:szCs w:val="24"/>
        </w:rPr>
        <w:t>ЫХ</w:t>
      </w:r>
      <w:r w:rsidR="00F959D5" w:rsidRPr="00221568">
        <w:rPr>
          <w:rFonts w:ascii="Times New Roman" w:hAnsi="Times New Roman"/>
          <w:b/>
          <w:sz w:val="24"/>
          <w:szCs w:val="24"/>
        </w:rPr>
        <w:t xml:space="preserve"> МОДУЛ</w:t>
      </w:r>
      <w:r w:rsidR="00F959D5">
        <w:rPr>
          <w:rFonts w:ascii="Times New Roman" w:hAnsi="Times New Roman"/>
          <w:b/>
          <w:sz w:val="24"/>
          <w:szCs w:val="24"/>
        </w:rPr>
        <w:t>ЕЙ</w:t>
      </w:r>
    </w:p>
    <w:p w14:paraId="52179AFC" w14:textId="77777777" w:rsidR="00F959D5" w:rsidRDefault="00F959D5" w:rsidP="00F959D5">
      <w:pPr>
        <w:spacing w:after="0" w:line="240" w:lineRule="auto"/>
        <w:jc w:val="center"/>
        <w:rPr>
          <w:rFonts w:ascii="Times New Roman" w:hAnsi="Times New Roman"/>
          <w:sz w:val="24"/>
          <w:szCs w:val="24"/>
        </w:rPr>
      </w:pPr>
    </w:p>
    <w:p w14:paraId="6EA19CDF" w14:textId="77777777" w:rsidR="00F959D5" w:rsidRDefault="00F959D5" w:rsidP="00F959D5">
      <w:pPr>
        <w:spacing w:after="0" w:line="240" w:lineRule="auto"/>
        <w:jc w:val="center"/>
        <w:rPr>
          <w:rFonts w:ascii="Times New Roman" w:hAnsi="Times New Roman"/>
          <w:sz w:val="24"/>
          <w:szCs w:val="24"/>
        </w:rPr>
      </w:pPr>
      <w:r>
        <w:rPr>
          <w:rFonts w:ascii="Times New Roman" w:hAnsi="Times New Roman"/>
          <w:sz w:val="24"/>
          <w:szCs w:val="24"/>
        </w:rPr>
        <w:t xml:space="preserve">ОГЛАВЛЕНИЕ </w:t>
      </w:r>
    </w:p>
    <w:p w14:paraId="490C035C" w14:textId="77777777" w:rsidR="00F959D5" w:rsidRDefault="00F959D5" w:rsidP="00F959D5">
      <w:pPr>
        <w:spacing w:after="0" w:line="240" w:lineRule="auto"/>
        <w:jc w:val="both"/>
        <w:rPr>
          <w:rFonts w:ascii="Times New Roman" w:hAnsi="Times New Roman"/>
          <w:b/>
          <w:sz w:val="24"/>
          <w:szCs w:val="24"/>
        </w:rPr>
      </w:pPr>
    </w:p>
    <w:p w14:paraId="6CE9AD12" w14:textId="77166493" w:rsidR="00F959D5" w:rsidRDefault="00F959D5" w:rsidP="00314335">
      <w:pPr>
        <w:spacing w:after="0" w:line="240" w:lineRule="auto"/>
        <w:rPr>
          <w:rFonts w:ascii="Times New Roman" w:hAnsi="Times New Roman"/>
          <w:b/>
          <w:sz w:val="24"/>
          <w:szCs w:val="24"/>
        </w:rPr>
      </w:pPr>
      <w:r w:rsidRPr="00221568">
        <w:rPr>
          <w:rFonts w:ascii="Times New Roman" w:hAnsi="Times New Roman"/>
          <w:b/>
          <w:sz w:val="24"/>
          <w:szCs w:val="24"/>
        </w:rPr>
        <w:t xml:space="preserve">ПМ.01 </w:t>
      </w:r>
      <w:r w:rsidRPr="00F959D5">
        <w:rPr>
          <w:rFonts w:ascii="Times New Roman" w:hAnsi="Times New Roman"/>
          <w:b/>
          <w:sz w:val="24"/>
          <w:szCs w:val="24"/>
        </w:rPr>
        <w:t>СБОРКА, ТЕХНИЧЕСКОЕ ОБСЛУЖИВАНИЕ, РЕМОНТ, КОНТРОЛЬ И ИСПЫТАНИЯ СПЕЦИАЛЬНОГО ОБОРУДОВАНИЯ И СИСТЕМ</w:t>
      </w:r>
      <w:r>
        <w:rPr>
          <w:rFonts w:ascii="Times New Roman" w:hAnsi="Times New Roman"/>
          <w:b/>
          <w:sz w:val="24"/>
          <w:szCs w:val="24"/>
        </w:rPr>
        <w:t>………………</w:t>
      </w:r>
      <w:proofErr w:type="gramStart"/>
      <w:r>
        <w:rPr>
          <w:rFonts w:ascii="Times New Roman" w:hAnsi="Times New Roman"/>
          <w:b/>
          <w:sz w:val="24"/>
          <w:szCs w:val="24"/>
        </w:rPr>
        <w:t>…</w:t>
      </w:r>
      <w:r w:rsidR="000E1A11">
        <w:rPr>
          <w:rFonts w:ascii="Times New Roman" w:hAnsi="Times New Roman"/>
          <w:b/>
          <w:sz w:val="24"/>
          <w:szCs w:val="24"/>
        </w:rPr>
        <w:t>….</w:t>
      </w:r>
      <w:proofErr w:type="gramEnd"/>
      <w:r w:rsidR="000E1A11">
        <w:rPr>
          <w:rFonts w:ascii="Times New Roman" w:hAnsi="Times New Roman"/>
          <w:b/>
          <w:sz w:val="24"/>
          <w:szCs w:val="24"/>
        </w:rPr>
        <w:t>2</w:t>
      </w:r>
    </w:p>
    <w:p w14:paraId="5BA184C6" w14:textId="77777777" w:rsidR="00F959D5" w:rsidRDefault="00F959D5" w:rsidP="00314335">
      <w:pPr>
        <w:spacing w:after="0" w:line="240" w:lineRule="auto"/>
        <w:rPr>
          <w:rFonts w:ascii="Times New Roman" w:hAnsi="Times New Roman"/>
          <w:b/>
          <w:sz w:val="24"/>
          <w:szCs w:val="24"/>
        </w:rPr>
      </w:pPr>
    </w:p>
    <w:p w14:paraId="5E6F75DF" w14:textId="1671A670" w:rsidR="00F959D5" w:rsidRPr="00075356" w:rsidRDefault="00F959D5" w:rsidP="00314335">
      <w:pPr>
        <w:spacing w:after="0" w:line="240" w:lineRule="auto"/>
        <w:rPr>
          <w:rFonts w:ascii="Times New Roman" w:hAnsi="Times New Roman"/>
          <w:b/>
          <w:sz w:val="24"/>
          <w:szCs w:val="24"/>
        </w:rPr>
      </w:pPr>
      <w:r w:rsidRPr="00D646B6">
        <w:rPr>
          <w:rFonts w:ascii="Times New Roman" w:hAnsi="Times New Roman"/>
          <w:b/>
          <w:sz w:val="24"/>
          <w:szCs w:val="24"/>
        </w:rPr>
        <w:t>ПМ.02 ОРГАНИЗАЦИЯ ДЕЯТЕЛЬНОСТИ ПРОИЗВОДСТВЕННОГО КОЛЛЕКТИВА (БРИГАДЫ</w:t>
      </w:r>
      <w:r w:rsidR="00AC3030" w:rsidRPr="00D646B6">
        <w:rPr>
          <w:rFonts w:ascii="Times New Roman" w:hAnsi="Times New Roman"/>
          <w:b/>
          <w:sz w:val="24"/>
          <w:szCs w:val="24"/>
        </w:rPr>
        <w:t xml:space="preserve">, УЧАСТКА, ОТДЕЛА) И УПРАВЛЕНИЕ </w:t>
      </w:r>
      <w:r w:rsidRPr="00D646B6">
        <w:rPr>
          <w:rFonts w:ascii="Times New Roman" w:hAnsi="Times New Roman"/>
          <w:b/>
          <w:sz w:val="24"/>
          <w:szCs w:val="24"/>
        </w:rPr>
        <w:t>ИМ…</w:t>
      </w:r>
      <w:r>
        <w:rPr>
          <w:rFonts w:ascii="Times New Roman" w:hAnsi="Times New Roman"/>
          <w:b/>
          <w:sz w:val="24"/>
          <w:szCs w:val="24"/>
        </w:rPr>
        <w:t>…………</w:t>
      </w:r>
      <w:r w:rsidR="00AC3030">
        <w:rPr>
          <w:rFonts w:ascii="Times New Roman" w:hAnsi="Times New Roman"/>
          <w:b/>
          <w:sz w:val="24"/>
          <w:szCs w:val="24"/>
        </w:rPr>
        <w:t>……………</w:t>
      </w:r>
      <w:proofErr w:type="gramStart"/>
      <w:r w:rsidR="00AC3030">
        <w:rPr>
          <w:rFonts w:ascii="Times New Roman" w:hAnsi="Times New Roman"/>
          <w:b/>
          <w:sz w:val="24"/>
          <w:szCs w:val="24"/>
        </w:rPr>
        <w:t>…….</w:t>
      </w:r>
      <w:proofErr w:type="gramEnd"/>
      <w:r w:rsidR="000E1A11">
        <w:rPr>
          <w:rFonts w:ascii="Times New Roman" w:hAnsi="Times New Roman"/>
          <w:b/>
          <w:sz w:val="24"/>
          <w:szCs w:val="24"/>
        </w:rPr>
        <w:t>26</w:t>
      </w:r>
    </w:p>
    <w:p w14:paraId="7509D2F6" w14:textId="77777777" w:rsidR="00F959D5" w:rsidRDefault="00F959D5" w:rsidP="00314335">
      <w:pPr>
        <w:spacing w:after="0" w:line="240" w:lineRule="auto"/>
        <w:rPr>
          <w:rFonts w:ascii="Times New Roman" w:hAnsi="Times New Roman"/>
          <w:b/>
          <w:sz w:val="24"/>
          <w:szCs w:val="24"/>
        </w:rPr>
      </w:pPr>
    </w:p>
    <w:p w14:paraId="14EF173D" w14:textId="5C8E94CA" w:rsidR="00F959D5" w:rsidRDefault="00F959D5" w:rsidP="00314335">
      <w:pPr>
        <w:spacing w:after="0" w:line="240" w:lineRule="auto"/>
        <w:rPr>
          <w:rFonts w:ascii="Times New Roman" w:hAnsi="Times New Roman"/>
          <w:b/>
          <w:sz w:val="24"/>
          <w:szCs w:val="24"/>
        </w:rPr>
      </w:pPr>
      <w:r w:rsidRPr="004573FB">
        <w:rPr>
          <w:rFonts w:ascii="Times New Roman" w:hAnsi="Times New Roman"/>
          <w:b/>
          <w:sz w:val="24"/>
          <w:szCs w:val="24"/>
        </w:rPr>
        <w:t xml:space="preserve">ПМ.03 </w:t>
      </w:r>
      <w:r w:rsidRPr="00F959D5">
        <w:rPr>
          <w:rFonts w:ascii="Times New Roman" w:hAnsi="Times New Roman"/>
          <w:b/>
          <w:sz w:val="24"/>
          <w:szCs w:val="24"/>
        </w:rPr>
        <w:t xml:space="preserve">РАЗРАБОТКА И ВНЕДРЕНИЕ ТЕХНОЛОГИЧЕСКИХ ПРОЦЕССОВ ПРОИЗВОДСТВА СПЕЦИАЛЬНОГО ОБОРУДОВАНИЯ И СИСТЕМ (ПО </w:t>
      </w:r>
      <w:proofErr w:type="gramStart"/>
      <w:r w:rsidRPr="00F959D5">
        <w:rPr>
          <w:rFonts w:ascii="Times New Roman" w:hAnsi="Times New Roman"/>
          <w:b/>
          <w:sz w:val="24"/>
          <w:szCs w:val="24"/>
        </w:rPr>
        <w:t>ВЫБОРУ)</w:t>
      </w:r>
      <w:r>
        <w:rPr>
          <w:rFonts w:ascii="Times New Roman" w:hAnsi="Times New Roman"/>
          <w:b/>
          <w:sz w:val="24"/>
          <w:szCs w:val="24"/>
        </w:rPr>
        <w:t>…</w:t>
      </w:r>
      <w:proofErr w:type="gramEnd"/>
      <w:r>
        <w:rPr>
          <w:rFonts w:ascii="Times New Roman" w:hAnsi="Times New Roman"/>
          <w:b/>
          <w:sz w:val="24"/>
          <w:szCs w:val="24"/>
        </w:rPr>
        <w:t>……………………………………………………………………………………</w:t>
      </w:r>
      <w:r w:rsidR="000E1A11">
        <w:rPr>
          <w:rFonts w:ascii="Times New Roman" w:hAnsi="Times New Roman"/>
          <w:b/>
          <w:sz w:val="24"/>
          <w:szCs w:val="24"/>
        </w:rPr>
        <w:t>…45</w:t>
      </w:r>
    </w:p>
    <w:p w14:paraId="335B39FB" w14:textId="77777777" w:rsidR="00F959D5" w:rsidRDefault="00F959D5" w:rsidP="00314335">
      <w:pPr>
        <w:spacing w:after="0" w:line="240" w:lineRule="auto"/>
        <w:rPr>
          <w:rFonts w:ascii="Times New Roman" w:hAnsi="Times New Roman"/>
          <w:b/>
          <w:sz w:val="24"/>
          <w:szCs w:val="24"/>
        </w:rPr>
      </w:pPr>
    </w:p>
    <w:p w14:paraId="4DCC1C36" w14:textId="64EEE565" w:rsidR="00F959D5" w:rsidRDefault="00F959D5" w:rsidP="00314335">
      <w:pPr>
        <w:spacing w:after="0" w:line="240" w:lineRule="auto"/>
        <w:rPr>
          <w:rFonts w:ascii="Times New Roman" w:hAnsi="Times New Roman"/>
          <w:b/>
          <w:sz w:val="24"/>
          <w:szCs w:val="24"/>
        </w:rPr>
      </w:pPr>
      <w:r>
        <w:rPr>
          <w:rFonts w:ascii="Times New Roman" w:hAnsi="Times New Roman"/>
          <w:b/>
          <w:sz w:val="24"/>
          <w:szCs w:val="24"/>
        </w:rPr>
        <w:t xml:space="preserve">ПМ.04 </w:t>
      </w:r>
      <w:r w:rsidR="00CD2785">
        <w:rPr>
          <w:rFonts w:ascii="Times New Roman" w:hAnsi="Times New Roman"/>
          <w:b/>
          <w:sz w:val="24"/>
          <w:szCs w:val="24"/>
        </w:rPr>
        <w:t>ВЫПОЛНЕНИЕ</w:t>
      </w:r>
      <w:r w:rsidRPr="00F959D5">
        <w:rPr>
          <w:rFonts w:ascii="Times New Roman" w:hAnsi="Times New Roman"/>
          <w:b/>
          <w:sz w:val="24"/>
          <w:szCs w:val="24"/>
        </w:rPr>
        <w:t xml:space="preserve"> РАБОТ ПО ОДНОЙ ИЛИ НЕСКОЛЬКИМ ПРОФЕССИЯМ РАБОЧИХ, ДОЛЖНОСТЯМ СЛУЖАЩИХ</w:t>
      </w:r>
      <w:r>
        <w:rPr>
          <w:rFonts w:ascii="Times New Roman" w:hAnsi="Times New Roman"/>
          <w:b/>
          <w:sz w:val="24"/>
          <w:szCs w:val="24"/>
        </w:rPr>
        <w:t>…………………………………………</w:t>
      </w:r>
      <w:proofErr w:type="gramStart"/>
      <w:r>
        <w:rPr>
          <w:rFonts w:ascii="Times New Roman" w:hAnsi="Times New Roman"/>
          <w:b/>
          <w:sz w:val="24"/>
          <w:szCs w:val="24"/>
        </w:rPr>
        <w:t>…</w:t>
      </w:r>
      <w:r w:rsidR="000E1A11">
        <w:rPr>
          <w:rFonts w:ascii="Times New Roman" w:hAnsi="Times New Roman"/>
          <w:b/>
          <w:sz w:val="24"/>
          <w:szCs w:val="24"/>
        </w:rPr>
        <w:t>….</w:t>
      </w:r>
      <w:proofErr w:type="gramEnd"/>
      <w:r w:rsidR="000E1A11">
        <w:rPr>
          <w:rFonts w:ascii="Times New Roman" w:hAnsi="Times New Roman"/>
          <w:b/>
          <w:sz w:val="24"/>
          <w:szCs w:val="24"/>
        </w:rPr>
        <w:t>.69</w:t>
      </w:r>
    </w:p>
    <w:p w14:paraId="2A632F24" w14:textId="77777777" w:rsidR="00F959D5" w:rsidRDefault="00F959D5" w:rsidP="00314335">
      <w:pPr>
        <w:spacing w:after="0" w:line="240" w:lineRule="auto"/>
        <w:rPr>
          <w:rFonts w:ascii="Times New Roman" w:hAnsi="Times New Roman"/>
          <w:b/>
          <w:sz w:val="24"/>
          <w:szCs w:val="24"/>
        </w:rPr>
      </w:pPr>
    </w:p>
    <w:p w14:paraId="369AACEF" w14:textId="77777777" w:rsidR="00F959D5" w:rsidRPr="00221568" w:rsidRDefault="00F959D5" w:rsidP="00314335">
      <w:pPr>
        <w:spacing w:after="0" w:line="240" w:lineRule="auto"/>
        <w:ind w:firstLine="57"/>
        <w:rPr>
          <w:rFonts w:ascii="Times New Roman" w:hAnsi="Times New Roman"/>
          <w:b/>
          <w:sz w:val="24"/>
          <w:szCs w:val="24"/>
        </w:rPr>
      </w:pPr>
    </w:p>
    <w:p w14:paraId="66E926BC" w14:textId="77777777" w:rsidR="00F959D5" w:rsidRPr="00485B90" w:rsidRDefault="00F959D5" w:rsidP="00314335">
      <w:pPr>
        <w:spacing w:after="0" w:line="240" w:lineRule="auto"/>
        <w:rPr>
          <w:rFonts w:ascii="Times New Roman" w:hAnsi="Times New Roman"/>
          <w:sz w:val="24"/>
          <w:szCs w:val="24"/>
        </w:rPr>
      </w:pPr>
    </w:p>
    <w:p w14:paraId="197FF94E" w14:textId="77777777" w:rsidR="00F959D5" w:rsidRDefault="00F959D5" w:rsidP="00F959D5">
      <w:pPr>
        <w:spacing w:after="0" w:line="240" w:lineRule="auto"/>
        <w:ind w:firstLine="709"/>
        <w:jc w:val="center"/>
        <w:rPr>
          <w:rFonts w:ascii="Times New Roman" w:hAnsi="Times New Roman"/>
          <w:b/>
          <w:color w:val="000000"/>
          <w:sz w:val="24"/>
          <w:szCs w:val="24"/>
        </w:rPr>
      </w:pPr>
    </w:p>
    <w:p w14:paraId="5D8BD43D" w14:textId="77777777" w:rsidR="00F959D5" w:rsidRPr="00485B90" w:rsidRDefault="00F959D5" w:rsidP="00F959D5">
      <w:pPr>
        <w:spacing w:after="0" w:line="240" w:lineRule="auto"/>
        <w:ind w:firstLine="709"/>
        <w:jc w:val="center"/>
        <w:rPr>
          <w:rFonts w:ascii="Times New Roman" w:hAnsi="Times New Roman"/>
          <w:sz w:val="24"/>
          <w:szCs w:val="24"/>
        </w:rPr>
      </w:pPr>
    </w:p>
    <w:p w14:paraId="585A1D1F" w14:textId="77777777" w:rsidR="00F959D5" w:rsidRPr="00485B90" w:rsidRDefault="00F959D5" w:rsidP="00F959D5">
      <w:pPr>
        <w:spacing w:after="0" w:line="240" w:lineRule="auto"/>
        <w:ind w:firstLine="709"/>
        <w:jc w:val="center"/>
        <w:rPr>
          <w:rFonts w:ascii="Times New Roman" w:hAnsi="Times New Roman"/>
          <w:sz w:val="24"/>
          <w:szCs w:val="24"/>
        </w:rPr>
      </w:pPr>
    </w:p>
    <w:p w14:paraId="141C1CDC" w14:textId="77777777" w:rsidR="00F959D5" w:rsidRPr="00485B90" w:rsidRDefault="00F959D5" w:rsidP="00F959D5">
      <w:pPr>
        <w:spacing w:after="0" w:line="240" w:lineRule="auto"/>
        <w:ind w:firstLine="709"/>
        <w:jc w:val="center"/>
        <w:rPr>
          <w:rFonts w:ascii="Times New Roman" w:hAnsi="Times New Roman"/>
          <w:sz w:val="24"/>
          <w:szCs w:val="24"/>
        </w:rPr>
      </w:pPr>
    </w:p>
    <w:p w14:paraId="158BDB4C" w14:textId="77777777" w:rsidR="00F959D5" w:rsidRPr="00485B90" w:rsidRDefault="00F959D5" w:rsidP="00F959D5">
      <w:pPr>
        <w:spacing w:after="0" w:line="240" w:lineRule="auto"/>
        <w:ind w:firstLine="709"/>
        <w:jc w:val="center"/>
        <w:rPr>
          <w:rFonts w:ascii="Times New Roman" w:hAnsi="Times New Roman"/>
          <w:sz w:val="24"/>
          <w:szCs w:val="24"/>
        </w:rPr>
      </w:pPr>
    </w:p>
    <w:p w14:paraId="3168AF01" w14:textId="77777777" w:rsidR="00F959D5" w:rsidRDefault="00F959D5" w:rsidP="00F959D5">
      <w:pPr>
        <w:spacing w:after="0" w:line="240" w:lineRule="auto"/>
        <w:ind w:firstLine="709"/>
        <w:jc w:val="center"/>
        <w:rPr>
          <w:rFonts w:ascii="Times New Roman" w:hAnsi="Times New Roman"/>
          <w:sz w:val="24"/>
          <w:szCs w:val="24"/>
        </w:rPr>
      </w:pPr>
    </w:p>
    <w:p w14:paraId="180E7C47" w14:textId="77777777" w:rsidR="00F959D5" w:rsidRPr="00485B90" w:rsidRDefault="00F959D5" w:rsidP="00F959D5">
      <w:pPr>
        <w:spacing w:after="0" w:line="240" w:lineRule="auto"/>
        <w:ind w:firstLine="709"/>
        <w:jc w:val="center"/>
        <w:rPr>
          <w:rFonts w:ascii="Times New Roman" w:hAnsi="Times New Roman"/>
          <w:sz w:val="24"/>
          <w:szCs w:val="24"/>
        </w:rPr>
      </w:pPr>
    </w:p>
    <w:p w14:paraId="7EC26B22" w14:textId="77777777" w:rsidR="00F959D5" w:rsidRDefault="00F959D5" w:rsidP="00F959D5">
      <w:pPr>
        <w:spacing w:after="0" w:line="240" w:lineRule="auto"/>
        <w:ind w:firstLine="709"/>
        <w:jc w:val="center"/>
        <w:rPr>
          <w:rFonts w:ascii="Times New Roman" w:hAnsi="Times New Roman"/>
          <w:sz w:val="24"/>
          <w:szCs w:val="24"/>
        </w:rPr>
      </w:pPr>
    </w:p>
    <w:p w14:paraId="0394F22A" w14:textId="77777777" w:rsidR="00F959D5" w:rsidRDefault="00F959D5" w:rsidP="00F959D5">
      <w:pPr>
        <w:spacing w:after="0" w:line="240" w:lineRule="auto"/>
        <w:ind w:firstLine="709"/>
        <w:jc w:val="center"/>
        <w:rPr>
          <w:rFonts w:ascii="Times New Roman" w:hAnsi="Times New Roman"/>
          <w:sz w:val="24"/>
          <w:szCs w:val="24"/>
        </w:rPr>
      </w:pPr>
    </w:p>
    <w:p w14:paraId="041ADDA6" w14:textId="77777777" w:rsidR="00F959D5" w:rsidRDefault="00F959D5" w:rsidP="00F959D5">
      <w:pPr>
        <w:spacing w:after="0" w:line="240" w:lineRule="auto"/>
        <w:ind w:firstLine="709"/>
        <w:jc w:val="center"/>
        <w:rPr>
          <w:rFonts w:ascii="Times New Roman" w:hAnsi="Times New Roman"/>
          <w:sz w:val="24"/>
          <w:szCs w:val="24"/>
        </w:rPr>
      </w:pPr>
    </w:p>
    <w:p w14:paraId="15B5D91D" w14:textId="77777777" w:rsidR="00F959D5" w:rsidRDefault="00F959D5" w:rsidP="00F959D5">
      <w:pPr>
        <w:spacing w:after="0" w:line="240" w:lineRule="auto"/>
        <w:ind w:firstLine="709"/>
        <w:jc w:val="center"/>
        <w:rPr>
          <w:rFonts w:ascii="Times New Roman" w:hAnsi="Times New Roman"/>
          <w:sz w:val="24"/>
          <w:szCs w:val="24"/>
        </w:rPr>
      </w:pPr>
    </w:p>
    <w:p w14:paraId="7C56DCA9" w14:textId="77777777" w:rsidR="00F959D5" w:rsidRDefault="00F959D5" w:rsidP="00F959D5">
      <w:pPr>
        <w:spacing w:after="0" w:line="240" w:lineRule="auto"/>
        <w:ind w:firstLine="709"/>
        <w:jc w:val="center"/>
        <w:rPr>
          <w:rFonts w:ascii="Times New Roman" w:hAnsi="Times New Roman"/>
          <w:sz w:val="24"/>
          <w:szCs w:val="24"/>
        </w:rPr>
      </w:pPr>
    </w:p>
    <w:p w14:paraId="2B5C4944" w14:textId="77777777" w:rsidR="00F959D5" w:rsidRDefault="00F959D5" w:rsidP="00F959D5">
      <w:pPr>
        <w:spacing w:after="0" w:line="240" w:lineRule="auto"/>
        <w:ind w:firstLine="709"/>
        <w:jc w:val="center"/>
        <w:rPr>
          <w:rFonts w:ascii="Times New Roman" w:hAnsi="Times New Roman"/>
          <w:sz w:val="24"/>
          <w:szCs w:val="24"/>
        </w:rPr>
      </w:pPr>
    </w:p>
    <w:p w14:paraId="0E737193" w14:textId="77777777" w:rsidR="00F959D5" w:rsidRDefault="00F959D5" w:rsidP="00F959D5">
      <w:pPr>
        <w:spacing w:after="0" w:line="240" w:lineRule="auto"/>
        <w:ind w:firstLine="709"/>
        <w:jc w:val="center"/>
        <w:rPr>
          <w:rFonts w:ascii="Times New Roman" w:hAnsi="Times New Roman"/>
          <w:sz w:val="24"/>
          <w:szCs w:val="24"/>
        </w:rPr>
      </w:pPr>
    </w:p>
    <w:p w14:paraId="7DD8CCE5" w14:textId="77777777" w:rsidR="00F959D5" w:rsidRDefault="00F959D5" w:rsidP="00F959D5">
      <w:pPr>
        <w:spacing w:after="0" w:line="240" w:lineRule="auto"/>
        <w:ind w:firstLine="709"/>
        <w:jc w:val="center"/>
        <w:rPr>
          <w:rFonts w:ascii="Times New Roman" w:hAnsi="Times New Roman"/>
          <w:sz w:val="24"/>
          <w:szCs w:val="24"/>
        </w:rPr>
      </w:pPr>
    </w:p>
    <w:p w14:paraId="01396BC0" w14:textId="77777777" w:rsidR="00F959D5" w:rsidRDefault="00F959D5" w:rsidP="00F959D5">
      <w:pPr>
        <w:spacing w:after="0" w:line="240" w:lineRule="auto"/>
        <w:ind w:firstLine="709"/>
        <w:jc w:val="center"/>
        <w:rPr>
          <w:rFonts w:ascii="Times New Roman" w:hAnsi="Times New Roman"/>
          <w:sz w:val="24"/>
          <w:szCs w:val="24"/>
        </w:rPr>
      </w:pPr>
    </w:p>
    <w:p w14:paraId="12E75049" w14:textId="77777777" w:rsidR="00F959D5" w:rsidRDefault="00F959D5" w:rsidP="00F959D5">
      <w:pPr>
        <w:spacing w:after="0" w:line="240" w:lineRule="auto"/>
        <w:ind w:firstLine="709"/>
        <w:jc w:val="center"/>
        <w:rPr>
          <w:rFonts w:ascii="Times New Roman" w:hAnsi="Times New Roman"/>
          <w:sz w:val="24"/>
          <w:szCs w:val="24"/>
        </w:rPr>
      </w:pPr>
    </w:p>
    <w:p w14:paraId="4EFFC874" w14:textId="77777777" w:rsidR="00F959D5" w:rsidRDefault="00F959D5" w:rsidP="00F959D5">
      <w:pPr>
        <w:spacing w:after="0" w:line="240" w:lineRule="auto"/>
        <w:ind w:firstLine="709"/>
        <w:jc w:val="center"/>
        <w:rPr>
          <w:rFonts w:ascii="Times New Roman" w:hAnsi="Times New Roman"/>
          <w:sz w:val="24"/>
          <w:szCs w:val="24"/>
        </w:rPr>
      </w:pPr>
    </w:p>
    <w:p w14:paraId="45B9D781" w14:textId="77777777" w:rsidR="00F959D5" w:rsidRDefault="00F959D5" w:rsidP="00F959D5">
      <w:pPr>
        <w:spacing w:after="0" w:line="240" w:lineRule="auto"/>
        <w:ind w:firstLine="709"/>
        <w:jc w:val="center"/>
        <w:rPr>
          <w:rFonts w:ascii="Times New Roman" w:hAnsi="Times New Roman"/>
          <w:sz w:val="24"/>
          <w:szCs w:val="24"/>
        </w:rPr>
      </w:pPr>
    </w:p>
    <w:p w14:paraId="058D4B6E" w14:textId="77777777" w:rsidR="00F959D5" w:rsidRDefault="00F959D5" w:rsidP="00F959D5">
      <w:pPr>
        <w:spacing w:after="0" w:line="240" w:lineRule="auto"/>
        <w:ind w:firstLine="709"/>
        <w:jc w:val="center"/>
        <w:rPr>
          <w:rFonts w:ascii="Times New Roman" w:hAnsi="Times New Roman"/>
          <w:sz w:val="24"/>
          <w:szCs w:val="24"/>
        </w:rPr>
      </w:pPr>
    </w:p>
    <w:p w14:paraId="18936D17" w14:textId="77777777" w:rsidR="00F959D5" w:rsidRDefault="00F959D5" w:rsidP="00F959D5">
      <w:pPr>
        <w:spacing w:after="0" w:line="240" w:lineRule="auto"/>
        <w:ind w:firstLine="709"/>
        <w:jc w:val="center"/>
        <w:rPr>
          <w:rFonts w:ascii="Times New Roman" w:hAnsi="Times New Roman"/>
          <w:sz w:val="24"/>
          <w:szCs w:val="24"/>
        </w:rPr>
      </w:pPr>
    </w:p>
    <w:p w14:paraId="6ACCD2AF" w14:textId="77777777" w:rsidR="00F959D5" w:rsidRDefault="00F959D5" w:rsidP="00F959D5">
      <w:pPr>
        <w:spacing w:after="0" w:line="240" w:lineRule="auto"/>
        <w:ind w:firstLine="709"/>
        <w:jc w:val="center"/>
        <w:rPr>
          <w:rFonts w:ascii="Times New Roman" w:hAnsi="Times New Roman"/>
          <w:sz w:val="24"/>
          <w:szCs w:val="24"/>
        </w:rPr>
      </w:pPr>
    </w:p>
    <w:p w14:paraId="4EBB80C7" w14:textId="02BBB451" w:rsidR="00F959D5" w:rsidRDefault="00F959D5" w:rsidP="00F959D5">
      <w:pPr>
        <w:spacing w:after="0" w:line="240" w:lineRule="auto"/>
        <w:ind w:firstLine="709"/>
        <w:jc w:val="center"/>
        <w:rPr>
          <w:rFonts w:ascii="Times New Roman" w:hAnsi="Times New Roman"/>
          <w:sz w:val="24"/>
          <w:szCs w:val="24"/>
        </w:rPr>
      </w:pPr>
    </w:p>
    <w:p w14:paraId="760135BA" w14:textId="27772A84" w:rsidR="00762834" w:rsidRDefault="00762834" w:rsidP="00F959D5">
      <w:pPr>
        <w:spacing w:after="0" w:line="240" w:lineRule="auto"/>
        <w:ind w:firstLine="709"/>
        <w:jc w:val="center"/>
        <w:rPr>
          <w:rFonts w:ascii="Times New Roman" w:hAnsi="Times New Roman"/>
          <w:sz w:val="24"/>
          <w:szCs w:val="24"/>
        </w:rPr>
      </w:pPr>
    </w:p>
    <w:p w14:paraId="21A6E3CB" w14:textId="77777777" w:rsidR="00762834" w:rsidRPr="00485B90" w:rsidRDefault="00762834" w:rsidP="00F959D5">
      <w:pPr>
        <w:spacing w:after="0" w:line="240" w:lineRule="auto"/>
        <w:ind w:firstLine="709"/>
        <w:jc w:val="center"/>
        <w:rPr>
          <w:rFonts w:ascii="Times New Roman" w:hAnsi="Times New Roman"/>
          <w:sz w:val="24"/>
          <w:szCs w:val="24"/>
        </w:rPr>
      </w:pPr>
    </w:p>
    <w:p w14:paraId="0A484037" w14:textId="77777777" w:rsidR="00F959D5" w:rsidRPr="00075356" w:rsidRDefault="00F959D5" w:rsidP="00F959D5">
      <w:pPr>
        <w:spacing w:after="0" w:line="240" w:lineRule="auto"/>
        <w:jc w:val="center"/>
        <w:rPr>
          <w:rFonts w:ascii="Times New Roman" w:hAnsi="Times New Roman"/>
          <w:b/>
          <w:sz w:val="24"/>
          <w:szCs w:val="24"/>
        </w:rPr>
      </w:pPr>
      <w:r w:rsidRPr="00075356">
        <w:rPr>
          <w:rFonts w:ascii="Times New Roman" w:hAnsi="Times New Roman"/>
          <w:b/>
          <w:sz w:val="24"/>
          <w:szCs w:val="24"/>
        </w:rPr>
        <w:t>2024 г</w:t>
      </w:r>
      <w:r>
        <w:rPr>
          <w:rFonts w:ascii="Times New Roman" w:hAnsi="Times New Roman"/>
          <w:b/>
          <w:sz w:val="24"/>
          <w:szCs w:val="24"/>
        </w:rPr>
        <w:t>.</w:t>
      </w:r>
    </w:p>
    <w:p w14:paraId="10D4435E" w14:textId="71B3F930" w:rsidR="00D646B6" w:rsidRDefault="00F959D5" w:rsidP="00762834">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A292844" w14:textId="77777777" w:rsidR="00F959D5" w:rsidRPr="00EC131C" w:rsidRDefault="00F959D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lastRenderedPageBreak/>
        <w:t>Приложение 1.1</w:t>
      </w:r>
    </w:p>
    <w:p w14:paraId="57FA9E9B" w14:textId="4F3A0093" w:rsidR="00F959D5" w:rsidRPr="00CD2785" w:rsidRDefault="00F959D5" w:rsidP="00F959D5">
      <w:pPr>
        <w:spacing w:after="0" w:line="240" w:lineRule="auto"/>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t>к ПОП-П по</w:t>
      </w:r>
      <w:r w:rsidR="00CD2785">
        <w:rPr>
          <w:rFonts w:ascii="Times New Roman" w:eastAsia="Calibri" w:hAnsi="Times New Roman"/>
          <w:b/>
          <w:bCs/>
          <w:sz w:val="24"/>
          <w:szCs w:val="24"/>
          <w:lang w:eastAsia="en-US"/>
        </w:rPr>
        <w:t xml:space="preserve"> специальности</w:t>
      </w:r>
    </w:p>
    <w:p w14:paraId="44A37B59" w14:textId="77777777" w:rsidR="00F959D5" w:rsidRDefault="00F959D5" w:rsidP="00F959D5">
      <w:pPr>
        <w:jc w:val="right"/>
        <w:rPr>
          <w:rFonts w:ascii="Times New Roman" w:hAnsi="Times New Roman"/>
          <w:b/>
          <w:bCs/>
          <w:sz w:val="24"/>
          <w:szCs w:val="24"/>
        </w:rPr>
      </w:pPr>
      <w:r w:rsidRPr="004F14CB">
        <w:rPr>
          <w:rFonts w:ascii="Times New Roman" w:eastAsia="Calibri" w:hAnsi="Times New Roman"/>
          <w:b/>
          <w:bCs/>
          <w:sz w:val="24"/>
          <w:szCs w:val="24"/>
          <w:lang w:eastAsia="en-US"/>
        </w:rPr>
        <w:t>15.02.0</w:t>
      </w:r>
      <w:r>
        <w:rPr>
          <w:rFonts w:ascii="Times New Roman" w:eastAsia="Calibri" w:hAnsi="Times New Roman"/>
          <w:b/>
          <w:bCs/>
          <w:sz w:val="24"/>
          <w:szCs w:val="24"/>
          <w:lang w:eastAsia="en-US"/>
        </w:rPr>
        <w:t>4</w:t>
      </w:r>
      <w:r w:rsidRPr="004F14CB">
        <w:rPr>
          <w:rFonts w:ascii="Times New Roman" w:eastAsia="Calibri" w:hAnsi="Times New Roman"/>
          <w:b/>
          <w:bCs/>
          <w:sz w:val="24"/>
          <w:szCs w:val="24"/>
          <w:lang w:eastAsia="en-US"/>
        </w:rPr>
        <w:t xml:space="preserve"> </w:t>
      </w:r>
      <w:r w:rsidRPr="00F959D5">
        <w:rPr>
          <w:rFonts w:ascii="Times New Roman" w:eastAsia="Calibri" w:hAnsi="Times New Roman"/>
          <w:b/>
          <w:bCs/>
          <w:sz w:val="24"/>
          <w:szCs w:val="24"/>
          <w:lang w:eastAsia="en-US"/>
        </w:rPr>
        <w:t>Специальные машины и устройства</w:t>
      </w:r>
    </w:p>
    <w:p w14:paraId="4EBFD368" w14:textId="77777777" w:rsidR="00F959D5" w:rsidRDefault="00F959D5" w:rsidP="00F959D5">
      <w:pPr>
        <w:jc w:val="center"/>
        <w:rPr>
          <w:rFonts w:ascii="Times New Roman" w:hAnsi="Times New Roman"/>
          <w:b/>
          <w:bCs/>
          <w:sz w:val="24"/>
          <w:szCs w:val="24"/>
        </w:rPr>
      </w:pPr>
    </w:p>
    <w:p w14:paraId="301E20F6" w14:textId="77777777" w:rsidR="00F959D5" w:rsidRDefault="00F959D5" w:rsidP="00F959D5">
      <w:pPr>
        <w:jc w:val="center"/>
        <w:rPr>
          <w:rFonts w:ascii="Times New Roman" w:hAnsi="Times New Roman"/>
          <w:b/>
          <w:bCs/>
          <w:sz w:val="24"/>
          <w:szCs w:val="24"/>
        </w:rPr>
      </w:pPr>
    </w:p>
    <w:p w14:paraId="0EE35197" w14:textId="77777777" w:rsidR="00F959D5" w:rsidRDefault="00F959D5" w:rsidP="00F959D5">
      <w:pPr>
        <w:jc w:val="center"/>
        <w:rPr>
          <w:rFonts w:ascii="Times New Roman" w:hAnsi="Times New Roman"/>
          <w:b/>
          <w:bCs/>
          <w:sz w:val="24"/>
          <w:szCs w:val="24"/>
        </w:rPr>
      </w:pPr>
    </w:p>
    <w:p w14:paraId="41BDC7A0" w14:textId="77777777" w:rsidR="00F959D5" w:rsidRDefault="00F959D5" w:rsidP="00F959D5">
      <w:pPr>
        <w:jc w:val="center"/>
        <w:rPr>
          <w:rFonts w:ascii="Times New Roman" w:hAnsi="Times New Roman"/>
          <w:b/>
          <w:bCs/>
          <w:sz w:val="24"/>
          <w:szCs w:val="24"/>
        </w:rPr>
      </w:pPr>
    </w:p>
    <w:p w14:paraId="28A020B0" w14:textId="5457B9E3" w:rsidR="00F959D5" w:rsidRDefault="00CD2785" w:rsidP="00F959D5">
      <w:pPr>
        <w:jc w:val="center"/>
        <w:rPr>
          <w:rFonts w:ascii="Times New Roman" w:hAnsi="Times New Roman"/>
          <w:b/>
          <w:bCs/>
          <w:sz w:val="24"/>
          <w:szCs w:val="24"/>
        </w:rPr>
      </w:pPr>
      <w:r>
        <w:rPr>
          <w:rFonts w:ascii="Times New Roman" w:hAnsi="Times New Roman"/>
          <w:b/>
          <w:bCs/>
          <w:sz w:val="24"/>
          <w:szCs w:val="24"/>
        </w:rPr>
        <w:t>Примерная р</w:t>
      </w:r>
      <w:r w:rsidR="00F959D5" w:rsidRPr="008F578C">
        <w:rPr>
          <w:rFonts w:ascii="Times New Roman" w:hAnsi="Times New Roman"/>
          <w:b/>
          <w:bCs/>
          <w:sz w:val="24"/>
          <w:szCs w:val="24"/>
        </w:rPr>
        <w:t>абочая программа профессионального модуля</w:t>
      </w:r>
    </w:p>
    <w:p w14:paraId="2212D86E" w14:textId="77777777" w:rsidR="00F959D5" w:rsidRPr="008F578C" w:rsidRDefault="00F959D5" w:rsidP="00F959D5">
      <w:pPr>
        <w:jc w:val="center"/>
        <w:rPr>
          <w:rFonts w:ascii="Times New Roman" w:hAnsi="Times New Roman"/>
          <w:b/>
          <w:bCs/>
          <w:sz w:val="24"/>
          <w:szCs w:val="24"/>
        </w:rPr>
      </w:pPr>
      <w:r>
        <w:rPr>
          <w:rFonts w:ascii="Times New Roman" w:hAnsi="Times New Roman"/>
          <w:b/>
          <w:sz w:val="24"/>
          <w:szCs w:val="24"/>
        </w:rPr>
        <w:t>«</w:t>
      </w:r>
      <w:r w:rsidRPr="004F14CB">
        <w:rPr>
          <w:rFonts w:ascii="Times New Roman" w:hAnsi="Times New Roman"/>
          <w:b/>
          <w:sz w:val="24"/>
          <w:szCs w:val="24"/>
        </w:rPr>
        <w:t xml:space="preserve">ПМ.01 </w:t>
      </w:r>
      <w:r w:rsidRPr="00F959D5">
        <w:rPr>
          <w:rFonts w:ascii="Times New Roman" w:hAnsi="Times New Roman"/>
          <w:b/>
          <w:sz w:val="24"/>
          <w:szCs w:val="24"/>
        </w:rPr>
        <w:t>СБОРКА, ТЕХНИЧЕСКОЕ ОБСЛУЖИВАНИЕ, РЕМОНТ, КОНТРОЛЬ И ИСПЫТАНИЯ СПЕЦИАЛЬНОГО ОБОРУДОВАНИЯ И СИСТЕМ</w:t>
      </w:r>
      <w:r>
        <w:rPr>
          <w:rFonts w:ascii="Times New Roman" w:hAnsi="Times New Roman"/>
          <w:b/>
          <w:sz w:val="24"/>
          <w:szCs w:val="24"/>
        </w:rPr>
        <w:t>»</w:t>
      </w:r>
    </w:p>
    <w:p w14:paraId="4805BB4B" w14:textId="77777777" w:rsidR="00F959D5" w:rsidRDefault="00F959D5" w:rsidP="00F959D5">
      <w:pPr>
        <w:spacing w:after="160" w:line="259" w:lineRule="auto"/>
        <w:rPr>
          <w:rFonts w:ascii="Times New Roman" w:eastAsiaTheme="minorEastAsia" w:hAnsi="Times New Roman"/>
          <w:b/>
          <w:bCs/>
          <w:caps/>
          <w:sz w:val="24"/>
          <w:szCs w:val="24"/>
        </w:rPr>
      </w:pPr>
    </w:p>
    <w:p w14:paraId="1EEF0317" w14:textId="77777777" w:rsidR="00F959D5" w:rsidRDefault="00F959D5" w:rsidP="00F959D5">
      <w:pPr>
        <w:spacing w:after="160" w:line="259" w:lineRule="auto"/>
        <w:rPr>
          <w:rFonts w:ascii="Times New Roman" w:eastAsiaTheme="minorEastAsia" w:hAnsi="Times New Roman"/>
          <w:b/>
          <w:bCs/>
          <w:caps/>
          <w:sz w:val="24"/>
          <w:szCs w:val="24"/>
        </w:rPr>
      </w:pPr>
    </w:p>
    <w:p w14:paraId="525650D6" w14:textId="77777777" w:rsidR="00F959D5" w:rsidRDefault="00F959D5" w:rsidP="00F959D5">
      <w:pPr>
        <w:spacing w:after="160" w:line="259" w:lineRule="auto"/>
        <w:rPr>
          <w:rFonts w:ascii="Times New Roman" w:eastAsiaTheme="minorEastAsia" w:hAnsi="Times New Roman"/>
          <w:b/>
          <w:bCs/>
          <w:caps/>
          <w:sz w:val="24"/>
          <w:szCs w:val="24"/>
        </w:rPr>
      </w:pPr>
    </w:p>
    <w:p w14:paraId="54680685" w14:textId="77777777" w:rsidR="00F959D5" w:rsidRDefault="00F959D5" w:rsidP="00F959D5">
      <w:pPr>
        <w:spacing w:after="160" w:line="259" w:lineRule="auto"/>
        <w:rPr>
          <w:rFonts w:ascii="Times New Roman" w:eastAsiaTheme="minorEastAsia" w:hAnsi="Times New Roman"/>
          <w:b/>
          <w:bCs/>
          <w:caps/>
          <w:sz w:val="24"/>
          <w:szCs w:val="24"/>
        </w:rPr>
      </w:pPr>
    </w:p>
    <w:p w14:paraId="35CF01EC" w14:textId="77777777" w:rsidR="00F959D5" w:rsidRDefault="00F959D5" w:rsidP="00F959D5">
      <w:pPr>
        <w:spacing w:after="160" w:line="259" w:lineRule="auto"/>
        <w:rPr>
          <w:rFonts w:ascii="Times New Roman" w:eastAsiaTheme="minorEastAsia" w:hAnsi="Times New Roman"/>
          <w:b/>
          <w:bCs/>
          <w:caps/>
          <w:sz w:val="24"/>
          <w:szCs w:val="24"/>
        </w:rPr>
      </w:pPr>
    </w:p>
    <w:p w14:paraId="618979E6" w14:textId="77777777" w:rsidR="00F959D5" w:rsidRDefault="00F959D5" w:rsidP="00F959D5">
      <w:pPr>
        <w:spacing w:after="160" w:line="259" w:lineRule="auto"/>
        <w:rPr>
          <w:rFonts w:ascii="Times New Roman" w:eastAsiaTheme="minorEastAsia" w:hAnsi="Times New Roman"/>
          <w:b/>
          <w:bCs/>
          <w:caps/>
          <w:sz w:val="24"/>
          <w:szCs w:val="24"/>
        </w:rPr>
      </w:pPr>
    </w:p>
    <w:p w14:paraId="72164B1D" w14:textId="77777777" w:rsidR="00F959D5" w:rsidRDefault="00F959D5" w:rsidP="00F959D5">
      <w:pPr>
        <w:spacing w:after="160" w:line="259" w:lineRule="auto"/>
        <w:rPr>
          <w:rFonts w:ascii="Times New Roman" w:eastAsiaTheme="minorEastAsia" w:hAnsi="Times New Roman"/>
          <w:b/>
          <w:bCs/>
          <w:caps/>
          <w:sz w:val="24"/>
          <w:szCs w:val="24"/>
        </w:rPr>
      </w:pPr>
    </w:p>
    <w:p w14:paraId="5C4C7A37" w14:textId="77777777" w:rsidR="00F959D5" w:rsidRDefault="00F959D5" w:rsidP="00F959D5">
      <w:pPr>
        <w:spacing w:after="160" w:line="259" w:lineRule="auto"/>
        <w:rPr>
          <w:rFonts w:ascii="Times New Roman" w:eastAsiaTheme="minorEastAsia" w:hAnsi="Times New Roman"/>
          <w:b/>
          <w:bCs/>
          <w:caps/>
          <w:sz w:val="24"/>
          <w:szCs w:val="24"/>
        </w:rPr>
      </w:pPr>
    </w:p>
    <w:p w14:paraId="7CF9725C" w14:textId="77777777" w:rsidR="00F959D5" w:rsidRDefault="00F959D5" w:rsidP="00F959D5">
      <w:pPr>
        <w:spacing w:after="160" w:line="259" w:lineRule="auto"/>
        <w:rPr>
          <w:rFonts w:ascii="Times New Roman" w:eastAsiaTheme="minorEastAsia" w:hAnsi="Times New Roman"/>
          <w:b/>
          <w:bCs/>
          <w:caps/>
          <w:sz w:val="24"/>
          <w:szCs w:val="24"/>
        </w:rPr>
      </w:pPr>
    </w:p>
    <w:p w14:paraId="08A52039" w14:textId="77777777" w:rsidR="00F959D5" w:rsidRDefault="00F959D5" w:rsidP="00F959D5">
      <w:pPr>
        <w:spacing w:after="160" w:line="259" w:lineRule="auto"/>
        <w:rPr>
          <w:rFonts w:ascii="Times New Roman" w:eastAsiaTheme="minorEastAsia" w:hAnsi="Times New Roman"/>
          <w:b/>
          <w:bCs/>
          <w:caps/>
          <w:sz w:val="24"/>
          <w:szCs w:val="24"/>
        </w:rPr>
      </w:pPr>
    </w:p>
    <w:p w14:paraId="41D1D44B" w14:textId="77777777" w:rsidR="00F959D5" w:rsidRDefault="00F959D5" w:rsidP="00F959D5">
      <w:pPr>
        <w:spacing w:after="160" w:line="259" w:lineRule="auto"/>
        <w:rPr>
          <w:rFonts w:ascii="Times New Roman" w:eastAsiaTheme="minorEastAsia" w:hAnsi="Times New Roman"/>
          <w:b/>
          <w:bCs/>
          <w:caps/>
          <w:sz w:val="24"/>
          <w:szCs w:val="24"/>
        </w:rPr>
      </w:pPr>
    </w:p>
    <w:p w14:paraId="29CA13D2" w14:textId="77777777" w:rsidR="00F959D5" w:rsidRDefault="00F959D5" w:rsidP="00F959D5">
      <w:pPr>
        <w:spacing w:after="160" w:line="259" w:lineRule="auto"/>
        <w:rPr>
          <w:rFonts w:ascii="Times New Roman" w:eastAsiaTheme="minorEastAsia" w:hAnsi="Times New Roman"/>
          <w:b/>
          <w:bCs/>
          <w:caps/>
          <w:sz w:val="24"/>
          <w:szCs w:val="24"/>
        </w:rPr>
      </w:pPr>
    </w:p>
    <w:p w14:paraId="48671935" w14:textId="77777777" w:rsidR="00F959D5" w:rsidRDefault="00F959D5" w:rsidP="00F959D5">
      <w:pPr>
        <w:spacing w:after="160" w:line="259" w:lineRule="auto"/>
        <w:rPr>
          <w:rFonts w:ascii="Times New Roman" w:eastAsiaTheme="minorEastAsia" w:hAnsi="Times New Roman"/>
          <w:b/>
          <w:bCs/>
          <w:caps/>
          <w:sz w:val="24"/>
          <w:szCs w:val="24"/>
        </w:rPr>
      </w:pPr>
    </w:p>
    <w:p w14:paraId="363EEFC1" w14:textId="77777777" w:rsidR="00F959D5" w:rsidRDefault="00F959D5" w:rsidP="00F959D5">
      <w:pPr>
        <w:spacing w:after="160" w:line="259" w:lineRule="auto"/>
        <w:rPr>
          <w:rFonts w:ascii="Times New Roman" w:eastAsiaTheme="minorEastAsia" w:hAnsi="Times New Roman"/>
          <w:b/>
          <w:bCs/>
          <w:caps/>
          <w:sz w:val="24"/>
          <w:szCs w:val="24"/>
        </w:rPr>
      </w:pPr>
    </w:p>
    <w:p w14:paraId="27808F5D" w14:textId="77777777" w:rsidR="00F959D5" w:rsidRDefault="00F959D5" w:rsidP="00F959D5">
      <w:pPr>
        <w:spacing w:after="160" w:line="259" w:lineRule="auto"/>
        <w:rPr>
          <w:rFonts w:ascii="Times New Roman" w:eastAsiaTheme="minorEastAsia" w:hAnsi="Times New Roman"/>
          <w:b/>
          <w:bCs/>
          <w:caps/>
          <w:sz w:val="24"/>
          <w:szCs w:val="24"/>
        </w:rPr>
      </w:pPr>
    </w:p>
    <w:p w14:paraId="0A08AADF" w14:textId="77777777" w:rsidR="00F959D5" w:rsidRDefault="00F959D5" w:rsidP="00F959D5">
      <w:pPr>
        <w:spacing w:after="160" w:line="259" w:lineRule="auto"/>
        <w:rPr>
          <w:rFonts w:ascii="Times New Roman" w:eastAsiaTheme="minorEastAsia" w:hAnsi="Times New Roman"/>
          <w:b/>
          <w:bCs/>
          <w:caps/>
          <w:sz w:val="24"/>
          <w:szCs w:val="24"/>
        </w:rPr>
      </w:pPr>
    </w:p>
    <w:p w14:paraId="098FD673" w14:textId="77777777" w:rsidR="00F959D5" w:rsidRDefault="00F959D5" w:rsidP="00F959D5">
      <w:pPr>
        <w:spacing w:after="160" w:line="259" w:lineRule="auto"/>
        <w:rPr>
          <w:rFonts w:ascii="Times New Roman" w:eastAsiaTheme="minorEastAsia" w:hAnsi="Times New Roman"/>
          <w:b/>
          <w:bCs/>
          <w:caps/>
          <w:sz w:val="24"/>
          <w:szCs w:val="24"/>
        </w:rPr>
      </w:pPr>
    </w:p>
    <w:p w14:paraId="6E22BE69" w14:textId="77777777" w:rsidR="00F959D5" w:rsidRDefault="00F959D5" w:rsidP="00F959D5">
      <w:pPr>
        <w:spacing w:after="160" w:line="259" w:lineRule="auto"/>
        <w:rPr>
          <w:rFonts w:ascii="Times New Roman" w:eastAsiaTheme="minorEastAsia" w:hAnsi="Times New Roman"/>
          <w:b/>
          <w:bCs/>
          <w:caps/>
          <w:sz w:val="24"/>
          <w:szCs w:val="24"/>
        </w:rPr>
      </w:pPr>
    </w:p>
    <w:p w14:paraId="45EFAAAB" w14:textId="77777777" w:rsidR="00F959D5" w:rsidRDefault="00F959D5" w:rsidP="00F959D5">
      <w:pPr>
        <w:tabs>
          <w:tab w:val="left" w:pos="2940"/>
        </w:tabs>
        <w:spacing w:after="160" w:line="259" w:lineRule="auto"/>
        <w:rPr>
          <w:rFonts w:ascii="Times New Roman" w:eastAsiaTheme="minorEastAsia" w:hAnsi="Times New Roman"/>
          <w:b/>
          <w:bCs/>
          <w:caps/>
          <w:sz w:val="24"/>
          <w:szCs w:val="24"/>
        </w:rPr>
      </w:pPr>
      <w:r>
        <w:rPr>
          <w:rFonts w:ascii="Times New Roman" w:eastAsiaTheme="minorEastAsia" w:hAnsi="Times New Roman"/>
          <w:b/>
          <w:bCs/>
          <w:caps/>
          <w:sz w:val="24"/>
          <w:szCs w:val="24"/>
        </w:rPr>
        <w:tab/>
      </w:r>
    </w:p>
    <w:p w14:paraId="16734AF3" w14:textId="77777777" w:rsidR="00F959D5" w:rsidRDefault="00F959D5" w:rsidP="00F959D5">
      <w:pPr>
        <w:tabs>
          <w:tab w:val="left" w:pos="2940"/>
        </w:tabs>
        <w:spacing w:after="160" w:line="259" w:lineRule="auto"/>
        <w:rPr>
          <w:rFonts w:ascii="Times New Roman" w:eastAsiaTheme="minorEastAsia" w:hAnsi="Times New Roman"/>
          <w:b/>
          <w:bCs/>
          <w:caps/>
          <w:sz w:val="24"/>
          <w:szCs w:val="24"/>
        </w:rPr>
      </w:pPr>
    </w:p>
    <w:p w14:paraId="600F042C" w14:textId="77777777" w:rsidR="00F959D5" w:rsidRDefault="00F959D5" w:rsidP="00F959D5">
      <w:pPr>
        <w:jc w:val="center"/>
        <w:rPr>
          <w:rFonts w:ascii="Times New Roman" w:hAnsi="Times New Roman"/>
          <w:b/>
          <w:bCs/>
          <w:sz w:val="24"/>
          <w:szCs w:val="24"/>
        </w:rPr>
      </w:pPr>
      <w:bookmarkStart w:id="2" w:name="_Toc156228940"/>
      <w:r w:rsidRPr="001D20BA">
        <w:rPr>
          <w:rFonts w:ascii="Times New Roman" w:hAnsi="Times New Roman"/>
          <w:b/>
          <w:bCs/>
          <w:sz w:val="24"/>
          <w:szCs w:val="24"/>
        </w:rPr>
        <w:t>202</w:t>
      </w:r>
      <w:r>
        <w:rPr>
          <w:rFonts w:ascii="Times New Roman" w:hAnsi="Times New Roman"/>
          <w:b/>
          <w:bCs/>
          <w:sz w:val="24"/>
          <w:szCs w:val="24"/>
        </w:rPr>
        <w:t>4</w:t>
      </w:r>
      <w:r w:rsidRPr="001D20BA">
        <w:rPr>
          <w:rFonts w:ascii="Times New Roman" w:hAnsi="Times New Roman"/>
          <w:b/>
          <w:bCs/>
          <w:sz w:val="24"/>
          <w:szCs w:val="24"/>
        </w:rPr>
        <w:t xml:space="preserve"> г.</w:t>
      </w:r>
      <w:bookmarkEnd w:id="2"/>
    </w:p>
    <w:p w14:paraId="3B1FF928" w14:textId="77777777" w:rsidR="00237EF3" w:rsidRPr="00237EF3" w:rsidRDefault="00237EF3" w:rsidP="00237EF3">
      <w:pPr>
        <w:spacing w:after="0" w:line="240" w:lineRule="auto"/>
        <w:jc w:val="center"/>
        <w:rPr>
          <w:rFonts w:ascii="Times New Roman" w:eastAsia="Calibri" w:hAnsi="Times New Roman"/>
          <w:b/>
          <w:bCs/>
          <w:lang w:eastAsia="en-US"/>
        </w:rPr>
      </w:pPr>
      <w:r w:rsidRPr="00237EF3">
        <w:rPr>
          <w:rFonts w:ascii="Times New Roman" w:eastAsia="Calibri" w:hAnsi="Times New Roman"/>
          <w:b/>
          <w:bCs/>
          <w:lang w:eastAsia="en-US"/>
        </w:rPr>
        <w:lastRenderedPageBreak/>
        <w:t>СОДЕРЖАНИЕ ПРОГРАММЫ</w:t>
      </w:r>
    </w:p>
    <w:p w14:paraId="54A63FF5" w14:textId="77777777" w:rsidR="00237EF3" w:rsidRPr="00237EF3" w:rsidRDefault="00237EF3" w:rsidP="00237EF3">
      <w:pPr>
        <w:spacing w:after="0" w:line="240" w:lineRule="auto"/>
        <w:jc w:val="center"/>
        <w:rPr>
          <w:rFonts w:ascii="Times New Roman" w:eastAsia="Calibri" w:hAnsi="Times New Roman"/>
          <w:b/>
          <w:bCs/>
          <w:color w:val="000000" w:themeColor="text1"/>
          <w:lang w:eastAsia="en-US"/>
        </w:rPr>
      </w:pPr>
    </w:p>
    <w:p w14:paraId="08F07E56" w14:textId="4BAB0FF8" w:rsidR="00237EF3" w:rsidRPr="00237EF3" w:rsidRDefault="00237EF3" w:rsidP="00237EF3">
      <w:pPr>
        <w:tabs>
          <w:tab w:val="right" w:leader="dot" w:pos="9498"/>
        </w:tabs>
        <w:spacing w:before="120" w:after="0"/>
        <w:rPr>
          <w:b/>
          <w:bCs/>
          <w:noProof/>
          <w:color w:val="000000" w:themeColor="text1"/>
        </w:rPr>
      </w:pPr>
      <w:r w:rsidRPr="00237EF3">
        <w:rPr>
          <w:rFonts w:ascii="Times New Roman" w:eastAsia="Calibri" w:hAnsi="Times New Roman"/>
          <w:b/>
          <w:bCs/>
          <w:noProof/>
          <w:color w:val="000000" w:themeColor="text1"/>
          <w:lang w:eastAsia="en-US"/>
        </w:rPr>
        <w:fldChar w:fldCharType="begin"/>
      </w:r>
      <w:r w:rsidRPr="00237EF3">
        <w:rPr>
          <w:rFonts w:ascii="Times New Roman" w:eastAsia="Calibri" w:hAnsi="Times New Roman"/>
          <w:b/>
          <w:bCs/>
          <w:noProof/>
          <w:color w:val="000000" w:themeColor="text1"/>
          <w:lang w:eastAsia="en-US"/>
        </w:rPr>
        <w:instrText xml:space="preserve"> TOC \h \z \t "Раздел 1;1;Раздел 1.1;2" </w:instrText>
      </w:r>
      <w:r w:rsidRPr="00237EF3">
        <w:rPr>
          <w:rFonts w:ascii="Times New Roman" w:eastAsia="Calibri" w:hAnsi="Times New Roman"/>
          <w:b/>
          <w:bCs/>
          <w:noProof/>
          <w:color w:val="000000" w:themeColor="text1"/>
          <w:lang w:eastAsia="en-US"/>
        </w:rPr>
        <w:fldChar w:fldCharType="separate"/>
      </w:r>
      <w:hyperlink w:anchor="_Toc162370387" w:history="1">
        <w:r w:rsidRPr="00314335">
          <w:rPr>
            <w:rFonts w:ascii="Times New Roman" w:eastAsia="Calibri" w:hAnsi="Times New Roman"/>
            <w:b/>
            <w:bCs/>
            <w:noProof/>
            <w:color w:val="000000" w:themeColor="text1"/>
            <w:lang w:eastAsia="en-US"/>
          </w:rPr>
          <w:t xml:space="preserve">1. Общая характеристика </w:t>
        </w:r>
        <w:r w:rsidRPr="00237EF3">
          <w:rPr>
            <w:rFonts w:ascii="Times New Roman" w:eastAsia="Calibri" w:hAnsi="Times New Roman"/>
            <w:b/>
            <w:bCs/>
            <w:noProof/>
            <w:webHidden/>
            <w:color w:val="000000" w:themeColor="text1"/>
            <w:lang w:eastAsia="en-US"/>
          </w:rPr>
          <w:t xml:space="preserve"> </w:t>
        </w:r>
      </w:hyperlink>
    </w:p>
    <w:p w14:paraId="0D2B650A" w14:textId="77777777" w:rsidR="00237EF3" w:rsidRPr="00CD2785" w:rsidRDefault="000E1A11" w:rsidP="00237EF3">
      <w:pPr>
        <w:tabs>
          <w:tab w:val="right" w:leader="dot" w:pos="9498"/>
        </w:tabs>
        <w:spacing w:before="120" w:after="0" w:line="240" w:lineRule="auto"/>
        <w:ind w:left="240"/>
        <w:rPr>
          <w:rFonts w:ascii="Times New Roman" w:hAnsi="Times New Roman"/>
          <w:noProof/>
          <w:color w:val="000000" w:themeColor="text1"/>
          <w:sz w:val="24"/>
          <w:szCs w:val="24"/>
        </w:rPr>
      </w:pPr>
      <w:hyperlink w:anchor="_Toc162370388" w:history="1">
        <w:r w:rsidR="00237EF3" w:rsidRPr="00CD2785">
          <w:rPr>
            <w:rFonts w:ascii="Times New Roman" w:hAnsi="Times New Roman"/>
            <w:noProof/>
            <w:color w:val="000000" w:themeColor="text1"/>
            <w:sz w:val="24"/>
            <w:szCs w:val="24"/>
          </w:rPr>
          <w:t>1.1.Цель и место профессионального модуля в структуре образовательной программы</w:t>
        </w:r>
        <w:r w:rsidR="00237EF3" w:rsidRPr="00CD2785">
          <w:rPr>
            <w:rFonts w:ascii="Times New Roman" w:hAnsi="Times New Roman"/>
            <w:noProof/>
            <w:webHidden/>
            <w:color w:val="000000" w:themeColor="text1"/>
            <w:sz w:val="24"/>
            <w:szCs w:val="24"/>
          </w:rPr>
          <w:tab/>
        </w:r>
      </w:hyperlink>
    </w:p>
    <w:p w14:paraId="54CFE229" w14:textId="77777777" w:rsidR="00314335" w:rsidRPr="00CD2785" w:rsidRDefault="000E1A11" w:rsidP="00314335">
      <w:pPr>
        <w:tabs>
          <w:tab w:val="left" w:pos="960"/>
          <w:tab w:val="right" w:leader="dot" w:pos="9639"/>
        </w:tabs>
        <w:spacing w:before="120" w:after="0" w:line="240" w:lineRule="auto"/>
        <w:ind w:left="240"/>
        <w:rPr>
          <w:noProof/>
        </w:rPr>
      </w:pPr>
      <w:hyperlink w:anchor="_Toc162370389" w:history="1">
        <w:r w:rsidR="00314335" w:rsidRPr="00CD2785">
          <w:rPr>
            <w:rFonts w:ascii="Times New Roman" w:hAnsi="Times New Roman"/>
            <w:noProof/>
            <w:sz w:val="24"/>
            <w:szCs w:val="24"/>
          </w:rPr>
          <w:t>1.2.</w:t>
        </w:r>
        <w:r w:rsidR="00314335" w:rsidRPr="00CD2785">
          <w:rPr>
            <w:noProof/>
          </w:rPr>
          <w:t xml:space="preserve"> </w:t>
        </w:r>
        <w:r w:rsidR="00314335" w:rsidRPr="00CD2785">
          <w:rPr>
            <w:rFonts w:ascii="Times New Roman" w:hAnsi="Times New Roman"/>
            <w:noProof/>
            <w:sz w:val="24"/>
            <w:szCs w:val="24"/>
          </w:rPr>
          <w:t>Планируемые результаты освоения профессионального модуля</w:t>
        </w:r>
        <w:r w:rsidR="00314335" w:rsidRPr="00CD2785">
          <w:rPr>
            <w:rFonts w:ascii="Times New Roman" w:hAnsi="Times New Roman"/>
            <w:noProof/>
            <w:webHidden/>
            <w:sz w:val="24"/>
            <w:szCs w:val="24"/>
          </w:rPr>
          <w:tab/>
        </w:r>
      </w:hyperlink>
    </w:p>
    <w:p w14:paraId="723491B3" w14:textId="77777777" w:rsidR="00237EF3" w:rsidRPr="00CD2785" w:rsidRDefault="000E1A11" w:rsidP="00237EF3">
      <w:pPr>
        <w:tabs>
          <w:tab w:val="right" w:leader="dot" w:pos="9498"/>
        </w:tabs>
        <w:spacing w:before="120" w:after="0"/>
        <w:rPr>
          <w:b/>
          <w:bCs/>
          <w:noProof/>
          <w:color w:val="000000" w:themeColor="text1"/>
        </w:rPr>
      </w:pPr>
      <w:hyperlink w:anchor="_Toc162370391" w:history="1">
        <w:r w:rsidR="00237EF3" w:rsidRPr="00CD2785">
          <w:rPr>
            <w:rFonts w:ascii="Times New Roman" w:eastAsia="Calibri" w:hAnsi="Times New Roman"/>
            <w:b/>
            <w:bCs/>
            <w:noProof/>
            <w:color w:val="000000" w:themeColor="text1"/>
            <w:lang w:eastAsia="en-US"/>
          </w:rPr>
          <w:t>2. Структура и содержание профессионального модуля</w:t>
        </w:r>
        <w:r w:rsidR="00237EF3" w:rsidRPr="00CD2785">
          <w:rPr>
            <w:rFonts w:ascii="Times New Roman" w:eastAsia="Calibri" w:hAnsi="Times New Roman"/>
            <w:b/>
            <w:bCs/>
            <w:noProof/>
            <w:webHidden/>
            <w:color w:val="000000" w:themeColor="text1"/>
            <w:lang w:eastAsia="en-US"/>
          </w:rPr>
          <w:tab/>
        </w:r>
      </w:hyperlink>
    </w:p>
    <w:p w14:paraId="65C66AE0" w14:textId="77777777" w:rsidR="00237EF3" w:rsidRPr="00CD2785" w:rsidRDefault="000E1A11" w:rsidP="00237EF3">
      <w:pPr>
        <w:tabs>
          <w:tab w:val="right" w:leader="dot" w:pos="9498"/>
        </w:tabs>
        <w:spacing w:before="120" w:after="0" w:line="240" w:lineRule="auto"/>
        <w:ind w:left="240"/>
        <w:rPr>
          <w:noProof/>
          <w:color w:val="000000" w:themeColor="text1"/>
        </w:rPr>
      </w:pPr>
      <w:hyperlink w:anchor="_Toc162370392" w:history="1">
        <w:r w:rsidR="00237EF3" w:rsidRPr="00CD2785">
          <w:rPr>
            <w:rFonts w:ascii="Times New Roman" w:hAnsi="Times New Roman"/>
            <w:noProof/>
            <w:color w:val="000000" w:themeColor="text1"/>
            <w:sz w:val="24"/>
            <w:szCs w:val="24"/>
          </w:rPr>
          <w:t>2.1. Трудоемкость освоения модуля</w:t>
        </w:r>
        <w:r w:rsidR="00237EF3" w:rsidRPr="00CD2785">
          <w:rPr>
            <w:rFonts w:ascii="Times New Roman" w:hAnsi="Times New Roman"/>
            <w:noProof/>
            <w:webHidden/>
            <w:color w:val="000000" w:themeColor="text1"/>
            <w:sz w:val="24"/>
            <w:szCs w:val="24"/>
          </w:rPr>
          <w:tab/>
        </w:r>
      </w:hyperlink>
    </w:p>
    <w:p w14:paraId="07FEEE1E" w14:textId="77777777" w:rsidR="00237EF3" w:rsidRPr="00CD2785" w:rsidRDefault="000E1A11" w:rsidP="00237EF3">
      <w:pPr>
        <w:tabs>
          <w:tab w:val="right" w:leader="dot" w:pos="9498"/>
        </w:tabs>
        <w:spacing w:before="120" w:after="0" w:line="240" w:lineRule="auto"/>
        <w:ind w:left="240"/>
        <w:rPr>
          <w:noProof/>
          <w:color w:val="000000" w:themeColor="text1"/>
        </w:rPr>
      </w:pPr>
      <w:hyperlink w:anchor="_Toc162370393" w:history="1">
        <w:r w:rsidR="00237EF3" w:rsidRPr="00CD2785">
          <w:rPr>
            <w:rFonts w:ascii="Times New Roman" w:hAnsi="Times New Roman"/>
            <w:noProof/>
            <w:color w:val="000000" w:themeColor="text1"/>
            <w:sz w:val="24"/>
            <w:szCs w:val="24"/>
          </w:rPr>
          <w:t>2.2. Структура профессионального модуля</w:t>
        </w:r>
        <w:r w:rsidR="00237EF3" w:rsidRPr="00CD2785">
          <w:rPr>
            <w:rFonts w:ascii="Times New Roman" w:hAnsi="Times New Roman"/>
            <w:noProof/>
            <w:webHidden/>
            <w:color w:val="000000" w:themeColor="text1"/>
            <w:sz w:val="24"/>
            <w:szCs w:val="24"/>
          </w:rPr>
          <w:tab/>
        </w:r>
      </w:hyperlink>
    </w:p>
    <w:p w14:paraId="5A01A719" w14:textId="2CC2FA5F" w:rsidR="00237EF3" w:rsidRPr="00CD2785" w:rsidRDefault="000E1A11" w:rsidP="00237EF3">
      <w:pPr>
        <w:tabs>
          <w:tab w:val="right" w:leader="dot" w:pos="9498"/>
        </w:tabs>
        <w:spacing w:before="120" w:after="0" w:line="240" w:lineRule="auto"/>
        <w:ind w:left="240"/>
        <w:rPr>
          <w:noProof/>
          <w:color w:val="000000" w:themeColor="text1"/>
        </w:rPr>
      </w:pPr>
      <w:hyperlink w:anchor="_Toc162370394" w:history="1">
        <w:r w:rsidR="00237EF3" w:rsidRPr="00CD2785">
          <w:rPr>
            <w:rFonts w:ascii="Times New Roman" w:hAnsi="Times New Roman"/>
            <w:noProof/>
            <w:color w:val="000000" w:themeColor="text1"/>
            <w:sz w:val="24"/>
            <w:szCs w:val="24"/>
          </w:rPr>
          <w:t>2.3. </w:t>
        </w:r>
        <w:r w:rsidR="00CD2785">
          <w:rPr>
            <w:rFonts w:ascii="Times New Roman" w:hAnsi="Times New Roman"/>
            <w:noProof/>
            <w:color w:val="000000" w:themeColor="text1"/>
            <w:sz w:val="24"/>
            <w:szCs w:val="24"/>
          </w:rPr>
          <w:t>Примерное с</w:t>
        </w:r>
        <w:r w:rsidR="00237EF3" w:rsidRPr="00CD2785">
          <w:rPr>
            <w:rFonts w:ascii="Times New Roman" w:hAnsi="Times New Roman"/>
            <w:noProof/>
            <w:color w:val="000000" w:themeColor="text1"/>
            <w:sz w:val="24"/>
            <w:szCs w:val="24"/>
          </w:rPr>
          <w:t>одержание профессионального модуля</w:t>
        </w:r>
        <w:r w:rsidR="00237EF3" w:rsidRPr="00CD2785">
          <w:rPr>
            <w:rFonts w:ascii="Times New Roman" w:hAnsi="Times New Roman"/>
            <w:noProof/>
            <w:webHidden/>
            <w:color w:val="000000" w:themeColor="text1"/>
            <w:sz w:val="24"/>
            <w:szCs w:val="24"/>
          </w:rPr>
          <w:tab/>
        </w:r>
      </w:hyperlink>
    </w:p>
    <w:p w14:paraId="0C745EC0" w14:textId="77777777" w:rsidR="00237EF3" w:rsidRPr="00CD2785" w:rsidRDefault="000E1A11" w:rsidP="00237EF3">
      <w:pPr>
        <w:tabs>
          <w:tab w:val="right" w:leader="dot" w:pos="9498"/>
        </w:tabs>
        <w:spacing w:before="120" w:after="0" w:line="240" w:lineRule="auto"/>
        <w:ind w:left="240"/>
        <w:rPr>
          <w:noProof/>
          <w:color w:val="000000" w:themeColor="text1"/>
        </w:rPr>
      </w:pPr>
      <w:hyperlink w:anchor="_Toc162370395" w:history="1">
        <w:r w:rsidR="00237EF3" w:rsidRPr="00CD2785">
          <w:rPr>
            <w:rFonts w:ascii="Times New Roman" w:hAnsi="Times New Roman"/>
            <w:noProof/>
            <w:color w:val="000000" w:themeColor="text1"/>
            <w:sz w:val="24"/>
            <w:szCs w:val="24"/>
          </w:rPr>
          <w:t>2.4. Курсовой проект (работа) (для специальностей СПО, если предусмотрено)</w:t>
        </w:r>
        <w:r w:rsidR="00237EF3" w:rsidRPr="00CD2785">
          <w:rPr>
            <w:rFonts w:ascii="Times New Roman" w:hAnsi="Times New Roman"/>
            <w:noProof/>
            <w:webHidden/>
            <w:color w:val="000000" w:themeColor="text1"/>
            <w:sz w:val="24"/>
            <w:szCs w:val="24"/>
          </w:rPr>
          <w:tab/>
        </w:r>
      </w:hyperlink>
    </w:p>
    <w:p w14:paraId="6763981B" w14:textId="77777777" w:rsidR="00237EF3" w:rsidRPr="00CD2785" w:rsidRDefault="000E1A11" w:rsidP="00237EF3">
      <w:pPr>
        <w:tabs>
          <w:tab w:val="right" w:leader="dot" w:pos="9498"/>
        </w:tabs>
        <w:spacing w:before="120" w:after="0"/>
        <w:rPr>
          <w:b/>
          <w:bCs/>
          <w:noProof/>
          <w:color w:val="000000" w:themeColor="text1"/>
        </w:rPr>
      </w:pPr>
      <w:hyperlink w:anchor="_Toc162370397" w:history="1">
        <w:r w:rsidR="00237EF3" w:rsidRPr="00CD2785">
          <w:rPr>
            <w:rFonts w:ascii="Times New Roman" w:eastAsia="Calibri" w:hAnsi="Times New Roman"/>
            <w:b/>
            <w:bCs/>
            <w:noProof/>
            <w:color w:val="000000" w:themeColor="text1"/>
            <w:lang w:eastAsia="en-US"/>
          </w:rPr>
          <w:t>3. Условия реализации профессионального модуля</w:t>
        </w:r>
        <w:r w:rsidR="00237EF3" w:rsidRPr="00CD2785">
          <w:rPr>
            <w:rFonts w:ascii="Times New Roman" w:eastAsia="Calibri" w:hAnsi="Times New Roman"/>
            <w:b/>
            <w:bCs/>
            <w:noProof/>
            <w:webHidden/>
            <w:color w:val="000000" w:themeColor="text1"/>
            <w:lang w:eastAsia="en-US"/>
          </w:rPr>
          <w:tab/>
        </w:r>
      </w:hyperlink>
    </w:p>
    <w:p w14:paraId="72CF3206" w14:textId="77777777" w:rsidR="00237EF3" w:rsidRPr="00CD2785" w:rsidRDefault="000E1A11" w:rsidP="00237EF3">
      <w:pPr>
        <w:tabs>
          <w:tab w:val="right" w:leader="dot" w:pos="9498"/>
        </w:tabs>
        <w:spacing w:before="120" w:after="0" w:line="240" w:lineRule="auto"/>
        <w:ind w:left="240"/>
        <w:rPr>
          <w:noProof/>
          <w:color w:val="000000" w:themeColor="text1"/>
        </w:rPr>
      </w:pPr>
      <w:hyperlink w:anchor="_Toc162370398" w:history="1">
        <w:r w:rsidR="00237EF3" w:rsidRPr="00CD2785">
          <w:rPr>
            <w:rFonts w:ascii="Times New Roman" w:hAnsi="Times New Roman"/>
            <w:noProof/>
            <w:color w:val="000000" w:themeColor="text1"/>
            <w:sz w:val="24"/>
            <w:szCs w:val="24"/>
          </w:rPr>
          <w:t>3.1. Материально-техническое обеспечение</w:t>
        </w:r>
        <w:r w:rsidR="00237EF3" w:rsidRPr="00CD2785">
          <w:rPr>
            <w:rFonts w:ascii="Times New Roman" w:hAnsi="Times New Roman"/>
            <w:noProof/>
            <w:webHidden/>
            <w:color w:val="000000" w:themeColor="text1"/>
            <w:sz w:val="24"/>
            <w:szCs w:val="24"/>
          </w:rPr>
          <w:tab/>
        </w:r>
      </w:hyperlink>
    </w:p>
    <w:p w14:paraId="11BF17CE" w14:textId="77777777" w:rsidR="00237EF3" w:rsidRPr="00CD2785" w:rsidRDefault="000E1A11" w:rsidP="00237EF3">
      <w:pPr>
        <w:tabs>
          <w:tab w:val="right" w:leader="dot" w:pos="9498"/>
        </w:tabs>
        <w:spacing w:before="120" w:after="0" w:line="240" w:lineRule="auto"/>
        <w:ind w:left="240"/>
        <w:rPr>
          <w:noProof/>
          <w:color w:val="000000" w:themeColor="text1"/>
        </w:rPr>
      </w:pPr>
      <w:hyperlink w:anchor="_Toc162370399" w:history="1">
        <w:r w:rsidR="00237EF3" w:rsidRPr="00CD2785">
          <w:rPr>
            <w:rFonts w:ascii="Times New Roman" w:hAnsi="Times New Roman"/>
            <w:noProof/>
            <w:color w:val="000000" w:themeColor="text1"/>
            <w:sz w:val="24"/>
            <w:szCs w:val="24"/>
          </w:rPr>
          <w:t>3.2. Учебно-методическое обеспечение</w:t>
        </w:r>
        <w:r w:rsidR="00237EF3" w:rsidRPr="00CD2785">
          <w:rPr>
            <w:rFonts w:ascii="Times New Roman" w:hAnsi="Times New Roman"/>
            <w:noProof/>
            <w:webHidden/>
            <w:color w:val="000000" w:themeColor="text1"/>
            <w:sz w:val="24"/>
            <w:szCs w:val="24"/>
          </w:rPr>
          <w:tab/>
        </w:r>
      </w:hyperlink>
    </w:p>
    <w:p w14:paraId="6B00E49E" w14:textId="77777777" w:rsidR="00237EF3" w:rsidRPr="00237EF3" w:rsidRDefault="000E1A11" w:rsidP="00237EF3">
      <w:pPr>
        <w:tabs>
          <w:tab w:val="right" w:leader="dot" w:pos="9498"/>
        </w:tabs>
        <w:spacing w:before="120" w:after="0"/>
        <w:rPr>
          <w:b/>
          <w:bCs/>
          <w:noProof/>
          <w:color w:val="000000" w:themeColor="text1"/>
        </w:rPr>
      </w:pPr>
      <w:hyperlink w:anchor="_Toc162370400" w:history="1">
        <w:r w:rsidR="00237EF3" w:rsidRPr="00CD2785">
          <w:rPr>
            <w:rFonts w:ascii="Times New Roman" w:eastAsia="Calibri" w:hAnsi="Times New Roman"/>
            <w:b/>
            <w:bCs/>
            <w:noProof/>
            <w:color w:val="000000" w:themeColor="text1"/>
            <w:lang w:eastAsia="en-US"/>
          </w:rPr>
          <w:t>4. Контроль и оценка результатов освоения  профессионального модуля</w:t>
        </w:r>
        <w:r w:rsidR="00237EF3" w:rsidRPr="00CD2785">
          <w:rPr>
            <w:rFonts w:ascii="Times New Roman" w:eastAsia="Calibri" w:hAnsi="Times New Roman"/>
            <w:b/>
            <w:bCs/>
            <w:noProof/>
            <w:webHidden/>
            <w:color w:val="000000" w:themeColor="text1"/>
            <w:lang w:eastAsia="en-US"/>
          </w:rPr>
          <w:tab/>
        </w:r>
      </w:hyperlink>
    </w:p>
    <w:p w14:paraId="1C4F76BD" w14:textId="77777777" w:rsidR="00237EF3" w:rsidRPr="00237EF3" w:rsidRDefault="00237EF3" w:rsidP="00237EF3">
      <w:pPr>
        <w:spacing w:after="0" w:line="240" w:lineRule="auto"/>
        <w:jc w:val="center"/>
        <w:rPr>
          <w:rFonts w:ascii="Times New Roman" w:eastAsia="Calibri" w:hAnsi="Times New Roman"/>
          <w:b/>
          <w:bCs/>
          <w:lang w:eastAsia="en-US"/>
        </w:rPr>
      </w:pPr>
      <w:r w:rsidRPr="00237EF3">
        <w:rPr>
          <w:rFonts w:ascii="Times New Roman" w:eastAsia="Calibri" w:hAnsi="Times New Roman"/>
          <w:b/>
          <w:bCs/>
          <w:color w:val="000000" w:themeColor="text1"/>
          <w:lang w:eastAsia="en-US"/>
        </w:rPr>
        <w:fldChar w:fldCharType="end"/>
      </w:r>
    </w:p>
    <w:p w14:paraId="2F8AF585" w14:textId="77777777" w:rsidR="00237EF3" w:rsidRPr="00237EF3" w:rsidRDefault="00237EF3" w:rsidP="00237EF3">
      <w:pPr>
        <w:keepNext/>
        <w:spacing w:after="120" w:line="240" w:lineRule="auto"/>
        <w:outlineLvl w:val="0"/>
        <w:rPr>
          <w:rFonts w:ascii="Times New Roman Полужирный" w:eastAsia="Segoe UI" w:hAnsi="Times New Roman Полужирный"/>
          <w:b/>
          <w:bCs/>
          <w:caps/>
          <w:kern w:val="32"/>
          <w:sz w:val="24"/>
          <w:szCs w:val="24"/>
          <w:lang w:val="x-none" w:eastAsia="x-none"/>
        </w:rPr>
        <w:sectPr w:rsidR="00237EF3" w:rsidRPr="00237EF3" w:rsidSect="000E1A11">
          <w:headerReference w:type="even" r:id="rId8"/>
          <w:headerReference w:type="first" r:id="rId9"/>
          <w:pgSz w:w="11906" w:h="16838"/>
          <w:pgMar w:top="1134" w:right="567" w:bottom="1134" w:left="1701" w:header="709" w:footer="709" w:gutter="0"/>
          <w:cols w:space="708"/>
          <w:titlePg/>
          <w:docGrid w:linePitch="360"/>
        </w:sectPr>
      </w:pPr>
      <w:bookmarkStart w:id="3" w:name="_Toc149904144"/>
      <w:bookmarkStart w:id="4" w:name="_Toc150695622"/>
      <w:bookmarkStart w:id="5" w:name="_Toc150695787"/>
    </w:p>
    <w:p w14:paraId="00F9C663" w14:textId="1DBA5909" w:rsidR="00237EF3" w:rsidRPr="00237EF3" w:rsidRDefault="00237EF3" w:rsidP="00237EF3">
      <w:pPr>
        <w:keepNext/>
        <w:spacing w:after="120" w:line="240" w:lineRule="auto"/>
        <w:jc w:val="center"/>
        <w:outlineLvl w:val="0"/>
        <w:rPr>
          <w:rFonts w:ascii="Times New Roman" w:eastAsia="Segoe UI" w:hAnsi="Times New Roman"/>
          <w:b/>
          <w:bCs/>
          <w:caps/>
          <w:kern w:val="32"/>
          <w:sz w:val="24"/>
          <w:szCs w:val="24"/>
          <w:lang w:eastAsia="x-none"/>
        </w:rPr>
      </w:pPr>
      <w:bookmarkStart w:id="6" w:name="_Toc162370387"/>
      <w:r w:rsidRPr="00237EF3">
        <w:rPr>
          <w:rFonts w:ascii="Times New Roman Полужирный" w:eastAsia="Segoe UI" w:hAnsi="Times New Roman Полужирный"/>
          <w:b/>
          <w:bCs/>
          <w:caps/>
          <w:kern w:val="32"/>
          <w:sz w:val="24"/>
          <w:szCs w:val="24"/>
          <w:lang w:val="x-none" w:eastAsia="x-none"/>
        </w:rPr>
        <w:lastRenderedPageBreak/>
        <w:t>1. Общая характеристика</w:t>
      </w:r>
      <w:bookmarkEnd w:id="3"/>
      <w:bookmarkEnd w:id="4"/>
      <w:bookmarkEnd w:id="5"/>
      <w:r w:rsidRPr="00237EF3">
        <w:rPr>
          <w:rFonts w:eastAsia="Segoe UI"/>
          <w:b/>
          <w:bCs/>
          <w:caps/>
          <w:kern w:val="32"/>
          <w:sz w:val="24"/>
          <w:szCs w:val="24"/>
          <w:lang w:eastAsia="x-none"/>
        </w:rPr>
        <w:t xml:space="preserve"> </w:t>
      </w:r>
      <w:r w:rsidR="00CD2785" w:rsidRPr="00CD2785">
        <w:rPr>
          <w:rFonts w:ascii="Times New Roman" w:eastAsia="Segoe UI" w:hAnsi="Times New Roman"/>
          <w:b/>
          <w:bCs/>
          <w:caps/>
          <w:kern w:val="32"/>
          <w:sz w:val="24"/>
          <w:szCs w:val="24"/>
          <w:lang w:eastAsia="x-none"/>
        </w:rPr>
        <w:t>ПРИМЕРНОЙ</w:t>
      </w:r>
      <w:r w:rsidR="00CD2785">
        <w:rPr>
          <w:rFonts w:eastAsia="Segoe UI"/>
          <w:b/>
          <w:bCs/>
          <w:caps/>
          <w:kern w:val="32"/>
          <w:sz w:val="24"/>
          <w:szCs w:val="24"/>
          <w:lang w:eastAsia="x-none"/>
        </w:rPr>
        <w:t xml:space="preserve"> </w:t>
      </w:r>
      <w:r w:rsidRPr="00237EF3">
        <w:rPr>
          <w:rFonts w:ascii="Times New Roman" w:eastAsia="Segoe UI" w:hAnsi="Times New Roman"/>
          <w:b/>
          <w:bCs/>
          <w:caps/>
          <w:kern w:val="32"/>
          <w:sz w:val="24"/>
          <w:szCs w:val="24"/>
          <w:lang w:eastAsia="x-none"/>
        </w:rPr>
        <w:t>РАБОЧЕЙ ПРОГРАММЫ ПРОФЕССИОНАЛЬНОГО МОДУЛЯ</w:t>
      </w:r>
      <w:bookmarkEnd w:id="6"/>
    </w:p>
    <w:p w14:paraId="093C79FE" w14:textId="77777777" w:rsidR="00237EF3" w:rsidRPr="00237EF3" w:rsidRDefault="00237EF3" w:rsidP="00237EF3">
      <w:pPr>
        <w:spacing w:after="0" w:line="240" w:lineRule="auto"/>
        <w:jc w:val="center"/>
        <w:rPr>
          <w:rFonts w:ascii="Times New Roman" w:hAnsi="Times New Roman"/>
          <w:b/>
          <w:color w:val="000000"/>
          <w:sz w:val="24"/>
          <w:szCs w:val="24"/>
        </w:rPr>
      </w:pPr>
      <w:r w:rsidRPr="00237EF3">
        <w:rPr>
          <w:rFonts w:ascii="Times New Roman" w:hAnsi="Times New Roman"/>
          <w:b/>
          <w:color w:val="000000"/>
          <w:sz w:val="24"/>
          <w:szCs w:val="24"/>
        </w:rPr>
        <w:t>«ПМ.01 Сборка, техническое обслуживание, ремонт, контроль и испытания специального оборудования и систем»</w:t>
      </w:r>
    </w:p>
    <w:p w14:paraId="7020B753" w14:textId="77777777" w:rsidR="00237EF3" w:rsidRPr="00237EF3" w:rsidRDefault="00237EF3" w:rsidP="00237EF3">
      <w:pPr>
        <w:widowControl w:val="0"/>
        <w:spacing w:after="0" w:line="240" w:lineRule="auto"/>
        <w:rPr>
          <w:rFonts w:ascii="Times New Roman" w:eastAsia="Segoe UI" w:hAnsi="Times New Roman"/>
          <w:sz w:val="24"/>
          <w:szCs w:val="24"/>
          <w:vertAlign w:val="superscript"/>
          <w:lang w:eastAsia="nl-NL"/>
        </w:rPr>
      </w:pPr>
    </w:p>
    <w:p w14:paraId="3225DD62" w14:textId="77777777" w:rsidR="00237EF3" w:rsidRPr="00237EF3" w:rsidRDefault="00237EF3" w:rsidP="00237EF3">
      <w:pPr>
        <w:numPr>
          <w:ilvl w:val="1"/>
          <w:numId w:val="1"/>
        </w:numPr>
        <w:spacing w:after="120" w:line="240" w:lineRule="auto"/>
        <w:jc w:val="center"/>
        <w:outlineLvl w:val="1"/>
        <w:rPr>
          <w:rFonts w:ascii="Times New Roman" w:eastAsia="Segoe UI" w:hAnsi="Times New Roman"/>
          <w:b/>
          <w:bCs/>
          <w:sz w:val="24"/>
          <w:szCs w:val="24"/>
        </w:rPr>
      </w:pPr>
      <w:bookmarkStart w:id="7" w:name="_Toc150695623"/>
      <w:bookmarkStart w:id="8" w:name="_Toc162370388"/>
      <w:r w:rsidRPr="00237EF3">
        <w:rPr>
          <w:rFonts w:ascii="Times New Roman" w:eastAsia="Segoe UI" w:hAnsi="Times New Roman"/>
          <w:b/>
          <w:bCs/>
          <w:sz w:val="24"/>
          <w:szCs w:val="24"/>
        </w:rPr>
        <w:t>Цель и место профессионального модуля</w:t>
      </w:r>
      <w:bookmarkEnd w:id="7"/>
      <w:r w:rsidRPr="00237EF3">
        <w:rPr>
          <w:rFonts w:ascii="Times New Roman" w:eastAsia="Segoe UI" w:hAnsi="Times New Roman"/>
          <w:b/>
          <w:bCs/>
          <w:sz w:val="24"/>
          <w:szCs w:val="24"/>
        </w:rPr>
        <w:t xml:space="preserve"> в структуре образовательной программы</w:t>
      </w:r>
      <w:bookmarkEnd w:id="8"/>
    </w:p>
    <w:p w14:paraId="71AABBF6" w14:textId="77777777" w:rsidR="00237EF3" w:rsidRPr="00237EF3" w:rsidRDefault="00237EF3" w:rsidP="00D646B6">
      <w:pPr>
        <w:spacing w:after="0" w:line="240" w:lineRule="auto"/>
        <w:ind w:firstLine="709"/>
        <w:jc w:val="both"/>
        <w:rPr>
          <w:rFonts w:ascii="Times New Roman" w:eastAsia="Calibri" w:hAnsi="Times New Roman"/>
          <w:sz w:val="24"/>
          <w:szCs w:val="24"/>
          <w:lang w:eastAsia="en-US"/>
        </w:rPr>
      </w:pPr>
      <w:r w:rsidRPr="00237EF3">
        <w:rPr>
          <w:rFonts w:ascii="Times New Roman" w:hAnsi="Times New Roman"/>
          <w:sz w:val="24"/>
          <w:szCs w:val="24"/>
        </w:rPr>
        <w:t xml:space="preserve">Цель модуля: освоение вида деятельности </w:t>
      </w:r>
      <w:r w:rsidRPr="00237EF3">
        <w:rPr>
          <w:rFonts w:ascii="Times New Roman" w:hAnsi="Times New Roman"/>
          <w:iCs/>
          <w:sz w:val="24"/>
          <w:szCs w:val="24"/>
        </w:rPr>
        <w:t>«</w:t>
      </w:r>
      <w:r w:rsidR="00D646B6" w:rsidRPr="00D646B6">
        <w:rPr>
          <w:rFonts w:ascii="Times New Roman" w:eastAsia="Calibri" w:hAnsi="Times New Roman"/>
          <w:sz w:val="24"/>
          <w:szCs w:val="24"/>
          <w:lang w:eastAsia="en-US"/>
        </w:rPr>
        <w:t>Сборка, техническое обслуживание, ремонт, контроль и испытания специального оборудования и систем</w:t>
      </w:r>
      <w:r w:rsidR="00D646B6">
        <w:rPr>
          <w:rFonts w:ascii="Times New Roman" w:eastAsia="Calibri" w:hAnsi="Times New Roman"/>
          <w:sz w:val="24"/>
          <w:szCs w:val="24"/>
          <w:lang w:eastAsia="en-US"/>
        </w:rPr>
        <w:t>»</w:t>
      </w:r>
    </w:p>
    <w:p w14:paraId="2F1C1D8C" w14:textId="2CAD09F3" w:rsidR="00237EF3" w:rsidRPr="00237EF3" w:rsidRDefault="00237EF3" w:rsidP="00237EF3">
      <w:pPr>
        <w:suppressAutoHyphens/>
        <w:spacing w:after="0"/>
        <w:ind w:firstLine="709"/>
        <w:contextualSpacing/>
        <w:jc w:val="both"/>
        <w:rPr>
          <w:rFonts w:ascii="Times New Roman" w:eastAsia="Calibri" w:hAnsi="Times New Roman"/>
          <w:sz w:val="24"/>
          <w:szCs w:val="24"/>
          <w:lang w:eastAsia="en-US"/>
        </w:rPr>
      </w:pPr>
      <w:r w:rsidRPr="00237EF3">
        <w:rPr>
          <w:rFonts w:ascii="Times New Roman" w:eastAsia="Calibri" w:hAnsi="Times New Roman"/>
          <w:sz w:val="24"/>
          <w:szCs w:val="24"/>
          <w:lang w:eastAsia="en-US"/>
        </w:rPr>
        <w:t>Профессиональный модуль включен в обязательную часть образовательной программы</w:t>
      </w:r>
      <w:bookmarkStart w:id="9" w:name="_Toc162370389"/>
      <w:r w:rsidR="00CD2785">
        <w:rPr>
          <w:rFonts w:ascii="Times New Roman" w:eastAsia="Calibri" w:hAnsi="Times New Roman"/>
          <w:sz w:val="24"/>
          <w:szCs w:val="24"/>
          <w:lang w:eastAsia="en-US"/>
        </w:rPr>
        <w:t>.</w:t>
      </w:r>
    </w:p>
    <w:p w14:paraId="64A662B7" w14:textId="77777777" w:rsidR="00237EF3" w:rsidRPr="00237EF3" w:rsidRDefault="00237EF3" w:rsidP="00237EF3">
      <w:pPr>
        <w:suppressAutoHyphens/>
        <w:spacing w:after="0"/>
        <w:ind w:firstLine="709"/>
        <w:contextualSpacing/>
        <w:jc w:val="both"/>
        <w:rPr>
          <w:rFonts w:ascii="Times New Roman" w:eastAsia="Calibri" w:hAnsi="Times New Roman"/>
          <w:b/>
          <w:sz w:val="24"/>
          <w:szCs w:val="24"/>
          <w:lang w:eastAsia="en-US"/>
        </w:rPr>
      </w:pPr>
    </w:p>
    <w:p w14:paraId="5E260508" w14:textId="77777777" w:rsidR="00237EF3" w:rsidRPr="00237EF3" w:rsidRDefault="00237EF3" w:rsidP="00237EF3">
      <w:pPr>
        <w:suppressAutoHyphens/>
        <w:spacing w:after="0"/>
        <w:ind w:firstLine="709"/>
        <w:contextualSpacing/>
        <w:jc w:val="both"/>
        <w:rPr>
          <w:rFonts w:ascii="Times New Roman" w:eastAsia="Calibri" w:hAnsi="Times New Roman"/>
          <w:b/>
          <w:sz w:val="24"/>
          <w:lang w:eastAsia="en-US"/>
        </w:rPr>
      </w:pPr>
      <w:r w:rsidRPr="00237EF3">
        <w:rPr>
          <w:rFonts w:ascii="Times New Roman" w:eastAsia="Calibri" w:hAnsi="Times New Roman"/>
          <w:b/>
          <w:sz w:val="24"/>
          <w:lang w:eastAsia="en-US"/>
        </w:rPr>
        <w:t>1.2 Планируемые результаты освоения профессионального модуля</w:t>
      </w:r>
      <w:bookmarkEnd w:id="9"/>
    </w:p>
    <w:p w14:paraId="739BFC17" w14:textId="05638899" w:rsidR="00237EF3" w:rsidRPr="00237EF3" w:rsidRDefault="00237EF3" w:rsidP="00237EF3">
      <w:pPr>
        <w:spacing w:after="0" w:line="240" w:lineRule="auto"/>
        <w:ind w:firstLine="709"/>
        <w:jc w:val="both"/>
        <w:rPr>
          <w:rFonts w:ascii="Times New Roman" w:hAnsi="Times New Roman"/>
          <w:sz w:val="24"/>
          <w:szCs w:val="24"/>
        </w:rPr>
      </w:pPr>
      <w:r w:rsidRPr="00237EF3">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222E5AF" w14:textId="77777777" w:rsidR="00237EF3" w:rsidRPr="00237EF3" w:rsidRDefault="00237EF3" w:rsidP="00237EF3">
      <w:pPr>
        <w:spacing w:after="120" w:line="240" w:lineRule="auto"/>
        <w:ind w:firstLine="709"/>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2592"/>
        <w:gridCol w:w="2567"/>
        <w:gridCol w:w="2266"/>
      </w:tblGrid>
      <w:tr w:rsidR="00237EF3" w:rsidRPr="00237EF3" w14:paraId="649DADD2" w14:textId="77777777" w:rsidTr="00314335">
        <w:tc>
          <w:tcPr>
            <w:tcW w:w="2203" w:type="dxa"/>
            <w:tcBorders>
              <w:top w:val="single" w:sz="4" w:space="0" w:color="auto"/>
              <w:left w:val="single" w:sz="4" w:space="0" w:color="auto"/>
              <w:right w:val="single" w:sz="4" w:space="0" w:color="auto"/>
            </w:tcBorders>
          </w:tcPr>
          <w:p w14:paraId="4FD230A2" w14:textId="77777777" w:rsidR="00237EF3" w:rsidRPr="00237EF3" w:rsidRDefault="00237EF3" w:rsidP="00237EF3">
            <w:pPr>
              <w:spacing w:after="0" w:line="240" w:lineRule="auto"/>
              <w:rPr>
                <w:rFonts w:ascii="Times New Roman" w:eastAsia="Calibri" w:hAnsi="Times New Roman"/>
                <w:b/>
                <w:sz w:val="24"/>
                <w:szCs w:val="24"/>
                <w:lang w:eastAsia="en-US"/>
              </w:rPr>
            </w:pPr>
            <w:r w:rsidRPr="00237EF3">
              <w:rPr>
                <w:rFonts w:ascii="Times New Roman" w:eastAsia="Calibri" w:hAnsi="Times New Roman"/>
                <w:b/>
                <w:sz w:val="24"/>
                <w:szCs w:val="24"/>
                <w:lang w:eastAsia="en-US"/>
              </w:rPr>
              <w:t xml:space="preserve">Код </w:t>
            </w:r>
            <w:r w:rsidRPr="00237EF3">
              <w:rPr>
                <w:rFonts w:ascii="Times New Roman" w:eastAsia="Calibri" w:hAnsi="Times New Roman"/>
                <w:b/>
                <w:iCs/>
                <w:sz w:val="24"/>
                <w:szCs w:val="24"/>
                <w:lang w:eastAsia="en-US"/>
              </w:rPr>
              <w:t>ОК</w:t>
            </w:r>
            <w:r w:rsidRPr="00237EF3">
              <w:rPr>
                <w:rFonts w:ascii="Times New Roman" w:eastAsia="Calibri" w:hAnsi="Times New Roman"/>
                <w:b/>
                <w:i/>
                <w:sz w:val="24"/>
                <w:szCs w:val="24"/>
                <w:lang w:eastAsia="en-US"/>
              </w:rPr>
              <w:t xml:space="preserve">, </w:t>
            </w:r>
            <w:r w:rsidRPr="00237EF3">
              <w:rPr>
                <w:rFonts w:ascii="Times New Roman" w:eastAsia="Calibri" w:hAnsi="Times New Roman"/>
                <w:b/>
                <w:iCs/>
                <w:sz w:val="24"/>
                <w:szCs w:val="24"/>
                <w:lang w:eastAsia="en-US"/>
              </w:rPr>
              <w:t>ПК</w:t>
            </w:r>
          </w:p>
        </w:tc>
        <w:tc>
          <w:tcPr>
            <w:tcW w:w="2592" w:type="dxa"/>
            <w:tcBorders>
              <w:top w:val="single" w:sz="4" w:space="0" w:color="auto"/>
              <w:left w:val="single" w:sz="4" w:space="0" w:color="auto"/>
              <w:right w:val="single" w:sz="4" w:space="0" w:color="auto"/>
            </w:tcBorders>
          </w:tcPr>
          <w:p w14:paraId="4DA08A52" w14:textId="77777777" w:rsidR="00237EF3" w:rsidRPr="00237EF3" w:rsidRDefault="00237EF3" w:rsidP="00237EF3">
            <w:pPr>
              <w:spacing w:after="0" w:line="240" w:lineRule="auto"/>
              <w:jc w:val="center"/>
              <w:rPr>
                <w:rFonts w:ascii="Times New Roman" w:eastAsia="Calibri" w:hAnsi="Times New Roman"/>
                <w:b/>
                <w:sz w:val="24"/>
                <w:szCs w:val="24"/>
                <w:lang w:eastAsia="en-US"/>
              </w:rPr>
            </w:pPr>
            <w:r w:rsidRPr="00237EF3">
              <w:rPr>
                <w:rFonts w:ascii="Times New Roman" w:eastAsia="Calibri" w:hAnsi="Times New Roman"/>
                <w:b/>
                <w:sz w:val="24"/>
                <w:szCs w:val="24"/>
                <w:lang w:eastAsia="en-US"/>
              </w:rPr>
              <w:t xml:space="preserve">Уметь </w:t>
            </w:r>
          </w:p>
          <w:p w14:paraId="22E752F8" w14:textId="77777777" w:rsidR="00237EF3" w:rsidRPr="00237EF3" w:rsidRDefault="00237EF3" w:rsidP="00237EF3">
            <w:pPr>
              <w:spacing w:after="0" w:line="240" w:lineRule="auto"/>
              <w:jc w:val="center"/>
              <w:rPr>
                <w:rFonts w:ascii="Times New Roman" w:eastAsia="Calibri" w:hAnsi="Times New Roman"/>
                <w:b/>
                <w:sz w:val="24"/>
                <w:szCs w:val="24"/>
                <w:lang w:eastAsia="en-US"/>
              </w:rPr>
            </w:pP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1F66AC24" w14:textId="77777777" w:rsidR="00237EF3" w:rsidRPr="00237EF3" w:rsidRDefault="00237EF3" w:rsidP="00237EF3">
            <w:pPr>
              <w:spacing w:after="0" w:line="240" w:lineRule="auto"/>
              <w:jc w:val="center"/>
              <w:rPr>
                <w:rFonts w:ascii="Times New Roman" w:eastAsia="Calibri" w:hAnsi="Times New Roman"/>
                <w:b/>
                <w:sz w:val="24"/>
                <w:szCs w:val="24"/>
                <w:lang w:eastAsia="en-US"/>
              </w:rPr>
            </w:pPr>
            <w:r w:rsidRPr="00237EF3">
              <w:rPr>
                <w:rFonts w:ascii="Times New Roman" w:eastAsia="Calibri" w:hAnsi="Times New Roman"/>
                <w:b/>
                <w:sz w:val="24"/>
                <w:szCs w:val="24"/>
                <w:lang w:eastAsia="en-US"/>
              </w:rPr>
              <w:t xml:space="preserve">Знать </w:t>
            </w:r>
          </w:p>
          <w:p w14:paraId="40E6B5D3" w14:textId="77777777" w:rsidR="00237EF3" w:rsidRPr="00237EF3" w:rsidRDefault="00237EF3" w:rsidP="00237EF3">
            <w:pPr>
              <w:spacing w:after="0" w:line="240" w:lineRule="auto"/>
              <w:jc w:val="center"/>
              <w:rPr>
                <w:rFonts w:ascii="Times New Roman" w:eastAsia="Calibri" w:hAnsi="Times New Roman"/>
                <w:b/>
                <w:i/>
                <w:sz w:val="24"/>
                <w:szCs w:val="24"/>
                <w:lang w:eastAsia="en-US"/>
              </w:rPr>
            </w:pPr>
          </w:p>
        </w:tc>
        <w:tc>
          <w:tcPr>
            <w:tcW w:w="2266" w:type="dxa"/>
            <w:tcBorders>
              <w:top w:val="single" w:sz="4" w:space="0" w:color="auto"/>
              <w:left w:val="single" w:sz="4" w:space="0" w:color="auto"/>
              <w:bottom w:val="single" w:sz="4" w:space="0" w:color="auto"/>
              <w:right w:val="single" w:sz="4" w:space="0" w:color="auto"/>
            </w:tcBorders>
          </w:tcPr>
          <w:p w14:paraId="6DDA23D6" w14:textId="77777777" w:rsidR="00237EF3" w:rsidRPr="00237EF3" w:rsidRDefault="00237EF3" w:rsidP="00237EF3">
            <w:pPr>
              <w:spacing w:after="0" w:line="240" w:lineRule="auto"/>
              <w:jc w:val="center"/>
              <w:rPr>
                <w:rFonts w:ascii="Times New Roman" w:eastAsia="Calibri" w:hAnsi="Times New Roman"/>
                <w:b/>
                <w:i/>
                <w:sz w:val="24"/>
                <w:szCs w:val="24"/>
                <w:lang w:eastAsia="en-US"/>
              </w:rPr>
            </w:pPr>
            <w:r w:rsidRPr="00237EF3">
              <w:rPr>
                <w:rFonts w:ascii="Times New Roman" w:eastAsia="Calibri" w:hAnsi="Times New Roman"/>
                <w:b/>
                <w:sz w:val="24"/>
                <w:szCs w:val="24"/>
                <w:lang w:eastAsia="en-US"/>
              </w:rPr>
              <w:t xml:space="preserve">Владеть навыками </w:t>
            </w:r>
          </w:p>
        </w:tc>
      </w:tr>
      <w:tr w:rsidR="00237EF3" w:rsidRPr="00237EF3" w14:paraId="7AEA2079" w14:textId="77777777" w:rsidTr="00314335">
        <w:tc>
          <w:tcPr>
            <w:tcW w:w="2203" w:type="dxa"/>
            <w:tcBorders>
              <w:top w:val="single" w:sz="4" w:space="0" w:color="auto"/>
              <w:left w:val="single" w:sz="4" w:space="0" w:color="auto"/>
              <w:right w:val="single" w:sz="4" w:space="0" w:color="auto"/>
            </w:tcBorders>
          </w:tcPr>
          <w:p w14:paraId="10222C7B"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ОК.01</w:t>
            </w:r>
            <w:r w:rsidRPr="00237EF3">
              <w:rPr>
                <w:rFonts w:ascii="Times New Roman" w:hAnsi="Times New Roman"/>
                <w:color w:val="000000"/>
                <w:szCs w:val="20"/>
              </w:rPr>
              <w:t xml:space="preserve"> Выбирать способы решения задач профессиональной деятельности применительно к различным контекстам</w:t>
            </w:r>
          </w:p>
        </w:tc>
        <w:tc>
          <w:tcPr>
            <w:tcW w:w="2592" w:type="dxa"/>
            <w:tcBorders>
              <w:top w:val="single" w:sz="4" w:space="0" w:color="auto"/>
              <w:left w:val="single" w:sz="4" w:space="0" w:color="auto"/>
              <w:right w:val="single" w:sz="4" w:space="0" w:color="auto"/>
            </w:tcBorders>
            <w:hideMark/>
          </w:tcPr>
          <w:p w14:paraId="0A112056"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распознавать задачу и/или проблему в профессиональном и/или социальном контексте, анализировать и выделять её составные части;</w:t>
            </w:r>
          </w:p>
          <w:p w14:paraId="4E1238D1"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определять этапы решения задачи, составлять план действия, реализовывать составленный план, определять необходимые ресурсы;</w:t>
            </w:r>
          </w:p>
          <w:p w14:paraId="2C1A7EE5"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выявлять и эффективно искать информацию, необходимую для решения задачи и/или проблемы;</w:t>
            </w:r>
          </w:p>
          <w:p w14:paraId="0F82F049"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владеть актуальными методами работы в профессиональной и смежных сферах;</w:t>
            </w:r>
          </w:p>
          <w:p w14:paraId="2D48D2DF"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Cs w:val="20"/>
              </w:rPr>
              <w:t>оценивать результат и последствия своих действий (самостоятельно или с помощью наставника)</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5DCE913F"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актуальный профессиональный и социальный контекст, в котором приходится работать и жить;</w:t>
            </w:r>
          </w:p>
          <w:p w14:paraId="58A70EBA"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структура плана для решения задач, алгоритмы выполнения работ в профессиональной и смежных областях;</w:t>
            </w:r>
          </w:p>
          <w:p w14:paraId="1BECE48B"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основные источники информации и ресурсы для решения задач и/или проблем в профессиональном и/или социальном контексте;</w:t>
            </w:r>
          </w:p>
          <w:p w14:paraId="6A085C58"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методы работы в профессиональной и смежных сферах;</w:t>
            </w:r>
          </w:p>
          <w:p w14:paraId="5DCB907B"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Cs w:val="20"/>
              </w:rPr>
              <w:t>порядок оценки результатов решения задач профессиональной деятельности;</w:t>
            </w:r>
          </w:p>
        </w:tc>
        <w:tc>
          <w:tcPr>
            <w:tcW w:w="2266" w:type="dxa"/>
            <w:tcBorders>
              <w:top w:val="single" w:sz="4" w:space="0" w:color="auto"/>
              <w:left w:val="single" w:sz="4" w:space="0" w:color="auto"/>
              <w:bottom w:val="single" w:sz="4" w:space="0" w:color="auto"/>
              <w:right w:val="single" w:sz="4" w:space="0" w:color="auto"/>
            </w:tcBorders>
          </w:tcPr>
          <w:p w14:paraId="6572A9D4" w14:textId="77777777" w:rsidR="00237EF3" w:rsidRPr="00237EF3" w:rsidRDefault="00237EF3" w:rsidP="00237EF3">
            <w:pPr>
              <w:spacing w:after="0" w:line="240" w:lineRule="auto"/>
              <w:jc w:val="center"/>
              <w:rPr>
                <w:rFonts w:ascii="Times New Roman" w:eastAsia="Calibri" w:hAnsi="Times New Roman"/>
                <w:bCs/>
                <w:i/>
                <w:sz w:val="24"/>
                <w:szCs w:val="24"/>
                <w:lang w:eastAsia="en-US"/>
              </w:rPr>
            </w:pPr>
            <w:r w:rsidRPr="00237EF3">
              <w:rPr>
                <w:rFonts w:ascii="Times New Roman" w:eastAsia="Calibri" w:hAnsi="Times New Roman"/>
                <w:bCs/>
                <w:i/>
                <w:sz w:val="24"/>
                <w:szCs w:val="24"/>
                <w:lang w:eastAsia="en-US"/>
              </w:rPr>
              <w:t>-</w:t>
            </w:r>
          </w:p>
        </w:tc>
      </w:tr>
      <w:tr w:rsidR="00237EF3" w:rsidRPr="00237EF3" w14:paraId="63DC1EC5" w14:textId="77777777" w:rsidTr="00314335">
        <w:tc>
          <w:tcPr>
            <w:tcW w:w="2203" w:type="dxa"/>
            <w:tcBorders>
              <w:left w:val="single" w:sz="4" w:space="0" w:color="auto"/>
              <w:bottom w:val="single" w:sz="4" w:space="0" w:color="auto"/>
              <w:right w:val="single" w:sz="4" w:space="0" w:color="auto"/>
            </w:tcBorders>
          </w:tcPr>
          <w:p w14:paraId="02ECC8D5"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ОК.02</w:t>
            </w:r>
            <w:r w:rsidRPr="00237EF3">
              <w:rPr>
                <w:rFonts w:ascii="Times New Roman" w:hAnsi="Times New Roman"/>
                <w:color w:val="000000"/>
                <w:szCs w:val="20"/>
              </w:rPr>
              <w:t xml:space="preserve"> Использовать современные средства поиска, анализа и интерпретации информации, и </w:t>
            </w:r>
            <w:r w:rsidRPr="00237EF3">
              <w:rPr>
                <w:rFonts w:ascii="Times New Roman" w:hAnsi="Times New Roman"/>
                <w:color w:val="000000"/>
                <w:szCs w:val="20"/>
              </w:rPr>
              <w:lastRenderedPageBreak/>
              <w:t>информационные технологии для выполнения задач профессиональной деятельности</w:t>
            </w:r>
          </w:p>
        </w:tc>
        <w:tc>
          <w:tcPr>
            <w:tcW w:w="2592" w:type="dxa"/>
            <w:tcBorders>
              <w:left w:val="single" w:sz="4" w:space="0" w:color="auto"/>
              <w:bottom w:val="single" w:sz="4" w:space="0" w:color="auto"/>
              <w:right w:val="single" w:sz="4" w:space="0" w:color="auto"/>
            </w:tcBorders>
          </w:tcPr>
          <w:p w14:paraId="50E1450E"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lastRenderedPageBreak/>
              <w:t>определять задачи для поиска информации, планировать процесс поиска, выбирать необходимые источники информации;</w:t>
            </w:r>
          </w:p>
          <w:p w14:paraId="6D231456"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lastRenderedPageBreak/>
              <w:t>выделять наиболее значимое в перечне информации, структурировать получаемую информацию, оформлять результаты поиска;</w:t>
            </w:r>
          </w:p>
          <w:p w14:paraId="75D00772"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оценивать практическую значимость результатов поиска;</w:t>
            </w:r>
          </w:p>
          <w:p w14:paraId="48BAA94F"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применять средства информационных технологий для решения профессиональных задач;</w:t>
            </w:r>
          </w:p>
          <w:p w14:paraId="3BFE1025"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использовать современное программное обеспечение в профессиональной деятельности;</w:t>
            </w:r>
          </w:p>
          <w:p w14:paraId="1CBE2A1E"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Cs w:val="20"/>
              </w:rPr>
              <w:t>использовать различные цифровые средства для решения профессиональных задач;</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46629019"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lastRenderedPageBreak/>
              <w:t>номенклатура информационных источников, применяемых в профессиональной деятельности;</w:t>
            </w:r>
          </w:p>
          <w:p w14:paraId="4E3EE8B2"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lastRenderedPageBreak/>
              <w:t>приемы структурирования информации;</w:t>
            </w:r>
          </w:p>
          <w:p w14:paraId="5E71D7CB"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формат оформления результатов поиска информации;</w:t>
            </w:r>
          </w:p>
          <w:p w14:paraId="50706C7F"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современные средства и устройства информатизации, порядок их применения;</w:t>
            </w:r>
          </w:p>
          <w:p w14:paraId="03FF379B"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Cs w:val="20"/>
              </w:rPr>
              <w:t>программное обеспечение в профессиональной деятельности, в том числе цифровые средства;</w:t>
            </w:r>
          </w:p>
        </w:tc>
        <w:tc>
          <w:tcPr>
            <w:tcW w:w="2266" w:type="dxa"/>
            <w:tcBorders>
              <w:top w:val="single" w:sz="4" w:space="0" w:color="auto"/>
              <w:left w:val="single" w:sz="4" w:space="0" w:color="auto"/>
              <w:bottom w:val="single" w:sz="4" w:space="0" w:color="auto"/>
              <w:right w:val="single" w:sz="4" w:space="0" w:color="auto"/>
            </w:tcBorders>
          </w:tcPr>
          <w:p w14:paraId="7104E543" w14:textId="77777777" w:rsidR="00237EF3" w:rsidRPr="00237EF3" w:rsidRDefault="00237EF3" w:rsidP="00237EF3">
            <w:pPr>
              <w:spacing w:after="0" w:line="240" w:lineRule="auto"/>
              <w:jc w:val="center"/>
              <w:rPr>
                <w:rFonts w:ascii="Times New Roman" w:eastAsia="Calibri" w:hAnsi="Times New Roman"/>
                <w:bCs/>
                <w:i/>
                <w:sz w:val="24"/>
                <w:szCs w:val="24"/>
                <w:lang w:eastAsia="en-US"/>
              </w:rPr>
            </w:pPr>
            <w:r w:rsidRPr="00237EF3">
              <w:rPr>
                <w:rFonts w:ascii="Times New Roman" w:eastAsia="Calibri" w:hAnsi="Times New Roman"/>
                <w:bCs/>
                <w:i/>
                <w:sz w:val="24"/>
                <w:szCs w:val="24"/>
                <w:lang w:eastAsia="en-US"/>
              </w:rPr>
              <w:lastRenderedPageBreak/>
              <w:t>-</w:t>
            </w:r>
          </w:p>
        </w:tc>
      </w:tr>
      <w:tr w:rsidR="00237EF3" w:rsidRPr="00237EF3" w14:paraId="55D37966" w14:textId="77777777" w:rsidTr="00314335">
        <w:tc>
          <w:tcPr>
            <w:tcW w:w="2203" w:type="dxa"/>
            <w:tcBorders>
              <w:left w:val="single" w:sz="4" w:space="0" w:color="auto"/>
              <w:bottom w:val="single" w:sz="4" w:space="0" w:color="auto"/>
              <w:right w:val="single" w:sz="4" w:space="0" w:color="auto"/>
            </w:tcBorders>
          </w:tcPr>
          <w:p w14:paraId="0E9546E8"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ОК.05</w:t>
            </w:r>
            <w:r w:rsidRPr="00237EF3">
              <w:rPr>
                <w:rFonts w:ascii="Times New Roman" w:hAnsi="Times New Roman"/>
                <w:color w:val="000000"/>
                <w:szCs w:val="20"/>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92" w:type="dxa"/>
            <w:tcBorders>
              <w:left w:val="single" w:sz="4" w:space="0" w:color="auto"/>
              <w:bottom w:val="single" w:sz="4" w:space="0" w:color="auto"/>
              <w:right w:val="single" w:sz="4" w:space="0" w:color="auto"/>
            </w:tcBorders>
          </w:tcPr>
          <w:p w14:paraId="0FCDF5DF"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грамотно излагать свои мысли и оформлять документы по профессиональной тематике на государственном языке;</w:t>
            </w:r>
          </w:p>
          <w:p w14:paraId="6B5E1957"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Cs w:val="20"/>
              </w:rPr>
              <w:t>проявлять толерантность в рабочем коллективе;</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13FF1AB1"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правила оформления документов;</w:t>
            </w:r>
          </w:p>
          <w:p w14:paraId="3CAFA3FC"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правила построения устных сообщений;</w:t>
            </w:r>
          </w:p>
          <w:p w14:paraId="3932D06A"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Cs w:val="20"/>
              </w:rPr>
              <w:t>особенности социального и культурного контекста;</w:t>
            </w:r>
          </w:p>
        </w:tc>
        <w:tc>
          <w:tcPr>
            <w:tcW w:w="2266" w:type="dxa"/>
            <w:tcBorders>
              <w:top w:val="single" w:sz="4" w:space="0" w:color="auto"/>
              <w:left w:val="single" w:sz="4" w:space="0" w:color="auto"/>
              <w:bottom w:val="single" w:sz="4" w:space="0" w:color="auto"/>
              <w:right w:val="single" w:sz="4" w:space="0" w:color="auto"/>
            </w:tcBorders>
          </w:tcPr>
          <w:p w14:paraId="6D72527D" w14:textId="77777777" w:rsidR="00237EF3" w:rsidRPr="00237EF3" w:rsidRDefault="00237EF3" w:rsidP="00237EF3">
            <w:pPr>
              <w:spacing w:after="0" w:line="240" w:lineRule="auto"/>
              <w:jc w:val="center"/>
              <w:rPr>
                <w:rFonts w:ascii="Times New Roman" w:eastAsia="Calibri" w:hAnsi="Times New Roman"/>
                <w:bCs/>
                <w:i/>
                <w:sz w:val="24"/>
                <w:szCs w:val="24"/>
                <w:lang w:eastAsia="en-US"/>
              </w:rPr>
            </w:pPr>
          </w:p>
        </w:tc>
      </w:tr>
      <w:tr w:rsidR="00237EF3" w:rsidRPr="00237EF3" w14:paraId="68D96985" w14:textId="77777777" w:rsidTr="00314335">
        <w:tc>
          <w:tcPr>
            <w:tcW w:w="2203" w:type="dxa"/>
            <w:tcBorders>
              <w:left w:val="single" w:sz="4" w:space="0" w:color="auto"/>
              <w:bottom w:val="single" w:sz="4" w:space="0" w:color="auto"/>
              <w:right w:val="single" w:sz="4" w:space="0" w:color="auto"/>
            </w:tcBorders>
          </w:tcPr>
          <w:p w14:paraId="2CE51ECA"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ОК.06</w:t>
            </w:r>
            <w:r w:rsidRPr="00237EF3">
              <w:rPr>
                <w:rFonts w:ascii="Times New Roman" w:hAnsi="Times New Roman"/>
                <w:color w:val="000000"/>
                <w:szCs w:val="20"/>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237EF3">
              <w:rPr>
                <w:rFonts w:ascii="Times New Roman" w:hAnsi="Times New Roman"/>
                <w:color w:val="000000"/>
                <w:szCs w:val="20"/>
              </w:rPr>
              <w:lastRenderedPageBreak/>
              <w:t>антикоррупционного поведения</w:t>
            </w:r>
          </w:p>
        </w:tc>
        <w:tc>
          <w:tcPr>
            <w:tcW w:w="2592" w:type="dxa"/>
            <w:tcBorders>
              <w:left w:val="single" w:sz="4" w:space="0" w:color="auto"/>
              <w:bottom w:val="single" w:sz="4" w:space="0" w:color="auto"/>
              <w:right w:val="single" w:sz="4" w:space="0" w:color="auto"/>
            </w:tcBorders>
          </w:tcPr>
          <w:p w14:paraId="6CDAF1F6"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lastRenderedPageBreak/>
              <w:t>проявлять гражданско-патриотическую позицию;</w:t>
            </w:r>
          </w:p>
          <w:p w14:paraId="26816E9E"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демонстрировать осознанное поведение;</w:t>
            </w:r>
          </w:p>
          <w:p w14:paraId="4E7D6DCD" w14:textId="77777777" w:rsidR="00237EF3" w:rsidRPr="00237EF3" w:rsidRDefault="00237EF3" w:rsidP="00237EF3">
            <w:pPr>
              <w:spacing w:after="0" w:line="240" w:lineRule="auto"/>
              <w:rPr>
                <w:rFonts w:ascii="Times New Roman" w:eastAsia="Calibri" w:hAnsi="Times New Roman"/>
                <w:color w:val="000000"/>
                <w:lang w:eastAsia="en-US"/>
              </w:rPr>
            </w:pPr>
            <w:r w:rsidRPr="00237EF3">
              <w:rPr>
                <w:rFonts w:ascii="Times New Roman" w:hAnsi="Times New Roman"/>
                <w:color w:val="000000"/>
                <w:szCs w:val="20"/>
              </w:rPr>
              <w:t xml:space="preserve">описывать значимость своей </w:t>
            </w:r>
            <w:r w:rsidRPr="00237EF3">
              <w:rPr>
                <w:rFonts w:ascii="Times New Roman" w:hAnsi="Times New Roman"/>
                <w:szCs w:val="20"/>
              </w:rPr>
              <w:t>специальности 15.02.04</w:t>
            </w:r>
            <w:r w:rsidRPr="00237EF3">
              <w:rPr>
                <w:rFonts w:ascii="Times New Roman" w:eastAsia="Calibri" w:hAnsi="Times New Roman"/>
                <w:sz w:val="24"/>
                <w:szCs w:val="24"/>
                <w:lang w:eastAsia="en-US"/>
              </w:rPr>
              <w:t xml:space="preserve"> </w:t>
            </w:r>
            <w:r w:rsidRPr="00237EF3">
              <w:rPr>
                <w:rFonts w:ascii="Times New Roman" w:eastAsia="Calibri" w:hAnsi="Times New Roman"/>
                <w:color w:val="000000"/>
                <w:lang w:eastAsia="en-US"/>
              </w:rPr>
              <w:t>Специальные машины и устройства;</w:t>
            </w:r>
          </w:p>
          <w:p w14:paraId="3CEA3979"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Cs w:val="20"/>
              </w:rPr>
              <w:t>применять стандарты антикоррупционного поведения;</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00ABB54C"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сущность гражданско-патриотической позиции;</w:t>
            </w:r>
          </w:p>
          <w:p w14:paraId="5656CC05"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традиционных общечеловеческих ценностей, в том числе с учетом гармонизации межнациональных и межрелигиозных отношений;</w:t>
            </w:r>
          </w:p>
          <w:p w14:paraId="5ADDCA7C" w14:textId="77777777" w:rsidR="00237EF3" w:rsidRPr="00237EF3" w:rsidRDefault="00237EF3" w:rsidP="00237EF3">
            <w:pPr>
              <w:spacing w:after="0" w:line="240" w:lineRule="auto"/>
              <w:rPr>
                <w:rFonts w:ascii="Times New Roman" w:eastAsia="Calibri" w:hAnsi="Times New Roman"/>
                <w:color w:val="000000"/>
                <w:lang w:eastAsia="en-US"/>
              </w:rPr>
            </w:pPr>
            <w:r w:rsidRPr="00237EF3">
              <w:rPr>
                <w:rFonts w:ascii="Times New Roman" w:hAnsi="Times New Roman"/>
                <w:color w:val="000000"/>
                <w:szCs w:val="20"/>
              </w:rPr>
              <w:t xml:space="preserve">значимость профессиональной деятельности по </w:t>
            </w:r>
            <w:r w:rsidRPr="00237EF3">
              <w:rPr>
                <w:rFonts w:ascii="Times New Roman" w:hAnsi="Times New Roman"/>
                <w:szCs w:val="20"/>
              </w:rPr>
              <w:t>специальности 15.02.04</w:t>
            </w:r>
            <w:r w:rsidRPr="00237EF3">
              <w:rPr>
                <w:rFonts w:ascii="Times New Roman" w:eastAsia="Calibri" w:hAnsi="Times New Roman"/>
                <w:sz w:val="24"/>
                <w:szCs w:val="24"/>
                <w:lang w:eastAsia="en-US"/>
              </w:rPr>
              <w:t xml:space="preserve"> </w:t>
            </w:r>
            <w:r w:rsidRPr="00237EF3">
              <w:rPr>
                <w:rFonts w:ascii="Times New Roman" w:eastAsia="Calibri" w:hAnsi="Times New Roman"/>
                <w:color w:val="000000"/>
                <w:lang w:eastAsia="en-US"/>
              </w:rPr>
              <w:t>Специальные машины и устройства;</w:t>
            </w:r>
          </w:p>
          <w:p w14:paraId="09ADE738"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Cs w:val="20"/>
              </w:rPr>
              <w:t xml:space="preserve">стандарты антикоррупционного поведения и </w:t>
            </w:r>
            <w:r w:rsidRPr="00237EF3">
              <w:rPr>
                <w:rFonts w:ascii="Times New Roman" w:hAnsi="Times New Roman"/>
                <w:color w:val="000000"/>
                <w:szCs w:val="20"/>
              </w:rPr>
              <w:lastRenderedPageBreak/>
              <w:t>последствия его нарушения;</w:t>
            </w:r>
          </w:p>
        </w:tc>
        <w:tc>
          <w:tcPr>
            <w:tcW w:w="2266" w:type="dxa"/>
            <w:tcBorders>
              <w:top w:val="single" w:sz="4" w:space="0" w:color="auto"/>
              <w:left w:val="single" w:sz="4" w:space="0" w:color="auto"/>
              <w:bottom w:val="single" w:sz="4" w:space="0" w:color="auto"/>
              <w:right w:val="single" w:sz="4" w:space="0" w:color="auto"/>
            </w:tcBorders>
          </w:tcPr>
          <w:p w14:paraId="6F8BFF98" w14:textId="77777777" w:rsidR="00237EF3" w:rsidRPr="00237EF3" w:rsidRDefault="00237EF3" w:rsidP="00237EF3">
            <w:pPr>
              <w:spacing w:after="0" w:line="240" w:lineRule="auto"/>
              <w:jc w:val="center"/>
              <w:rPr>
                <w:rFonts w:ascii="Times New Roman" w:eastAsia="Calibri" w:hAnsi="Times New Roman"/>
                <w:bCs/>
                <w:i/>
                <w:sz w:val="24"/>
                <w:szCs w:val="24"/>
                <w:lang w:eastAsia="en-US"/>
              </w:rPr>
            </w:pPr>
          </w:p>
        </w:tc>
      </w:tr>
      <w:tr w:rsidR="00237EF3" w:rsidRPr="00237EF3" w14:paraId="4B1C2A38" w14:textId="77777777" w:rsidTr="00314335">
        <w:tc>
          <w:tcPr>
            <w:tcW w:w="2203" w:type="dxa"/>
            <w:tcBorders>
              <w:left w:val="single" w:sz="4" w:space="0" w:color="auto"/>
              <w:bottom w:val="single" w:sz="4" w:space="0" w:color="auto"/>
              <w:right w:val="single" w:sz="4" w:space="0" w:color="auto"/>
            </w:tcBorders>
          </w:tcPr>
          <w:p w14:paraId="77B20488"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ОК.07</w:t>
            </w:r>
            <w:r w:rsidRPr="00237EF3">
              <w:rPr>
                <w:rFonts w:ascii="Times New Roman" w:hAnsi="Times New Roman"/>
                <w:color w:val="000000"/>
                <w:szCs w:val="20"/>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92" w:type="dxa"/>
            <w:tcBorders>
              <w:left w:val="single" w:sz="4" w:space="0" w:color="auto"/>
              <w:bottom w:val="single" w:sz="4" w:space="0" w:color="auto"/>
              <w:right w:val="single" w:sz="4" w:space="0" w:color="auto"/>
            </w:tcBorders>
          </w:tcPr>
          <w:p w14:paraId="0364C0DC"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соблюдать нормы экологической безопасности;</w:t>
            </w:r>
          </w:p>
          <w:p w14:paraId="4B475751" w14:textId="77777777" w:rsidR="00237EF3" w:rsidRPr="00237EF3" w:rsidRDefault="00237EF3" w:rsidP="00237EF3">
            <w:pPr>
              <w:spacing w:after="0" w:line="240" w:lineRule="auto"/>
              <w:rPr>
                <w:rFonts w:ascii="Times New Roman" w:eastAsia="Calibri" w:hAnsi="Times New Roman"/>
                <w:color w:val="000000"/>
                <w:lang w:eastAsia="en-US"/>
              </w:rPr>
            </w:pPr>
            <w:r w:rsidRPr="00237EF3">
              <w:rPr>
                <w:rFonts w:ascii="Times New Roman" w:hAnsi="Times New Roman"/>
                <w:color w:val="000000"/>
                <w:szCs w:val="20"/>
              </w:rPr>
              <w:t xml:space="preserve">определять направления ресурсосбережения в рамках профессиональной деятельности по </w:t>
            </w:r>
            <w:r w:rsidRPr="00237EF3">
              <w:rPr>
                <w:rFonts w:ascii="Times New Roman" w:hAnsi="Times New Roman"/>
                <w:szCs w:val="20"/>
              </w:rPr>
              <w:t>специальности 15.02.04</w:t>
            </w:r>
            <w:r w:rsidRPr="00237EF3">
              <w:rPr>
                <w:rFonts w:ascii="Times New Roman" w:eastAsia="Calibri" w:hAnsi="Times New Roman"/>
                <w:sz w:val="24"/>
                <w:szCs w:val="24"/>
                <w:lang w:eastAsia="en-US"/>
              </w:rPr>
              <w:t xml:space="preserve"> </w:t>
            </w:r>
            <w:r w:rsidRPr="00237EF3">
              <w:rPr>
                <w:rFonts w:ascii="Times New Roman" w:eastAsia="Calibri" w:hAnsi="Times New Roman"/>
                <w:color w:val="000000"/>
                <w:lang w:eastAsia="en-US"/>
              </w:rPr>
              <w:t>Специальные машины и устройства;</w:t>
            </w:r>
          </w:p>
          <w:p w14:paraId="0AED9C64"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организовывать профессиональную деятельность с соблюдением принципов бережливого производства;</w:t>
            </w:r>
          </w:p>
          <w:p w14:paraId="58955343"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организовывать профессиональную деятельность с учетом знаний об изменении климатических условий региона;</w:t>
            </w:r>
          </w:p>
          <w:p w14:paraId="73A80E40"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Cs w:val="20"/>
              </w:rPr>
              <w:t>эффективно действовать в чрезвычайных ситуациях;</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11379015"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правила экологической безопасности при ведении профессиональной деятельности;</w:t>
            </w:r>
          </w:p>
          <w:p w14:paraId="1B9F3F96"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основные ресурсы, задействованные в профессиональной деятельности;</w:t>
            </w:r>
          </w:p>
          <w:p w14:paraId="47571BAF"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пути обеспечения ресурсосбережения;</w:t>
            </w:r>
          </w:p>
          <w:p w14:paraId="73CDD945"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принципы бережливого производства;</w:t>
            </w:r>
          </w:p>
          <w:p w14:paraId="3B151DF5"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основные направления изменения климатических условий региона;</w:t>
            </w:r>
          </w:p>
          <w:p w14:paraId="342B1D71"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Cs w:val="20"/>
              </w:rPr>
              <w:t>правила поведения в чрезвычайных ситуациях;</w:t>
            </w:r>
          </w:p>
        </w:tc>
        <w:tc>
          <w:tcPr>
            <w:tcW w:w="2266" w:type="dxa"/>
            <w:tcBorders>
              <w:top w:val="single" w:sz="4" w:space="0" w:color="auto"/>
              <w:left w:val="single" w:sz="4" w:space="0" w:color="auto"/>
              <w:bottom w:val="single" w:sz="4" w:space="0" w:color="auto"/>
              <w:right w:val="single" w:sz="4" w:space="0" w:color="auto"/>
            </w:tcBorders>
          </w:tcPr>
          <w:p w14:paraId="75153EEE" w14:textId="77777777" w:rsidR="00237EF3" w:rsidRPr="00237EF3" w:rsidRDefault="00237EF3" w:rsidP="00237EF3">
            <w:pPr>
              <w:spacing w:after="0" w:line="240" w:lineRule="auto"/>
              <w:jc w:val="center"/>
              <w:rPr>
                <w:rFonts w:ascii="Times New Roman" w:eastAsia="Calibri" w:hAnsi="Times New Roman"/>
                <w:bCs/>
                <w:i/>
                <w:sz w:val="24"/>
                <w:szCs w:val="24"/>
                <w:lang w:eastAsia="en-US"/>
              </w:rPr>
            </w:pPr>
          </w:p>
        </w:tc>
      </w:tr>
      <w:tr w:rsidR="00237EF3" w:rsidRPr="00237EF3" w14:paraId="316671C4" w14:textId="77777777" w:rsidTr="00314335">
        <w:tc>
          <w:tcPr>
            <w:tcW w:w="2203" w:type="dxa"/>
            <w:tcBorders>
              <w:left w:val="single" w:sz="4" w:space="0" w:color="auto"/>
              <w:bottom w:val="single" w:sz="4" w:space="0" w:color="auto"/>
              <w:right w:val="single" w:sz="4" w:space="0" w:color="auto"/>
            </w:tcBorders>
          </w:tcPr>
          <w:p w14:paraId="128C86A1"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ОК.09 Пользоваться профессиональной документацией на государственном и иностранном языках</w:t>
            </w:r>
          </w:p>
        </w:tc>
        <w:tc>
          <w:tcPr>
            <w:tcW w:w="2592" w:type="dxa"/>
            <w:tcBorders>
              <w:left w:val="single" w:sz="4" w:space="0" w:color="auto"/>
              <w:bottom w:val="single" w:sz="4" w:space="0" w:color="auto"/>
              <w:right w:val="single" w:sz="4" w:space="0" w:color="auto"/>
            </w:tcBorders>
          </w:tcPr>
          <w:p w14:paraId="341591A0"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A807760"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участвовать в диалогах на знакомые общие и профессиональные темы;</w:t>
            </w:r>
          </w:p>
          <w:p w14:paraId="6D7065F4"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строить простые высказывания о себе и о своей профессиональной деятельности;</w:t>
            </w:r>
          </w:p>
          <w:p w14:paraId="0C0437CE"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кратко обосновывать и объяснять свои действия (текущие и планируемые);</w:t>
            </w:r>
          </w:p>
          <w:p w14:paraId="18DD9E8C"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Cs w:val="20"/>
              </w:rPr>
              <w:t>писать простые связные сообщения на знакомые или интересующие профессиональные темы;</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091829FE"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правила построения простых и сложных предложений на профессиональные темы;</w:t>
            </w:r>
          </w:p>
          <w:p w14:paraId="7F0FB389"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основные общеупотребительные глаголы (бытовая и профессиональная лексика);</w:t>
            </w:r>
          </w:p>
          <w:p w14:paraId="18678CCD"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лексический минимум, относящийся к описанию предметов, средств и процессов профессиональной деятельности;</w:t>
            </w:r>
          </w:p>
          <w:p w14:paraId="57915C07" w14:textId="77777777" w:rsidR="00237EF3" w:rsidRPr="00237EF3" w:rsidRDefault="00237EF3" w:rsidP="00237EF3">
            <w:pPr>
              <w:spacing w:after="0" w:line="240" w:lineRule="auto"/>
              <w:rPr>
                <w:rFonts w:ascii="Times New Roman" w:hAnsi="Times New Roman"/>
                <w:color w:val="000000"/>
                <w:szCs w:val="20"/>
              </w:rPr>
            </w:pPr>
            <w:r w:rsidRPr="00237EF3">
              <w:rPr>
                <w:rFonts w:ascii="Times New Roman" w:hAnsi="Times New Roman"/>
                <w:color w:val="000000"/>
                <w:szCs w:val="20"/>
              </w:rPr>
              <w:t>особенности произношения;</w:t>
            </w:r>
          </w:p>
          <w:p w14:paraId="7E846449"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Cs w:val="20"/>
              </w:rPr>
              <w:t>правила чтения текстов профессиональной направленности;</w:t>
            </w:r>
          </w:p>
        </w:tc>
        <w:tc>
          <w:tcPr>
            <w:tcW w:w="2266" w:type="dxa"/>
            <w:tcBorders>
              <w:top w:val="single" w:sz="4" w:space="0" w:color="auto"/>
              <w:left w:val="single" w:sz="4" w:space="0" w:color="auto"/>
              <w:bottom w:val="single" w:sz="4" w:space="0" w:color="auto"/>
              <w:right w:val="single" w:sz="4" w:space="0" w:color="auto"/>
            </w:tcBorders>
          </w:tcPr>
          <w:p w14:paraId="38084C5E" w14:textId="77777777" w:rsidR="00237EF3" w:rsidRPr="00237EF3" w:rsidRDefault="00237EF3" w:rsidP="00237EF3">
            <w:pPr>
              <w:spacing w:after="0" w:line="240" w:lineRule="auto"/>
              <w:jc w:val="center"/>
              <w:rPr>
                <w:rFonts w:ascii="Times New Roman" w:eastAsia="Calibri" w:hAnsi="Times New Roman"/>
                <w:bCs/>
                <w:i/>
                <w:sz w:val="24"/>
                <w:szCs w:val="24"/>
                <w:lang w:eastAsia="en-US"/>
              </w:rPr>
            </w:pPr>
          </w:p>
        </w:tc>
      </w:tr>
      <w:tr w:rsidR="00237EF3" w:rsidRPr="00237EF3" w14:paraId="5DF33F3C" w14:textId="77777777" w:rsidTr="00314335">
        <w:tc>
          <w:tcPr>
            <w:tcW w:w="2203" w:type="dxa"/>
            <w:tcBorders>
              <w:top w:val="single" w:sz="4" w:space="0" w:color="auto"/>
              <w:left w:val="single" w:sz="4" w:space="0" w:color="auto"/>
              <w:right w:val="single" w:sz="4" w:space="0" w:color="auto"/>
            </w:tcBorders>
          </w:tcPr>
          <w:p w14:paraId="422727D9"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ПК 1.1</w:t>
            </w:r>
            <w:r w:rsidRPr="00237EF3">
              <w:rPr>
                <w:rFonts w:ascii="Times New Roman" w:hAnsi="Times New Roman"/>
                <w:color w:val="000000"/>
                <w:sz w:val="24"/>
                <w:szCs w:val="24"/>
              </w:rPr>
              <w:t xml:space="preserve"> Осуществлять подготовку </w:t>
            </w:r>
            <w:r w:rsidRPr="00237EF3">
              <w:rPr>
                <w:rFonts w:ascii="Times New Roman" w:hAnsi="Times New Roman"/>
                <w:color w:val="000000"/>
                <w:sz w:val="24"/>
                <w:szCs w:val="24"/>
              </w:rPr>
              <w:lastRenderedPageBreak/>
              <w:t>рабочего места и инструмента к сборке и настройке работы деталей, узлов и блоков специального оборудования и систем.</w:t>
            </w:r>
          </w:p>
        </w:tc>
        <w:tc>
          <w:tcPr>
            <w:tcW w:w="2592" w:type="dxa"/>
            <w:tcBorders>
              <w:top w:val="single" w:sz="4" w:space="0" w:color="auto"/>
              <w:left w:val="single" w:sz="4" w:space="0" w:color="auto"/>
              <w:right w:val="single" w:sz="4" w:space="0" w:color="auto"/>
            </w:tcBorders>
            <w:hideMark/>
          </w:tcPr>
          <w:p w14:paraId="733079C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 xml:space="preserve">определять показатели технического уровня проектируемых </w:t>
            </w:r>
            <w:r w:rsidRPr="00237EF3">
              <w:rPr>
                <w:rFonts w:ascii="Times New Roman" w:hAnsi="Times New Roman"/>
                <w:color w:val="000000"/>
                <w:sz w:val="24"/>
                <w:szCs w:val="24"/>
              </w:rPr>
              <w:lastRenderedPageBreak/>
              <w:t>изделий, деталей и сборочных единиц специального оборудования и систем;</w:t>
            </w:r>
          </w:p>
          <w:p w14:paraId="25BCF89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использовать при проектировании стандартные и унифицированные детали специального оборудования и систем;</w:t>
            </w:r>
          </w:p>
          <w:p w14:paraId="5D98F04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оценивать экономическую эффективность конструкции;</w:t>
            </w:r>
          </w:p>
          <w:p w14:paraId="4F45A0B7"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читать чертежи и схемы;</w:t>
            </w:r>
          </w:p>
          <w:p w14:paraId="3D3361AD"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и обосновывать материал для изготовления изделий;</w:t>
            </w:r>
          </w:p>
          <w:p w14:paraId="7736F17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виды заготовок и методы их получения;</w:t>
            </w:r>
          </w:p>
          <w:p w14:paraId="11DAC80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назначать виды термической обработки, покрытий и упрочняющих технологий;</w:t>
            </w:r>
          </w:p>
          <w:p w14:paraId="1138DEB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подбирать механические передачи с учетом их достоинств и недостатков;</w:t>
            </w:r>
          </w:p>
          <w:p w14:paraId="4DC48CA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обосновывать различные виды решений в области стандартизации;</w:t>
            </w:r>
          </w:p>
          <w:p w14:paraId="08541C9D"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оптимальные средства и методы измерений;</w:t>
            </w:r>
          </w:p>
          <w:p w14:paraId="1DDA6CE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применять системы автоматического проектирования для проектирования и редактирования изделий основного и вспомогательного производств;</w:t>
            </w:r>
          </w:p>
          <w:p w14:paraId="5F8FD644"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 xml:space="preserve">корректно выбирать материал и методы </w:t>
            </w:r>
            <w:r w:rsidRPr="00237EF3">
              <w:rPr>
                <w:rFonts w:ascii="Times New Roman" w:hAnsi="Times New Roman"/>
                <w:color w:val="000000"/>
                <w:sz w:val="24"/>
                <w:szCs w:val="24"/>
              </w:rPr>
              <w:lastRenderedPageBreak/>
              <w:t xml:space="preserve">обработки деталей гидро- и </w:t>
            </w:r>
            <w:proofErr w:type="spellStart"/>
            <w:r w:rsidRPr="00237EF3">
              <w:rPr>
                <w:rFonts w:ascii="Times New Roman" w:hAnsi="Times New Roman"/>
                <w:color w:val="000000"/>
                <w:sz w:val="24"/>
                <w:szCs w:val="24"/>
              </w:rPr>
              <w:t>пневмоустройств</w:t>
            </w:r>
            <w:proofErr w:type="spellEnd"/>
            <w:r w:rsidRPr="00237EF3">
              <w:rPr>
                <w:rFonts w:ascii="Times New Roman" w:hAnsi="Times New Roman"/>
                <w:color w:val="000000"/>
                <w:sz w:val="24"/>
                <w:szCs w:val="24"/>
              </w:rPr>
              <w:t>;</w:t>
            </w:r>
          </w:p>
          <w:p w14:paraId="2C1BE970"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 w:val="24"/>
                <w:szCs w:val="24"/>
              </w:rPr>
              <w:t>проектировать технологические процессы изготовления деталей;</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45D7356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назначение проектируемого объекта;</w:t>
            </w:r>
          </w:p>
          <w:p w14:paraId="6C28370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методику и средства выполнения проектно-технических расчетов;</w:t>
            </w:r>
          </w:p>
          <w:p w14:paraId="5DD34754"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методику выполнения основных проектно-технических расчетов и оценки экономической эффективности конструкции систем вооружения;</w:t>
            </w:r>
          </w:p>
          <w:p w14:paraId="0D64483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виды механизмов, их кинематические и динамические характеристики;</w:t>
            </w:r>
          </w:p>
          <w:p w14:paraId="5B344D7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средства контроля качества продукции;</w:t>
            </w:r>
          </w:p>
          <w:p w14:paraId="008D7B8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методы получения заготовок, виды термической обработки, покрытий и упрочняющих технологий, их сущность и область применения;</w:t>
            </w:r>
          </w:p>
          <w:p w14:paraId="4EC85F4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исходную документацию для проектирования технологических процессов;</w:t>
            </w:r>
          </w:p>
          <w:p w14:paraId="77FB147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систему стандартов для проектирования технологических процессов;</w:t>
            </w:r>
          </w:p>
          <w:p w14:paraId="764CBB9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виды эффективности решений в области стандартизации;</w:t>
            </w:r>
          </w:p>
          <w:p w14:paraId="78C6AAF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подходы к обеспечению экономической эффективности на основе положений стандартизации;</w:t>
            </w:r>
          </w:p>
          <w:p w14:paraId="789A78DC"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 w:val="24"/>
                <w:szCs w:val="24"/>
              </w:rPr>
              <w:t>приемы и методы проектирования в автоматических системах проектирования;</w:t>
            </w:r>
          </w:p>
        </w:tc>
        <w:tc>
          <w:tcPr>
            <w:tcW w:w="2266" w:type="dxa"/>
            <w:tcBorders>
              <w:top w:val="single" w:sz="4" w:space="0" w:color="auto"/>
              <w:left w:val="single" w:sz="4" w:space="0" w:color="auto"/>
              <w:bottom w:val="single" w:sz="4" w:space="0" w:color="auto"/>
              <w:right w:val="single" w:sz="4" w:space="0" w:color="auto"/>
            </w:tcBorders>
            <w:hideMark/>
          </w:tcPr>
          <w:p w14:paraId="591B7EBD"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 xml:space="preserve">выполнения проектно-технических </w:t>
            </w:r>
            <w:r w:rsidRPr="00237EF3">
              <w:rPr>
                <w:rFonts w:ascii="Times New Roman" w:hAnsi="Times New Roman"/>
                <w:color w:val="000000"/>
                <w:sz w:val="24"/>
                <w:szCs w:val="24"/>
              </w:rPr>
              <w:lastRenderedPageBreak/>
              <w:t>расчетов (включая расчет баллистических и геометрических параметров элементов систем вооружения) и экономической эффективности конструкции специального оборудования и систем;</w:t>
            </w:r>
          </w:p>
          <w:p w14:paraId="0EDA0B61"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 w:val="24"/>
                <w:szCs w:val="24"/>
              </w:rPr>
              <w:t>оформления и изменения конструкторской документации на всех стадиях конструкторской подготовки производства;</w:t>
            </w:r>
          </w:p>
        </w:tc>
      </w:tr>
      <w:tr w:rsidR="00237EF3" w:rsidRPr="00237EF3" w14:paraId="2D6C637B" w14:textId="77777777" w:rsidTr="00314335">
        <w:trPr>
          <w:trHeight w:val="327"/>
        </w:trPr>
        <w:tc>
          <w:tcPr>
            <w:tcW w:w="2203" w:type="dxa"/>
            <w:tcBorders>
              <w:left w:val="single" w:sz="4" w:space="0" w:color="auto"/>
              <w:right w:val="single" w:sz="4" w:space="0" w:color="auto"/>
            </w:tcBorders>
          </w:tcPr>
          <w:p w14:paraId="57CDC713"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lastRenderedPageBreak/>
              <w:t>ПК 1.2</w:t>
            </w:r>
            <w:r w:rsidRPr="00237EF3">
              <w:rPr>
                <w:rFonts w:ascii="Times New Roman" w:hAnsi="Times New Roman"/>
                <w:color w:val="000000"/>
                <w:sz w:val="24"/>
                <w:szCs w:val="24"/>
              </w:rPr>
              <w:t xml:space="preserve"> Осуществлять сборку и настройку специального оборудования и </w:t>
            </w:r>
            <w:proofErr w:type="gramStart"/>
            <w:r w:rsidRPr="00237EF3">
              <w:rPr>
                <w:rFonts w:ascii="Times New Roman" w:hAnsi="Times New Roman"/>
                <w:color w:val="000000"/>
                <w:sz w:val="24"/>
                <w:szCs w:val="24"/>
              </w:rPr>
              <w:t>систем..</w:t>
            </w:r>
            <w:proofErr w:type="gramEnd"/>
          </w:p>
        </w:tc>
        <w:tc>
          <w:tcPr>
            <w:tcW w:w="2592" w:type="dxa"/>
            <w:tcBorders>
              <w:left w:val="single" w:sz="4" w:space="0" w:color="auto"/>
              <w:right w:val="single" w:sz="4" w:space="0" w:color="auto"/>
            </w:tcBorders>
          </w:tcPr>
          <w:p w14:paraId="0C5AFB6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технологическое оборудование и технологическую оснастку;</w:t>
            </w:r>
          </w:p>
          <w:p w14:paraId="196C17B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использовать при проектировании технологических процессов специальные методы обработки, оборудование, технологическую оснастку, методы контроля и испытаний;</w:t>
            </w:r>
          </w:p>
          <w:p w14:paraId="62D63A7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читать кинематические схемы;</w:t>
            </w:r>
          </w:p>
          <w:p w14:paraId="4F8CEA06"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технологическое оборудование и стандартную оснастку, определять нормы времени;</w:t>
            </w:r>
          </w:p>
          <w:p w14:paraId="6BFAD46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подбирать смазывающе-охлаждающие жидкости (далее - СОЖ) на операции технологического процесса;</w:t>
            </w:r>
          </w:p>
          <w:p w14:paraId="10B24BC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разрабатывать конструкторскую и технологическую документацию с учётом применения стандартной технологической оснастки в производственном процессе;</w:t>
            </w:r>
          </w:p>
          <w:p w14:paraId="2312EB17"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 xml:space="preserve">выбирать средства и методики измерений в зависимости от </w:t>
            </w:r>
            <w:r w:rsidRPr="00237EF3">
              <w:rPr>
                <w:rFonts w:ascii="Times New Roman" w:hAnsi="Times New Roman"/>
                <w:color w:val="000000"/>
                <w:sz w:val="24"/>
                <w:szCs w:val="24"/>
              </w:rPr>
              <w:lastRenderedPageBreak/>
              <w:t>особенностей технологического процесса;</w:t>
            </w:r>
          </w:p>
          <w:p w14:paraId="27D18F3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оборудование и оснастку для проведения горячей обработки, упрочнения;</w:t>
            </w:r>
          </w:p>
          <w:p w14:paraId="2D713F1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электрические, электронные приборы и электрооборудование;</w:t>
            </w:r>
          </w:p>
          <w:p w14:paraId="6C8D97E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читать конструкторскую документацию на оборудование;</w:t>
            </w:r>
          </w:p>
          <w:p w14:paraId="0F09C7F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технологическое оборудование и оснастку, определять нормы времени;</w:t>
            </w:r>
          </w:p>
          <w:p w14:paraId="054863F6"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производить операции над матрицами и определителями;</w:t>
            </w:r>
          </w:p>
          <w:p w14:paraId="452F8E1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решать системы линейных уравнений различными методами;</w:t>
            </w:r>
          </w:p>
          <w:p w14:paraId="4C69D06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выполнять расчеты с использованием прикладных компьютерных программ;</w:t>
            </w:r>
          </w:p>
          <w:p w14:paraId="126D026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рассчитывать и назначать оптимальные режимы резанья;</w:t>
            </w:r>
          </w:p>
          <w:p w14:paraId="7B01A3A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оформлять технологическую документацию при расчёте режимов резания и норм времени;</w:t>
            </w:r>
          </w:p>
          <w:p w14:paraId="08EFF1A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параметры движения вращающегося тела;</w:t>
            </w:r>
          </w:p>
          <w:p w14:paraId="7817095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температуры проведения горячей обработки;</w:t>
            </w:r>
          </w:p>
          <w:p w14:paraId="26CED8E7"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использовать прикладное программное обеспечение для автоматизации расчетов;</w:t>
            </w:r>
          </w:p>
          <w:p w14:paraId="6863DEA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коэффициент использования материалов;</w:t>
            </w:r>
          </w:p>
          <w:p w14:paraId="5A6254A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рассчитывать и назначать оптимальные режимы резанья;</w:t>
            </w:r>
          </w:p>
          <w:p w14:paraId="0955B72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использовать базу стандартов РФ, стандарты организации для определения оптимальных режимов технологических процессов;</w:t>
            </w:r>
          </w:p>
          <w:p w14:paraId="385F0C2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рассчитывать уровень точности и качества изделий с применением стандартов;</w:t>
            </w:r>
          </w:p>
          <w:p w14:paraId="316249F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уровень технологичности проектируемых технологических процессов и их экономическую эффективность;</w:t>
            </w:r>
          </w:p>
          <w:p w14:paraId="22BBCCF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анализировать исходную документацию для проектирования технологических процессов;</w:t>
            </w:r>
          </w:p>
          <w:p w14:paraId="19B1EEF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последовательность технологического цикла в зависимости от требований к точности и качеству;</w:t>
            </w:r>
          </w:p>
          <w:p w14:paraId="5A29B3D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оформлять технологическую документацию;</w:t>
            </w:r>
          </w:p>
          <w:p w14:paraId="0CE5938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 xml:space="preserve">определять необходимые измерения в </w:t>
            </w:r>
            <w:r w:rsidRPr="00237EF3">
              <w:rPr>
                <w:rFonts w:ascii="Times New Roman" w:hAnsi="Times New Roman"/>
                <w:color w:val="000000"/>
                <w:sz w:val="24"/>
                <w:szCs w:val="24"/>
              </w:rPr>
              <w:lastRenderedPageBreak/>
              <w:t>технологическом процессе;</w:t>
            </w:r>
          </w:p>
          <w:p w14:paraId="5E597A0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режимы резания;</w:t>
            </w:r>
          </w:p>
          <w:p w14:paraId="29AA820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режимы термической обработки;</w:t>
            </w:r>
          </w:p>
          <w:p w14:paraId="0D4A540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последовательности переходов в операции в соответствии с требованиями;</w:t>
            </w:r>
          </w:p>
          <w:p w14:paraId="778761F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обеспечивать безопасность работ по ремонту оборудования;</w:t>
            </w:r>
          </w:p>
          <w:p w14:paraId="1FC557F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методом сечения внутренние силовые факторы;</w:t>
            </w:r>
          </w:p>
          <w:p w14:paraId="70CD14B8"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 w:val="24"/>
                <w:szCs w:val="24"/>
              </w:rPr>
              <w:t>применять методы автоматизации проектирования;</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06A0BD3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условия безопасной эксплуатации оборудования и технологической оснастки;</w:t>
            </w:r>
          </w:p>
          <w:p w14:paraId="5F8705C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методы обработки конструкционных материалов, инструмент, оборудование;</w:t>
            </w:r>
          </w:p>
          <w:p w14:paraId="59F64CC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планирования, финансирования и кредитования организации;</w:t>
            </w:r>
          </w:p>
          <w:p w14:paraId="58EB8CA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средства и методы повышения безопасности технических средств и технологических процессов;</w:t>
            </w:r>
          </w:p>
          <w:p w14:paraId="5F80159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условия применения и назначение СОЖ;</w:t>
            </w:r>
          </w:p>
          <w:p w14:paraId="4FC95F2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технологические возможности оборудования и стандартную оснастку;</w:t>
            </w:r>
          </w:p>
          <w:p w14:paraId="7B5358F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стандарты для конструктивных элементов изделий;</w:t>
            </w:r>
          </w:p>
          <w:p w14:paraId="4787FB3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знать основы метрологического обеспечения технологического процесса;</w:t>
            </w:r>
          </w:p>
          <w:p w14:paraId="46BDCCA4"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технологические процессы и оборудование для проведения горячей обработки, упрочнения;</w:t>
            </w:r>
          </w:p>
          <w:p w14:paraId="7A6090F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требования к конструкторской документации на оборудование;</w:t>
            </w:r>
          </w:p>
          <w:p w14:paraId="65A6F27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устройство ремонтируемого оборудования;</w:t>
            </w:r>
          </w:p>
          <w:p w14:paraId="50B137E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специальные методы обработки деталей систем вооружения;</w:t>
            </w:r>
          </w:p>
          <w:p w14:paraId="39BB070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технологические возможности современного металлорежущего оборудования, применяемого в отрасли;</w:t>
            </w:r>
          </w:p>
          <w:p w14:paraId="5709EE36"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методику расчета и назначения технически обоснованных норм по заданным режимам обработки;</w:t>
            </w:r>
          </w:p>
          <w:p w14:paraId="330476D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4D4F0AA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базовые системные программные продукты и пакеты прикладных программ;</w:t>
            </w:r>
          </w:p>
          <w:p w14:paraId="6C58F45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методику расчета и назначения режимов резания для различных видов работ;</w:t>
            </w:r>
          </w:p>
          <w:p w14:paraId="2BA1E274"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маркетинговой деятельности, менеджмента и принципы делового общения;</w:t>
            </w:r>
          </w:p>
          <w:p w14:paraId="7C794EE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методику расчета припуска и способа их назначения;</w:t>
            </w:r>
          </w:p>
          <w:p w14:paraId="54D61C0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правила записи норм времени и режимов резания в технологическую документацию;</w:t>
            </w:r>
          </w:p>
          <w:p w14:paraId="34FD7C3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виды простейших движений твердого тела;</w:t>
            </w:r>
          </w:p>
          <w:p w14:paraId="7B938E7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методику определения температурных режимов горячей обработки, выбора упрочняющих технологий;</w:t>
            </w:r>
          </w:p>
          <w:p w14:paraId="66CC68E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возможности и виды прикладного программного обеспечения;</w:t>
            </w:r>
          </w:p>
          <w:p w14:paraId="4AE2513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методику расчета и назначения режимов резания для различных видов работ;</w:t>
            </w:r>
          </w:p>
          <w:p w14:paraId="6753AF1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средства и методики измерений в зависимости от особенностей технологического процесса;</w:t>
            </w:r>
          </w:p>
          <w:p w14:paraId="10719B1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профилактики труда;</w:t>
            </w:r>
          </w:p>
          <w:p w14:paraId="71588E7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стандартизации технологических процессов производства специального оборудования и систем;</w:t>
            </w:r>
          </w:p>
          <w:p w14:paraId="6D5F1AE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виды, методику и особенности испытаний при производстве деталей специального оборудования и систем;</w:t>
            </w:r>
          </w:p>
          <w:p w14:paraId="7498643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особенности технологических процессов изготовления систем вооружения и их элементов;</w:t>
            </w:r>
          </w:p>
          <w:p w14:paraId="154875E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виды технологического оснащения станков и их технологические возможности;</w:t>
            </w:r>
          </w:p>
          <w:p w14:paraId="17E0117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правила проектирования технологических процессов;</w:t>
            </w:r>
          </w:p>
          <w:p w14:paraId="0A0B917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стандарты единой системы технологической документации;</w:t>
            </w:r>
          </w:p>
          <w:p w14:paraId="78D8971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основные подходы к определению необходимых измерений в технологическом процессе;</w:t>
            </w:r>
          </w:p>
          <w:p w14:paraId="282A0A4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обработки материалов резанием;</w:t>
            </w:r>
          </w:p>
          <w:p w14:paraId="6FDA12F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термической обработки;</w:t>
            </w:r>
          </w:p>
          <w:p w14:paraId="1C17B77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безопасные приемы работы;</w:t>
            </w:r>
          </w:p>
          <w:p w14:paraId="54E67A1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внутренние силовые факторы при различных видах деформаций;</w:t>
            </w:r>
          </w:p>
          <w:p w14:paraId="28E6BC18"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 w:val="24"/>
                <w:szCs w:val="24"/>
              </w:rPr>
              <w:t>приемы и методы автоматизации проектирования;</w:t>
            </w:r>
          </w:p>
        </w:tc>
        <w:tc>
          <w:tcPr>
            <w:tcW w:w="2266" w:type="dxa"/>
            <w:tcBorders>
              <w:top w:val="single" w:sz="4" w:space="0" w:color="auto"/>
              <w:left w:val="single" w:sz="4" w:space="0" w:color="auto"/>
              <w:bottom w:val="single" w:sz="4" w:space="0" w:color="auto"/>
              <w:right w:val="single" w:sz="4" w:space="0" w:color="auto"/>
            </w:tcBorders>
          </w:tcPr>
          <w:p w14:paraId="36CAA23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разработки маршрутной и операционной технологии для изготовления детали систем вооружения;</w:t>
            </w:r>
          </w:p>
          <w:p w14:paraId="16BEB682"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 w:val="24"/>
                <w:szCs w:val="24"/>
              </w:rPr>
              <w:t>расчета (назначения) режимов обработки и норм времени;</w:t>
            </w:r>
          </w:p>
        </w:tc>
      </w:tr>
      <w:tr w:rsidR="00237EF3" w:rsidRPr="00237EF3" w14:paraId="7292D83D" w14:textId="77777777" w:rsidTr="00314335">
        <w:trPr>
          <w:trHeight w:val="327"/>
        </w:trPr>
        <w:tc>
          <w:tcPr>
            <w:tcW w:w="2203" w:type="dxa"/>
            <w:tcBorders>
              <w:left w:val="single" w:sz="4" w:space="0" w:color="auto"/>
              <w:right w:val="single" w:sz="4" w:space="0" w:color="auto"/>
            </w:tcBorders>
          </w:tcPr>
          <w:p w14:paraId="32313FC0"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lastRenderedPageBreak/>
              <w:t>ПК 1.3</w:t>
            </w:r>
            <w:r w:rsidRPr="00237EF3">
              <w:rPr>
                <w:rFonts w:ascii="Times New Roman" w:hAnsi="Times New Roman"/>
                <w:color w:val="000000"/>
                <w:sz w:val="24"/>
                <w:szCs w:val="24"/>
              </w:rPr>
              <w:t xml:space="preserve"> Осуществлять техническое обслуживание специального оборудования и систем.</w:t>
            </w:r>
          </w:p>
        </w:tc>
        <w:tc>
          <w:tcPr>
            <w:tcW w:w="2592" w:type="dxa"/>
            <w:tcBorders>
              <w:left w:val="single" w:sz="4" w:space="0" w:color="auto"/>
              <w:right w:val="single" w:sz="4" w:space="0" w:color="auto"/>
            </w:tcBorders>
          </w:tcPr>
          <w:p w14:paraId="266768F7"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технологическое оборудование и технологическую оснастку;</w:t>
            </w:r>
          </w:p>
          <w:p w14:paraId="683298C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использовать при проектировании технологических процессов специальные методы обработки, оборудование, технологическую оснастку, методы контроля и испытаний;</w:t>
            </w:r>
          </w:p>
          <w:p w14:paraId="781B19D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читать кинематические схемы;</w:t>
            </w:r>
          </w:p>
          <w:p w14:paraId="42BA9B34"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технологическое оборудование и стандартную оснастку, определять нормы времени;</w:t>
            </w:r>
          </w:p>
          <w:p w14:paraId="0BE0F4E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подбирать смазывающе-охлаждающие жидкости (далее - СОЖ) на операции технологического процесса;</w:t>
            </w:r>
          </w:p>
          <w:p w14:paraId="50211C8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разрабатывать конструкторскую и технологическую документацию с учётом применения стандартной технологической оснастки в производственном процессе;</w:t>
            </w:r>
          </w:p>
          <w:p w14:paraId="215097F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средства и методики измерений в зависимости от особенностей технологического процесса;</w:t>
            </w:r>
          </w:p>
          <w:p w14:paraId="2BE21980"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оборудование и оснастку для проведения горячей обработки, упрочнения;</w:t>
            </w:r>
          </w:p>
          <w:p w14:paraId="1BF8FD46"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читать конструкторскую документацию на оборудование;</w:t>
            </w:r>
          </w:p>
          <w:p w14:paraId="3A191BA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технологическое оборудование и оснастку, определять нормы времени;</w:t>
            </w:r>
          </w:p>
          <w:p w14:paraId="7045C7F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выполнять ремонтные работы с применением оборудования;</w:t>
            </w:r>
          </w:p>
          <w:p w14:paraId="4015AF84"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 w:val="24"/>
                <w:szCs w:val="24"/>
              </w:rPr>
              <w:t>выбирать электрические, электронные приборы и электрооборудование;</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1AFB31C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условия безопасной эксплуатации оборудования и технологической оснастки;</w:t>
            </w:r>
          </w:p>
          <w:p w14:paraId="31B2269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методы обработки конструкционных материалов, инструмент, оборудование;</w:t>
            </w:r>
          </w:p>
          <w:p w14:paraId="1A7F53A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планирования, финансирования и кредитования организации;</w:t>
            </w:r>
          </w:p>
          <w:p w14:paraId="21B8537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средства и методы повышения безопасности технических средств и технологических процессов;</w:t>
            </w:r>
          </w:p>
          <w:p w14:paraId="37666EA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условия применения и назначение СОЖ;</w:t>
            </w:r>
          </w:p>
          <w:p w14:paraId="6FB074A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 xml:space="preserve">технологические возможности оборудования и </w:t>
            </w:r>
            <w:r w:rsidRPr="00237EF3">
              <w:rPr>
                <w:rFonts w:ascii="Times New Roman" w:hAnsi="Times New Roman"/>
                <w:color w:val="000000"/>
                <w:sz w:val="24"/>
                <w:szCs w:val="24"/>
              </w:rPr>
              <w:lastRenderedPageBreak/>
              <w:t>стандартную оснастку;</w:t>
            </w:r>
          </w:p>
          <w:p w14:paraId="5F7919E4"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стандарты для конструктивных элементов изделий;</w:t>
            </w:r>
          </w:p>
          <w:p w14:paraId="43E32236"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знать основы метрологического обеспечения технологического процесса;</w:t>
            </w:r>
          </w:p>
          <w:p w14:paraId="7BA4380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технологические процессы и оборудование для проведения горячей обработки, упрочнения;</w:t>
            </w:r>
          </w:p>
          <w:p w14:paraId="66071AAB"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 w:val="24"/>
                <w:szCs w:val="24"/>
              </w:rPr>
              <w:t>требования к конструкторской документации на оборудование;</w:t>
            </w:r>
          </w:p>
        </w:tc>
        <w:tc>
          <w:tcPr>
            <w:tcW w:w="2266" w:type="dxa"/>
            <w:tcBorders>
              <w:top w:val="single" w:sz="4" w:space="0" w:color="auto"/>
              <w:left w:val="single" w:sz="4" w:space="0" w:color="auto"/>
              <w:bottom w:val="single" w:sz="4" w:space="0" w:color="auto"/>
              <w:right w:val="single" w:sz="4" w:space="0" w:color="auto"/>
            </w:tcBorders>
          </w:tcPr>
          <w:p w14:paraId="39970B22"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 w:val="24"/>
                <w:szCs w:val="24"/>
              </w:rPr>
              <w:lastRenderedPageBreak/>
              <w:t>подбора технологического оборудования и стандартной технологической оснастки;</w:t>
            </w:r>
          </w:p>
        </w:tc>
      </w:tr>
      <w:tr w:rsidR="00237EF3" w:rsidRPr="00237EF3" w14:paraId="74B868C4" w14:textId="77777777" w:rsidTr="00314335">
        <w:trPr>
          <w:trHeight w:val="327"/>
        </w:trPr>
        <w:tc>
          <w:tcPr>
            <w:tcW w:w="2203" w:type="dxa"/>
            <w:tcBorders>
              <w:left w:val="single" w:sz="4" w:space="0" w:color="auto"/>
              <w:right w:val="single" w:sz="4" w:space="0" w:color="auto"/>
            </w:tcBorders>
          </w:tcPr>
          <w:p w14:paraId="067E818B"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ПК 1.4</w:t>
            </w:r>
            <w:r w:rsidRPr="00237EF3">
              <w:rPr>
                <w:rFonts w:ascii="Times New Roman" w:hAnsi="Times New Roman"/>
                <w:color w:val="000000"/>
                <w:sz w:val="24"/>
                <w:szCs w:val="24"/>
              </w:rPr>
              <w:t xml:space="preserve"> Осуществлять диагностику состояния, выявление дефектов и ремонт </w:t>
            </w:r>
            <w:r w:rsidRPr="00237EF3">
              <w:rPr>
                <w:rFonts w:ascii="Times New Roman" w:hAnsi="Times New Roman"/>
                <w:color w:val="000000"/>
                <w:sz w:val="24"/>
                <w:szCs w:val="24"/>
              </w:rPr>
              <w:lastRenderedPageBreak/>
              <w:t>узлов специального оборудования и систем.</w:t>
            </w:r>
          </w:p>
        </w:tc>
        <w:tc>
          <w:tcPr>
            <w:tcW w:w="2592" w:type="dxa"/>
            <w:tcBorders>
              <w:left w:val="single" w:sz="4" w:space="0" w:color="auto"/>
              <w:right w:val="single" w:sz="4" w:space="0" w:color="auto"/>
            </w:tcBorders>
          </w:tcPr>
          <w:p w14:paraId="3E3C5BD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использовать справочно-нормативную литературу;</w:t>
            </w:r>
          </w:p>
          <w:p w14:paraId="2C9BC5E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рассчитывать размерные цепи;</w:t>
            </w:r>
          </w:p>
          <w:p w14:paraId="6F0432B7"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рассчитывать предельные калибры;</w:t>
            </w:r>
          </w:p>
          <w:p w14:paraId="0F1A83B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оформлять конструкторскую документацию для технологической оснастки;</w:t>
            </w:r>
          </w:p>
          <w:p w14:paraId="073C4A1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осуществлять проектный расчет из условий прочности и жесткости;</w:t>
            </w:r>
          </w:p>
          <w:p w14:paraId="2EF428A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осуществлять выбор оборудования и оснастки, используя справочно-нормативную литературу;</w:t>
            </w:r>
          </w:p>
          <w:p w14:paraId="67C9757F"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 w:val="24"/>
                <w:szCs w:val="24"/>
              </w:rPr>
              <w:t>использовать системы автоматического проектирования для разработки технической документации;</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36AD849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правила оформления технической документации для технологической оснастки;</w:t>
            </w:r>
          </w:p>
          <w:p w14:paraId="39C5886D"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методику проведения горячей обработки материалов, особенности технологических процессов;</w:t>
            </w:r>
          </w:p>
          <w:p w14:paraId="6A0F8E1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приемы и правила оформления технической документации;</w:t>
            </w:r>
          </w:p>
          <w:p w14:paraId="71CA2586"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 w:val="24"/>
                <w:szCs w:val="24"/>
              </w:rPr>
              <w:t>правила оформления технологической документации;</w:t>
            </w:r>
          </w:p>
        </w:tc>
        <w:tc>
          <w:tcPr>
            <w:tcW w:w="2266" w:type="dxa"/>
            <w:tcBorders>
              <w:top w:val="single" w:sz="4" w:space="0" w:color="auto"/>
              <w:left w:val="single" w:sz="4" w:space="0" w:color="auto"/>
              <w:bottom w:val="single" w:sz="4" w:space="0" w:color="auto"/>
              <w:right w:val="single" w:sz="4" w:space="0" w:color="auto"/>
            </w:tcBorders>
          </w:tcPr>
          <w:p w14:paraId="730E6F7A"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проектирования специальной технологической оснастки;</w:t>
            </w:r>
          </w:p>
          <w:p w14:paraId="0BD7877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 xml:space="preserve">использования прикладных </w:t>
            </w:r>
            <w:r w:rsidRPr="00237EF3">
              <w:rPr>
                <w:rFonts w:ascii="Times New Roman" w:hAnsi="Times New Roman"/>
                <w:color w:val="000000"/>
                <w:sz w:val="24"/>
                <w:szCs w:val="24"/>
              </w:rPr>
              <w:lastRenderedPageBreak/>
              <w:t>программ для разработки технической документации (по направлениям подготовки);</w:t>
            </w:r>
          </w:p>
          <w:p w14:paraId="6673D81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оформления технической документации;</w:t>
            </w:r>
          </w:p>
          <w:p w14:paraId="05359C43" w14:textId="77777777" w:rsidR="00237EF3" w:rsidRPr="00237EF3" w:rsidRDefault="00237EF3" w:rsidP="00237EF3">
            <w:pPr>
              <w:spacing w:after="0" w:line="240" w:lineRule="auto"/>
              <w:rPr>
                <w:rFonts w:ascii="Times New Roman" w:eastAsia="Calibri" w:hAnsi="Times New Roman"/>
                <w:bCs/>
                <w:i/>
                <w:sz w:val="24"/>
                <w:szCs w:val="24"/>
                <w:lang w:eastAsia="en-US"/>
              </w:rPr>
            </w:pPr>
          </w:p>
        </w:tc>
      </w:tr>
      <w:tr w:rsidR="00237EF3" w:rsidRPr="00237EF3" w14:paraId="34FF5929" w14:textId="77777777" w:rsidTr="00314335">
        <w:trPr>
          <w:trHeight w:val="327"/>
        </w:trPr>
        <w:tc>
          <w:tcPr>
            <w:tcW w:w="2203" w:type="dxa"/>
            <w:tcBorders>
              <w:left w:val="single" w:sz="4" w:space="0" w:color="auto"/>
              <w:right w:val="single" w:sz="4" w:space="0" w:color="auto"/>
            </w:tcBorders>
          </w:tcPr>
          <w:p w14:paraId="61980A68"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lastRenderedPageBreak/>
              <w:t>ПК 1.5</w:t>
            </w:r>
            <w:r w:rsidRPr="00237EF3">
              <w:rPr>
                <w:rFonts w:ascii="Times New Roman" w:hAnsi="Times New Roman"/>
                <w:color w:val="000000"/>
                <w:sz w:val="24"/>
                <w:szCs w:val="24"/>
              </w:rPr>
              <w:t xml:space="preserve"> Осуществлять контроль и испытания специального оборудования и систем.</w:t>
            </w:r>
          </w:p>
        </w:tc>
        <w:tc>
          <w:tcPr>
            <w:tcW w:w="2592" w:type="dxa"/>
            <w:tcBorders>
              <w:left w:val="single" w:sz="4" w:space="0" w:color="auto"/>
              <w:right w:val="single" w:sz="4" w:space="0" w:color="auto"/>
            </w:tcBorders>
          </w:tcPr>
          <w:p w14:paraId="20D4248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использовать системы автоматизированного проектирования для расчета и проектирования деталей и узлов машиностроительных конструкций;</w:t>
            </w:r>
          </w:p>
          <w:p w14:paraId="058931D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разрабатывать исходную документацию для проектирования технологических процессов;</w:t>
            </w:r>
          </w:p>
          <w:p w14:paraId="7B4A022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производить расчеты механических передач и простейших сборочных единиц;</w:t>
            </w:r>
          </w:p>
          <w:p w14:paraId="6141BECD"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напряжения в конструкционных элементах;</w:t>
            </w:r>
          </w:p>
          <w:p w14:paraId="3241AB7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рассчитывать уровень точности и качества с применением системы стандартов;</w:t>
            </w:r>
          </w:p>
          <w:p w14:paraId="1C5CE5A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пользоваться универсальными контрольно-</w:t>
            </w:r>
            <w:r w:rsidRPr="00237EF3">
              <w:rPr>
                <w:rFonts w:ascii="Times New Roman" w:hAnsi="Times New Roman"/>
                <w:color w:val="000000"/>
                <w:sz w:val="24"/>
                <w:szCs w:val="24"/>
              </w:rPr>
              <w:lastRenderedPageBreak/>
              <w:t>измерительными средствами;</w:t>
            </w:r>
          </w:p>
          <w:p w14:paraId="32E217B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определять уровень технологичности проектируемых технологических процессов;</w:t>
            </w:r>
          </w:p>
          <w:p w14:paraId="26B3E91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выбирать методы определения оценки качества материалов, определять показатели механических свойств;</w:t>
            </w:r>
          </w:p>
          <w:p w14:paraId="5F01367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выявлять структурные и количественные показатели примененных видов обработки и упрочняющих технологий;</w:t>
            </w:r>
          </w:p>
          <w:p w14:paraId="4C939F1E"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использовать прикладное ПО для оценки технологичности;</w:t>
            </w:r>
          </w:p>
          <w:p w14:paraId="564C0F99" w14:textId="77777777" w:rsidR="00237EF3" w:rsidRPr="00237EF3" w:rsidRDefault="00237EF3" w:rsidP="00237EF3">
            <w:pPr>
              <w:spacing w:after="0" w:line="240" w:lineRule="auto"/>
              <w:rPr>
                <w:rFonts w:ascii="Times New Roman" w:eastAsia="Calibri" w:hAnsi="Times New Roman"/>
                <w:bCs/>
                <w:sz w:val="24"/>
                <w:szCs w:val="24"/>
                <w:lang w:eastAsia="en-US"/>
              </w:rPr>
            </w:pPr>
            <w:r w:rsidRPr="00237EF3">
              <w:rPr>
                <w:rFonts w:ascii="Times New Roman" w:hAnsi="Times New Roman"/>
                <w:color w:val="000000"/>
                <w:sz w:val="24"/>
                <w:szCs w:val="24"/>
              </w:rPr>
              <w:t>определять вид оценки технологичности конструкции;</w:t>
            </w:r>
          </w:p>
        </w:tc>
        <w:tc>
          <w:tcPr>
            <w:tcW w:w="2567" w:type="dxa"/>
            <w:tcBorders>
              <w:top w:val="single" w:sz="4" w:space="0" w:color="auto"/>
              <w:left w:val="single" w:sz="4" w:space="0" w:color="auto"/>
              <w:bottom w:val="single" w:sz="4" w:space="0" w:color="auto"/>
              <w:right w:val="single" w:sz="4" w:space="0" w:color="auto"/>
            </w:tcBorders>
            <w:shd w:val="clear" w:color="auto" w:fill="auto"/>
          </w:tcPr>
          <w:p w14:paraId="3EFF4848"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основы технологических процессов производства заготовок;</w:t>
            </w:r>
          </w:p>
          <w:p w14:paraId="6284DAF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возможности систем автоматизированного проектирования по расчету и проектированию деталей и узлов машиностроительных конструкций;</w:t>
            </w:r>
          </w:p>
          <w:p w14:paraId="1DD1AD72"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основные виды потенциальных опасностей и их последствия в профессиональной деятельности;</w:t>
            </w:r>
          </w:p>
          <w:p w14:paraId="0FF7B53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принципы снижения вероятности реализации потенциальных опасностей в профессиональной деятельности;</w:t>
            </w:r>
          </w:p>
          <w:p w14:paraId="2CF01823"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 xml:space="preserve">показатели технологичности </w:t>
            </w:r>
            <w:r w:rsidRPr="00237EF3">
              <w:rPr>
                <w:rFonts w:ascii="Times New Roman" w:hAnsi="Times New Roman"/>
                <w:color w:val="000000"/>
                <w:sz w:val="24"/>
                <w:szCs w:val="24"/>
              </w:rPr>
              <w:lastRenderedPageBreak/>
              <w:t>конструкции и методику их расчета;</w:t>
            </w:r>
          </w:p>
          <w:p w14:paraId="11DAB4A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основы технических измерений, стандартизации, унификации, взаимозаменяемости;</w:t>
            </w:r>
          </w:p>
          <w:p w14:paraId="0E52595F"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механизмы ценообразования на продукцию (услуги), формы оплаты труда в современных условиях;</w:t>
            </w:r>
          </w:p>
          <w:p w14:paraId="083B430B"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показатели технологичности и методику их расчета;</w:t>
            </w:r>
          </w:p>
          <w:p w14:paraId="6487B2F1"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стандарты для конструктивных элементов деталей;</w:t>
            </w:r>
          </w:p>
          <w:p w14:paraId="44E8BF5C"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виды и возможности прикладного программного обеспечения, приемы его использования;</w:t>
            </w:r>
          </w:p>
          <w:p w14:paraId="30021745"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t>порядок сборки и регулировки изготавливаемого сложного и точного инструмента и приспособлений;</w:t>
            </w:r>
          </w:p>
          <w:p w14:paraId="5B438CA7" w14:textId="77777777" w:rsidR="00237EF3" w:rsidRPr="00237EF3" w:rsidRDefault="00237EF3" w:rsidP="00237EF3">
            <w:pPr>
              <w:spacing w:after="0" w:line="240" w:lineRule="auto"/>
              <w:rPr>
                <w:rFonts w:ascii="Times New Roman" w:eastAsia="Calibri" w:hAnsi="Times New Roman"/>
                <w:bCs/>
                <w:i/>
                <w:sz w:val="24"/>
                <w:szCs w:val="24"/>
                <w:lang w:eastAsia="en-US"/>
              </w:rPr>
            </w:pPr>
            <w:r w:rsidRPr="00237EF3">
              <w:rPr>
                <w:rFonts w:ascii="Times New Roman" w:hAnsi="Times New Roman"/>
                <w:color w:val="000000"/>
                <w:sz w:val="24"/>
                <w:szCs w:val="24"/>
              </w:rPr>
              <w:t>требования, предъявляемые к безопасности технологических процессов;</w:t>
            </w:r>
          </w:p>
        </w:tc>
        <w:tc>
          <w:tcPr>
            <w:tcW w:w="2266" w:type="dxa"/>
            <w:tcBorders>
              <w:top w:val="single" w:sz="4" w:space="0" w:color="auto"/>
              <w:left w:val="single" w:sz="4" w:space="0" w:color="auto"/>
              <w:bottom w:val="single" w:sz="4" w:space="0" w:color="auto"/>
              <w:right w:val="single" w:sz="4" w:space="0" w:color="auto"/>
            </w:tcBorders>
          </w:tcPr>
          <w:p w14:paraId="4977D3A9" w14:textId="77777777" w:rsidR="00237EF3" w:rsidRPr="00237EF3" w:rsidRDefault="00237EF3" w:rsidP="00237EF3">
            <w:pPr>
              <w:spacing w:after="0" w:line="240" w:lineRule="auto"/>
              <w:rPr>
                <w:rFonts w:ascii="Times New Roman" w:hAnsi="Times New Roman"/>
                <w:color w:val="000000"/>
                <w:sz w:val="24"/>
                <w:szCs w:val="24"/>
              </w:rPr>
            </w:pPr>
            <w:r w:rsidRPr="00237EF3">
              <w:rPr>
                <w:rFonts w:ascii="Times New Roman" w:hAnsi="Times New Roman"/>
                <w:color w:val="000000"/>
                <w:sz w:val="24"/>
                <w:szCs w:val="24"/>
              </w:rPr>
              <w:lastRenderedPageBreak/>
              <w:t>сборки-разборки систем вооружения для изучения устройства и взаимодействия элементов конструкции;</w:t>
            </w:r>
          </w:p>
          <w:p w14:paraId="14FFD0F1" w14:textId="77777777" w:rsidR="00237EF3" w:rsidRPr="00237EF3" w:rsidRDefault="00237EF3" w:rsidP="00237EF3">
            <w:pPr>
              <w:spacing w:after="0" w:line="240" w:lineRule="auto"/>
              <w:rPr>
                <w:rFonts w:ascii="Times New Roman" w:eastAsia="Calibri" w:hAnsi="Times New Roman"/>
                <w:bCs/>
                <w:i/>
                <w:sz w:val="24"/>
                <w:szCs w:val="24"/>
                <w:lang w:eastAsia="en-US"/>
              </w:rPr>
            </w:pPr>
          </w:p>
        </w:tc>
      </w:tr>
    </w:tbl>
    <w:p w14:paraId="430C48CB" w14:textId="77777777" w:rsidR="00237EF3" w:rsidRPr="00237EF3" w:rsidRDefault="00237EF3" w:rsidP="00237EF3">
      <w:pPr>
        <w:spacing w:after="0" w:line="240" w:lineRule="auto"/>
        <w:rPr>
          <w:rFonts w:eastAsia="Calibri"/>
          <w:lang w:eastAsia="en-US"/>
        </w:rPr>
      </w:pPr>
    </w:p>
    <w:p w14:paraId="0BB7A7CD" w14:textId="77777777" w:rsidR="00237EF3" w:rsidRPr="00237EF3" w:rsidRDefault="00237EF3" w:rsidP="00237EF3">
      <w:pPr>
        <w:spacing w:after="120" w:line="240" w:lineRule="auto"/>
        <w:ind w:left="1129"/>
        <w:contextualSpacing/>
        <w:rPr>
          <w:rFonts w:ascii="Times New Roman" w:eastAsia="Calibri" w:hAnsi="Times New Roman"/>
          <w:bCs/>
          <w:sz w:val="24"/>
          <w:szCs w:val="24"/>
          <w:lang w:eastAsia="en-US"/>
        </w:rPr>
      </w:pPr>
    </w:p>
    <w:p w14:paraId="1FAD1740" w14:textId="77777777" w:rsidR="00237EF3" w:rsidRPr="00237EF3" w:rsidRDefault="00237EF3" w:rsidP="00237EF3">
      <w:pPr>
        <w:keepNext/>
        <w:spacing w:after="120" w:line="240" w:lineRule="auto"/>
        <w:jc w:val="center"/>
        <w:outlineLvl w:val="0"/>
        <w:rPr>
          <w:rFonts w:ascii="Times New Roman" w:eastAsia="Segoe UI" w:hAnsi="Times New Roman"/>
          <w:b/>
          <w:bCs/>
          <w:caps/>
          <w:kern w:val="32"/>
          <w:sz w:val="24"/>
          <w:szCs w:val="24"/>
          <w:lang w:val="x-none" w:eastAsia="x-none"/>
        </w:rPr>
      </w:pPr>
      <w:bookmarkStart w:id="10" w:name="_Toc152334663"/>
      <w:bookmarkStart w:id="11" w:name="_Toc162370391"/>
      <w:r w:rsidRPr="00237EF3">
        <w:rPr>
          <w:rFonts w:ascii="Times New Roman" w:eastAsia="Segoe UI" w:hAnsi="Times New Roman"/>
          <w:b/>
          <w:bCs/>
          <w:caps/>
          <w:kern w:val="32"/>
          <w:sz w:val="24"/>
          <w:szCs w:val="24"/>
          <w:lang w:val="x-none" w:eastAsia="x-none"/>
        </w:rPr>
        <w:t>2. Структура и содержание профессионального модуля</w:t>
      </w:r>
      <w:bookmarkEnd w:id="10"/>
      <w:bookmarkEnd w:id="11"/>
    </w:p>
    <w:p w14:paraId="4E61B96E" w14:textId="77777777" w:rsidR="00237EF3" w:rsidRPr="00237EF3" w:rsidRDefault="00237EF3" w:rsidP="00237EF3">
      <w:pPr>
        <w:spacing w:after="120"/>
        <w:ind w:firstLine="709"/>
        <w:outlineLvl w:val="1"/>
        <w:rPr>
          <w:rFonts w:ascii="Times New Roman" w:eastAsia="Segoe UI" w:hAnsi="Times New Roman"/>
          <w:b/>
          <w:bCs/>
          <w:sz w:val="24"/>
          <w:szCs w:val="24"/>
        </w:rPr>
      </w:pPr>
      <w:bookmarkStart w:id="12" w:name="_Toc152334664"/>
      <w:bookmarkStart w:id="13" w:name="_Toc162370392"/>
      <w:r w:rsidRPr="00237EF3">
        <w:rPr>
          <w:rFonts w:ascii="Times New Roman" w:eastAsia="Segoe UI" w:hAnsi="Times New Roman"/>
          <w:b/>
          <w:bCs/>
          <w:sz w:val="24"/>
          <w:szCs w:val="24"/>
        </w:rPr>
        <w:t>2.1. Трудоемкость освоения модуля</w:t>
      </w:r>
      <w:bookmarkEnd w:id="12"/>
      <w:bookmarkEnd w:id="13"/>
      <w:r w:rsidRPr="00237EF3">
        <w:rPr>
          <w:rFonts w:ascii="Times New Roman" w:eastAsia="Segoe UI" w:hAnsi="Times New Roman"/>
          <w:b/>
          <w:bCs/>
          <w:sz w:val="24"/>
          <w:szCs w:val="24"/>
        </w:rPr>
        <w:t xml:space="preserve">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768"/>
      </w:tblGrid>
      <w:tr w:rsidR="00237EF3" w:rsidRPr="0053549A" w14:paraId="3B37B399" w14:textId="77777777" w:rsidTr="000E1BD8">
        <w:trPr>
          <w:trHeight w:val="552"/>
        </w:trPr>
        <w:tc>
          <w:tcPr>
            <w:tcW w:w="2426" w:type="pct"/>
            <w:vAlign w:val="center"/>
          </w:tcPr>
          <w:p w14:paraId="1613A03B" w14:textId="77777777" w:rsidR="00237EF3" w:rsidRPr="0053549A" w:rsidRDefault="00237EF3" w:rsidP="0053549A">
            <w:pPr>
              <w:spacing w:after="0" w:line="240" w:lineRule="auto"/>
              <w:jc w:val="center"/>
              <w:rPr>
                <w:rFonts w:ascii="Times New Roman" w:eastAsia="Calibri" w:hAnsi="Times New Roman"/>
                <w:b/>
                <w:sz w:val="20"/>
                <w:szCs w:val="20"/>
                <w:lang w:eastAsia="en-US"/>
              </w:rPr>
            </w:pPr>
            <w:bookmarkStart w:id="14" w:name="_Hlk152333186"/>
            <w:r w:rsidRPr="0053549A">
              <w:rPr>
                <w:rFonts w:ascii="Times New Roman" w:eastAsia="Calibri" w:hAnsi="Times New Roman"/>
                <w:b/>
                <w:sz w:val="20"/>
                <w:szCs w:val="20"/>
                <w:lang w:eastAsia="en-US"/>
              </w:rPr>
              <w:t>Наименование составных частей модуля</w:t>
            </w:r>
          </w:p>
        </w:tc>
        <w:tc>
          <w:tcPr>
            <w:tcW w:w="1178" w:type="pct"/>
            <w:vAlign w:val="center"/>
          </w:tcPr>
          <w:p w14:paraId="09F6C729" w14:textId="77777777" w:rsidR="00237EF3" w:rsidRPr="0053549A" w:rsidRDefault="00237EF3" w:rsidP="0053549A">
            <w:pPr>
              <w:spacing w:after="0" w:line="240" w:lineRule="auto"/>
              <w:jc w:val="center"/>
              <w:rPr>
                <w:rFonts w:ascii="Times New Roman" w:eastAsia="Calibri" w:hAnsi="Times New Roman"/>
                <w:b/>
                <w:iCs/>
                <w:sz w:val="20"/>
                <w:szCs w:val="20"/>
                <w:lang w:eastAsia="en-US"/>
              </w:rPr>
            </w:pPr>
            <w:r w:rsidRPr="0053549A">
              <w:rPr>
                <w:rFonts w:ascii="Times New Roman" w:eastAsia="Calibri" w:hAnsi="Times New Roman"/>
                <w:b/>
                <w:iCs/>
                <w:sz w:val="20"/>
                <w:szCs w:val="20"/>
                <w:lang w:eastAsia="en-US"/>
              </w:rPr>
              <w:t>Объем в часах</w:t>
            </w:r>
          </w:p>
        </w:tc>
        <w:tc>
          <w:tcPr>
            <w:tcW w:w="1396" w:type="pct"/>
          </w:tcPr>
          <w:p w14:paraId="5B432D8F" w14:textId="77777777" w:rsidR="00237EF3" w:rsidRPr="0053549A" w:rsidRDefault="00237EF3" w:rsidP="0053549A">
            <w:pPr>
              <w:spacing w:after="0" w:line="240" w:lineRule="auto"/>
              <w:jc w:val="center"/>
              <w:rPr>
                <w:rFonts w:ascii="Times New Roman" w:eastAsia="Calibri" w:hAnsi="Times New Roman"/>
                <w:b/>
                <w:iCs/>
                <w:sz w:val="20"/>
                <w:szCs w:val="20"/>
                <w:lang w:eastAsia="en-US"/>
              </w:rPr>
            </w:pPr>
            <w:r w:rsidRPr="0053549A">
              <w:rPr>
                <w:rFonts w:ascii="Times New Roman" w:eastAsia="Calibri" w:hAnsi="Times New Roman"/>
                <w:b/>
                <w:sz w:val="20"/>
                <w:szCs w:val="20"/>
                <w:lang w:eastAsia="en-US"/>
              </w:rPr>
              <w:t>В т.ч. в форме практической подготовки</w:t>
            </w:r>
          </w:p>
        </w:tc>
      </w:tr>
      <w:tr w:rsidR="00237EF3" w:rsidRPr="0053549A" w14:paraId="4863034E" w14:textId="77777777" w:rsidTr="00314335">
        <w:trPr>
          <w:trHeight w:val="23"/>
        </w:trPr>
        <w:tc>
          <w:tcPr>
            <w:tcW w:w="2426" w:type="pct"/>
            <w:vAlign w:val="center"/>
          </w:tcPr>
          <w:p w14:paraId="62F1B698" w14:textId="77777777" w:rsidR="00237EF3" w:rsidRPr="0053549A" w:rsidRDefault="00237EF3" w:rsidP="0053549A">
            <w:pPr>
              <w:spacing w:after="0" w:line="240" w:lineRule="auto"/>
              <w:jc w:val="both"/>
              <w:rPr>
                <w:rFonts w:ascii="Times New Roman" w:eastAsia="Calibri" w:hAnsi="Times New Roman"/>
                <w:bCs/>
                <w:sz w:val="20"/>
                <w:szCs w:val="20"/>
                <w:highlight w:val="red"/>
                <w:lang w:eastAsia="en-US"/>
              </w:rPr>
            </w:pPr>
            <w:r w:rsidRPr="0053549A">
              <w:rPr>
                <w:rFonts w:ascii="Times New Roman" w:eastAsia="Calibri" w:hAnsi="Times New Roman"/>
                <w:bCs/>
                <w:sz w:val="20"/>
                <w:szCs w:val="20"/>
                <w:lang w:eastAsia="en-US"/>
              </w:rPr>
              <w:t xml:space="preserve">Учебные занятия </w:t>
            </w:r>
          </w:p>
        </w:tc>
        <w:tc>
          <w:tcPr>
            <w:tcW w:w="1178" w:type="pct"/>
            <w:vAlign w:val="center"/>
          </w:tcPr>
          <w:p w14:paraId="6DF6C008" w14:textId="7038C7B1" w:rsidR="00237EF3"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392</w:t>
            </w:r>
          </w:p>
        </w:tc>
        <w:tc>
          <w:tcPr>
            <w:tcW w:w="1396" w:type="pct"/>
            <w:vAlign w:val="center"/>
          </w:tcPr>
          <w:p w14:paraId="2E31D271" w14:textId="03401453" w:rsidR="00237EF3"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392</w:t>
            </w:r>
          </w:p>
        </w:tc>
      </w:tr>
      <w:tr w:rsidR="00237EF3" w:rsidRPr="0053549A" w14:paraId="61A17A16" w14:textId="77777777" w:rsidTr="00314335">
        <w:trPr>
          <w:trHeight w:val="23"/>
        </w:trPr>
        <w:tc>
          <w:tcPr>
            <w:tcW w:w="2426" w:type="pct"/>
            <w:vAlign w:val="center"/>
          </w:tcPr>
          <w:p w14:paraId="1982A167" w14:textId="77777777" w:rsidR="00237EF3" w:rsidRPr="0053549A" w:rsidRDefault="00237EF3" w:rsidP="0053549A">
            <w:pPr>
              <w:spacing w:after="0" w:line="240" w:lineRule="auto"/>
              <w:jc w:val="both"/>
              <w:rPr>
                <w:rFonts w:ascii="Times New Roman" w:eastAsia="Calibri" w:hAnsi="Times New Roman"/>
                <w:bCs/>
                <w:sz w:val="20"/>
                <w:szCs w:val="20"/>
                <w:lang w:eastAsia="en-US"/>
              </w:rPr>
            </w:pPr>
            <w:r w:rsidRPr="0053549A">
              <w:rPr>
                <w:rFonts w:ascii="Times New Roman" w:eastAsia="Calibri" w:hAnsi="Times New Roman"/>
                <w:bCs/>
                <w:sz w:val="20"/>
                <w:szCs w:val="20"/>
                <w:lang w:eastAsia="en-US"/>
              </w:rPr>
              <w:t>Курсовая работа (проект)</w:t>
            </w:r>
          </w:p>
        </w:tc>
        <w:tc>
          <w:tcPr>
            <w:tcW w:w="1178" w:type="pct"/>
            <w:vAlign w:val="center"/>
          </w:tcPr>
          <w:p w14:paraId="4376ACA2" w14:textId="77777777" w:rsidR="00237EF3" w:rsidRPr="000E1BD8" w:rsidRDefault="00237EF3"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30</w:t>
            </w:r>
          </w:p>
        </w:tc>
        <w:tc>
          <w:tcPr>
            <w:tcW w:w="1396" w:type="pct"/>
            <w:vAlign w:val="center"/>
          </w:tcPr>
          <w:p w14:paraId="3AC98FE1" w14:textId="2B25D3CE" w:rsidR="00237EF3"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30</w:t>
            </w:r>
          </w:p>
        </w:tc>
      </w:tr>
      <w:tr w:rsidR="00237EF3" w:rsidRPr="0053549A" w14:paraId="6E134FDD" w14:textId="77777777" w:rsidTr="00314335">
        <w:trPr>
          <w:trHeight w:val="23"/>
        </w:trPr>
        <w:tc>
          <w:tcPr>
            <w:tcW w:w="2426" w:type="pct"/>
            <w:vAlign w:val="center"/>
          </w:tcPr>
          <w:p w14:paraId="0AD5858C" w14:textId="77777777" w:rsidR="00237EF3" w:rsidRPr="0053549A" w:rsidRDefault="00237EF3" w:rsidP="0053549A">
            <w:pPr>
              <w:spacing w:after="0" w:line="240" w:lineRule="auto"/>
              <w:jc w:val="both"/>
              <w:rPr>
                <w:rFonts w:ascii="Times New Roman" w:eastAsia="Calibri" w:hAnsi="Times New Roman"/>
                <w:bCs/>
                <w:sz w:val="20"/>
                <w:szCs w:val="20"/>
                <w:lang w:eastAsia="en-US"/>
              </w:rPr>
            </w:pPr>
            <w:r w:rsidRPr="0053549A">
              <w:rPr>
                <w:rFonts w:ascii="Times New Roman" w:eastAsia="Calibri" w:hAnsi="Times New Roman"/>
                <w:bCs/>
                <w:sz w:val="20"/>
                <w:szCs w:val="20"/>
                <w:lang w:eastAsia="en-US"/>
              </w:rPr>
              <w:t>Самостоятельная работа</w:t>
            </w:r>
          </w:p>
        </w:tc>
        <w:tc>
          <w:tcPr>
            <w:tcW w:w="1178" w:type="pct"/>
            <w:vAlign w:val="center"/>
          </w:tcPr>
          <w:p w14:paraId="3C710062" w14:textId="4D51C776" w:rsidR="00237EF3" w:rsidRPr="000E1BD8" w:rsidRDefault="00237EF3" w:rsidP="000E1BD8">
            <w:pPr>
              <w:spacing w:after="0" w:line="240" w:lineRule="auto"/>
              <w:jc w:val="center"/>
              <w:rPr>
                <w:rFonts w:ascii="Times New Roman" w:eastAsia="Calibri" w:hAnsi="Times New Roman"/>
                <w:bCs/>
                <w:sz w:val="20"/>
                <w:szCs w:val="20"/>
                <w:lang w:eastAsia="en-US"/>
              </w:rPr>
            </w:pPr>
          </w:p>
        </w:tc>
        <w:tc>
          <w:tcPr>
            <w:tcW w:w="1396" w:type="pct"/>
            <w:vAlign w:val="center"/>
          </w:tcPr>
          <w:p w14:paraId="5628961A" w14:textId="77777777" w:rsidR="00237EF3" w:rsidRPr="000E1BD8" w:rsidRDefault="00237EF3"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w:t>
            </w:r>
          </w:p>
        </w:tc>
      </w:tr>
      <w:tr w:rsidR="000E1BD8" w:rsidRPr="0053549A" w14:paraId="29B20D89" w14:textId="77777777" w:rsidTr="00314335">
        <w:trPr>
          <w:trHeight w:val="23"/>
        </w:trPr>
        <w:tc>
          <w:tcPr>
            <w:tcW w:w="2426" w:type="pct"/>
            <w:vAlign w:val="center"/>
          </w:tcPr>
          <w:p w14:paraId="75EBCB1E" w14:textId="77777777" w:rsidR="000E1BD8" w:rsidRPr="0053549A" w:rsidRDefault="000E1BD8" w:rsidP="000E1BD8">
            <w:pPr>
              <w:spacing w:after="0" w:line="240" w:lineRule="auto"/>
              <w:jc w:val="both"/>
              <w:rPr>
                <w:rFonts w:ascii="Times New Roman" w:eastAsia="Calibri" w:hAnsi="Times New Roman"/>
                <w:bCs/>
                <w:sz w:val="20"/>
                <w:szCs w:val="20"/>
                <w:lang w:eastAsia="en-US"/>
              </w:rPr>
            </w:pPr>
            <w:r w:rsidRPr="0053549A">
              <w:rPr>
                <w:rFonts w:ascii="Times New Roman" w:eastAsia="Calibri" w:hAnsi="Times New Roman"/>
                <w:bCs/>
                <w:sz w:val="20"/>
                <w:szCs w:val="20"/>
                <w:lang w:eastAsia="en-US"/>
              </w:rPr>
              <w:t>Практика, в т.ч.:</w:t>
            </w:r>
          </w:p>
        </w:tc>
        <w:tc>
          <w:tcPr>
            <w:tcW w:w="1178" w:type="pct"/>
            <w:vAlign w:val="center"/>
          </w:tcPr>
          <w:p w14:paraId="71DC2539" w14:textId="3F26D4C6" w:rsidR="000E1BD8"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288</w:t>
            </w:r>
          </w:p>
        </w:tc>
        <w:tc>
          <w:tcPr>
            <w:tcW w:w="1396" w:type="pct"/>
            <w:vAlign w:val="center"/>
          </w:tcPr>
          <w:p w14:paraId="258CE821" w14:textId="552B25D4" w:rsidR="000E1BD8"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288</w:t>
            </w:r>
          </w:p>
        </w:tc>
      </w:tr>
      <w:tr w:rsidR="000E1BD8" w:rsidRPr="0053549A" w14:paraId="686A1FC7" w14:textId="77777777" w:rsidTr="00314335">
        <w:trPr>
          <w:trHeight w:val="23"/>
        </w:trPr>
        <w:tc>
          <w:tcPr>
            <w:tcW w:w="2426" w:type="pct"/>
            <w:vAlign w:val="center"/>
          </w:tcPr>
          <w:p w14:paraId="2EBE088D" w14:textId="77777777" w:rsidR="000E1BD8" w:rsidRPr="0053549A" w:rsidRDefault="000E1BD8" w:rsidP="000E1BD8">
            <w:pPr>
              <w:spacing w:after="0" w:line="240" w:lineRule="auto"/>
              <w:jc w:val="both"/>
              <w:rPr>
                <w:rFonts w:ascii="Times New Roman" w:eastAsia="Calibri" w:hAnsi="Times New Roman"/>
                <w:bCs/>
                <w:sz w:val="20"/>
                <w:szCs w:val="20"/>
                <w:lang w:eastAsia="en-US"/>
              </w:rPr>
            </w:pPr>
            <w:r w:rsidRPr="0053549A">
              <w:rPr>
                <w:rFonts w:ascii="Times New Roman" w:eastAsia="Calibri" w:hAnsi="Times New Roman"/>
                <w:bCs/>
                <w:sz w:val="20"/>
                <w:szCs w:val="20"/>
                <w:lang w:eastAsia="en-US"/>
              </w:rPr>
              <w:t>учебная</w:t>
            </w:r>
          </w:p>
        </w:tc>
        <w:tc>
          <w:tcPr>
            <w:tcW w:w="1178" w:type="pct"/>
            <w:vAlign w:val="center"/>
          </w:tcPr>
          <w:p w14:paraId="4B5AE383" w14:textId="168CC292" w:rsidR="000E1BD8"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108</w:t>
            </w:r>
          </w:p>
        </w:tc>
        <w:tc>
          <w:tcPr>
            <w:tcW w:w="1396" w:type="pct"/>
            <w:vAlign w:val="center"/>
          </w:tcPr>
          <w:p w14:paraId="78D6EDB5" w14:textId="70891963" w:rsidR="000E1BD8"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108</w:t>
            </w:r>
          </w:p>
        </w:tc>
      </w:tr>
      <w:tr w:rsidR="000E1BD8" w:rsidRPr="0053549A" w14:paraId="7D4905EF" w14:textId="77777777" w:rsidTr="00314335">
        <w:trPr>
          <w:trHeight w:val="23"/>
        </w:trPr>
        <w:tc>
          <w:tcPr>
            <w:tcW w:w="2426" w:type="pct"/>
            <w:vAlign w:val="center"/>
          </w:tcPr>
          <w:p w14:paraId="4A520C34" w14:textId="77777777" w:rsidR="000E1BD8" w:rsidRPr="0053549A" w:rsidRDefault="000E1BD8" w:rsidP="000E1BD8">
            <w:pPr>
              <w:spacing w:after="0" w:line="240" w:lineRule="auto"/>
              <w:jc w:val="both"/>
              <w:rPr>
                <w:rFonts w:ascii="Times New Roman" w:eastAsia="Calibri" w:hAnsi="Times New Roman"/>
                <w:bCs/>
                <w:sz w:val="20"/>
                <w:szCs w:val="20"/>
                <w:lang w:eastAsia="en-US"/>
              </w:rPr>
            </w:pPr>
            <w:r w:rsidRPr="0053549A">
              <w:rPr>
                <w:rFonts w:ascii="Times New Roman" w:eastAsia="Calibri" w:hAnsi="Times New Roman"/>
                <w:bCs/>
                <w:sz w:val="20"/>
                <w:szCs w:val="20"/>
                <w:lang w:eastAsia="en-US"/>
              </w:rPr>
              <w:t>производственная</w:t>
            </w:r>
          </w:p>
        </w:tc>
        <w:tc>
          <w:tcPr>
            <w:tcW w:w="1178" w:type="pct"/>
            <w:vAlign w:val="center"/>
          </w:tcPr>
          <w:p w14:paraId="48AB0AD8" w14:textId="30701A8F" w:rsidR="000E1BD8"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180</w:t>
            </w:r>
          </w:p>
        </w:tc>
        <w:tc>
          <w:tcPr>
            <w:tcW w:w="1396" w:type="pct"/>
            <w:vAlign w:val="center"/>
          </w:tcPr>
          <w:p w14:paraId="64CBE625" w14:textId="5041600A" w:rsidR="000E1BD8"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180</w:t>
            </w:r>
          </w:p>
        </w:tc>
      </w:tr>
      <w:tr w:rsidR="00237EF3" w:rsidRPr="0053549A" w14:paraId="0FFCC720" w14:textId="77777777" w:rsidTr="000E1BD8">
        <w:trPr>
          <w:trHeight w:val="497"/>
        </w:trPr>
        <w:tc>
          <w:tcPr>
            <w:tcW w:w="2426" w:type="pct"/>
          </w:tcPr>
          <w:p w14:paraId="33215862" w14:textId="5FFFFEE4" w:rsidR="00237EF3" w:rsidRPr="0053549A" w:rsidRDefault="00237EF3" w:rsidP="000E1BD8">
            <w:pPr>
              <w:spacing w:after="0" w:line="240" w:lineRule="auto"/>
              <w:jc w:val="both"/>
              <w:rPr>
                <w:rFonts w:ascii="Times New Roman" w:eastAsia="Calibri" w:hAnsi="Times New Roman"/>
                <w:bCs/>
                <w:sz w:val="20"/>
                <w:szCs w:val="20"/>
                <w:lang w:eastAsia="en-US"/>
              </w:rPr>
            </w:pPr>
            <w:r w:rsidRPr="0053549A">
              <w:rPr>
                <w:rFonts w:ascii="Times New Roman" w:eastAsia="Calibri" w:hAnsi="Times New Roman"/>
                <w:bCs/>
                <w:sz w:val="20"/>
                <w:szCs w:val="20"/>
                <w:lang w:eastAsia="en-US"/>
              </w:rPr>
              <w:t>Промежуточная аттестация, в том числе:</w:t>
            </w:r>
          </w:p>
        </w:tc>
        <w:tc>
          <w:tcPr>
            <w:tcW w:w="1178" w:type="pct"/>
          </w:tcPr>
          <w:p w14:paraId="038CEAC1" w14:textId="731F3099" w:rsidR="00237EF3" w:rsidRPr="000E1BD8" w:rsidRDefault="000E1BD8"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34</w:t>
            </w:r>
          </w:p>
        </w:tc>
        <w:tc>
          <w:tcPr>
            <w:tcW w:w="1396" w:type="pct"/>
            <w:vAlign w:val="center"/>
          </w:tcPr>
          <w:p w14:paraId="5016A675" w14:textId="77777777" w:rsidR="00237EF3" w:rsidRPr="000E1BD8" w:rsidRDefault="00237EF3" w:rsidP="000E1BD8">
            <w:pPr>
              <w:spacing w:after="0" w:line="240" w:lineRule="auto"/>
              <w:jc w:val="center"/>
              <w:rPr>
                <w:rFonts w:ascii="Times New Roman" w:eastAsia="Calibri" w:hAnsi="Times New Roman"/>
                <w:bCs/>
                <w:sz w:val="20"/>
                <w:szCs w:val="20"/>
                <w:lang w:eastAsia="en-US"/>
              </w:rPr>
            </w:pPr>
            <w:r w:rsidRPr="000E1BD8">
              <w:rPr>
                <w:rFonts w:ascii="Times New Roman" w:eastAsia="Calibri" w:hAnsi="Times New Roman"/>
                <w:bCs/>
                <w:sz w:val="20"/>
                <w:szCs w:val="20"/>
                <w:lang w:eastAsia="en-US"/>
              </w:rPr>
              <w:t>-</w:t>
            </w:r>
          </w:p>
        </w:tc>
      </w:tr>
      <w:tr w:rsidR="00237EF3" w:rsidRPr="0053549A" w14:paraId="2E964E97" w14:textId="77777777" w:rsidTr="00314335">
        <w:trPr>
          <w:trHeight w:val="23"/>
        </w:trPr>
        <w:tc>
          <w:tcPr>
            <w:tcW w:w="2426" w:type="pct"/>
            <w:vAlign w:val="center"/>
          </w:tcPr>
          <w:p w14:paraId="6F6FCA53" w14:textId="77777777" w:rsidR="00237EF3" w:rsidRPr="0053549A" w:rsidRDefault="00237EF3" w:rsidP="0053549A">
            <w:pPr>
              <w:spacing w:after="0" w:line="240" w:lineRule="auto"/>
              <w:jc w:val="both"/>
              <w:rPr>
                <w:rFonts w:ascii="Times New Roman" w:eastAsia="Calibri" w:hAnsi="Times New Roman"/>
                <w:bCs/>
                <w:sz w:val="20"/>
                <w:szCs w:val="20"/>
                <w:lang w:eastAsia="en-US"/>
              </w:rPr>
            </w:pPr>
            <w:r w:rsidRPr="0053549A">
              <w:rPr>
                <w:rFonts w:ascii="Times New Roman" w:eastAsia="Calibri" w:hAnsi="Times New Roman"/>
                <w:bCs/>
                <w:sz w:val="20"/>
                <w:szCs w:val="20"/>
                <w:lang w:eastAsia="en-US"/>
              </w:rPr>
              <w:t>Всего</w:t>
            </w:r>
          </w:p>
        </w:tc>
        <w:tc>
          <w:tcPr>
            <w:tcW w:w="1178" w:type="pct"/>
            <w:vAlign w:val="center"/>
          </w:tcPr>
          <w:p w14:paraId="2EB1B8BB" w14:textId="53AA903D" w:rsidR="00237EF3" w:rsidRPr="000E1BD8" w:rsidRDefault="000E1BD8" w:rsidP="000E1BD8">
            <w:pPr>
              <w:spacing w:after="0" w:line="240" w:lineRule="auto"/>
              <w:jc w:val="center"/>
              <w:rPr>
                <w:rFonts w:ascii="Times New Roman" w:eastAsia="Calibri" w:hAnsi="Times New Roman"/>
                <w:b/>
                <w:sz w:val="20"/>
                <w:szCs w:val="20"/>
                <w:lang w:eastAsia="en-US"/>
              </w:rPr>
            </w:pPr>
            <w:r w:rsidRPr="000E1BD8">
              <w:rPr>
                <w:rFonts w:ascii="Times New Roman" w:eastAsia="Calibri" w:hAnsi="Times New Roman"/>
                <w:b/>
                <w:sz w:val="20"/>
                <w:szCs w:val="20"/>
                <w:lang w:eastAsia="en-US"/>
              </w:rPr>
              <w:t>744</w:t>
            </w:r>
          </w:p>
        </w:tc>
        <w:tc>
          <w:tcPr>
            <w:tcW w:w="1396" w:type="pct"/>
            <w:vAlign w:val="center"/>
          </w:tcPr>
          <w:p w14:paraId="7308AB08" w14:textId="3F307091" w:rsidR="00237EF3" w:rsidRPr="000E1BD8" w:rsidRDefault="000E1BD8" w:rsidP="000E1BD8">
            <w:pPr>
              <w:spacing w:after="0" w:line="240" w:lineRule="auto"/>
              <w:jc w:val="center"/>
              <w:rPr>
                <w:rFonts w:ascii="Times New Roman" w:eastAsia="Calibri" w:hAnsi="Times New Roman"/>
                <w:b/>
                <w:sz w:val="20"/>
                <w:szCs w:val="20"/>
                <w:lang w:eastAsia="en-US"/>
              </w:rPr>
            </w:pPr>
            <w:r w:rsidRPr="000E1BD8">
              <w:rPr>
                <w:rFonts w:ascii="Times New Roman" w:eastAsia="Calibri" w:hAnsi="Times New Roman"/>
                <w:b/>
                <w:sz w:val="20"/>
                <w:szCs w:val="20"/>
                <w:lang w:eastAsia="en-US"/>
              </w:rPr>
              <w:t>744</w:t>
            </w:r>
          </w:p>
        </w:tc>
      </w:tr>
      <w:bookmarkEnd w:id="14"/>
    </w:tbl>
    <w:p w14:paraId="5751B3EC" w14:textId="77777777" w:rsidR="00237EF3" w:rsidRPr="00237EF3" w:rsidRDefault="00237EF3" w:rsidP="00237EF3">
      <w:pPr>
        <w:spacing w:after="0" w:line="240" w:lineRule="auto"/>
        <w:rPr>
          <w:rFonts w:ascii="Times New Roman" w:eastAsia="Calibri" w:hAnsi="Times New Roman"/>
          <w:i/>
          <w:sz w:val="24"/>
          <w:szCs w:val="24"/>
          <w:lang w:eastAsia="en-US"/>
        </w:rPr>
      </w:pPr>
    </w:p>
    <w:p w14:paraId="74703FFF" w14:textId="77777777" w:rsidR="00237EF3" w:rsidRPr="00237EF3" w:rsidRDefault="00237EF3" w:rsidP="00237EF3">
      <w:pPr>
        <w:spacing w:after="0" w:line="240" w:lineRule="auto"/>
        <w:rPr>
          <w:rFonts w:ascii="Times New Roman" w:eastAsia="Calibri" w:hAnsi="Times New Roman"/>
          <w:i/>
          <w:sz w:val="24"/>
          <w:szCs w:val="24"/>
          <w:lang w:eastAsia="en-US"/>
        </w:rPr>
      </w:pPr>
    </w:p>
    <w:p w14:paraId="1153FC9F" w14:textId="77777777" w:rsidR="00237EF3" w:rsidRPr="00237EF3" w:rsidRDefault="00237EF3" w:rsidP="00237EF3">
      <w:pPr>
        <w:spacing w:after="120"/>
        <w:ind w:firstLine="709"/>
        <w:outlineLvl w:val="1"/>
        <w:rPr>
          <w:rFonts w:ascii="Times New Roman" w:eastAsia="Segoe UI" w:hAnsi="Times New Roman"/>
          <w:b/>
          <w:bCs/>
          <w:sz w:val="24"/>
          <w:szCs w:val="24"/>
        </w:rPr>
      </w:pPr>
      <w:bookmarkStart w:id="15" w:name="_Toc150695625"/>
      <w:bookmarkStart w:id="16" w:name="_Toc162370393"/>
      <w:r w:rsidRPr="00237EF3">
        <w:rPr>
          <w:rFonts w:ascii="Times New Roman" w:eastAsia="Segoe UI" w:hAnsi="Times New Roman"/>
          <w:b/>
          <w:bCs/>
          <w:sz w:val="24"/>
          <w:szCs w:val="24"/>
        </w:rPr>
        <w:lastRenderedPageBreak/>
        <w:t>2.2. Структура профессионального модуля</w:t>
      </w:r>
      <w:bookmarkEnd w:id="15"/>
      <w:bookmarkEnd w:id="16"/>
      <w:r w:rsidRPr="00237EF3">
        <w:rPr>
          <w:rFonts w:ascii="Times New Roman" w:eastAsia="Segoe UI" w:hAnsi="Times New Roman"/>
          <w:b/>
          <w:bCs/>
          <w:sz w:val="24"/>
          <w:szCs w:val="24"/>
        </w:rPr>
        <w:t xml:space="preserve"> </w:t>
      </w:r>
    </w:p>
    <w:p w14:paraId="5E0F114A" w14:textId="77777777" w:rsidR="00237EF3" w:rsidRPr="00237EF3" w:rsidRDefault="00237EF3" w:rsidP="00237EF3">
      <w:pPr>
        <w:rPr>
          <w:rFonts w:ascii="Times New Roman" w:hAnsi="Times New Roman"/>
          <w:b/>
          <w:i/>
          <w:color w:val="0070C0"/>
          <w:sz w:val="24"/>
          <w:szCs w:val="24"/>
        </w:rPr>
      </w:pP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3"/>
        <w:gridCol w:w="3875"/>
        <w:gridCol w:w="948"/>
        <w:gridCol w:w="610"/>
        <w:gridCol w:w="563"/>
        <w:gridCol w:w="568"/>
        <w:gridCol w:w="567"/>
        <w:gridCol w:w="408"/>
        <w:gridCol w:w="570"/>
        <w:gridCol w:w="531"/>
      </w:tblGrid>
      <w:tr w:rsidR="000E1BD8" w:rsidRPr="0053549A" w14:paraId="51B1C110" w14:textId="77777777" w:rsidTr="000E1BD8">
        <w:trPr>
          <w:cantSplit/>
          <w:trHeight w:val="3271"/>
        </w:trPr>
        <w:tc>
          <w:tcPr>
            <w:tcW w:w="425" w:type="pct"/>
            <w:tcBorders>
              <w:bottom w:val="single" w:sz="4" w:space="0" w:color="auto"/>
            </w:tcBorders>
          </w:tcPr>
          <w:p w14:paraId="03172033" w14:textId="77777777" w:rsidR="000E1BD8" w:rsidRPr="0053549A" w:rsidRDefault="000E1BD8" w:rsidP="0053549A">
            <w:pPr>
              <w:suppressAutoHyphens/>
              <w:spacing w:after="0" w:line="240" w:lineRule="auto"/>
              <w:jc w:val="center"/>
              <w:rPr>
                <w:rFonts w:ascii="Times New Roman" w:hAnsi="Times New Roman"/>
                <w:sz w:val="20"/>
                <w:szCs w:val="20"/>
              </w:rPr>
            </w:pPr>
            <w:bookmarkStart w:id="17" w:name="_Toc150695626"/>
            <w:r w:rsidRPr="0053549A">
              <w:rPr>
                <w:rFonts w:ascii="Times New Roman" w:hAnsi="Times New Roman"/>
                <w:sz w:val="20"/>
                <w:szCs w:val="20"/>
              </w:rPr>
              <w:t>Код ОК, ПК</w:t>
            </w:r>
          </w:p>
        </w:tc>
        <w:tc>
          <w:tcPr>
            <w:tcW w:w="2052" w:type="pct"/>
            <w:tcBorders>
              <w:bottom w:val="single" w:sz="4" w:space="0" w:color="auto"/>
            </w:tcBorders>
            <w:vAlign w:val="center"/>
          </w:tcPr>
          <w:p w14:paraId="293AEF9D"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Наименования разделов профессионального модуля</w:t>
            </w:r>
          </w:p>
        </w:tc>
        <w:tc>
          <w:tcPr>
            <w:tcW w:w="502" w:type="pct"/>
            <w:tcBorders>
              <w:bottom w:val="single" w:sz="4" w:space="0" w:color="auto"/>
            </w:tcBorders>
            <w:vAlign w:val="center"/>
          </w:tcPr>
          <w:p w14:paraId="55071E85" w14:textId="77777777" w:rsidR="000E1BD8" w:rsidRPr="0053549A" w:rsidRDefault="000E1BD8" w:rsidP="0053549A">
            <w:pPr>
              <w:spacing w:after="0" w:line="240" w:lineRule="auto"/>
              <w:jc w:val="center"/>
              <w:rPr>
                <w:rFonts w:ascii="Times New Roman" w:hAnsi="Times New Roman"/>
                <w:sz w:val="20"/>
                <w:szCs w:val="20"/>
              </w:rPr>
            </w:pPr>
            <w:r w:rsidRPr="0053549A">
              <w:rPr>
                <w:rFonts w:ascii="Times New Roman" w:hAnsi="Times New Roman"/>
                <w:iCs/>
                <w:sz w:val="20"/>
                <w:szCs w:val="20"/>
              </w:rPr>
              <w:t>Всего, час.</w:t>
            </w:r>
          </w:p>
        </w:tc>
        <w:tc>
          <w:tcPr>
            <w:tcW w:w="323" w:type="pct"/>
            <w:tcBorders>
              <w:bottom w:val="single" w:sz="4" w:space="0" w:color="auto"/>
            </w:tcBorders>
            <w:textDirection w:val="btLr"/>
            <w:vAlign w:val="center"/>
          </w:tcPr>
          <w:p w14:paraId="0D2AC5E9" w14:textId="77777777" w:rsidR="000E1BD8" w:rsidRPr="0053549A" w:rsidRDefault="000E1BD8" w:rsidP="0053549A">
            <w:pPr>
              <w:spacing w:after="0" w:line="240" w:lineRule="auto"/>
              <w:jc w:val="center"/>
              <w:rPr>
                <w:rFonts w:ascii="Times New Roman" w:hAnsi="Times New Roman"/>
                <w:sz w:val="20"/>
                <w:szCs w:val="20"/>
              </w:rPr>
            </w:pPr>
            <w:r w:rsidRPr="0053549A">
              <w:rPr>
                <w:rFonts w:ascii="Times New Roman" w:hAnsi="Times New Roman"/>
                <w:iCs/>
                <w:sz w:val="20"/>
                <w:szCs w:val="20"/>
              </w:rPr>
              <w:t>В т.ч. в форме практической подготовки</w:t>
            </w:r>
          </w:p>
        </w:tc>
        <w:tc>
          <w:tcPr>
            <w:tcW w:w="298" w:type="pct"/>
            <w:shd w:val="clear" w:color="auto" w:fill="D9D9D9"/>
            <w:textDirection w:val="btLr"/>
            <w:vAlign w:val="center"/>
          </w:tcPr>
          <w:p w14:paraId="3CF73D35"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Обучение по МДК, в т.ч.:</w:t>
            </w:r>
          </w:p>
        </w:tc>
        <w:tc>
          <w:tcPr>
            <w:tcW w:w="301" w:type="pct"/>
            <w:textDirection w:val="btLr"/>
            <w:vAlign w:val="center"/>
          </w:tcPr>
          <w:p w14:paraId="73F3F19E"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eastAsia="Calibri" w:hAnsi="Times New Roman"/>
                <w:bCs/>
                <w:sz w:val="20"/>
                <w:szCs w:val="20"/>
                <w:lang w:eastAsia="en-US"/>
              </w:rPr>
              <w:t>Учебные занятия</w:t>
            </w:r>
          </w:p>
        </w:tc>
        <w:tc>
          <w:tcPr>
            <w:tcW w:w="300" w:type="pct"/>
            <w:textDirection w:val="btLr"/>
            <w:vAlign w:val="center"/>
          </w:tcPr>
          <w:p w14:paraId="708932A8"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Курсовая работа (проект)</w:t>
            </w:r>
          </w:p>
        </w:tc>
        <w:tc>
          <w:tcPr>
            <w:tcW w:w="216" w:type="pct"/>
            <w:textDirection w:val="btLr"/>
            <w:vAlign w:val="center"/>
          </w:tcPr>
          <w:p w14:paraId="13984954"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Самостоятельная работа</w:t>
            </w:r>
          </w:p>
        </w:tc>
        <w:tc>
          <w:tcPr>
            <w:tcW w:w="302" w:type="pct"/>
            <w:shd w:val="clear" w:color="auto" w:fill="D9D9D9"/>
            <w:textDirection w:val="btLr"/>
            <w:vAlign w:val="center"/>
          </w:tcPr>
          <w:p w14:paraId="5441C4E0"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Учебная практика</w:t>
            </w:r>
          </w:p>
        </w:tc>
        <w:tc>
          <w:tcPr>
            <w:tcW w:w="282" w:type="pct"/>
            <w:shd w:val="clear" w:color="auto" w:fill="D9D9D9"/>
            <w:textDirection w:val="btLr"/>
          </w:tcPr>
          <w:p w14:paraId="7A2AA967"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Производственная практика</w:t>
            </w:r>
          </w:p>
        </w:tc>
      </w:tr>
      <w:tr w:rsidR="000E1BD8" w:rsidRPr="0053549A" w14:paraId="24DC2ED4" w14:textId="77777777" w:rsidTr="000E1BD8">
        <w:trPr>
          <w:cantSplit/>
          <w:trHeight w:val="73"/>
        </w:trPr>
        <w:tc>
          <w:tcPr>
            <w:tcW w:w="425" w:type="pct"/>
            <w:tcBorders>
              <w:bottom w:val="single" w:sz="4" w:space="0" w:color="auto"/>
            </w:tcBorders>
            <w:vAlign w:val="center"/>
          </w:tcPr>
          <w:p w14:paraId="2B486B57"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1</w:t>
            </w:r>
          </w:p>
        </w:tc>
        <w:tc>
          <w:tcPr>
            <w:tcW w:w="2052" w:type="pct"/>
            <w:tcBorders>
              <w:bottom w:val="single" w:sz="4" w:space="0" w:color="auto"/>
            </w:tcBorders>
            <w:vAlign w:val="center"/>
          </w:tcPr>
          <w:p w14:paraId="144AAAFF"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iCs/>
                <w:sz w:val="20"/>
                <w:szCs w:val="20"/>
              </w:rPr>
              <w:t>2</w:t>
            </w:r>
          </w:p>
        </w:tc>
        <w:tc>
          <w:tcPr>
            <w:tcW w:w="502" w:type="pct"/>
            <w:tcBorders>
              <w:bottom w:val="single" w:sz="4" w:space="0" w:color="auto"/>
            </w:tcBorders>
            <w:vAlign w:val="center"/>
          </w:tcPr>
          <w:p w14:paraId="0F8EA991" w14:textId="77777777" w:rsidR="000E1BD8" w:rsidRPr="0053549A" w:rsidRDefault="000E1BD8" w:rsidP="0053549A">
            <w:pPr>
              <w:spacing w:after="0" w:line="240" w:lineRule="auto"/>
              <w:jc w:val="center"/>
              <w:rPr>
                <w:rFonts w:ascii="Times New Roman" w:hAnsi="Times New Roman"/>
                <w:iCs/>
                <w:sz w:val="20"/>
                <w:szCs w:val="20"/>
              </w:rPr>
            </w:pPr>
            <w:r w:rsidRPr="0053549A">
              <w:rPr>
                <w:rFonts w:ascii="Times New Roman" w:hAnsi="Times New Roman"/>
                <w:iCs/>
                <w:sz w:val="20"/>
                <w:szCs w:val="20"/>
              </w:rPr>
              <w:t>3</w:t>
            </w:r>
          </w:p>
        </w:tc>
        <w:tc>
          <w:tcPr>
            <w:tcW w:w="323" w:type="pct"/>
            <w:tcBorders>
              <w:bottom w:val="single" w:sz="4" w:space="0" w:color="auto"/>
            </w:tcBorders>
            <w:vAlign w:val="center"/>
          </w:tcPr>
          <w:p w14:paraId="6F0BEA9A" w14:textId="77777777" w:rsidR="000E1BD8" w:rsidRPr="0053549A" w:rsidRDefault="000E1BD8" w:rsidP="0053549A">
            <w:pPr>
              <w:spacing w:after="0" w:line="240" w:lineRule="auto"/>
              <w:jc w:val="center"/>
              <w:rPr>
                <w:rFonts w:ascii="Times New Roman" w:hAnsi="Times New Roman"/>
                <w:iCs/>
                <w:sz w:val="20"/>
                <w:szCs w:val="20"/>
              </w:rPr>
            </w:pPr>
            <w:r w:rsidRPr="0053549A">
              <w:rPr>
                <w:rFonts w:ascii="Times New Roman" w:hAnsi="Times New Roman"/>
                <w:sz w:val="20"/>
                <w:szCs w:val="20"/>
              </w:rPr>
              <w:t>4</w:t>
            </w:r>
          </w:p>
        </w:tc>
        <w:tc>
          <w:tcPr>
            <w:tcW w:w="298" w:type="pct"/>
            <w:shd w:val="clear" w:color="auto" w:fill="D9D9D9"/>
            <w:vAlign w:val="center"/>
          </w:tcPr>
          <w:p w14:paraId="3734085D"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5</w:t>
            </w:r>
          </w:p>
        </w:tc>
        <w:tc>
          <w:tcPr>
            <w:tcW w:w="301" w:type="pct"/>
            <w:vAlign w:val="center"/>
          </w:tcPr>
          <w:p w14:paraId="62319958"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color w:val="000000"/>
                <w:sz w:val="20"/>
                <w:szCs w:val="20"/>
              </w:rPr>
              <w:t>6</w:t>
            </w:r>
          </w:p>
        </w:tc>
        <w:tc>
          <w:tcPr>
            <w:tcW w:w="300" w:type="pct"/>
            <w:vAlign w:val="center"/>
          </w:tcPr>
          <w:p w14:paraId="23D4C2B3"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7</w:t>
            </w:r>
          </w:p>
        </w:tc>
        <w:tc>
          <w:tcPr>
            <w:tcW w:w="216" w:type="pct"/>
            <w:vAlign w:val="center"/>
          </w:tcPr>
          <w:p w14:paraId="4E353207"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8</w:t>
            </w:r>
          </w:p>
        </w:tc>
        <w:tc>
          <w:tcPr>
            <w:tcW w:w="302" w:type="pct"/>
            <w:shd w:val="clear" w:color="auto" w:fill="D9D9D9"/>
          </w:tcPr>
          <w:p w14:paraId="69CD1EC4"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9</w:t>
            </w:r>
          </w:p>
        </w:tc>
        <w:tc>
          <w:tcPr>
            <w:tcW w:w="282" w:type="pct"/>
            <w:shd w:val="clear" w:color="auto" w:fill="D9D9D9"/>
          </w:tcPr>
          <w:p w14:paraId="7D223870" w14:textId="77777777" w:rsidR="000E1BD8" w:rsidRPr="0053549A" w:rsidRDefault="000E1BD8" w:rsidP="0053549A">
            <w:pPr>
              <w:suppressAutoHyphens/>
              <w:spacing w:after="0" w:line="240" w:lineRule="auto"/>
              <w:jc w:val="center"/>
              <w:rPr>
                <w:rFonts w:ascii="Times New Roman" w:hAnsi="Times New Roman"/>
                <w:sz w:val="20"/>
                <w:szCs w:val="20"/>
              </w:rPr>
            </w:pPr>
            <w:r w:rsidRPr="0053549A">
              <w:rPr>
                <w:rFonts w:ascii="Times New Roman" w:hAnsi="Times New Roman"/>
                <w:sz w:val="20"/>
                <w:szCs w:val="20"/>
              </w:rPr>
              <w:t>10</w:t>
            </w:r>
          </w:p>
        </w:tc>
      </w:tr>
      <w:tr w:rsidR="000E1BD8" w:rsidRPr="0053549A" w14:paraId="4AAEE8D7" w14:textId="77777777" w:rsidTr="000E1BD8">
        <w:tc>
          <w:tcPr>
            <w:tcW w:w="425" w:type="pct"/>
          </w:tcPr>
          <w:p w14:paraId="2DFD4486" w14:textId="77777777" w:rsidR="000E1BD8" w:rsidRPr="0053549A" w:rsidRDefault="000E1BD8" w:rsidP="0053549A">
            <w:pPr>
              <w:spacing w:after="0" w:line="240" w:lineRule="auto"/>
              <w:rPr>
                <w:rFonts w:ascii="Times New Roman" w:hAnsi="Times New Roman"/>
                <w:bCs/>
                <w:sz w:val="20"/>
                <w:szCs w:val="20"/>
              </w:rPr>
            </w:pPr>
          </w:p>
        </w:tc>
        <w:tc>
          <w:tcPr>
            <w:tcW w:w="2052" w:type="pct"/>
          </w:tcPr>
          <w:p w14:paraId="683A836C" w14:textId="77777777" w:rsidR="000E1BD8" w:rsidRPr="0053549A" w:rsidRDefault="000E1BD8" w:rsidP="0053549A">
            <w:pPr>
              <w:spacing w:after="0" w:line="240" w:lineRule="auto"/>
              <w:rPr>
                <w:rFonts w:ascii="Times New Roman" w:hAnsi="Times New Roman"/>
                <w:sz w:val="20"/>
                <w:szCs w:val="20"/>
              </w:rPr>
            </w:pPr>
            <w:r w:rsidRPr="0053549A">
              <w:rPr>
                <w:rFonts w:ascii="Times New Roman" w:hAnsi="Times New Roman"/>
                <w:bCs/>
                <w:sz w:val="20"/>
                <w:szCs w:val="20"/>
              </w:rPr>
              <w:t>Раздел 1. МДК 01.01 Технология сборки-разборки специального оборудования и систем</w:t>
            </w:r>
          </w:p>
        </w:tc>
        <w:tc>
          <w:tcPr>
            <w:tcW w:w="502" w:type="pct"/>
          </w:tcPr>
          <w:p w14:paraId="27D0AFA9" w14:textId="16D72FBA" w:rsidR="000E1BD8" w:rsidRPr="0053549A" w:rsidRDefault="000E1BD8" w:rsidP="0053549A">
            <w:pPr>
              <w:spacing w:after="0" w:line="240" w:lineRule="auto"/>
              <w:jc w:val="center"/>
              <w:rPr>
                <w:rFonts w:ascii="Times New Roman" w:hAnsi="Times New Roman"/>
                <w:b/>
                <w:bCs/>
                <w:sz w:val="20"/>
                <w:szCs w:val="20"/>
              </w:rPr>
            </w:pPr>
            <w:r>
              <w:rPr>
                <w:rFonts w:ascii="Times New Roman" w:hAnsi="Times New Roman"/>
                <w:b/>
                <w:bCs/>
                <w:sz w:val="20"/>
                <w:szCs w:val="20"/>
              </w:rPr>
              <w:t>162</w:t>
            </w:r>
          </w:p>
        </w:tc>
        <w:tc>
          <w:tcPr>
            <w:tcW w:w="323" w:type="pct"/>
          </w:tcPr>
          <w:p w14:paraId="0BEFAFAE" w14:textId="57F31779" w:rsidR="000E1BD8" w:rsidRPr="0053549A" w:rsidRDefault="000E1BD8" w:rsidP="0053549A">
            <w:pPr>
              <w:spacing w:after="0" w:line="240" w:lineRule="auto"/>
              <w:jc w:val="center"/>
              <w:rPr>
                <w:rFonts w:ascii="Times New Roman" w:hAnsi="Times New Roman"/>
                <w:b/>
                <w:sz w:val="20"/>
                <w:szCs w:val="20"/>
              </w:rPr>
            </w:pPr>
            <w:r>
              <w:rPr>
                <w:rFonts w:ascii="Times New Roman" w:hAnsi="Times New Roman"/>
                <w:b/>
                <w:sz w:val="20"/>
                <w:szCs w:val="20"/>
              </w:rPr>
              <w:t>162</w:t>
            </w:r>
          </w:p>
        </w:tc>
        <w:tc>
          <w:tcPr>
            <w:tcW w:w="298" w:type="pct"/>
            <w:shd w:val="clear" w:color="auto" w:fill="D9D9D9"/>
          </w:tcPr>
          <w:p w14:paraId="05334C0E" w14:textId="723ED903" w:rsidR="000E1BD8" w:rsidRPr="0053549A" w:rsidRDefault="000E1BD8" w:rsidP="0053549A">
            <w:pPr>
              <w:spacing w:after="0" w:line="240" w:lineRule="auto"/>
              <w:rPr>
                <w:rFonts w:ascii="Times New Roman" w:hAnsi="Times New Roman"/>
                <w:b/>
                <w:bCs/>
                <w:sz w:val="20"/>
                <w:szCs w:val="20"/>
              </w:rPr>
            </w:pPr>
            <w:r>
              <w:rPr>
                <w:rFonts w:ascii="Times New Roman" w:hAnsi="Times New Roman"/>
                <w:b/>
                <w:bCs/>
                <w:sz w:val="20"/>
                <w:szCs w:val="20"/>
              </w:rPr>
              <w:t>118</w:t>
            </w:r>
          </w:p>
        </w:tc>
        <w:tc>
          <w:tcPr>
            <w:tcW w:w="301" w:type="pct"/>
          </w:tcPr>
          <w:p w14:paraId="1BF95E26" w14:textId="2088D160" w:rsidR="000E1BD8" w:rsidRPr="0053549A" w:rsidRDefault="000E1BD8" w:rsidP="0053549A">
            <w:pPr>
              <w:spacing w:after="0" w:line="240" w:lineRule="auto"/>
              <w:jc w:val="center"/>
              <w:rPr>
                <w:rFonts w:ascii="Times New Roman" w:hAnsi="Times New Roman"/>
                <w:sz w:val="20"/>
                <w:szCs w:val="20"/>
              </w:rPr>
            </w:pPr>
            <w:r>
              <w:rPr>
                <w:rFonts w:ascii="Times New Roman" w:hAnsi="Times New Roman"/>
                <w:sz w:val="20"/>
                <w:szCs w:val="20"/>
              </w:rPr>
              <w:t>118</w:t>
            </w:r>
          </w:p>
        </w:tc>
        <w:tc>
          <w:tcPr>
            <w:tcW w:w="300" w:type="pct"/>
          </w:tcPr>
          <w:p w14:paraId="489D9FF6"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b/>
                <w:bCs/>
                <w:sz w:val="20"/>
                <w:szCs w:val="20"/>
              </w:rPr>
              <w:t>30</w:t>
            </w:r>
          </w:p>
        </w:tc>
        <w:tc>
          <w:tcPr>
            <w:tcW w:w="216" w:type="pct"/>
          </w:tcPr>
          <w:p w14:paraId="5FFD3A3A"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b/>
                <w:bCs/>
                <w:sz w:val="20"/>
                <w:szCs w:val="20"/>
              </w:rPr>
              <w:t>-</w:t>
            </w:r>
          </w:p>
        </w:tc>
        <w:tc>
          <w:tcPr>
            <w:tcW w:w="302" w:type="pct"/>
            <w:shd w:val="clear" w:color="auto" w:fill="D9D9D9"/>
          </w:tcPr>
          <w:p w14:paraId="10AFABF9" w14:textId="6B9E855A" w:rsidR="000E1BD8" w:rsidRPr="0053549A" w:rsidRDefault="000E1BD8" w:rsidP="0053549A">
            <w:pPr>
              <w:spacing w:after="0" w:line="240" w:lineRule="auto"/>
              <w:jc w:val="center"/>
              <w:rPr>
                <w:rFonts w:ascii="Times New Roman" w:hAnsi="Times New Roman"/>
                <w:b/>
                <w:bCs/>
                <w:sz w:val="20"/>
                <w:szCs w:val="20"/>
              </w:rPr>
            </w:pPr>
          </w:p>
        </w:tc>
        <w:tc>
          <w:tcPr>
            <w:tcW w:w="282" w:type="pct"/>
            <w:shd w:val="clear" w:color="auto" w:fill="D9D9D9"/>
          </w:tcPr>
          <w:p w14:paraId="3E652E53" w14:textId="67ACCF6D" w:rsidR="000E1BD8" w:rsidRPr="0053549A" w:rsidRDefault="000E1BD8" w:rsidP="0053549A">
            <w:pPr>
              <w:spacing w:after="0" w:line="240" w:lineRule="auto"/>
              <w:jc w:val="center"/>
              <w:rPr>
                <w:rFonts w:ascii="Times New Roman" w:hAnsi="Times New Roman"/>
                <w:b/>
                <w:bCs/>
                <w:sz w:val="20"/>
                <w:szCs w:val="20"/>
              </w:rPr>
            </w:pPr>
          </w:p>
        </w:tc>
      </w:tr>
      <w:tr w:rsidR="000E1BD8" w:rsidRPr="0053549A" w14:paraId="4036CF6E" w14:textId="77777777" w:rsidTr="000E1BD8">
        <w:trPr>
          <w:trHeight w:val="314"/>
        </w:trPr>
        <w:tc>
          <w:tcPr>
            <w:tcW w:w="425" w:type="pct"/>
          </w:tcPr>
          <w:p w14:paraId="33274CE8" w14:textId="77777777" w:rsidR="000E1BD8" w:rsidRPr="0053549A" w:rsidRDefault="000E1BD8" w:rsidP="0053549A">
            <w:pPr>
              <w:spacing w:after="0" w:line="240" w:lineRule="auto"/>
              <w:rPr>
                <w:rFonts w:ascii="Times New Roman" w:hAnsi="Times New Roman"/>
                <w:bCs/>
                <w:sz w:val="20"/>
                <w:szCs w:val="20"/>
              </w:rPr>
            </w:pPr>
          </w:p>
        </w:tc>
        <w:tc>
          <w:tcPr>
            <w:tcW w:w="2052" w:type="pct"/>
          </w:tcPr>
          <w:p w14:paraId="05BE4118" w14:textId="77777777" w:rsidR="000E1BD8" w:rsidRPr="0053549A" w:rsidRDefault="000E1BD8" w:rsidP="0053549A">
            <w:pPr>
              <w:spacing w:after="0" w:line="240" w:lineRule="auto"/>
              <w:rPr>
                <w:rFonts w:ascii="Times New Roman" w:hAnsi="Times New Roman"/>
                <w:sz w:val="20"/>
                <w:szCs w:val="20"/>
              </w:rPr>
            </w:pPr>
            <w:r w:rsidRPr="0053549A">
              <w:rPr>
                <w:rFonts w:ascii="Times New Roman" w:hAnsi="Times New Roman"/>
                <w:bCs/>
                <w:sz w:val="20"/>
                <w:szCs w:val="20"/>
              </w:rPr>
              <w:t>Раздел 2. МДК 01.02 Эксплуатация и техническое обслуживание специального оборудования и систем</w:t>
            </w:r>
          </w:p>
        </w:tc>
        <w:tc>
          <w:tcPr>
            <w:tcW w:w="502" w:type="pct"/>
          </w:tcPr>
          <w:p w14:paraId="6ED3DCE7" w14:textId="3A730C16"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144</w:t>
            </w:r>
          </w:p>
        </w:tc>
        <w:tc>
          <w:tcPr>
            <w:tcW w:w="323" w:type="pct"/>
          </w:tcPr>
          <w:p w14:paraId="50CE8A0B" w14:textId="32D7FE83" w:rsidR="000E1BD8" w:rsidRPr="0053549A" w:rsidRDefault="00967B58" w:rsidP="0053549A">
            <w:pPr>
              <w:spacing w:after="0" w:line="240" w:lineRule="auto"/>
              <w:jc w:val="center"/>
              <w:rPr>
                <w:rFonts w:ascii="Times New Roman" w:hAnsi="Times New Roman"/>
                <w:b/>
                <w:sz w:val="20"/>
                <w:szCs w:val="20"/>
              </w:rPr>
            </w:pPr>
            <w:r>
              <w:rPr>
                <w:rFonts w:ascii="Times New Roman" w:hAnsi="Times New Roman"/>
                <w:b/>
                <w:sz w:val="20"/>
                <w:szCs w:val="20"/>
              </w:rPr>
              <w:t>144</w:t>
            </w:r>
          </w:p>
        </w:tc>
        <w:tc>
          <w:tcPr>
            <w:tcW w:w="298" w:type="pct"/>
            <w:shd w:val="clear" w:color="auto" w:fill="D9D9D9"/>
          </w:tcPr>
          <w:p w14:paraId="1E92B937" w14:textId="121E2F7D"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132</w:t>
            </w:r>
          </w:p>
        </w:tc>
        <w:tc>
          <w:tcPr>
            <w:tcW w:w="301" w:type="pct"/>
          </w:tcPr>
          <w:p w14:paraId="7DD83810" w14:textId="1A06D1BD"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sz w:val="20"/>
                <w:szCs w:val="20"/>
              </w:rPr>
              <w:t>132</w:t>
            </w:r>
          </w:p>
        </w:tc>
        <w:tc>
          <w:tcPr>
            <w:tcW w:w="300" w:type="pct"/>
          </w:tcPr>
          <w:p w14:paraId="6AEBA9C8"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sz w:val="20"/>
                <w:szCs w:val="20"/>
              </w:rPr>
              <w:t>-</w:t>
            </w:r>
          </w:p>
        </w:tc>
        <w:tc>
          <w:tcPr>
            <w:tcW w:w="216" w:type="pct"/>
          </w:tcPr>
          <w:p w14:paraId="5EF0E37B"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sz w:val="20"/>
                <w:szCs w:val="20"/>
              </w:rPr>
              <w:t>-</w:t>
            </w:r>
          </w:p>
        </w:tc>
        <w:tc>
          <w:tcPr>
            <w:tcW w:w="302" w:type="pct"/>
            <w:shd w:val="clear" w:color="auto" w:fill="D9D9D9"/>
          </w:tcPr>
          <w:p w14:paraId="5A53C4C4"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b/>
                <w:bCs/>
                <w:sz w:val="20"/>
                <w:szCs w:val="20"/>
              </w:rPr>
              <w:t>-</w:t>
            </w:r>
          </w:p>
        </w:tc>
        <w:tc>
          <w:tcPr>
            <w:tcW w:w="282" w:type="pct"/>
            <w:shd w:val="clear" w:color="auto" w:fill="D9D9D9"/>
          </w:tcPr>
          <w:p w14:paraId="5AB0804C"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b/>
                <w:bCs/>
                <w:sz w:val="20"/>
                <w:szCs w:val="20"/>
              </w:rPr>
              <w:t>-</w:t>
            </w:r>
          </w:p>
        </w:tc>
      </w:tr>
      <w:tr w:rsidR="000E1BD8" w:rsidRPr="0053549A" w14:paraId="24A96E21" w14:textId="77777777" w:rsidTr="000E1BD8">
        <w:trPr>
          <w:trHeight w:val="314"/>
        </w:trPr>
        <w:tc>
          <w:tcPr>
            <w:tcW w:w="425" w:type="pct"/>
          </w:tcPr>
          <w:p w14:paraId="11C0976A" w14:textId="77777777" w:rsidR="000E1BD8" w:rsidRPr="0053549A" w:rsidRDefault="000E1BD8" w:rsidP="0053549A">
            <w:pPr>
              <w:spacing w:after="0" w:line="240" w:lineRule="auto"/>
              <w:rPr>
                <w:rFonts w:ascii="Times New Roman" w:hAnsi="Times New Roman"/>
                <w:bCs/>
                <w:sz w:val="20"/>
                <w:szCs w:val="20"/>
              </w:rPr>
            </w:pPr>
          </w:p>
        </w:tc>
        <w:tc>
          <w:tcPr>
            <w:tcW w:w="2052" w:type="pct"/>
          </w:tcPr>
          <w:p w14:paraId="247D78EE" w14:textId="77777777" w:rsidR="000E1BD8" w:rsidRPr="0053549A" w:rsidRDefault="000E1BD8" w:rsidP="0053549A">
            <w:pPr>
              <w:spacing w:after="0" w:line="240" w:lineRule="auto"/>
              <w:rPr>
                <w:rFonts w:ascii="Times New Roman" w:hAnsi="Times New Roman"/>
                <w:bCs/>
                <w:sz w:val="20"/>
                <w:szCs w:val="20"/>
              </w:rPr>
            </w:pPr>
            <w:r w:rsidRPr="0053549A">
              <w:rPr>
                <w:rFonts w:ascii="Times New Roman" w:hAnsi="Times New Roman"/>
                <w:bCs/>
                <w:sz w:val="20"/>
                <w:szCs w:val="20"/>
              </w:rPr>
              <w:t>Раздел 3. МДК 01.03 Диагностика, ремонт, контроль и испытания специального оборудования и систем</w:t>
            </w:r>
          </w:p>
        </w:tc>
        <w:tc>
          <w:tcPr>
            <w:tcW w:w="502" w:type="pct"/>
          </w:tcPr>
          <w:p w14:paraId="7C94F782" w14:textId="4D05C616"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150</w:t>
            </w:r>
          </w:p>
        </w:tc>
        <w:tc>
          <w:tcPr>
            <w:tcW w:w="323" w:type="pct"/>
          </w:tcPr>
          <w:p w14:paraId="79E82724" w14:textId="781784CB" w:rsidR="000E1BD8" w:rsidRPr="0053549A" w:rsidRDefault="00967B58" w:rsidP="0053549A">
            <w:pPr>
              <w:spacing w:after="0" w:line="240" w:lineRule="auto"/>
              <w:jc w:val="center"/>
              <w:rPr>
                <w:rFonts w:ascii="Times New Roman" w:hAnsi="Times New Roman"/>
                <w:b/>
                <w:sz w:val="20"/>
                <w:szCs w:val="20"/>
              </w:rPr>
            </w:pPr>
            <w:r>
              <w:rPr>
                <w:rFonts w:ascii="Times New Roman" w:hAnsi="Times New Roman"/>
                <w:b/>
                <w:sz w:val="20"/>
                <w:szCs w:val="20"/>
              </w:rPr>
              <w:t>150</w:t>
            </w:r>
          </w:p>
        </w:tc>
        <w:tc>
          <w:tcPr>
            <w:tcW w:w="298" w:type="pct"/>
            <w:shd w:val="clear" w:color="auto" w:fill="D9D9D9"/>
          </w:tcPr>
          <w:p w14:paraId="5A328617" w14:textId="63DC97C0"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142</w:t>
            </w:r>
          </w:p>
        </w:tc>
        <w:tc>
          <w:tcPr>
            <w:tcW w:w="301" w:type="pct"/>
          </w:tcPr>
          <w:p w14:paraId="5F4EFD7D" w14:textId="174FCEE0" w:rsidR="000E1BD8" w:rsidRPr="0053549A" w:rsidRDefault="00967B58" w:rsidP="0053549A">
            <w:pPr>
              <w:spacing w:after="0" w:line="240" w:lineRule="auto"/>
              <w:jc w:val="center"/>
              <w:rPr>
                <w:rFonts w:ascii="Times New Roman" w:hAnsi="Times New Roman"/>
                <w:sz w:val="20"/>
                <w:szCs w:val="20"/>
              </w:rPr>
            </w:pPr>
            <w:r>
              <w:rPr>
                <w:rFonts w:ascii="Times New Roman" w:hAnsi="Times New Roman"/>
                <w:sz w:val="20"/>
                <w:szCs w:val="20"/>
              </w:rPr>
              <w:t>142</w:t>
            </w:r>
          </w:p>
        </w:tc>
        <w:tc>
          <w:tcPr>
            <w:tcW w:w="300" w:type="pct"/>
          </w:tcPr>
          <w:p w14:paraId="745F9C25" w14:textId="77777777" w:rsidR="000E1BD8" w:rsidRPr="0053549A" w:rsidRDefault="000E1BD8" w:rsidP="0053549A">
            <w:pPr>
              <w:spacing w:after="0" w:line="240" w:lineRule="auto"/>
              <w:jc w:val="center"/>
              <w:rPr>
                <w:rFonts w:ascii="Times New Roman" w:hAnsi="Times New Roman"/>
                <w:sz w:val="20"/>
                <w:szCs w:val="20"/>
              </w:rPr>
            </w:pPr>
            <w:r w:rsidRPr="0053549A">
              <w:rPr>
                <w:rFonts w:ascii="Times New Roman" w:hAnsi="Times New Roman"/>
                <w:sz w:val="20"/>
                <w:szCs w:val="20"/>
              </w:rPr>
              <w:t>-</w:t>
            </w:r>
          </w:p>
        </w:tc>
        <w:tc>
          <w:tcPr>
            <w:tcW w:w="216" w:type="pct"/>
          </w:tcPr>
          <w:p w14:paraId="0682F794" w14:textId="77777777" w:rsidR="000E1BD8" w:rsidRPr="0053549A" w:rsidRDefault="000E1BD8" w:rsidP="0053549A">
            <w:pPr>
              <w:spacing w:after="0" w:line="240" w:lineRule="auto"/>
              <w:jc w:val="center"/>
              <w:rPr>
                <w:rFonts w:ascii="Times New Roman" w:hAnsi="Times New Roman"/>
                <w:sz w:val="20"/>
                <w:szCs w:val="20"/>
              </w:rPr>
            </w:pPr>
            <w:r w:rsidRPr="0053549A">
              <w:rPr>
                <w:rFonts w:ascii="Times New Roman" w:hAnsi="Times New Roman"/>
                <w:sz w:val="20"/>
                <w:szCs w:val="20"/>
              </w:rPr>
              <w:t>-</w:t>
            </w:r>
          </w:p>
        </w:tc>
        <w:tc>
          <w:tcPr>
            <w:tcW w:w="302" w:type="pct"/>
            <w:shd w:val="clear" w:color="auto" w:fill="D9D9D9"/>
          </w:tcPr>
          <w:p w14:paraId="6960939F"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b/>
                <w:bCs/>
                <w:sz w:val="20"/>
                <w:szCs w:val="20"/>
              </w:rPr>
              <w:t>-</w:t>
            </w:r>
          </w:p>
        </w:tc>
        <w:tc>
          <w:tcPr>
            <w:tcW w:w="282" w:type="pct"/>
            <w:shd w:val="clear" w:color="auto" w:fill="D9D9D9"/>
          </w:tcPr>
          <w:p w14:paraId="390C3712" w14:textId="77777777" w:rsidR="000E1BD8" w:rsidRPr="0053549A" w:rsidRDefault="000E1BD8" w:rsidP="0053549A">
            <w:pPr>
              <w:spacing w:after="0" w:line="240" w:lineRule="auto"/>
              <w:jc w:val="center"/>
              <w:rPr>
                <w:rFonts w:ascii="Times New Roman" w:hAnsi="Times New Roman"/>
                <w:b/>
                <w:bCs/>
                <w:sz w:val="20"/>
                <w:szCs w:val="20"/>
              </w:rPr>
            </w:pPr>
            <w:r w:rsidRPr="0053549A">
              <w:rPr>
                <w:rFonts w:ascii="Times New Roman" w:hAnsi="Times New Roman"/>
                <w:b/>
                <w:bCs/>
                <w:sz w:val="20"/>
                <w:szCs w:val="20"/>
              </w:rPr>
              <w:t>-</w:t>
            </w:r>
          </w:p>
        </w:tc>
      </w:tr>
      <w:tr w:rsidR="000E1BD8" w:rsidRPr="0053549A" w14:paraId="6FACB98D" w14:textId="77777777" w:rsidTr="000E1BD8">
        <w:trPr>
          <w:trHeight w:val="314"/>
        </w:trPr>
        <w:tc>
          <w:tcPr>
            <w:tcW w:w="425" w:type="pct"/>
          </w:tcPr>
          <w:p w14:paraId="12F2B17F" w14:textId="77777777" w:rsidR="000E1BD8" w:rsidRPr="0053549A" w:rsidRDefault="000E1BD8" w:rsidP="0053549A">
            <w:pPr>
              <w:spacing w:after="0" w:line="240" w:lineRule="auto"/>
              <w:rPr>
                <w:rFonts w:ascii="Times New Roman" w:hAnsi="Times New Roman"/>
                <w:bCs/>
                <w:sz w:val="20"/>
                <w:szCs w:val="20"/>
              </w:rPr>
            </w:pPr>
          </w:p>
        </w:tc>
        <w:tc>
          <w:tcPr>
            <w:tcW w:w="2052" w:type="pct"/>
          </w:tcPr>
          <w:p w14:paraId="03900FE2" w14:textId="77777777" w:rsidR="000E1BD8" w:rsidRPr="0053549A" w:rsidRDefault="000E1BD8" w:rsidP="0053549A">
            <w:pPr>
              <w:spacing w:after="0" w:line="240" w:lineRule="auto"/>
              <w:rPr>
                <w:rFonts w:ascii="Times New Roman" w:hAnsi="Times New Roman"/>
                <w:bCs/>
                <w:sz w:val="20"/>
                <w:szCs w:val="20"/>
              </w:rPr>
            </w:pPr>
            <w:r w:rsidRPr="0053549A">
              <w:rPr>
                <w:rFonts w:ascii="Times New Roman" w:hAnsi="Times New Roman"/>
                <w:bCs/>
                <w:sz w:val="20"/>
                <w:szCs w:val="20"/>
              </w:rPr>
              <w:t>Учебная практика</w:t>
            </w:r>
          </w:p>
        </w:tc>
        <w:tc>
          <w:tcPr>
            <w:tcW w:w="502" w:type="pct"/>
          </w:tcPr>
          <w:p w14:paraId="48BE142A" w14:textId="3DD25F21"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323" w:type="pct"/>
          </w:tcPr>
          <w:p w14:paraId="3F18588A" w14:textId="300A754D" w:rsidR="000E1BD8" w:rsidRPr="0053549A" w:rsidRDefault="000E1BD8" w:rsidP="0053549A">
            <w:pPr>
              <w:spacing w:after="0" w:line="240" w:lineRule="auto"/>
              <w:jc w:val="center"/>
              <w:rPr>
                <w:rFonts w:ascii="Times New Roman" w:hAnsi="Times New Roman"/>
                <w:b/>
                <w:sz w:val="20"/>
                <w:szCs w:val="20"/>
              </w:rPr>
            </w:pPr>
          </w:p>
        </w:tc>
        <w:tc>
          <w:tcPr>
            <w:tcW w:w="298" w:type="pct"/>
            <w:shd w:val="clear" w:color="auto" w:fill="D9D9D9"/>
          </w:tcPr>
          <w:p w14:paraId="24097256" w14:textId="51511E76" w:rsidR="000E1BD8" w:rsidRPr="0053549A" w:rsidRDefault="000E1BD8" w:rsidP="0053549A">
            <w:pPr>
              <w:spacing w:after="0" w:line="240" w:lineRule="auto"/>
              <w:jc w:val="center"/>
              <w:rPr>
                <w:rFonts w:ascii="Times New Roman" w:hAnsi="Times New Roman"/>
                <w:b/>
                <w:bCs/>
                <w:sz w:val="20"/>
                <w:szCs w:val="20"/>
              </w:rPr>
            </w:pPr>
          </w:p>
        </w:tc>
        <w:tc>
          <w:tcPr>
            <w:tcW w:w="301" w:type="pct"/>
          </w:tcPr>
          <w:p w14:paraId="19741CAB" w14:textId="4A985712" w:rsidR="000E1BD8" w:rsidRPr="0053549A" w:rsidRDefault="000E1BD8" w:rsidP="0053549A">
            <w:pPr>
              <w:spacing w:after="0" w:line="240" w:lineRule="auto"/>
              <w:jc w:val="center"/>
              <w:rPr>
                <w:rFonts w:ascii="Times New Roman" w:hAnsi="Times New Roman"/>
                <w:b/>
                <w:bCs/>
                <w:sz w:val="20"/>
                <w:szCs w:val="20"/>
              </w:rPr>
            </w:pPr>
          </w:p>
        </w:tc>
        <w:tc>
          <w:tcPr>
            <w:tcW w:w="300" w:type="pct"/>
            <w:shd w:val="clear" w:color="auto" w:fill="auto"/>
          </w:tcPr>
          <w:p w14:paraId="66A58908" w14:textId="77777777" w:rsidR="000E1BD8" w:rsidRPr="0053549A" w:rsidRDefault="000E1BD8" w:rsidP="0053549A">
            <w:pPr>
              <w:spacing w:after="0" w:line="240" w:lineRule="auto"/>
              <w:jc w:val="center"/>
              <w:rPr>
                <w:rFonts w:ascii="Times New Roman" w:hAnsi="Times New Roman"/>
                <w:b/>
                <w:bCs/>
                <w:sz w:val="20"/>
                <w:szCs w:val="20"/>
              </w:rPr>
            </w:pPr>
          </w:p>
        </w:tc>
        <w:tc>
          <w:tcPr>
            <w:tcW w:w="216" w:type="pct"/>
            <w:shd w:val="clear" w:color="auto" w:fill="auto"/>
          </w:tcPr>
          <w:p w14:paraId="167C9448" w14:textId="60743F19" w:rsidR="000E1BD8" w:rsidRPr="0053549A" w:rsidRDefault="000E1BD8" w:rsidP="0053549A">
            <w:pPr>
              <w:spacing w:after="0" w:line="240" w:lineRule="auto"/>
              <w:jc w:val="center"/>
              <w:rPr>
                <w:rFonts w:ascii="Times New Roman" w:hAnsi="Times New Roman"/>
                <w:b/>
                <w:bCs/>
                <w:sz w:val="20"/>
                <w:szCs w:val="20"/>
              </w:rPr>
            </w:pPr>
          </w:p>
        </w:tc>
        <w:tc>
          <w:tcPr>
            <w:tcW w:w="302" w:type="pct"/>
            <w:shd w:val="clear" w:color="auto" w:fill="D9D9D9"/>
          </w:tcPr>
          <w:p w14:paraId="44513E8F" w14:textId="58F52542"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282" w:type="pct"/>
            <w:shd w:val="clear" w:color="auto" w:fill="D9D9D9"/>
          </w:tcPr>
          <w:p w14:paraId="7BD9DAD3" w14:textId="77777777" w:rsidR="000E1BD8" w:rsidRPr="0053549A" w:rsidRDefault="000E1BD8" w:rsidP="0053549A">
            <w:pPr>
              <w:spacing w:after="0" w:line="240" w:lineRule="auto"/>
              <w:jc w:val="center"/>
              <w:rPr>
                <w:rFonts w:ascii="Times New Roman" w:hAnsi="Times New Roman"/>
                <w:b/>
                <w:bCs/>
                <w:sz w:val="20"/>
                <w:szCs w:val="20"/>
              </w:rPr>
            </w:pPr>
          </w:p>
        </w:tc>
      </w:tr>
      <w:tr w:rsidR="000E1BD8" w:rsidRPr="0053549A" w14:paraId="052EDD76" w14:textId="77777777" w:rsidTr="000E1BD8">
        <w:trPr>
          <w:trHeight w:val="314"/>
        </w:trPr>
        <w:tc>
          <w:tcPr>
            <w:tcW w:w="425" w:type="pct"/>
          </w:tcPr>
          <w:p w14:paraId="50573B73" w14:textId="77777777" w:rsidR="000E1BD8" w:rsidRPr="0053549A" w:rsidRDefault="000E1BD8" w:rsidP="0053549A">
            <w:pPr>
              <w:spacing w:after="0" w:line="240" w:lineRule="auto"/>
              <w:rPr>
                <w:rFonts w:ascii="Times New Roman" w:hAnsi="Times New Roman"/>
                <w:sz w:val="20"/>
                <w:szCs w:val="20"/>
              </w:rPr>
            </w:pPr>
          </w:p>
        </w:tc>
        <w:tc>
          <w:tcPr>
            <w:tcW w:w="2052" w:type="pct"/>
          </w:tcPr>
          <w:p w14:paraId="3D9093E7" w14:textId="77777777" w:rsidR="000E1BD8" w:rsidRPr="0053549A" w:rsidRDefault="000E1BD8" w:rsidP="0053549A">
            <w:pPr>
              <w:spacing w:after="0" w:line="240" w:lineRule="auto"/>
              <w:rPr>
                <w:rFonts w:ascii="Times New Roman" w:hAnsi="Times New Roman"/>
                <w:b/>
                <w:bCs/>
                <w:sz w:val="20"/>
                <w:szCs w:val="20"/>
                <w:u w:val="single"/>
              </w:rPr>
            </w:pPr>
            <w:r w:rsidRPr="0053549A">
              <w:rPr>
                <w:rFonts w:ascii="Times New Roman" w:hAnsi="Times New Roman"/>
                <w:sz w:val="20"/>
                <w:szCs w:val="20"/>
              </w:rPr>
              <w:t>Производственная практика</w:t>
            </w:r>
          </w:p>
        </w:tc>
        <w:tc>
          <w:tcPr>
            <w:tcW w:w="502" w:type="pct"/>
          </w:tcPr>
          <w:p w14:paraId="6E86D8AF" w14:textId="7BCD8BF0"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180</w:t>
            </w:r>
          </w:p>
        </w:tc>
        <w:tc>
          <w:tcPr>
            <w:tcW w:w="323" w:type="pct"/>
          </w:tcPr>
          <w:p w14:paraId="4633B4A0" w14:textId="27DE4E3B" w:rsidR="000E1BD8" w:rsidRPr="0053549A" w:rsidRDefault="000E1BD8" w:rsidP="0053549A">
            <w:pPr>
              <w:spacing w:after="0" w:line="240" w:lineRule="auto"/>
              <w:jc w:val="center"/>
              <w:rPr>
                <w:rFonts w:ascii="Times New Roman" w:hAnsi="Times New Roman"/>
                <w:b/>
                <w:sz w:val="20"/>
                <w:szCs w:val="20"/>
              </w:rPr>
            </w:pPr>
          </w:p>
        </w:tc>
        <w:tc>
          <w:tcPr>
            <w:tcW w:w="298" w:type="pct"/>
            <w:shd w:val="clear" w:color="auto" w:fill="D9D9D9"/>
          </w:tcPr>
          <w:p w14:paraId="48A52C20" w14:textId="65F5F5A9" w:rsidR="000E1BD8" w:rsidRPr="0053549A" w:rsidRDefault="000E1BD8" w:rsidP="0053549A">
            <w:pPr>
              <w:spacing w:after="0" w:line="240" w:lineRule="auto"/>
              <w:jc w:val="center"/>
              <w:rPr>
                <w:rFonts w:ascii="Times New Roman" w:hAnsi="Times New Roman"/>
                <w:b/>
                <w:bCs/>
                <w:sz w:val="20"/>
                <w:szCs w:val="20"/>
              </w:rPr>
            </w:pPr>
          </w:p>
        </w:tc>
        <w:tc>
          <w:tcPr>
            <w:tcW w:w="301" w:type="pct"/>
          </w:tcPr>
          <w:p w14:paraId="039AA4D7" w14:textId="177E5E57" w:rsidR="000E1BD8" w:rsidRPr="0053549A" w:rsidRDefault="000E1BD8" w:rsidP="0053549A">
            <w:pPr>
              <w:spacing w:after="0" w:line="240" w:lineRule="auto"/>
              <w:jc w:val="center"/>
              <w:rPr>
                <w:rFonts w:ascii="Times New Roman" w:hAnsi="Times New Roman"/>
                <w:b/>
                <w:bCs/>
                <w:sz w:val="20"/>
                <w:szCs w:val="20"/>
              </w:rPr>
            </w:pPr>
          </w:p>
        </w:tc>
        <w:tc>
          <w:tcPr>
            <w:tcW w:w="300" w:type="pct"/>
            <w:shd w:val="clear" w:color="auto" w:fill="auto"/>
          </w:tcPr>
          <w:p w14:paraId="6D39EA77" w14:textId="77777777" w:rsidR="000E1BD8" w:rsidRPr="0053549A" w:rsidRDefault="000E1BD8" w:rsidP="0053549A">
            <w:pPr>
              <w:spacing w:after="0" w:line="240" w:lineRule="auto"/>
              <w:jc w:val="center"/>
              <w:rPr>
                <w:rFonts w:ascii="Times New Roman" w:hAnsi="Times New Roman"/>
                <w:b/>
                <w:bCs/>
                <w:sz w:val="20"/>
                <w:szCs w:val="20"/>
              </w:rPr>
            </w:pPr>
          </w:p>
        </w:tc>
        <w:tc>
          <w:tcPr>
            <w:tcW w:w="216" w:type="pct"/>
            <w:shd w:val="clear" w:color="auto" w:fill="auto"/>
          </w:tcPr>
          <w:p w14:paraId="5EB27E15" w14:textId="6878614E" w:rsidR="000E1BD8" w:rsidRPr="0053549A" w:rsidRDefault="000E1BD8" w:rsidP="0053549A">
            <w:pPr>
              <w:spacing w:after="0" w:line="240" w:lineRule="auto"/>
              <w:jc w:val="center"/>
              <w:rPr>
                <w:rFonts w:ascii="Times New Roman" w:hAnsi="Times New Roman"/>
                <w:b/>
                <w:bCs/>
                <w:sz w:val="20"/>
                <w:szCs w:val="20"/>
              </w:rPr>
            </w:pPr>
          </w:p>
        </w:tc>
        <w:tc>
          <w:tcPr>
            <w:tcW w:w="302" w:type="pct"/>
            <w:shd w:val="clear" w:color="auto" w:fill="D9D9D9"/>
          </w:tcPr>
          <w:p w14:paraId="009BCB64" w14:textId="77777777" w:rsidR="000E1BD8" w:rsidRPr="0053549A" w:rsidRDefault="000E1BD8" w:rsidP="0053549A">
            <w:pPr>
              <w:spacing w:after="0" w:line="240" w:lineRule="auto"/>
              <w:jc w:val="center"/>
              <w:rPr>
                <w:rFonts w:ascii="Times New Roman" w:hAnsi="Times New Roman"/>
                <w:b/>
                <w:bCs/>
                <w:sz w:val="20"/>
                <w:szCs w:val="20"/>
              </w:rPr>
            </w:pPr>
          </w:p>
        </w:tc>
        <w:tc>
          <w:tcPr>
            <w:tcW w:w="282" w:type="pct"/>
            <w:shd w:val="clear" w:color="auto" w:fill="D9D9D9"/>
          </w:tcPr>
          <w:p w14:paraId="73D6740C" w14:textId="6222AF52" w:rsidR="000E1BD8" w:rsidRPr="0053549A" w:rsidRDefault="00967B58" w:rsidP="0053549A">
            <w:pPr>
              <w:spacing w:after="0" w:line="240" w:lineRule="auto"/>
              <w:jc w:val="center"/>
              <w:rPr>
                <w:rFonts w:ascii="Times New Roman" w:hAnsi="Times New Roman"/>
                <w:b/>
                <w:bCs/>
                <w:sz w:val="20"/>
                <w:szCs w:val="20"/>
              </w:rPr>
            </w:pPr>
            <w:r>
              <w:rPr>
                <w:rFonts w:ascii="Times New Roman" w:hAnsi="Times New Roman"/>
                <w:b/>
                <w:bCs/>
                <w:sz w:val="20"/>
                <w:szCs w:val="20"/>
              </w:rPr>
              <w:t>180</w:t>
            </w:r>
          </w:p>
        </w:tc>
      </w:tr>
      <w:tr w:rsidR="000E1BD8" w:rsidRPr="0053549A" w14:paraId="5D70D5EA" w14:textId="77777777" w:rsidTr="000E1BD8">
        <w:tc>
          <w:tcPr>
            <w:tcW w:w="425" w:type="pct"/>
          </w:tcPr>
          <w:p w14:paraId="71F2A280" w14:textId="77777777" w:rsidR="000E1BD8" w:rsidRPr="0053549A" w:rsidRDefault="000E1BD8" w:rsidP="0053549A">
            <w:pPr>
              <w:suppressAutoHyphens/>
              <w:spacing w:after="0" w:line="240" w:lineRule="auto"/>
              <w:rPr>
                <w:rFonts w:ascii="Times New Roman" w:hAnsi="Times New Roman"/>
                <w:sz w:val="20"/>
                <w:szCs w:val="20"/>
              </w:rPr>
            </w:pPr>
          </w:p>
        </w:tc>
        <w:tc>
          <w:tcPr>
            <w:tcW w:w="2052" w:type="pct"/>
          </w:tcPr>
          <w:p w14:paraId="0450EFE8" w14:textId="77777777" w:rsidR="000E1BD8" w:rsidRPr="0053549A" w:rsidRDefault="000E1BD8" w:rsidP="0053549A">
            <w:pPr>
              <w:suppressAutoHyphens/>
              <w:spacing w:after="0" w:line="240" w:lineRule="auto"/>
              <w:rPr>
                <w:rFonts w:ascii="Times New Roman" w:hAnsi="Times New Roman"/>
                <w:sz w:val="20"/>
                <w:szCs w:val="20"/>
              </w:rPr>
            </w:pPr>
            <w:r w:rsidRPr="0053549A">
              <w:rPr>
                <w:rFonts w:ascii="Times New Roman" w:hAnsi="Times New Roman"/>
                <w:sz w:val="20"/>
                <w:szCs w:val="20"/>
              </w:rPr>
              <w:t>Промежуточная аттестация</w:t>
            </w:r>
          </w:p>
        </w:tc>
        <w:tc>
          <w:tcPr>
            <w:tcW w:w="502" w:type="pct"/>
          </w:tcPr>
          <w:p w14:paraId="30103DDF" w14:textId="38F9267D" w:rsidR="000E1BD8" w:rsidRPr="0053549A" w:rsidRDefault="000E1BD8" w:rsidP="0053549A">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34</w:t>
            </w:r>
          </w:p>
        </w:tc>
        <w:tc>
          <w:tcPr>
            <w:tcW w:w="323" w:type="pct"/>
            <w:shd w:val="clear" w:color="auto" w:fill="auto"/>
          </w:tcPr>
          <w:p w14:paraId="7A225C64" w14:textId="77777777" w:rsidR="000E1BD8" w:rsidRPr="0053549A" w:rsidRDefault="000E1BD8" w:rsidP="0053549A">
            <w:pPr>
              <w:spacing w:after="0" w:line="240" w:lineRule="auto"/>
              <w:jc w:val="center"/>
              <w:rPr>
                <w:rFonts w:ascii="Times New Roman" w:hAnsi="Times New Roman"/>
                <w:b/>
                <w:sz w:val="20"/>
                <w:szCs w:val="20"/>
              </w:rPr>
            </w:pPr>
          </w:p>
        </w:tc>
        <w:tc>
          <w:tcPr>
            <w:tcW w:w="298" w:type="pct"/>
            <w:shd w:val="clear" w:color="auto" w:fill="D9D9D9"/>
          </w:tcPr>
          <w:p w14:paraId="133F5401" w14:textId="77777777" w:rsidR="000E1BD8" w:rsidRPr="0053549A" w:rsidRDefault="000E1BD8" w:rsidP="0053549A">
            <w:pPr>
              <w:spacing w:after="0" w:line="240" w:lineRule="auto"/>
              <w:jc w:val="center"/>
              <w:rPr>
                <w:rFonts w:ascii="Times New Roman" w:hAnsi="Times New Roman"/>
                <w:i/>
                <w:sz w:val="20"/>
                <w:szCs w:val="20"/>
              </w:rPr>
            </w:pPr>
          </w:p>
        </w:tc>
        <w:tc>
          <w:tcPr>
            <w:tcW w:w="301" w:type="pct"/>
          </w:tcPr>
          <w:p w14:paraId="7F865E96" w14:textId="77777777" w:rsidR="000E1BD8" w:rsidRPr="0053549A" w:rsidRDefault="000E1BD8" w:rsidP="0053549A">
            <w:pPr>
              <w:spacing w:after="0" w:line="240" w:lineRule="auto"/>
              <w:jc w:val="center"/>
              <w:rPr>
                <w:rFonts w:ascii="Times New Roman" w:hAnsi="Times New Roman"/>
                <w:i/>
                <w:sz w:val="20"/>
                <w:szCs w:val="20"/>
              </w:rPr>
            </w:pPr>
          </w:p>
        </w:tc>
        <w:tc>
          <w:tcPr>
            <w:tcW w:w="300" w:type="pct"/>
            <w:shd w:val="clear" w:color="auto" w:fill="auto"/>
          </w:tcPr>
          <w:p w14:paraId="694CBBA7" w14:textId="77777777" w:rsidR="000E1BD8" w:rsidRPr="0053549A" w:rsidRDefault="000E1BD8" w:rsidP="0053549A">
            <w:pPr>
              <w:spacing w:after="0" w:line="240" w:lineRule="auto"/>
              <w:jc w:val="center"/>
              <w:rPr>
                <w:rFonts w:ascii="Times New Roman" w:hAnsi="Times New Roman"/>
                <w:i/>
                <w:sz w:val="20"/>
                <w:szCs w:val="20"/>
              </w:rPr>
            </w:pPr>
          </w:p>
        </w:tc>
        <w:tc>
          <w:tcPr>
            <w:tcW w:w="216" w:type="pct"/>
            <w:shd w:val="clear" w:color="auto" w:fill="auto"/>
          </w:tcPr>
          <w:p w14:paraId="60E7917B" w14:textId="75F23E4B" w:rsidR="000E1BD8" w:rsidRPr="0053549A" w:rsidRDefault="000E1BD8" w:rsidP="0053549A">
            <w:pPr>
              <w:spacing w:after="0" w:line="240" w:lineRule="auto"/>
              <w:jc w:val="center"/>
              <w:rPr>
                <w:rFonts w:ascii="Times New Roman" w:hAnsi="Times New Roman"/>
                <w:i/>
                <w:sz w:val="20"/>
                <w:szCs w:val="20"/>
              </w:rPr>
            </w:pPr>
          </w:p>
        </w:tc>
        <w:tc>
          <w:tcPr>
            <w:tcW w:w="302" w:type="pct"/>
            <w:shd w:val="clear" w:color="auto" w:fill="D9D9D9"/>
          </w:tcPr>
          <w:p w14:paraId="2EC51897" w14:textId="77777777" w:rsidR="000E1BD8" w:rsidRPr="0053549A" w:rsidRDefault="000E1BD8" w:rsidP="0053549A">
            <w:pPr>
              <w:spacing w:after="0" w:line="240" w:lineRule="auto"/>
              <w:jc w:val="center"/>
              <w:rPr>
                <w:rFonts w:ascii="Times New Roman" w:hAnsi="Times New Roman"/>
                <w:i/>
                <w:sz w:val="20"/>
                <w:szCs w:val="20"/>
              </w:rPr>
            </w:pPr>
          </w:p>
        </w:tc>
        <w:tc>
          <w:tcPr>
            <w:tcW w:w="282" w:type="pct"/>
            <w:shd w:val="clear" w:color="auto" w:fill="D9D9D9"/>
          </w:tcPr>
          <w:p w14:paraId="5A4D2AD3" w14:textId="77777777" w:rsidR="000E1BD8" w:rsidRPr="0053549A" w:rsidRDefault="000E1BD8" w:rsidP="0053549A">
            <w:pPr>
              <w:spacing w:after="0" w:line="240" w:lineRule="auto"/>
              <w:jc w:val="center"/>
              <w:rPr>
                <w:rFonts w:ascii="Times New Roman" w:hAnsi="Times New Roman"/>
                <w:i/>
                <w:sz w:val="20"/>
                <w:szCs w:val="20"/>
              </w:rPr>
            </w:pPr>
          </w:p>
        </w:tc>
      </w:tr>
      <w:tr w:rsidR="000E1BD8" w:rsidRPr="0053549A" w14:paraId="6037F90C" w14:textId="77777777" w:rsidTr="000E1BD8">
        <w:trPr>
          <w:trHeight w:val="217"/>
        </w:trPr>
        <w:tc>
          <w:tcPr>
            <w:tcW w:w="425" w:type="pct"/>
          </w:tcPr>
          <w:p w14:paraId="4CCB561D" w14:textId="77777777" w:rsidR="000E1BD8" w:rsidRPr="0053549A" w:rsidRDefault="000E1BD8" w:rsidP="0053549A">
            <w:pPr>
              <w:spacing w:after="0" w:line="240" w:lineRule="auto"/>
              <w:rPr>
                <w:rFonts w:ascii="Times New Roman" w:hAnsi="Times New Roman"/>
                <w:b/>
                <w:i/>
                <w:sz w:val="20"/>
                <w:szCs w:val="20"/>
              </w:rPr>
            </w:pPr>
          </w:p>
        </w:tc>
        <w:tc>
          <w:tcPr>
            <w:tcW w:w="2052" w:type="pct"/>
          </w:tcPr>
          <w:p w14:paraId="2FB363CA" w14:textId="77777777" w:rsidR="000E1BD8" w:rsidRPr="0053549A" w:rsidRDefault="000E1BD8" w:rsidP="0053549A">
            <w:pPr>
              <w:spacing w:after="0" w:line="240" w:lineRule="auto"/>
              <w:rPr>
                <w:rFonts w:ascii="Times New Roman" w:hAnsi="Times New Roman"/>
                <w:b/>
                <w:i/>
                <w:sz w:val="20"/>
                <w:szCs w:val="20"/>
              </w:rPr>
            </w:pPr>
            <w:r w:rsidRPr="0053549A">
              <w:rPr>
                <w:rFonts w:ascii="Times New Roman" w:hAnsi="Times New Roman"/>
                <w:b/>
                <w:i/>
                <w:sz w:val="20"/>
                <w:szCs w:val="20"/>
              </w:rPr>
              <w:t xml:space="preserve">Всего: </w:t>
            </w:r>
          </w:p>
        </w:tc>
        <w:tc>
          <w:tcPr>
            <w:tcW w:w="502" w:type="pct"/>
          </w:tcPr>
          <w:p w14:paraId="1007FA47" w14:textId="25196C3F" w:rsidR="000E1BD8" w:rsidRPr="0053549A" w:rsidRDefault="00967B58" w:rsidP="0053549A">
            <w:pPr>
              <w:spacing w:after="0" w:line="240" w:lineRule="auto"/>
              <w:jc w:val="center"/>
              <w:rPr>
                <w:rFonts w:ascii="Times New Roman" w:hAnsi="Times New Roman"/>
                <w:b/>
                <w:i/>
                <w:iCs/>
                <w:sz w:val="20"/>
                <w:szCs w:val="20"/>
              </w:rPr>
            </w:pPr>
            <w:r>
              <w:rPr>
                <w:rFonts w:ascii="Times New Roman" w:hAnsi="Times New Roman"/>
                <w:b/>
                <w:i/>
                <w:iCs/>
                <w:sz w:val="20"/>
                <w:szCs w:val="20"/>
              </w:rPr>
              <w:t>744</w:t>
            </w:r>
          </w:p>
        </w:tc>
        <w:tc>
          <w:tcPr>
            <w:tcW w:w="323" w:type="pct"/>
          </w:tcPr>
          <w:p w14:paraId="1D192A9F" w14:textId="7197C3D4" w:rsidR="000E1BD8" w:rsidRPr="0053549A" w:rsidRDefault="00967B58" w:rsidP="0053549A">
            <w:pPr>
              <w:spacing w:after="0" w:line="240" w:lineRule="auto"/>
              <w:jc w:val="center"/>
              <w:rPr>
                <w:rFonts w:ascii="Times New Roman" w:hAnsi="Times New Roman"/>
                <w:b/>
                <w:sz w:val="20"/>
                <w:szCs w:val="20"/>
              </w:rPr>
            </w:pPr>
            <w:r>
              <w:rPr>
                <w:rFonts w:ascii="Times New Roman" w:hAnsi="Times New Roman"/>
                <w:b/>
                <w:sz w:val="20"/>
                <w:szCs w:val="20"/>
              </w:rPr>
              <w:t>744</w:t>
            </w:r>
          </w:p>
        </w:tc>
        <w:tc>
          <w:tcPr>
            <w:tcW w:w="298" w:type="pct"/>
            <w:shd w:val="clear" w:color="auto" w:fill="D9D9D9"/>
          </w:tcPr>
          <w:p w14:paraId="6984CB68" w14:textId="390C8464" w:rsidR="000E1BD8" w:rsidRPr="0053549A" w:rsidRDefault="00967B58" w:rsidP="0053549A">
            <w:pPr>
              <w:spacing w:after="0" w:line="240" w:lineRule="auto"/>
              <w:jc w:val="center"/>
              <w:rPr>
                <w:rFonts w:ascii="Times New Roman" w:hAnsi="Times New Roman"/>
                <w:b/>
                <w:i/>
                <w:sz w:val="20"/>
                <w:szCs w:val="20"/>
              </w:rPr>
            </w:pPr>
            <w:r>
              <w:rPr>
                <w:rFonts w:ascii="Times New Roman" w:hAnsi="Times New Roman"/>
                <w:b/>
                <w:i/>
                <w:sz w:val="20"/>
                <w:szCs w:val="20"/>
              </w:rPr>
              <w:t>392</w:t>
            </w:r>
          </w:p>
        </w:tc>
        <w:tc>
          <w:tcPr>
            <w:tcW w:w="301" w:type="pct"/>
          </w:tcPr>
          <w:p w14:paraId="267C5715" w14:textId="1B16D88B" w:rsidR="000E1BD8" w:rsidRPr="0053549A" w:rsidRDefault="00967B58" w:rsidP="0053549A">
            <w:pPr>
              <w:spacing w:after="0" w:line="240" w:lineRule="auto"/>
              <w:jc w:val="center"/>
              <w:rPr>
                <w:rFonts w:ascii="Times New Roman" w:hAnsi="Times New Roman"/>
                <w:b/>
                <w:i/>
                <w:sz w:val="20"/>
                <w:szCs w:val="20"/>
              </w:rPr>
            </w:pPr>
            <w:r>
              <w:rPr>
                <w:rFonts w:ascii="Times New Roman" w:hAnsi="Times New Roman"/>
                <w:b/>
                <w:i/>
                <w:sz w:val="20"/>
                <w:szCs w:val="20"/>
              </w:rPr>
              <w:t>392</w:t>
            </w:r>
          </w:p>
        </w:tc>
        <w:tc>
          <w:tcPr>
            <w:tcW w:w="300" w:type="pct"/>
          </w:tcPr>
          <w:p w14:paraId="0B25959A" w14:textId="1AA040C5" w:rsidR="000E1BD8" w:rsidRPr="0053549A" w:rsidRDefault="00967B58" w:rsidP="0053549A">
            <w:pPr>
              <w:spacing w:after="0" w:line="240" w:lineRule="auto"/>
              <w:jc w:val="center"/>
              <w:rPr>
                <w:rFonts w:ascii="Times New Roman" w:hAnsi="Times New Roman"/>
                <w:b/>
                <w:i/>
                <w:sz w:val="20"/>
                <w:szCs w:val="20"/>
              </w:rPr>
            </w:pPr>
            <w:r>
              <w:rPr>
                <w:rFonts w:ascii="Times New Roman" w:hAnsi="Times New Roman"/>
                <w:b/>
                <w:i/>
                <w:sz w:val="20"/>
                <w:szCs w:val="20"/>
              </w:rPr>
              <w:t>30</w:t>
            </w:r>
          </w:p>
        </w:tc>
        <w:tc>
          <w:tcPr>
            <w:tcW w:w="216" w:type="pct"/>
          </w:tcPr>
          <w:p w14:paraId="710C8A32" w14:textId="77777777" w:rsidR="000E1BD8" w:rsidRPr="0053549A" w:rsidRDefault="000E1BD8" w:rsidP="0053549A">
            <w:pPr>
              <w:spacing w:after="0" w:line="240" w:lineRule="auto"/>
              <w:jc w:val="center"/>
              <w:rPr>
                <w:rFonts w:ascii="Times New Roman" w:hAnsi="Times New Roman"/>
                <w:b/>
                <w:i/>
                <w:sz w:val="20"/>
                <w:szCs w:val="20"/>
              </w:rPr>
            </w:pPr>
          </w:p>
        </w:tc>
        <w:tc>
          <w:tcPr>
            <w:tcW w:w="302" w:type="pct"/>
            <w:shd w:val="clear" w:color="auto" w:fill="D9D9D9"/>
          </w:tcPr>
          <w:p w14:paraId="091EA2C5" w14:textId="77777777" w:rsidR="000E1BD8" w:rsidRPr="0053549A" w:rsidRDefault="000E1BD8" w:rsidP="0053549A">
            <w:pPr>
              <w:spacing w:after="0" w:line="240" w:lineRule="auto"/>
              <w:jc w:val="center"/>
              <w:rPr>
                <w:rFonts w:ascii="Times New Roman" w:hAnsi="Times New Roman"/>
                <w:b/>
                <w:sz w:val="20"/>
                <w:szCs w:val="20"/>
              </w:rPr>
            </w:pPr>
            <w:r w:rsidRPr="0053549A">
              <w:rPr>
                <w:rFonts w:ascii="Times New Roman" w:hAnsi="Times New Roman"/>
                <w:b/>
                <w:sz w:val="20"/>
                <w:szCs w:val="20"/>
              </w:rPr>
              <w:t>72</w:t>
            </w:r>
          </w:p>
        </w:tc>
        <w:tc>
          <w:tcPr>
            <w:tcW w:w="282" w:type="pct"/>
            <w:shd w:val="clear" w:color="auto" w:fill="D9D9D9"/>
          </w:tcPr>
          <w:p w14:paraId="775703C1" w14:textId="77777777" w:rsidR="000E1BD8" w:rsidRPr="0053549A" w:rsidRDefault="000E1BD8" w:rsidP="0053549A">
            <w:pPr>
              <w:spacing w:after="0" w:line="240" w:lineRule="auto"/>
              <w:jc w:val="center"/>
              <w:rPr>
                <w:rFonts w:ascii="Times New Roman" w:hAnsi="Times New Roman"/>
                <w:b/>
                <w:sz w:val="20"/>
                <w:szCs w:val="20"/>
              </w:rPr>
            </w:pPr>
            <w:r w:rsidRPr="0053549A">
              <w:rPr>
                <w:rFonts w:ascii="Times New Roman" w:hAnsi="Times New Roman"/>
                <w:b/>
                <w:sz w:val="20"/>
                <w:szCs w:val="20"/>
              </w:rPr>
              <w:t>144</w:t>
            </w:r>
          </w:p>
        </w:tc>
      </w:tr>
    </w:tbl>
    <w:p w14:paraId="5E5A3DF7" w14:textId="77777777" w:rsidR="00237EF3" w:rsidRPr="00237EF3" w:rsidRDefault="00237EF3" w:rsidP="00237EF3">
      <w:pPr>
        <w:spacing w:after="120"/>
        <w:ind w:firstLine="709"/>
        <w:outlineLvl w:val="1"/>
        <w:rPr>
          <w:rFonts w:ascii="Times New Roman" w:eastAsia="Segoe UI" w:hAnsi="Times New Roman"/>
          <w:b/>
          <w:bCs/>
          <w:sz w:val="24"/>
          <w:szCs w:val="24"/>
        </w:rPr>
        <w:sectPr w:rsidR="00237EF3" w:rsidRPr="00237EF3" w:rsidSect="00314335">
          <w:headerReference w:type="even" r:id="rId10"/>
          <w:headerReference w:type="default" r:id="rId11"/>
          <w:pgSz w:w="11906" w:h="16838"/>
          <w:pgMar w:top="1134" w:right="567" w:bottom="1134" w:left="1701" w:header="709" w:footer="709" w:gutter="0"/>
          <w:cols w:space="708"/>
          <w:docGrid w:linePitch="360"/>
        </w:sectPr>
      </w:pPr>
    </w:p>
    <w:p w14:paraId="47080931" w14:textId="380D10E8" w:rsidR="00237EF3" w:rsidRPr="00237EF3" w:rsidRDefault="00237EF3" w:rsidP="00237EF3">
      <w:pPr>
        <w:spacing w:after="120"/>
        <w:ind w:firstLine="709"/>
        <w:outlineLvl w:val="1"/>
        <w:rPr>
          <w:rFonts w:ascii="Times New Roman" w:eastAsia="Segoe UI" w:hAnsi="Times New Roman"/>
          <w:b/>
          <w:bCs/>
          <w:sz w:val="24"/>
          <w:szCs w:val="24"/>
        </w:rPr>
      </w:pPr>
      <w:bookmarkStart w:id="18" w:name="_Toc162370394"/>
      <w:r w:rsidRPr="00237EF3">
        <w:rPr>
          <w:rFonts w:ascii="Times New Roman" w:eastAsia="Segoe UI" w:hAnsi="Times New Roman"/>
          <w:b/>
          <w:bCs/>
          <w:sz w:val="24"/>
          <w:szCs w:val="24"/>
        </w:rPr>
        <w:lastRenderedPageBreak/>
        <w:t>2.3. </w:t>
      </w:r>
      <w:r w:rsidR="00967B58">
        <w:rPr>
          <w:rFonts w:ascii="Times New Roman" w:eastAsia="Segoe UI" w:hAnsi="Times New Roman"/>
          <w:b/>
          <w:bCs/>
          <w:sz w:val="24"/>
          <w:szCs w:val="24"/>
        </w:rPr>
        <w:t>Примерное содержание</w:t>
      </w:r>
      <w:r w:rsidRPr="00237EF3">
        <w:rPr>
          <w:rFonts w:ascii="Times New Roman" w:eastAsia="Segoe UI" w:hAnsi="Times New Roman"/>
          <w:b/>
          <w:bCs/>
          <w:sz w:val="24"/>
          <w:szCs w:val="24"/>
        </w:rPr>
        <w:t xml:space="preserve"> </w:t>
      </w:r>
      <w:bookmarkEnd w:id="17"/>
      <w:r w:rsidRPr="00237EF3">
        <w:rPr>
          <w:rFonts w:ascii="Times New Roman" w:eastAsia="Segoe UI" w:hAnsi="Times New Roman"/>
          <w:b/>
          <w:bCs/>
          <w:sz w:val="24"/>
          <w:szCs w:val="24"/>
        </w:rPr>
        <w:t>профессионального модуля</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11749"/>
      </w:tblGrid>
      <w:tr w:rsidR="00967B58" w:rsidRPr="00B06276" w14:paraId="73D467E4" w14:textId="77777777" w:rsidTr="00765274">
        <w:trPr>
          <w:trHeight w:val="20"/>
        </w:trPr>
        <w:tc>
          <w:tcPr>
            <w:tcW w:w="2811" w:type="dxa"/>
            <w:shd w:val="clear" w:color="auto" w:fill="auto"/>
            <w:vAlign w:val="center"/>
            <w:hideMark/>
          </w:tcPr>
          <w:p w14:paraId="1A557C30" w14:textId="77777777" w:rsidR="00967B58" w:rsidRPr="00B06276" w:rsidRDefault="00967B58" w:rsidP="00B06276">
            <w:pPr>
              <w:spacing w:after="0" w:line="240" w:lineRule="auto"/>
              <w:jc w:val="center"/>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Наименование разделов и тем</w:t>
            </w:r>
          </w:p>
        </w:tc>
        <w:tc>
          <w:tcPr>
            <w:tcW w:w="11749" w:type="dxa"/>
            <w:shd w:val="clear" w:color="auto" w:fill="auto"/>
            <w:vAlign w:val="center"/>
            <w:hideMark/>
          </w:tcPr>
          <w:p w14:paraId="5C89F9AE" w14:textId="65A193F0" w:rsidR="00967B58" w:rsidRPr="00B06276" w:rsidRDefault="00967B58" w:rsidP="00B06276">
            <w:pPr>
              <w:spacing w:after="0" w:line="240" w:lineRule="auto"/>
              <w:jc w:val="center"/>
              <w:rPr>
                <w:rFonts w:ascii="Times New Roman" w:eastAsia="Calibri" w:hAnsi="Times New Roman"/>
                <w:b/>
                <w:bCs/>
                <w:color w:val="000000"/>
                <w:sz w:val="20"/>
                <w:szCs w:val="20"/>
                <w:lang w:eastAsia="en-US"/>
              </w:rPr>
            </w:pPr>
            <w:r>
              <w:rPr>
                <w:rFonts w:ascii="Times New Roman" w:eastAsia="Calibri" w:hAnsi="Times New Roman"/>
                <w:b/>
                <w:bCs/>
                <w:color w:val="000000"/>
                <w:sz w:val="20"/>
                <w:szCs w:val="20"/>
                <w:lang w:eastAsia="en-US"/>
              </w:rPr>
              <w:t>Примерное с</w:t>
            </w:r>
            <w:r w:rsidRPr="00B06276">
              <w:rPr>
                <w:rFonts w:ascii="Times New Roman" w:eastAsia="Calibri" w:hAnsi="Times New Roman"/>
                <w:b/>
                <w:bCs/>
                <w:color w:val="000000"/>
                <w:sz w:val="20"/>
                <w:szCs w:val="20"/>
                <w:lang w:eastAsia="en-US"/>
              </w:rPr>
              <w:t>одержание учебного материала, лабораторные работы и практические занятия, самостоятельная учебная работа обучающихся, курсовая работа (проект)</w:t>
            </w:r>
          </w:p>
        </w:tc>
      </w:tr>
      <w:tr w:rsidR="00967B58" w:rsidRPr="00B06276" w14:paraId="3DDFBDEF" w14:textId="77777777" w:rsidTr="00765274">
        <w:trPr>
          <w:trHeight w:val="20"/>
        </w:trPr>
        <w:tc>
          <w:tcPr>
            <w:tcW w:w="2811" w:type="dxa"/>
            <w:shd w:val="clear" w:color="auto" w:fill="auto"/>
            <w:vAlign w:val="center"/>
            <w:hideMark/>
          </w:tcPr>
          <w:p w14:paraId="36A291E9" w14:textId="77777777" w:rsidR="00967B58" w:rsidRPr="00B06276" w:rsidRDefault="00967B58" w:rsidP="00B06276">
            <w:pPr>
              <w:spacing w:after="0" w:line="240" w:lineRule="auto"/>
              <w:jc w:val="center"/>
              <w:rPr>
                <w:rFonts w:ascii="Times New Roman" w:eastAsia="Calibri" w:hAnsi="Times New Roman"/>
                <w:b/>
                <w:bCs/>
                <w:color w:val="000000"/>
                <w:sz w:val="20"/>
                <w:szCs w:val="20"/>
                <w:lang w:val="en-US" w:eastAsia="en-US"/>
              </w:rPr>
            </w:pPr>
            <w:r w:rsidRPr="00B06276">
              <w:rPr>
                <w:rFonts w:ascii="Times New Roman" w:eastAsia="Calibri" w:hAnsi="Times New Roman"/>
                <w:b/>
                <w:bCs/>
                <w:color w:val="000000"/>
                <w:sz w:val="20"/>
                <w:szCs w:val="20"/>
                <w:lang w:val="en-US" w:eastAsia="en-US"/>
              </w:rPr>
              <w:t>1</w:t>
            </w:r>
          </w:p>
        </w:tc>
        <w:tc>
          <w:tcPr>
            <w:tcW w:w="11749" w:type="dxa"/>
            <w:shd w:val="clear" w:color="auto" w:fill="auto"/>
            <w:vAlign w:val="center"/>
            <w:hideMark/>
          </w:tcPr>
          <w:p w14:paraId="15C469B2" w14:textId="77777777" w:rsidR="00967B58" w:rsidRPr="00B06276" w:rsidRDefault="00967B58" w:rsidP="00B06276">
            <w:pPr>
              <w:spacing w:after="0" w:line="240" w:lineRule="auto"/>
              <w:jc w:val="center"/>
              <w:rPr>
                <w:rFonts w:ascii="Times New Roman" w:eastAsia="Calibri" w:hAnsi="Times New Roman"/>
                <w:b/>
                <w:bCs/>
                <w:color w:val="000000"/>
                <w:sz w:val="20"/>
                <w:szCs w:val="20"/>
                <w:lang w:val="en-US" w:eastAsia="en-US"/>
              </w:rPr>
            </w:pPr>
            <w:r w:rsidRPr="00B06276">
              <w:rPr>
                <w:rFonts w:ascii="Times New Roman" w:eastAsia="Calibri" w:hAnsi="Times New Roman"/>
                <w:b/>
                <w:bCs/>
                <w:color w:val="000000"/>
                <w:sz w:val="20"/>
                <w:szCs w:val="20"/>
                <w:lang w:val="en-US" w:eastAsia="en-US"/>
              </w:rPr>
              <w:t>2</w:t>
            </w:r>
          </w:p>
        </w:tc>
      </w:tr>
      <w:tr w:rsidR="00967B58" w:rsidRPr="00B06276" w14:paraId="5DB480A6" w14:textId="77777777" w:rsidTr="00765274">
        <w:trPr>
          <w:trHeight w:val="20"/>
        </w:trPr>
        <w:tc>
          <w:tcPr>
            <w:tcW w:w="14560" w:type="dxa"/>
            <w:gridSpan w:val="2"/>
            <w:shd w:val="clear" w:color="auto" w:fill="auto"/>
            <w:vAlign w:val="center"/>
          </w:tcPr>
          <w:p w14:paraId="4B865A8E"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bookmarkStart w:id="19" w:name="_Hlk125077379"/>
          </w:p>
        </w:tc>
      </w:tr>
      <w:tr w:rsidR="00967B58" w:rsidRPr="00B06276" w14:paraId="0F0C5C85" w14:textId="77777777" w:rsidTr="00765274">
        <w:trPr>
          <w:trHeight w:val="20"/>
        </w:trPr>
        <w:tc>
          <w:tcPr>
            <w:tcW w:w="14560" w:type="dxa"/>
            <w:gridSpan w:val="2"/>
            <w:shd w:val="clear" w:color="auto" w:fill="auto"/>
            <w:vAlign w:val="center"/>
          </w:tcPr>
          <w:p w14:paraId="70B8484D" w14:textId="3ED9046E"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МДК.01.01 Технология сборки-разборки специального оборудования и систем</w:t>
            </w:r>
            <w:r w:rsidR="00F541BB">
              <w:rPr>
                <w:rFonts w:ascii="Times New Roman" w:eastAsia="Calibri" w:hAnsi="Times New Roman"/>
                <w:b/>
                <w:bCs/>
                <w:color w:val="000000"/>
                <w:sz w:val="20"/>
                <w:szCs w:val="20"/>
                <w:lang w:eastAsia="en-US"/>
              </w:rPr>
              <w:t xml:space="preserve"> (118 часов)</w:t>
            </w:r>
          </w:p>
        </w:tc>
      </w:tr>
      <w:tr w:rsidR="00967B58" w:rsidRPr="00B06276" w14:paraId="374B1343" w14:textId="77777777" w:rsidTr="00765274">
        <w:trPr>
          <w:trHeight w:val="248"/>
        </w:trPr>
        <w:tc>
          <w:tcPr>
            <w:tcW w:w="2811" w:type="dxa"/>
            <w:vMerge w:val="restart"/>
            <w:shd w:val="clear" w:color="auto" w:fill="auto"/>
            <w:hideMark/>
          </w:tcPr>
          <w:p w14:paraId="68461489" w14:textId="254B591E"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.1.</w:t>
            </w:r>
          </w:p>
          <w:p w14:paraId="638EAAC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sz w:val="20"/>
                <w:szCs w:val="20"/>
                <w:lang w:eastAsia="en-US"/>
              </w:rPr>
              <w:t>Основные понятия технологии сборки машин</w:t>
            </w:r>
            <w:r w:rsidRPr="00B06276">
              <w:rPr>
                <w:rFonts w:ascii="Times New Roman" w:eastAsia="Calibri" w:hAnsi="Times New Roman"/>
                <w:b/>
                <w:bCs/>
                <w:color w:val="000000"/>
                <w:sz w:val="20"/>
                <w:szCs w:val="20"/>
                <w:lang w:eastAsia="en-US"/>
              </w:rPr>
              <w:t>.</w:t>
            </w:r>
          </w:p>
        </w:tc>
        <w:tc>
          <w:tcPr>
            <w:tcW w:w="11749" w:type="dxa"/>
            <w:shd w:val="clear" w:color="auto" w:fill="auto"/>
            <w:hideMark/>
          </w:tcPr>
          <w:p w14:paraId="733A7A6B"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29BB28E8" w14:textId="77777777" w:rsidTr="00765274">
        <w:trPr>
          <w:trHeight w:val="274"/>
        </w:trPr>
        <w:tc>
          <w:tcPr>
            <w:tcW w:w="2811" w:type="dxa"/>
            <w:vMerge/>
            <w:shd w:val="clear" w:color="auto" w:fill="auto"/>
          </w:tcPr>
          <w:p w14:paraId="562EB2E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58921F48"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Машина как объект сборочного производства. Элементы производственного и технологического процесса</w:t>
            </w:r>
            <w:r w:rsidRPr="00B06276" w:rsidDel="0038074A">
              <w:rPr>
                <w:rFonts w:ascii="Times New Roman" w:eastAsia="Calibri" w:hAnsi="Times New Roman"/>
                <w:color w:val="000000"/>
                <w:sz w:val="20"/>
                <w:szCs w:val="20"/>
                <w:lang w:eastAsia="en-US"/>
              </w:rPr>
              <w:t xml:space="preserve"> </w:t>
            </w:r>
          </w:p>
        </w:tc>
      </w:tr>
      <w:tr w:rsidR="00967B58" w:rsidRPr="00B06276" w14:paraId="0904A4DE" w14:textId="77777777" w:rsidTr="00765274">
        <w:trPr>
          <w:trHeight w:val="179"/>
        </w:trPr>
        <w:tc>
          <w:tcPr>
            <w:tcW w:w="2811" w:type="dxa"/>
            <w:vMerge/>
            <w:shd w:val="clear" w:color="auto" w:fill="auto"/>
          </w:tcPr>
          <w:p w14:paraId="0C1D0DB2"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1A32F18"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6F777CA4" w14:textId="77777777" w:rsidTr="00765274">
        <w:trPr>
          <w:trHeight w:val="259"/>
        </w:trPr>
        <w:tc>
          <w:tcPr>
            <w:tcW w:w="2811" w:type="dxa"/>
            <w:vMerge/>
            <w:shd w:val="clear" w:color="auto" w:fill="auto"/>
          </w:tcPr>
          <w:p w14:paraId="12358FF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BE012B4" w14:textId="77777777" w:rsidR="00967B58" w:rsidRPr="00B06276" w:rsidRDefault="00967B58" w:rsidP="00B06276">
            <w:pPr>
              <w:spacing w:after="0" w:line="240" w:lineRule="auto"/>
              <w:rPr>
                <w:rFonts w:ascii="Times New Roman" w:eastAsia="Calibri" w:hAnsi="Times New Roman"/>
                <w:sz w:val="20"/>
                <w:szCs w:val="20"/>
                <w:lang w:eastAsia="en-US"/>
              </w:rPr>
            </w:pPr>
          </w:p>
        </w:tc>
      </w:tr>
      <w:tr w:rsidR="00967B58" w:rsidRPr="00B06276" w14:paraId="1177CDBA" w14:textId="77777777" w:rsidTr="00765274">
        <w:trPr>
          <w:trHeight w:val="136"/>
        </w:trPr>
        <w:tc>
          <w:tcPr>
            <w:tcW w:w="2811" w:type="dxa"/>
            <w:vMerge w:val="restart"/>
            <w:shd w:val="clear" w:color="auto" w:fill="auto"/>
            <w:hideMark/>
          </w:tcPr>
          <w:p w14:paraId="55F582DB" w14:textId="50EB99C8"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.2.</w:t>
            </w:r>
          </w:p>
          <w:p w14:paraId="46A9FF5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sz w:val="20"/>
                <w:szCs w:val="20"/>
                <w:lang w:eastAsia="en-US"/>
              </w:rPr>
              <w:t>Точность сборки и методы ее обеспечения</w:t>
            </w:r>
            <w:r w:rsidRPr="00B06276">
              <w:rPr>
                <w:rFonts w:ascii="Times New Roman" w:eastAsia="Calibri" w:hAnsi="Times New Roman"/>
                <w:b/>
                <w:bCs/>
                <w:color w:val="000000"/>
                <w:sz w:val="20"/>
                <w:szCs w:val="20"/>
                <w:lang w:eastAsia="en-US"/>
              </w:rPr>
              <w:t>.</w:t>
            </w:r>
          </w:p>
        </w:tc>
        <w:tc>
          <w:tcPr>
            <w:tcW w:w="11749" w:type="dxa"/>
            <w:shd w:val="clear" w:color="auto" w:fill="auto"/>
            <w:hideMark/>
          </w:tcPr>
          <w:p w14:paraId="02B4DEFC"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4BFFAF5F" w14:textId="77777777" w:rsidTr="00765274">
        <w:trPr>
          <w:trHeight w:val="192"/>
        </w:trPr>
        <w:tc>
          <w:tcPr>
            <w:tcW w:w="2811" w:type="dxa"/>
            <w:vMerge/>
            <w:shd w:val="clear" w:color="auto" w:fill="auto"/>
          </w:tcPr>
          <w:p w14:paraId="3C1C023B"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198E6AFA"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bCs/>
                <w:sz w:val="20"/>
                <w:szCs w:val="20"/>
                <w:lang w:eastAsia="en-US"/>
              </w:rPr>
              <w:t>Точность сборки и надежность машин</w:t>
            </w:r>
          </w:p>
        </w:tc>
      </w:tr>
      <w:tr w:rsidR="00967B58" w:rsidRPr="00B06276" w14:paraId="26A35886" w14:textId="77777777" w:rsidTr="00765274">
        <w:trPr>
          <w:trHeight w:val="256"/>
        </w:trPr>
        <w:tc>
          <w:tcPr>
            <w:tcW w:w="2811" w:type="dxa"/>
            <w:vMerge/>
            <w:shd w:val="clear" w:color="auto" w:fill="auto"/>
          </w:tcPr>
          <w:p w14:paraId="2AF7A12F"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8EF6176"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bCs/>
                <w:sz w:val="20"/>
                <w:szCs w:val="20"/>
                <w:lang w:eastAsia="en-US"/>
              </w:rPr>
              <w:t>Методы сборки</w:t>
            </w:r>
            <w:r w:rsidRPr="00B06276" w:rsidDel="000B5305">
              <w:rPr>
                <w:rFonts w:ascii="Times New Roman" w:eastAsia="Calibri" w:hAnsi="Times New Roman"/>
                <w:bCs/>
                <w:color w:val="000000"/>
                <w:sz w:val="20"/>
                <w:szCs w:val="20"/>
                <w:lang w:eastAsia="en-US"/>
              </w:rPr>
              <w:t xml:space="preserve"> </w:t>
            </w:r>
          </w:p>
        </w:tc>
      </w:tr>
      <w:tr w:rsidR="00967B58" w:rsidRPr="00B06276" w14:paraId="449108D3" w14:textId="77777777" w:rsidTr="00765274">
        <w:trPr>
          <w:trHeight w:val="184"/>
        </w:trPr>
        <w:tc>
          <w:tcPr>
            <w:tcW w:w="2811" w:type="dxa"/>
            <w:vMerge/>
            <w:shd w:val="clear" w:color="auto" w:fill="auto"/>
            <w:hideMark/>
          </w:tcPr>
          <w:p w14:paraId="6387E132"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hideMark/>
          </w:tcPr>
          <w:p w14:paraId="6ED7372B"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6506860A" w14:textId="77777777" w:rsidTr="00765274">
        <w:trPr>
          <w:trHeight w:val="177"/>
        </w:trPr>
        <w:tc>
          <w:tcPr>
            <w:tcW w:w="2811" w:type="dxa"/>
            <w:vMerge/>
            <w:shd w:val="clear" w:color="auto" w:fill="auto"/>
          </w:tcPr>
          <w:p w14:paraId="0B0C4F9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254F0AC" w14:textId="77777777" w:rsidR="00967B58" w:rsidRPr="00B06276" w:rsidRDefault="00967B58" w:rsidP="00B06276">
            <w:pPr>
              <w:spacing w:after="0" w:line="240" w:lineRule="auto"/>
              <w:rPr>
                <w:rFonts w:ascii="Times New Roman" w:eastAsia="Calibri" w:hAnsi="Times New Roman"/>
                <w:sz w:val="20"/>
                <w:szCs w:val="20"/>
                <w:lang w:eastAsia="en-US"/>
              </w:rPr>
            </w:pPr>
          </w:p>
        </w:tc>
      </w:tr>
      <w:tr w:rsidR="00967B58" w:rsidRPr="00B06276" w14:paraId="30D9920D" w14:textId="77777777" w:rsidTr="00765274">
        <w:trPr>
          <w:trHeight w:val="296"/>
        </w:trPr>
        <w:tc>
          <w:tcPr>
            <w:tcW w:w="2811" w:type="dxa"/>
            <w:vMerge w:val="restart"/>
            <w:shd w:val="clear" w:color="auto" w:fill="auto"/>
          </w:tcPr>
          <w:p w14:paraId="46512AB0" w14:textId="785C5BAE"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.3.</w:t>
            </w:r>
          </w:p>
          <w:p w14:paraId="32DF81D9" w14:textId="77777777" w:rsidR="00967B58" w:rsidRPr="00B06276" w:rsidRDefault="00967B58" w:rsidP="00B06276">
            <w:pPr>
              <w:spacing w:after="0" w:line="240" w:lineRule="auto"/>
              <w:rPr>
                <w:rFonts w:ascii="Times New Roman" w:hAnsi="Times New Roman"/>
                <w:b/>
                <w:bCs/>
                <w:color w:val="000000"/>
                <w:sz w:val="20"/>
                <w:szCs w:val="20"/>
                <w:lang w:eastAsia="ja-JP"/>
              </w:rPr>
            </w:pPr>
            <w:r w:rsidRPr="00B06276">
              <w:rPr>
                <w:rFonts w:ascii="Times New Roman" w:eastAsia="Calibri" w:hAnsi="Times New Roman"/>
                <w:b/>
                <w:bCs/>
                <w:sz w:val="20"/>
                <w:szCs w:val="20"/>
                <w:lang w:eastAsia="en-US"/>
              </w:rPr>
              <w:t>Проектирование технологических процессов сборки</w:t>
            </w:r>
            <w:r w:rsidRPr="00B06276">
              <w:rPr>
                <w:rFonts w:ascii="Times New Roman" w:eastAsia="Calibri" w:hAnsi="Times New Roman"/>
                <w:b/>
                <w:bCs/>
                <w:color w:val="000000"/>
                <w:sz w:val="20"/>
                <w:szCs w:val="20"/>
                <w:lang w:eastAsia="en-US"/>
              </w:rPr>
              <w:t>.</w:t>
            </w:r>
          </w:p>
        </w:tc>
        <w:tc>
          <w:tcPr>
            <w:tcW w:w="11749" w:type="dxa"/>
            <w:shd w:val="clear" w:color="auto" w:fill="auto"/>
          </w:tcPr>
          <w:p w14:paraId="4385287D"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03321DF6" w14:textId="77777777" w:rsidTr="00765274">
        <w:trPr>
          <w:trHeight w:val="260"/>
        </w:trPr>
        <w:tc>
          <w:tcPr>
            <w:tcW w:w="2811" w:type="dxa"/>
            <w:vMerge/>
            <w:shd w:val="clear" w:color="auto" w:fill="auto"/>
          </w:tcPr>
          <w:p w14:paraId="25C4DBA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0C2B9B32"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bCs/>
                <w:sz w:val="20"/>
                <w:szCs w:val="20"/>
                <w:lang w:eastAsia="en-US"/>
              </w:rPr>
              <w:t>Основы проектирования техпроцесса сборки</w:t>
            </w:r>
            <w:r w:rsidRPr="00B06276" w:rsidDel="000B5305">
              <w:rPr>
                <w:rFonts w:ascii="Times New Roman" w:eastAsia="Calibri" w:hAnsi="Times New Roman"/>
                <w:bCs/>
                <w:color w:val="000000"/>
                <w:sz w:val="20"/>
                <w:szCs w:val="20"/>
                <w:lang w:eastAsia="en-US"/>
              </w:rPr>
              <w:t xml:space="preserve"> </w:t>
            </w:r>
          </w:p>
        </w:tc>
      </w:tr>
      <w:tr w:rsidR="00967B58" w:rsidRPr="00B06276" w14:paraId="4F7D21C4" w14:textId="77777777" w:rsidTr="00765274">
        <w:trPr>
          <w:trHeight w:val="310"/>
        </w:trPr>
        <w:tc>
          <w:tcPr>
            <w:tcW w:w="2811" w:type="dxa"/>
            <w:vMerge/>
            <w:shd w:val="clear" w:color="auto" w:fill="auto"/>
          </w:tcPr>
          <w:p w14:paraId="34B406D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97625FD"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bCs/>
                <w:sz w:val="20"/>
                <w:szCs w:val="20"/>
                <w:lang w:eastAsia="en-US"/>
              </w:rPr>
              <w:t>Исходные данные для проектирования техпроцесса сборки</w:t>
            </w:r>
            <w:r w:rsidRPr="00B06276" w:rsidDel="000B5305">
              <w:rPr>
                <w:rFonts w:ascii="Times New Roman" w:eastAsia="Calibri" w:hAnsi="Times New Roman"/>
                <w:bCs/>
                <w:color w:val="000000"/>
                <w:sz w:val="20"/>
                <w:szCs w:val="20"/>
                <w:lang w:eastAsia="en-US"/>
              </w:rPr>
              <w:t xml:space="preserve"> </w:t>
            </w:r>
          </w:p>
        </w:tc>
      </w:tr>
      <w:tr w:rsidR="00967B58" w:rsidRPr="00B06276" w14:paraId="4F79EA88" w14:textId="77777777" w:rsidTr="00765274">
        <w:trPr>
          <w:trHeight w:val="218"/>
        </w:trPr>
        <w:tc>
          <w:tcPr>
            <w:tcW w:w="2811" w:type="dxa"/>
            <w:vMerge/>
            <w:shd w:val="clear" w:color="auto" w:fill="auto"/>
          </w:tcPr>
          <w:p w14:paraId="0E854DC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B064CAC"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w:t>
            </w:r>
            <w:r w:rsidRPr="00B06276">
              <w:rPr>
                <w:rFonts w:ascii="Times New Roman" w:eastAsia="Calibri" w:hAnsi="Times New Roman"/>
                <w:bCs/>
                <w:sz w:val="20"/>
                <w:szCs w:val="20"/>
                <w:lang w:eastAsia="en-US"/>
              </w:rPr>
              <w:t>Разработка технологического процесса сборки</w:t>
            </w:r>
          </w:p>
        </w:tc>
      </w:tr>
      <w:tr w:rsidR="00967B58" w:rsidRPr="00B06276" w14:paraId="1C60B584" w14:textId="77777777" w:rsidTr="00765274">
        <w:trPr>
          <w:trHeight w:val="268"/>
        </w:trPr>
        <w:tc>
          <w:tcPr>
            <w:tcW w:w="2811" w:type="dxa"/>
            <w:vMerge/>
            <w:shd w:val="clear" w:color="auto" w:fill="auto"/>
          </w:tcPr>
          <w:p w14:paraId="1327304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17421EE"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4. </w:t>
            </w:r>
            <w:r w:rsidRPr="00B06276">
              <w:rPr>
                <w:rFonts w:ascii="Times New Roman" w:eastAsia="Calibri" w:hAnsi="Times New Roman"/>
                <w:bCs/>
                <w:sz w:val="20"/>
                <w:szCs w:val="20"/>
                <w:lang w:eastAsia="en-US"/>
              </w:rPr>
              <w:t>Разработка технологической схемы сборки узла</w:t>
            </w:r>
          </w:p>
        </w:tc>
      </w:tr>
      <w:tr w:rsidR="00967B58" w:rsidRPr="00B06276" w14:paraId="27F13692" w14:textId="77777777" w:rsidTr="00765274">
        <w:trPr>
          <w:trHeight w:val="161"/>
        </w:trPr>
        <w:tc>
          <w:tcPr>
            <w:tcW w:w="2811" w:type="dxa"/>
            <w:vMerge/>
            <w:shd w:val="clear" w:color="auto" w:fill="auto"/>
          </w:tcPr>
          <w:p w14:paraId="452058A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04F6C8E1"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5. </w:t>
            </w:r>
            <w:r w:rsidRPr="00B06276">
              <w:rPr>
                <w:rFonts w:ascii="Times New Roman" w:eastAsia="Calibri" w:hAnsi="Times New Roman"/>
                <w:bCs/>
                <w:sz w:val="20"/>
                <w:szCs w:val="20"/>
                <w:lang w:eastAsia="en-US"/>
              </w:rPr>
              <w:t>Маршрутный технологический процесс сборки узла</w:t>
            </w:r>
          </w:p>
        </w:tc>
      </w:tr>
      <w:tr w:rsidR="00967B58" w:rsidRPr="00B06276" w14:paraId="7C6CFB28" w14:textId="77777777" w:rsidTr="00765274">
        <w:trPr>
          <w:trHeight w:val="273"/>
        </w:trPr>
        <w:tc>
          <w:tcPr>
            <w:tcW w:w="2811" w:type="dxa"/>
            <w:vMerge/>
            <w:shd w:val="clear" w:color="auto" w:fill="auto"/>
          </w:tcPr>
          <w:p w14:paraId="6BC7493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750BC70"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38221A66" w14:textId="77777777" w:rsidTr="00765274">
        <w:trPr>
          <w:trHeight w:val="347"/>
        </w:trPr>
        <w:tc>
          <w:tcPr>
            <w:tcW w:w="2811" w:type="dxa"/>
            <w:vMerge/>
            <w:shd w:val="clear" w:color="auto" w:fill="auto"/>
          </w:tcPr>
          <w:p w14:paraId="7BEC2A0F"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E167D75"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p>
        </w:tc>
      </w:tr>
      <w:tr w:rsidR="00967B58" w:rsidRPr="00B06276" w14:paraId="3DAE3CC0" w14:textId="77777777" w:rsidTr="00765274">
        <w:trPr>
          <w:trHeight w:val="200"/>
        </w:trPr>
        <w:tc>
          <w:tcPr>
            <w:tcW w:w="2811" w:type="dxa"/>
            <w:vMerge w:val="restart"/>
            <w:shd w:val="clear" w:color="auto" w:fill="auto"/>
          </w:tcPr>
          <w:p w14:paraId="0F5B8C95" w14:textId="1497FD45"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.4.</w:t>
            </w:r>
          </w:p>
          <w:p w14:paraId="462CEC3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sz w:val="20"/>
                <w:szCs w:val="20"/>
                <w:lang w:eastAsia="en-US"/>
              </w:rPr>
              <w:t>Подготовка деталей к сборке</w:t>
            </w:r>
            <w:r w:rsidRPr="00B06276">
              <w:rPr>
                <w:rFonts w:ascii="Times New Roman" w:eastAsia="Calibri" w:hAnsi="Times New Roman"/>
                <w:b/>
                <w:bCs/>
                <w:color w:val="000000"/>
                <w:sz w:val="20"/>
                <w:szCs w:val="20"/>
                <w:lang w:eastAsia="en-US"/>
              </w:rPr>
              <w:t>.</w:t>
            </w:r>
          </w:p>
        </w:tc>
        <w:tc>
          <w:tcPr>
            <w:tcW w:w="11749" w:type="dxa"/>
            <w:shd w:val="clear" w:color="auto" w:fill="auto"/>
          </w:tcPr>
          <w:p w14:paraId="446F141C"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49468245" w14:textId="77777777" w:rsidTr="00765274">
        <w:trPr>
          <w:trHeight w:val="170"/>
        </w:trPr>
        <w:tc>
          <w:tcPr>
            <w:tcW w:w="2811" w:type="dxa"/>
            <w:vMerge/>
            <w:shd w:val="clear" w:color="auto" w:fill="auto"/>
          </w:tcPr>
          <w:p w14:paraId="605D6D9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B42EE08"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bCs/>
                <w:sz w:val="20"/>
                <w:szCs w:val="20"/>
                <w:lang w:eastAsia="en-US"/>
              </w:rPr>
              <w:t>Слесарно-пригоночные работы при сборке</w:t>
            </w:r>
            <w:r w:rsidRPr="00B06276" w:rsidDel="000B5305">
              <w:rPr>
                <w:rFonts w:ascii="Times New Roman" w:eastAsia="Calibri" w:hAnsi="Times New Roman"/>
                <w:bCs/>
                <w:color w:val="000000"/>
                <w:sz w:val="20"/>
                <w:szCs w:val="20"/>
                <w:lang w:eastAsia="en-US"/>
              </w:rPr>
              <w:t xml:space="preserve"> </w:t>
            </w:r>
          </w:p>
        </w:tc>
      </w:tr>
      <w:tr w:rsidR="00967B58" w:rsidRPr="00B06276" w14:paraId="004725B1" w14:textId="77777777" w:rsidTr="00765274">
        <w:trPr>
          <w:trHeight w:val="170"/>
        </w:trPr>
        <w:tc>
          <w:tcPr>
            <w:tcW w:w="2811" w:type="dxa"/>
            <w:vMerge/>
            <w:shd w:val="clear" w:color="auto" w:fill="auto"/>
          </w:tcPr>
          <w:p w14:paraId="31007E3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AF7B695"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bCs/>
                <w:sz w:val="20"/>
                <w:szCs w:val="20"/>
                <w:lang w:eastAsia="en-US"/>
              </w:rPr>
              <w:t>Мойка деталей</w:t>
            </w:r>
            <w:r w:rsidRPr="00B06276" w:rsidDel="000B5305">
              <w:rPr>
                <w:rFonts w:ascii="Times New Roman" w:eastAsia="Calibri" w:hAnsi="Times New Roman"/>
                <w:bCs/>
                <w:color w:val="000000"/>
                <w:sz w:val="20"/>
                <w:szCs w:val="20"/>
                <w:lang w:eastAsia="en-US"/>
              </w:rPr>
              <w:t xml:space="preserve"> </w:t>
            </w:r>
          </w:p>
        </w:tc>
      </w:tr>
      <w:tr w:rsidR="00967B58" w:rsidRPr="00B06276" w14:paraId="3F74AD52" w14:textId="77777777" w:rsidTr="00765274">
        <w:trPr>
          <w:trHeight w:val="233"/>
        </w:trPr>
        <w:tc>
          <w:tcPr>
            <w:tcW w:w="2811" w:type="dxa"/>
            <w:vMerge/>
            <w:shd w:val="clear" w:color="auto" w:fill="auto"/>
          </w:tcPr>
          <w:p w14:paraId="447DB0B2"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4F07BC0"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3E122D28" w14:textId="77777777" w:rsidTr="00765274">
        <w:trPr>
          <w:trHeight w:val="255"/>
        </w:trPr>
        <w:tc>
          <w:tcPr>
            <w:tcW w:w="2811" w:type="dxa"/>
            <w:vMerge/>
            <w:shd w:val="clear" w:color="auto" w:fill="auto"/>
          </w:tcPr>
          <w:p w14:paraId="7A29FFE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384BF878"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335AA785" w14:textId="77777777" w:rsidTr="00765274">
        <w:trPr>
          <w:trHeight w:val="221"/>
        </w:trPr>
        <w:tc>
          <w:tcPr>
            <w:tcW w:w="2811" w:type="dxa"/>
            <w:vMerge w:val="restart"/>
            <w:shd w:val="clear" w:color="auto" w:fill="auto"/>
          </w:tcPr>
          <w:p w14:paraId="5A5B3258" w14:textId="06175F43"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.5.</w:t>
            </w:r>
          </w:p>
          <w:p w14:paraId="77A7398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sz w:val="20"/>
                <w:szCs w:val="20"/>
                <w:lang w:eastAsia="en-US"/>
              </w:rPr>
              <w:t>Сборка неподвижных разъемных соединений</w:t>
            </w:r>
            <w:r w:rsidRPr="00B06276">
              <w:rPr>
                <w:rFonts w:ascii="Times New Roman" w:eastAsia="Calibri" w:hAnsi="Times New Roman"/>
                <w:b/>
                <w:bCs/>
                <w:color w:val="000000"/>
                <w:sz w:val="20"/>
                <w:szCs w:val="20"/>
                <w:lang w:eastAsia="en-US"/>
              </w:rPr>
              <w:t>.</w:t>
            </w:r>
          </w:p>
        </w:tc>
        <w:tc>
          <w:tcPr>
            <w:tcW w:w="11749" w:type="dxa"/>
            <w:shd w:val="clear" w:color="auto" w:fill="auto"/>
          </w:tcPr>
          <w:p w14:paraId="6555D40A"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36453FCD" w14:textId="77777777" w:rsidTr="00765274">
        <w:trPr>
          <w:trHeight w:val="260"/>
        </w:trPr>
        <w:tc>
          <w:tcPr>
            <w:tcW w:w="2811" w:type="dxa"/>
            <w:vMerge/>
            <w:shd w:val="clear" w:color="auto" w:fill="auto"/>
          </w:tcPr>
          <w:p w14:paraId="37D96CF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B3501F0"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Классификация соединений деталей при сборке</w:t>
            </w:r>
            <w:r w:rsidRPr="00B06276">
              <w:rPr>
                <w:rFonts w:ascii="Times New Roman" w:eastAsia="Calibri" w:hAnsi="Times New Roman"/>
                <w:sz w:val="20"/>
                <w:szCs w:val="20"/>
                <w:lang w:eastAsia="en-US"/>
              </w:rPr>
              <w:t>.</w:t>
            </w:r>
          </w:p>
        </w:tc>
      </w:tr>
      <w:tr w:rsidR="00967B58" w:rsidRPr="00B06276" w14:paraId="043BE9CE" w14:textId="77777777" w:rsidTr="00765274">
        <w:trPr>
          <w:trHeight w:val="264"/>
        </w:trPr>
        <w:tc>
          <w:tcPr>
            <w:tcW w:w="2811" w:type="dxa"/>
            <w:vMerge/>
            <w:shd w:val="clear" w:color="auto" w:fill="auto"/>
          </w:tcPr>
          <w:p w14:paraId="19AD7A5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F3AE712"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2. </w:t>
            </w:r>
            <w:r w:rsidRPr="00B06276">
              <w:rPr>
                <w:rFonts w:ascii="Times New Roman" w:eastAsia="Calibri" w:hAnsi="Times New Roman"/>
                <w:bCs/>
                <w:sz w:val="20"/>
                <w:szCs w:val="20"/>
                <w:lang w:eastAsia="en-US"/>
              </w:rPr>
              <w:t>Сборка резьбовых соединений, шпоночных, шлицевых, неподвижных конических соединений</w:t>
            </w:r>
            <w:r w:rsidRPr="00B06276">
              <w:rPr>
                <w:rFonts w:ascii="Times New Roman" w:eastAsia="Calibri" w:hAnsi="Times New Roman"/>
                <w:sz w:val="20"/>
                <w:szCs w:val="20"/>
                <w:lang w:eastAsia="en-US"/>
              </w:rPr>
              <w:t xml:space="preserve">. </w:t>
            </w:r>
          </w:p>
        </w:tc>
      </w:tr>
      <w:tr w:rsidR="00967B58" w:rsidRPr="00B06276" w14:paraId="77B5E056" w14:textId="77777777" w:rsidTr="00765274">
        <w:trPr>
          <w:trHeight w:val="302"/>
        </w:trPr>
        <w:tc>
          <w:tcPr>
            <w:tcW w:w="2811" w:type="dxa"/>
            <w:vMerge/>
            <w:shd w:val="clear" w:color="auto" w:fill="auto"/>
          </w:tcPr>
          <w:p w14:paraId="09853FB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7E9BB40"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5033EC64" w14:textId="77777777" w:rsidTr="00765274">
        <w:trPr>
          <w:trHeight w:val="102"/>
        </w:trPr>
        <w:tc>
          <w:tcPr>
            <w:tcW w:w="2811" w:type="dxa"/>
            <w:vMerge/>
            <w:shd w:val="clear" w:color="auto" w:fill="auto"/>
          </w:tcPr>
          <w:p w14:paraId="176C2F9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C6A8082"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p>
        </w:tc>
      </w:tr>
      <w:tr w:rsidR="00967B58" w:rsidRPr="00B06276" w14:paraId="6E328B15" w14:textId="77777777" w:rsidTr="00765274">
        <w:trPr>
          <w:trHeight w:val="359"/>
        </w:trPr>
        <w:tc>
          <w:tcPr>
            <w:tcW w:w="2811" w:type="dxa"/>
            <w:vMerge w:val="restart"/>
            <w:shd w:val="clear" w:color="auto" w:fill="auto"/>
            <w:hideMark/>
          </w:tcPr>
          <w:p w14:paraId="73008A12" w14:textId="790AEB7E"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 xml:space="preserve">.6. </w:t>
            </w:r>
            <w:r w:rsidRPr="00B06276">
              <w:rPr>
                <w:rFonts w:ascii="Times New Roman" w:eastAsia="Calibri" w:hAnsi="Times New Roman"/>
                <w:b/>
                <w:bCs/>
                <w:sz w:val="20"/>
                <w:szCs w:val="20"/>
                <w:lang w:eastAsia="en-US"/>
              </w:rPr>
              <w:t>Сборка неподвижных неразъемных соединений</w:t>
            </w:r>
            <w:r w:rsidRPr="00B06276" w:rsidDel="007203DF">
              <w:rPr>
                <w:rFonts w:ascii="Times New Roman" w:eastAsia="Calibri" w:hAnsi="Times New Roman"/>
                <w:b/>
                <w:bCs/>
                <w:color w:val="000000"/>
                <w:sz w:val="20"/>
                <w:szCs w:val="20"/>
                <w:lang w:eastAsia="en-US"/>
              </w:rPr>
              <w:t xml:space="preserve"> </w:t>
            </w:r>
          </w:p>
          <w:p w14:paraId="76BDDB42"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hideMark/>
          </w:tcPr>
          <w:p w14:paraId="6C916397"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68782957" w14:textId="77777777" w:rsidTr="00765274">
        <w:trPr>
          <w:trHeight w:val="288"/>
        </w:trPr>
        <w:tc>
          <w:tcPr>
            <w:tcW w:w="2811" w:type="dxa"/>
            <w:vMerge/>
            <w:shd w:val="clear" w:color="auto" w:fill="auto"/>
          </w:tcPr>
          <w:p w14:paraId="240E969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EB429B2"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Сборка соединений с гарантированным натягом, развальцовыванием, сборка заклепочных соединений</w:t>
            </w:r>
            <w:r w:rsidRPr="00B06276" w:rsidDel="007203DF">
              <w:rPr>
                <w:rFonts w:ascii="Times New Roman" w:eastAsia="Calibri" w:hAnsi="Times New Roman"/>
                <w:color w:val="000000"/>
                <w:sz w:val="20"/>
                <w:szCs w:val="20"/>
                <w:lang w:eastAsia="en-US"/>
              </w:rPr>
              <w:t xml:space="preserve"> </w:t>
            </w:r>
          </w:p>
        </w:tc>
      </w:tr>
      <w:tr w:rsidR="00967B58" w:rsidRPr="00B06276" w14:paraId="1662A3DD" w14:textId="77777777" w:rsidTr="00765274">
        <w:trPr>
          <w:trHeight w:val="179"/>
        </w:trPr>
        <w:tc>
          <w:tcPr>
            <w:tcW w:w="2811" w:type="dxa"/>
            <w:vMerge/>
            <w:shd w:val="clear" w:color="auto" w:fill="auto"/>
          </w:tcPr>
          <w:p w14:paraId="64D6D69B"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0F3D6A5"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2. </w:t>
            </w:r>
            <w:r w:rsidRPr="00B06276">
              <w:rPr>
                <w:rFonts w:ascii="Times New Roman" w:eastAsia="Calibri" w:hAnsi="Times New Roman"/>
                <w:bCs/>
                <w:sz w:val="20"/>
                <w:szCs w:val="20"/>
                <w:lang w:eastAsia="en-US"/>
              </w:rPr>
              <w:t>Сборка соединений сваркой, пайкой, склеиванием</w:t>
            </w:r>
            <w:r w:rsidRPr="00B06276" w:rsidDel="007203DF">
              <w:rPr>
                <w:rFonts w:ascii="Times New Roman" w:eastAsia="Calibri" w:hAnsi="Times New Roman"/>
                <w:color w:val="000000"/>
                <w:sz w:val="20"/>
                <w:szCs w:val="20"/>
                <w:lang w:eastAsia="en-US"/>
              </w:rPr>
              <w:t xml:space="preserve"> </w:t>
            </w:r>
          </w:p>
        </w:tc>
      </w:tr>
      <w:tr w:rsidR="00967B58" w:rsidRPr="00B06276" w14:paraId="0B986DC2" w14:textId="77777777" w:rsidTr="00765274">
        <w:trPr>
          <w:trHeight w:val="179"/>
        </w:trPr>
        <w:tc>
          <w:tcPr>
            <w:tcW w:w="2811" w:type="dxa"/>
            <w:vMerge/>
            <w:shd w:val="clear" w:color="auto" w:fill="auto"/>
          </w:tcPr>
          <w:p w14:paraId="61351892"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4CFC7739"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0E01EC35" w14:textId="77777777" w:rsidTr="00765274">
        <w:trPr>
          <w:trHeight w:val="323"/>
        </w:trPr>
        <w:tc>
          <w:tcPr>
            <w:tcW w:w="2811" w:type="dxa"/>
            <w:vMerge/>
            <w:shd w:val="clear" w:color="auto" w:fill="auto"/>
          </w:tcPr>
          <w:p w14:paraId="71B76ACA"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488B3E2"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p>
        </w:tc>
      </w:tr>
      <w:tr w:rsidR="00967B58" w:rsidRPr="00B06276" w14:paraId="001E81FC" w14:textId="77777777" w:rsidTr="00765274">
        <w:trPr>
          <w:trHeight w:val="323"/>
        </w:trPr>
        <w:tc>
          <w:tcPr>
            <w:tcW w:w="2811" w:type="dxa"/>
            <w:vMerge w:val="restart"/>
            <w:shd w:val="clear" w:color="auto" w:fill="auto"/>
          </w:tcPr>
          <w:p w14:paraId="7ACF581C" w14:textId="1CE003C8"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 xml:space="preserve">.7. </w:t>
            </w:r>
            <w:r w:rsidRPr="00B06276">
              <w:rPr>
                <w:rFonts w:ascii="Times New Roman" w:eastAsia="Calibri" w:hAnsi="Times New Roman"/>
                <w:b/>
                <w:bCs/>
                <w:sz w:val="20"/>
                <w:szCs w:val="20"/>
                <w:lang w:eastAsia="en-US"/>
              </w:rPr>
              <w:t>Сборка типовых сборочных единиц</w:t>
            </w:r>
          </w:p>
          <w:p w14:paraId="7F74267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5F4FD59"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6F889118" w14:textId="77777777" w:rsidTr="00765274">
        <w:trPr>
          <w:trHeight w:val="323"/>
        </w:trPr>
        <w:tc>
          <w:tcPr>
            <w:tcW w:w="2811" w:type="dxa"/>
            <w:vMerge/>
            <w:shd w:val="clear" w:color="auto" w:fill="auto"/>
          </w:tcPr>
          <w:p w14:paraId="2D6D4051"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3493DDD" w14:textId="77777777" w:rsidR="00967B58" w:rsidRPr="00B06276" w:rsidDel="007203DF" w:rsidRDefault="00967B58" w:rsidP="00B06276">
            <w:pPr>
              <w:widowControl w:val="0"/>
              <w:autoSpaceDE w:val="0"/>
              <w:autoSpaceDN w:val="0"/>
              <w:adjustRightInd w:val="0"/>
              <w:spacing w:after="0" w:line="240" w:lineRule="auto"/>
              <w:jc w:val="both"/>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Сборка составных валов и муфт. Сборка с подшипниками скольжения. Сборка зубчатых и червячных передач. Сборка маховиков и шкивов с валами. Балансировка деталей и узлов</w:t>
            </w:r>
          </w:p>
        </w:tc>
      </w:tr>
      <w:tr w:rsidR="00967B58" w:rsidRPr="00B06276" w14:paraId="7956BC15" w14:textId="77777777" w:rsidTr="00765274">
        <w:trPr>
          <w:trHeight w:val="323"/>
        </w:trPr>
        <w:tc>
          <w:tcPr>
            <w:tcW w:w="2811" w:type="dxa"/>
            <w:vMerge/>
            <w:shd w:val="clear" w:color="auto" w:fill="auto"/>
          </w:tcPr>
          <w:p w14:paraId="65333B0E"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96D734E"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2E32F732" w14:textId="77777777" w:rsidTr="00765274">
        <w:trPr>
          <w:trHeight w:val="323"/>
        </w:trPr>
        <w:tc>
          <w:tcPr>
            <w:tcW w:w="2811" w:type="dxa"/>
            <w:vMerge/>
            <w:shd w:val="clear" w:color="auto" w:fill="auto"/>
          </w:tcPr>
          <w:p w14:paraId="0F7A7D7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92B5627"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p>
        </w:tc>
      </w:tr>
      <w:tr w:rsidR="00967B58" w:rsidRPr="00B06276" w14:paraId="53C84782" w14:textId="77777777" w:rsidTr="00765274">
        <w:trPr>
          <w:trHeight w:val="323"/>
        </w:trPr>
        <w:tc>
          <w:tcPr>
            <w:tcW w:w="2811" w:type="dxa"/>
            <w:vMerge w:val="restart"/>
            <w:shd w:val="clear" w:color="auto" w:fill="auto"/>
          </w:tcPr>
          <w:p w14:paraId="7441F46E" w14:textId="1DF6B5B4"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 xml:space="preserve">.8. </w:t>
            </w:r>
            <w:r w:rsidRPr="00B06276">
              <w:rPr>
                <w:rFonts w:ascii="Times New Roman" w:eastAsia="Calibri" w:hAnsi="Times New Roman"/>
                <w:b/>
                <w:bCs/>
                <w:sz w:val="20"/>
                <w:szCs w:val="20"/>
                <w:lang w:eastAsia="en-US"/>
              </w:rPr>
              <w:t xml:space="preserve">Выполнение </w:t>
            </w:r>
            <w:proofErr w:type="spellStart"/>
            <w:r w:rsidRPr="00B06276">
              <w:rPr>
                <w:rFonts w:ascii="Times New Roman" w:eastAsia="Calibri" w:hAnsi="Times New Roman"/>
                <w:b/>
                <w:bCs/>
                <w:sz w:val="20"/>
                <w:szCs w:val="20"/>
                <w:lang w:eastAsia="en-US"/>
              </w:rPr>
              <w:t>послесборочных</w:t>
            </w:r>
            <w:proofErr w:type="spellEnd"/>
            <w:r w:rsidRPr="00B06276">
              <w:rPr>
                <w:rFonts w:ascii="Times New Roman" w:eastAsia="Calibri" w:hAnsi="Times New Roman"/>
                <w:b/>
                <w:bCs/>
                <w:sz w:val="20"/>
                <w:szCs w:val="20"/>
                <w:lang w:eastAsia="en-US"/>
              </w:rPr>
              <w:t xml:space="preserve"> работ</w:t>
            </w:r>
            <w:r w:rsidRPr="00B06276" w:rsidDel="007203DF">
              <w:rPr>
                <w:rFonts w:ascii="Times New Roman" w:eastAsia="Calibri" w:hAnsi="Times New Roman"/>
                <w:b/>
                <w:bCs/>
                <w:color w:val="000000"/>
                <w:sz w:val="20"/>
                <w:szCs w:val="20"/>
                <w:lang w:eastAsia="en-US"/>
              </w:rPr>
              <w:t xml:space="preserve"> </w:t>
            </w:r>
          </w:p>
          <w:p w14:paraId="214B13C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843726B"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768A94FF" w14:textId="77777777" w:rsidTr="00765274">
        <w:trPr>
          <w:trHeight w:val="323"/>
        </w:trPr>
        <w:tc>
          <w:tcPr>
            <w:tcW w:w="2811" w:type="dxa"/>
            <w:vMerge/>
            <w:shd w:val="clear" w:color="auto" w:fill="auto"/>
          </w:tcPr>
          <w:p w14:paraId="456C231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089F8AC"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Контроль качества изделий. Окраска, консервация и упаковка изделий</w:t>
            </w:r>
          </w:p>
        </w:tc>
      </w:tr>
      <w:tr w:rsidR="00967B58" w:rsidRPr="00B06276" w14:paraId="5A187BFF" w14:textId="77777777" w:rsidTr="00765274">
        <w:trPr>
          <w:trHeight w:val="323"/>
        </w:trPr>
        <w:tc>
          <w:tcPr>
            <w:tcW w:w="2811" w:type="dxa"/>
            <w:vMerge/>
            <w:shd w:val="clear" w:color="auto" w:fill="auto"/>
          </w:tcPr>
          <w:p w14:paraId="3D83003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5ACD28A"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4E3AB377" w14:textId="77777777" w:rsidTr="00765274">
        <w:trPr>
          <w:trHeight w:val="323"/>
        </w:trPr>
        <w:tc>
          <w:tcPr>
            <w:tcW w:w="2811" w:type="dxa"/>
            <w:vMerge/>
            <w:shd w:val="clear" w:color="auto" w:fill="auto"/>
          </w:tcPr>
          <w:p w14:paraId="7859BAA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55B8545"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348A0CF3" w14:textId="77777777" w:rsidTr="00765274">
        <w:trPr>
          <w:trHeight w:val="323"/>
        </w:trPr>
        <w:tc>
          <w:tcPr>
            <w:tcW w:w="2811" w:type="dxa"/>
            <w:vMerge w:val="restart"/>
            <w:shd w:val="clear" w:color="auto" w:fill="auto"/>
          </w:tcPr>
          <w:p w14:paraId="3D03B758" w14:textId="11778F32"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 xml:space="preserve">.9. </w:t>
            </w:r>
            <w:r w:rsidRPr="00B06276">
              <w:rPr>
                <w:rFonts w:ascii="Times New Roman" w:eastAsia="Calibri" w:hAnsi="Times New Roman"/>
                <w:b/>
                <w:bCs/>
                <w:sz w:val="20"/>
                <w:szCs w:val="20"/>
                <w:lang w:eastAsia="en-US"/>
              </w:rPr>
              <w:t>Организация сборочных процессов</w:t>
            </w:r>
            <w:r w:rsidRPr="00B06276" w:rsidDel="007203DF">
              <w:rPr>
                <w:rFonts w:ascii="Times New Roman" w:eastAsia="Calibri" w:hAnsi="Times New Roman"/>
                <w:b/>
                <w:bCs/>
                <w:color w:val="000000"/>
                <w:sz w:val="20"/>
                <w:szCs w:val="20"/>
                <w:lang w:eastAsia="en-US"/>
              </w:rPr>
              <w:t xml:space="preserve"> </w:t>
            </w:r>
          </w:p>
          <w:p w14:paraId="529D800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F44D325"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04B7172A" w14:textId="77777777" w:rsidTr="00765274">
        <w:trPr>
          <w:trHeight w:val="323"/>
        </w:trPr>
        <w:tc>
          <w:tcPr>
            <w:tcW w:w="2811" w:type="dxa"/>
            <w:vMerge/>
            <w:shd w:val="clear" w:color="auto" w:fill="auto"/>
          </w:tcPr>
          <w:p w14:paraId="2F1F9C8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AC476C7"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Организационные формы сборки</w:t>
            </w:r>
          </w:p>
        </w:tc>
      </w:tr>
      <w:tr w:rsidR="00967B58" w:rsidRPr="00B06276" w14:paraId="7499DB91" w14:textId="77777777" w:rsidTr="00765274">
        <w:trPr>
          <w:trHeight w:val="323"/>
        </w:trPr>
        <w:tc>
          <w:tcPr>
            <w:tcW w:w="2811" w:type="dxa"/>
            <w:vMerge/>
            <w:shd w:val="clear" w:color="auto" w:fill="auto"/>
          </w:tcPr>
          <w:p w14:paraId="7F00540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4AA4DCCC"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 xml:space="preserve">2. </w:t>
            </w:r>
            <w:r w:rsidRPr="00B06276">
              <w:rPr>
                <w:rFonts w:ascii="Times New Roman" w:eastAsia="Calibri" w:hAnsi="Times New Roman"/>
                <w:bCs/>
                <w:sz w:val="20"/>
                <w:szCs w:val="20"/>
                <w:lang w:eastAsia="en-US"/>
              </w:rPr>
              <w:t>Оборудование сборочных цехов</w:t>
            </w:r>
          </w:p>
        </w:tc>
      </w:tr>
      <w:tr w:rsidR="00967B58" w:rsidRPr="00B06276" w14:paraId="055D3C48" w14:textId="77777777" w:rsidTr="00765274">
        <w:trPr>
          <w:trHeight w:val="323"/>
        </w:trPr>
        <w:tc>
          <w:tcPr>
            <w:tcW w:w="2811" w:type="dxa"/>
            <w:vMerge/>
            <w:shd w:val="clear" w:color="auto" w:fill="auto"/>
          </w:tcPr>
          <w:p w14:paraId="4D892E9B"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2CDBD90"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58462849" w14:textId="77777777" w:rsidTr="00765274">
        <w:trPr>
          <w:trHeight w:val="323"/>
        </w:trPr>
        <w:tc>
          <w:tcPr>
            <w:tcW w:w="2811" w:type="dxa"/>
            <w:vMerge/>
            <w:shd w:val="clear" w:color="auto" w:fill="auto"/>
          </w:tcPr>
          <w:p w14:paraId="64DE4BBA"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3F0C19E7"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0B820075" w14:textId="77777777" w:rsidTr="00765274">
        <w:trPr>
          <w:trHeight w:val="323"/>
        </w:trPr>
        <w:tc>
          <w:tcPr>
            <w:tcW w:w="2811" w:type="dxa"/>
            <w:vMerge w:val="restart"/>
            <w:shd w:val="clear" w:color="auto" w:fill="auto"/>
          </w:tcPr>
          <w:p w14:paraId="1684695D" w14:textId="1C842124"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 xml:space="preserve">.10. </w:t>
            </w:r>
            <w:r w:rsidRPr="00B06276">
              <w:rPr>
                <w:rFonts w:ascii="Times New Roman" w:eastAsia="Calibri" w:hAnsi="Times New Roman"/>
                <w:b/>
                <w:bCs/>
                <w:sz w:val="20"/>
                <w:szCs w:val="20"/>
                <w:lang w:eastAsia="en-US"/>
              </w:rPr>
              <w:t>Механизация и автоматизация сборочных работ</w:t>
            </w:r>
            <w:r w:rsidRPr="00B06276" w:rsidDel="007203DF">
              <w:rPr>
                <w:rFonts w:ascii="Times New Roman" w:eastAsia="Calibri" w:hAnsi="Times New Roman"/>
                <w:b/>
                <w:bCs/>
                <w:color w:val="000000"/>
                <w:sz w:val="20"/>
                <w:szCs w:val="20"/>
                <w:lang w:eastAsia="en-US"/>
              </w:rPr>
              <w:t xml:space="preserve"> </w:t>
            </w:r>
          </w:p>
          <w:p w14:paraId="70CADD6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319C1F8B"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73CBE6D4" w14:textId="77777777" w:rsidTr="00765274">
        <w:trPr>
          <w:trHeight w:val="323"/>
        </w:trPr>
        <w:tc>
          <w:tcPr>
            <w:tcW w:w="2811" w:type="dxa"/>
            <w:vMerge/>
            <w:shd w:val="clear" w:color="auto" w:fill="auto"/>
          </w:tcPr>
          <w:p w14:paraId="155842A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601B258"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Механизация и автоматизация сборочных работ. Автоматизированные линии сборки узлов машин</w:t>
            </w:r>
            <w:r w:rsidRPr="00B06276" w:rsidDel="007203DF">
              <w:rPr>
                <w:rFonts w:ascii="Times New Roman" w:eastAsia="Calibri" w:hAnsi="Times New Roman"/>
                <w:color w:val="000000"/>
                <w:sz w:val="20"/>
                <w:szCs w:val="20"/>
                <w:lang w:eastAsia="en-US"/>
              </w:rPr>
              <w:t xml:space="preserve"> </w:t>
            </w:r>
          </w:p>
        </w:tc>
      </w:tr>
      <w:tr w:rsidR="00967B58" w:rsidRPr="00B06276" w14:paraId="518310AA" w14:textId="77777777" w:rsidTr="00765274">
        <w:trPr>
          <w:trHeight w:val="323"/>
        </w:trPr>
        <w:tc>
          <w:tcPr>
            <w:tcW w:w="2811" w:type="dxa"/>
            <w:vMerge/>
            <w:shd w:val="clear" w:color="auto" w:fill="auto"/>
          </w:tcPr>
          <w:p w14:paraId="706341E8"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AE45AE4"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 xml:space="preserve">2. </w:t>
            </w:r>
            <w:r w:rsidRPr="00B06276">
              <w:rPr>
                <w:rFonts w:ascii="Times New Roman" w:eastAsia="Calibri" w:hAnsi="Times New Roman"/>
                <w:bCs/>
                <w:sz w:val="20"/>
                <w:szCs w:val="20"/>
                <w:lang w:eastAsia="en-US"/>
              </w:rPr>
              <w:t>Средства автоматического контроля сборки. Автоматизация проектирования технологических</w:t>
            </w:r>
            <w:r w:rsidRPr="00B06276">
              <w:rPr>
                <w:rFonts w:ascii="Times New Roman" w:eastAsia="Calibri" w:hAnsi="Times New Roman"/>
                <w:sz w:val="20"/>
                <w:szCs w:val="20"/>
                <w:lang w:eastAsia="en-US"/>
              </w:rPr>
              <w:t xml:space="preserve"> </w:t>
            </w:r>
            <w:r w:rsidRPr="00B06276">
              <w:rPr>
                <w:rFonts w:ascii="Times New Roman" w:eastAsia="Calibri" w:hAnsi="Times New Roman"/>
                <w:bCs/>
                <w:sz w:val="20"/>
                <w:szCs w:val="20"/>
                <w:lang w:eastAsia="en-US"/>
              </w:rPr>
              <w:t>процессов сборки</w:t>
            </w:r>
          </w:p>
        </w:tc>
      </w:tr>
      <w:tr w:rsidR="00967B58" w:rsidRPr="00B06276" w14:paraId="67A62A2F" w14:textId="77777777" w:rsidTr="00765274">
        <w:trPr>
          <w:trHeight w:val="323"/>
        </w:trPr>
        <w:tc>
          <w:tcPr>
            <w:tcW w:w="2811" w:type="dxa"/>
            <w:vMerge/>
            <w:shd w:val="clear" w:color="auto" w:fill="auto"/>
          </w:tcPr>
          <w:p w14:paraId="2C231C68"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A0582AB"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547D8BE5" w14:textId="77777777" w:rsidTr="00765274">
        <w:trPr>
          <w:trHeight w:val="323"/>
        </w:trPr>
        <w:tc>
          <w:tcPr>
            <w:tcW w:w="2811" w:type="dxa"/>
            <w:vMerge/>
            <w:shd w:val="clear" w:color="auto" w:fill="auto"/>
          </w:tcPr>
          <w:p w14:paraId="6CAD2EB4"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4AE5A33B"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4D6AA340" w14:textId="77777777" w:rsidTr="00765274">
        <w:trPr>
          <w:trHeight w:val="323"/>
        </w:trPr>
        <w:tc>
          <w:tcPr>
            <w:tcW w:w="2811" w:type="dxa"/>
            <w:vMerge w:val="restart"/>
            <w:shd w:val="clear" w:color="auto" w:fill="auto"/>
          </w:tcPr>
          <w:p w14:paraId="6F6CA24F" w14:textId="327BF670"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 xml:space="preserve">.11. </w:t>
            </w:r>
            <w:r w:rsidRPr="00B06276">
              <w:rPr>
                <w:rFonts w:ascii="Times New Roman" w:eastAsia="Calibri" w:hAnsi="Times New Roman"/>
                <w:b/>
                <w:bCs/>
                <w:sz w:val="20"/>
                <w:szCs w:val="20"/>
                <w:lang w:eastAsia="en-US"/>
              </w:rPr>
              <w:t>Анализ и отработка конструкции изделия и его сборочных единиц на технологичность</w:t>
            </w:r>
            <w:r w:rsidRPr="00B06276" w:rsidDel="007203DF">
              <w:rPr>
                <w:rFonts w:ascii="Times New Roman" w:eastAsia="Calibri" w:hAnsi="Times New Roman"/>
                <w:b/>
                <w:bCs/>
                <w:color w:val="000000"/>
                <w:sz w:val="20"/>
                <w:szCs w:val="20"/>
                <w:lang w:eastAsia="en-US"/>
              </w:rPr>
              <w:t xml:space="preserve"> </w:t>
            </w:r>
          </w:p>
          <w:p w14:paraId="359BB3E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31515A7E"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1073D34F" w14:textId="77777777" w:rsidTr="00765274">
        <w:trPr>
          <w:trHeight w:val="323"/>
        </w:trPr>
        <w:tc>
          <w:tcPr>
            <w:tcW w:w="2811" w:type="dxa"/>
            <w:vMerge/>
            <w:shd w:val="clear" w:color="auto" w:fill="auto"/>
          </w:tcPr>
          <w:p w14:paraId="0F05AA7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76A47E3"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 xml:space="preserve">1. </w:t>
            </w:r>
            <w:r w:rsidRPr="00B06276">
              <w:rPr>
                <w:rFonts w:ascii="Times New Roman" w:eastAsia="Calibri" w:hAnsi="Times New Roman"/>
                <w:bCs/>
                <w:sz w:val="20"/>
                <w:szCs w:val="20"/>
                <w:lang w:eastAsia="en-US"/>
              </w:rPr>
              <w:t>Анализ и отработка конструкции изделия и его сборочных единиц на технологичность</w:t>
            </w:r>
          </w:p>
        </w:tc>
      </w:tr>
      <w:tr w:rsidR="00967B58" w:rsidRPr="00B06276" w14:paraId="0999116A" w14:textId="77777777" w:rsidTr="00765274">
        <w:trPr>
          <w:trHeight w:val="323"/>
        </w:trPr>
        <w:tc>
          <w:tcPr>
            <w:tcW w:w="2811" w:type="dxa"/>
            <w:vMerge/>
            <w:shd w:val="clear" w:color="auto" w:fill="auto"/>
          </w:tcPr>
          <w:p w14:paraId="467E276F"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0BBADD4"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187B3CE9" w14:textId="77777777" w:rsidTr="00765274">
        <w:trPr>
          <w:trHeight w:val="323"/>
        </w:trPr>
        <w:tc>
          <w:tcPr>
            <w:tcW w:w="2811" w:type="dxa"/>
            <w:vMerge/>
            <w:shd w:val="clear" w:color="auto" w:fill="auto"/>
          </w:tcPr>
          <w:p w14:paraId="503DD79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F848BA7"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6BDBD4B3" w14:textId="77777777" w:rsidTr="00765274">
        <w:trPr>
          <w:trHeight w:val="323"/>
        </w:trPr>
        <w:tc>
          <w:tcPr>
            <w:tcW w:w="2811" w:type="dxa"/>
            <w:vMerge w:val="restart"/>
            <w:shd w:val="clear" w:color="auto" w:fill="auto"/>
          </w:tcPr>
          <w:p w14:paraId="4ADC6793" w14:textId="08795F8B"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1</w:t>
            </w:r>
            <w:r w:rsidRPr="00B06276">
              <w:rPr>
                <w:rFonts w:ascii="Times New Roman" w:eastAsia="Calibri" w:hAnsi="Times New Roman"/>
                <w:b/>
                <w:bCs/>
                <w:color w:val="000000"/>
                <w:sz w:val="20"/>
                <w:szCs w:val="20"/>
                <w:lang w:eastAsia="en-US"/>
              </w:rPr>
              <w:t xml:space="preserve">.12. </w:t>
            </w:r>
            <w:r w:rsidRPr="00B06276">
              <w:rPr>
                <w:rFonts w:ascii="Times New Roman" w:eastAsia="Calibri" w:hAnsi="Times New Roman"/>
                <w:b/>
                <w:sz w:val="20"/>
                <w:szCs w:val="20"/>
                <w:lang w:eastAsia="en-US"/>
              </w:rPr>
              <w:t>Технология монтажно-демонтажных работ при разборке и сборке систем вооружения</w:t>
            </w:r>
          </w:p>
          <w:p w14:paraId="047E3D5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A03B1EE"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73CB3A00" w14:textId="77777777" w:rsidTr="00765274">
        <w:trPr>
          <w:trHeight w:val="323"/>
        </w:trPr>
        <w:tc>
          <w:tcPr>
            <w:tcW w:w="2811" w:type="dxa"/>
            <w:vMerge/>
            <w:shd w:val="clear" w:color="auto" w:fill="auto"/>
          </w:tcPr>
          <w:p w14:paraId="6B7BC3A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060E8603" w14:textId="3F81B709" w:rsidR="00967B58" w:rsidRPr="00967B58" w:rsidDel="007203DF" w:rsidRDefault="00967B58" w:rsidP="00967B58">
            <w:pPr>
              <w:pStyle w:val="a4"/>
              <w:numPr>
                <w:ilvl w:val="0"/>
                <w:numId w:val="21"/>
              </w:numPr>
              <w:rPr>
                <w:rFonts w:ascii="Times New Roman" w:hAnsi="Times New Roman"/>
                <w:bCs/>
                <w:color w:val="000000"/>
                <w:sz w:val="20"/>
                <w:szCs w:val="20"/>
              </w:rPr>
            </w:pPr>
            <w:r>
              <w:rPr>
                <w:rFonts w:ascii="Times New Roman" w:hAnsi="Times New Roman"/>
                <w:bCs/>
                <w:color w:val="000000"/>
                <w:sz w:val="20"/>
                <w:szCs w:val="20"/>
              </w:rPr>
              <w:t>Монтаж-демонтаж при разборке и сборке систем вооружения</w:t>
            </w:r>
          </w:p>
        </w:tc>
      </w:tr>
      <w:tr w:rsidR="00967B58" w:rsidRPr="00B06276" w14:paraId="04419B25" w14:textId="77777777" w:rsidTr="00765274">
        <w:trPr>
          <w:trHeight w:val="323"/>
        </w:trPr>
        <w:tc>
          <w:tcPr>
            <w:tcW w:w="2811" w:type="dxa"/>
            <w:vMerge/>
            <w:shd w:val="clear" w:color="auto" w:fill="auto"/>
          </w:tcPr>
          <w:p w14:paraId="567D12BA"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174445CF"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63362628" w14:textId="77777777" w:rsidTr="00765274">
        <w:trPr>
          <w:trHeight w:val="323"/>
        </w:trPr>
        <w:tc>
          <w:tcPr>
            <w:tcW w:w="2811" w:type="dxa"/>
            <w:vMerge/>
            <w:shd w:val="clear" w:color="auto" w:fill="auto"/>
          </w:tcPr>
          <w:p w14:paraId="63E9823A"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1035D639"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Практическое задание 1. </w:t>
            </w:r>
            <w:r w:rsidRPr="00B06276">
              <w:rPr>
                <w:rFonts w:ascii="Times New Roman" w:eastAsia="Calibri" w:hAnsi="Times New Roman"/>
                <w:bCs/>
                <w:sz w:val="20"/>
                <w:szCs w:val="20"/>
                <w:lang w:eastAsia="en-US"/>
              </w:rPr>
              <w:t>Разработка технологической схемы сборки узла</w:t>
            </w:r>
          </w:p>
        </w:tc>
      </w:tr>
      <w:tr w:rsidR="00967B58" w:rsidRPr="00B06276" w14:paraId="538DF3B6" w14:textId="77777777" w:rsidTr="00765274">
        <w:trPr>
          <w:trHeight w:val="323"/>
        </w:trPr>
        <w:tc>
          <w:tcPr>
            <w:tcW w:w="2811" w:type="dxa"/>
            <w:vMerge/>
            <w:shd w:val="clear" w:color="auto" w:fill="auto"/>
          </w:tcPr>
          <w:p w14:paraId="2F62BC1A"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9D6F6AD"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Практическое задание 2. </w:t>
            </w:r>
            <w:r w:rsidRPr="00B06276">
              <w:rPr>
                <w:rFonts w:ascii="Times New Roman" w:eastAsia="Calibri" w:hAnsi="Times New Roman"/>
                <w:sz w:val="20"/>
                <w:szCs w:val="20"/>
                <w:lang w:eastAsia="en-US"/>
              </w:rPr>
              <w:t>Разработка маршрутного технологического процесса сборки узла</w:t>
            </w:r>
          </w:p>
        </w:tc>
      </w:tr>
      <w:tr w:rsidR="00967B58" w:rsidRPr="00B06276" w14:paraId="54197FE3" w14:textId="77777777" w:rsidTr="00765274">
        <w:trPr>
          <w:trHeight w:val="323"/>
        </w:trPr>
        <w:tc>
          <w:tcPr>
            <w:tcW w:w="2811" w:type="dxa"/>
            <w:vMerge/>
            <w:shd w:val="clear" w:color="auto" w:fill="auto"/>
          </w:tcPr>
          <w:p w14:paraId="07CB748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341DF45"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Практическое задание 3. </w:t>
            </w:r>
            <w:r w:rsidRPr="00B06276">
              <w:rPr>
                <w:rFonts w:ascii="Times New Roman" w:eastAsia="Calibri" w:hAnsi="Times New Roman"/>
                <w:sz w:val="20"/>
                <w:szCs w:val="20"/>
                <w:lang w:eastAsia="en-US"/>
              </w:rPr>
              <w:t>Установка коленчатого вала в блок цилиндров</w:t>
            </w:r>
          </w:p>
        </w:tc>
      </w:tr>
      <w:tr w:rsidR="00967B58" w:rsidRPr="00B06276" w14:paraId="6263A263" w14:textId="77777777" w:rsidTr="00765274">
        <w:trPr>
          <w:trHeight w:val="323"/>
        </w:trPr>
        <w:tc>
          <w:tcPr>
            <w:tcW w:w="2811" w:type="dxa"/>
            <w:vMerge/>
            <w:shd w:val="clear" w:color="auto" w:fill="auto"/>
          </w:tcPr>
          <w:p w14:paraId="714C022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0BFA7D97"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4. Практическое задание 4. </w:t>
            </w:r>
            <w:r w:rsidRPr="00B06276">
              <w:rPr>
                <w:rFonts w:ascii="Times New Roman" w:eastAsia="Calibri" w:hAnsi="Times New Roman"/>
                <w:sz w:val="20"/>
                <w:szCs w:val="20"/>
                <w:lang w:eastAsia="en-US"/>
              </w:rPr>
              <w:t>Замена маховика и установка сцепления</w:t>
            </w:r>
          </w:p>
        </w:tc>
      </w:tr>
      <w:tr w:rsidR="00967B58" w:rsidRPr="00B06276" w14:paraId="6117F896" w14:textId="77777777" w:rsidTr="00765274">
        <w:trPr>
          <w:trHeight w:val="264"/>
        </w:trPr>
        <w:tc>
          <w:tcPr>
            <w:tcW w:w="2811" w:type="dxa"/>
            <w:vMerge/>
            <w:shd w:val="clear" w:color="auto" w:fill="auto"/>
          </w:tcPr>
          <w:p w14:paraId="2359A1EF"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40A60BDD" w14:textId="77777777" w:rsidR="00967B58" w:rsidRPr="00B06276" w:rsidDel="007203DF"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5. Практическое задание 5. </w:t>
            </w:r>
            <w:r w:rsidRPr="00B06276">
              <w:rPr>
                <w:rFonts w:ascii="Times New Roman" w:eastAsia="Calibri" w:hAnsi="Times New Roman"/>
                <w:sz w:val="20"/>
                <w:szCs w:val="20"/>
                <w:lang w:eastAsia="en-US"/>
              </w:rPr>
              <w:t>Разборка, сборка и диагностирование масляного насоса, генератора, стартера</w:t>
            </w:r>
          </w:p>
        </w:tc>
      </w:tr>
      <w:bookmarkEnd w:id="19"/>
      <w:tr w:rsidR="00967B58" w:rsidRPr="00B06276" w14:paraId="597FDF16" w14:textId="77777777" w:rsidTr="00765274">
        <w:trPr>
          <w:trHeight w:val="20"/>
        </w:trPr>
        <w:tc>
          <w:tcPr>
            <w:tcW w:w="14560" w:type="dxa"/>
            <w:gridSpan w:val="2"/>
            <w:shd w:val="clear" w:color="auto" w:fill="auto"/>
            <w:vAlign w:val="center"/>
          </w:tcPr>
          <w:p w14:paraId="6FA88F18" w14:textId="364263AC"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МДК. 01.02. </w:t>
            </w:r>
            <w:r w:rsidRPr="00B06276">
              <w:rPr>
                <w:rFonts w:ascii="Times New Roman" w:eastAsia="Calibri" w:hAnsi="Times New Roman"/>
                <w:b/>
                <w:color w:val="000000"/>
                <w:sz w:val="20"/>
                <w:szCs w:val="20"/>
                <w:lang w:eastAsia="en-US"/>
              </w:rPr>
              <w:t>Эксплуатация и техническое обслуживание специального оборудования и систем</w:t>
            </w:r>
            <w:r w:rsidR="009D49C1">
              <w:rPr>
                <w:rFonts w:ascii="Times New Roman" w:eastAsia="Calibri" w:hAnsi="Times New Roman"/>
                <w:b/>
                <w:color w:val="000000"/>
                <w:sz w:val="20"/>
                <w:szCs w:val="20"/>
                <w:lang w:eastAsia="en-US"/>
              </w:rPr>
              <w:t xml:space="preserve"> (132 часа)</w:t>
            </w:r>
          </w:p>
        </w:tc>
      </w:tr>
      <w:tr w:rsidR="00967B58" w:rsidRPr="00B06276" w14:paraId="1C96A89E" w14:textId="77777777" w:rsidTr="00765274">
        <w:trPr>
          <w:trHeight w:val="273"/>
        </w:trPr>
        <w:tc>
          <w:tcPr>
            <w:tcW w:w="2811" w:type="dxa"/>
            <w:vMerge w:val="restart"/>
            <w:shd w:val="clear" w:color="auto" w:fill="auto"/>
            <w:hideMark/>
          </w:tcPr>
          <w:p w14:paraId="199E221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Тема 2.1.</w:t>
            </w:r>
          </w:p>
          <w:p w14:paraId="628E90B0" w14:textId="77777777" w:rsidR="00967B58" w:rsidRPr="00B06276" w:rsidRDefault="00967B58" w:rsidP="00B06276">
            <w:pPr>
              <w:widowControl w:val="0"/>
              <w:autoSpaceDE w:val="0"/>
              <w:autoSpaceDN w:val="0"/>
              <w:adjustRightInd w:val="0"/>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color w:val="000000"/>
                <w:sz w:val="20"/>
                <w:szCs w:val="20"/>
                <w:lang w:eastAsia="en-US"/>
              </w:rPr>
              <w:t xml:space="preserve">Основные положения по эксплуатации </w:t>
            </w:r>
            <w:r w:rsidRPr="00B06276">
              <w:rPr>
                <w:rFonts w:ascii="Times New Roman" w:eastAsia="Calibri" w:hAnsi="Times New Roman"/>
                <w:b/>
                <w:sz w:val="20"/>
                <w:szCs w:val="20"/>
                <w:lang w:eastAsia="en-US"/>
              </w:rPr>
              <w:t>систем вооружения</w:t>
            </w:r>
            <w:r w:rsidRPr="00B06276">
              <w:rPr>
                <w:rFonts w:ascii="Times New Roman" w:eastAsia="Calibri" w:hAnsi="Times New Roman"/>
                <w:b/>
                <w:bCs/>
                <w:color w:val="000000"/>
                <w:sz w:val="20"/>
                <w:szCs w:val="20"/>
                <w:lang w:eastAsia="en-US"/>
              </w:rPr>
              <w:t>.</w:t>
            </w:r>
          </w:p>
        </w:tc>
        <w:tc>
          <w:tcPr>
            <w:tcW w:w="11749" w:type="dxa"/>
            <w:shd w:val="clear" w:color="auto" w:fill="auto"/>
            <w:hideMark/>
          </w:tcPr>
          <w:p w14:paraId="1251A2F5"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2A062295" w14:textId="77777777" w:rsidTr="00765274">
        <w:trPr>
          <w:trHeight w:val="255"/>
        </w:trPr>
        <w:tc>
          <w:tcPr>
            <w:tcW w:w="2811" w:type="dxa"/>
            <w:vMerge/>
            <w:shd w:val="clear" w:color="auto" w:fill="auto"/>
          </w:tcPr>
          <w:p w14:paraId="5ACF872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668076CC"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1. Эксплуатация </w:t>
            </w:r>
            <w:r w:rsidRPr="00B06276">
              <w:rPr>
                <w:rFonts w:ascii="Times New Roman" w:eastAsia="Calibri" w:hAnsi="Times New Roman"/>
                <w:sz w:val="20"/>
                <w:szCs w:val="20"/>
                <w:lang w:eastAsia="en-US"/>
              </w:rPr>
              <w:t>систем вооружения.</w:t>
            </w:r>
            <w:r w:rsidRPr="00B06276">
              <w:rPr>
                <w:rFonts w:ascii="Times New Roman" w:eastAsia="Calibri" w:hAnsi="Times New Roman"/>
                <w:color w:val="000000"/>
                <w:sz w:val="20"/>
                <w:szCs w:val="20"/>
                <w:lang w:eastAsia="en-US"/>
              </w:rPr>
              <w:t xml:space="preserve"> Основные определения понятия «эксплуатация машины»</w:t>
            </w:r>
            <w:r w:rsidRPr="00B06276">
              <w:rPr>
                <w:rFonts w:ascii="Times New Roman" w:eastAsia="Calibri" w:hAnsi="Times New Roman"/>
                <w:sz w:val="20"/>
                <w:szCs w:val="20"/>
                <w:lang w:eastAsia="en-US"/>
              </w:rPr>
              <w:t>.</w:t>
            </w:r>
          </w:p>
        </w:tc>
      </w:tr>
      <w:tr w:rsidR="00967B58" w:rsidRPr="00B06276" w14:paraId="3E4A6531" w14:textId="77777777" w:rsidTr="00765274">
        <w:trPr>
          <w:trHeight w:val="249"/>
        </w:trPr>
        <w:tc>
          <w:tcPr>
            <w:tcW w:w="2811" w:type="dxa"/>
            <w:vMerge/>
            <w:shd w:val="clear" w:color="auto" w:fill="auto"/>
          </w:tcPr>
          <w:p w14:paraId="4869848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130DCCB8"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4A8A3AE6" w14:textId="77777777" w:rsidTr="00765274">
        <w:trPr>
          <w:trHeight w:val="249"/>
        </w:trPr>
        <w:tc>
          <w:tcPr>
            <w:tcW w:w="2811" w:type="dxa"/>
            <w:vMerge/>
            <w:shd w:val="clear" w:color="auto" w:fill="auto"/>
          </w:tcPr>
          <w:p w14:paraId="4718EFE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22B8485D"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0CDA7631" w14:textId="77777777" w:rsidTr="00765274">
        <w:trPr>
          <w:trHeight w:val="136"/>
        </w:trPr>
        <w:tc>
          <w:tcPr>
            <w:tcW w:w="2811" w:type="dxa"/>
            <w:vMerge w:val="restart"/>
            <w:shd w:val="clear" w:color="auto" w:fill="auto"/>
            <w:hideMark/>
          </w:tcPr>
          <w:p w14:paraId="3402794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Тема 2.2.</w:t>
            </w:r>
          </w:p>
          <w:p w14:paraId="5DF3459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sz w:val="20"/>
                <w:szCs w:val="20"/>
                <w:lang w:eastAsia="en-US"/>
              </w:rPr>
              <w:t>Эксплуатационные материалы.</w:t>
            </w:r>
          </w:p>
        </w:tc>
        <w:tc>
          <w:tcPr>
            <w:tcW w:w="11749" w:type="dxa"/>
            <w:shd w:val="clear" w:color="auto" w:fill="auto"/>
            <w:hideMark/>
          </w:tcPr>
          <w:p w14:paraId="58C1F03F"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51F12097" w14:textId="77777777" w:rsidTr="00765274">
        <w:trPr>
          <w:trHeight w:val="295"/>
        </w:trPr>
        <w:tc>
          <w:tcPr>
            <w:tcW w:w="2811" w:type="dxa"/>
            <w:vMerge/>
            <w:shd w:val="clear" w:color="auto" w:fill="auto"/>
          </w:tcPr>
          <w:p w14:paraId="33F4FA3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82FBD3C"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color w:val="000000"/>
                <w:sz w:val="20"/>
                <w:szCs w:val="20"/>
                <w:lang w:eastAsia="en-US"/>
              </w:rPr>
              <w:t>Моторные топлива. Моторные масла.</w:t>
            </w:r>
          </w:p>
        </w:tc>
      </w:tr>
      <w:tr w:rsidR="00967B58" w:rsidRPr="00B06276" w14:paraId="47DDF314" w14:textId="77777777" w:rsidTr="00765274">
        <w:trPr>
          <w:trHeight w:val="295"/>
        </w:trPr>
        <w:tc>
          <w:tcPr>
            <w:tcW w:w="2811" w:type="dxa"/>
            <w:vMerge/>
            <w:shd w:val="clear" w:color="auto" w:fill="auto"/>
          </w:tcPr>
          <w:p w14:paraId="2A7C231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75AE1D9"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color w:val="000000"/>
                <w:sz w:val="20"/>
                <w:szCs w:val="20"/>
                <w:lang w:eastAsia="en-US"/>
              </w:rPr>
              <w:t>Пластичные смазки. Специальные жидкости</w:t>
            </w:r>
            <w:r w:rsidRPr="00B06276" w:rsidDel="008F503A">
              <w:rPr>
                <w:rFonts w:ascii="Times New Roman" w:eastAsia="Calibri" w:hAnsi="Times New Roman"/>
                <w:bCs/>
                <w:color w:val="000000"/>
                <w:sz w:val="20"/>
                <w:szCs w:val="20"/>
                <w:lang w:eastAsia="en-US"/>
              </w:rPr>
              <w:t xml:space="preserve"> </w:t>
            </w:r>
          </w:p>
        </w:tc>
      </w:tr>
      <w:tr w:rsidR="00967B58" w:rsidRPr="00B06276" w14:paraId="17DAEB56" w14:textId="77777777" w:rsidTr="00765274">
        <w:trPr>
          <w:trHeight w:val="295"/>
        </w:trPr>
        <w:tc>
          <w:tcPr>
            <w:tcW w:w="2811" w:type="dxa"/>
            <w:vMerge/>
            <w:shd w:val="clear" w:color="auto" w:fill="auto"/>
          </w:tcPr>
          <w:p w14:paraId="28C30F0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5E241AF7"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w:t>
            </w:r>
            <w:r w:rsidRPr="00B06276">
              <w:rPr>
                <w:rFonts w:ascii="Times New Roman" w:eastAsia="Calibri" w:hAnsi="Times New Roman"/>
                <w:color w:val="000000"/>
                <w:sz w:val="20"/>
                <w:szCs w:val="20"/>
                <w:lang w:eastAsia="en-US"/>
              </w:rPr>
              <w:t>Нормы расхода горюче-смазочных материалов. Меры безопасности при обращении с ГСМ</w:t>
            </w:r>
            <w:r w:rsidRPr="00B06276" w:rsidDel="008F503A">
              <w:rPr>
                <w:rFonts w:ascii="Times New Roman" w:eastAsia="Calibri" w:hAnsi="Times New Roman"/>
                <w:bCs/>
                <w:color w:val="000000"/>
                <w:sz w:val="20"/>
                <w:szCs w:val="20"/>
                <w:lang w:eastAsia="en-US"/>
              </w:rPr>
              <w:t xml:space="preserve"> </w:t>
            </w:r>
          </w:p>
        </w:tc>
      </w:tr>
      <w:tr w:rsidR="00967B58" w:rsidRPr="00B06276" w14:paraId="3F74B175" w14:textId="77777777" w:rsidTr="00765274">
        <w:trPr>
          <w:trHeight w:val="184"/>
        </w:trPr>
        <w:tc>
          <w:tcPr>
            <w:tcW w:w="2811" w:type="dxa"/>
            <w:vMerge/>
            <w:shd w:val="clear" w:color="auto" w:fill="auto"/>
            <w:hideMark/>
          </w:tcPr>
          <w:p w14:paraId="4482F7AB"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hideMark/>
          </w:tcPr>
          <w:p w14:paraId="6F642227"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7FDBE1F5" w14:textId="77777777" w:rsidTr="00765274">
        <w:trPr>
          <w:trHeight w:val="321"/>
        </w:trPr>
        <w:tc>
          <w:tcPr>
            <w:tcW w:w="2811" w:type="dxa"/>
            <w:vMerge/>
            <w:shd w:val="clear" w:color="auto" w:fill="auto"/>
          </w:tcPr>
          <w:p w14:paraId="7AC8A5C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7E8BA531"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24618D09" w14:textId="77777777" w:rsidTr="00765274">
        <w:trPr>
          <w:trHeight w:val="296"/>
        </w:trPr>
        <w:tc>
          <w:tcPr>
            <w:tcW w:w="2811" w:type="dxa"/>
            <w:vMerge w:val="restart"/>
            <w:shd w:val="clear" w:color="auto" w:fill="auto"/>
          </w:tcPr>
          <w:p w14:paraId="31787FBF"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Тема 2.3.</w:t>
            </w:r>
          </w:p>
          <w:p w14:paraId="76C99315" w14:textId="77777777" w:rsidR="00967B58" w:rsidRPr="00B06276" w:rsidRDefault="00967B58" w:rsidP="00B06276">
            <w:pPr>
              <w:spacing w:after="0" w:line="240" w:lineRule="auto"/>
              <w:rPr>
                <w:rFonts w:ascii="Times New Roman" w:hAnsi="Times New Roman"/>
                <w:b/>
                <w:bCs/>
                <w:color w:val="000000"/>
                <w:sz w:val="20"/>
                <w:szCs w:val="20"/>
                <w:lang w:eastAsia="ja-JP"/>
              </w:rPr>
            </w:pPr>
            <w:r w:rsidRPr="00B06276">
              <w:rPr>
                <w:rFonts w:ascii="Times New Roman" w:eastAsia="Calibri" w:hAnsi="Times New Roman"/>
                <w:b/>
                <w:color w:val="000000"/>
                <w:sz w:val="20"/>
                <w:szCs w:val="20"/>
                <w:lang w:eastAsia="en-US"/>
              </w:rPr>
              <w:t xml:space="preserve">Эксплуатация </w:t>
            </w:r>
            <w:r w:rsidRPr="00B06276">
              <w:rPr>
                <w:rFonts w:ascii="Times New Roman" w:eastAsia="Calibri" w:hAnsi="Times New Roman"/>
                <w:b/>
                <w:sz w:val="20"/>
                <w:szCs w:val="20"/>
                <w:lang w:eastAsia="en-US"/>
              </w:rPr>
              <w:t>систем вооружения.</w:t>
            </w:r>
          </w:p>
        </w:tc>
        <w:tc>
          <w:tcPr>
            <w:tcW w:w="11749" w:type="dxa"/>
            <w:shd w:val="clear" w:color="auto" w:fill="auto"/>
          </w:tcPr>
          <w:p w14:paraId="2E1C7E85"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 xml:space="preserve">Содержание </w:t>
            </w:r>
          </w:p>
        </w:tc>
      </w:tr>
      <w:tr w:rsidR="00967B58" w:rsidRPr="00B06276" w14:paraId="7E99E1D2" w14:textId="77777777" w:rsidTr="00765274">
        <w:trPr>
          <w:trHeight w:val="291"/>
        </w:trPr>
        <w:tc>
          <w:tcPr>
            <w:tcW w:w="2811" w:type="dxa"/>
            <w:vMerge/>
            <w:shd w:val="clear" w:color="auto" w:fill="auto"/>
          </w:tcPr>
          <w:p w14:paraId="4D6C4C1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4EB0D711"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color w:val="000000"/>
                <w:sz w:val="20"/>
                <w:szCs w:val="20"/>
                <w:lang w:eastAsia="en-US"/>
              </w:rPr>
              <w:t>Эксплуатация машин в зимний период</w:t>
            </w:r>
            <w:r w:rsidRPr="00B06276" w:rsidDel="000E12E3">
              <w:rPr>
                <w:rFonts w:ascii="Times New Roman" w:eastAsia="Calibri" w:hAnsi="Times New Roman"/>
                <w:bCs/>
                <w:color w:val="000000"/>
                <w:sz w:val="20"/>
                <w:szCs w:val="20"/>
                <w:lang w:eastAsia="en-US"/>
              </w:rPr>
              <w:t xml:space="preserve"> </w:t>
            </w:r>
          </w:p>
        </w:tc>
      </w:tr>
      <w:tr w:rsidR="00967B58" w:rsidRPr="00B06276" w14:paraId="1B0B6BF8" w14:textId="77777777" w:rsidTr="00765274">
        <w:trPr>
          <w:trHeight w:val="289"/>
        </w:trPr>
        <w:tc>
          <w:tcPr>
            <w:tcW w:w="2811" w:type="dxa"/>
            <w:vMerge/>
            <w:shd w:val="clear" w:color="auto" w:fill="auto"/>
          </w:tcPr>
          <w:p w14:paraId="70791EC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19EFBA1"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color w:val="000000"/>
                <w:sz w:val="20"/>
                <w:szCs w:val="20"/>
                <w:lang w:eastAsia="en-US"/>
              </w:rPr>
              <w:t>Эксплуатация машин в летний период</w:t>
            </w:r>
            <w:r w:rsidRPr="00B06276" w:rsidDel="000E12E3">
              <w:rPr>
                <w:rFonts w:ascii="Times New Roman" w:eastAsia="Calibri" w:hAnsi="Times New Roman"/>
                <w:bCs/>
                <w:color w:val="000000"/>
                <w:sz w:val="20"/>
                <w:szCs w:val="20"/>
                <w:lang w:eastAsia="en-US"/>
              </w:rPr>
              <w:t xml:space="preserve"> </w:t>
            </w:r>
          </w:p>
        </w:tc>
      </w:tr>
      <w:tr w:rsidR="00967B58" w:rsidRPr="00B06276" w14:paraId="2F4568A1" w14:textId="77777777" w:rsidTr="00765274">
        <w:trPr>
          <w:trHeight w:val="289"/>
        </w:trPr>
        <w:tc>
          <w:tcPr>
            <w:tcW w:w="2811" w:type="dxa"/>
            <w:vMerge/>
            <w:shd w:val="clear" w:color="auto" w:fill="auto"/>
          </w:tcPr>
          <w:p w14:paraId="2039C43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63293185"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w:t>
            </w:r>
            <w:r w:rsidRPr="00B06276">
              <w:rPr>
                <w:rFonts w:ascii="Times New Roman" w:eastAsia="Calibri" w:hAnsi="Times New Roman"/>
                <w:color w:val="000000"/>
                <w:sz w:val="20"/>
                <w:szCs w:val="20"/>
                <w:lang w:eastAsia="en-US"/>
              </w:rPr>
              <w:t xml:space="preserve">Эксплуатация </w:t>
            </w:r>
            <w:proofErr w:type="gramStart"/>
            <w:r w:rsidRPr="00B06276">
              <w:rPr>
                <w:rFonts w:ascii="Times New Roman" w:eastAsia="Calibri" w:hAnsi="Times New Roman"/>
                <w:color w:val="000000"/>
                <w:sz w:val="20"/>
                <w:szCs w:val="20"/>
                <w:lang w:eastAsia="en-US"/>
              </w:rPr>
              <w:t xml:space="preserve">машин </w:t>
            </w:r>
            <w:r w:rsidRPr="00B06276">
              <w:rPr>
                <w:rFonts w:ascii="Times New Roman" w:eastAsia="Calibri" w:hAnsi="Times New Roman"/>
                <w:sz w:val="20"/>
                <w:szCs w:val="20"/>
                <w:lang w:eastAsia="en-US"/>
              </w:rPr>
              <w:t xml:space="preserve"> в</w:t>
            </w:r>
            <w:proofErr w:type="gramEnd"/>
            <w:r w:rsidRPr="00B06276">
              <w:rPr>
                <w:rFonts w:ascii="Times New Roman" w:eastAsia="Calibri" w:hAnsi="Times New Roman"/>
                <w:sz w:val="20"/>
                <w:szCs w:val="20"/>
                <w:lang w:eastAsia="en-US"/>
              </w:rPr>
              <w:t xml:space="preserve"> особых условиях (пустыня, горы и др.)</w:t>
            </w:r>
          </w:p>
        </w:tc>
      </w:tr>
      <w:tr w:rsidR="00967B58" w:rsidRPr="00B06276" w14:paraId="5575AF58" w14:textId="77777777" w:rsidTr="00765274">
        <w:trPr>
          <w:trHeight w:val="273"/>
        </w:trPr>
        <w:tc>
          <w:tcPr>
            <w:tcW w:w="2811" w:type="dxa"/>
            <w:vMerge/>
            <w:shd w:val="clear" w:color="auto" w:fill="auto"/>
          </w:tcPr>
          <w:p w14:paraId="14CBA24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31C998A"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2A203C38" w14:textId="77777777" w:rsidTr="00765274">
        <w:trPr>
          <w:trHeight w:val="223"/>
        </w:trPr>
        <w:tc>
          <w:tcPr>
            <w:tcW w:w="2811" w:type="dxa"/>
            <w:vMerge/>
            <w:shd w:val="clear" w:color="auto" w:fill="auto"/>
          </w:tcPr>
          <w:p w14:paraId="1ED4B0D1"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0900057"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p>
        </w:tc>
      </w:tr>
      <w:tr w:rsidR="00967B58" w:rsidRPr="00B06276" w14:paraId="59F27331" w14:textId="77777777" w:rsidTr="00765274">
        <w:trPr>
          <w:trHeight w:val="200"/>
        </w:trPr>
        <w:tc>
          <w:tcPr>
            <w:tcW w:w="2811" w:type="dxa"/>
            <w:vMerge w:val="restart"/>
            <w:shd w:val="clear" w:color="auto" w:fill="auto"/>
          </w:tcPr>
          <w:p w14:paraId="31B2ECD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Тема 2.4.</w:t>
            </w:r>
          </w:p>
          <w:p w14:paraId="3833B171"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color w:val="000000"/>
                <w:sz w:val="20"/>
                <w:szCs w:val="20"/>
                <w:lang w:eastAsia="en-US"/>
              </w:rPr>
              <w:t>Средства технического обслуживания</w:t>
            </w:r>
            <w:r w:rsidRPr="00B06276">
              <w:rPr>
                <w:rFonts w:ascii="Times New Roman" w:eastAsia="Calibri" w:hAnsi="Times New Roman"/>
                <w:b/>
                <w:sz w:val="20"/>
                <w:szCs w:val="20"/>
                <w:lang w:eastAsia="en-US"/>
              </w:rPr>
              <w:t xml:space="preserve"> систем вооружения.</w:t>
            </w:r>
          </w:p>
        </w:tc>
        <w:tc>
          <w:tcPr>
            <w:tcW w:w="11749" w:type="dxa"/>
            <w:shd w:val="clear" w:color="auto" w:fill="auto"/>
          </w:tcPr>
          <w:p w14:paraId="322B19A3"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62E154C6" w14:textId="77777777" w:rsidTr="00765274">
        <w:trPr>
          <w:trHeight w:val="205"/>
        </w:trPr>
        <w:tc>
          <w:tcPr>
            <w:tcW w:w="2811" w:type="dxa"/>
            <w:vMerge/>
            <w:shd w:val="clear" w:color="auto" w:fill="auto"/>
          </w:tcPr>
          <w:p w14:paraId="4539FA4A"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5C43BA67"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color w:val="000000"/>
                <w:sz w:val="20"/>
                <w:szCs w:val="20"/>
                <w:lang w:eastAsia="en-US"/>
              </w:rPr>
              <w:t>Назначение и состав подвижных средств технического</w:t>
            </w:r>
            <w:r w:rsidRPr="00B06276">
              <w:rPr>
                <w:rFonts w:ascii="Times New Roman" w:eastAsia="Calibri" w:hAnsi="Times New Roman"/>
                <w:bCs/>
                <w:color w:val="000000"/>
                <w:sz w:val="20"/>
                <w:szCs w:val="20"/>
                <w:lang w:eastAsia="en-US"/>
              </w:rPr>
              <w:t xml:space="preserve"> </w:t>
            </w:r>
            <w:r w:rsidRPr="00B06276">
              <w:rPr>
                <w:rFonts w:ascii="Times New Roman" w:eastAsia="Calibri" w:hAnsi="Times New Roman"/>
                <w:color w:val="000000"/>
                <w:sz w:val="20"/>
                <w:szCs w:val="20"/>
                <w:lang w:eastAsia="en-US"/>
              </w:rPr>
              <w:t>обслуживания</w:t>
            </w:r>
          </w:p>
        </w:tc>
      </w:tr>
      <w:tr w:rsidR="00967B58" w:rsidRPr="00B06276" w14:paraId="58B73654" w14:textId="77777777" w:rsidTr="00765274">
        <w:trPr>
          <w:trHeight w:val="202"/>
        </w:trPr>
        <w:tc>
          <w:tcPr>
            <w:tcW w:w="2811" w:type="dxa"/>
            <w:vMerge/>
            <w:shd w:val="clear" w:color="auto" w:fill="auto"/>
          </w:tcPr>
          <w:p w14:paraId="797E13A8"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4C50B2A"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color w:val="000000"/>
                <w:sz w:val="20"/>
                <w:szCs w:val="20"/>
                <w:lang w:eastAsia="en-US"/>
              </w:rPr>
              <w:t>Парковое оборудование</w:t>
            </w:r>
          </w:p>
        </w:tc>
      </w:tr>
      <w:tr w:rsidR="00967B58" w:rsidRPr="00B06276" w14:paraId="26DC68B6" w14:textId="77777777" w:rsidTr="00765274">
        <w:trPr>
          <w:trHeight w:val="202"/>
        </w:trPr>
        <w:tc>
          <w:tcPr>
            <w:tcW w:w="2811" w:type="dxa"/>
            <w:vMerge/>
            <w:shd w:val="clear" w:color="auto" w:fill="auto"/>
          </w:tcPr>
          <w:p w14:paraId="07AC1FD1"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14D4C98"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456C4642" w14:textId="77777777" w:rsidTr="00765274">
        <w:trPr>
          <w:trHeight w:val="202"/>
        </w:trPr>
        <w:tc>
          <w:tcPr>
            <w:tcW w:w="2811" w:type="dxa"/>
            <w:vMerge/>
            <w:shd w:val="clear" w:color="auto" w:fill="auto"/>
          </w:tcPr>
          <w:p w14:paraId="70A9CC3B"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3D0CEF07"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36C8BAB6" w14:textId="77777777" w:rsidTr="00765274">
        <w:trPr>
          <w:trHeight w:val="202"/>
        </w:trPr>
        <w:tc>
          <w:tcPr>
            <w:tcW w:w="2811" w:type="dxa"/>
            <w:vMerge w:val="restart"/>
            <w:shd w:val="clear" w:color="auto" w:fill="auto"/>
          </w:tcPr>
          <w:p w14:paraId="65D036AE"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Тема 2.5.</w:t>
            </w:r>
          </w:p>
          <w:p w14:paraId="7FCE8FD8"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color w:val="000000"/>
                <w:sz w:val="20"/>
                <w:szCs w:val="20"/>
                <w:lang w:eastAsia="en-US"/>
              </w:rPr>
              <w:t>Техническое обслуживание</w:t>
            </w:r>
            <w:r w:rsidRPr="00B06276">
              <w:rPr>
                <w:rFonts w:ascii="Times New Roman" w:eastAsia="Calibri" w:hAnsi="Times New Roman"/>
                <w:b/>
                <w:sz w:val="20"/>
                <w:szCs w:val="20"/>
                <w:lang w:eastAsia="en-US"/>
              </w:rPr>
              <w:t xml:space="preserve"> систем вооружения.</w:t>
            </w:r>
          </w:p>
        </w:tc>
        <w:tc>
          <w:tcPr>
            <w:tcW w:w="11749" w:type="dxa"/>
          </w:tcPr>
          <w:p w14:paraId="32713B1E"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2E9FCD27" w14:textId="77777777" w:rsidTr="00765274">
        <w:trPr>
          <w:trHeight w:val="202"/>
        </w:trPr>
        <w:tc>
          <w:tcPr>
            <w:tcW w:w="2811" w:type="dxa"/>
            <w:vMerge/>
            <w:shd w:val="clear" w:color="auto" w:fill="auto"/>
          </w:tcPr>
          <w:p w14:paraId="4DAF967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642BE523"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color w:val="000000"/>
                <w:sz w:val="20"/>
                <w:szCs w:val="20"/>
                <w:lang w:eastAsia="en-US"/>
              </w:rPr>
              <w:t>Техническое обслуживание</w:t>
            </w:r>
            <w:r w:rsidRPr="00B06276">
              <w:rPr>
                <w:rFonts w:ascii="Times New Roman" w:eastAsia="Calibri" w:hAnsi="Times New Roman"/>
                <w:sz w:val="20"/>
                <w:szCs w:val="20"/>
                <w:lang w:eastAsia="en-US"/>
              </w:rPr>
              <w:t xml:space="preserve"> систем вооружения</w:t>
            </w:r>
          </w:p>
        </w:tc>
      </w:tr>
      <w:tr w:rsidR="00967B58" w:rsidRPr="00B06276" w14:paraId="61D21B72" w14:textId="77777777" w:rsidTr="00765274">
        <w:trPr>
          <w:trHeight w:val="202"/>
        </w:trPr>
        <w:tc>
          <w:tcPr>
            <w:tcW w:w="2811" w:type="dxa"/>
            <w:vMerge/>
            <w:shd w:val="clear" w:color="auto" w:fill="auto"/>
          </w:tcPr>
          <w:p w14:paraId="438E1CE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3DF855B6"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color w:val="000000"/>
                <w:sz w:val="20"/>
                <w:szCs w:val="20"/>
                <w:lang w:eastAsia="en-US"/>
              </w:rPr>
              <w:t>Перспективы развития, организация системы технического обслуживания</w:t>
            </w:r>
          </w:p>
        </w:tc>
      </w:tr>
      <w:tr w:rsidR="00967B58" w:rsidRPr="00B06276" w14:paraId="32435760" w14:textId="77777777" w:rsidTr="00765274">
        <w:trPr>
          <w:trHeight w:val="202"/>
        </w:trPr>
        <w:tc>
          <w:tcPr>
            <w:tcW w:w="2811" w:type="dxa"/>
            <w:vMerge/>
            <w:shd w:val="clear" w:color="auto" w:fill="auto"/>
          </w:tcPr>
          <w:p w14:paraId="5473BE6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75C5506"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3CF02B85" w14:textId="77777777" w:rsidTr="00765274">
        <w:trPr>
          <w:trHeight w:val="202"/>
        </w:trPr>
        <w:tc>
          <w:tcPr>
            <w:tcW w:w="2811" w:type="dxa"/>
            <w:vMerge/>
            <w:shd w:val="clear" w:color="auto" w:fill="auto"/>
          </w:tcPr>
          <w:p w14:paraId="5C7BC2E2"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12F03D1C"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p>
        </w:tc>
      </w:tr>
      <w:tr w:rsidR="00967B58" w:rsidRPr="00B06276" w14:paraId="2D16D230" w14:textId="77777777" w:rsidTr="00765274">
        <w:trPr>
          <w:trHeight w:val="202"/>
        </w:trPr>
        <w:tc>
          <w:tcPr>
            <w:tcW w:w="2811" w:type="dxa"/>
            <w:vMerge w:val="restart"/>
            <w:shd w:val="clear" w:color="auto" w:fill="auto"/>
          </w:tcPr>
          <w:p w14:paraId="64C2656E"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Тема 2.6.</w:t>
            </w:r>
          </w:p>
          <w:p w14:paraId="10BA1E2E"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color w:val="000000"/>
                <w:sz w:val="20"/>
                <w:szCs w:val="20"/>
                <w:lang w:eastAsia="en-US"/>
              </w:rPr>
              <w:t>Хранение</w:t>
            </w:r>
            <w:r w:rsidRPr="00B06276">
              <w:rPr>
                <w:rFonts w:ascii="Times New Roman" w:eastAsia="Calibri" w:hAnsi="Times New Roman"/>
                <w:b/>
                <w:sz w:val="20"/>
                <w:szCs w:val="20"/>
                <w:lang w:eastAsia="en-US"/>
              </w:rPr>
              <w:t xml:space="preserve"> систем вооружения.</w:t>
            </w:r>
          </w:p>
        </w:tc>
        <w:tc>
          <w:tcPr>
            <w:tcW w:w="11749" w:type="dxa"/>
          </w:tcPr>
          <w:p w14:paraId="4F248FCB"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28B125D6" w14:textId="77777777" w:rsidTr="00765274">
        <w:trPr>
          <w:trHeight w:val="202"/>
        </w:trPr>
        <w:tc>
          <w:tcPr>
            <w:tcW w:w="2811" w:type="dxa"/>
            <w:vMerge/>
            <w:shd w:val="clear" w:color="auto" w:fill="auto"/>
          </w:tcPr>
          <w:p w14:paraId="5F8A5799"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594F7274"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color w:val="000000"/>
                <w:sz w:val="20"/>
                <w:szCs w:val="20"/>
                <w:lang w:eastAsia="en-US"/>
              </w:rPr>
              <w:t>Виды хранения, методы консервации и способы герметизации</w:t>
            </w:r>
            <w:r w:rsidRPr="00B06276">
              <w:rPr>
                <w:rFonts w:ascii="Times New Roman" w:eastAsia="Calibri" w:hAnsi="Times New Roman"/>
                <w:sz w:val="20"/>
                <w:szCs w:val="20"/>
                <w:lang w:eastAsia="en-US"/>
              </w:rPr>
              <w:t xml:space="preserve"> систем вооружения</w:t>
            </w:r>
          </w:p>
        </w:tc>
      </w:tr>
      <w:tr w:rsidR="00967B58" w:rsidRPr="00B06276" w14:paraId="1E3B481A" w14:textId="77777777" w:rsidTr="00765274">
        <w:trPr>
          <w:trHeight w:val="202"/>
        </w:trPr>
        <w:tc>
          <w:tcPr>
            <w:tcW w:w="2811" w:type="dxa"/>
            <w:vMerge/>
            <w:shd w:val="clear" w:color="auto" w:fill="auto"/>
          </w:tcPr>
          <w:p w14:paraId="2F0550F8"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A0005D8"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color w:val="000000"/>
                <w:sz w:val="20"/>
                <w:szCs w:val="20"/>
                <w:lang w:eastAsia="en-US"/>
              </w:rPr>
              <w:t xml:space="preserve">Организация работ при </w:t>
            </w:r>
            <w:proofErr w:type="gramStart"/>
            <w:r w:rsidRPr="00B06276">
              <w:rPr>
                <w:rFonts w:ascii="Times New Roman" w:eastAsia="Calibri" w:hAnsi="Times New Roman"/>
                <w:color w:val="000000"/>
                <w:sz w:val="20"/>
                <w:szCs w:val="20"/>
                <w:lang w:eastAsia="en-US"/>
              </w:rPr>
              <w:t>постановке  машин</w:t>
            </w:r>
            <w:proofErr w:type="gramEnd"/>
            <w:r w:rsidRPr="00B06276">
              <w:rPr>
                <w:rFonts w:ascii="Times New Roman" w:eastAsia="Calibri" w:hAnsi="Times New Roman"/>
                <w:color w:val="000000"/>
                <w:sz w:val="20"/>
                <w:szCs w:val="20"/>
                <w:lang w:eastAsia="en-US"/>
              </w:rPr>
              <w:t xml:space="preserve"> на хранение</w:t>
            </w:r>
          </w:p>
        </w:tc>
      </w:tr>
      <w:tr w:rsidR="00967B58" w:rsidRPr="00B06276" w14:paraId="6B5FF61D" w14:textId="77777777" w:rsidTr="00765274">
        <w:trPr>
          <w:trHeight w:val="202"/>
        </w:trPr>
        <w:tc>
          <w:tcPr>
            <w:tcW w:w="2811" w:type="dxa"/>
            <w:vMerge/>
            <w:shd w:val="clear" w:color="auto" w:fill="auto"/>
          </w:tcPr>
          <w:p w14:paraId="6349D54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2288CC3B"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w:t>
            </w:r>
            <w:r w:rsidRPr="00B06276">
              <w:rPr>
                <w:rFonts w:ascii="Times New Roman" w:eastAsia="Calibri" w:hAnsi="Times New Roman"/>
                <w:color w:val="000000"/>
                <w:sz w:val="20"/>
                <w:szCs w:val="20"/>
                <w:lang w:eastAsia="en-US"/>
              </w:rPr>
              <w:t xml:space="preserve">Содержание машин на хранении. </w:t>
            </w:r>
            <w:proofErr w:type="gramStart"/>
            <w:r w:rsidRPr="00B06276">
              <w:rPr>
                <w:rFonts w:ascii="Times New Roman" w:eastAsia="Calibri" w:hAnsi="Times New Roman"/>
                <w:color w:val="000000"/>
                <w:sz w:val="20"/>
                <w:szCs w:val="20"/>
                <w:lang w:eastAsia="en-US"/>
              </w:rPr>
              <w:t>Оборудование и материалы</w:t>
            </w:r>
            <w:proofErr w:type="gramEnd"/>
            <w:r w:rsidRPr="00B06276">
              <w:rPr>
                <w:rFonts w:ascii="Times New Roman" w:eastAsia="Calibri" w:hAnsi="Times New Roman"/>
                <w:color w:val="000000"/>
                <w:sz w:val="20"/>
                <w:szCs w:val="20"/>
                <w:lang w:eastAsia="en-US"/>
              </w:rPr>
              <w:t xml:space="preserve"> применяемые при постановке машин на хранение</w:t>
            </w:r>
          </w:p>
        </w:tc>
      </w:tr>
      <w:tr w:rsidR="00967B58" w:rsidRPr="00B06276" w14:paraId="163F4EA7" w14:textId="77777777" w:rsidTr="00765274">
        <w:trPr>
          <w:trHeight w:val="202"/>
        </w:trPr>
        <w:tc>
          <w:tcPr>
            <w:tcW w:w="2811" w:type="dxa"/>
            <w:vMerge/>
            <w:shd w:val="clear" w:color="auto" w:fill="auto"/>
          </w:tcPr>
          <w:p w14:paraId="5B71A92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3273F9E4"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4. </w:t>
            </w:r>
            <w:r w:rsidRPr="00B06276">
              <w:rPr>
                <w:rFonts w:ascii="Times New Roman" w:eastAsia="Calibri" w:hAnsi="Times New Roman"/>
                <w:color w:val="000000"/>
                <w:sz w:val="20"/>
                <w:szCs w:val="20"/>
                <w:lang w:eastAsia="en-US"/>
              </w:rPr>
              <w:t>Техническое обслуживание при хранении</w:t>
            </w:r>
            <w:r w:rsidRPr="00B06276">
              <w:rPr>
                <w:rFonts w:ascii="Times New Roman" w:eastAsia="Calibri" w:hAnsi="Times New Roman"/>
                <w:sz w:val="20"/>
                <w:szCs w:val="20"/>
                <w:lang w:eastAsia="en-US"/>
              </w:rPr>
              <w:t xml:space="preserve"> систем вооружения</w:t>
            </w:r>
          </w:p>
        </w:tc>
      </w:tr>
      <w:tr w:rsidR="00967B58" w:rsidRPr="00B06276" w14:paraId="7A5E5031" w14:textId="77777777" w:rsidTr="00765274">
        <w:trPr>
          <w:trHeight w:val="202"/>
        </w:trPr>
        <w:tc>
          <w:tcPr>
            <w:tcW w:w="2811" w:type="dxa"/>
            <w:vMerge/>
            <w:shd w:val="clear" w:color="auto" w:fill="auto"/>
          </w:tcPr>
          <w:p w14:paraId="15B91A9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93CBB22"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310C851A" w14:textId="77777777" w:rsidTr="00765274">
        <w:trPr>
          <w:trHeight w:val="202"/>
        </w:trPr>
        <w:tc>
          <w:tcPr>
            <w:tcW w:w="2811" w:type="dxa"/>
            <w:vMerge/>
            <w:shd w:val="clear" w:color="auto" w:fill="auto"/>
          </w:tcPr>
          <w:p w14:paraId="0F376742"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5B810167"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p>
        </w:tc>
      </w:tr>
      <w:tr w:rsidR="00967B58" w:rsidRPr="00B06276" w14:paraId="09033BBA" w14:textId="77777777" w:rsidTr="00765274">
        <w:trPr>
          <w:trHeight w:val="202"/>
        </w:trPr>
        <w:tc>
          <w:tcPr>
            <w:tcW w:w="2811" w:type="dxa"/>
            <w:vMerge w:val="restart"/>
            <w:shd w:val="clear" w:color="auto" w:fill="auto"/>
          </w:tcPr>
          <w:p w14:paraId="485B142E"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Тема 2.7.</w:t>
            </w:r>
          </w:p>
          <w:p w14:paraId="69220B7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color w:val="000000"/>
                <w:sz w:val="20"/>
                <w:szCs w:val="20"/>
                <w:lang w:eastAsia="en-US"/>
              </w:rPr>
              <w:t>Система эксплуатации</w:t>
            </w:r>
            <w:r w:rsidRPr="00B06276">
              <w:rPr>
                <w:rFonts w:ascii="Times New Roman" w:eastAsia="Calibri" w:hAnsi="Times New Roman"/>
                <w:b/>
                <w:sz w:val="20"/>
                <w:szCs w:val="20"/>
                <w:lang w:eastAsia="en-US"/>
              </w:rPr>
              <w:t xml:space="preserve"> систем вооружения.</w:t>
            </w:r>
          </w:p>
        </w:tc>
        <w:tc>
          <w:tcPr>
            <w:tcW w:w="11749" w:type="dxa"/>
          </w:tcPr>
          <w:p w14:paraId="5A1EBD81"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39DEF74A" w14:textId="77777777" w:rsidTr="00765274">
        <w:trPr>
          <w:trHeight w:val="202"/>
        </w:trPr>
        <w:tc>
          <w:tcPr>
            <w:tcW w:w="2811" w:type="dxa"/>
            <w:vMerge/>
            <w:shd w:val="clear" w:color="auto" w:fill="auto"/>
          </w:tcPr>
          <w:p w14:paraId="5C16F768"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81E2A64"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color w:val="000000"/>
                <w:sz w:val="20"/>
                <w:szCs w:val="20"/>
                <w:lang w:eastAsia="en-US"/>
              </w:rPr>
              <w:t>Общие положения по планированию эксплуатации машин</w:t>
            </w:r>
          </w:p>
        </w:tc>
      </w:tr>
      <w:tr w:rsidR="00967B58" w:rsidRPr="00B06276" w14:paraId="5DA28DD4" w14:textId="77777777" w:rsidTr="00765274">
        <w:trPr>
          <w:trHeight w:val="202"/>
        </w:trPr>
        <w:tc>
          <w:tcPr>
            <w:tcW w:w="2811" w:type="dxa"/>
            <w:vMerge/>
            <w:shd w:val="clear" w:color="auto" w:fill="auto"/>
          </w:tcPr>
          <w:p w14:paraId="39C1B5B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5763F8AD"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w:t>
            </w:r>
            <w:r w:rsidRPr="00B06276">
              <w:rPr>
                <w:rFonts w:ascii="Times New Roman" w:eastAsia="Calibri" w:hAnsi="Times New Roman"/>
                <w:color w:val="000000"/>
                <w:sz w:val="20"/>
                <w:szCs w:val="20"/>
                <w:lang w:eastAsia="en-US"/>
              </w:rPr>
              <w:t>Основные документы планирования эксплуатации машин</w:t>
            </w:r>
          </w:p>
        </w:tc>
      </w:tr>
      <w:tr w:rsidR="00967B58" w:rsidRPr="00B06276" w14:paraId="793D2F27" w14:textId="77777777" w:rsidTr="00765274">
        <w:trPr>
          <w:trHeight w:val="202"/>
        </w:trPr>
        <w:tc>
          <w:tcPr>
            <w:tcW w:w="2811" w:type="dxa"/>
            <w:vMerge/>
            <w:shd w:val="clear" w:color="auto" w:fill="auto"/>
          </w:tcPr>
          <w:p w14:paraId="4027F1DB"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5776315A"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w:t>
            </w:r>
            <w:r w:rsidRPr="00B06276">
              <w:rPr>
                <w:rFonts w:ascii="Times New Roman" w:eastAsia="Calibri" w:hAnsi="Times New Roman"/>
                <w:color w:val="000000"/>
                <w:sz w:val="20"/>
                <w:szCs w:val="20"/>
                <w:lang w:eastAsia="en-US"/>
              </w:rPr>
              <w:t>Устройство и оборудование парков</w:t>
            </w:r>
          </w:p>
        </w:tc>
      </w:tr>
      <w:tr w:rsidR="00967B58" w:rsidRPr="00B06276" w14:paraId="642418E3" w14:textId="77777777" w:rsidTr="00765274">
        <w:trPr>
          <w:trHeight w:val="202"/>
        </w:trPr>
        <w:tc>
          <w:tcPr>
            <w:tcW w:w="2811" w:type="dxa"/>
            <w:vMerge/>
            <w:shd w:val="clear" w:color="auto" w:fill="auto"/>
          </w:tcPr>
          <w:p w14:paraId="3B46EC4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2AE2EBB5"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21D0FA5A" w14:textId="77777777" w:rsidTr="00765274">
        <w:trPr>
          <w:trHeight w:val="202"/>
        </w:trPr>
        <w:tc>
          <w:tcPr>
            <w:tcW w:w="2811" w:type="dxa"/>
            <w:vMerge/>
            <w:shd w:val="clear" w:color="auto" w:fill="auto"/>
          </w:tcPr>
          <w:p w14:paraId="57DB9A3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1EB77949"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1. Практическое задание 1. </w:t>
            </w:r>
            <w:r w:rsidRPr="00B06276">
              <w:rPr>
                <w:rFonts w:ascii="Times New Roman" w:eastAsia="Calibri" w:hAnsi="Times New Roman"/>
                <w:sz w:val="20"/>
                <w:szCs w:val="20"/>
                <w:lang w:eastAsia="en-US"/>
              </w:rPr>
              <w:t>Промывка топливных, масляных, воздушных фильтров</w:t>
            </w:r>
          </w:p>
        </w:tc>
      </w:tr>
      <w:tr w:rsidR="00967B58" w:rsidRPr="00B06276" w14:paraId="3837FB1F" w14:textId="77777777" w:rsidTr="00765274">
        <w:trPr>
          <w:trHeight w:val="202"/>
        </w:trPr>
        <w:tc>
          <w:tcPr>
            <w:tcW w:w="2811" w:type="dxa"/>
            <w:vMerge/>
            <w:shd w:val="clear" w:color="auto" w:fill="auto"/>
          </w:tcPr>
          <w:p w14:paraId="69211DE4"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3684B3CE"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Практическое задание 2. </w:t>
            </w:r>
            <w:r w:rsidRPr="00B06276">
              <w:rPr>
                <w:rFonts w:ascii="Times New Roman" w:eastAsia="Calibri" w:hAnsi="Times New Roman"/>
                <w:sz w:val="20"/>
                <w:szCs w:val="20"/>
                <w:lang w:eastAsia="en-US"/>
              </w:rPr>
              <w:t>Регулировка газораспределительного механизма.</w:t>
            </w:r>
          </w:p>
        </w:tc>
      </w:tr>
      <w:tr w:rsidR="00967B58" w:rsidRPr="00B06276" w14:paraId="571AAF2C" w14:textId="77777777" w:rsidTr="00765274">
        <w:trPr>
          <w:trHeight w:val="202"/>
        </w:trPr>
        <w:tc>
          <w:tcPr>
            <w:tcW w:w="2811" w:type="dxa"/>
            <w:vMerge/>
            <w:shd w:val="clear" w:color="auto" w:fill="auto"/>
          </w:tcPr>
          <w:p w14:paraId="56A9B7B1"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47F8DC90"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Практическое задание 3. </w:t>
            </w:r>
            <w:r w:rsidRPr="00B06276">
              <w:rPr>
                <w:rFonts w:ascii="Times New Roman" w:eastAsia="Calibri" w:hAnsi="Times New Roman"/>
                <w:sz w:val="20"/>
                <w:szCs w:val="20"/>
                <w:lang w:eastAsia="en-US"/>
              </w:rPr>
              <w:t>Установка угла опережения подачи топлива</w:t>
            </w:r>
          </w:p>
        </w:tc>
      </w:tr>
      <w:tr w:rsidR="00967B58" w:rsidRPr="00B06276" w14:paraId="56FF93BE" w14:textId="77777777" w:rsidTr="00765274">
        <w:trPr>
          <w:trHeight w:val="202"/>
        </w:trPr>
        <w:tc>
          <w:tcPr>
            <w:tcW w:w="2811" w:type="dxa"/>
            <w:vMerge/>
            <w:shd w:val="clear" w:color="auto" w:fill="auto"/>
          </w:tcPr>
          <w:p w14:paraId="35BF1C6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7FB25B95"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4. Практическое задание 4. </w:t>
            </w:r>
            <w:r w:rsidRPr="00B06276">
              <w:rPr>
                <w:rFonts w:ascii="Times New Roman" w:eastAsia="Calibri" w:hAnsi="Times New Roman"/>
                <w:sz w:val="20"/>
                <w:szCs w:val="20"/>
                <w:lang w:eastAsia="en-US"/>
              </w:rPr>
              <w:t>Порядок замены масла в двигателе</w:t>
            </w:r>
          </w:p>
        </w:tc>
      </w:tr>
      <w:tr w:rsidR="00967B58" w:rsidRPr="00B06276" w14:paraId="7D8C7AB5" w14:textId="77777777" w:rsidTr="00765274">
        <w:trPr>
          <w:trHeight w:val="202"/>
        </w:trPr>
        <w:tc>
          <w:tcPr>
            <w:tcW w:w="2811" w:type="dxa"/>
            <w:vMerge/>
            <w:shd w:val="clear" w:color="auto" w:fill="auto"/>
          </w:tcPr>
          <w:p w14:paraId="25D3CB6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Pr>
          <w:p w14:paraId="492EC6B2"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5. Практическое задание 5. </w:t>
            </w:r>
            <w:r w:rsidRPr="00B06276">
              <w:rPr>
                <w:rFonts w:ascii="Times New Roman" w:eastAsia="Calibri" w:hAnsi="Times New Roman"/>
                <w:sz w:val="20"/>
                <w:szCs w:val="20"/>
                <w:lang w:eastAsia="en-US"/>
              </w:rPr>
              <w:t>Обслуживание аккумуляторных батарей</w:t>
            </w:r>
          </w:p>
        </w:tc>
      </w:tr>
      <w:tr w:rsidR="00967B58" w:rsidRPr="00B06276" w14:paraId="75E9DE4D" w14:textId="77777777" w:rsidTr="00765274">
        <w:trPr>
          <w:trHeight w:val="131"/>
        </w:trPr>
        <w:tc>
          <w:tcPr>
            <w:tcW w:w="14560" w:type="dxa"/>
            <w:gridSpan w:val="2"/>
            <w:shd w:val="clear" w:color="auto" w:fill="auto"/>
          </w:tcPr>
          <w:p w14:paraId="114C62F9" w14:textId="77777777" w:rsidR="00967B58" w:rsidRPr="00B06276" w:rsidRDefault="00967B58" w:rsidP="00B06276">
            <w:pPr>
              <w:spacing w:after="0" w:line="240" w:lineRule="auto"/>
              <w:rPr>
                <w:rFonts w:ascii="Times New Roman" w:eastAsia="Calibri" w:hAnsi="Times New Roman"/>
                <w:b/>
                <w:sz w:val="20"/>
                <w:szCs w:val="20"/>
                <w:lang w:eastAsia="en-US"/>
              </w:rPr>
            </w:pPr>
            <w:r w:rsidRPr="00B06276">
              <w:rPr>
                <w:rFonts w:ascii="Times New Roman" w:eastAsia="Calibri" w:hAnsi="Times New Roman"/>
                <w:b/>
                <w:sz w:val="20"/>
                <w:szCs w:val="20"/>
                <w:lang w:eastAsia="en-US"/>
              </w:rPr>
              <w:t>Примерная тематика самостоятельной работы при изучении Раздела 2</w:t>
            </w:r>
          </w:p>
          <w:p w14:paraId="3A7DAF9E" w14:textId="77777777" w:rsidR="00967B58" w:rsidRPr="00B06276" w:rsidRDefault="00967B58" w:rsidP="00B06276">
            <w:pPr>
              <w:numPr>
                <w:ilvl w:val="0"/>
                <w:numId w:val="4"/>
              </w:numPr>
              <w:spacing w:after="0" w:line="240" w:lineRule="auto"/>
              <w:ind w:left="0" w:firstLine="0"/>
              <w:contextualSpacing/>
              <w:rPr>
                <w:rFonts w:ascii="Times New Roman" w:eastAsia="Calibri" w:hAnsi="Times New Roman"/>
                <w:bCs/>
                <w:sz w:val="20"/>
                <w:szCs w:val="20"/>
                <w:lang w:eastAsia="en-US"/>
              </w:rPr>
            </w:pPr>
            <w:r w:rsidRPr="00B06276">
              <w:rPr>
                <w:rFonts w:ascii="Times New Roman" w:eastAsia="Calibri" w:hAnsi="Times New Roman"/>
                <w:bCs/>
                <w:sz w:val="20"/>
                <w:szCs w:val="20"/>
                <w:lang w:eastAsia="en-US"/>
              </w:rPr>
              <w:t>Опорный конспект на тему «Приемка и передача машин»</w:t>
            </w:r>
          </w:p>
          <w:p w14:paraId="02C70CFB" w14:textId="77777777" w:rsidR="00967B58" w:rsidRPr="00B06276" w:rsidRDefault="00967B58" w:rsidP="00B06276">
            <w:pPr>
              <w:numPr>
                <w:ilvl w:val="0"/>
                <w:numId w:val="4"/>
              </w:numPr>
              <w:spacing w:after="0" w:line="240" w:lineRule="auto"/>
              <w:ind w:left="0" w:firstLine="0"/>
              <w:contextualSpacing/>
              <w:rPr>
                <w:rFonts w:ascii="Times New Roman" w:eastAsia="Calibri" w:hAnsi="Times New Roman"/>
                <w:bCs/>
                <w:sz w:val="20"/>
                <w:szCs w:val="20"/>
                <w:lang w:eastAsia="en-US"/>
              </w:rPr>
            </w:pPr>
            <w:r w:rsidRPr="00B06276">
              <w:rPr>
                <w:rFonts w:ascii="Times New Roman" w:eastAsia="Calibri" w:hAnsi="Times New Roman"/>
                <w:bCs/>
                <w:sz w:val="20"/>
                <w:szCs w:val="20"/>
                <w:lang w:eastAsia="en-US"/>
              </w:rPr>
              <w:t>Реферат на тему</w:t>
            </w:r>
            <w:r w:rsidRPr="00B06276" w:rsidDel="0041709B">
              <w:rPr>
                <w:rFonts w:ascii="Times New Roman" w:eastAsia="Calibri" w:hAnsi="Times New Roman"/>
                <w:bCs/>
                <w:sz w:val="20"/>
                <w:szCs w:val="20"/>
                <w:lang w:eastAsia="en-US"/>
              </w:rPr>
              <w:t xml:space="preserve"> </w:t>
            </w:r>
            <w:r w:rsidRPr="00B06276">
              <w:rPr>
                <w:rFonts w:ascii="Times New Roman" w:eastAsia="Calibri" w:hAnsi="Times New Roman"/>
                <w:bCs/>
                <w:sz w:val="20"/>
                <w:szCs w:val="20"/>
                <w:lang w:eastAsia="en-US"/>
              </w:rPr>
              <w:t>(по выбору обучающихся): «Транспортирование машин», «Эксплуатация силовой установки», «Эксплуатация ходовой части»</w:t>
            </w:r>
          </w:p>
          <w:p w14:paraId="29499EB9" w14:textId="77777777" w:rsidR="00967B58" w:rsidRPr="00B06276" w:rsidRDefault="00967B58" w:rsidP="00B06276">
            <w:pPr>
              <w:numPr>
                <w:ilvl w:val="0"/>
                <w:numId w:val="4"/>
              </w:numPr>
              <w:spacing w:after="0" w:line="240" w:lineRule="auto"/>
              <w:ind w:left="0" w:firstLine="0"/>
              <w:contextualSpacing/>
              <w:rPr>
                <w:rFonts w:ascii="Times New Roman" w:eastAsia="Calibri" w:hAnsi="Times New Roman"/>
                <w:bCs/>
                <w:sz w:val="20"/>
                <w:szCs w:val="20"/>
                <w:lang w:eastAsia="en-US"/>
              </w:rPr>
            </w:pPr>
            <w:r w:rsidRPr="00B06276">
              <w:rPr>
                <w:rFonts w:ascii="Times New Roman" w:eastAsia="Calibri" w:hAnsi="Times New Roman"/>
                <w:bCs/>
                <w:sz w:val="20"/>
                <w:szCs w:val="20"/>
                <w:lang w:eastAsia="en-US"/>
              </w:rPr>
              <w:t>Опорный конспект на тему «Ввод машин в строй и допуск их к эксплуатации»</w:t>
            </w:r>
          </w:p>
          <w:p w14:paraId="085AF921" w14:textId="77777777" w:rsidR="00967B58" w:rsidRPr="00B06276" w:rsidRDefault="00967B58" w:rsidP="00B06276">
            <w:pPr>
              <w:numPr>
                <w:ilvl w:val="0"/>
                <w:numId w:val="4"/>
              </w:numPr>
              <w:spacing w:after="0" w:line="240" w:lineRule="auto"/>
              <w:ind w:left="0" w:firstLine="0"/>
              <w:contextualSpacing/>
              <w:rPr>
                <w:rFonts w:ascii="Times New Roman" w:eastAsia="Calibri" w:hAnsi="Times New Roman"/>
                <w:bCs/>
                <w:sz w:val="20"/>
                <w:szCs w:val="20"/>
                <w:lang w:eastAsia="en-US"/>
              </w:rPr>
            </w:pPr>
            <w:r w:rsidRPr="00B06276">
              <w:rPr>
                <w:rFonts w:ascii="Times New Roman" w:eastAsia="Calibri" w:hAnsi="Times New Roman"/>
                <w:bCs/>
                <w:sz w:val="20"/>
                <w:szCs w:val="20"/>
                <w:lang w:eastAsia="en-US"/>
              </w:rPr>
              <w:t>Презентация на тему</w:t>
            </w:r>
            <w:r w:rsidRPr="00B06276" w:rsidDel="0041709B">
              <w:rPr>
                <w:rFonts w:ascii="Times New Roman" w:eastAsia="Calibri" w:hAnsi="Times New Roman"/>
                <w:bCs/>
                <w:sz w:val="20"/>
                <w:szCs w:val="20"/>
                <w:lang w:eastAsia="en-US"/>
              </w:rPr>
              <w:t xml:space="preserve"> </w:t>
            </w:r>
            <w:r w:rsidRPr="00B06276">
              <w:rPr>
                <w:rFonts w:ascii="Times New Roman" w:eastAsia="Calibri" w:hAnsi="Times New Roman"/>
                <w:bCs/>
                <w:sz w:val="20"/>
                <w:szCs w:val="20"/>
                <w:lang w:eastAsia="en-US"/>
              </w:rPr>
              <w:t>«Эксплуатация трансмиссии»</w:t>
            </w:r>
          </w:p>
          <w:p w14:paraId="251409E8" w14:textId="77777777" w:rsidR="00967B58" w:rsidRPr="00B06276" w:rsidRDefault="00967B58" w:rsidP="00B06276">
            <w:pPr>
              <w:numPr>
                <w:ilvl w:val="0"/>
                <w:numId w:val="4"/>
              </w:numPr>
              <w:spacing w:after="0" w:line="240" w:lineRule="auto"/>
              <w:ind w:left="0" w:firstLine="0"/>
              <w:contextualSpacing/>
              <w:rPr>
                <w:rFonts w:ascii="Times New Roman" w:eastAsia="Calibri" w:hAnsi="Times New Roman"/>
                <w:bCs/>
                <w:sz w:val="20"/>
                <w:szCs w:val="20"/>
                <w:lang w:eastAsia="en-US"/>
              </w:rPr>
            </w:pPr>
            <w:r w:rsidRPr="00B06276">
              <w:rPr>
                <w:rFonts w:ascii="Times New Roman" w:eastAsia="Calibri" w:hAnsi="Times New Roman"/>
                <w:bCs/>
                <w:sz w:val="20"/>
                <w:szCs w:val="20"/>
                <w:lang w:eastAsia="en-US"/>
              </w:rPr>
              <w:t>Презентация на тему</w:t>
            </w:r>
            <w:r w:rsidRPr="00B06276" w:rsidDel="0041709B">
              <w:rPr>
                <w:rFonts w:ascii="Times New Roman" w:eastAsia="Calibri" w:hAnsi="Times New Roman"/>
                <w:bCs/>
                <w:sz w:val="20"/>
                <w:szCs w:val="20"/>
                <w:lang w:eastAsia="en-US"/>
              </w:rPr>
              <w:t xml:space="preserve"> </w:t>
            </w:r>
            <w:r w:rsidRPr="00B06276">
              <w:rPr>
                <w:rFonts w:ascii="Times New Roman" w:eastAsia="Calibri" w:hAnsi="Times New Roman"/>
                <w:bCs/>
                <w:sz w:val="20"/>
                <w:szCs w:val="20"/>
                <w:lang w:eastAsia="en-US"/>
              </w:rPr>
              <w:t>«Эксплуатация электрооборудования»</w:t>
            </w:r>
          </w:p>
          <w:p w14:paraId="0CCCD57D" w14:textId="77777777" w:rsidR="00967B58" w:rsidRPr="00B06276" w:rsidRDefault="00967B58" w:rsidP="00B06276">
            <w:pPr>
              <w:spacing w:after="0" w:line="240" w:lineRule="auto"/>
              <w:rPr>
                <w:rFonts w:ascii="Times New Roman" w:eastAsia="Calibri" w:hAnsi="Times New Roman"/>
                <w:bCs/>
                <w:sz w:val="20"/>
                <w:szCs w:val="20"/>
                <w:lang w:eastAsia="en-US"/>
              </w:rPr>
            </w:pPr>
          </w:p>
        </w:tc>
      </w:tr>
      <w:tr w:rsidR="00967B58" w:rsidRPr="00B06276" w14:paraId="7ADE743D" w14:textId="77777777" w:rsidTr="00765274">
        <w:trPr>
          <w:trHeight w:val="20"/>
        </w:trPr>
        <w:tc>
          <w:tcPr>
            <w:tcW w:w="14560" w:type="dxa"/>
            <w:gridSpan w:val="2"/>
            <w:shd w:val="clear" w:color="auto" w:fill="auto"/>
            <w:vAlign w:val="center"/>
          </w:tcPr>
          <w:p w14:paraId="428FB3EB" w14:textId="674A4053" w:rsidR="00967B58" w:rsidRPr="00B06276" w:rsidRDefault="00967B58" w:rsidP="00B06276">
            <w:pPr>
              <w:spacing w:after="0" w:line="240" w:lineRule="auto"/>
              <w:rPr>
                <w:rFonts w:ascii="Times New Roman" w:eastAsia="Calibri" w:hAnsi="Times New Roman"/>
                <w:b/>
                <w:bCs/>
                <w:sz w:val="20"/>
                <w:szCs w:val="20"/>
                <w:lang w:eastAsia="en-US"/>
              </w:rPr>
            </w:pPr>
            <w:r w:rsidRPr="00B06276">
              <w:rPr>
                <w:rFonts w:ascii="Times New Roman" w:eastAsia="Calibri" w:hAnsi="Times New Roman"/>
                <w:b/>
                <w:bCs/>
                <w:sz w:val="20"/>
                <w:szCs w:val="20"/>
                <w:lang w:eastAsia="en-US"/>
              </w:rPr>
              <w:t>МДК</w:t>
            </w:r>
            <w:r w:rsidR="00765274">
              <w:rPr>
                <w:rFonts w:ascii="Times New Roman" w:eastAsia="Calibri" w:hAnsi="Times New Roman"/>
                <w:b/>
                <w:bCs/>
                <w:sz w:val="20"/>
                <w:szCs w:val="20"/>
                <w:lang w:eastAsia="en-US"/>
              </w:rPr>
              <w:t xml:space="preserve"> </w:t>
            </w:r>
            <w:r w:rsidRPr="00B06276">
              <w:rPr>
                <w:rFonts w:ascii="Times New Roman" w:eastAsia="Calibri" w:hAnsi="Times New Roman"/>
                <w:b/>
                <w:bCs/>
                <w:sz w:val="20"/>
                <w:szCs w:val="20"/>
                <w:lang w:eastAsia="en-US"/>
              </w:rPr>
              <w:t>01.0</w:t>
            </w:r>
            <w:r w:rsidR="00765274">
              <w:rPr>
                <w:rFonts w:ascii="Times New Roman" w:eastAsia="Calibri" w:hAnsi="Times New Roman"/>
                <w:b/>
                <w:bCs/>
                <w:sz w:val="20"/>
                <w:szCs w:val="20"/>
                <w:lang w:eastAsia="en-US"/>
              </w:rPr>
              <w:t>3</w:t>
            </w:r>
            <w:r w:rsidRPr="00B06276">
              <w:rPr>
                <w:rFonts w:ascii="Times New Roman" w:eastAsia="Calibri" w:hAnsi="Times New Roman"/>
                <w:b/>
                <w:bCs/>
                <w:sz w:val="20"/>
                <w:szCs w:val="20"/>
                <w:lang w:eastAsia="en-US"/>
              </w:rPr>
              <w:t xml:space="preserve"> Диагностика, ремонт, контроль и испытания специального оборудования и систем</w:t>
            </w:r>
            <w:r w:rsidR="009D49C1">
              <w:rPr>
                <w:rFonts w:ascii="Times New Roman" w:eastAsia="Calibri" w:hAnsi="Times New Roman"/>
                <w:b/>
                <w:bCs/>
                <w:sz w:val="20"/>
                <w:szCs w:val="20"/>
                <w:lang w:eastAsia="en-US"/>
              </w:rPr>
              <w:t xml:space="preserve"> (142 часа)</w:t>
            </w:r>
          </w:p>
        </w:tc>
      </w:tr>
      <w:tr w:rsidR="00967B58" w:rsidRPr="00B06276" w14:paraId="05084673" w14:textId="77777777" w:rsidTr="00765274">
        <w:trPr>
          <w:trHeight w:val="206"/>
        </w:trPr>
        <w:tc>
          <w:tcPr>
            <w:tcW w:w="2811" w:type="dxa"/>
            <w:vMerge w:val="restart"/>
            <w:shd w:val="clear" w:color="auto" w:fill="auto"/>
          </w:tcPr>
          <w:p w14:paraId="431E4DFB" w14:textId="6173A809" w:rsidR="00967B58" w:rsidRPr="00B06276" w:rsidRDefault="00967B58" w:rsidP="00B06276">
            <w:pPr>
              <w:spacing w:after="0" w:line="240" w:lineRule="auto"/>
              <w:rPr>
                <w:rFonts w:ascii="Times New Roman" w:eastAsia="Calibri" w:hAnsi="Times New Roman"/>
                <w:b/>
                <w:bCs/>
                <w:sz w:val="20"/>
                <w:szCs w:val="20"/>
                <w:lang w:eastAsia="en-US"/>
              </w:rPr>
            </w:pPr>
            <w:r w:rsidRPr="00B06276">
              <w:rPr>
                <w:rFonts w:ascii="Times New Roman" w:eastAsia="Calibri" w:hAnsi="Times New Roman"/>
                <w:b/>
                <w:bCs/>
                <w:sz w:val="20"/>
                <w:szCs w:val="20"/>
                <w:lang w:eastAsia="en-US"/>
              </w:rPr>
              <w:t xml:space="preserve">Тема </w:t>
            </w:r>
            <w:r w:rsidR="00765274">
              <w:rPr>
                <w:rFonts w:ascii="Times New Roman" w:eastAsia="Calibri" w:hAnsi="Times New Roman"/>
                <w:b/>
                <w:bCs/>
                <w:sz w:val="20"/>
                <w:szCs w:val="20"/>
                <w:lang w:eastAsia="en-US"/>
              </w:rPr>
              <w:t>3</w:t>
            </w:r>
            <w:r w:rsidRPr="00B06276">
              <w:rPr>
                <w:rFonts w:ascii="Times New Roman" w:eastAsia="Calibri" w:hAnsi="Times New Roman"/>
                <w:b/>
                <w:bCs/>
                <w:sz w:val="20"/>
                <w:szCs w:val="20"/>
                <w:lang w:eastAsia="en-US"/>
              </w:rPr>
              <w:t>.1 Меры безопасности при диагностике, ремонте узлов специального оборудования и систем</w:t>
            </w:r>
          </w:p>
        </w:tc>
        <w:tc>
          <w:tcPr>
            <w:tcW w:w="11749" w:type="dxa"/>
            <w:shd w:val="clear" w:color="auto" w:fill="auto"/>
          </w:tcPr>
          <w:p w14:paraId="7CA27FE7" w14:textId="77777777" w:rsidR="00967B58" w:rsidRPr="00B06276" w:rsidRDefault="00967B58" w:rsidP="00B06276">
            <w:pPr>
              <w:spacing w:after="0" w:line="240" w:lineRule="auto"/>
              <w:rPr>
                <w:rFonts w:ascii="Times New Roman" w:eastAsia="Calibri" w:hAnsi="Times New Roman"/>
                <w:b/>
                <w:sz w:val="20"/>
                <w:szCs w:val="20"/>
                <w:lang w:eastAsia="en-US"/>
              </w:rPr>
            </w:pPr>
            <w:r w:rsidRPr="00B06276">
              <w:rPr>
                <w:rFonts w:ascii="Times New Roman" w:eastAsia="Calibri" w:hAnsi="Times New Roman"/>
                <w:b/>
                <w:sz w:val="20"/>
                <w:szCs w:val="20"/>
                <w:lang w:eastAsia="en-US"/>
              </w:rPr>
              <w:t>Содержание</w:t>
            </w:r>
          </w:p>
        </w:tc>
      </w:tr>
      <w:tr w:rsidR="00967B58" w:rsidRPr="00B06276" w14:paraId="363672F6" w14:textId="77777777" w:rsidTr="00765274">
        <w:trPr>
          <w:trHeight w:val="206"/>
        </w:trPr>
        <w:tc>
          <w:tcPr>
            <w:tcW w:w="2811" w:type="dxa"/>
            <w:vMerge/>
            <w:shd w:val="clear" w:color="auto" w:fill="auto"/>
          </w:tcPr>
          <w:p w14:paraId="2983671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31175748"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Нормативные материалы о мерах безопасности. </w:t>
            </w:r>
          </w:p>
          <w:p w14:paraId="677C2687"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color w:val="000000"/>
                <w:sz w:val="20"/>
                <w:szCs w:val="20"/>
                <w:lang w:eastAsia="en-US"/>
              </w:rPr>
              <w:t>Подготовка рабочего места и инструмента к сборке и настройке работы деталей, узлов и блоков специального оборудования и систем.</w:t>
            </w:r>
          </w:p>
        </w:tc>
      </w:tr>
      <w:tr w:rsidR="00967B58" w:rsidRPr="00B06276" w14:paraId="2C4AAD88" w14:textId="77777777" w:rsidTr="00765274">
        <w:trPr>
          <w:trHeight w:val="206"/>
        </w:trPr>
        <w:tc>
          <w:tcPr>
            <w:tcW w:w="2811" w:type="dxa"/>
            <w:vMerge/>
            <w:shd w:val="clear" w:color="auto" w:fill="auto"/>
          </w:tcPr>
          <w:p w14:paraId="61E50E0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B57E109"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Меры безопасности при работе с </w:t>
            </w:r>
            <w:proofErr w:type="spellStart"/>
            <w:r w:rsidRPr="00B06276">
              <w:rPr>
                <w:rFonts w:ascii="Times New Roman" w:eastAsia="Calibri" w:hAnsi="Times New Roman"/>
                <w:color w:val="000000"/>
                <w:sz w:val="20"/>
                <w:szCs w:val="20"/>
                <w:lang w:eastAsia="en-US"/>
              </w:rPr>
              <w:t>электро</w:t>
            </w:r>
            <w:proofErr w:type="spellEnd"/>
            <w:r w:rsidRPr="00B06276">
              <w:rPr>
                <w:rFonts w:ascii="Times New Roman" w:eastAsia="Calibri" w:hAnsi="Times New Roman"/>
                <w:color w:val="000000"/>
                <w:sz w:val="20"/>
                <w:szCs w:val="20"/>
                <w:lang w:eastAsia="en-US"/>
              </w:rPr>
              <w:t xml:space="preserve"> и </w:t>
            </w:r>
            <w:proofErr w:type="spellStart"/>
            <w:r w:rsidRPr="00B06276">
              <w:rPr>
                <w:rFonts w:ascii="Times New Roman" w:eastAsia="Calibri" w:hAnsi="Times New Roman"/>
                <w:color w:val="000000"/>
                <w:sz w:val="20"/>
                <w:szCs w:val="20"/>
                <w:lang w:eastAsia="en-US"/>
              </w:rPr>
              <w:t>радиаппаратурой</w:t>
            </w:r>
            <w:proofErr w:type="spellEnd"/>
            <w:r w:rsidRPr="00B06276">
              <w:rPr>
                <w:rFonts w:ascii="Times New Roman" w:eastAsia="Calibri" w:hAnsi="Times New Roman"/>
                <w:color w:val="000000"/>
                <w:sz w:val="20"/>
                <w:szCs w:val="20"/>
                <w:lang w:eastAsia="en-US"/>
              </w:rPr>
              <w:t xml:space="preserve"> и агрегатами питания. </w:t>
            </w:r>
          </w:p>
          <w:p w14:paraId="6560DC7A"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Меры безопасности:  </w:t>
            </w:r>
          </w:p>
          <w:p w14:paraId="4FF715BA" w14:textId="77777777" w:rsidR="00967B58" w:rsidRPr="00B06276" w:rsidRDefault="00967B58" w:rsidP="00B06276">
            <w:pPr>
              <w:numPr>
                <w:ilvl w:val="0"/>
                <w:numId w:val="5"/>
              </w:numPr>
              <w:spacing w:after="0" w:line="240" w:lineRule="auto"/>
              <w:ind w:left="0"/>
              <w:jc w:val="both"/>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при работах с грузоподъемными механизмами; </w:t>
            </w:r>
          </w:p>
          <w:p w14:paraId="55095F81" w14:textId="77777777" w:rsidR="00967B58" w:rsidRPr="00B06276" w:rsidRDefault="00967B58" w:rsidP="00B06276">
            <w:pPr>
              <w:numPr>
                <w:ilvl w:val="0"/>
                <w:numId w:val="5"/>
              </w:numPr>
              <w:spacing w:after="0" w:line="240" w:lineRule="auto"/>
              <w:ind w:left="0"/>
              <w:jc w:val="both"/>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при механической обработке и слесарно-сборочных работах; </w:t>
            </w:r>
          </w:p>
          <w:p w14:paraId="63A1B705" w14:textId="77777777" w:rsidR="00967B58" w:rsidRPr="00B06276" w:rsidRDefault="00967B58" w:rsidP="00B06276">
            <w:pPr>
              <w:numPr>
                <w:ilvl w:val="0"/>
                <w:numId w:val="5"/>
              </w:numPr>
              <w:spacing w:after="0" w:line="240" w:lineRule="auto"/>
              <w:ind w:left="0"/>
              <w:jc w:val="both"/>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при сварочных работах; </w:t>
            </w:r>
          </w:p>
          <w:p w14:paraId="4DF72EE1" w14:textId="77777777" w:rsidR="00967B58" w:rsidRPr="00B06276" w:rsidRDefault="00967B58" w:rsidP="00B06276">
            <w:pPr>
              <w:numPr>
                <w:ilvl w:val="0"/>
                <w:numId w:val="5"/>
              </w:numPr>
              <w:spacing w:after="0" w:line="240" w:lineRule="auto"/>
              <w:ind w:left="0"/>
              <w:jc w:val="both"/>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при работе с сосудами, находящимися под давлением; </w:t>
            </w:r>
          </w:p>
          <w:p w14:paraId="1ECE5571"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color w:val="000000"/>
                <w:sz w:val="20"/>
                <w:szCs w:val="20"/>
                <w:lang w:eastAsia="en-US"/>
              </w:rPr>
              <w:t>при работе с ядовитыми жидкостями, лакокрасочными материалами.</w:t>
            </w:r>
          </w:p>
        </w:tc>
      </w:tr>
      <w:tr w:rsidR="00967B58" w:rsidRPr="00B06276" w14:paraId="67E1B708" w14:textId="77777777" w:rsidTr="00765274">
        <w:trPr>
          <w:trHeight w:val="206"/>
        </w:trPr>
        <w:tc>
          <w:tcPr>
            <w:tcW w:w="2811" w:type="dxa"/>
            <w:vMerge w:val="restart"/>
            <w:shd w:val="clear" w:color="auto" w:fill="auto"/>
            <w:hideMark/>
          </w:tcPr>
          <w:p w14:paraId="47F0167E" w14:textId="1078B3CC"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 xml:space="preserve">Тема </w:t>
            </w:r>
            <w:r w:rsidR="00765274">
              <w:rPr>
                <w:rFonts w:ascii="Times New Roman" w:eastAsia="Calibri" w:hAnsi="Times New Roman"/>
                <w:b/>
                <w:bCs/>
                <w:color w:val="000000"/>
                <w:sz w:val="20"/>
                <w:szCs w:val="20"/>
                <w:lang w:eastAsia="en-US"/>
              </w:rPr>
              <w:t>3</w:t>
            </w:r>
            <w:r w:rsidRPr="00B06276">
              <w:rPr>
                <w:rFonts w:ascii="Times New Roman" w:eastAsia="Calibri" w:hAnsi="Times New Roman"/>
                <w:b/>
                <w:bCs/>
                <w:color w:val="000000"/>
                <w:sz w:val="20"/>
                <w:szCs w:val="20"/>
                <w:lang w:eastAsia="en-US"/>
              </w:rPr>
              <w:t>.</w:t>
            </w:r>
            <w:r w:rsidR="00765274">
              <w:rPr>
                <w:rFonts w:ascii="Times New Roman" w:eastAsia="Calibri" w:hAnsi="Times New Roman"/>
                <w:b/>
                <w:bCs/>
                <w:color w:val="000000"/>
                <w:sz w:val="20"/>
                <w:szCs w:val="20"/>
                <w:lang w:eastAsia="en-US"/>
              </w:rPr>
              <w:t>2</w:t>
            </w:r>
            <w:r w:rsidRPr="00B06276">
              <w:rPr>
                <w:rFonts w:ascii="Times New Roman" w:eastAsia="Calibri" w:hAnsi="Times New Roman"/>
                <w:b/>
                <w:bCs/>
                <w:color w:val="000000"/>
                <w:sz w:val="20"/>
                <w:szCs w:val="20"/>
                <w:lang w:eastAsia="en-US"/>
              </w:rPr>
              <w:t>.</w:t>
            </w:r>
          </w:p>
          <w:p w14:paraId="609BC2A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sz w:val="20"/>
                <w:szCs w:val="20"/>
                <w:lang w:eastAsia="en-US"/>
              </w:rPr>
              <w:t>Диагностика систем вооружения</w:t>
            </w:r>
            <w:r w:rsidRPr="00B06276">
              <w:rPr>
                <w:rFonts w:ascii="Times New Roman" w:eastAsia="Calibri" w:hAnsi="Times New Roman"/>
                <w:b/>
                <w:bCs/>
                <w:color w:val="000000"/>
                <w:sz w:val="20"/>
                <w:szCs w:val="20"/>
                <w:lang w:eastAsia="en-US"/>
              </w:rPr>
              <w:t>.</w:t>
            </w:r>
          </w:p>
        </w:tc>
        <w:tc>
          <w:tcPr>
            <w:tcW w:w="11749" w:type="dxa"/>
            <w:shd w:val="clear" w:color="auto" w:fill="auto"/>
            <w:hideMark/>
          </w:tcPr>
          <w:p w14:paraId="52885E0F"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p>
        </w:tc>
      </w:tr>
      <w:tr w:rsidR="00967B58" w:rsidRPr="00B06276" w14:paraId="3DEF73B7" w14:textId="77777777" w:rsidTr="00765274">
        <w:trPr>
          <w:trHeight w:val="345"/>
        </w:trPr>
        <w:tc>
          <w:tcPr>
            <w:tcW w:w="2811" w:type="dxa"/>
            <w:vMerge/>
            <w:shd w:val="clear" w:color="auto" w:fill="auto"/>
          </w:tcPr>
          <w:p w14:paraId="59378B4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42E6ACFC"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sz w:val="20"/>
                <w:szCs w:val="20"/>
                <w:lang w:eastAsia="en-US"/>
              </w:rPr>
              <w:t>1. Гарантийные</w:t>
            </w:r>
            <w:r w:rsidRPr="00B06276" w:rsidDel="00474F62">
              <w:rPr>
                <w:rFonts w:ascii="Times New Roman" w:eastAsia="Calibri" w:hAnsi="Times New Roman"/>
                <w:color w:val="000000"/>
                <w:sz w:val="20"/>
                <w:szCs w:val="20"/>
                <w:lang w:eastAsia="en-US"/>
              </w:rPr>
              <w:t xml:space="preserve"> </w:t>
            </w:r>
            <w:r w:rsidRPr="00B06276">
              <w:rPr>
                <w:rFonts w:ascii="Times New Roman" w:eastAsia="Calibri" w:hAnsi="Times New Roman"/>
                <w:sz w:val="20"/>
                <w:szCs w:val="20"/>
                <w:lang w:eastAsia="en-US"/>
              </w:rPr>
              <w:t>и межремонтные сроки работы систем вооружения</w:t>
            </w:r>
            <w:r w:rsidRPr="00B06276" w:rsidDel="00474F62">
              <w:rPr>
                <w:rFonts w:ascii="Times New Roman" w:eastAsia="Calibri" w:hAnsi="Times New Roman"/>
                <w:color w:val="000000"/>
                <w:sz w:val="20"/>
                <w:szCs w:val="20"/>
                <w:lang w:eastAsia="en-US"/>
              </w:rPr>
              <w:t xml:space="preserve"> </w:t>
            </w:r>
            <w:r w:rsidRPr="00B06276">
              <w:rPr>
                <w:rFonts w:ascii="Times New Roman" w:eastAsia="Calibri" w:hAnsi="Times New Roman"/>
                <w:sz w:val="20"/>
                <w:szCs w:val="20"/>
                <w:lang w:eastAsia="en-US"/>
              </w:rPr>
              <w:t xml:space="preserve">(агрегатов). Причины и классификация неисправностей (повреждений). </w:t>
            </w:r>
          </w:p>
        </w:tc>
      </w:tr>
      <w:tr w:rsidR="00967B58" w:rsidRPr="00B06276" w14:paraId="172819C2" w14:textId="77777777" w:rsidTr="00765274">
        <w:trPr>
          <w:trHeight w:val="345"/>
        </w:trPr>
        <w:tc>
          <w:tcPr>
            <w:tcW w:w="2811" w:type="dxa"/>
            <w:vMerge/>
            <w:shd w:val="clear" w:color="auto" w:fill="auto"/>
          </w:tcPr>
          <w:p w14:paraId="2636FD7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26A56FE1"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2. </w:t>
            </w:r>
            <w:r w:rsidRPr="00B06276">
              <w:rPr>
                <w:rFonts w:ascii="Times New Roman" w:eastAsia="Calibri" w:hAnsi="Times New Roman"/>
                <w:sz w:val="20"/>
                <w:szCs w:val="20"/>
                <w:lang w:eastAsia="en-US"/>
              </w:rPr>
              <w:t>Дефекты производства, ошибки проектирования, нарушение правил эксплуатации, аварийные и боевые повреждения</w:t>
            </w:r>
            <w:r w:rsidRPr="00B06276" w:rsidDel="00CE4091">
              <w:rPr>
                <w:rFonts w:ascii="Times New Roman" w:eastAsia="Calibri" w:hAnsi="Times New Roman"/>
                <w:color w:val="000000"/>
                <w:sz w:val="20"/>
                <w:szCs w:val="20"/>
                <w:lang w:eastAsia="en-US"/>
              </w:rPr>
              <w:t xml:space="preserve"> </w:t>
            </w:r>
          </w:p>
        </w:tc>
      </w:tr>
      <w:tr w:rsidR="00967B58" w:rsidRPr="00B06276" w14:paraId="49848529" w14:textId="77777777" w:rsidTr="00765274">
        <w:trPr>
          <w:trHeight w:val="345"/>
        </w:trPr>
        <w:tc>
          <w:tcPr>
            <w:tcW w:w="2811" w:type="dxa"/>
            <w:vMerge/>
            <w:shd w:val="clear" w:color="auto" w:fill="auto"/>
          </w:tcPr>
          <w:p w14:paraId="7870D4A8"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1B9B1F2E"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3. </w:t>
            </w:r>
            <w:r w:rsidRPr="00B06276">
              <w:rPr>
                <w:rFonts w:ascii="Times New Roman" w:eastAsia="Calibri" w:hAnsi="Times New Roman"/>
                <w:sz w:val="20"/>
                <w:szCs w:val="20"/>
                <w:lang w:eastAsia="en-US"/>
              </w:rPr>
              <w:t>Техническое диагностирование и выявление неисправностей: силовой установки, трансмиссии, ходовой части, электрооборудования, вооружения</w:t>
            </w:r>
            <w:r w:rsidRPr="00B06276" w:rsidDel="00CE4091">
              <w:rPr>
                <w:rFonts w:ascii="Times New Roman" w:eastAsia="Calibri" w:hAnsi="Times New Roman"/>
                <w:color w:val="000000"/>
                <w:sz w:val="20"/>
                <w:szCs w:val="20"/>
                <w:lang w:eastAsia="en-US"/>
              </w:rPr>
              <w:t xml:space="preserve"> </w:t>
            </w:r>
          </w:p>
        </w:tc>
      </w:tr>
      <w:tr w:rsidR="00967B58" w:rsidRPr="00B06276" w14:paraId="00101FC8" w14:textId="77777777" w:rsidTr="00765274">
        <w:trPr>
          <w:trHeight w:val="314"/>
        </w:trPr>
        <w:tc>
          <w:tcPr>
            <w:tcW w:w="2811" w:type="dxa"/>
            <w:vMerge/>
            <w:shd w:val="clear" w:color="auto" w:fill="auto"/>
          </w:tcPr>
          <w:p w14:paraId="7BF54BD5"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0C6B37B2"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bCs/>
                <w:sz w:val="20"/>
                <w:szCs w:val="20"/>
                <w:lang w:eastAsia="en-US"/>
              </w:rPr>
              <w:t>В том числе практических занятий и лабораторных работ</w:t>
            </w:r>
          </w:p>
        </w:tc>
      </w:tr>
      <w:tr w:rsidR="00967B58" w:rsidRPr="00B06276" w14:paraId="625EA8B4" w14:textId="77777777" w:rsidTr="00765274">
        <w:trPr>
          <w:trHeight w:val="314"/>
        </w:trPr>
        <w:tc>
          <w:tcPr>
            <w:tcW w:w="2811" w:type="dxa"/>
            <w:vMerge/>
            <w:shd w:val="clear" w:color="auto" w:fill="auto"/>
          </w:tcPr>
          <w:p w14:paraId="059FDF53"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61473850"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Cs/>
                <w:color w:val="000000"/>
                <w:sz w:val="20"/>
                <w:szCs w:val="20"/>
                <w:lang w:eastAsia="en-US"/>
              </w:rPr>
              <w:t xml:space="preserve">1. Практическое задание 1. </w:t>
            </w:r>
            <w:r w:rsidRPr="00B06276">
              <w:rPr>
                <w:rFonts w:ascii="Times New Roman" w:eastAsia="Calibri" w:hAnsi="Times New Roman"/>
                <w:sz w:val="20"/>
                <w:szCs w:val="20"/>
                <w:lang w:eastAsia="en-US"/>
              </w:rPr>
              <w:t>Практическое изучение перечня параметров для диагностирования и отчетной документации (диагностическая карта, накопительная карта).</w:t>
            </w:r>
          </w:p>
        </w:tc>
      </w:tr>
      <w:tr w:rsidR="00967B58" w:rsidRPr="00B06276" w14:paraId="178E1B85" w14:textId="77777777" w:rsidTr="00765274">
        <w:trPr>
          <w:trHeight w:val="314"/>
        </w:trPr>
        <w:tc>
          <w:tcPr>
            <w:tcW w:w="2811" w:type="dxa"/>
            <w:vMerge/>
            <w:shd w:val="clear" w:color="auto" w:fill="auto"/>
          </w:tcPr>
          <w:p w14:paraId="647AE0EC"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5913AE47"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Практическое задание 2. </w:t>
            </w:r>
            <w:r w:rsidRPr="00B06276">
              <w:rPr>
                <w:rFonts w:ascii="Times New Roman" w:eastAsia="Calibri" w:hAnsi="Times New Roman"/>
                <w:sz w:val="20"/>
                <w:szCs w:val="20"/>
                <w:lang w:eastAsia="en-US"/>
              </w:rPr>
              <w:t>Практическое изучение перечня параметров для диагностирования и отчетной документации (диагностическая карта, накопительная карта).</w:t>
            </w:r>
          </w:p>
        </w:tc>
      </w:tr>
      <w:tr w:rsidR="00967B58" w:rsidRPr="00B06276" w14:paraId="7A8B73BA" w14:textId="77777777" w:rsidTr="00765274">
        <w:trPr>
          <w:trHeight w:val="136"/>
        </w:trPr>
        <w:tc>
          <w:tcPr>
            <w:tcW w:w="2811" w:type="dxa"/>
            <w:vMerge w:val="restart"/>
            <w:shd w:val="clear" w:color="auto" w:fill="auto"/>
          </w:tcPr>
          <w:p w14:paraId="41C26CBF"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p w14:paraId="5AD2B466" w14:textId="7A3876DC"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t xml:space="preserve">Тема </w:t>
            </w:r>
            <w:r w:rsidR="00765274">
              <w:rPr>
                <w:rFonts w:ascii="Times New Roman" w:eastAsia="Calibri" w:hAnsi="Times New Roman"/>
                <w:b/>
                <w:sz w:val="20"/>
                <w:szCs w:val="20"/>
                <w:lang w:eastAsia="en-US"/>
              </w:rPr>
              <w:t>3</w:t>
            </w:r>
            <w:r w:rsidRPr="00B06276">
              <w:rPr>
                <w:rFonts w:ascii="Times New Roman" w:eastAsia="Calibri" w:hAnsi="Times New Roman"/>
                <w:b/>
                <w:sz w:val="20"/>
                <w:szCs w:val="20"/>
                <w:lang w:eastAsia="en-US"/>
              </w:rPr>
              <w:t>.</w:t>
            </w:r>
            <w:r w:rsidR="00765274">
              <w:rPr>
                <w:rFonts w:ascii="Times New Roman" w:eastAsia="Calibri" w:hAnsi="Times New Roman"/>
                <w:b/>
                <w:sz w:val="20"/>
                <w:szCs w:val="20"/>
                <w:lang w:eastAsia="en-US"/>
              </w:rPr>
              <w:t>3</w:t>
            </w:r>
            <w:r w:rsidRPr="00B06276">
              <w:rPr>
                <w:rFonts w:ascii="Times New Roman" w:eastAsia="Calibri" w:hAnsi="Times New Roman"/>
                <w:b/>
                <w:sz w:val="20"/>
                <w:szCs w:val="20"/>
                <w:lang w:eastAsia="en-US"/>
              </w:rPr>
              <w:t xml:space="preserve"> </w:t>
            </w:r>
          </w:p>
          <w:p w14:paraId="605FA52A" w14:textId="77777777" w:rsidR="00967B58" w:rsidRPr="00B06276" w:rsidRDefault="00967B58" w:rsidP="00765274">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sz w:val="20"/>
                <w:szCs w:val="20"/>
                <w:lang w:eastAsia="en-US"/>
              </w:rPr>
              <w:t>Организация ремонта узлов специального оборудования и систем</w:t>
            </w:r>
          </w:p>
        </w:tc>
        <w:tc>
          <w:tcPr>
            <w:tcW w:w="11749" w:type="dxa"/>
            <w:shd w:val="clear" w:color="auto" w:fill="auto"/>
          </w:tcPr>
          <w:p w14:paraId="50501C9D"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4E51A1F5" w14:textId="77777777" w:rsidTr="00765274">
        <w:trPr>
          <w:trHeight w:val="136"/>
        </w:trPr>
        <w:tc>
          <w:tcPr>
            <w:tcW w:w="2811" w:type="dxa"/>
            <w:vMerge/>
            <w:shd w:val="clear" w:color="auto" w:fill="auto"/>
          </w:tcPr>
          <w:p w14:paraId="52E39949" w14:textId="77777777" w:rsidR="00967B58" w:rsidRPr="00B06276" w:rsidRDefault="00967B58" w:rsidP="00B06276">
            <w:pPr>
              <w:spacing w:after="0" w:line="240" w:lineRule="auto"/>
              <w:jc w:val="center"/>
              <w:rPr>
                <w:rFonts w:ascii="Times New Roman" w:eastAsia="Calibri" w:hAnsi="Times New Roman"/>
                <w:sz w:val="20"/>
                <w:szCs w:val="20"/>
                <w:lang w:eastAsia="en-US"/>
              </w:rPr>
            </w:pPr>
          </w:p>
        </w:tc>
        <w:tc>
          <w:tcPr>
            <w:tcW w:w="11749" w:type="dxa"/>
            <w:shd w:val="clear" w:color="auto" w:fill="auto"/>
          </w:tcPr>
          <w:p w14:paraId="007C62F6"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Виды ремонта. Виды ремонтных мастерских </w:t>
            </w:r>
          </w:p>
          <w:p w14:paraId="3EED17E3"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color w:val="000000"/>
                <w:sz w:val="20"/>
                <w:szCs w:val="20"/>
                <w:lang w:eastAsia="en-US"/>
              </w:rPr>
              <w:t>Подготовка узлов специального оборудования и систем к ремонту: подготовка к дефектации, дефектация в собранном виде, разборка изделия, очистка деталей, узлов и механизмов, дефектация отдельных механизмов, узлов и деталей, ремонт механизмов и узлов, сборка и регулировка механизмов, испытание после ремонта, окраска, комплектация ЗИП и подготовка системы к отправке.</w:t>
            </w:r>
          </w:p>
        </w:tc>
      </w:tr>
      <w:tr w:rsidR="00967B58" w:rsidRPr="00B06276" w14:paraId="60D72409" w14:textId="77777777" w:rsidTr="00765274">
        <w:trPr>
          <w:trHeight w:val="136"/>
        </w:trPr>
        <w:tc>
          <w:tcPr>
            <w:tcW w:w="2811" w:type="dxa"/>
            <w:vMerge/>
            <w:shd w:val="clear" w:color="auto" w:fill="auto"/>
          </w:tcPr>
          <w:p w14:paraId="2CBF0EAB"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shd w:val="clear" w:color="auto" w:fill="auto"/>
          </w:tcPr>
          <w:p w14:paraId="38A287B8"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Порядок проведения дефектации. Последовательность разборки и сборки узлов специального оборудования и систем. </w:t>
            </w:r>
          </w:p>
          <w:p w14:paraId="4E3D7044"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color w:val="000000"/>
                <w:sz w:val="20"/>
                <w:szCs w:val="20"/>
                <w:lang w:eastAsia="en-US"/>
              </w:rPr>
              <w:t>Требования, предъявляемые к материалам, применяемым при ремонте и изготовлении деталей. Требования, предъявляемые к собранным отремонтированным узлам специального оборудования и систем и контрольным испытаниям.</w:t>
            </w:r>
          </w:p>
        </w:tc>
      </w:tr>
      <w:tr w:rsidR="00967B58" w:rsidRPr="00B06276" w14:paraId="4C811301" w14:textId="77777777" w:rsidTr="00765274">
        <w:trPr>
          <w:trHeight w:val="136"/>
        </w:trPr>
        <w:tc>
          <w:tcPr>
            <w:tcW w:w="2811" w:type="dxa"/>
            <w:vMerge w:val="restart"/>
            <w:shd w:val="clear" w:color="auto" w:fill="auto"/>
            <w:hideMark/>
          </w:tcPr>
          <w:p w14:paraId="388E6648" w14:textId="7940CBA9" w:rsidR="00967B58" w:rsidRPr="00B06276" w:rsidRDefault="00967B58" w:rsidP="00B06276">
            <w:pPr>
              <w:spacing w:after="0" w:line="240" w:lineRule="auto"/>
              <w:rPr>
                <w:rFonts w:ascii="Times New Roman" w:eastAsia="Calibri" w:hAnsi="Times New Roman"/>
                <w:b/>
                <w:bCs/>
                <w:sz w:val="20"/>
                <w:szCs w:val="20"/>
                <w:lang w:eastAsia="en-US"/>
              </w:rPr>
            </w:pPr>
            <w:r w:rsidRPr="00B06276">
              <w:rPr>
                <w:rFonts w:ascii="Times New Roman" w:eastAsia="Calibri" w:hAnsi="Times New Roman"/>
                <w:b/>
                <w:bCs/>
                <w:sz w:val="20"/>
                <w:szCs w:val="20"/>
                <w:lang w:eastAsia="en-US"/>
              </w:rPr>
              <w:t xml:space="preserve">Тема </w:t>
            </w:r>
            <w:r w:rsidR="00765274">
              <w:rPr>
                <w:rFonts w:ascii="Times New Roman" w:eastAsia="Calibri" w:hAnsi="Times New Roman"/>
                <w:b/>
                <w:bCs/>
                <w:sz w:val="20"/>
                <w:szCs w:val="20"/>
                <w:lang w:eastAsia="en-US"/>
              </w:rPr>
              <w:t>3.4.</w:t>
            </w:r>
          </w:p>
          <w:p w14:paraId="49F6990B" w14:textId="77777777" w:rsidR="00967B58" w:rsidRPr="00B06276" w:rsidRDefault="00967B58" w:rsidP="00B06276">
            <w:pPr>
              <w:spacing w:after="0" w:line="240" w:lineRule="auto"/>
              <w:rPr>
                <w:rFonts w:ascii="Times New Roman" w:eastAsia="Calibri" w:hAnsi="Times New Roman"/>
                <w:b/>
                <w:bCs/>
                <w:sz w:val="20"/>
                <w:szCs w:val="20"/>
                <w:lang w:eastAsia="en-US"/>
              </w:rPr>
            </w:pPr>
            <w:r w:rsidRPr="00B06276">
              <w:rPr>
                <w:rFonts w:ascii="Times New Roman" w:eastAsia="Calibri" w:hAnsi="Times New Roman"/>
                <w:b/>
                <w:sz w:val="20"/>
                <w:szCs w:val="20"/>
                <w:lang w:eastAsia="en-US"/>
              </w:rPr>
              <w:t>Технологический процесс войскового ремонта систем вооружения</w:t>
            </w:r>
            <w:r w:rsidRPr="00B06276">
              <w:rPr>
                <w:rFonts w:ascii="Times New Roman" w:eastAsia="Calibri" w:hAnsi="Times New Roman"/>
                <w:b/>
                <w:bCs/>
                <w:sz w:val="20"/>
                <w:szCs w:val="20"/>
                <w:lang w:eastAsia="en-US"/>
              </w:rPr>
              <w:t>.</w:t>
            </w:r>
          </w:p>
        </w:tc>
        <w:tc>
          <w:tcPr>
            <w:tcW w:w="11749" w:type="dxa"/>
            <w:shd w:val="clear" w:color="auto" w:fill="auto"/>
            <w:hideMark/>
          </w:tcPr>
          <w:p w14:paraId="145A2061"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58649261" w14:textId="77777777" w:rsidTr="00765274">
        <w:trPr>
          <w:trHeight w:val="303"/>
        </w:trPr>
        <w:tc>
          <w:tcPr>
            <w:tcW w:w="2811" w:type="dxa"/>
            <w:vMerge/>
            <w:shd w:val="clear" w:color="auto" w:fill="auto"/>
          </w:tcPr>
          <w:p w14:paraId="0EC2FA3D"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Pr>
          <w:p w14:paraId="6906A6B6"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Cs/>
                <w:color w:val="000000"/>
                <w:sz w:val="20"/>
                <w:szCs w:val="20"/>
                <w:lang w:eastAsia="en-US"/>
              </w:rPr>
              <w:t xml:space="preserve">1. </w:t>
            </w:r>
            <w:r w:rsidRPr="00B06276">
              <w:rPr>
                <w:rFonts w:ascii="Times New Roman" w:eastAsia="Calibri" w:hAnsi="Times New Roman"/>
                <w:sz w:val="20"/>
                <w:szCs w:val="20"/>
                <w:lang w:eastAsia="en-US"/>
              </w:rPr>
              <w:t>Виды, методы и способы ремонта систем вооружения</w:t>
            </w:r>
            <w:r w:rsidRPr="00B06276">
              <w:rPr>
                <w:rFonts w:ascii="Times New Roman" w:eastAsia="Calibri" w:hAnsi="Times New Roman"/>
                <w:bCs/>
                <w:color w:val="000000"/>
                <w:sz w:val="20"/>
                <w:szCs w:val="20"/>
                <w:lang w:eastAsia="en-US"/>
              </w:rPr>
              <w:t xml:space="preserve">. </w:t>
            </w:r>
            <w:r w:rsidRPr="00B06276">
              <w:rPr>
                <w:rFonts w:ascii="Times New Roman" w:eastAsia="Calibri" w:hAnsi="Times New Roman"/>
                <w:sz w:val="20"/>
                <w:szCs w:val="20"/>
                <w:lang w:eastAsia="en-US"/>
              </w:rPr>
              <w:t>Организация технологического процесса ремонта</w:t>
            </w:r>
            <w:r w:rsidRPr="00B06276" w:rsidDel="00BC5F27">
              <w:rPr>
                <w:rFonts w:ascii="Times New Roman" w:eastAsia="Calibri" w:hAnsi="Times New Roman"/>
                <w:bCs/>
                <w:color w:val="000000"/>
                <w:sz w:val="20"/>
                <w:szCs w:val="20"/>
                <w:lang w:eastAsia="en-US"/>
              </w:rPr>
              <w:t xml:space="preserve"> </w:t>
            </w:r>
          </w:p>
        </w:tc>
      </w:tr>
      <w:tr w:rsidR="00967B58" w:rsidRPr="00B06276" w14:paraId="43DCCABA" w14:textId="77777777" w:rsidTr="00765274">
        <w:trPr>
          <w:trHeight w:val="184"/>
        </w:trPr>
        <w:tc>
          <w:tcPr>
            <w:tcW w:w="2811" w:type="dxa"/>
            <w:vMerge/>
            <w:shd w:val="clear" w:color="auto" w:fill="auto"/>
            <w:hideMark/>
          </w:tcPr>
          <w:p w14:paraId="2550838F"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shd w:val="clear" w:color="auto" w:fill="auto"/>
            <w:hideMark/>
          </w:tcPr>
          <w:p w14:paraId="1CD3C324"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В том числе практических занятий и лабораторных работ</w:t>
            </w:r>
          </w:p>
        </w:tc>
      </w:tr>
      <w:tr w:rsidR="00967B58" w:rsidRPr="00B06276" w14:paraId="54D88E29" w14:textId="77777777" w:rsidTr="00765274">
        <w:trPr>
          <w:trHeight w:val="415"/>
        </w:trPr>
        <w:tc>
          <w:tcPr>
            <w:tcW w:w="2811" w:type="dxa"/>
            <w:vMerge/>
            <w:shd w:val="clear" w:color="auto" w:fill="auto"/>
          </w:tcPr>
          <w:p w14:paraId="085A1F76"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shd w:val="clear" w:color="auto" w:fill="auto"/>
          </w:tcPr>
          <w:p w14:paraId="047595D6" w14:textId="77777777" w:rsidR="00967B58" w:rsidRPr="00B06276" w:rsidRDefault="00967B58" w:rsidP="00B06276">
            <w:pPr>
              <w:spacing w:after="0" w:line="240" w:lineRule="auto"/>
              <w:rPr>
                <w:rFonts w:ascii="Times New Roman" w:eastAsia="Calibri" w:hAnsi="Times New Roman"/>
                <w:bCs/>
                <w:color w:val="FF0000"/>
                <w:sz w:val="20"/>
                <w:szCs w:val="20"/>
                <w:lang w:eastAsia="en-US"/>
              </w:rPr>
            </w:pPr>
            <w:r w:rsidRPr="00B06276">
              <w:rPr>
                <w:rFonts w:ascii="Times New Roman" w:eastAsia="Calibri" w:hAnsi="Times New Roman"/>
                <w:bCs/>
                <w:color w:val="000000"/>
                <w:sz w:val="20"/>
                <w:szCs w:val="20"/>
                <w:lang w:eastAsia="en-US"/>
              </w:rPr>
              <w:t xml:space="preserve">1. Практическое задание 3. </w:t>
            </w:r>
            <w:r w:rsidRPr="00B06276">
              <w:rPr>
                <w:rFonts w:ascii="Times New Roman" w:eastAsia="Calibri" w:hAnsi="Times New Roman"/>
                <w:sz w:val="20"/>
                <w:szCs w:val="20"/>
                <w:lang w:eastAsia="en-US"/>
              </w:rPr>
              <w:t>Практическое изучение подвижных средства ремонта. Организация рабочего места для ремонта в полевых условиях, маскировка и техника безопасности.</w:t>
            </w:r>
          </w:p>
        </w:tc>
      </w:tr>
      <w:tr w:rsidR="00967B58" w:rsidRPr="00B06276" w14:paraId="3E91ABBC" w14:textId="77777777" w:rsidTr="00765274">
        <w:trPr>
          <w:trHeight w:val="415"/>
        </w:trPr>
        <w:tc>
          <w:tcPr>
            <w:tcW w:w="2811" w:type="dxa"/>
            <w:vMerge/>
            <w:shd w:val="clear" w:color="auto" w:fill="auto"/>
          </w:tcPr>
          <w:p w14:paraId="12D28DD8"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shd w:val="clear" w:color="auto" w:fill="auto"/>
          </w:tcPr>
          <w:p w14:paraId="32984DDE"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2. Практическое задание 4. </w:t>
            </w:r>
            <w:r w:rsidRPr="00B06276">
              <w:rPr>
                <w:rFonts w:ascii="Times New Roman" w:eastAsia="Calibri" w:hAnsi="Times New Roman"/>
                <w:sz w:val="20"/>
                <w:szCs w:val="20"/>
                <w:lang w:eastAsia="en-US"/>
              </w:rPr>
              <w:t>Практическое изучение порядка проведения дефектации деталей и способов их восстановления.</w:t>
            </w:r>
          </w:p>
        </w:tc>
      </w:tr>
      <w:tr w:rsidR="00967B58" w:rsidRPr="00B06276" w14:paraId="6CD3F0CC" w14:textId="77777777" w:rsidTr="00765274">
        <w:trPr>
          <w:trHeight w:val="415"/>
        </w:trPr>
        <w:tc>
          <w:tcPr>
            <w:tcW w:w="2811" w:type="dxa"/>
            <w:vMerge/>
            <w:shd w:val="clear" w:color="auto" w:fill="auto"/>
          </w:tcPr>
          <w:p w14:paraId="75762056"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shd w:val="clear" w:color="auto" w:fill="auto"/>
          </w:tcPr>
          <w:p w14:paraId="4FC389AA"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3. Практическое задание 5. </w:t>
            </w:r>
            <w:r w:rsidRPr="00B06276">
              <w:rPr>
                <w:rFonts w:ascii="Times New Roman" w:eastAsia="Calibri" w:hAnsi="Times New Roman"/>
                <w:sz w:val="20"/>
                <w:szCs w:val="20"/>
                <w:lang w:eastAsia="en-US"/>
              </w:rPr>
              <w:t>Изучение технических условий (ТУ) по чертежам и инструкциям по эксплуатации</w:t>
            </w:r>
          </w:p>
        </w:tc>
      </w:tr>
      <w:tr w:rsidR="00967B58" w:rsidRPr="00B06276" w14:paraId="13D4A149" w14:textId="77777777" w:rsidTr="00765274">
        <w:trPr>
          <w:trHeight w:val="415"/>
        </w:trPr>
        <w:tc>
          <w:tcPr>
            <w:tcW w:w="2811" w:type="dxa"/>
            <w:vMerge/>
            <w:shd w:val="clear" w:color="auto" w:fill="auto"/>
          </w:tcPr>
          <w:p w14:paraId="19C9BD85"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shd w:val="clear" w:color="auto" w:fill="auto"/>
          </w:tcPr>
          <w:p w14:paraId="6B785115"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 xml:space="preserve">4. Практическое задание 6. </w:t>
            </w:r>
            <w:r w:rsidRPr="00B06276">
              <w:rPr>
                <w:rFonts w:ascii="Times New Roman" w:eastAsia="Calibri" w:hAnsi="Times New Roman"/>
                <w:sz w:val="20"/>
                <w:szCs w:val="20"/>
                <w:lang w:eastAsia="en-US"/>
              </w:rPr>
              <w:t>Определение способа восстановления деталей. Оформление операционных карт на замену узлов систем вооружения</w:t>
            </w:r>
          </w:p>
        </w:tc>
      </w:tr>
      <w:tr w:rsidR="00967B58" w:rsidRPr="00B06276" w14:paraId="632B579B" w14:textId="77777777" w:rsidTr="00765274">
        <w:trPr>
          <w:trHeight w:val="415"/>
        </w:trPr>
        <w:tc>
          <w:tcPr>
            <w:tcW w:w="2811" w:type="dxa"/>
            <w:vMerge w:val="restart"/>
            <w:shd w:val="clear" w:color="auto" w:fill="auto"/>
          </w:tcPr>
          <w:p w14:paraId="5F3C33A7" w14:textId="6E0FCDCF"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t xml:space="preserve">Тема </w:t>
            </w:r>
            <w:r w:rsidR="00765274">
              <w:rPr>
                <w:rFonts w:ascii="Times New Roman" w:eastAsia="Calibri" w:hAnsi="Times New Roman"/>
                <w:b/>
                <w:sz w:val="20"/>
                <w:szCs w:val="20"/>
                <w:lang w:eastAsia="en-US"/>
              </w:rPr>
              <w:t>3.5.</w:t>
            </w:r>
          </w:p>
          <w:p w14:paraId="2396681C" w14:textId="77777777"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t xml:space="preserve">Методы устранения общих неисправностей </w:t>
            </w:r>
          </w:p>
          <w:p w14:paraId="5C24B6DD" w14:textId="77777777" w:rsidR="00967B58" w:rsidRPr="00B06276" w:rsidRDefault="00967B58" w:rsidP="00B06276">
            <w:pPr>
              <w:spacing w:after="0" w:line="240" w:lineRule="auto"/>
              <w:jc w:val="center"/>
              <w:rPr>
                <w:rFonts w:ascii="Times New Roman" w:eastAsia="Calibri" w:hAnsi="Times New Roman"/>
                <w:b/>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07881B13"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2E8122B0" w14:textId="77777777" w:rsidTr="00765274">
        <w:trPr>
          <w:trHeight w:val="415"/>
        </w:trPr>
        <w:tc>
          <w:tcPr>
            <w:tcW w:w="2811" w:type="dxa"/>
            <w:vMerge/>
            <w:shd w:val="clear" w:color="auto" w:fill="auto"/>
          </w:tcPr>
          <w:p w14:paraId="10CCC52E" w14:textId="77777777" w:rsidR="00967B58" w:rsidRPr="00B06276" w:rsidRDefault="00967B58" w:rsidP="00B06276">
            <w:pPr>
              <w:spacing w:after="0" w:line="240" w:lineRule="auto"/>
              <w:jc w:val="center"/>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1AB53075"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Виды общих неисправностей.  </w:t>
            </w:r>
          </w:p>
          <w:p w14:paraId="3410BB91"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Методы устранения: </w:t>
            </w:r>
          </w:p>
          <w:p w14:paraId="00F872F6"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 вмятин, изгибов и изломов деталей; пробоин и трещин в металлических деталях; </w:t>
            </w:r>
          </w:p>
          <w:p w14:paraId="565EED34" w14:textId="77777777" w:rsidR="00967B58" w:rsidRPr="00B06276" w:rsidRDefault="00967B58" w:rsidP="00B06276">
            <w:pPr>
              <w:numPr>
                <w:ilvl w:val="0"/>
                <w:numId w:val="6"/>
              </w:numPr>
              <w:spacing w:after="0" w:line="240" w:lineRule="auto"/>
              <w:ind w:left="0"/>
              <w:jc w:val="both"/>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забоин на рабочих поверхностях деталей; </w:t>
            </w:r>
          </w:p>
          <w:p w14:paraId="12BED9AF" w14:textId="77777777" w:rsidR="00967B58" w:rsidRPr="00B06276" w:rsidRDefault="00967B58" w:rsidP="00B06276">
            <w:pPr>
              <w:numPr>
                <w:ilvl w:val="0"/>
                <w:numId w:val="6"/>
              </w:numPr>
              <w:spacing w:after="0" w:line="240" w:lineRule="auto"/>
              <w:ind w:left="0"/>
              <w:jc w:val="both"/>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ржавчины и порохового нагара на поверхностях деталей и в канале ствола; - нарушения защитных покрытий. </w:t>
            </w:r>
          </w:p>
          <w:p w14:paraId="3EB1BBD5" w14:textId="77777777" w:rsidR="00967B58" w:rsidRPr="00B06276" w:rsidRDefault="00967B58" w:rsidP="00B06276">
            <w:pPr>
              <w:spacing w:after="0" w:line="240" w:lineRule="auto"/>
              <w:rPr>
                <w:rFonts w:ascii="Times New Roman" w:eastAsia="Calibri" w:hAnsi="Times New Roman"/>
                <w:sz w:val="20"/>
                <w:szCs w:val="20"/>
                <w:lang w:eastAsia="en-US"/>
              </w:rPr>
            </w:pPr>
            <w:r w:rsidRPr="00B06276">
              <w:rPr>
                <w:rFonts w:ascii="Times New Roman" w:eastAsia="Calibri" w:hAnsi="Times New Roman"/>
                <w:color w:val="000000"/>
                <w:sz w:val="20"/>
                <w:szCs w:val="20"/>
                <w:lang w:eastAsia="en-US"/>
              </w:rPr>
              <w:t>Инструменты и приспособления при устранении общих неисправностей.</w:t>
            </w:r>
          </w:p>
        </w:tc>
      </w:tr>
      <w:tr w:rsidR="00967B58" w:rsidRPr="00B06276" w14:paraId="26F2392D" w14:textId="77777777" w:rsidTr="00765274">
        <w:trPr>
          <w:trHeight w:val="415"/>
        </w:trPr>
        <w:tc>
          <w:tcPr>
            <w:tcW w:w="2811" w:type="dxa"/>
            <w:vMerge w:val="restart"/>
            <w:shd w:val="clear" w:color="auto" w:fill="auto"/>
          </w:tcPr>
          <w:p w14:paraId="2B1C75CF" w14:textId="7F3973DB"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t xml:space="preserve">Тема </w:t>
            </w:r>
            <w:r w:rsidR="00765274">
              <w:rPr>
                <w:rFonts w:ascii="Times New Roman" w:eastAsia="Calibri" w:hAnsi="Times New Roman"/>
                <w:b/>
                <w:sz w:val="20"/>
                <w:szCs w:val="20"/>
                <w:lang w:eastAsia="en-US"/>
              </w:rPr>
              <w:t>3</w:t>
            </w:r>
            <w:r w:rsidRPr="00B06276">
              <w:rPr>
                <w:rFonts w:ascii="Times New Roman" w:eastAsia="Calibri" w:hAnsi="Times New Roman"/>
                <w:b/>
                <w:sz w:val="20"/>
                <w:szCs w:val="20"/>
                <w:lang w:eastAsia="en-US"/>
              </w:rPr>
              <w:t>.</w:t>
            </w:r>
            <w:r w:rsidR="00765274">
              <w:rPr>
                <w:rFonts w:ascii="Times New Roman" w:eastAsia="Calibri" w:hAnsi="Times New Roman"/>
                <w:b/>
                <w:sz w:val="20"/>
                <w:szCs w:val="20"/>
                <w:lang w:eastAsia="en-US"/>
              </w:rPr>
              <w:t>6</w:t>
            </w:r>
            <w:r w:rsidRPr="00B06276">
              <w:rPr>
                <w:rFonts w:ascii="Times New Roman" w:eastAsia="Calibri" w:hAnsi="Times New Roman"/>
                <w:b/>
                <w:sz w:val="20"/>
                <w:szCs w:val="20"/>
                <w:lang w:eastAsia="en-US"/>
              </w:rPr>
              <w:t xml:space="preserve"> </w:t>
            </w:r>
          </w:p>
          <w:p w14:paraId="7DE03EB1" w14:textId="77777777"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t xml:space="preserve">Методы устранения типовых неисправностей деталей и их </w:t>
            </w:r>
          </w:p>
          <w:p w14:paraId="1ED20ADB" w14:textId="77777777" w:rsidR="00967B58" w:rsidRPr="00B06276" w:rsidRDefault="00967B58" w:rsidP="00765274">
            <w:pPr>
              <w:tabs>
                <w:tab w:val="left" w:pos="720"/>
              </w:tabs>
              <w:spacing w:after="0" w:line="240" w:lineRule="auto"/>
              <w:rPr>
                <w:rFonts w:ascii="Times New Roman" w:eastAsia="Calibri" w:hAnsi="Times New Roman"/>
                <w:b/>
                <w:bCs/>
                <w:sz w:val="20"/>
                <w:szCs w:val="20"/>
                <w:lang w:eastAsia="en-US"/>
              </w:rPr>
            </w:pPr>
            <w:r w:rsidRPr="00B06276">
              <w:rPr>
                <w:rFonts w:ascii="Times New Roman" w:eastAsia="Calibri" w:hAnsi="Times New Roman"/>
                <w:b/>
                <w:sz w:val="20"/>
                <w:szCs w:val="20"/>
                <w:lang w:eastAsia="en-US"/>
              </w:rPr>
              <w:t xml:space="preserve">сопряжений   </w:t>
            </w:r>
          </w:p>
        </w:tc>
        <w:tc>
          <w:tcPr>
            <w:tcW w:w="11749" w:type="dxa"/>
            <w:tcBorders>
              <w:top w:val="single" w:sz="4" w:space="0" w:color="000000"/>
              <w:left w:val="single" w:sz="4" w:space="0" w:color="000000"/>
              <w:bottom w:val="single" w:sz="4" w:space="0" w:color="000000"/>
              <w:right w:val="single" w:sz="4" w:space="0" w:color="000000"/>
            </w:tcBorders>
          </w:tcPr>
          <w:p w14:paraId="7AF74574" w14:textId="77777777" w:rsidR="00967B58" w:rsidRPr="00B06276" w:rsidRDefault="00967B58" w:rsidP="00B06276">
            <w:pPr>
              <w:spacing w:after="0" w:line="240" w:lineRule="auto"/>
              <w:rPr>
                <w:rFonts w:ascii="Times New Roman" w:eastAsia="Calibri" w:hAnsi="Times New Roman"/>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46C7C53E" w14:textId="77777777" w:rsidTr="00765274">
        <w:trPr>
          <w:trHeight w:val="70"/>
        </w:trPr>
        <w:tc>
          <w:tcPr>
            <w:tcW w:w="2811" w:type="dxa"/>
            <w:vMerge/>
            <w:shd w:val="clear" w:color="auto" w:fill="auto"/>
          </w:tcPr>
          <w:p w14:paraId="35883BBB" w14:textId="77777777" w:rsidR="00967B58" w:rsidRPr="00B06276" w:rsidRDefault="00967B58" w:rsidP="00B06276">
            <w:pPr>
              <w:tabs>
                <w:tab w:val="left" w:pos="720"/>
              </w:tabs>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46683A3E"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зубчатых передач. </w:t>
            </w:r>
          </w:p>
        </w:tc>
      </w:tr>
      <w:tr w:rsidR="00967B58" w:rsidRPr="00B06276" w14:paraId="1E189892" w14:textId="77777777" w:rsidTr="00765274">
        <w:trPr>
          <w:trHeight w:val="415"/>
        </w:trPr>
        <w:tc>
          <w:tcPr>
            <w:tcW w:w="2811" w:type="dxa"/>
            <w:vMerge/>
            <w:shd w:val="clear" w:color="auto" w:fill="auto"/>
          </w:tcPr>
          <w:p w14:paraId="78E6ADF1"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44ABEF43"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подшипников качения. Ремонт торсионных валиков. Ремонт пружин. </w:t>
            </w:r>
          </w:p>
        </w:tc>
      </w:tr>
      <w:tr w:rsidR="00967B58" w:rsidRPr="00B06276" w14:paraId="303E0DF1" w14:textId="77777777" w:rsidTr="00765274">
        <w:trPr>
          <w:trHeight w:val="247"/>
        </w:trPr>
        <w:tc>
          <w:tcPr>
            <w:tcW w:w="2811" w:type="dxa"/>
            <w:vMerge/>
            <w:shd w:val="clear" w:color="auto" w:fill="auto"/>
          </w:tcPr>
          <w:p w14:paraId="30A1E1E8"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4D6460B4"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резьбовых соединений. Ремонт сопрягаемых поверхностей валов и осей. </w:t>
            </w:r>
          </w:p>
        </w:tc>
      </w:tr>
      <w:tr w:rsidR="00967B58" w:rsidRPr="00B06276" w14:paraId="1558B127" w14:textId="77777777" w:rsidTr="00765274">
        <w:trPr>
          <w:trHeight w:val="415"/>
        </w:trPr>
        <w:tc>
          <w:tcPr>
            <w:tcW w:w="2811" w:type="dxa"/>
            <w:vMerge/>
            <w:shd w:val="clear" w:color="auto" w:fill="auto"/>
          </w:tcPr>
          <w:p w14:paraId="57A9B555"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249E7577"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разъемных соединений: шлицевых и шпоночных. Ремонт неразъемных соединений: штифтовых и заклепочных. </w:t>
            </w:r>
          </w:p>
        </w:tc>
      </w:tr>
      <w:tr w:rsidR="00967B58" w:rsidRPr="00B06276" w14:paraId="2CAE5BD9" w14:textId="77777777" w:rsidTr="00765274">
        <w:trPr>
          <w:trHeight w:val="415"/>
        </w:trPr>
        <w:tc>
          <w:tcPr>
            <w:tcW w:w="2811" w:type="dxa"/>
            <w:vMerge w:val="restart"/>
            <w:shd w:val="clear" w:color="auto" w:fill="auto"/>
          </w:tcPr>
          <w:p w14:paraId="0690DFFE" w14:textId="439BBD45"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t xml:space="preserve">Тема </w:t>
            </w:r>
            <w:r w:rsidR="00765274">
              <w:rPr>
                <w:rFonts w:ascii="Times New Roman" w:eastAsia="Calibri" w:hAnsi="Times New Roman"/>
                <w:b/>
                <w:sz w:val="20"/>
                <w:szCs w:val="20"/>
                <w:lang w:eastAsia="en-US"/>
              </w:rPr>
              <w:t>3.7</w:t>
            </w:r>
          </w:p>
          <w:p w14:paraId="7EEDB6F0" w14:textId="77777777"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lastRenderedPageBreak/>
              <w:t xml:space="preserve">Ремонт деталей. узлов и блоков специального оборудования и </w:t>
            </w:r>
          </w:p>
          <w:p w14:paraId="009000B7" w14:textId="77777777" w:rsidR="00967B58" w:rsidRPr="00B06276" w:rsidRDefault="00967B58" w:rsidP="00765274">
            <w:pPr>
              <w:spacing w:after="0" w:line="240" w:lineRule="auto"/>
              <w:rPr>
                <w:rFonts w:ascii="Times New Roman" w:eastAsia="Calibri" w:hAnsi="Times New Roman"/>
                <w:b/>
                <w:sz w:val="20"/>
                <w:szCs w:val="20"/>
                <w:lang w:eastAsia="en-US"/>
              </w:rPr>
            </w:pPr>
            <w:r w:rsidRPr="00B06276">
              <w:rPr>
                <w:rFonts w:ascii="Times New Roman" w:eastAsia="Calibri" w:hAnsi="Times New Roman"/>
                <w:b/>
                <w:sz w:val="20"/>
                <w:szCs w:val="20"/>
                <w:lang w:eastAsia="en-US"/>
              </w:rPr>
              <w:t>систем</w:t>
            </w:r>
          </w:p>
        </w:tc>
        <w:tc>
          <w:tcPr>
            <w:tcW w:w="11749" w:type="dxa"/>
            <w:tcBorders>
              <w:top w:val="single" w:sz="4" w:space="0" w:color="000000"/>
              <w:left w:val="single" w:sz="4" w:space="0" w:color="000000"/>
              <w:bottom w:val="single" w:sz="4" w:space="0" w:color="000000"/>
              <w:right w:val="single" w:sz="4" w:space="0" w:color="000000"/>
            </w:tcBorders>
          </w:tcPr>
          <w:p w14:paraId="2F7812C5" w14:textId="77777777" w:rsidR="00967B58" w:rsidRPr="00B06276" w:rsidRDefault="00967B58" w:rsidP="00B06276">
            <w:pPr>
              <w:spacing w:after="0" w:line="240" w:lineRule="auto"/>
              <w:rPr>
                <w:rFonts w:ascii="Times New Roman" w:eastAsia="Calibri" w:hAnsi="Times New Roman"/>
                <w:sz w:val="20"/>
                <w:szCs w:val="20"/>
                <w:lang w:eastAsia="en-US"/>
              </w:rPr>
            </w:pPr>
            <w:r w:rsidRPr="00B06276">
              <w:rPr>
                <w:rFonts w:ascii="Times New Roman" w:eastAsia="Calibri" w:hAnsi="Times New Roman"/>
                <w:b/>
                <w:color w:val="000000"/>
                <w:sz w:val="20"/>
                <w:szCs w:val="20"/>
                <w:lang w:eastAsia="en-US"/>
              </w:rPr>
              <w:lastRenderedPageBreak/>
              <w:t>Содержание</w:t>
            </w:r>
          </w:p>
        </w:tc>
      </w:tr>
      <w:tr w:rsidR="00967B58" w:rsidRPr="00B06276" w14:paraId="6C29DB3A" w14:textId="77777777" w:rsidTr="00765274">
        <w:trPr>
          <w:trHeight w:val="415"/>
        </w:trPr>
        <w:tc>
          <w:tcPr>
            <w:tcW w:w="2811" w:type="dxa"/>
            <w:vMerge/>
            <w:shd w:val="clear" w:color="auto" w:fill="auto"/>
          </w:tcPr>
          <w:p w14:paraId="380665FE" w14:textId="77777777" w:rsidR="00967B58" w:rsidRPr="00B06276" w:rsidRDefault="00967B58" w:rsidP="00B06276">
            <w:pPr>
              <w:spacing w:after="0" w:line="240" w:lineRule="auto"/>
              <w:jc w:val="center"/>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68838E69"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ствола: при разгаре и износе, омеднении, устранение изгиба ствола, раздутия. Ремонт трещин и пробоин в стволе. </w:t>
            </w:r>
          </w:p>
        </w:tc>
      </w:tr>
      <w:tr w:rsidR="00967B58" w:rsidRPr="00B06276" w14:paraId="41E6CAB1" w14:textId="77777777" w:rsidTr="00765274">
        <w:trPr>
          <w:trHeight w:val="415"/>
        </w:trPr>
        <w:tc>
          <w:tcPr>
            <w:tcW w:w="2811" w:type="dxa"/>
            <w:vMerge/>
            <w:shd w:val="clear" w:color="auto" w:fill="auto"/>
          </w:tcPr>
          <w:p w14:paraId="1CCC2287"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5E556298"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затворов клиновых и поршневых </w:t>
            </w:r>
          </w:p>
        </w:tc>
      </w:tr>
      <w:tr w:rsidR="00967B58" w:rsidRPr="00B06276" w14:paraId="6D395206" w14:textId="77777777" w:rsidTr="00765274">
        <w:trPr>
          <w:trHeight w:val="415"/>
        </w:trPr>
        <w:tc>
          <w:tcPr>
            <w:tcW w:w="2811" w:type="dxa"/>
            <w:vMerge/>
            <w:shd w:val="clear" w:color="auto" w:fill="auto"/>
          </w:tcPr>
          <w:p w14:paraId="4DFAB793"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266162FD"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гидравлических и пневматических устройств </w:t>
            </w:r>
          </w:p>
        </w:tc>
      </w:tr>
      <w:tr w:rsidR="00967B58" w:rsidRPr="00B06276" w14:paraId="55257DDA" w14:textId="77777777" w:rsidTr="00765274">
        <w:trPr>
          <w:trHeight w:val="415"/>
        </w:trPr>
        <w:tc>
          <w:tcPr>
            <w:tcW w:w="2811" w:type="dxa"/>
            <w:vMerge/>
            <w:shd w:val="clear" w:color="auto" w:fill="auto"/>
          </w:tcPr>
          <w:p w14:paraId="4B0CA42B"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3F02E65B"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подъемных, уравновешивающих и поворотных механизмов  </w:t>
            </w:r>
          </w:p>
        </w:tc>
      </w:tr>
      <w:tr w:rsidR="00967B58" w:rsidRPr="00B06276" w14:paraId="58819DCC" w14:textId="77777777" w:rsidTr="00765274">
        <w:trPr>
          <w:trHeight w:val="415"/>
        </w:trPr>
        <w:tc>
          <w:tcPr>
            <w:tcW w:w="2811" w:type="dxa"/>
            <w:vMerge/>
            <w:shd w:val="clear" w:color="auto" w:fill="auto"/>
          </w:tcPr>
          <w:p w14:paraId="1A59F288" w14:textId="77777777" w:rsidR="00967B58" w:rsidRPr="00B06276" w:rsidRDefault="00967B58" w:rsidP="00B06276">
            <w:pPr>
              <w:spacing w:after="0" w:line="240" w:lineRule="auto"/>
              <w:rPr>
                <w:rFonts w:ascii="Times New Roman" w:eastAsia="Calibri" w:hAnsi="Times New Roman"/>
                <w:b/>
                <w:bCs/>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07BA1930"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sz w:val="20"/>
                <w:szCs w:val="20"/>
                <w:lang w:eastAsia="en-US"/>
              </w:rPr>
              <w:t xml:space="preserve">Ремонт щитового прикрытия. Ремонт прицелов </w:t>
            </w:r>
          </w:p>
        </w:tc>
      </w:tr>
      <w:tr w:rsidR="00967B58" w:rsidRPr="00B06276" w14:paraId="02880828" w14:textId="77777777" w:rsidTr="00765274">
        <w:trPr>
          <w:trHeight w:val="415"/>
        </w:trPr>
        <w:tc>
          <w:tcPr>
            <w:tcW w:w="2811" w:type="dxa"/>
            <w:vMerge w:val="restart"/>
            <w:shd w:val="clear" w:color="auto" w:fill="auto"/>
          </w:tcPr>
          <w:p w14:paraId="7F8F8055" w14:textId="593D5671" w:rsidR="00967B58" w:rsidRPr="00B06276" w:rsidRDefault="00967B58" w:rsidP="00765274">
            <w:pPr>
              <w:spacing w:after="0" w:line="240" w:lineRule="auto"/>
              <w:rPr>
                <w:rFonts w:ascii="Times New Roman" w:eastAsia="Calibri" w:hAnsi="Times New Roman"/>
                <w:sz w:val="20"/>
                <w:szCs w:val="20"/>
                <w:lang w:eastAsia="en-US"/>
              </w:rPr>
            </w:pPr>
            <w:r w:rsidRPr="00B06276">
              <w:rPr>
                <w:rFonts w:ascii="Times New Roman" w:eastAsia="Calibri" w:hAnsi="Times New Roman"/>
                <w:b/>
                <w:sz w:val="20"/>
                <w:szCs w:val="20"/>
                <w:lang w:eastAsia="en-US"/>
              </w:rPr>
              <w:t xml:space="preserve">Тема </w:t>
            </w:r>
            <w:r w:rsidR="00765274">
              <w:rPr>
                <w:rFonts w:ascii="Times New Roman" w:eastAsia="Calibri" w:hAnsi="Times New Roman"/>
                <w:b/>
                <w:sz w:val="20"/>
                <w:szCs w:val="20"/>
                <w:lang w:eastAsia="en-US"/>
              </w:rPr>
              <w:t>3.8</w:t>
            </w:r>
            <w:r w:rsidRPr="00B06276">
              <w:rPr>
                <w:rFonts w:ascii="Times New Roman" w:eastAsia="Calibri" w:hAnsi="Times New Roman"/>
                <w:b/>
                <w:sz w:val="20"/>
                <w:szCs w:val="20"/>
                <w:lang w:eastAsia="en-US"/>
              </w:rPr>
              <w:t xml:space="preserve"> </w:t>
            </w:r>
          </w:p>
          <w:p w14:paraId="3F3B4C4B" w14:textId="77777777" w:rsidR="00967B58" w:rsidRPr="00B06276" w:rsidRDefault="00967B58" w:rsidP="00765274">
            <w:pPr>
              <w:spacing w:after="0" w:line="240" w:lineRule="auto"/>
              <w:rPr>
                <w:rFonts w:ascii="Times New Roman" w:eastAsia="Calibri" w:hAnsi="Times New Roman"/>
                <w:b/>
                <w:sz w:val="20"/>
                <w:szCs w:val="20"/>
                <w:lang w:eastAsia="en-US"/>
              </w:rPr>
            </w:pPr>
            <w:r w:rsidRPr="00B06276">
              <w:rPr>
                <w:rFonts w:ascii="Times New Roman" w:eastAsia="Calibri" w:hAnsi="Times New Roman"/>
                <w:b/>
                <w:sz w:val="20"/>
                <w:szCs w:val="20"/>
                <w:lang w:eastAsia="en-US"/>
              </w:rPr>
              <w:t>Испытания специального оборудования и систем на стадии конструкторской подготовки производства</w:t>
            </w:r>
          </w:p>
        </w:tc>
        <w:tc>
          <w:tcPr>
            <w:tcW w:w="11749" w:type="dxa"/>
            <w:tcBorders>
              <w:top w:val="single" w:sz="4" w:space="0" w:color="000000"/>
              <w:left w:val="single" w:sz="4" w:space="0" w:color="000000"/>
              <w:bottom w:val="single" w:sz="4" w:space="0" w:color="000000"/>
              <w:right w:val="single" w:sz="4" w:space="0" w:color="000000"/>
            </w:tcBorders>
          </w:tcPr>
          <w:p w14:paraId="60EAA632" w14:textId="77777777" w:rsidR="00967B58" w:rsidRPr="00B06276" w:rsidRDefault="00967B58" w:rsidP="00B06276">
            <w:pPr>
              <w:tabs>
                <w:tab w:val="left" w:pos="390"/>
              </w:tabs>
              <w:spacing w:after="0" w:line="240" w:lineRule="auto"/>
              <w:rPr>
                <w:rFonts w:ascii="Times New Roman" w:eastAsia="Calibri" w:hAnsi="Times New Roman"/>
                <w:sz w:val="20"/>
                <w:szCs w:val="20"/>
                <w:lang w:eastAsia="en-US"/>
              </w:rPr>
            </w:pPr>
            <w:r w:rsidRPr="00B06276">
              <w:rPr>
                <w:rFonts w:ascii="Times New Roman" w:eastAsia="Calibri" w:hAnsi="Times New Roman"/>
                <w:b/>
                <w:color w:val="000000"/>
                <w:sz w:val="20"/>
                <w:szCs w:val="20"/>
                <w:lang w:eastAsia="en-US"/>
              </w:rPr>
              <w:t>Содержание</w:t>
            </w:r>
          </w:p>
        </w:tc>
      </w:tr>
      <w:tr w:rsidR="00967B58" w:rsidRPr="00B06276" w14:paraId="2055A2E6" w14:textId="77777777" w:rsidTr="00765274">
        <w:trPr>
          <w:trHeight w:val="415"/>
        </w:trPr>
        <w:tc>
          <w:tcPr>
            <w:tcW w:w="2811" w:type="dxa"/>
            <w:vMerge/>
            <w:shd w:val="clear" w:color="auto" w:fill="auto"/>
          </w:tcPr>
          <w:p w14:paraId="37ADAA31" w14:textId="77777777" w:rsidR="00967B58" w:rsidRPr="00B06276" w:rsidRDefault="00967B58" w:rsidP="00B06276">
            <w:pPr>
              <w:spacing w:after="0" w:line="240" w:lineRule="auto"/>
              <w:jc w:val="center"/>
              <w:rPr>
                <w:rFonts w:ascii="Times New Roman" w:eastAsia="Calibri" w:hAnsi="Times New Roman"/>
                <w:b/>
                <w:bCs/>
                <w:color w:val="000000"/>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1C66F478" w14:textId="77777777" w:rsidR="00967B58" w:rsidRPr="00B06276" w:rsidRDefault="00967B58" w:rsidP="00B06276">
            <w:pPr>
              <w:tabs>
                <w:tab w:val="left" w:pos="390"/>
              </w:tabs>
              <w:spacing w:after="0" w:line="240" w:lineRule="auto"/>
              <w:rPr>
                <w:rFonts w:ascii="Times New Roman" w:eastAsia="Calibri" w:hAnsi="Times New Roman"/>
                <w:sz w:val="20"/>
                <w:szCs w:val="20"/>
                <w:lang w:eastAsia="en-US"/>
              </w:rPr>
            </w:pPr>
            <w:r w:rsidRPr="00B06276">
              <w:rPr>
                <w:rFonts w:ascii="Times New Roman" w:eastAsia="Calibri" w:hAnsi="Times New Roman"/>
                <w:sz w:val="20"/>
                <w:szCs w:val="20"/>
                <w:lang w:eastAsia="en-US"/>
              </w:rPr>
              <w:t>Система разработки и постановки на производство специальных машин и устройств. Технические условия на изготовление и приемку. Назначение испытаний. Обеспечение испытаний. Цели, задачи и виды испытаний, объем испытаний. Обеспечение испытаний. Подготовка к испытаниям. Исполнители и место проведения испытаний. Техника безопасности при испытаниях. Отчетная документация</w:t>
            </w:r>
            <w:r w:rsidRPr="00B06276">
              <w:rPr>
                <w:rFonts w:ascii="Times New Roman" w:eastAsia="Calibri" w:hAnsi="Times New Roman"/>
                <w:sz w:val="20"/>
                <w:szCs w:val="20"/>
                <w:lang w:eastAsia="en-US"/>
              </w:rPr>
              <w:tab/>
            </w:r>
          </w:p>
        </w:tc>
      </w:tr>
      <w:tr w:rsidR="00967B58" w:rsidRPr="00B06276" w14:paraId="2DD9C1E7" w14:textId="77777777" w:rsidTr="00765274">
        <w:trPr>
          <w:trHeight w:val="415"/>
        </w:trPr>
        <w:tc>
          <w:tcPr>
            <w:tcW w:w="2811" w:type="dxa"/>
            <w:vMerge/>
            <w:shd w:val="clear" w:color="auto" w:fill="auto"/>
          </w:tcPr>
          <w:p w14:paraId="10571A17"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7890913C" w14:textId="77777777" w:rsidR="00967B58" w:rsidRPr="00B06276" w:rsidRDefault="00967B58" w:rsidP="00B06276">
            <w:pPr>
              <w:spacing w:after="0" w:line="240" w:lineRule="auto"/>
              <w:rPr>
                <w:rFonts w:ascii="Times New Roman" w:eastAsia="Calibri" w:hAnsi="Times New Roman"/>
                <w:sz w:val="20"/>
                <w:szCs w:val="20"/>
                <w:lang w:eastAsia="en-US"/>
              </w:rPr>
            </w:pPr>
            <w:r w:rsidRPr="00B06276">
              <w:rPr>
                <w:rFonts w:ascii="Times New Roman" w:eastAsia="Calibri" w:hAnsi="Times New Roman"/>
                <w:sz w:val="20"/>
                <w:szCs w:val="20"/>
                <w:lang w:eastAsia="en-US"/>
              </w:rPr>
              <w:t>Испытание гидравлических, пневматических, гидропневматических устройств. Испытание на прочность и герметичность. Испытания устройств, соответствующих профилю специальности.</w:t>
            </w:r>
          </w:p>
        </w:tc>
      </w:tr>
      <w:tr w:rsidR="00967B58" w:rsidRPr="00B06276" w14:paraId="309BF342" w14:textId="77777777" w:rsidTr="00765274">
        <w:trPr>
          <w:trHeight w:val="415"/>
        </w:trPr>
        <w:tc>
          <w:tcPr>
            <w:tcW w:w="2811" w:type="dxa"/>
            <w:vMerge/>
            <w:shd w:val="clear" w:color="auto" w:fill="auto"/>
          </w:tcPr>
          <w:p w14:paraId="15F091D6"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49178D31" w14:textId="77777777" w:rsidR="00967B58" w:rsidRPr="00B06276" w:rsidRDefault="00967B58" w:rsidP="00B06276">
            <w:pPr>
              <w:spacing w:after="0" w:line="240" w:lineRule="auto"/>
              <w:rPr>
                <w:rFonts w:ascii="Times New Roman" w:eastAsia="Calibri" w:hAnsi="Times New Roman"/>
                <w:sz w:val="20"/>
                <w:szCs w:val="20"/>
                <w:lang w:eastAsia="en-US"/>
              </w:rPr>
            </w:pPr>
            <w:r w:rsidRPr="00B06276">
              <w:rPr>
                <w:rFonts w:ascii="Times New Roman" w:eastAsia="Calibri" w:hAnsi="Times New Roman"/>
                <w:sz w:val="20"/>
                <w:szCs w:val="20"/>
                <w:lang w:eastAsia="en-US"/>
              </w:rPr>
              <w:t>Программа, методы и средства испытаний специального оборудования и систем. Проверка конструкционных, габаритных и массовых характеристик. Испытание устройств, соответствующих профилю специальности. Определение характеристик специальной машины. Проверка функционирования элементов специального оборудования и систем</w:t>
            </w:r>
          </w:p>
        </w:tc>
      </w:tr>
      <w:tr w:rsidR="00967B58" w:rsidRPr="00B06276" w14:paraId="5A87B8FF" w14:textId="77777777" w:rsidTr="00765274">
        <w:trPr>
          <w:trHeight w:val="415"/>
        </w:trPr>
        <w:tc>
          <w:tcPr>
            <w:tcW w:w="2811" w:type="dxa"/>
            <w:vMerge/>
            <w:shd w:val="clear" w:color="auto" w:fill="auto"/>
          </w:tcPr>
          <w:p w14:paraId="69CFE93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6833C730" w14:textId="77777777" w:rsidR="00967B58" w:rsidRPr="00B06276" w:rsidRDefault="00967B58" w:rsidP="00B06276">
            <w:pPr>
              <w:spacing w:after="0" w:line="240" w:lineRule="auto"/>
              <w:rPr>
                <w:rFonts w:ascii="Times New Roman" w:eastAsia="Calibri" w:hAnsi="Times New Roman"/>
                <w:sz w:val="20"/>
                <w:szCs w:val="20"/>
                <w:lang w:eastAsia="en-US"/>
              </w:rPr>
            </w:pPr>
            <w:r w:rsidRPr="00B06276">
              <w:rPr>
                <w:rFonts w:ascii="Times New Roman" w:eastAsia="Calibri" w:hAnsi="Times New Roman"/>
                <w:sz w:val="20"/>
                <w:szCs w:val="20"/>
                <w:lang w:eastAsia="en-US"/>
              </w:rPr>
              <w:t>Установление параметров, определяющих использование специального оборудования и систем по назначению. Проверка специального оборудования и систем, соответствующих профилю специальности</w:t>
            </w:r>
          </w:p>
        </w:tc>
      </w:tr>
      <w:tr w:rsidR="00967B58" w:rsidRPr="00B06276" w14:paraId="5682B3D4" w14:textId="77777777" w:rsidTr="00765274">
        <w:trPr>
          <w:trHeight w:val="415"/>
        </w:trPr>
        <w:tc>
          <w:tcPr>
            <w:tcW w:w="2811" w:type="dxa"/>
            <w:vMerge/>
            <w:shd w:val="clear" w:color="auto" w:fill="auto"/>
          </w:tcPr>
          <w:p w14:paraId="23D0F7B0"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tc>
        <w:tc>
          <w:tcPr>
            <w:tcW w:w="11749" w:type="dxa"/>
            <w:tcBorders>
              <w:top w:val="single" w:sz="4" w:space="0" w:color="000000"/>
              <w:left w:val="single" w:sz="4" w:space="0" w:color="000000"/>
              <w:bottom w:val="single" w:sz="4" w:space="0" w:color="000000"/>
              <w:right w:val="single" w:sz="4" w:space="0" w:color="000000"/>
            </w:tcBorders>
          </w:tcPr>
          <w:p w14:paraId="22BAE7BE" w14:textId="77777777" w:rsidR="00967B58" w:rsidRPr="00B06276" w:rsidRDefault="00967B58" w:rsidP="00B06276">
            <w:pPr>
              <w:spacing w:after="0" w:line="240" w:lineRule="auto"/>
              <w:rPr>
                <w:rFonts w:ascii="Times New Roman" w:eastAsia="Calibri" w:hAnsi="Times New Roman"/>
                <w:sz w:val="20"/>
                <w:szCs w:val="20"/>
                <w:lang w:eastAsia="en-US"/>
              </w:rPr>
            </w:pPr>
            <w:r w:rsidRPr="00B06276">
              <w:rPr>
                <w:rFonts w:ascii="Times New Roman" w:eastAsia="Calibri" w:hAnsi="Times New Roman"/>
                <w:sz w:val="20"/>
                <w:szCs w:val="20"/>
                <w:lang w:eastAsia="en-US"/>
              </w:rPr>
              <w:t>Проверка специальной машины перед работой. Испытания при действии специальной машины. Испытание специальных машин и устройств, соответствующих специфике специальности.</w:t>
            </w:r>
          </w:p>
        </w:tc>
      </w:tr>
      <w:tr w:rsidR="00967B58" w:rsidRPr="00B06276" w14:paraId="4EFBC363" w14:textId="77777777" w:rsidTr="00765274">
        <w:trPr>
          <w:trHeight w:val="273"/>
        </w:trPr>
        <w:tc>
          <w:tcPr>
            <w:tcW w:w="14560" w:type="dxa"/>
            <w:gridSpan w:val="2"/>
            <w:shd w:val="clear" w:color="auto" w:fill="auto"/>
          </w:tcPr>
          <w:p w14:paraId="6F39A567" w14:textId="77777777" w:rsidR="00967B58" w:rsidRPr="00B06276" w:rsidRDefault="00967B58" w:rsidP="00B06276">
            <w:pPr>
              <w:spacing w:after="0" w:line="240" w:lineRule="auto"/>
              <w:rPr>
                <w:rFonts w:ascii="Times New Roman" w:eastAsia="Calibri" w:hAnsi="Times New Roman"/>
                <w:b/>
                <w:sz w:val="20"/>
                <w:szCs w:val="20"/>
                <w:lang w:eastAsia="en-US"/>
              </w:rPr>
            </w:pPr>
            <w:r w:rsidRPr="00B06276">
              <w:rPr>
                <w:rFonts w:ascii="Times New Roman" w:eastAsia="Calibri" w:hAnsi="Times New Roman"/>
                <w:b/>
                <w:sz w:val="20"/>
                <w:szCs w:val="20"/>
                <w:lang w:eastAsia="en-US"/>
              </w:rPr>
              <w:t>Примерная тематика самостоятельной работы при изучении Раздела 1</w:t>
            </w:r>
          </w:p>
          <w:p w14:paraId="118B5502" w14:textId="77777777" w:rsidR="00967B58" w:rsidRPr="00B06276" w:rsidRDefault="00967B58" w:rsidP="00B06276">
            <w:pPr>
              <w:numPr>
                <w:ilvl w:val="0"/>
                <w:numId w:val="3"/>
              </w:numPr>
              <w:spacing w:after="0" w:line="240" w:lineRule="auto"/>
              <w:ind w:left="0" w:firstLine="0"/>
              <w:contextualSpacing/>
              <w:rPr>
                <w:rFonts w:ascii="Times New Roman" w:eastAsia="Calibri" w:hAnsi="Times New Roman"/>
                <w:bCs/>
                <w:sz w:val="20"/>
                <w:szCs w:val="20"/>
                <w:lang w:eastAsia="en-US"/>
              </w:rPr>
            </w:pPr>
            <w:r w:rsidRPr="00B06276">
              <w:rPr>
                <w:rFonts w:ascii="Times New Roman" w:eastAsia="Calibri" w:hAnsi="Times New Roman"/>
                <w:sz w:val="20"/>
                <w:szCs w:val="20"/>
                <w:lang w:eastAsia="en-US"/>
              </w:rPr>
              <w:t>Реферат (по выбору обучающегося) на тему: «Полевые мастерские для проведения войскового ремонта БТВТ»/ «Оборудование для проведения диагностики систем вооружения»</w:t>
            </w:r>
          </w:p>
          <w:p w14:paraId="2948F97B" w14:textId="77777777" w:rsidR="00967B58" w:rsidRPr="00B06276" w:rsidRDefault="00967B58" w:rsidP="00B06276">
            <w:pPr>
              <w:numPr>
                <w:ilvl w:val="0"/>
                <w:numId w:val="3"/>
              </w:numPr>
              <w:spacing w:after="0" w:line="240" w:lineRule="auto"/>
              <w:ind w:left="0" w:firstLine="0"/>
              <w:contextualSpacing/>
              <w:rPr>
                <w:rFonts w:ascii="Times New Roman" w:eastAsia="Calibri" w:hAnsi="Times New Roman"/>
                <w:sz w:val="20"/>
                <w:szCs w:val="20"/>
                <w:lang w:eastAsia="en-US"/>
              </w:rPr>
            </w:pPr>
            <w:r w:rsidRPr="00B06276">
              <w:rPr>
                <w:rFonts w:ascii="Times New Roman" w:eastAsia="Calibri" w:hAnsi="Times New Roman"/>
                <w:sz w:val="20"/>
                <w:szCs w:val="20"/>
                <w:lang w:eastAsia="en-US"/>
              </w:rPr>
              <w:t>Презентация по теме: «Порядок проведения войскового ремонта систем вооружения»</w:t>
            </w:r>
          </w:p>
        </w:tc>
      </w:tr>
      <w:tr w:rsidR="009D49C1" w:rsidRPr="00B06276" w14:paraId="7D7EA2AC" w14:textId="77777777" w:rsidTr="00765274">
        <w:trPr>
          <w:trHeight w:val="412"/>
        </w:trPr>
        <w:tc>
          <w:tcPr>
            <w:tcW w:w="14560" w:type="dxa"/>
            <w:gridSpan w:val="2"/>
            <w:shd w:val="clear" w:color="auto" w:fill="auto"/>
          </w:tcPr>
          <w:p w14:paraId="1E46F4F1" w14:textId="7E38B1C5" w:rsidR="009D49C1" w:rsidRDefault="009D49C1" w:rsidP="00B06276">
            <w:pPr>
              <w:widowControl w:val="0"/>
              <w:snapToGrid w:val="0"/>
              <w:spacing w:after="0" w:line="240" w:lineRule="auto"/>
              <w:jc w:val="both"/>
              <w:rPr>
                <w:rFonts w:ascii="Times New Roman" w:hAnsi="Times New Roman"/>
                <w:b/>
                <w:color w:val="000000"/>
                <w:sz w:val="20"/>
                <w:szCs w:val="20"/>
              </w:rPr>
            </w:pPr>
            <w:r>
              <w:rPr>
                <w:rFonts w:ascii="Times New Roman" w:hAnsi="Times New Roman"/>
                <w:b/>
                <w:color w:val="000000"/>
                <w:sz w:val="20"/>
                <w:szCs w:val="20"/>
              </w:rPr>
              <w:t xml:space="preserve">Курсовой проект (работа) </w:t>
            </w:r>
            <w:r w:rsidR="005949A6">
              <w:rPr>
                <w:rFonts w:ascii="Times New Roman" w:hAnsi="Times New Roman"/>
                <w:b/>
                <w:color w:val="000000"/>
                <w:sz w:val="20"/>
                <w:szCs w:val="20"/>
              </w:rPr>
              <w:t>(30</w:t>
            </w:r>
            <w:r>
              <w:rPr>
                <w:rFonts w:ascii="Times New Roman" w:hAnsi="Times New Roman"/>
                <w:b/>
                <w:color w:val="000000"/>
                <w:sz w:val="20"/>
                <w:szCs w:val="20"/>
              </w:rPr>
              <w:t xml:space="preserve"> часов)</w:t>
            </w:r>
          </w:p>
          <w:p w14:paraId="232F73E8" w14:textId="77777777" w:rsidR="00765274" w:rsidRPr="00B06276" w:rsidRDefault="00765274" w:rsidP="00765274">
            <w:pPr>
              <w:widowControl w:val="0"/>
              <w:snapToGrid w:val="0"/>
              <w:spacing w:after="0" w:line="240" w:lineRule="auto"/>
              <w:jc w:val="both"/>
              <w:rPr>
                <w:rFonts w:ascii="Times New Roman" w:hAnsi="Times New Roman"/>
                <w:color w:val="000000"/>
                <w:sz w:val="20"/>
                <w:szCs w:val="20"/>
              </w:rPr>
            </w:pPr>
            <w:r w:rsidRPr="00B06276">
              <w:rPr>
                <w:rFonts w:ascii="Times New Roman" w:hAnsi="Times New Roman"/>
                <w:b/>
                <w:color w:val="000000"/>
                <w:sz w:val="20"/>
                <w:szCs w:val="20"/>
              </w:rPr>
              <w:t>Примерная тематика курсовых проектов</w:t>
            </w:r>
          </w:p>
          <w:p w14:paraId="2E22984A" w14:textId="77777777" w:rsidR="00765274" w:rsidRDefault="00765274" w:rsidP="00765274">
            <w:pPr>
              <w:widowControl w:val="0"/>
              <w:snapToGrid w:val="0"/>
              <w:spacing w:after="0" w:line="240" w:lineRule="auto"/>
              <w:jc w:val="both"/>
              <w:rPr>
                <w:rFonts w:ascii="Times New Roman" w:eastAsia="Calibri" w:hAnsi="Times New Roman"/>
                <w:color w:val="000000"/>
                <w:sz w:val="20"/>
                <w:szCs w:val="20"/>
                <w:shd w:val="clear" w:color="auto" w:fill="FFFFFF"/>
                <w:lang w:eastAsia="en-US"/>
              </w:rPr>
            </w:pPr>
            <w:r w:rsidRPr="00B06276">
              <w:rPr>
                <w:rFonts w:ascii="Times New Roman" w:eastAsia="Symbol" w:hAnsi="Times New Roman"/>
                <w:color w:val="000000"/>
                <w:sz w:val="20"/>
                <w:szCs w:val="20"/>
                <w:lang w:eastAsia="en-US"/>
              </w:rPr>
              <w:t>«</w:t>
            </w:r>
            <w:r w:rsidRPr="00B06276">
              <w:rPr>
                <w:rFonts w:ascii="Times New Roman" w:eastAsia="Calibri" w:hAnsi="Times New Roman"/>
                <w:bCs/>
                <w:color w:val="000000"/>
                <w:sz w:val="20"/>
                <w:szCs w:val="20"/>
                <w:lang w:eastAsia="en-US"/>
              </w:rPr>
              <w:t>Разработка конструкторской документации узла специальной машины и разработка предложений по его модернизации</w:t>
            </w:r>
            <w:r w:rsidRPr="00B06276">
              <w:rPr>
                <w:rFonts w:ascii="Times New Roman" w:eastAsia="Calibri" w:hAnsi="Times New Roman"/>
                <w:color w:val="000000"/>
                <w:sz w:val="20"/>
                <w:szCs w:val="20"/>
                <w:shd w:val="clear" w:color="auto" w:fill="FFFFFF"/>
                <w:lang w:eastAsia="en-US"/>
              </w:rPr>
              <w:t>».</w:t>
            </w:r>
          </w:p>
          <w:p w14:paraId="00392AE6" w14:textId="77777777" w:rsidR="00765274" w:rsidRPr="00B06276" w:rsidRDefault="00765274" w:rsidP="00765274">
            <w:pPr>
              <w:widowControl w:val="0"/>
              <w:snapToGrid w:val="0"/>
              <w:spacing w:after="0" w:line="240" w:lineRule="auto"/>
              <w:jc w:val="both"/>
              <w:rPr>
                <w:rFonts w:ascii="Times New Roman" w:hAnsi="Times New Roman"/>
                <w:b/>
                <w:color w:val="000000"/>
                <w:sz w:val="20"/>
                <w:szCs w:val="20"/>
              </w:rPr>
            </w:pPr>
            <w:r w:rsidRPr="00B06276">
              <w:rPr>
                <w:rFonts w:ascii="Times New Roman" w:hAnsi="Times New Roman"/>
                <w:b/>
                <w:color w:val="000000"/>
                <w:sz w:val="20"/>
                <w:szCs w:val="20"/>
              </w:rPr>
              <w:t>Самостоятельная работа при подготовке к курсовому проекту</w:t>
            </w:r>
          </w:p>
          <w:p w14:paraId="2C2F6F21" w14:textId="77777777" w:rsidR="00765274" w:rsidRPr="00B06276" w:rsidRDefault="00765274" w:rsidP="00765274">
            <w:pPr>
              <w:numPr>
                <w:ilvl w:val="0"/>
                <w:numId w:val="2"/>
              </w:numPr>
              <w:spacing w:after="0" w:line="240" w:lineRule="auto"/>
              <w:ind w:left="0" w:firstLine="0"/>
              <w:contextualSpacing/>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Работа над курсовым проектом. Анализ литературы по тематике курсового проекта.</w:t>
            </w:r>
          </w:p>
          <w:p w14:paraId="32C719F6" w14:textId="77777777" w:rsidR="00765274" w:rsidRPr="00B06276" w:rsidRDefault="00765274" w:rsidP="00765274">
            <w:pPr>
              <w:numPr>
                <w:ilvl w:val="0"/>
                <w:numId w:val="2"/>
              </w:numPr>
              <w:spacing w:after="0" w:line="240" w:lineRule="auto"/>
              <w:ind w:left="0" w:firstLine="0"/>
              <w:contextualSpacing/>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Работа над курсовым проектом. Анализ опыта ведущих конструкторов в области военной техники.</w:t>
            </w:r>
          </w:p>
          <w:p w14:paraId="1B3BB37C" w14:textId="77777777" w:rsidR="00765274" w:rsidRPr="00B06276" w:rsidRDefault="00765274" w:rsidP="00765274">
            <w:pPr>
              <w:numPr>
                <w:ilvl w:val="0"/>
                <w:numId w:val="2"/>
              </w:numPr>
              <w:spacing w:after="0" w:line="240" w:lineRule="auto"/>
              <w:ind w:left="0" w:firstLine="0"/>
              <w:contextualSpacing/>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Работа над курсовым проектом. </w:t>
            </w:r>
            <w:r w:rsidRPr="00B06276">
              <w:rPr>
                <w:rFonts w:ascii="Times New Roman" w:eastAsia="Calibri" w:hAnsi="Times New Roman"/>
                <w:bCs/>
                <w:color w:val="000000"/>
                <w:sz w:val="20"/>
                <w:szCs w:val="20"/>
                <w:lang w:eastAsia="en-US"/>
              </w:rPr>
              <w:t>Оформление графической части курсового проекта при помощи Компас-3</w:t>
            </w:r>
            <w:r w:rsidRPr="00B06276">
              <w:rPr>
                <w:rFonts w:ascii="Times New Roman" w:eastAsia="Calibri" w:hAnsi="Times New Roman"/>
                <w:bCs/>
                <w:color w:val="000000"/>
                <w:sz w:val="20"/>
                <w:szCs w:val="20"/>
                <w:lang w:val="en-US" w:eastAsia="en-US"/>
              </w:rPr>
              <w:t>D</w:t>
            </w:r>
            <w:r w:rsidRPr="00B06276">
              <w:rPr>
                <w:rFonts w:ascii="Times New Roman" w:eastAsia="Calibri" w:hAnsi="Times New Roman"/>
                <w:color w:val="000000"/>
                <w:sz w:val="20"/>
                <w:szCs w:val="20"/>
                <w:lang w:eastAsia="en-US"/>
              </w:rPr>
              <w:t xml:space="preserve"> </w:t>
            </w:r>
          </w:p>
          <w:p w14:paraId="5C61499A" w14:textId="77777777" w:rsidR="00765274" w:rsidRPr="00B06276" w:rsidRDefault="00765274" w:rsidP="00765274">
            <w:pPr>
              <w:numPr>
                <w:ilvl w:val="0"/>
                <w:numId w:val="2"/>
              </w:numPr>
              <w:spacing w:after="0" w:line="240" w:lineRule="auto"/>
              <w:ind w:left="0" w:firstLine="0"/>
              <w:contextualSpacing/>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 xml:space="preserve">Работа над курсовым проектом. </w:t>
            </w:r>
            <w:r w:rsidRPr="00B06276">
              <w:rPr>
                <w:rFonts w:ascii="Times New Roman" w:eastAsia="Calibri" w:hAnsi="Times New Roman"/>
                <w:bCs/>
                <w:color w:val="000000"/>
                <w:sz w:val="20"/>
                <w:szCs w:val="20"/>
                <w:lang w:eastAsia="en-US"/>
              </w:rPr>
              <w:t>Оформление пояснительной записки</w:t>
            </w:r>
          </w:p>
          <w:p w14:paraId="24A588D2" w14:textId="1B518392" w:rsidR="00765274" w:rsidRPr="00B06276" w:rsidRDefault="00765274" w:rsidP="00765274">
            <w:pPr>
              <w:widowControl w:val="0"/>
              <w:snapToGrid w:val="0"/>
              <w:spacing w:after="0" w:line="240" w:lineRule="auto"/>
              <w:jc w:val="both"/>
              <w:rPr>
                <w:rFonts w:ascii="Times New Roman" w:hAnsi="Times New Roman"/>
                <w:b/>
                <w:color w:val="000000"/>
                <w:sz w:val="20"/>
                <w:szCs w:val="20"/>
              </w:rPr>
            </w:pPr>
            <w:r w:rsidRPr="00B06276">
              <w:rPr>
                <w:rFonts w:ascii="Times New Roman" w:eastAsia="Calibri" w:hAnsi="Times New Roman"/>
                <w:color w:val="000000"/>
                <w:sz w:val="20"/>
                <w:szCs w:val="20"/>
                <w:lang w:eastAsia="en-US"/>
              </w:rPr>
              <w:t xml:space="preserve">Работа над курсовым проектом. </w:t>
            </w:r>
            <w:r w:rsidRPr="00B06276">
              <w:rPr>
                <w:rFonts w:ascii="Times New Roman" w:eastAsia="Calibri" w:hAnsi="Times New Roman"/>
                <w:bCs/>
                <w:color w:val="000000"/>
                <w:sz w:val="20"/>
                <w:szCs w:val="20"/>
                <w:lang w:eastAsia="en-US"/>
              </w:rPr>
              <w:t>Подготовка презентации курсового проекта (оформление презентации и подготовка речи)</w:t>
            </w:r>
          </w:p>
        </w:tc>
      </w:tr>
      <w:tr w:rsidR="00967B58" w:rsidRPr="00B06276" w14:paraId="674FB3D3" w14:textId="77777777" w:rsidTr="00765274">
        <w:trPr>
          <w:trHeight w:val="273"/>
        </w:trPr>
        <w:tc>
          <w:tcPr>
            <w:tcW w:w="14560" w:type="dxa"/>
            <w:gridSpan w:val="2"/>
            <w:shd w:val="clear" w:color="auto" w:fill="auto"/>
          </w:tcPr>
          <w:p w14:paraId="36201981"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 xml:space="preserve">Учебная практика </w:t>
            </w:r>
          </w:p>
          <w:p w14:paraId="087F4115" w14:textId="77777777"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Виды работ</w:t>
            </w:r>
          </w:p>
          <w:p w14:paraId="14F08698"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1 Анализ конструкторских документов</w:t>
            </w:r>
          </w:p>
          <w:p w14:paraId="6A681F07"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2 Анализ результатов испытаний систем вооружения</w:t>
            </w:r>
          </w:p>
          <w:p w14:paraId="377B3705" w14:textId="77777777" w:rsidR="00967B58" w:rsidRPr="00B06276" w:rsidRDefault="00967B58" w:rsidP="00B06276">
            <w:pPr>
              <w:spacing w:after="0" w:line="240" w:lineRule="auto"/>
              <w:rPr>
                <w:rFonts w:ascii="Times New Roman" w:eastAsia="Calibri" w:hAnsi="Times New Roman"/>
                <w:color w:val="000000"/>
                <w:sz w:val="20"/>
                <w:szCs w:val="20"/>
                <w:lang w:eastAsia="en-US"/>
              </w:rPr>
            </w:pPr>
            <w:r w:rsidRPr="00B06276">
              <w:rPr>
                <w:rFonts w:ascii="Times New Roman" w:eastAsia="Calibri" w:hAnsi="Times New Roman"/>
                <w:color w:val="000000"/>
                <w:sz w:val="20"/>
                <w:szCs w:val="20"/>
                <w:lang w:eastAsia="en-US"/>
              </w:rPr>
              <w:t>3 Формулировка выводов и рекомендаций</w:t>
            </w:r>
          </w:p>
          <w:p w14:paraId="0CFA8EBD" w14:textId="77777777" w:rsidR="00967B58" w:rsidRPr="00B06276" w:rsidRDefault="00967B58" w:rsidP="00B06276">
            <w:pPr>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color w:val="000000"/>
                <w:sz w:val="20"/>
                <w:szCs w:val="20"/>
                <w:lang w:eastAsia="en-US"/>
              </w:rPr>
              <w:t>4. Оценка результатов испытаний систем вооружения</w:t>
            </w:r>
          </w:p>
        </w:tc>
      </w:tr>
      <w:tr w:rsidR="00967B58" w:rsidRPr="00B06276" w14:paraId="653C184F" w14:textId="77777777" w:rsidTr="00765274">
        <w:tc>
          <w:tcPr>
            <w:tcW w:w="14560" w:type="dxa"/>
            <w:gridSpan w:val="2"/>
            <w:shd w:val="clear" w:color="auto" w:fill="auto"/>
          </w:tcPr>
          <w:p w14:paraId="6F475F51" w14:textId="77777777" w:rsidR="009D49C1"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lastRenderedPageBreak/>
              <w:t xml:space="preserve">Производственная практика </w:t>
            </w:r>
          </w:p>
          <w:p w14:paraId="18195C32" w14:textId="4AEFDEE9"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bCs/>
                <w:color w:val="000000"/>
                <w:sz w:val="20"/>
                <w:szCs w:val="20"/>
                <w:lang w:eastAsia="en-US"/>
              </w:rPr>
              <w:t>Виды работ</w:t>
            </w:r>
          </w:p>
          <w:p w14:paraId="1FF2A4AF"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p>
          <w:p w14:paraId="3AA4A218" w14:textId="77777777" w:rsidR="00967B58" w:rsidRPr="00B06276" w:rsidRDefault="00967B58" w:rsidP="00B06276">
            <w:pPr>
              <w:tabs>
                <w:tab w:val="left" w:pos="2340"/>
              </w:tabs>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1 Проработка конструкторских документов.</w:t>
            </w:r>
          </w:p>
          <w:p w14:paraId="58EB485C" w14:textId="77777777" w:rsidR="00967B58" w:rsidRPr="00B06276" w:rsidRDefault="00967B58" w:rsidP="00B06276">
            <w:pPr>
              <w:tabs>
                <w:tab w:val="left" w:pos="2340"/>
              </w:tabs>
              <w:spacing w:after="0" w:line="240" w:lineRule="auto"/>
              <w:rPr>
                <w:rFonts w:ascii="Times New Roman" w:eastAsia="Calibri" w:hAnsi="Times New Roman"/>
                <w:bCs/>
                <w:color w:val="000000"/>
                <w:sz w:val="20"/>
                <w:szCs w:val="20"/>
                <w:lang w:eastAsia="en-US"/>
              </w:rPr>
            </w:pPr>
            <w:r w:rsidRPr="00B06276">
              <w:rPr>
                <w:rFonts w:ascii="Times New Roman" w:eastAsia="Calibri" w:hAnsi="Times New Roman"/>
                <w:bCs/>
                <w:color w:val="000000"/>
                <w:sz w:val="20"/>
                <w:szCs w:val="20"/>
                <w:lang w:eastAsia="en-US"/>
              </w:rPr>
              <w:t>2 Проработка документов об испытаниях систем вооружения</w:t>
            </w:r>
          </w:p>
          <w:p w14:paraId="5543E2DD" w14:textId="77777777"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Cs/>
                <w:color w:val="000000"/>
                <w:sz w:val="20"/>
                <w:szCs w:val="20"/>
                <w:lang w:eastAsia="en-US"/>
              </w:rPr>
              <w:t>3 Оценка результатов испытаний систем вооружения.</w:t>
            </w:r>
          </w:p>
        </w:tc>
      </w:tr>
      <w:tr w:rsidR="00967B58" w:rsidRPr="00B06276" w14:paraId="126276CC" w14:textId="77777777" w:rsidTr="00765274">
        <w:trPr>
          <w:trHeight w:val="20"/>
        </w:trPr>
        <w:tc>
          <w:tcPr>
            <w:tcW w:w="14560" w:type="dxa"/>
            <w:gridSpan w:val="2"/>
            <w:shd w:val="clear" w:color="auto" w:fill="auto"/>
          </w:tcPr>
          <w:p w14:paraId="4D7D8649" w14:textId="3723F73B" w:rsidR="00967B58" w:rsidRPr="00B06276" w:rsidRDefault="00967B58" w:rsidP="00B06276">
            <w:pPr>
              <w:spacing w:after="0" w:line="240" w:lineRule="auto"/>
              <w:rPr>
                <w:rFonts w:ascii="Times New Roman" w:eastAsia="Calibri" w:hAnsi="Times New Roman"/>
                <w:b/>
                <w:color w:val="000000"/>
                <w:sz w:val="20"/>
                <w:szCs w:val="20"/>
                <w:lang w:eastAsia="en-US"/>
              </w:rPr>
            </w:pPr>
            <w:r w:rsidRPr="00B06276">
              <w:rPr>
                <w:rFonts w:ascii="Times New Roman" w:eastAsia="Calibri" w:hAnsi="Times New Roman"/>
                <w:b/>
                <w:color w:val="000000"/>
                <w:sz w:val="20"/>
                <w:szCs w:val="20"/>
                <w:lang w:eastAsia="en-US"/>
              </w:rPr>
              <w:t>Промежуточная аттестация</w:t>
            </w:r>
            <w:r w:rsidR="009D49C1">
              <w:rPr>
                <w:rFonts w:ascii="Times New Roman" w:eastAsia="Calibri" w:hAnsi="Times New Roman"/>
                <w:b/>
                <w:color w:val="000000"/>
                <w:sz w:val="20"/>
                <w:szCs w:val="20"/>
                <w:lang w:eastAsia="en-US"/>
              </w:rPr>
              <w:t xml:space="preserve"> (</w:t>
            </w:r>
            <w:proofErr w:type="gramStart"/>
            <w:r w:rsidR="009D49C1">
              <w:rPr>
                <w:rFonts w:ascii="Times New Roman" w:eastAsia="Calibri" w:hAnsi="Times New Roman"/>
                <w:b/>
                <w:color w:val="000000"/>
                <w:sz w:val="20"/>
                <w:szCs w:val="20"/>
                <w:lang w:eastAsia="en-US"/>
              </w:rPr>
              <w:t>32  часа</w:t>
            </w:r>
            <w:proofErr w:type="gramEnd"/>
            <w:r w:rsidR="009D49C1">
              <w:rPr>
                <w:rFonts w:ascii="Times New Roman" w:eastAsia="Calibri" w:hAnsi="Times New Roman"/>
                <w:b/>
                <w:color w:val="000000"/>
                <w:sz w:val="20"/>
                <w:szCs w:val="20"/>
                <w:lang w:eastAsia="en-US"/>
              </w:rPr>
              <w:t>) - экзамен</w:t>
            </w:r>
          </w:p>
        </w:tc>
      </w:tr>
      <w:tr w:rsidR="00967B58" w:rsidRPr="00B06276" w14:paraId="3217D167" w14:textId="77777777" w:rsidTr="00765274">
        <w:trPr>
          <w:trHeight w:val="20"/>
        </w:trPr>
        <w:tc>
          <w:tcPr>
            <w:tcW w:w="14560" w:type="dxa"/>
            <w:gridSpan w:val="2"/>
            <w:shd w:val="clear" w:color="auto" w:fill="auto"/>
          </w:tcPr>
          <w:p w14:paraId="66742AED" w14:textId="1B3F0329" w:rsidR="00967B58" w:rsidRPr="00B06276" w:rsidRDefault="00967B58" w:rsidP="00B06276">
            <w:pPr>
              <w:spacing w:after="0" w:line="240" w:lineRule="auto"/>
              <w:rPr>
                <w:rFonts w:ascii="Times New Roman" w:eastAsia="Calibri" w:hAnsi="Times New Roman"/>
                <w:b/>
                <w:bCs/>
                <w:color w:val="000000"/>
                <w:sz w:val="20"/>
                <w:szCs w:val="20"/>
                <w:lang w:eastAsia="en-US"/>
              </w:rPr>
            </w:pPr>
            <w:r w:rsidRPr="00B06276">
              <w:rPr>
                <w:rFonts w:ascii="Times New Roman" w:eastAsia="Calibri" w:hAnsi="Times New Roman"/>
                <w:b/>
                <w:color w:val="000000"/>
                <w:sz w:val="20"/>
                <w:szCs w:val="20"/>
                <w:lang w:eastAsia="en-US"/>
              </w:rPr>
              <w:t>Всего</w:t>
            </w:r>
            <w:r w:rsidR="009D49C1">
              <w:rPr>
                <w:rFonts w:ascii="Times New Roman" w:eastAsia="Calibri" w:hAnsi="Times New Roman"/>
                <w:b/>
                <w:color w:val="000000"/>
                <w:sz w:val="20"/>
                <w:szCs w:val="20"/>
                <w:lang w:eastAsia="en-US"/>
              </w:rPr>
              <w:t xml:space="preserve"> (744 ч.)</w:t>
            </w:r>
          </w:p>
        </w:tc>
      </w:tr>
    </w:tbl>
    <w:p w14:paraId="56C92852" w14:textId="77777777" w:rsidR="00237EF3" w:rsidRPr="00237EF3" w:rsidRDefault="00237EF3" w:rsidP="00237EF3">
      <w:pPr>
        <w:spacing w:after="120"/>
        <w:ind w:firstLine="709"/>
        <w:jc w:val="both"/>
        <w:outlineLvl w:val="1"/>
        <w:rPr>
          <w:rFonts w:ascii="Times New Roman" w:eastAsia="Segoe UI" w:hAnsi="Times New Roman"/>
          <w:b/>
          <w:bCs/>
          <w:sz w:val="24"/>
          <w:szCs w:val="24"/>
        </w:rPr>
      </w:pPr>
      <w:bookmarkStart w:id="20" w:name="_Toc152334670"/>
    </w:p>
    <w:p w14:paraId="7E1CABB3" w14:textId="55694EDC" w:rsidR="00237EF3" w:rsidRDefault="00237EF3" w:rsidP="00237EF3">
      <w:pPr>
        <w:spacing w:after="0"/>
        <w:ind w:firstLine="709"/>
        <w:jc w:val="both"/>
        <w:outlineLvl w:val="1"/>
        <w:rPr>
          <w:rFonts w:ascii="Times New Roman" w:eastAsia="Segoe UI" w:hAnsi="Times New Roman"/>
          <w:b/>
          <w:bCs/>
          <w:sz w:val="24"/>
          <w:szCs w:val="24"/>
        </w:rPr>
      </w:pPr>
      <w:bookmarkStart w:id="21" w:name="_Toc162370395"/>
      <w:r w:rsidRPr="00237EF3">
        <w:rPr>
          <w:rFonts w:ascii="Times New Roman" w:eastAsia="Segoe UI" w:hAnsi="Times New Roman"/>
          <w:b/>
          <w:bCs/>
          <w:sz w:val="24"/>
          <w:szCs w:val="24"/>
        </w:rPr>
        <w:t>2.</w:t>
      </w:r>
      <w:r w:rsidR="009D49C1">
        <w:rPr>
          <w:rFonts w:ascii="Times New Roman" w:eastAsia="Segoe UI" w:hAnsi="Times New Roman"/>
          <w:b/>
          <w:bCs/>
          <w:sz w:val="24"/>
          <w:szCs w:val="24"/>
        </w:rPr>
        <w:t>4</w:t>
      </w:r>
      <w:r w:rsidRPr="00237EF3">
        <w:rPr>
          <w:rFonts w:ascii="Times New Roman" w:eastAsia="Segoe UI" w:hAnsi="Times New Roman"/>
          <w:b/>
          <w:bCs/>
          <w:sz w:val="24"/>
          <w:szCs w:val="24"/>
        </w:rPr>
        <w:t xml:space="preserve">. Курсовой проект (работа) </w:t>
      </w:r>
      <w:bookmarkEnd w:id="21"/>
    </w:p>
    <w:p w14:paraId="3EDF0CA0" w14:textId="77777777" w:rsidR="009D49C1" w:rsidRPr="009D49C1" w:rsidRDefault="009D49C1" w:rsidP="009D49C1">
      <w:pPr>
        <w:spacing w:after="0"/>
        <w:ind w:firstLine="709"/>
        <w:jc w:val="both"/>
        <w:outlineLvl w:val="1"/>
        <w:rPr>
          <w:rFonts w:ascii="Times New Roman" w:eastAsia="Segoe UI" w:hAnsi="Times New Roman"/>
          <w:i/>
          <w:iCs/>
          <w:sz w:val="24"/>
          <w:szCs w:val="24"/>
        </w:rPr>
      </w:pPr>
      <w:r w:rsidRPr="009D49C1">
        <w:rPr>
          <w:rFonts w:ascii="Times New Roman" w:eastAsia="Segoe UI" w:hAnsi="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9D49C1">
        <w:rPr>
          <w:rFonts w:ascii="Times New Roman" w:eastAsia="Segoe UI" w:hAnsi="Times New Roman"/>
          <w:i/>
          <w:iCs/>
          <w:sz w:val="24"/>
          <w:szCs w:val="24"/>
        </w:rPr>
        <w:t>ам</w:t>
      </w:r>
      <w:proofErr w:type="spellEnd"/>
      <w:r w:rsidRPr="009D49C1">
        <w:rPr>
          <w:rFonts w:ascii="Times New Roman" w:eastAsia="Segoe UI" w:hAnsi="Times New Roman"/>
          <w:i/>
          <w:iCs/>
          <w:sz w:val="24"/>
          <w:szCs w:val="24"/>
        </w:rPr>
        <w:t>)).</w:t>
      </w:r>
    </w:p>
    <w:p w14:paraId="0DF4233B" w14:textId="77777777" w:rsidR="009D49C1" w:rsidRPr="009D49C1" w:rsidRDefault="009D49C1" w:rsidP="009D49C1">
      <w:pPr>
        <w:spacing w:after="0"/>
        <w:ind w:firstLine="709"/>
        <w:jc w:val="both"/>
        <w:outlineLvl w:val="1"/>
        <w:rPr>
          <w:rFonts w:ascii="Times New Roman" w:eastAsia="Segoe UI" w:hAnsi="Times New Roman"/>
          <w:i/>
          <w:iCs/>
          <w:sz w:val="24"/>
          <w:szCs w:val="24"/>
        </w:rPr>
      </w:pPr>
      <w:r w:rsidRPr="009D49C1">
        <w:rPr>
          <w:rFonts w:ascii="Times New Roman" w:eastAsia="Segoe UI" w:hAnsi="Times New Roman"/>
          <w:i/>
          <w:iCs/>
          <w:sz w:val="24"/>
          <w:szCs w:val="24"/>
        </w:rPr>
        <w:t>Примерная тематика курсовых проектов (работ)</w:t>
      </w:r>
    </w:p>
    <w:p w14:paraId="69F83E63" w14:textId="77777777" w:rsidR="009D49C1" w:rsidRPr="009D49C1" w:rsidRDefault="009D49C1" w:rsidP="009D49C1">
      <w:pPr>
        <w:numPr>
          <w:ilvl w:val="0"/>
          <w:numId w:val="22"/>
        </w:numPr>
        <w:spacing w:after="0"/>
        <w:jc w:val="both"/>
        <w:outlineLvl w:val="1"/>
        <w:rPr>
          <w:rFonts w:ascii="Times New Roman" w:eastAsia="Segoe UI" w:hAnsi="Times New Roman"/>
          <w:i/>
          <w:iCs/>
          <w:sz w:val="24"/>
          <w:szCs w:val="24"/>
        </w:rPr>
      </w:pPr>
      <w:r w:rsidRPr="009D49C1">
        <w:rPr>
          <w:rFonts w:ascii="Times New Roman" w:eastAsia="Segoe UI" w:hAnsi="Times New Roman"/>
          <w:i/>
          <w:iCs/>
          <w:sz w:val="24"/>
          <w:szCs w:val="24"/>
        </w:rPr>
        <w:t>…</w:t>
      </w:r>
    </w:p>
    <w:p w14:paraId="737E3F64" w14:textId="77777777" w:rsidR="009D49C1" w:rsidRPr="009D49C1" w:rsidRDefault="009D49C1" w:rsidP="009D49C1">
      <w:pPr>
        <w:numPr>
          <w:ilvl w:val="0"/>
          <w:numId w:val="22"/>
        </w:numPr>
        <w:spacing w:after="0"/>
        <w:jc w:val="both"/>
        <w:outlineLvl w:val="1"/>
        <w:rPr>
          <w:rFonts w:ascii="Times New Roman" w:eastAsia="Segoe UI" w:hAnsi="Times New Roman"/>
          <w:i/>
          <w:iCs/>
          <w:sz w:val="24"/>
          <w:szCs w:val="24"/>
        </w:rPr>
      </w:pPr>
      <w:r w:rsidRPr="009D49C1">
        <w:rPr>
          <w:rFonts w:ascii="Times New Roman" w:eastAsia="Segoe UI" w:hAnsi="Times New Roman"/>
          <w:i/>
          <w:iCs/>
          <w:sz w:val="24"/>
          <w:szCs w:val="24"/>
        </w:rPr>
        <w:t>…</w:t>
      </w:r>
    </w:p>
    <w:p w14:paraId="4D52E0F4" w14:textId="77777777" w:rsidR="009D49C1" w:rsidRPr="009D49C1" w:rsidRDefault="009D49C1" w:rsidP="009D49C1">
      <w:pPr>
        <w:numPr>
          <w:ilvl w:val="0"/>
          <w:numId w:val="22"/>
        </w:numPr>
        <w:spacing w:after="0"/>
        <w:jc w:val="both"/>
        <w:outlineLvl w:val="1"/>
        <w:rPr>
          <w:rFonts w:ascii="Times New Roman" w:eastAsia="Segoe UI" w:hAnsi="Times New Roman"/>
          <w:i/>
          <w:iCs/>
          <w:sz w:val="24"/>
          <w:szCs w:val="24"/>
        </w:rPr>
      </w:pPr>
      <w:r w:rsidRPr="009D49C1">
        <w:rPr>
          <w:rFonts w:ascii="Times New Roman" w:eastAsia="Segoe UI" w:hAnsi="Times New Roman"/>
          <w:i/>
          <w:iCs/>
          <w:sz w:val="24"/>
          <w:szCs w:val="24"/>
        </w:rPr>
        <w:t>…</w:t>
      </w:r>
    </w:p>
    <w:p w14:paraId="4C2406F4" w14:textId="77777777" w:rsidR="009D49C1" w:rsidRPr="00237EF3" w:rsidRDefault="009D49C1" w:rsidP="00237EF3">
      <w:pPr>
        <w:spacing w:after="0"/>
        <w:ind w:firstLine="709"/>
        <w:jc w:val="both"/>
        <w:outlineLvl w:val="1"/>
        <w:rPr>
          <w:rFonts w:ascii="Times New Roman" w:eastAsia="Segoe UI" w:hAnsi="Times New Roman"/>
          <w:b/>
          <w:bCs/>
          <w:i/>
          <w:iCs/>
          <w:sz w:val="24"/>
          <w:szCs w:val="24"/>
        </w:rPr>
      </w:pPr>
    </w:p>
    <w:p w14:paraId="64881A7B" w14:textId="77777777" w:rsidR="00237EF3" w:rsidRPr="00237EF3" w:rsidRDefault="00237EF3" w:rsidP="00237EF3">
      <w:pPr>
        <w:spacing w:after="120"/>
        <w:ind w:firstLine="709"/>
        <w:jc w:val="both"/>
        <w:outlineLvl w:val="1"/>
        <w:rPr>
          <w:rFonts w:ascii="Times New Roman" w:eastAsia="Segoe UI" w:hAnsi="Times New Roman"/>
          <w:b/>
          <w:bCs/>
          <w:sz w:val="24"/>
          <w:szCs w:val="24"/>
        </w:rPr>
        <w:sectPr w:rsidR="00237EF3" w:rsidRPr="00237EF3" w:rsidSect="00314335">
          <w:pgSz w:w="16838" w:h="11906" w:orient="landscape"/>
          <w:pgMar w:top="1701" w:right="1134" w:bottom="567" w:left="1134" w:header="709" w:footer="709" w:gutter="0"/>
          <w:cols w:space="708"/>
          <w:docGrid w:linePitch="360"/>
        </w:sectPr>
      </w:pPr>
    </w:p>
    <w:p w14:paraId="546CD1C0" w14:textId="77777777" w:rsidR="00237EF3" w:rsidRPr="00237EF3" w:rsidRDefault="00237EF3" w:rsidP="00237EF3">
      <w:pPr>
        <w:keepNext/>
        <w:spacing w:after="120" w:line="240" w:lineRule="auto"/>
        <w:jc w:val="center"/>
        <w:outlineLvl w:val="0"/>
        <w:rPr>
          <w:rFonts w:ascii="Times New Roman" w:eastAsia="Segoe UI" w:hAnsi="Times New Roman"/>
          <w:b/>
          <w:bCs/>
          <w:caps/>
          <w:kern w:val="32"/>
          <w:sz w:val="24"/>
          <w:szCs w:val="24"/>
          <w:lang w:val="x-none" w:eastAsia="x-none"/>
        </w:rPr>
      </w:pPr>
      <w:bookmarkStart w:id="22" w:name="_Toc152334671"/>
      <w:bookmarkStart w:id="23" w:name="_Toc162370397"/>
      <w:bookmarkEnd w:id="20"/>
      <w:r w:rsidRPr="00237EF3">
        <w:rPr>
          <w:rFonts w:ascii="Times New Roman" w:eastAsia="Segoe UI" w:hAnsi="Times New Roman"/>
          <w:b/>
          <w:bCs/>
          <w:caps/>
          <w:kern w:val="32"/>
          <w:sz w:val="24"/>
          <w:szCs w:val="24"/>
          <w:lang w:val="x-none" w:eastAsia="x-none"/>
        </w:rPr>
        <w:lastRenderedPageBreak/>
        <w:t>3. Условия реализации профессионального модуля</w:t>
      </w:r>
      <w:bookmarkEnd w:id="22"/>
      <w:bookmarkEnd w:id="23"/>
    </w:p>
    <w:p w14:paraId="6DB79042" w14:textId="77777777" w:rsidR="00237EF3" w:rsidRPr="00237EF3" w:rsidRDefault="00237EF3" w:rsidP="00237EF3">
      <w:pPr>
        <w:spacing w:after="120"/>
        <w:ind w:firstLine="709"/>
        <w:outlineLvl w:val="1"/>
        <w:rPr>
          <w:rFonts w:ascii="Times New Roman" w:eastAsia="Segoe UI" w:hAnsi="Times New Roman"/>
          <w:b/>
          <w:bCs/>
          <w:sz w:val="24"/>
          <w:szCs w:val="24"/>
        </w:rPr>
      </w:pPr>
      <w:bookmarkStart w:id="24" w:name="_Toc152334672"/>
      <w:bookmarkStart w:id="25" w:name="_Toc162370398"/>
      <w:r w:rsidRPr="00237EF3">
        <w:rPr>
          <w:rFonts w:ascii="Times New Roman" w:eastAsia="Segoe UI" w:hAnsi="Times New Roman"/>
          <w:b/>
          <w:bCs/>
          <w:sz w:val="24"/>
          <w:szCs w:val="24"/>
        </w:rPr>
        <w:t>3.1. Материально-техническое обеспечение</w:t>
      </w:r>
      <w:bookmarkEnd w:id="24"/>
      <w:bookmarkEnd w:id="25"/>
    </w:p>
    <w:p w14:paraId="36262831" w14:textId="7831FFA5" w:rsidR="00237EF3" w:rsidRPr="00237EF3" w:rsidRDefault="00237EF3" w:rsidP="00237EF3">
      <w:pPr>
        <w:suppressAutoHyphens/>
        <w:spacing w:after="0" w:line="240" w:lineRule="auto"/>
        <w:ind w:firstLine="709"/>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Кабинет</w:t>
      </w:r>
      <w:r w:rsidRPr="00237EF3">
        <w:rPr>
          <w:rFonts w:ascii="Times New Roman" w:eastAsia="Calibri" w:hAnsi="Times New Roman"/>
          <w:bCs/>
          <w:i/>
          <w:sz w:val="24"/>
          <w:szCs w:val="24"/>
          <w:lang w:eastAsia="en-US"/>
        </w:rPr>
        <w:t xml:space="preserve"> </w:t>
      </w:r>
      <w:r w:rsidR="00CF0548">
        <w:rPr>
          <w:rFonts w:ascii="Times New Roman" w:eastAsia="Calibri" w:hAnsi="Times New Roman"/>
          <w:bCs/>
          <w:sz w:val="24"/>
          <w:szCs w:val="24"/>
          <w:lang w:eastAsia="en-US"/>
        </w:rPr>
        <w:t xml:space="preserve">общепрофессиональных дисциплин и </w:t>
      </w:r>
      <w:r w:rsidR="00AE6D37">
        <w:rPr>
          <w:rFonts w:ascii="Times New Roman" w:eastAsia="Calibri" w:hAnsi="Times New Roman"/>
          <w:bCs/>
          <w:sz w:val="24"/>
          <w:szCs w:val="24"/>
          <w:lang w:eastAsia="en-US"/>
        </w:rPr>
        <w:t>профессиональных модулей</w:t>
      </w:r>
      <w:r w:rsidRPr="00237EF3">
        <w:rPr>
          <w:rFonts w:ascii="Times New Roman" w:eastAsia="Calibri" w:hAnsi="Times New Roman"/>
          <w:bCs/>
          <w:i/>
          <w:sz w:val="24"/>
          <w:szCs w:val="24"/>
          <w:lang w:eastAsia="en-US"/>
        </w:rPr>
        <w:t xml:space="preserve">, </w:t>
      </w:r>
      <w:r w:rsidRPr="00237EF3">
        <w:rPr>
          <w:rFonts w:ascii="Times New Roman" w:eastAsia="Calibri" w:hAnsi="Times New Roman"/>
          <w:bCs/>
          <w:sz w:val="24"/>
          <w:szCs w:val="24"/>
          <w:lang w:eastAsia="en-US"/>
        </w:rPr>
        <w:t xml:space="preserve">оснащенный </w:t>
      </w:r>
      <w:r w:rsidRPr="00237EF3">
        <w:rPr>
          <w:rFonts w:ascii="Times New Roman" w:eastAsia="Calibri" w:hAnsi="Times New Roman"/>
          <w:bCs/>
          <w:iCs/>
          <w:sz w:val="24"/>
          <w:szCs w:val="24"/>
          <w:lang w:eastAsia="en-US"/>
        </w:rPr>
        <w:t>в соответствии с приложением 3 ПОП-П</w:t>
      </w:r>
      <w:r w:rsidRPr="00237EF3">
        <w:rPr>
          <w:rFonts w:ascii="Times New Roman" w:eastAsia="Calibri" w:hAnsi="Times New Roman"/>
          <w:bCs/>
          <w:sz w:val="24"/>
          <w:szCs w:val="24"/>
          <w:lang w:eastAsia="en-US"/>
        </w:rPr>
        <w:t xml:space="preserve">. </w:t>
      </w:r>
    </w:p>
    <w:p w14:paraId="70E0AF26" w14:textId="22A96ECA" w:rsidR="00237EF3" w:rsidRPr="00237EF3" w:rsidRDefault="00237EF3" w:rsidP="00237EF3">
      <w:pPr>
        <w:suppressAutoHyphens/>
        <w:spacing w:after="0" w:line="240" w:lineRule="auto"/>
        <w:ind w:firstLine="709"/>
        <w:jc w:val="both"/>
        <w:rPr>
          <w:rFonts w:ascii="Times New Roman" w:eastAsia="Calibri" w:hAnsi="Times New Roman"/>
          <w:bCs/>
          <w:i/>
          <w:iCs/>
          <w:sz w:val="24"/>
          <w:szCs w:val="24"/>
          <w:lang w:eastAsia="en-US"/>
        </w:rPr>
      </w:pPr>
      <w:r w:rsidRPr="00237EF3">
        <w:rPr>
          <w:rFonts w:ascii="Times New Roman" w:eastAsia="Calibri" w:hAnsi="Times New Roman"/>
          <w:bCs/>
          <w:sz w:val="24"/>
          <w:szCs w:val="24"/>
          <w:lang w:eastAsia="en-US"/>
        </w:rPr>
        <w:t>Мастерская станочная и зоны по видам работ</w:t>
      </w:r>
      <w:r w:rsidRPr="00237EF3">
        <w:rPr>
          <w:rFonts w:ascii="Times New Roman" w:eastAsia="Calibri" w:hAnsi="Times New Roman"/>
          <w:bCs/>
          <w:i/>
          <w:sz w:val="24"/>
          <w:szCs w:val="24"/>
          <w:lang w:eastAsia="en-US"/>
        </w:rPr>
        <w:t xml:space="preserve">, </w:t>
      </w:r>
      <w:r w:rsidRPr="00237EF3">
        <w:rPr>
          <w:rFonts w:ascii="Times New Roman" w:eastAsia="Calibri" w:hAnsi="Times New Roman"/>
          <w:bCs/>
          <w:sz w:val="24"/>
          <w:szCs w:val="24"/>
          <w:lang w:eastAsia="en-US"/>
        </w:rPr>
        <w:t>оснащен</w:t>
      </w:r>
      <w:r w:rsidR="00AE6D37">
        <w:rPr>
          <w:rFonts w:ascii="Times New Roman" w:eastAsia="Calibri" w:hAnsi="Times New Roman"/>
          <w:bCs/>
          <w:sz w:val="24"/>
          <w:szCs w:val="24"/>
          <w:lang w:eastAsia="en-US"/>
        </w:rPr>
        <w:t>ные</w:t>
      </w:r>
      <w:r w:rsidRPr="00237EF3">
        <w:rPr>
          <w:rFonts w:ascii="Times New Roman" w:eastAsia="Calibri" w:hAnsi="Times New Roman"/>
          <w:bCs/>
          <w:sz w:val="24"/>
          <w:szCs w:val="24"/>
          <w:lang w:eastAsia="en-US"/>
        </w:rPr>
        <w:t xml:space="preserve"> в соответствии с </w:t>
      </w:r>
      <w:r w:rsidRPr="00237EF3">
        <w:rPr>
          <w:rFonts w:ascii="Times New Roman" w:eastAsia="Calibri" w:hAnsi="Times New Roman"/>
          <w:bCs/>
          <w:iCs/>
          <w:sz w:val="24"/>
          <w:szCs w:val="24"/>
          <w:lang w:eastAsia="en-US"/>
        </w:rPr>
        <w:t>приложением 3 ПОП-П</w:t>
      </w:r>
      <w:r w:rsidRPr="00237EF3">
        <w:rPr>
          <w:rFonts w:ascii="Times New Roman" w:eastAsia="Calibri" w:hAnsi="Times New Roman"/>
          <w:bCs/>
          <w:i/>
          <w:iCs/>
          <w:sz w:val="24"/>
          <w:szCs w:val="24"/>
          <w:lang w:eastAsia="en-US"/>
        </w:rPr>
        <w:t>.</w:t>
      </w:r>
    </w:p>
    <w:p w14:paraId="76AC2C5A" w14:textId="47C3E283" w:rsidR="00237EF3" w:rsidRPr="00237EF3" w:rsidRDefault="00587F68" w:rsidP="00237EF3">
      <w:pPr>
        <w:suppressAutoHyphens/>
        <w:spacing w:after="0" w:line="240" w:lineRule="auto"/>
        <w:ind w:firstLine="709"/>
        <w:jc w:val="both"/>
        <w:rPr>
          <w:rFonts w:ascii="Times New Roman" w:eastAsia="Calibri" w:hAnsi="Times New Roman"/>
          <w:b/>
          <w:bCs/>
          <w:sz w:val="24"/>
          <w:szCs w:val="24"/>
          <w:lang w:eastAsia="en-US"/>
        </w:rPr>
      </w:pPr>
      <w:r>
        <w:rPr>
          <w:rFonts w:ascii="Times New Roman" w:eastAsia="Calibri" w:hAnsi="Times New Roman"/>
          <w:bCs/>
          <w:sz w:val="24"/>
          <w:szCs w:val="24"/>
          <w:lang w:eastAsia="en-US"/>
        </w:rPr>
        <w:t>Б</w:t>
      </w:r>
      <w:r w:rsidR="00237EF3" w:rsidRPr="00237EF3">
        <w:rPr>
          <w:rFonts w:ascii="Times New Roman" w:eastAsia="Calibri" w:hAnsi="Times New Roman"/>
          <w:bCs/>
          <w:sz w:val="24"/>
          <w:szCs w:val="24"/>
          <w:lang w:eastAsia="en-US"/>
        </w:rPr>
        <w:t>азы практики (</w:t>
      </w:r>
      <w:r w:rsidR="00237EF3" w:rsidRPr="00237EF3">
        <w:rPr>
          <w:rFonts w:ascii="Times New Roman" w:eastAsia="Calibri" w:hAnsi="Times New Roman"/>
          <w:sz w:val="24"/>
          <w:szCs w:val="24"/>
          <w:lang w:eastAsia="en-US"/>
        </w:rPr>
        <w:t xml:space="preserve">мастерские/зоны по видам работ), </w:t>
      </w:r>
      <w:r w:rsidR="00237EF3" w:rsidRPr="00237EF3">
        <w:rPr>
          <w:rFonts w:ascii="Times New Roman" w:eastAsia="Calibri" w:hAnsi="Times New Roman"/>
          <w:bCs/>
          <w:sz w:val="24"/>
          <w:szCs w:val="24"/>
          <w:lang w:eastAsia="en-US"/>
        </w:rPr>
        <w:t>оснащенная(</w:t>
      </w:r>
      <w:proofErr w:type="spellStart"/>
      <w:r w:rsidR="00237EF3" w:rsidRPr="00237EF3">
        <w:rPr>
          <w:rFonts w:ascii="Times New Roman" w:eastAsia="Calibri" w:hAnsi="Times New Roman"/>
          <w:bCs/>
          <w:sz w:val="24"/>
          <w:szCs w:val="24"/>
          <w:lang w:eastAsia="en-US"/>
        </w:rPr>
        <w:t>ые</w:t>
      </w:r>
      <w:proofErr w:type="spellEnd"/>
      <w:r w:rsidR="00237EF3" w:rsidRPr="00237EF3">
        <w:rPr>
          <w:rFonts w:ascii="Times New Roman" w:eastAsia="Calibri" w:hAnsi="Times New Roman"/>
          <w:bCs/>
          <w:sz w:val="24"/>
          <w:szCs w:val="24"/>
          <w:lang w:eastAsia="en-US"/>
        </w:rPr>
        <w:t xml:space="preserve">) в соответствии с </w:t>
      </w:r>
      <w:r w:rsidR="00237EF3" w:rsidRPr="00237EF3">
        <w:rPr>
          <w:rFonts w:ascii="Times New Roman" w:eastAsia="Calibri" w:hAnsi="Times New Roman"/>
          <w:bCs/>
          <w:iCs/>
          <w:sz w:val="24"/>
          <w:szCs w:val="24"/>
          <w:lang w:eastAsia="en-US"/>
        </w:rPr>
        <w:t>приложением 3 ПОП-П</w:t>
      </w:r>
      <w:r w:rsidR="00237EF3" w:rsidRPr="00237EF3">
        <w:rPr>
          <w:rFonts w:ascii="Times New Roman" w:eastAsia="Calibri" w:hAnsi="Times New Roman"/>
          <w:bCs/>
          <w:i/>
          <w:iCs/>
          <w:sz w:val="24"/>
          <w:szCs w:val="24"/>
          <w:lang w:eastAsia="en-US"/>
        </w:rPr>
        <w:t>.</w:t>
      </w:r>
    </w:p>
    <w:p w14:paraId="462E7A19" w14:textId="77777777" w:rsidR="00237EF3" w:rsidRPr="00237EF3" w:rsidRDefault="00237EF3" w:rsidP="00237EF3">
      <w:pPr>
        <w:rPr>
          <w:rFonts w:ascii="Times New Roman" w:eastAsia="Calibri" w:hAnsi="Times New Roman"/>
          <w:b/>
          <w:bCs/>
          <w:sz w:val="24"/>
          <w:szCs w:val="24"/>
          <w:lang w:eastAsia="en-US"/>
        </w:rPr>
      </w:pPr>
    </w:p>
    <w:p w14:paraId="000EDF3D" w14:textId="77777777" w:rsidR="00237EF3" w:rsidRPr="00237EF3" w:rsidRDefault="00237EF3" w:rsidP="00237EF3">
      <w:pPr>
        <w:spacing w:after="120"/>
        <w:ind w:firstLine="709"/>
        <w:outlineLvl w:val="1"/>
        <w:rPr>
          <w:rFonts w:ascii="Times New Roman" w:hAnsi="Times New Roman"/>
          <w:b/>
          <w:bCs/>
          <w:sz w:val="24"/>
          <w:szCs w:val="24"/>
        </w:rPr>
      </w:pPr>
      <w:bookmarkStart w:id="26" w:name="_Toc152334673"/>
      <w:bookmarkStart w:id="27" w:name="_Toc162370399"/>
      <w:r w:rsidRPr="00237EF3">
        <w:rPr>
          <w:rFonts w:ascii="Times New Roman" w:eastAsia="Segoe UI" w:hAnsi="Times New Roman"/>
          <w:b/>
          <w:bCs/>
          <w:sz w:val="24"/>
          <w:szCs w:val="24"/>
        </w:rPr>
        <w:t>3.2. Учебно-методическое обеспечение</w:t>
      </w:r>
      <w:bookmarkEnd w:id="26"/>
      <w:bookmarkEnd w:id="27"/>
    </w:p>
    <w:p w14:paraId="5596C594" w14:textId="787CF1F2" w:rsidR="00237EF3" w:rsidRDefault="00237EF3" w:rsidP="00237EF3">
      <w:pPr>
        <w:tabs>
          <w:tab w:val="left" w:pos="1134"/>
        </w:tabs>
        <w:spacing w:after="0" w:line="240" w:lineRule="auto"/>
        <w:ind w:right="1842" w:firstLine="709"/>
        <w:contextualSpacing/>
        <w:rPr>
          <w:rFonts w:ascii="Times New Roman" w:hAnsi="Times New Roman"/>
          <w:b/>
          <w:bCs/>
          <w:spacing w:val="-1"/>
          <w:sz w:val="24"/>
          <w:szCs w:val="24"/>
        </w:rPr>
      </w:pPr>
      <w:r w:rsidRPr="00237EF3">
        <w:rPr>
          <w:rFonts w:ascii="Times New Roman" w:eastAsia="Calibri" w:hAnsi="Times New Roman"/>
          <w:b/>
          <w:sz w:val="24"/>
          <w:szCs w:val="24"/>
          <w:lang w:eastAsia="en-US"/>
        </w:rPr>
        <w:t xml:space="preserve">3.2.1. </w:t>
      </w:r>
      <w:r w:rsidR="00462B8F" w:rsidRPr="00462B8F">
        <w:rPr>
          <w:rFonts w:ascii="Times New Roman" w:hAnsi="Times New Roman"/>
          <w:b/>
          <w:bCs/>
          <w:spacing w:val="-1"/>
          <w:sz w:val="24"/>
          <w:szCs w:val="24"/>
        </w:rPr>
        <w:t>Основные печатные и/или электронные издания</w:t>
      </w:r>
    </w:p>
    <w:p w14:paraId="4400FA29" w14:textId="77777777" w:rsidR="000C0220" w:rsidRDefault="000C0220" w:rsidP="00237EF3">
      <w:pPr>
        <w:tabs>
          <w:tab w:val="left" w:pos="1134"/>
        </w:tabs>
        <w:spacing w:after="0" w:line="240" w:lineRule="auto"/>
        <w:ind w:right="1842" w:firstLine="709"/>
        <w:contextualSpacing/>
        <w:rPr>
          <w:rFonts w:ascii="Times New Roman" w:hAnsi="Times New Roman"/>
          <w:b/>
          <w:bCs/>
          <w:spacing w:val="-1"/>
          <w:sz w:val="24"/>
          <w:szCs w:val="24"/>
        </w:rPr>
      </w:pPr>
    </w:p>
    <w:p w14:paraId="6726FADF" w14:textId="77777777" w:rsidR="000C0220" w:rsidRDefault="000C0220" w:rsidP="00237EF3">
      <w:pPr>
        <w:tabs>
          <w:tab w:val="left" w:pos="1134"/>
        </w:tabs>
        <w:spacing w:after="0" w:line="240" w:lineRule="auto"/>
        <w:ind w:right="1842" w:firstLine="709"/>
        <w:contextualSpacing/>
        <w:rPr>
          <w:rFonts w:ascii="Times New Roman" w:hAnsi="Times New Roman"/>
          <w:b/>
          <w:bCs/>
          <w:spacing w:val="-1"/>
          <w:sz w:val="24"/>
          <w:szCs w:val="24"/>
        </w:rPr>
      </w:pPr>
    </w:p>
    <w:p w14:paraId="0B4AE7E0" w14:textId="567387C0" w:rsidR="000C0220" w:rsidRPr="000C0220" w:rsidRDefault="000C0220" w:rsidP="000C0220">
      <w:pPr>
        <w:pStyle w:val="a4"/>
        <w:widowControl w:val="0"/>
        <w:numPr>
          <w:ilvl w:val="0"/>
          <w:numId w:val="7"/>
        </w:numPr>
        <w:autoSpaceDE w:val="0"/>
        <w:autoSpaceDN w:val="0"/>
        <w:adjustRightInd w:val="0"/>
        <w:jc w:val="both"/>
        <w:rPr>
          <w:rFonts w:ascii="Times New Roman" w:hAnsi="Times New Roman"/>
          <w:spacing w:val="-4"/>
          <w:sz w:val="24"/>
          <w:szCs w:val="24"/>
        </w:rPr>
      </w:pPr>
      <w:r w:rsidRPr="000C0220">
        <w:rPr>
          <w:rFonts w:ascii="Times New Roman" w:hAnsi="Times New Roman"/>
          <w:spacing w:val="-4"/>
          <w:sz w:val="24"/>
          <w:szCs w:val="24"/>
        </w:rPr>
        <w:t>Балашов, В.Н. Технология производства деталей автотракторной техники</w:t>
      </w:r>
      <w:r w:rsidRPr="000C0220">
        <w:rPr>
          <w:rFonts w:ascii="Times New Roman" w:hAnsi="Times New Roman"/>
          <w:sz w:val="24"/>
          <w:szCs w:val="24"/>
        </w:rPr>
        <w:t>: учебник для СПО / В.Н. Балашов</w:t>
      </w:r>
      <w:r w:rsidRPr="000C0220">
        <w:rPr>
          <w:rFonts w:ascii="Times New Roman" w:hAnsi="Times New Roman"/>
          <w:spacing w:val="-4"/>
          <w:sz w:val="24"/>
          <w:szCs w:val="24"/>
        </w:rPr>
        <w:t xml:space="preserve"> - М.: Академия, 2010. - </w:t>
      </w:r>
      <w:r w:rsidRPr="000C0220">
        <w:rPr>
          <w:rFonts w:ascii="Times New Roman" w:hAnsi="Times New Roman"/>
          <w:sz w:val="24"/>
          <w:szCs w:val="24"/>
        </w:rPr>
        <w:t>289 с.</w:t>
      </w:r>
    </w:p>
    <w:p w14:paraId="53AE20B7" w14:textId="77777777" w:rsidR="000C0220" w:rsidRPr="00237EF3" w:rsidRDefault="000C0220" w:rsidP="000C0220">
      <w:pPr>
        <w:widowControl w:val="0"/>
        <w:numPr>
          <w:ilvl w:val="0"/>
          <w:numId w:val="7"/>
        </w:numPr>
        <w:autoSpaceDE w:val="0"/>
        <w:autoSpaceDN w:val="0"/>
        <w:adjustRightInd w:val="0"/>
        <w:spacing w:after="0" w:line="240" w:lineRule="auto"/>
        <w:ind w:left="0" w:firstLine="709"/>
        <w:contextualSpacing/>
        <w:jc w:val="both"/>
        <w:rPr>
          <w:rFonts w:ascii="Times New Roman" w:hAnsi="Times New Roman"/>
          <w:sz w:val="24"/>
          <w:szCs w:val="24"/>
        </w:rPr>
      </w:pPr>
      <w:r w:rsidRPr="00237EF3">
        <w:rPr>
          <w:rFonts w:ascii="Times New Roman" w:hAnsi="Times New Roman"/>
          <w:sz w:val="24"/>
          <w:szCs w:val="24"/>
        </w:rPr>
        <w:t>Геленов, А.А. Автомобильные и эксплуатационные материалы: учебник для СПО / А.А. Геленов.  -М.: Академия, 2018. – 320 с.</w:t>
      </w:r>
    </w:p>
    <w:p w14:paraId="5A29E9FD" w14:textId="77777777" w:rsidR="000C0220" w:rsidRPr="00237EF3" w:rsidRDefault="000C0220" w:rsidP="000C0220">
      <w:pPr>
        <w:widowControl w:val="0"/>
        <w:numPr>
          <w:ilvl w:val="0"/>
          <w:numId w:val="7"/>
        </w:numPr>
        <w:autoSpaceDE w:val="0"/>
        <w:autoSpaceDN w:val="0"/>
        <w:adjustRightInd w:val="0"/>
        <w:spacing w:after="0" w:line="240" w:lineRule="auto"/>
        <w:ind w:left="0" w:firstLine="709"/>
        <w:contextualSpacing/>
        <w:jc w:val="both"/>
        <w:rPr>
          <w:rFonts w:ascii="Times New Roman" w:hAnsi="Times New Roman"/>
          <w:sz w:val="24"/>
          <w:szCs w:val="24"/>
        </w:rPr>
      </w:pPr>
      <w:r w:rsidRPr="00237EF3">
        <w:rPr>
          <w:rFonts w:ascii="Times New Roman" w:hAnsi="Times New Roman"/>
          <w:sz w:val="24"/>
          <w:szCs w:val="24"/>
        </w:rPr>
        <w:t>Гладов, Г. И. Устройство автомобилей: учебное пособие для СПО/ Г.И. Гладков. -М.: Академия, 2017 – 352с.</w:t>
      </w:r>
    </w:p>
    <w:p w14:paraId="15028320" w14:textId="77777777" w:rsidR="000C0220" w:rsidRPr="00237EF3" w:rsidRDefault="000C0220" w:rsidP="000C0220">
      <w:pPr>
        <w:numPr>
          <w:ilvl w:val="0"/>
          <w:numId w:val="7"/>
        </w:numPr>
        <w:spacing w:after="0" w:line="240" w:lineRule="auto"/>
        <w:ind w:left="0" w:firstLine="709"/>
        <w:contextualSpacing/>
        <w:jc w:val="both"/>
        <w:rPr>
          <w:rFonts w:ascii="Times New Roman" w:eastAsia="Calibri" w:hAnsi="Times New Roman"/>
          <w:sz w:val="24"/>
          <w:szCs w:val="24"/>
          <w:lang w:eastAsia="en-US"/>
        </w:rPr>
      </w:pPr>
      <w:r w:rsidRPr="00237EF3">
        <w:rPr>
          <w:rFonts w:ascii="Times New Roman" w:eastAsia="Calibri" w:hAnsi="Times New Roman"/>
          <w:sz w:val="24"/>
          <w:szCs w:val="24"/>
          <w:lang w:eastAsia="en-US"/>
        </w:rPr>
        <w:t>Иванов, А.М. Автомобили. Основы конструкции: учебник для студентов вузов</w:t>
      </w:r>
      <w:r w:rsidRPr="00237EF3">
        <w:rPr>
          <w:rFonts w:ascii="Times New Roman" w:hAnsi="Times New Roman"/>
          <w:sz w:val="24"/>
          <w:szCs w:val="24"/>
        </w:rPr>
        <w:t xml:space="preserve">: учебник для СПО / А.М. Иванов </w:t>
      </w:r>
      <w:r w:rsidRPr="00237EF3">
        <w:rPr>
          <w:rFonts w:ascii="Times New Roman" w:eastAsia="Calibri" w:hAnsi="Times New Roman"/>
          <w:sz w:val="24"/>
          <w:szCs w:val="24"/>
          <w:lang w:eastAsia="en-US"/>
        </w:rPr>
        <w:t xml:space="preserve">-М.: Академия, 2016 – 250с.  </w:t>
      </w:r>
    </w:p>
    <w:p w14:paraId="1C6D31E7" w14:textId="77777777" w:rsidR="000C0220" w:rsidRPr="00237EF3" w:rsidRDefault="000C0220" w:rsidP="000C0220">
      <w:pPr>
        <w:widowControl w:val="0"/>
        <w:numPr>
          <w:ilvl w:val="0"/>
          <w:numId w:val="7"/>
        </w:numPr>
        <w:autoSpaceDE w:val="0"/>
        <w:autoSpaceDN w:val="0"/>
        <w:adjustRightInd w:val="0"/>
        <w:spacing w:after="0" w:line="240" w:lineRule="auto"/>
        <w:ind w:left="0" w:firstLine="709"/>
        <w:contextualSpacing/>
        <w:jc w:val="both"/>
        <w:rPr>
          <w:rFonts w:ascii="Times New Roman" w:hAnsi="Times New Roman"/>
          <w:sz w:val="24"/>
          <w:szCs w:val="24"/>
        </w:rPr>
      </w:pPr>
      <w:proofErr w:type="spellStart"/>
      <w:r w:rsidRPr="00237EF3">
        <w:rPr>
          <w:rFonts w:ascii="Times New Roman" w:hAnsi="Times New Roman"/>
          <w:sz w:val="24"/>
          <w:szCs w:val="24"/>
        </w:rPr>
        <w:t>Ильянков</w:t>
      </w:r>
      <w:proofErr w:type="spellEnd"/>
      <w:r w:rsidRPr="00237EF3">
        <w:rPr>
          <w:rFonts w:ascii="Times New Roman" w:hAnsi="Times New Roman"/>
          <w:sz w:val="24"/>
          <w:szCs w:val="24"/>
        </w:rPr>
        <w:t>, А.И. Технология машиностроения: практикум и курсовое проектирование: учебное пособие для СПО -М.: Академия, 2017 – 368с.</w:t>
      </w:r>
    </w:p>
    <w:p w14:paraId="24202524" w14:textId="77777777" w:rsidR="000C0220" w:rsidRPr="00237EF3" w:rsidRDefault="000C0220" w:rsidP="000C0220">
      <w:pPr>
        <w:suppressAutoHyphens/>
        <w:spacing w:after="0"/>
        <w:ind w:firstLine="709"/>
        <w:contextualSpacing/>
        <w:rPr>
          <w:rFonts w:ascii="Times New Roman" w:eastAsia="Calibri" w:hAnsi="Times New Roman"/>
          <w:bCs/>
          <w:i/>
          <w:sz w:val="24"/>
          <w:szCs w:val="24"/>
          <w:lang w:eastAsia="en-US"/>
        </w:rPr>
      </w:pPr>
      <w:r w:rsidRPr="00237EF3">
        <w:rPr>
          <w:rFonts w:ascii="Times New Roman" w:eastAsia="Calibri" w:hAnsi="Times New Roman"/>
          <w:sz w:val="24"/>
          <w:szCs w:val="24"/>
          <w:lang w:eastAsia="en-US"/>
        </w:rPr>
        <w:t xml:space="preserve">          </w:t>
      </w:r>
    </w:p>
    <w:p w14:paraId="6087FBD4" w14:textId="1DC13DC8" w:rsidR="000C0220" w:rsidRPr="000C0220" w:rsidRDefault="00237EF3" w:rsidP="000C0220">
      <w:pPr>
        <w:widowControl w:val="0"/>
        <w:autoSpaceDE w:val="0"/>
        <w:autoSpaceDN w:val="0"/>
        <w:adjustRightInd w:val="0"/>
        <w:spacing w:after="0" w:line="240" w:lineRule="auto"/>
        <w:jc w:val="both"/>
        <w:rPr>
          <w:rFonts w:ascii="Times New Roman" w:eastAsia="Arial Unicode MS" w:hAnsi="Times New Roman"/>
          <w:b/>
          <w:bCs/>
          <w:i/>
          <w:sz w:val="24"/>
          <w:szCs w:val="24"/>
        </w:rPr>
      </w:pPr>
      <w:r w:rsidRPr="00237EF3">
        <w:rPr>
          <w:rFonts w:ascii="Times New Roman" w:hAnsi="Times New Roman"/>
          <w:b/>
          <w:bCs/>
          <w:sz w:val="24"/>
          <w:szCs w:val="24"/>
        </w:rPr>
        <w:t xml:space="preserve">3.2.2. </w:t>
      </w:r>
      <w:r w:rsidR="000C0220" w:rsidRPr="000C0220">
        <w:rPr>
          <w:rFonts w:ascii="Times New Roman" w:eastAsia="Arial Unicode MS" w:hAnsi="Times New Roman"/>
          <w:b/>
          <w:bCs/>
          <w:sz w:val="24"/>
          <w:szCs w:val="24"/>
        </w:rPr>
        <w:t xml:space="preserve">.2.2. Дополнительные источники </w:t>
      </w:r>
    </w:p>
    <w:p w14:paraId="198EC7DB" w14:textId="77777777" w:rsidR="000C0220" w:rsidRPr="00237EF3" w:rsidRDefault="000C0220" w:rsidP="000C0220">
      <w:pPr>
        <w:widowControl w:val="0"/>
        <w:numPr>
          <w:ilvl w:val="0"/>
          <w:numId w:val="7"/>
        </w:numPr>
        <w:autoSpaceDE w:val="0"/>
        <w:autoSpaceDN w:val="0"/>
        <w:adjustRightInd w:val="0"/>
        <w:spacing w:after="0" w:line="240" w:lineRule="auto"/>
        <w:jc w:val="both"/>
        <w:rPr>
          <w:rFonts w:ascii="Times New Roman" w:hAnsi="Times New Roman"/>
          <w:sz w:val="24"/>
          <w:szCs w:val="24"/>
        </w:rPr>
      </w:pPr>
      <w:r w:rsidRPr="00237EF3">
        <w:rPr>
          <w:rFonts w:ascii="Times New Roman" w:eastAsia="Arial Unicode MS" w:hAnsi="Times New Roman"/>
          <w:sz w:val="24"/>
          <w:szCs w:val="24"/>
        </w:rPr>
        <w:t>ГОСТ 7.32-2017 «Отчет о научно-исследовательской работе. Структура и правила оформления» (</w:t>
      </w:r>
      <w:r w:rsidRPr="00237EF3">
        <w:rPr>
          <w:rFonts w:ascii="Times New Roman" w:hAnsi="Times New Roman"/>
          <w:sz w:val="24"/>
          <w:szCs w:val="24"/>
        </w:rPr>
        <w:t>Приказ Росстандарта от 24.10.2017 № 1494</w:t>
      </w:r>
      <w:r w:rsidRPr="00237EF3">
        <w:rPr>
          <w:rFonts w:ascii="Times New Roman" w:eastAsia="Arial Unicode MS" w:hAnsi="Times New Roman"/>
          <w:sz w:val="24"/>
          <w:szCs w:val="24"/>
        </w:rPr>
        <w:t>).</w:t>
      </w:r>
      <w:r w:rsidRPr="00237EF3">
        <w:rPr>
          <w:rFonts w:ascii="Times New Roman" w:hAnsi="Times New Roman"/>
          <w:sz w:val="24"/>
          <w:szCs w:val="24"/>
        </w:rPr>
        <w:t xml:space="preserve"> - М., </w:t>
      </w:r>
      <w:proofErr w:type="spellStart"/>
      <w:r w:rsidRPr="00237EF3">
        <w:rPr>
          <w:rFonts w:ascii="Times New Roman" w:hAnsi="Times New Roman"/>
          <w:sz w:val="24"/>
          <w:szCs w:val="24"/>
        </w:rPr>
        <w:t>Стандартинформ</w:t>
      </w:r>
      <w:proofErr w:type="spellEnd"/>
      <w:r w:rsidRPr="00237EF3">
        <w:rPr>
          <w:rFonts w:ascii="Times New Roman" w:hAnsi="Times New Roman"/>
          <w:sz w:val="24"/>
          <w:szCs w:val="24"/>
        </w:rPr>
        <w:t>, 2017.</w:t>
      </w:r>
    </w:p>
    <w:p w14:paraId="1595ECCF" w14:textId="77777777" w:rsidR="000C0220" w:rsidRPr="00237EF3" w:rsidRDefault="000C0220" w:rsidP="000C0220">
      <w:pPr>
        <w:widowControl w:val="0"/>
        <w:numPr>
          <w:ilvl w:val="0"/>
          <w:numId w:val="7"/>
        </w:numPr>
        <w:autoSpaceDE w:val="0"/>
        <w:autoSpaceDN w:val="0"/>
        <w:adjustRightInd w:val="0"/>
        <w:spacing w:after="0" w:line="240" w:lineRule="auto"/>
        <w:jc w:val="both"/>
        <w:rPr>
          <w:rFonts w:ascii="Times New Roman" w:hAnsi="Times New Roman"/>
          <w:sz w:val="24"/>
          <w:szCs w:val="24"/>
        </w:rPr>
      </w:pPr>
      <w:r w:rsidRPr="00237EF3">
        <w:rPr>
          <w:rFonts w:ascii="Times New Roman" w:eastAsia="Arial Unicode MS" w:hAnsi="Times New Roman"/>
          <w:sz w:val="24"/>
          <w:szCs w:val="24"/>
        </w:rPr>
        <w:t>ГОСТ Р 2.105-2019 ЕСКД «Общие требования к текстовым документам».</w:t>
      </w:r>
    </w:p>
    <w:p w14:paraId="33AA8948" w14:textId="77777777" w:rsidR="000C0220" w:rsidRPr="00237EF3" w:rsidRDefault="000C0220" w:rsidP="000C0220">
      <w:pPr>
        <w:widowControl w:val="0"/>
        <w:numPr>
          <w:ilvl w:val="0"/>
          <w:numId w:val="7"/>
        </w:numPr>
        <w:autoSpaceDE w:val="0"/>
        <w:autoSpaceDN w:val="0"/>
        <w:adjustRightInd w:val="0"/>
        <w:spacing w:after="0" w:line="240" w:lineRule="auto"/>
        <w:jc w:val="both"/>
        <w:rPr>
          <w:rFonts w:ascii="Times New Roman" w:hAnsi="Times New Roman"/>
          <w:sz w:val="24"/>
          <w:szCs w:val="24"/>
        </w:rPr>
      </w:pPr>
      <w:r w:rsidRPr="00237EF3">
        <w:rPr>
          <w:rFonts w:ascii="Times New Roman" w:eastAsia="Arial Unicode MS" w:hAnsi="Times New Roman"/>
          <w:sz w:val="24"/>
          <w:szCs w:val="24"/>
        </w:rPr>
        <w:t xml:space="preserve">ГОСТ Р 7.0.100-2018 «Библиографическая запись. Библиографическое описание. Общие требования и правила составления»: методические рекомендации </w:t>
      </w:r>
      <w:r w:rsidRPr="00237EF3">
        <w:rPr>
          <w:rFonts w:ascii="Times New Roman" w:hAnsi="Times New Roman"/>
          <w:sz w:val="24"/>
          <w:szCs w:val="24"/>
        </w:rPr>
        <w:t>– Ставрополь 2020 год.</w:t>
      </w:r>
    </w:p>
    <w:p w14:paraId="30615EF5" w14:textId="77777777" w:rsidR="000C0220" w:rsidRPr="00237EF3" w:rsidRDefault="000C0220" w:rsidP="000C0220">
      <w:pPr>
        <w:widowControl w:val="0"/>
        <w:numPr>
          <w:ilvl w:val="0"/>
          <w:numId w:val="7"/>
        </w:numPr>
        <w:autoSpaceDE w:val="0"/>
        <w:autoSpaceDN w:val="0"/>
        <w:adjustRightInd w:val="0"/>
        <w:spacing w:after="0" w:line="240" w:lineRule="auto"/>
        <w:jc w:val="both"/>
        <w:rPr>
          <w:rFonts w:ascii="Times New Roman" w:hAnsi="Times New Roman"/>
          <w:sz w:val="24"/>
          <w:szCs w:val="24"/>
        </w:rPr>
      </w:pPr>
      <w:r w:rsidRPr="00237EF3">
        <w:rPr>
          <w:rFonts w:ascii="Times New Roman" w:eastAsia="Arial Unicode MS" w:hAnsi="Times New Roman"/>
          <w:sz w:val="24"/>
          <w:szCs w:val="24"/>
        </w:rPr>
        <w:t>ГОСТ Р 7.0.5-2008 «Библиографическая ссылка. Общие требования и правила составления»</w:t>
      </w:r>
      <w:r w:rsidRPr="00237EF3">
        <w:rPr>
          <w:rFonts w:ascii="Times New Roman" w:hAnsi="Times New Roman"/>
          <w:sz w:val="20"/>
          <w:szCs w:val="20"/>
        </w:rPr>
        <w:t xml:space="preserve"> </w:t>
      </w:r>
      <w:r w:rsidRPr="00237EF3">
        <w:rPr>
          <w:rFonts w:ascii="Times New Roman" w:hAnsi="Times New Roman"/>
          <w:sz w:val="24"/>
          <w:szCs w:val="24"/>
        </w:rPr>
        <w:t xml:space="preserve">(утв. и введен в действие Приказом Ростехрегулирования от 28.04.2008 № 95-ст). - М.: </w:t>
      </w:r>
      <w:proofErr w:type="spellStart"/>
      <w:r w:rsidRPr="00237EF3">
        <w:rPr>
          <w:rFonts w:ascii="Times New Roman" w:hAnsi="Times New Roman"/>
          <w:sz w:val="24"/>
          <w:szCs w:val="24"/>
        </w:rPr>
        <w:t>Стандартинформ</w:t>
      </w:r>
      <w:proofErr w:type="spellEnd"/>
      <w:r w:rsidRPr="00237EF3">
        <w:rPr>
          <w:rFonts w:ascii="Times New Roman" w:hAnsi="Times New Roman"/>
          <w:sz w:val="24"/>
          <w:szCs w:val="24"/>
        </w:rPr>
        <w:t>, 2008.</w:t>
      </w:r>
    </w:p>
    <w:p w14:paraId="063C51E6" w14:textId="70DCEE49" w:rsidR="00237EF3" w:rsidRPr="00237EF3" w:rsidRDefault="00237EF3" w:rsidP="000C0220">
      <w:pPr>
        <w:suppressAutoHyphens/>
        <w:spacing w:after="0"/>
        <w:ind w:firstLine="709"/>
        <w:contextualSpacing/>
        <w:rPr>
          <w:rFonts w:ascii="Times New Roman" w:eastAsia="Calibri" w:hAnsi="Times New Roman"/>
          <w:bCs/>
          <w:i/>
          <w:sz w:val="24"/>
          <w:szCs w:val="24"/>
          <w:lang w:eastAsia="en-US"/>
        </w:rPr>
      </w:pPr>
      <w:r w:rsidRPr="00237EF3">
        <w:rPr>
          <w:rFonts w:ascii="Times New Roman" w:eastAsia="Calibri" w:hAnsi="Times New Roman"/>
          <w:sz w:val="24"/>
          <w:szCs w:val="24"/>
          <w:lang w:eastAsia="en-US"/>
        </w:rPr>
        <w:t xml:space="preserve">          </w:t>
      </w:r>
    </w:p>
    <w:p w14:paraId="531E9302" w14:textId="77777777" w:rsidR="00A11488" w:rsidRDefault="00A11488" w:rsidP="00237EF3">
      <w:pPr>
        <w:keepNext/>
        <w:spacing w:after="120" w:line="240" w:lineRule="auto"/>
        <w:jc w:val="center"/>
        <w:outlineLvl w:val="0"/>
        <w:rPr>
          <w:rFonts w:ascii="Times New Roman" w:eastAsia="Segoe UI" w:hAnsi="Times New Roman"/>
          <w:b/>
          <w:bCs/>
          <w:caps/>
          <w:kern w:val="32"/>
          <w:sz w:val="24"/>
          <w:szCs w:val="24"/>
          <w:lang w:val="x-none" w:eastAsia="x-none"/>
        </w:rPr>
      </w:pPr>
      <w:bookmarkStart w:id="28" w:name="_Toc152334674"/>
      <w:bookmarkStart w:id="29" w:name="_Toc162370400"/>
    </w:p>
    <w:p w14:paraId="56FAA53E" w14:textId="77777777" w:rsidR="00237EF3" w:rsidRPr="00237EF3" w:rsidRDefault="00237EF3" w:rsidP="00237EF3">
      <w:pPr>
        <w:keepNext/>
        <w:spacing w:after="120" w:line="240" w:lineRule="auto"/>
        <w:jc w:val="center"/>
        <w:outlineLvl w:val="0"/>
        <w:rPr>
          <w:rFonts w:ascii="Times New Roman" w:eastAsia="Segoe UI" w:hAnsi="Times New Roman"/>
          <w:caps/>
          <w:kern w:val="32"/>
          <w:sz w:val="24"/>
          <w:szCs w:val="24"/>
          <w:lang w:val="x-none" w:eastAsia="x-none"/>
        </w:rPr>
      </w:pPr>
      <w:r w:rsidRPr="00237EF3">
        <w:rPr>
          <w:rFonts w:ascii="Times New Roman" w:eastAsia="Segoe UI" w:hAnsi="Times New Roman"/>
          <w:b/>
          <w:bCs/>
          <w:caps/>
          <w:kern w:val="32"/>
          <w:sz w:val="24"/>
          <w:szCs w:val="24"/>
          <w:lang w:val="x-none" w:eastAsia="x-none"/>
        </w:rPr>
        <w:t xml:space="preserve">4. Контроль и оценка результатов освоения </w:t>
      </w:r>
      <w:r w:rsidRPr="00237EF3">
        <w:rPr>
          <w:rFonts w:ascii="Times New Roman" w:eastAsia="Segoe UI" w:hAnsi="Times New Roman"/>
          <w:b/>
          <w:bCs/>
          <w:caps/>
          <w:kern w:val="32"/>
          <w:sz w:val="24"/>
          <w:szCs w:val="24"/>
          <w:lang w:val="x-none" w:eastAsia="x-none"/>
        </w:rPr>
        <w:br/>
        <w:t>профессионального модуля</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37EF3" w:rsidRPr="00237EF3" w14:paraId="330111AE" w14:textId="77777777" w:rsidTr="00314335">
        <w:trPr>
          <w:trHeight w:val="23"/>
        </w:trPr>
        <w:tc>
          <w:tcPr>
            <w:tcW w:w="799" w:type="pct"/>
          </w:tcPr>
          <w:p w14:paraId="68A21C7A" w14:textId="77777777" w:rsidR="00237EF3" w:rsidRPr="00237EF3" w:rsidRDefault="00237EF3" w:rsidP="00237EF3">
            <w:pPr>
              <w:suppressAutoHyphens/>
              <w:spacing w:after="0" w:line="240" w:lineRule="auto"/>
              <w:contextualSpacing/>
              <w:jc w:val="center"/>
              <w:rPr>
                <w:rFonts w:ascii="Times New Roman" w:eastAsia="Calibri" w:hAnsi="Times New Roman"/>
                <w:b/>
                <w:iCs/>
                <w:sz w:val="24"/>
                <w:szCs w:val="24"/>
                <w:lang w:eastAsia="en-US"/>
              </w:rPr>
            </w:pPr>
            <w:bookmarkStart w:id="30" w:name="_Hlk152334357"/>
            <w:r w:rsidRPr="00237EF3">
              <w:rPr>
                <w:rFonts w:ascii="Times New Roman" w:eastAsia="Calibri" w:hAnsi="Times New Roman"/>
                <w:b/>
                <w:iCs/>
                <w:sz w:val="24"/>
                <w:szCs w:val="24"/>
                <w:lang w:eastAsia="en-US"/>
              </w:rPr>
              <w:t>Код ПК, ОК</w:t>
            </w:r>
          </w:p>
        </w:tc>
        <w:tc>
          <w:tcPr>
            <w:tcW w:w="2755" w:type="pct"/>
            <w:vAlign w:val="center"/>
          </w:tcPr>
          <w:p w14:paraId="2E2B762C" w14:textId="77777777" w:rsidR="00237EF3" w:rsidRPr="00237EF3" w:rsidRDefault="00237EF3" w:rsidP="00237EF3">
            <w:pPr>
              <w:suppressAutoHyphens/>
              <w:spacing w:after="0" w:line="240" w:lineRule="auto"/>
              <w:contextualSpacing/>
              <w:jc w:val="center"/>
              <w:rPr>
                <w:rFonts w:ascii="Times New Roman" w:eastAsia="Calibri" w:hAnsi="Times New Roman"/>
                <w:b/>
                <w:sz w:val="24"/>
                <w:szCs w:val="24"/>
                <w:lang w:eastAsia="en-US"/>
              </w:rPr>
            </w:pPr>
            <w:r w:rsidRPr="00237EF3">
              <w:rPr>
                <w:rFonts w:ascii="Times New Roman" w:eastAsia="Calibri" w:hAnsi="Times New Roman"/>
                <w:b/>
                <w:iCs/>
                <w:sz w:val="24"/>
                <w:szCs w:val="24"/>
                <w:lang w:eastAsia="en-US"/>
              </w:rPr>
              <w:t xml:space="preserve">Критерии оценки результата </w:t>
            </w:r>
            <w:r w:rsidRPr="00237EF3">
              <w:rPr>
                <w:rFonts w:ascii="Times New Roman" w:eastAsia="Calibri" w:hAnsi="Times New Roman"/>
                <w:b/>
                <w:iCs/>
                <w:sz w:val="24"/>
                <w:szCs w:val="24"/>
                <w:lang w:eastAsia="en-US"/>
              </w:rPr>
              <w:br/>
              <w:t>(показатели освоенности компетенций)</w:t>
            </w:r>
          </w:p>
        </w:tc>
        <w:tc>
          <w:tcPr>
            <w:tcW w:w="1446" w:type="pct"/>
            <w:vAlign w:val="center"/>
          </w:tcPr>
          <w:p w14:paraId="54614781" w14:textId="77777777" w:rsidR="00237EF3" w:rsidRPr="00237EF3" w:rsidRDefault="00237EF3" w:rsidP="00237EF3">
            <w:pPr>
              <w:suppressAutoHyphens/>
              <w:spacing w:after="0" w:line="240" w:lineRule="auto"/>
              <w:contextualSpacing/>
              <w:jc w:val="center"/>
              <w:rPr>
                <w:rFonts w:ascii="Times New Roman" w:eastAsia="Calibri" w:hAnsi="Times New Roman"/>
                <w:b/>
                <w:sz w:val="24"/>
                <w:szCs w:val="24"/>
                <w:lang w:eastAsia="en-US"/>
              </w:rPr>
            </w:pPr>
            <w:r w:rsidRPr="00237EF3">
              <w:rPr>
                <w:rFonts w:ascii="Times New Roman" w:eastAsia="Calibri" w:hAnsi="Times New Roman"/>
                <w:b/>
                <w:sz w:val="24"/>
                <w:szCs w:val="24"/>
                <w:lang w:eastAsia="en-US"/>
              </w:rPr>
              <w:t>Формы контроля и методы оценки</w:t>
            </w:r>
          </w:p>
        </w:tc>
      </w:tr>
      <w:tr w:rsidR="00237EF3" w:rsidRPr="00237EF3" w14:paraId="5ACB806D" w14:textId="77777777" w:rsidTr="00314335">
        <w:trPr>
          <w:trHeight w:val="23"/>
        </w:trPr>
        <w:tc>
          <w:tcPr>
            <w:tcW w:w="799" w:type="pct"/>
          </w:tcPr>
          <w:p w14:paraId="4B1016AE"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ПК 1.1</w:t>
            </w:r>
          </w:p>
          <w:p w14:paraId="4342DC37"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p>
        </w:tc>
        <w:tc>
          <w:tcPr>
            <w:tcW w:w="2755" w:type="pct"/>
          </w:tcPr>
          <w:p w14:paraId="7706FCFF" w14:textId="77777777" w:rsidR="00237EF3" w:rsidRPr="00237EF3" w:rsidRDefault="00237EF3" w:rsidP="00237EF3">
            <w:pPr>
              <w:spacing w:after="0" w:line="240" w:lineRule="auto"/>
              <w:jc w:val="both"/>
              <w:rPr>
                <w:rFonts w:ascii="Times New Roman" w:hAnsi="Times New Roman"/>
                <w:color w:val="000000"/>
              </w:rPr>
            </w:pPr>
            <w:r w:rsidRPr="00237EF3">
              <w:rPr>
                <w:rFonts w:ascii="Times New Roman" w:hAnsi="Times New Roman"/>
                <w:color w:val="000000"/>
              </w:rPr>
              <w:t xml:space="preserve">Участвовать в разработке конструкторской документации, ее оформлении и внесении изменений на всех стадиях технической подготовки производства- выполнение требований к разработке конструкторской документации, ее оформления и внесения изменений на всех стадиях технической подготовки производства систем вооружения в соответствии с ЕСТД; </w:t>
            </w:r>
          </w:p>
          <w:p w14:paraId="6224CCBA" w14:textId="77777777" w:rsidR="00237EF3" w:rsidRPr="00237EF3" w:rsidRDefault="00237EF3" w:rsidP="00237EF3">
            <w:pPr>
              <w:spacing w:after="0" w:line="240" w:lineRule="auto"/>
              <w:jc w:val="both"/>
              <w:rPr>
                <w:rFonts w:ascii="Times New Roman" w:hAnsi="Times New Roman"/>
                <w:color w:val="000000"/>
              </w:rPr>
            </w:pPr>
            <w:r w:rsidRPr="00237EF3">
              <w:rPr>
                <w:rFonts w:ascii="Times New Roman" w:hAnsi="Times New Roman"/>
                <w:color w:val="000000"/>
              </w:rPr>
              <w:lastRenderedPageBreak/>
              <w:t xml:space="preserve">- применение и соблюдение методики выполнения основных проектно-технических расчетов; </w:t>
            </w:r>
          </w:p>
          <w:p w14:paraId="38CEF2C8"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rPr>
              <w:t>- контроль оформления конструкторской документации.</w:t>
            </w:r>
          </w:p>
        </w:tc>
        <w:tc>
          <w:tcPr>
            <w:tcW w:w="1446" w:type="pct"/>
            <w:vMerge w:val="restart"/>
          </w:tcPr>
          <w:p w14:paraId="7644BC1E" w14:textId="77777777" w:rsidR="00237EF3" w:rsidRPr="00237EF3" w:rsidRDefault="00004C8D" w:rsidP="00237EF3">
            <w:pPr>
              <w:spacing w:after="0" w:line="240" w:lineRule="auto"/>
              <w:rPr>
                <w:rFonts w:ascii="Times New Roman" w:hAnsi="Times New Roman"/>
                <w:color w:val="000000"/>
                <w:lang w:eastAsia="ja-JP"/>
              </w:rPr>
            </w:pPr>
            <w:r>
              <w:rPr>
                <w:rFonts w:ascii="Times New Roman" w:hAnsi="Times New Roman"/>
                <w:color w:val="000000"/>
                <w:lang w:eastAsia="ja-JP"/>
              </w:rPr>
              <w:lastRenderedPageBreak/>
              <w:t>Практическое задание</w:t>
            </w:r>
            <w:r w:rsidR="00237EF3" w:rsidRPr="00237EF3">
              <w:rPr>
                <w:rFonts w:ascii="Times New Roman" w:hAnsi="Times New Roman"/>
                <w:color w:val="000000"/>
                <w:lang w:eastAsia="ja-JP"/>
              </w:rPr>
              <w:t xml:space="preserve"> </w:t>
            </w:r>
          </w:p>
          <w:p w14:paraId="294272F6" w14:textId="77777777" w:rsidR="000C0220" w:rsidRDefault="00237EF3" w:rsidP="00237EF3">
            <w:pPr>
              <w:suppressAutoHyphens/>
              <w:spacing w:after="0"/>
              <w:rPr>
                <w:rFonts w:ascii="Times New Roman" w:hAnsi="Times New Roman"/>
                <w:iCs/>
                <w:color w:val="000000"/>
              </w:rPr>
            </w:pPr>
            <w:r w:rsidRPr="00237EF3">
              <w:rPr>
                <w:rFonts w:ascii="Times New Roman" w:hAnsi="Times New Roman"/>
                <w:iCs/>
                <w:color w:val="000000"/>
              </w:rPr>
              <w:t>Устный опро</w:t>
            </w:r>
            <w:r w:rsidR="000C0220">
              <w:rPr>
                <w:rFonts w:ascii="Times New Roman" w:hAnsi="Times New Roman"/>
                <w:iCs/>
                <w:color w:val="000000"/>
              </w:rPr>
              <w:t>с</w:t>
            </w:r>
          </w:p>
          <w:p w14:paraId="67573E35" w14:textId="090E265C" w:rsidR="00237EF3" w:rsidRPr="00237EF3" w:rsidRDefault="000C0220" w:rsidP="00237EF3">
            <w:pPr>
              <w:suppressAutoHyphens/>
              <w:spacing w:after="0"/>
              <w:rPr>
                <w:rFonts w:ascii="Times New Roman" w:hAnsi="Times New Roman"/>
                <w:iCs/>
                <w:color w:val="000000"/>
              </w:rPr>
            </w:pPr>
            <w:r>
              <w:rPr>
                <w:rFonts w:ascii="Times New Roman" w:hAnsi="Times New Roman"/>
                <w:iCs/>
                <w:color w:val="000000"/>
              </w:rPr>
              <w:t>Э</w:t>
            </w:r>
            <w:r w:rsidR="00237EF3" w:rsidRPr="00237EF3">
              <w:rPr>
                <w:rFonts w:ascii="Times New Roman" w:hAnsi="Times New Roman"/>
                <w:iCs/>
                <w:color w:val="000000"/>
              </w:rPr>
              <w:t>кзамен</w:t>
            </w:r>
            <w:r>
              <w:rPr>
                <w:rFonts w:ascii="Times New Roman" w:hAnsi="Times New Roman"/>
                <w:iCs/>
                <w:color w:val="000000"/>
              </w:rPr>
              <w:t xml:space="preserve"> по модулю</w:t>
            </w:r>
          </w:p>
          <w:p w14:paraId="18FA70F1"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2E6CA372" w14:textId="77777777" w:rsidTr="00314335">
        <w:trPr>
          <w:trHeight w:val="23"/>
        </w:trPr>
        <w:tc>
          <w:tcPr>
            <w:tcW w:w="799" w:type="pct"/>
          </w:tcPr>
          <w:p w14:paraId="4C0ABC40"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ПК 1.2</w:t>
            </w:r>
          </w:p>
          <w:p w14:paraId="52E4B73E"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p>
        </w:tc>
        <w:tc>
          <w:tcPr>
            <w:tcW w:w="2755" w:type="pct"/>
          </w:tcPr>
          <w:p w14:paraId="2B56B71E" w14:textId="77777777" w:rsidR="00237EF3" w:rsidRPr="00237EF3" w:rsidRDefault="00237EF3" w:rsidP="00237EF3">
            <w:pPr>
              <w:suppressAutoHyphens/>
              <w:spacing w:after="0"/>
              <w:rPr>
                <w:rFonts w:ascii="Times New Roman" w:hAnsi="Times New Roman"/>
                <w:color w:val="000000"/>
              </w:rPr>
            </w:pPr>
            <w:r w:rsidRPr="00237EF3">
              <w:rPr>
                <w:rFonts w:ascii="Times New Roman" w:hAnsi="Times New Roman"/>
                <w:color w:val="000000"/>
              </w:rPr>
              <w:t xml:space="preserve">- применение методики проектно-технических расчетов; </w:t>
            </w:r>
          </w:p>
          <w:p w14:paraId="38BBBB76" w14:textId="77777777" w:rsidR="00237EF3" w:rsidRPr="00237EF3" w:rsidRDefault="00237EF3" w:rsidP="00237EF3">
            <w:pPr>
              <w:suppressAutoHyphens/>
              <w:spacing w:after="0"/>
              <w:rPr>
                <w:rFonts w:ascii="Times New Roman" w:hAnsi="Times New Roman"/>
                <w:color w:val="000000"/>
              </w:rPr>
            </w:pPr>
            <w:r w:rsidRPr="00237EF3">
              <w:rPr>
                <w:rFonts w:ascii="Times New Roman" w:hAnsi="Times New Roman"/>
                <w:color w:val="000000"/>
              </w:rPr>
              <w:t xml:space="preserve">- оценка экономической эффективности конструкции систем вооружения; </w:t>
            </w:r>
          </w:p>
          <w:p w14:paraId="1513753D" w14:textId="77777777" w:rsidR="00237EF3" w:rsidRPr="00237EF3" w:rsidRDefault="00237EF3" w:rsidP="00237EF3">
            <w:pPr>
              <w:suppressAutoHyphens/>
              <w:spacing w:after="0"/>
              <w:rPr>
                <w:rFonts w:ascii="Times New Roman" w:hAnsi="Times New Roman"/>
                <w:color w:val="000000"/>
              </w:rPr>
            </w:pPr>
            <w:r w:rsidRPr="00237EF3">
              <w:rPr>
                <w:rFonts w:ascii="Times New Roman" w:hAnsi="Times New Roman"/>
                <w:color w:val="000000"/>
              </w:rPr>
              <w:t xml:space="preserve">- использование при проектировании стандартных и унифицированных деталей систем вооружения; </w:t>
            </w:r>
          </w:p>
          <w:p w14:paraId="268550B2"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rPr>
              <w:t>- определение показателей технического уровня проектируемых изделий, деталей и сборочных единиц систем вооружения</w:t>
            </w:r>
          </w:p>
        </w:tc>
        <w:tc>
          <w:tcPr>
            <w:tcW w:w="1446" w:type="pct"/>
            <w:vMerge/>
          </w:tcPr>
          <w:p w14:paraId="63758498"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013D25EF" w14:textId="77777777" w:rsidTr="00314335">
        <w:trPr>
          <w:trHeight w:val="23"/>
        </w:trPr>
        <w:tc>
          <w:tcPr>
            <w:tcW w:w="799" w:type="pct"/>
          </w:tcPr>
          <w:p w14:paraId="18C7194B"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ПК 1.3</w:t>
            </w:r>
          </w:p>
          <w:p w14:paraId="292213A9"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p>
        </w:tc>
        <w:tc>
          <w:tcPr>
            <w:tcW w:w="2755" w:type="pct"/>
          </w:tcPr>
          <w:p w14:paraId="1B5903D4"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rPr>
              <w:t>- участие в испытаниях, контроле систем вооружения на стадии конструкторской подготовки и оценивать надежность систем вооружения при эксплуатации.</w:t>
            </w:r>
          </w:p>
        </w:tc>
        <w:tc>
          <w:tcPr>
            <w:tcW w:w="1446" w:type="pct"/>
            <w:vMerge/>
          </w:tcPr>
          <w:p w14:paraId="40F48FCB"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30EBD481" w14:textId="77777777" w:rsidTr="00314335">
        <w:trPr>
          <w:trHeight w:val="23"/>
        </w:trPr>
        <w:tc>
          <w:tcPr>
            <w:tcW w:w="799" w:type="pct"/>
          </w:tcPr>
          <w:p w14:paraId="21E4E45E"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ПК 1.4</w:t>
            </w:r>
          </w:p>
          <w:p w14:paraId="6519B9DF"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p>
        </w:tc>
        <w:tc>
          <w:tcPr>
            <w:tcW w:w="2755" w:type="pct"/>
          </w:tcPr>
          <w:p w14:paraId="26FC8F8B" w14:textId="77777777" w:rsidR="00237EF3" w:rsidRPr="00237EF3" w:rsidRDefault="00237EF3" w:rsidP="00237EF3">
            <w:pPr>
              <w:suppressAutoHyphens/>
              <w:spacing w:after="0"/>
              <w:rPr>
                <w:rFonts w:ascii="Times New Roman" w:hAnsi="Times New Roman"/>
                <w:color w:val="000000"/>
              </w:rPr>
            </w:pPr>
            <w:r w:rsidRPr="00237EF3">
              <w:rPr>
                <w:rFonts w:ascii="Times New Roman" w:hAnsi="Times New Roman"/>
                <w:color w:val="000000"/>
              </w:rPr>
              <w:t xml:space="preserve">- определение показателей технологичности конструкции систем вооружения и их элементов в соответствии с методикой их расчета; </w:t>
            </w:r>
          </w:p>
          <w:p w14:paraId="421B9C77"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rPr>
              <w:t>- применение показателей диагностики для оценки конструкции на технологичность</w:t>
            </w:r>
          </w:p>
        </w:tc>
        <w:tc>
          <w:tcPr>
            <w:tcW w:w="1446" w:type="pct"/>
            <w:vMerge/>
          </w:tcPr>
          <w:p w14:paraId="384E5A52"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2F05EB68" w14:textId="77777777" w:rsidTr="00314335">
        <w:trPr>
          <w:trHeight w:val="23"/>
        </w:trPr>
        <w:tc>
          <w:tcPr>
            <w:tcW w:w="799" w:type="pct"/>
          </w:tcPr>
          <w:p w14:paraId="62443519"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ПК 1.5</w:t>
            </w:r>
          </w:p>
          <w:p w14:paraId="6DB5F0EC"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p>
        </w:tc>
        <w:tc>
          <w:tcPr>
            <w:tcW w:w="2755" w:type="pct"/>
          </w:tcPr>
          <w:p w14:paraId="77E87CB3"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sz w:val="24"/>
                <w:szCs w:val="24"/>
              </w:rPr>
              <w:t>Обучающийся разрабатывает технологический процесс сборки систем вооружений с применением конструкторской и технологической документации, освоивший данную компетенцию.</w:t>
            </w:r>
          </w:p>
        </w:tc>
        <w:tc>
          <w:tcPr>
            <w:tcW w:w="1446" w:type="pct"/>
            <w:vMerge/>
          </w:tcPr>
          <w:p w14:paraId="2D04DFAE"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0CEE5B70" w14:textId="77777777" w:rsidTr="00314335">
        <w:trPr>
          <w:trHeight w:val="23"/>
        </w:trPr>
        <w:tc>
          <w:tcPr>
            <w:tcW w:w="799" w:type="pct"/>
          </w:tcPr>
          <w:p w14:paraId="1124BC6A"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ОК 01</w:t>
            </w:r>
          </w:p>
        </w:tc>
        <w:tc>
          <w:tcPr>
            <w:tcW w:w="2755" w:type="pct"/>
          </w:tcPr>
          <w:p w14:paraId="495CFADC"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sz w:val="24"/>
                <w:szCs w:val="24"/>
              </w:rPr>
              <w:t>Обучающийся выбирает способы решения задач профессиональной деятельности применительно к различным контекстам</w:t>
            </w:r>
            <w:r w:rsidRPr="00237EF3">
              <w:rPr>
                <w:rFonts w:ascii="Times New Roman" w:eastAsia="Calibri" w:hAnsi="Times New Roman"/>
                <w:i/>
                <w:sz w:val="24"/>
                <w:szCs w:val="24"/>
                <w:lang w:eastAsia="en-US"/>
              </w:rPr>
              <w:t>,</w:t>
            </w:r>
            <w:r w:rsidRPr="00237EF3">
              <w:rPr>
                <w:rFonts w:ascii="Times New Roman" w:hAnsi="Times New Roman"/>
                <w:color w:val="000000"/>
                <w:sz w:val="24"/>
                <w:szCs w:val="24"/>
              </w:rPr>
              <w:t xml:space="preserve"> освоивший данную компетенцию.</w:t>
            </w:r>
          </w:p>
        </w:tc>
        <w:tc>
          <w:tcPr>
            <w:tcW w:w="1446" w:type="pct"/>
            <w:vMerge/>
          </w:tcPr>
          <w:p w14:paraId="0F10A749"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24570D23" w14:textId="77777777" w:rsidTr="00314335">
        <w:trPr>
          <w:trHeight w:val="23"/>
        </w:trPr>
        <w:tc>
          <w:tcPr>
            <w:tcW w:w="799" w:type="pct"/>
          </w:tcPr>
          <w:p w14:paraId="2F3688D8"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ОК 02</w:t>
            </w:r>
          </w:p>
        </w:tc>
        <w:tc>
          <w:tcPr>
            <w:tcW w:w="2755" w:type="pct"/>
          </w:tcPr>
          <w:p w14:paraId="5A2C7FF0"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sz w:val="24"/>
                <w:szCs w:val="24"/>
              </w:rPr>
              <w:t>Обучающийся 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 освоивший данную компетенцию.</w:t>
            </w:r>
          </w:p>
        </w:tc>
        <w:tc>
          <w:tcPr>
            <w:tcW w:w="1446" w:type="pct"/>
            <w:vMerge/>
          </w:tcPr>
          <w:p w14:paraId="7835003D"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49C1ED70" w14:textId="77777777" w:rsidTr="00314335">
        <w:trPr>
          <w:trHeight w:val="23"/>
        </w:trPr>
        <w:tc>
          <w:tcPr>
            <w:tcW w:w="799" w:type="pct"/>
          </w:tcPr>
          <w:p w14:paraId="3A9FBDA0"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ОК 05</w:t>
            </w:r>
          </w:p>
        </w:tc>
        <w:tc>
          <w:tcPr>
            <w:tcW w:w="2755" w:type="pct"/>
          </w:tcPr>
          <w:p w14:paraId="1D3A68A9"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sz w:val="24"/>
                <w:szCs w:val="24"/>
              </w:rPr>
              <w:t>Обучающийся 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 освоивший данную компетенцию.</w:t>
            </w:r>
          </w:p>
        </w:tc>
        <w:tc>
          <w:tcPr>
            <w:tcW w:w="1446" w:type="pct"/>
            <w:vMerge w:val="restart"/>
          </w:tcPr>
          <w:p w14:paraId="64CDE473" w14:textId="77777777" w:rsidR="00237EF3" w:rsidRPr="00237EF3" w:rsidDel="009D5E3A" w:rsidRDefault="00C5701C" w:rsidP="00237EF3">
            <w:pPr>
              <w:suppressAutoHyphens/>
              <w:spacing w:after="0" w:line="240" w:lineRule="auto"/>
              <w:contextualSpacing/>
              <w:rPr>
                <w:rFonts w:ascii="Times New Roman" w:eastAsia="Calibri" w:hAnsi="Times New Roman"/>
                <w:sz w:val="24"/>
                <w:szCs w:val="24"/>
                <w:lang w:eastAsia="en-US"/>
              </w:rPr>
            </w:pPr>
            <w:r>
              <w:rPr>
                <w:rFonts w:ascii="Times New Roman" w:eastAsia="Calibri" w:hAnsi="Times New Roman"/>
                <w:sz w:val="24"/>
                <w:szCs w:val="24"/>
                <w:lang w:eastAsia="en-US"/>
              </w:rPr>
              <w:t>Текущий контроль</w:t>
            </w:r>
            <w:r w:rsidR="00237EF3" w:rsidRPr="00237EF3">
              <w:rPr>
                <w:rFonts w:ascii="Times New Roman" w:eastAsia="Calibri" w:hAnsi="Times New Roman"/>
                <w:sz w:val="24"/>
                <w:szCs w:val="24"/>
                <w:lang w:eastAsia="en-US"/>
              </w:rPr>
              <w:t xml:space="preserve">, дифференцированные зачеты. Интерпретация результатов выполнения </w:t>
            </w:r>
            <w:proofErr w:type="gramStart"/>
            <w:r w:rsidR="00237EF3" w:rsidRPr="00237EF3">
              <w:rPr>
                <w:rFonts w:ascii="Times New Roman" w:eastAsia="Calibri" w:hAnsi="Times New Roman"/>
                <w:sz w:val="24"/>
                <w:szCs w:val="24"/>
                <w:lang w:eastAsia="en-US"/>
              </w:rPr>
              <w:t>практических  заданий</w:t>
            </w:r>
            <w:proofErr w:type="gramEnd"/>
            <w:r w:rsidR="00237EF3" w:rsidRPr="00237EF3">
              <w:rPr>
                <w:rFonts w:ascii="Times New Roman" w:eastAsia="Calibri" w:hAnsi="Times New Roman"/>
                <w:sz w:val="24"/>
                <w:szCs w:val="24"/>
                <w:lang w:eastAsia="en-US"/>
              </w:rPr>
              <w:t>, оценка решения, оценка тестового контроля.</w:t>
            </w:r>
          </w:p>
        </w:tc>
      </w:tr>
      <w:tr w:rsidR="00237EF3" w:rsidRPr="00237EF3" w14:paraId="016D8283" w14:textId="77777777" w:rsidTr="00314335">
        <w:trPr>
          <w:trHeight w:val="23"/>
        </w:trPr>
        <w:tc>
          <w:tcPr>
            <w:tcW w:w="799" w:type="pct"/>
          </w:tcPr>
          <w:p w14:paraId="2FBEBD7A"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ОК 06</w:t>
            </w:r>
          </w:p>
        </w:tc>
        <w:tc>
          <w:tcPr>
            <w:tcW w:w="2755" w:type="pct"/>
          </w:tcPr>
          <w:p w14:paraId="4377B85A"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sz w:val="24"/>
                <w:szCs w:val="24"/>
              </w:rPr>
              <w:t>Обучающийся проявляет гражданско-патриотическую позицию, демонстрирует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применяет стандарты антикоррупционного поведения, освоивший данную компетенцию.</w:t>
            </w:r>
          </w:p>
        </w:tc>
        <w:tc>
          <w:tcPr>
            <w:tcW w:w="1446" w:type="pct"/>
            <w:vMerge/>
          </w:tcPr>
          <w:p w14:paraId="62E83606"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244394B2" w14:textId="77777777" w:rsidTr="00314335">
        <w:trPr>
          <w:trHeight w:val="23"/>
        </w:trPr>
        <w:tc>
          <w:tcPr>
            <w:tcW w:w="799" w:type="pct"/>
          </w:tcPr>
          <w:p w14:paraId="61349881"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ОК 07</w:t>
            </w:r>
          </w:p>
        </w:tc>
        <w:tc>
          <w:tcPr>
            <w:tcW w:w="2755" w:type="pct"/>
          </w:tcPr>
          <w:p w14:paraId="39CB808E"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sz w:val="24"/>
                <w:szCs w:val="24"/>
              </w:rPr>
              <w:t xml:space="preserve">Обучающийся содействует сохранению окружающей среды, ресурсосбережению, применяет знания об изменении климата, </w:t>
            </w:r>
            <w:r w:rsidRPr="00237EF3">
              <w:rPr>
                <w:rFonts w:ascii="Times New Roman" w:hAnsi="Times New Roman"/>
                <w:color w:val="000000"/>
                <w:sz w:val="24"/>
                <w:szCs w:val="24"/>
              </w:rPr>
              <w:lastRenderedPageBreak/>
              <w:t>принципы бережливого производства, эффективно действует в чрезвычайных ситуациях, освоивший данную компетенцию.</w:t>
            </w:r>
          </w:p>
        </w:tc>
        <w:tc>
          <w:tcPr>
            <w:tcW w:w="1446" w:type="pct"/>
            <w:vMerge/>
          </w:tcPr>
          <w:p w14:paraId="4F0F97E9"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tr w:rsidR="00237EF3" w:rsidRPr="00237EF3" w14:paraId="03BB41CD" w14:textId="77777777" w:rsidTr="00314335">
        <w:trPr>
          <w:trHeight w:val="23"/>
        </w:trPr>
        <w:tc>
          <w:tcPr>
            <w:tcW w:w="799" w:type="pct"/>
          </w:tcPr>
          <w:p w14:paraId="4FAC3C57" w14:textId="77777777" w:rsidR="00237EF3" w:rsidRPr="00237EF3" w:rsidRDefault="00237EF3" w:rsidP="00237EF3">
            <w:pPr>
              <w:suppressAutoHyphens/>
              <w:spacing w:after="0" w:line="240" w:lineRule="auto"/>
              <w:contextualSpacing/>
              <w:rPr>
                <w:rFonts w:ascii="Times New Roman" w:eastAsia="Calibri" w:hAnsi="Times New Roman"/>
                <w:sz w:val="24"/>
                <w:szCs w:val="24"/>
                <w:lang w:eastAsia="en-US"/>
              </w:rPr>
            </w:pPr>
            <w:r w:rsidRPr="00237EF3">
              <w:rPr>
                <w:rFonts w:ascii="Times New Roman" w:eastAsia="Calibri" w:hAnsi="Times New Roman"/>
                <w:sz w:val="24"/>
                <w:szCs w:val="24"/>
                <w:lang w:eastAsia="en-US"/>
              </w:rPr>
              <w:t>ОК 09</w:t>
            </w:r>
          </w:p>
        </w:tc>
        <w:tc>
          <w:tcPr>
            <w:tcW w:w="2755" w:type="pct"/>
          </w:tcPr>
          <w:p w14:paraId="1D93C0FB" w14:textId="77777777" w:rsidR="00237EF3" w:rsidRPr="00237EF3" w:rsidRDefault="00237EF3" w:rsidP="00237EF3">
            <w:pPr>
              <w:suppressAutoHyphens/>
              <w:spacing w:after="0" w:line="240" w:lineRule="auto"/>
              <w:contextualSpacing/>
              <w:rPr>
                <w:rFonts w:ascii="Times New Roman" w:eastAsia="Calibri" w:hAnsi="Times New Roman"/>
                <w:i/>
                <w:sz w:val="24"/>
                <w:szCs w:val="24"/>
                <w:lang w:eastAsia="en-US"/>
              </w:rPr>
            </w:pPr>
            <w:r w:rsidRPr="00237EF3">
              <w:rPr>
                <w:rFonts w:ascii="Times New Roman" w:hAnsi="Times New Roman"/>
                <w:color w:val="000000"/>
                <w:sz w:val="24"/>
                <w:szCs w:val="24"/>
              </w:rPr>
              <w:t>Обучающийся</w:t>
            </w:r>
            <w:r w:rsidRPr="00237EF3">
              <w:rPr>
                <w:rFonts w:ascii="Times New Roman" w:eastAsia="Calibri" w:hAnsi="Times New Roman"/>
                <w:bCs/>
                <w:sz w:val="24"/>
                <w:szCs w:val="24"/>
                <w:lang w:eastAsia="en-US"/>
              </w:rPr>
              <w:t xml:space="preserve"> пользуется профессиональной документацией на государственном и иностранном языках,</w:t>
            </w:r>
            <w:r w:rsidRPr="00237EF3">
              <w:rPr>
                <w:rFonts w:ascii="Times New Roman" w:hAnsi="Times New Roman"/>
                <w:color w:val="000000"/>
                <w:sz w:val="24"/>
                <w:szCs w:val="24"/>
              </w:rPr>
              <w:t xml:space="preserve"> освоивший данную компетенцию.</w:t>
            </w:r>
          </w:p>
        </w:tc>
        <w:tc>
          <w:tcPr>
            <w:tcW w:w="1446" w:type="pct"/>
            <w:vMerge/>
          </w:tcPr>
          <w:p w14:paraId="485F1BD3" w14:textId="77777777" w:rsidR="00237EF3" w:rsidRPr="00237EF3" w:rsidDel="009D5E3A" w:rsidRDefault="00237EF3" w:rsidP="00237EF3">
            <w:pPr>
              <w:suppressAutoHyphens/>
              <w:spacing w:after="0" w:line="240" w:lineRule="auto"/>
              <w:contextualSpacing/>
              <w:rPr>
                <w:rFonts w:ascii="Times New Roman" w:eastAsia="Calibri" w:hAnsi="Times New Roman"/>
                <w:sz w:val="24"/>
                <w:szCs w:val="24"/>
                <w:lang w:eastAsia="en-US"/>
              </w:rPr>
            </w:pPr>
          </w:p>
        </w:tc>
      </w:tr>
      <w:bookmarkEnd w:id="30"/>
    </w:tbl>
    <w:p w14:paraId="41D80846" w14:textId="77777777" w:rsidR="00237EF3" w:rsidRPr="00237EF3" w:rsidRDefault="00237EF3" w:rsidP="00237EF3">
      <w:pPr>
        <w:spacing w:after="0" w:line="240" w:lineRule="auto"/>
        <w:rPr>
          <w:rFonts w:ascii="Times New Roman" w:eastAsia="Calibri" w:hAnsi="Times New Roman"/>
          <w:b/>
          <w:bCs/>
          <w:sz w:val="24"/>
          <w:szCs w:val="24"/>
          <w:lang w:eastAsia="en-US"/>
        </w:rPr>
      </w:pPr>
    </w:p>
    <w:p w14:paraId="17C2451E" w14:textId="77777777" w:rsidR="00237EF3" w:rsidRPr="00237EF3" w:rsidRDefault="00237EF3" w:rsidP="00237EF3">
      <w:pPr>
        <w:spacing w:after="0" w:line="240" w:lineRule="auto"/>
        <w:rPr>
          <w:rFonts w:ascii="Times New Roman" w:eastAsia="Calibri" w:hAnsi="Times New Roman"/>
          <w:b/>
          <w:bCs/>
          <w:sz w:val="24"/>
          <w:szCs w:val="24"/>
          <w:lang w:eastAsia="en-US"/>
        </w:rPr>
      </w:pPr>
    </w:p>
    <w:p w14:paraId="12E241A7" w14:textId="77777777" w:rsidR="00237EF3" w:rsidRDefault="00237EF3" w:rsidP="00F959D5">
      <w:pPr>
        <w:jc w:val="center"/>
        <w:rPr>
          <w:rFonts w:ascii="Times New Roman" w:hAnsi="Times New Roman"/>
          <w:b/>
          <w:bCs/>
          <w:sz w:val="24"/>
          <w:szCs w:val="24"/>
        </w:rPr>
      </w:pPr>
    </w:p>
    <w:p w14:paraId="0CFD6E86"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185CFC3"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358057D0"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17B596AA"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2C61B1E7"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3AF2C2F6"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0E2E1B41"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19D855D2"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1B611E86"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7DCCE39"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6CE04ED9"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43DDBA2"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041FB8FC"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50085B03"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6B985628"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4E2E3517" w14:textId="77777777" w:rsidR="00C52408" w:rsidRDefault="00C52408"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5DB7973C" w14:textId="77777777" w:rsidR="00C52408" w:rsidRDefault="00C52408"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6731B781" w14:textId="77777777" w:rsidR="00C52408" w:rsidRDefault="00C52408"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959C07A" w14:textId="77777777" w:rsidR="00C52408" w:rsidRDefault="00C52408"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033A08C0" w14:textId="77777777" w:rsidR="00C52408" w:rsidRDefault="00C52408"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646E6E1D" w14:textId="77777777" w:rsidR="00C52408" w:rsidRDefault="00C52408"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B83297F" w14:textId="77777777" w:rsidR="00237EF3" w:rsidRDefault="00237EF3"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4A436C85" w14:textId="77777777" w:rsidR="000C0220" w:rsidRDefault="000C0220"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DB34010" w14:textId="77777777" w:rsidR="000C0220" w:rsidRDefault="000C0220"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E3196F1" w14:textId="77777777" w:rsidR="000C0220" w:rsidRDefault="000C0220"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1DBF19B" w14:textId="77777777" w:rsidR="00F959D5" w:rsidRPr="00EC131C" w:rsidRDefault="00F959D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lastRenderedPageBreak/>
        <w:t>Приложение 1.</w:t>
      </w:r>
      <w:r>
        <w:rPr>
          <w:rFonts w:ascii="Times New Roman" w:eastAsia="Calibri" w:hAnsi="Times New Roman"/>
          <w:b/>
          <w:bCs/>
          <w:sz w:val="24"/>
          <w:szCs w:val="24"/>
          <w:lang w:eastAsia="en-US"/>
        </w:rPr>
        <w:t>2</w:t>
      </w:r>
    </w:p>
    <w:p w14:paraId="1DD0CCE8" w14:textId="708B5A4B" w:rsidR="00F959D5" w:rsidRPr="00EC131C" w:rsidRDefault="00F959D5" w:rsidP="00F959D5">
      <w:pPr>
        <w:spacing w:after="0" w:line="240" w:lineRule="auto"/>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t xml:space="preserve">к ПОП-П по </w:t>
      </w:r>
      <w:r w:rsidR="000C0220">
        <w:rPr>
          <w:rFonts w:ascii="Times New Roman" w:eastAsia="Calibri" w:hAnsi="Times New Roman"/>
          <w:b/>
          <w:bCs/>
          <w:sz w:val="24"/>
          <w:szCs w:val="24"/>
          <w:lang w:eastAsia="en-US"/>
        </w:rPr>
        <w:t>специальности</w:t>
      </w:r>
    </w:p>
    <w:p w14:paraId="6E51B506" w14:textId="77777777" w:rsidR="00F959D5" w:rsidRDefault="00F959D5" w:rsidP="00F959D5">
      <w:pPr>
        <w:jc w:val="right"/>
        <w:rPr>
          <w:rFonts w:ascii="Times New Roman" w:hAnsi="Times New Roman"/>
          <w:b/>
          <w:bCs/>
          <w:sz w:val="24"/>
          <w:szCs w:val="24"/>
        </w:rPr>
      </w:pPr>
      <w:r w:rsidRPr="004F14CB">
        <w:rPr>
          <w:rFonts w:ascii="Times New Roman" w:eastAsia="Calibri" w:hAnsi="Times New Roman"/>
          <w:b/>
          <w:bCs/>
          <w:sz w:val="24"/>
          <w:szCs w:val="24"/>
          <w:lang w:eastAsia="en-US"/>
        </w:rPr>
        <w:t>15.02.0</w:t>
      </w:r>
      <w:r>
        <w:rPr>
          <w:rFonts w:ascii="Times New Roman" w:eastAsia="Calibri" w:hAnsi="Times New Roman"/>
          <w:b/>
          <w:bCs/>
          <w:sz w:val="24"/>
          <w:szCs w:val="24"/>
          <w:lang w:eastAsia="en-US"/>
        </w:rPr>
        <w:t>4</w:t>
      </w:r>
      <w:r w:rsidRPr="004F14CB">
        <w:rPr>
          <w:rFonts w:ascii="Times New Roman" w:eastAsia="Calibri" w:hAnsi="Times New Roman"/>
          <w:b/>
          <w:bCs/>
          <w:sz w:val="24"/>
          <w:szCs w:val="24"/>
          <w:lang w:eastAsia="en-US"/>
        </w:rPr>
        <w:t xml:space="preserve"> </w:t>
      </w:r>
      <w:r w:rsidRPr="00F959D5">
        <w:rPr>
          <w:rFonts w:ascii="Times New Roman" w:eastAsia="Calibri" w:hAnsi="Times New Roman"/>
          <w:b/>
          <w:bCs/>
          <w:sz w:val="24"/>
          <w:szCs w:val="24"/>
          <w:lang w:eastAsia="en-US"/>
        </w:rPr>
        <w:t>Специальные машины и устройства</w:t>
      </w:r>
    </w:p>
    <w:p w14:paraId="4F9A91BA" w14:textId="77777777" w:rsidR="00F959D5" w:rsidRDefault="00F959D5" w:rsidP="00F959D5">
      <w:pPr>
        <w:jc w:val="center"/>
        <w:rPr>
          <w:rFonts w:ascii="Times New Roman" w:hAnsi="Times New Roman"/>
          <w:b/>
          <w:bCs/>
          <w:sz w:val="24"/>
          <w:szCs w:val="24"/>
        </w:rPr>
      </w:pPr>
    </w:p>
    <w:p w14:paraId="77D571CC" w14:textId="77777777" w:rsidR="00F959D5" w:rsidRDefault="00F959D5" w:rsidP="00F959D5">
      <w:pPr>
        <w:jc w:val="center"/>
        <w:rPr>
          <w:rFonts w:ascii="Times New Roman" w:hAnsi="Times New Roman"/>
          <w:b/>
          <w:bCs/>
          <w:sz w:val="24"/>
          <w:szCs w:val="24"/>
        </w:rPr>
      </w:pPr>
    </w:p>
    <w:p w14:paraId="527B8828" w14:textId="77777777" w:rsidR="00F959D5" w:rsidRDefault="00F959D5" w:rsidP="00F959D5">
      <w:pPr>
        <w:jc w:val="center"/>
        <w:rPr>
          <w:rFonts w:ascii="Times New Roman" w:hAnsi="Times New Roman"/>
          <w:b/>
          <w:bCs/>
          <w:sz w:val="24"/>
          <w:szCs w:val="24"/>
        </w:rPr>
      </w:pPr>
    </w:p>
    <w:p w14:paraId="682359D8" w14:textId="77777777" w:rsidR="00F959D5" w:rsidRDefault="00F959D5" w:rsidP="00F959D5">
      <w:pPr>
        <w:jc w:val="center"/>
        <w:rPr>
          <w:rFonts w:ascii="Times New Roman" w:hAnsi="Times New Roman"/>
          <w:b/>
          <w:bCs/>
          <w:sz w:val="24"/>
          <w:szCs w:val="24"/>
        </w:rPr>
      </w:pPr>
    </w:p>
    <w:p w14:paraId="2F3AA237" w14:textId="0065B83D" w:rsidR="00F959D5" w:rsidRDefault="000C0220" w:rsidP="00F959D5">
      <w:pPr>
        <w:jc w:val="center"/>
        <w:rPr>
          <w:rFonts w:ascii="Times New Roman" w:hAnsi="Times New Roman"/>
          <w:b/>
          <w:bCs/>
          <w:sz w:val="24"/>
          <w:szCs w:val="24"/>
        </w:rPr>
      </w:pPr>
      <w:r>
        <w:rPr>
          <w:rFonts w:ascii="Times New Roman" w:hAnsi="Times New Roman"/>
          <w:b/>
          <w:bCs/>
          <w:sz w:val="24"/>
          <w:szCs w:val="24"/>
        </w:rPr>
        <w:t>Примерная р</w:t>
      </w:r>
      <w:r w:rsidR="00F959D5" w:rsidRPr="008F578C">
        <w:rPr>
          <w:rFonts w:ascii="Times New Roman" w:hAnsi="Times New Roman"/>
          <w:b/>
          <w:bCs/>
          <w:sz w:val="24"/>
          <w:szCs w:val="24"/>
        </w:rPr>
        <w:t>абочая программа профессионального модуля</w:t>
      </w:r>
    </w:p>
    <w:p w14:paraId="776DDD49" w14:textId="77777777" w:rsidR="00F959D5" w:rsidRPr="008F578C" w:rsidRDefault="00F959D5" w:rsidP="00F959D5">
      <w:pPr>
        <w:jc w:val="center"/>
        <w:rPr>
          <w:rFonts w:ascii="Times New Roman" w:hAnsi="Times New Roman"/>
          <w:b/>
          <w:bCs/>
          <w:sz w:val="24"/>
          <w:szCs w:val="24"/>
        </w:rPr>
      </w:pPr>
      <w:r>
        <w:rPr>
          <w:rFonts w:ascii="Times New Roman" w:hAnsi="Times New Roman"/>
          <w:b/>
          <w:sz w:val="24"/>
          <w:szCs w:val="24"/>
        </w:rPr>
        <w:t>«</w:t>
      </w:r>
      <w:r w:rsidRPr="00075356">
        <w:rPr>
          <w:rFonts w:ascii="Times New Roman" w:hAnsi="Times New Roman"/>
          <w:b/>
          <w:sz w:val="24"/>
          <w:szCs w:val="24"/>
        </w:rPr>
        <w:t xml:space="preserve">ПМ.02 </w:t>
      </w:r>
      <w:r w:rsidRPr="00F959D5">
        <w:rPr>
          <w:rFonts w:ascii="Times New Roman" w:hAnsi="Times New Roman"/>
          <w:b/>
          <w:sz w:val="24"/>
          <w:szCs w:val="24"/>
        </w:rPr>
        <w:t>ОРГАНИЗАЦИЯ ДЕЯТЕЛЬНОСТИ ПРОИЗВОДСТВЕННОГО КОЛЛЕКТИВА (БРИГАДЫ, УЧАСТКА, ОТДЕЛА) И УПРАВЛЕНИЕ ИМ</w:t>
      </w:r>
      <w:r>
        <w:rPr>
          <w:rFonts w:ascii="Times New Roman" w:hAnsi="Times New Roman"/>
          <w:b/>
          <w:sz w:val="24"/>
          <w:szCs w:val="24"/>
        </w:rPr>
        <w:t>»</w:t>
      </w:r>
    </w:p>
    <w:p w14:paraId="4CCF3A65" w14:textId="77777777" w:rsidR="00F959D5" w:rsidRDefault="00F959D5" w:rsidP="00F959D5">
      <w:pPr>
        <w:spacing w:after="160" w:line="259" w:lineRule="auto"/>
        <w:rPr>
          <w:rFonts w:ascii="Times New Roman" w:eastAsiaTheme="minorEastAsia" w:hAnsi="Times New Roman"/>
          <w:b/>
          <w:bCs/>
          <w:caps/>
          <w:sz w:val="24"/>
          <w:szCs w:val="24"/>
        </w:rPr>
      </w:pPr>
    </w:p>
    <w:p w14:paraId="45001EB7" w14:textId="77777777" w:rsidR="00F959D5" w:rsidRDefault="00F959D5" w:rsidP="00F959D5">
      <w:pPr>
        <w:spacing w:after="160" w:line="259" w:lineRule="auto"/>
        <w:rPr>
          <w:rFonts w:ascii="Times New Roman" w:eastAsiaTheme="minorEastAsia" w:hAnsi="Times New Roman"/>
          <w:b/>
          <w:bCs/>
          <w:caps/>
          <w:sz w:val="24"/>
          <w:szCs w:val="24"/>
        </w:rPr>
      </w:pPr>
    </w:p>
    <w:p w14:paraId="30A72D25" w14:textId="77777777" w:rsidR="00F959D5" w:rsidRDefault="00F959D5" w:rsidP="00F959D5">
      <w:pPr>
        <w:spacing w:after="160" w:line="259" w:lineRule="auto"/>
        <w:rPr>
          <w:rFonts w:ascii="Times New Roman" w:eastAsiaTheme="minorEastAsia" w:hAnsi="Times New Roman"/>
          <w:b/>
          <w:bCs/>
          <w:caps/>
          <w:sz w:val="24"/>
          <w:szCs w:val="24"/>
        </w:rPr>
      </w:pPr>
    </w:p>
    <w:p w14:paraId="187BB60B" w14:textId="77777777" w:rsidR="00F959D5" w:rsidRDefault="00F959D5" w:rsidP="00F959D5">
      <w:pPr>
        <w:spacing w:after="160" w:line="259" w:lineRule="auto"/>
        <w:rPr>
          <w:rFonts w:ascii="Times New Roman" w:eastAsiaTheme="minorEastAsia" w:hAnsi="Times New Roman"/>
          <w:b/>
          <w:bCs/>
          <w:caps/>
          <w:sz w:val="24"/>
          <w:szCs w:val="24"/>
        </w:rPr>
      </w:pPr>
    </w:p>
    <w:p w14:paraId="5D03700D" w14:textId="77777777" w:rsidR="00F959D5" w:rsidRDefault="00F959D5" w:rsidP="00F959D5">
      <w:pPr>
        <w:spacing w:after="160" w:line="259" w:lineRule="auto"/>
        <w:rPr>
          <w:rFonts w:ascii="Times New Roman" w:eastAsiaTheme="minorEastAsia" w:hAnsi="Times New Roman"/>
          <w:b/>
          <w:bCs/>
          <w:caps/>
          <w:sz w:val="24"/>
          <w:szCs w:val="24"/>
        </w:rPr>
      </w:pPr>
    </w:p>
    <w:p w14:paraId="67EE9B6E" w14:textId="77777777" w:rsidR="00F959D5" w:rsidRDefault="00F959D5" w:rsidP="00F959D5">
      <w:pPr>
        <w:spacing w:after="160" w:line="259" w:lineRule="auto"/>
        <w:rPr>
          <w:rFonts w:ascii="Times New Roman" w:eastAsiaTheme="minorEastAsia" w:hAnsi="Times New Roman"/>
          <w:b/>
          <w:bCs/>
          <w:caps/>
          <w:sz w:val="24"/>
          <w:szCs w:val="24"/>
        </w:rPr>
      </w:pPr>
    </w:p>
    <w:p w14:paraId="47CDBCB4" w14:textId="77777777" w:rsidR="00F959D5" w:rsidRDefault="00F959D5" w:rsidP="00F959D5">
      <w:pPr>
        <w:spacing w:after="160" w:line="259" w:lineRule="auto"/>
        <w:rPr>
          <w:rFonts w:ascii="Times New Roman" w:eastAsiaTheme="minorEastAsia" w:hAnsi="Times New Roman"/>
          <w:b/>
          <w:bCs/>
          <w:caps/>
          <w:sz w:val="24"/>
          <w:szCs w:val="24"/>
        </w:rPr>
      </w:pPr>
    </w:p>
    <w:p w14:paraId="3ACD14E4" w14:textId="77777777" w:rsidR="00F959D5" w:rsidRDefault="00F959D5" w:rsidP="00F959D5">
      <w:pPr>
        <w:spacing w:after="160" w:line="259" w:lineRule="auto"/>
        <w:rPr>
          <w:rFonts w:ascii="Times New Roman" w:eastAsiaTheme="minorEastAsia" w:hAnsi="Times New Roman"/>
          <w:b/>
          <w:bCs/>
          <w:caps/>
          <w:sz w:val="24"/>
          <w:szCs w:val="24"/>
        </w:rPr>
      </w:pPr>
    </w:p>
    <w:p w14:paraId="68A73DF3" w14:textId="77777777" w:rsidR="00F959D5" w:rsidRDefault="00F959D5" w:rsidP="00F959D5">
      <w:pPr>
        <w:spacing w:after="160" w:line="259" w:lineRule="auto"/>
        <w:rPr>
          <w:rFonts w:ascii="Times New Roman" w:eastAsiaTheme="minorEastAsia" w:hAnsi="Times New Roman"/>
          <w:b/>
          <w:bCs/>
          <w:caps/>
          <w:sz w:val="24"/>
          <w:szCs w:val="24"/>
        </w:rPr>
      </w:pPr>
    </w:p>
    <w:p w14:paraId="73008C49" w14:textId="77777777" w:rsidR="00F959D5" w:rsidRDefault="00F959D5" w:rsidP="00F959D5">
      <w:pPr>
        <w:spacing w:after="160" w:line="259" w:lineRule="auto"/>
        <w:rPr>
          <w:rFonts w:ascii="Times New Roman" w:eastAsiaTheme="minorEastAsia" w:hAnsi="Times New Roman"/>
          <w:b/>
          <w:bCs/>
          <w:caps/>
          <w:sz w:val="24"/>
          <w:szCs w:val="24"/>
        </w:rPr>
      </w:pPr>
    </w:p>
    <w:p w14:paraId="7712B3C5" w14:textId="77777777" w:rsidR="00F959D5" w:rsidRDefault="00F959D5" w:rsidP="00F959D5">
      <w:pPr>
        <w:spacing w:after="160" w:line="259" w:lineRule="auto"/>
        <w:rPr>
          <w:rFonts w:ascii="Times New Roman" w:eastAsiaTheme="minorEastAsia" w:hAnsi="Times New Roman"/>
          <w:b/>
          <w:bCs/>
          <w:caps/>
          <w:sz w:val="24"/>
          <w:szCs w:val="24"/>
        </w:rPr>
      </w:pPr>
    </w:p>
    <w:p w14:paraId="23877219" w14:textId="77777777" w:rsidR="00F959D5" w:rsidRDefault="00F959D5" w:rsidP="00F959D5">
      <w:pPr>
        <w:spacing w:after="160" w:line="259" w:lineRule="auto"/>
        <w:rPr>
          <w:rFonts w:ascii="Times New Roman" w:eastAsiaTheme="minorEastAsia" w:hAnsi="Times New Roman"/>
          <w:b/>
          <w:bCs/>
          <w:caps/>
          <w:sz w:val="24"/>
          <w:szCs w:val="24"/>
        </w:rPr>
      </w:pPr>
    </w:p>
    <w:p w14:paraId="1E30E15B" w14:textId="77777777" w:rsidR="00F959D5" w:rsidRDefault="00F959D5" w:rsidP="00F959D5">
      <w:pPr>
        <w:spacing w:after="160" w:line="259" w:lineRule="auto"/>
        <w:rPr>
          <w:rFonts w:ascii="Times New Roman" w:eastAsiaTheme="minorEastAsia" w:hAnsi="Times New Roman"/>
          <w:b/>
          <w:bCs/>
          <w:caps/>
          <w:sz w:val="24"/>
          <w:szCs w:val="24"/>
        </w:rPr>
      </w:pPr>
    </w:p>
    <w:p w14:paraId="54422358" w14:textId="77777777" w:rsidR="00F959D5" w:rsidRDefault="00F959D5" w:rsidP="00F959D5">
      <w:pPr>
        <w:spacing w:after="160" w:line="259" w:lineRule="auto"/>
        <w:rPr>
          <w:rFonts w:ascii="Times New Roman" w:eastAsiaTheme="minorEastAsia" w:hAnsi="Times New Roman"/>
          <w:b/>
          <w:bCs/>
          <w:caps/>
          <w:sz w:val="24"/>
          <w:szCs w:val="24"/>
        </w:rPr>
      </w:pPr>
    </w:p>
    <w:p w14:paraId="0852C528" w14:textId="77777777" w:rsidR="00F959D5" w:rsidRDefault="00F959D5" w:rsidP="00F959D5">
      <w:pPr>
        <w:spacing w:after="160" w:line="259" w:lineRule="auto"/>
        <w:rPr>
          <w:rFonts w:ascii="Times New Roman" w:eastAsiaTheme="minorEastAsia" w:hAnsi="Times New Roman"/>
          <w:b/>
          <w:bCs/>
          <w:caps/>
          <w:sz w:val="24"/>
          <w:szCs w:val="24"/>
        </w:rPr>
      </w:pPr>
    </w:p>
    <w:p w14:paraId="6A624F5E" w14:textId="77777777" w:rsidR="00F959D5" w:rsidRDefault="00F959D5" w:rsidP="00F959D5">
      <w:pPr>
        <w:spacing w:after="160" w:line="259" w:lineRule="auto"/>
        <w:rPr>
          <w:rFonts w:ascii="Times New Roman" w:eastAsiaTheme="minorEastAsia" w:hAnsi="Times New Roman"/>
          <w:b/>
          <w:bCs/>
          <w:caps/>
          <w:sz w:val="24"/>
          <w:szCs w:val="24"/>
        </w:rPr>
      </w:pPr>
    </w:p>
    <w:p w14:paraId="588BC00F" w14:textId="77777777" w:rsidR="00F959D5" w:rsidRDefault="00F959D5" w:rsidP="00F959D5">
      <w:pPr>
        <w:spacing w:after="160" w:line="259" w:lineRule="auto"/>
        <w:rPr>
          <w:rFonts w:ascii="Times New Roman" w:eastAsiaTheme="minorEastAsia" w:hAnsi="Times New Roman"/>
          <w:b/>
          <w:bCs/>
          <w:caps/>
          <w:sz w:val="24"/>
          <w:szCs w:val="24"/>
        </w:rPr>
      </w:pPr>
    </w:p>
    <w:p w14:paraId="0453E368" w14:textId="77777777" w:rsidR="00F959D5" w:rsidRDefault="00F959D5" w:rsidP="00F959D5">
      <w:pPr>
        <w:spacing w:after="160" w:line="259" w:lineRule="auto"/>
        <w:rPr>
          <w:rFonts w:ascii="Times New Roman" w:eastAsiaTheme="minorEastAsia" w:hAnsi="Times New Roman"/>
          <w:b/>
          <w:bCs/>
          <w:caps/>
          <w:sz w:val="24"/>
          <w:szCs w:val="24"/>
        </w:rPr>
      </w:pPr>
    </w:p>
    <w:p w14:paraId="2147CC19" w14:textId="77777777" w:rsidR="00F959D5" w:rsidRDefault="00F959D5" w:rsidP="00F959D5">
      <w:pPr>
        <w:tabs>
          <w:tab w:val="left" w:pos="2940"/>
        </w:tabs>
        <w:spacing w:after="160" w:line="259" w:lineRule="auto"/>
        <w:rPr>
          <w:rFonts w:ascii="Times New Roman" w:eastAsiaTheme="minorEastAsia" w:hAnsi="Times New Roman"/>
          <w:b/>
          <w:bCs/>
          <w:caps/>
          <w:sz w:val="24"/>
          <w:szCs w:val="24"/>
        </w:rPr>
      </w:pPr>
      <w:r>
        <w:rPr>
          <w:rFonts w:ascii="Times New Roman" w:eastAsiaTheme="minorEastAsia" w:hAnsi="Times New Roman"/>
          <w:b/>
          <w:bCs/>
          <w:caps/>
          <w:sz w:val="24"/>
          <w:szCs w:val="24"/>
        </w:rPr>
        <w:tab/>
      </w:r>
    </w:p>
    <w:p w14:paraId="5A6DA137" w14:textId="77777777" w:rsidR="00F959D5" w:rsidRDefault="00F959D5" w:rsidP="00F959D5">
      <w:pPr>
        <w:tabs>
          <w:tab w:val="left" w:pos="2940"/>
        </w:tabs>
        <w:spacing w:after="160" w:line="259" w:lineRule="auto"/>
        <w:rPr>
          <w:rFonts w:ascii="Times New Roman" w:eastAsiaTheme="minorEastAsia" w:hAnsi="Times New Roman"/>
          <w:b/>
          <w:bCs/>
          <w:caps/>
          <w:sz w:val="24"/>
          <w:szCs w:val="24"/>
        </w:rPr>
      </w:pPr>
    </w:p>
    <w:p w14:paraId="3ACE956B" w14:textId="77777777" w:rsidR="00DF211B" w:rsidRDefault="00F959D5" w:rsidP="00F959D5">
      <w:pPr>
        <w:jc w:val="center"/>
        <w:rPr>
          <w:rFonts w:ascii="Times New Roman" w:hAnsi="Times New Roman"/>
          <w:b/>
          <w:bCs/>
          <w:sz w:val="24"/>
          <w:szCs w:val="24"/>
        </w:rPr>
      </w:pPr>
      <w:r w:rsidRPr="001D20BA">
        <w:rPr>
          <w:rFonts w:ascii="Times New Roman" w:hAnsi="Times New Roman"/>
          <w:b/>
          <w:bCs/>
          <w:sz w:val="24"/>
          <w:szCs w:val="24"/>
        </w:rPr>
        <w:t>202</w:t>
      </w:r>
      <w:r>
        <w:rPr>
          <w:rFonts w:ascii="Times New Roman" w:hAnsi="Times New Roman"/>
          <w:b/>
          <w:bCs/>
          <w:sz w:val="24"/>
          <w:szCs w:val="24"/>
        </w:rPr>
        <w:t>4</w:t>
      </w:r>
      <w:r w:rsidRPr="001D20BA">
        <w:rPr>
          <w:rFonts w:ascii="Times New Roman" w:hAnsi="Times New Roman"/>
          <w:b/>
          <w:bCs/>
          <w:sz w:val="24"/>
          <w:szCs w:val="24"/>
        </w:rPr>
        <w:t xml:space="preserve"> г.</w:t>
      </w:r>
      <w:r w:rsidR="00DF211B">
        <w:rPr>
          <w:rFonts w:ascii="Times New Roman" w:hAnsi="Times New Roman"/>
          <w:b/>
          <w:bCs/>
          <w:sz w:val="24"/>
          <w:szCs w:val="24"/>
        </w:rPr>
        <w:br/>
      </w:r>
    </w:p>
    <w:p w14:paraId="22470CEE" w14:textId="77777777" w:rsidR="00DF211B" w:rsidRPr="00237EF3" w:rsidRDefault="00DF211B" w:rsidP="00DF211B">
      <w:pPr>
        <w:spacing w:after="0" w:line="240" w:lineRule="auto"/>
        <w:jc w:val="center"/>
        <w:rPr>
          <w:rFonts w:ascii="Times New Roman" w:eastAsia="Calibri" w:hAnsi="Times New Roman"/>
          <w:b/>
          <w:bCs/>
          <w:lang w:eastAsia="en-US"/>
        </w:rPr>
      </w:pPr>
      <w:r>
        <w:rPr>
          <w:rFonts w:ascii="Times New Roman" w:hAnsi="Times New Roman"/>
          <w:b/>
          <w:bCs/>
          <w:sz w:val="24"/>
          <w:szCs w:val="24"/>
        </w:rPr>
        <w:br w:type="page"/>
      </w:r>
      <w:r w:rsidRPr="00237EF3">
        <w:rPr>
          <w:rFonts w:ascii="Times New Roman" w:eastAsia="Calibri" w:hAnsi="Times New Roman"/>
          <w:b/>
          <w:bCs/>
          <w:lang w:eastAsia="en-US"/>
        </w:rPr>
        <w:lastRenderedPageBreak/>
        <w:t>СОДЕРЖАНИЕ ПРОГРАММЫ</w:t>
      </w:r>
    </w:p>
    <w:p w14:paraId="1AC7BEE2" w14:textId="77777777" w:rsidR="00DF211B" w:rsidRPr="00A11488" w:rsidRDefault="00DF211B" w:rsidP="00DF211B">
      <w:pPr>
        <w:spacing w:after="0" w:line="240" w:lineRule="auto"/>
        <w:jc w:val="center"/>
        <w:rPr>
          <w:rFonts w:ascii="Times New Roman" w:eastAsia="Calibri" w:hAnsi="Times New Roman"/>
          <w:b/>
          <w:bCs/>
          <w:color w:val="000000" w:themeColor="text1"/>
          <w:lang w:eastAsia="en-US"/>
        </w:rPr>
      </w:pPr>
    </w:p>
    <w:p w14:paraId="7BF2B552" w14:textId="5959A49F" w:rsidR="00DF211B" w:rsidRPr="00A11488" w:rsidRDefault="00DF211B" w:rsidP="00DF211B">
      <w:pPr>
        <w:tabs>
          <w:tab w:val="right" w:leader="dot" w:pos="9498"/>
        </w:tabs>
        <w:spacing w:before="120" w:after="0"/>
        <w:rPr>
          <w:b/>
          <w:bCs/>
          <w:noProof/>
          <w:color w:val="000000" w:themeColor="text1"/>
        </w:rPr>
      </w:pPr>
      <w:r w:rsidRPr="00A11488">
        <w:rPr>
          <w:rFonts w:ascii="Times New Roman" w:eastAsia="Calibri" w:hAnsi="Times New Roman"/>
          <w:b/>
          <w:bCs/>
          <w:noProof/>
          <w:color w:val="000000" w:themeColor="text1"/>
          <w:lang w:eastAsia="en-US"/>
        </w:rPr>
        <w:fldChar w:fldCharType="begin"/>
      </w:r>
      <w:r w:rsidRPr="00A11488">
        <w:rPr>
          <w:rFonts w:ascii="Times New Roman" w:eastAsia="Calibri" w:hAnsi="Times New Roman"/>
          <w:b/>
          <w:bCs/>
          <w:noProof/>
          <w:color w:val="000000" w:themeColor="text1"/>
          <w:lang w:eastAsia="en-US"/>
        </w:rPr>
        <w:instrText xml:space="preserve"> TOC \h \z \t "Раздел 1;1;Раздел 1.1;2" </w:instrText>
      </w:r>
      <w:r w:rsidRPr="00A11488">
        <w:rPr>
          <w:rFonts w:ascii="Times New Roman" w:eastAsia="Calibri" w:hAnsi="Times New Roman"/>
          <w:b/>
          <w:bCs/>
          <w:noProof/>
          <w:color w:val="000000" w:themeColor="text1"/>
          <w:lang w:eastAsia="en-US"/>
        </w:rPr>
        <w:fldChar w:fldCharType="separate"/>
      </w:r>
      <w:hyperlink w:anchor="_Toc162370387" w:history="1">
        <w:r w:rsidRPr="00A11488">
          <w:rPr>
            <w:rFonts w:ascii="Times New Roman" w:eastAsia="Calibri" w:hAnsi="Times New Roman"/>
            <w:b/>
            <w:bCs/>
            <w:noProof/>
            <w:color w:val="000000" w:themeColor="text1"/>
            <w:lang w:eastAsia="en-US"/>
          </w:rPr>
          <w:t xml:space="preserve">1. Общая характеристика </w:t>
        </w:r>
      </w:hyperlink>
    </w:p>
    <w:p w14:paraId="29230719" w14:textId="77777777" w:rsidR="00DF211B" w:rsidRPr="00DF211B" w:rsidRDefault="000E1A11" w:rsidP="00DF211B">
      <w:pPr>
        <w:pStyle w:val="a4"/>
        <w:numPr>
          <w:ilvl w:val="1"/>
          <w:numId w:val="17"/>
        </w:numPr>
        <w:tabs>
          <w:tab w:val="right" w:leader="dot" w:pos="9498"/>
        </w:tabs>
        <w:spacing w:before="120"/>
        <w:rPr>
          <w:rFonts w:ascii="Times New Roman" w:hAnsi="Times New Roman"/>
          <w:i/>
          <w:iCs/>
          <w:noProof/>
          <w:color w:val="000000" w:themeColor="text1"/>
          <w:sz w:val="24"/>
          <w:szCs w:val="24"/>
        </w:rPr>
      </w:pPr>
      <w:hyperlink w:anchor="_Toc162370388" w:history="1">
        <w:r w:rsidR="00DF211B">
          <w:t xml:space="preserve"> </w:t>
        </w:r>
        <w:r w:rsidR="00DF211B" w:rsidRPr="00DF211B">
          <w:rPr>
            <w:rFonts w:ascii="Times New Roman" w:hAnsi="Times New Roman"/>
            <w:i/>
            <w:iCs/>
            <w:noProof/>
            <w:color w:val="000000" w:themeColor="text1"/>
            <w:sz w:val="24"/>
            <w:szCs w:val="24"/>
          </w:rPr>
          <w:t>Цель и место профессионального модуля в структуре образовательной программы</w:t>
        </w:r>
        <w:r w:rsidR="00DF211B" w:rsidRPr="00DF211B">
          <w:rPr>
            <w:rFonts w:ascii="Times New Roman" w:hAnsi="Times New Roman"/>
            <w:i/>
            <w:iCs/>
            <w:noProof/>
            <w:webHidden/>
            <w:color w:val="000000" w:themeColor="text1"/>
            <w:sz w:val="24"/>
            <w:szCs w:val="24"/>
          </w:rPr>
          <w:tab/>
        </w:r>
      </w:hyperlink>
    </w:p>
    <w:p w14:paraId="3FD40ABF" w14:textId="77777777" w:rsidR="00DF211B" w:rsidRPr="00237EF3" w:rsidRDefault="000E1A11" w:rsidP="00DF211B">
      <w:pPr>
        <w:tabs>
          <w:tab w:val="left" w:pos="709"/>
          <w:tab w:val="right" w:leader="dot" w:pos="9639"/>
        </w:tabs>
        <w:spacing w:before="120" w:after="0" w:line="240" w:lineRule="auto"/>
        <w:ind w:left="240"/>
        <w:rPr>
          <w:noProof/>
          <w:color w:val="000000" w:themeColor="text1"/>
        </w:rPr>
      </w:pPr>
      <w:hyperlink w:anchor="_Toc162370389" w:history="1">
        <w:r w:rsidR="00DF211B" w:rsidRPr="00237EF3">
          <w:rPr>
            <w:rFonts w:ascii="Times New Roman" w:hAnsi="Times New Roman"/>
            <w:i/>
            <w:iCs/>
            <w:noProof/>
            <w:color w:val="000000" w:themeColor="text1"/>
            <w:sz w:val="24"/>
            <w:szCs w:val="24"/>
          </w:rPr>
          <w:t>1.2.</w:t>
        </w:r>
        <w:r w:rsidR="00DF211B">
          <w:rPr>
            <w:rFonts w:ascii="Times New Roman" w:hAnsi="Times New Roman"/>
            <w:i/>
            <w:iCs/>
            <w:noProof/>
            <w:color w:val="000000" w:themeColor="text1"/>
            <w:sz w:val="24"/>
            <w:szCs w:val="24"/>
          </w:rPr>
          <w:t xml:space="preserve"> </w:t>
        </w:r>
        <w:r w:rsidR="00DF211B" w:rsidRPr="00237EF3">
          <w:rPr>
            <w:rFonts w:ascii="Times New Roman" w:hAnsi="Times New Roman"/>
            <w:i/>
            <w:iCs/>
            <w:noProof/>
            <w:color w:val="000000" w:themeColor="text1"/>
            <w:sz w:val="24"/>
            <w:szCs w:val="24"/>
          </w:rPr>
          <w:t>Планируемые результаты освоения профессионального модуля</w:t>
        </w:r>
        <w:r w:rsidR="00DF211B" w:rsidRPr="00237EF3">
          <w:rPr>
            <w:rFonts w:ascii="Times New Roman" w:hAnsi="Times New Roman"/>
            <w:i/>
            <w:iCs/>
            <w:noProof/>
            <w:webHidden/>
            <w:color w:val="000000" w:themeColor="text1"/>
            <w:sz w:val="24"/>
            <w:szCs w:val="24"/>
          </w:rPr>
          <w:tab/>
        </w:r>
      </w:hyperlink>
    </w:p>
    <w:p w14:paraId="3E9301E9" w14:textId="77777777" w:rsidR="00DF211B" w:rsidRPr="00A11488" w:rsidRDefault="000E1A11" w:rsidP="00DF211B">
      <w:pPr>
        <w:tabs>
          <w:tab w:val="right" w:leader="dot" w:pos="9498"/>
        </w:tabs>
        <w:spacing w:before="120" w:after="0"/>
        <w:rPr>
          <w:b/>
          <w:bCs/>
          <w:noProof/>
          <w:color w:val="000000" w:themeColor="text1"/>
        </w:rPr>
      </w:pPr>
      <w:hyperlink w:anchor="_Toc162370391" w:history="1">
        <w:r w:rsidR="00DF211B" w:rsidRPr="00A11488">
          <w:rPr>
            <w:rFonts w:ascii="Times New Roman" w:eastAsia="Calibri" w:hAnsi="Times New Roman"/>
            <w:b/>
            <w:bCs/>
            <w:noProof/>
            <w:color w:val="000000" w:themeColor="text1"/>
            <w:lang w:eastAsia="en-US"/>
          </w:rPr>
          <w:t>2. Структура и содержание профессионального модуля</w:t>
        </w:r>
        <w:r w:rsidR="00DF211B" w:rsidRPr="00A11488">
          <w:rPr>
            <w:rFonts w:ascii="Times New Roman" w:eastAsia="Calibri" w:hAnsi="Times New Roman"/>
            <w:b/>
            <w:bCs/>
            <w:noProof/>
            <w:webHidden/>
            <w:color w:val="000000" w:themeColor="text1"/>
            <w:lang w:eastAsia="en-US"/>
          </w:rPr>
          <w:tab/>
        </w:r>
      </w:hyperlink>
    </w:p>
    <w:p w14:paraId="28BD0B15" w14:textId="77777777" w:rsidR="00DF211B" w:rsidRPr="00A11488" w:rsidRDefault="000E1A11" w:rsidP="00DF211B">
      <w:pPr>
        <w:tabs>
          <w:tab w:val="right" w:leader="dot" w:pos="9498"/>
        </w:tabs>
        <w:spacing w:before="120" w:after="0" w:line="240" w:lineRule="auto"/>
        <w:ind w:left="240"/>
        <w:rPr>
          <w:i/>
          <w:iCs/>
          <w:noProof/>
          <w:color w:val="000000" w:themeColor="text1"/>
        </w:rPr>
      </w:pPr>
      <w:hyperlink w:anchor="_Toc162370392" w:history="1">
        <w:r w:rsidR="00DF211B" w:rsidRPr="00A11488">
          <w:rPr>
            <w:rFonts w:ascii="Times New Roman" w:hAnsi="Times New Roman"/>
            <w:i/>
            <w:iCs/>
            <w:noProof/>
            <w:color w:val="000000" w:themeColor="text1"/>
            <w:sz w:val="24"/>
            <w:szCs w:val="24"/>
          </w:rPr>
          <w:t>2.1. Трудоемкость освоения модуля</w:t>
        </w:r>
        <w:r w:rsidR="00DF211B" w:rsidRPr="00A11488">
          <w:rPr>
            <w:rFonts w:ascii="Times New Roman" w:hAnsi="Times New Roman"/>
            <w:i/>
            <w:iCs/>
            <w:noProof/>
            <w:webHidden/>
            <w:color w:val="000000" w:themeColor="text1"/>
            <w:sz w:val="24"/>
            <w:szCs w:val="24"/>
          </w:rPr>
          <w:tab/>
        </w:r>
      </w:hyperlink>
    </w:p>
    <w:p w14:paraId="775EEA62" w14:textId="77777777" w:rsidR="00DF211B" w:rsidRPr="00A11488" w:rsidRDefault="000E1A11" w:rsidP="00DF211B">
      <w:pPr>
        <w:tabs>
          <w:tab w:val="right" w:leader="dot" w:pos="9498"/>
        </w:tabs>
        <w:spacing w:before="120" w:after="0" w:line="240" w:lineRule="auto"/>
        <w:ind w:left="240"/>
        <w:rPr>
          <w:i/>
          <w:iCs/>
          <w:noProof/>
          <w:color w:val="000000" w:themeColor="text1"/>
        </w:rPr>
      </w:pPr>
      <w:hyperlink w:anchor="_Toc162370393" w:history="1">
        <w:r w:rsidR="00DF211B" w:rsidRPr="00A11488">
          <w:rPr>
            <w:rFonts w:ascii="Times New Roman" w:hAnsi="Times New Roman"/>
            <w:i/>
            <w:iCs/>
            <w:noProof/>
            <w:color w:val="000000" w:themeColor="text1"/>
            <w:sz w:val="24"/>
            <w:szCs w:val="24"/>
          </w:rPr>
          <w:t>2.2. Структура профессионального модуля</w:t>
        </w:r>
        <w:r w:rsidR="00DF211B" w:rsidRPr="00A11488">
          <w:rPr>
            <w:rFonts w:ascii="Times New Roman" w:hAnsi="Times New Roman"/>
            <w:i/>
            <w:iCs/>
            <w:noProof/>
            <w:webHidden/>
            <w:color w:val="000000" w:themeColor="text1"/>
            <w:sz w:val="24"/>
            <w:szCs w:val="24"/>
          </w:rPr>
          <w:tab/>
        </w:r>
      </w:hyperlink>
    </w:p>
    <w:p w14:paraId="0F52B5EE" w14:textId="54CE2EF2" w:rsidR="00DF211B" w:rsidRPr="00A11488" w:rsidRDefault="000E1A11" w:rsidP="00DF211B">
      <w:pPr>
        <w:tabs>
          <w:tab w:val="right" w:leader="dot" w:pos="9498"/>
        </w:tabs>
        <w:spacing w:before="120" w:after="0" w:line="240" w:lineRule="auto"/>
        <w:ind w:left="240"/>
        <w:rPr>
          <w:i/>
          <w:iCs/>
          <w:noProof/>
          <w:color w:val="000000" w:themeColor="text1"/>
        </w:rPr>
      </w:pPr>
      <w:hyperlink w:anchor="_Toc162370394" w:history="1">
        <w:r w:rsidR="00DF211B" w:rsidRPr="00A11488">
          <w:rPr>
            <w:rFonts w:ascii="Times New Roman" w:hAnsi="Times New Roman"/>
            <w:i/>
            <w:iCs/>
            <w:noProof/>
            <w:color w:val="000000" w:themeColor="text1"/>
            <w:sz w:val="24"/>
            <w:szCs w:val="24"/>
          </w:rPr>
          <w:t>2.3. </w:t>
        </w:r>
        <w:r w:rsidR="000C0220">
          <w:rPr>
            <w:rFonts w:ascii="Times New Roman" w:hAnsi="Times New Roman"/>
            <w:i/>
            <w:iCs/>
            <w:noProof/>
            <w:color w:val="000000" w:themeColor="text1"/>
            <w:sz w:val="24"/>
            <w:szCs w:val="24"/>
          </w:rPr>
          <w:t>Примерное с</w:t>
        </w:r>
        <w:r w:rsidR="00DF211B" w:rsidRPr="00A11488">
          <w:rPr>
            <w:rFonts w:ascii="Times New Roman" w:hAnsi="Times New Roman"/>
            <w:i/>
            <w:iCs/>
            <w:noProof/>
            <w:color w:val="000000" w:themeColor="text1"/>
            <w:sz w:val="24"/>
            <w:szCs w:val="24"/>
          </w:rPr>
          <w:t>одержание профессионального модуля</w:t>
        </w:r>
        <w:r w:rsidR="00DF211B" w:rsidRPr="00A11488">
          <w:rPr>
            <w:rFonts w:ascii="Times New Roman" w:hAnsi="Times New Roman"/>
            <w:i/>
            <w:iCs/>
            <w:noProof/>
            <w:webHidden/>
            <w:color w:val="000000" w:themeColor="text1"/>
            <w:sz w:val="24"/>
            <w:szCs w:val="24"/>
          </w:rPr>
          <w:tab/>
        </w:r>
      </w:hyperlink>
    </w:p>
    <w:p w14:paraId="731A168B" w14:textId="77777777" w:rsidR="00DF211B" w:rsidRPr="00A11488" w:rsidRDefault="000E1A11" w:rsidP="00DF211B">
      <w:pPr>
        <w:tabs>
          <w:tab w:val="right" w:leader="dot" w:pos="9498"/>
        </w:tabs>
        <w:spacing w:before="120" w:after="0" w:line="240" w:lineRule="auto"/>
        <w:ind w:left="240"/>
        <w:rPr>
          <w:i/>
          <w:iCs/>
          <w:noProof/>
          <w:color w:val="000000" w:themeColor="text1"/>
        </w:rPr>
      </w:pPr>
      <w:hyperlink w:anchor="_Toc162370395" w:history="1">
        <w:r w:rsidR="00DF211B" w:rsidRPr="00A11488">
          <w:rPr>
            <w:rFonts w:ascii="Times New Roman" w:hAnsi="Times New Roman"/>
            <w:i/>
            <w:iCs/>
            <w:noProof/>
            <w:color w:val="000000" w:themeColor="text1"/>
            <w:sz w:val="24"/>
            <w:szCs w:val="24"/>
          </w:rPr>
          <w:t>2.4. Курсовой проект (работа) (для специальностей СПО, если предусмотрено)</w:t>
        </w:r>
      </w:hyperlink>
      <w:hyperlink w:anchor="_Toc162370396" w:history="1">
        <w:r w:rsidR="00DF211B" w:rsidRPr="00A11488">
          <w:rPr>
            <w:rFonts w:ascii="Times New Roman" w:hAnsi="Times New Roman"/>
            <w:i/>
            <w:iCs/>
            <w:noProof/>
            <w:color w:val="000000" w:themeColor="text1"/>
            <w:sz w:val="24"/>
            <w:szCs w:val="24"/>
          </w:rPr>
          <w:t>…</w:t>
        </w:r>
        <w:r w:rsidR="00DF211B" w:rsidRPr="00A11488">
          <w:rPr>
            <w:rFonts w:ascii="Times New Roman" w:hAnsi="Times New Roman"/>
            <w:i/>
            <w:iCs/>
            <w:noProof/>
            <w:webHidden/>
            <w:color w:val="000000" w:themeColor="text1"/>
            <w:sz w:val="24"/>
            <w:szCs w:val="24"/>
          </w:rPr>
          <w:tab/>
        </w:r>
      </w:hyperlink>
    </w:p>
    <w:p w14:paraId="4ADFBD58" w14:textId="77777777" w:rsidR="00DF211B" w:rsidRPr="00A11488" w:rsidRDefault="000E1A11" w:rsidP="00DF211B">
      <w:pPr>
        <w:tabs>
          <w:tab w:val="right" w:leader="dot" w:pos="9498"/>
        </w:tabs>
        <w:spacing w:before="120" w:after="0"/>
        <w:rPr>
          <w:b/>
          <w:bCs/>
          <w:noProof/>
          <w:color w:val="000000" w:themeColor="text1"/>
        </w:rPr>
      </w:pPr>
      <w:hyperlink w:anchor="_Toc162370397" w:history="1">
        <w:r w:rsidR="00DF211B" w:rsidRPr="00A11488">
          <w:rPr>
            <w:rFonts w:ascii="Times New Roman" w:eastAsia="Calibri" w:hAnsi="Times New Roman"/>
            <w:b/>
            <w:bCs/>
            <w:noProof/>
            <w:color w:val="000000" w:themeColor="text1"/>
            <w:lang w:eastAsia="en-US"/>
          </w:rPr>
          <w:t>3. Условия реализации профессионального модуля</w:t>
        </w:r>
        <w:r w:rsidR="00DF211B" w:rsidRPr="00A11488">
          <w:rPr>
            <w:rFonts w:ascii="Times New Roman" w:eastAsia="Calibri" w:hAnsi="Times New Roman"/>
            <w:b/>
            <w:bCs/>
            <w:noProof/>
            <w:webHidden/>
            <w:color w:val="000000" w:themeColor="text1"/>
            <w:lang w:eastAsia="en-US"/>
          </w:rPr>
          <w:tab/>
        </w:r>
      </w:hyperlink>
    </w:p>
    <w:p w14:paraId="046FB3B6" w14:textId="77777777" w:rsidR="00DF211B" w:rsidRPr="00A11488" w:rsidRDefault="000E1A11" w:rsidP="00DF211B">
      <w:pPr>
        <w:tabs>
          <w:tab w:val="right" w:leader="dot" w:pos="9498"/>
        </w:tabs>
        <w:spacing w:before="120" w:after="0" w:line="240" w:lineRule="auto"/>
        <w:ind w:left="240"/>
        <w:rPr>
          <w:i/>
          <w:iCs/>
          <w:noProof/>
          <w:color w:val="000000" w:themeColor="text1"/>
        </w:rPr>
      </w:pPr>
      <w:hyperlink w:anchor="_Toc162370398" w:history="1">
        <w:r w:rsidR="00DF211B" w:rsidRPr="00A11488">
          <w:rPr>
            <w:rFonts w:ascii="Times New Roman" w:hAnsi="Times New Roman"/>
            <w:i/>
            <w:iCs/>
            <w:noProof/>
            <w:color w:val="000000" w:themeColor="text1"/>
            <w:sz w:val="24"/>
            <w:szCs w:val="24"/>
          </w:rPr>
          <w:t>3.1. Материально-техническое обеспечение</w:t>
        </w:r>
        <w:r w:rsidR="00DF211B" w:rsidRPr="00A11488">
          <w:rPr>
            <w:rFonts w:ascii="Times New Roman" w:hAnsi="Times New Roman"/>
            <w:i/>
            <w:iCs/>
            <w:noProof/>
            <w:webHidden/>
            <w:color w:val="000000" w:themeColor="text1"/>
            <w:sz w:val="24"/>
            <w:szCs w:val="24"/>
          </w:rPr>
          <w:tab/>
        </w:r>
      </w:hyperlink>
    </w:p>
    <w:p w14:paraId="4C4DFF52" w14:textId="77777777" w:rsidR="00DF211B" w:rsidRPr="00A11488" w:rsidRDefault="000E1A11" w:rsidP="00DF211B">
      <w:pPr>
        <w:tabs>
          <w:tab w:val="right" w:leader="dot" w:pos="9498"/>
        </w:tabs>
        <w:spacing w:before="120" w:after="0" w:line="240" w:lineRule="auto"/>
        <w:ind w:left="240"/>
        <w:rPr>
          <w:i/>
          <w:iCs/>
          <w:noProof/>
          <w:color w:val="000000" w:themeColor="text1"/>
        </w:rPr>
      </w:pPr>
      <w:hyperlink w:anchor="_Toc162370399" w:history="1">
        <w:r w:rsidR="00DF211B" w:rsidRPr="00A11488">
          <w:rPr>
            <w:rFonts w:ascii="Times New Roman" w:hAnsi="Times New Roman"/>
            <w:i/>
            <w:iCs/>
            <w:noProof/>
            <w:color w:val="000000" w:themeColor="text1"/>
            <w:sz w:val="24"/>
            <w:szCs w:val="24"/>
          </w:rPr>
          <w:t>3.2. Учебно-методическое обеспечение</w:t>
        </w:r>
        <w:r w:rsidR="00DF211B" w:rsidRPr="00A11488">
          <w:rPr>
            <w:rFonts w:ascii="Times New Roman" w:hAnsi="Times New Roman"/>
            <w:i/>
            <w:iCs/>
            <w:noProof/>
            <w:webHidden/>
            <w:color w:val="000000" w:themeColor="text1"/>
            <w:sz w:val="24"/>
            <w:szCs w:val="24"/>
          </w:rPr>
          <w:tab/>
        </w:r>
      </w:hyperlink>
    </w:p>
    <w:p w14:paraId="6748BB16" w14:textId="77777777" w:rsidR="00DF211B" w:rsidRDefault="000E1A11" w:rsidP="00DF211B">
      <w:pPr>
        <w:tabs>
          <w:tab w:val="right" w:leader="dot" w:pos="9498"/>
        </w:tabs>
        <w:spacing w:before="120" w:after="0"/>
        <w:rPr>
          <w:rFonts w:ascii="Times New Roman" w:eastAsia="Calibri" w:hAnsi="Times New Roman"/>
          <w:b/>
          <w:bCs/>
          <w:noProof/>
          <w:color w:val="000000" w:themeColor="text1"/>
          <w:lang w:eastAsia="en-US"/>
        </w:rPr>
      </w:pPr>
      <w:hyperlink w:anchor="_Toc162370400" w:history="1">
        <w:r w:rsidR="00DF211B" w:rsidRPr="00A11488">
          <w:rPr>
            <w:rFonts w:ascii="Times New Roman" w:eastAsia="Calibri" w:hAnsi="Times New Roman"/>
            <w:b/>
            <w:bCs/>
            <w:noProof/>
            <w:color w:val="000000" w:themeColor="text1"/>
            <w:lang w:eastAsia="en-US"/>
          </w:rPr>
          <w:t>4. Контроль и оценка результатов освоения  профессионального модуля</w:t>
        </w:r>
        <w:r w:rsidR="00DF211B" w:rsidRPr="00A11488">
          <w:rPr>
            <w:rFonts w:ascii="Times New Roman" w:eastAsia="Calibri" w:hAnsi="Times New Roman"/>
            <w:b/>
            <w:bCs/>
            <w:noProof/>
            <w:webHidden/>
            <w:color w:val="000000" w:themeColor="text1"/>
            <w:lang w:eastAsia="en-US"/>
          </w:rPr>
          <w:tab/>
        </w:r>
      </w:hyperlink>
    </w:p>
    <w:p w14:paraId="6C3E3413" w14:textId="77777777" w:rsidR="00DF211B" w:rsidRPr="00A11488" w:rsidRDefault="00DF211B" w:rsidP="00DF211B">
      <w:pPr>
        <w:tabs>
          <w:tab w:val="right" w:leader="dot" w:pos="9498"/>
        </w:tabs>
        <w:spacing w:before="120" w:after="0"/>
        <w:rPr>
          <w:b/>
          <w:bCs/>
          <w:noProof/>
          <w:color w:val="000000" w:themeColor="text1"/>
        </w:rPr>
      </w:pPr>
    </w:p>
    <w:p w14:paraId="2960AB20" w14:textId="77777777" w:rsidR="00DF211B" w:rsidRDefault="00DF211B" w:rsidP="00DF211B">
      <w:pPr>
        <w:spacing w:after="160" w:line="259" w:lineRule="auto"/>
        <w:rPr>
          <w:rFonts w:ascii="Times New Roman" w:hAnsi="Times New Roman"/>
          <w:b/>
          <w:bCs/>
          <w:sz w:val="24"/>
          <w:szCs w:val="24"/>
        </w:rPr>
      </w:pPr>
      <w:r w:rsidRPr="00A11488">
        <w:rPr>
          <w:rFonts w:ascii="Times New Roman" w:eastAsia="Calibri" w:hAnsi="Times New Roman"/>
          <w:b/>
          <w:bCs/>
          <w:color w:val="000000" w:themeColor="text1"/>
          <w:lang w:eastAsia="en-US"/>
        </w:rPr>
        <w:fldChar w:fldCharType="end"/>
      </w:r>
    </w:p>
    <w:p w14:paraId="7C91A597" w14:textId="77777777" w:rsidR="00F959D5" w:rsidRDefault="00F959D5" w:rsidP="00F959D5">
      <w:pPr>
        <w:jc w:val="center"/>
        <w:rPr>
          <w:rFonts w:ascii="Times New Roman" w:hAnsi="Times New Roman"/>
          <w:b/>
          <w:bCs/>
          <w:sz w:val="24"/>
          <w:szCs w:val="24"/>
        </w:rPr>
      </w:pPr>
    </w:p>
    <w:p w14:paraId="7A8A902E" w14:textId="77777777" w:rsidR="00DF211B" w:rsidRDefault="00DF211B">
      <w:pPr>
        <w:spacing w:after="160" w:line="259"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br w:type="page"/>
      </w:r>
    </w:p>
    <w:p w14:paraId="30CA3E81" w14:textId="75EB601C" w:rsidR="00DF211B" w:rsidRPr="00237EF3" w:rsidRDefault="00DF211B" w:rsidP="00DF211B">
      <w:pPr>
        <w:keepNext/>
        <w:spacing w:after="120" w:line="240" w:lineRule="auto"/>
        <w:jc w:val="center"/>
        <w:outlineLvl w:val="0"/>
        <w:rPr>
          <w:rFonts w:ascii="Times New Roman" w:eastAsia="Segoe UI" w:hAnsi="Times New Roman"/>
          <w:b/>
          <w:bCs/>
          <w:caps/>
          <w:kern w:val="32"/>
          <w:sz w:val="24"/>
          <w:szCs w:val="24"/>
          <w:lang w:eastAsia="x-none"/>
        </w:rPr>
      </w:pPr>
      <w:r w:rsidRPr="00237EF3">
        <w:rPr>
          <w:rFonts w:ascii="Times New Roman Полужирный" w:eastAsia="Segoe UI" w:hAnsi="Times New Roman Полужирный"/>
          <w:b/>
          <w:bCs/>
          <w:caps/>
          <w:kern w:val="32"/>
          <w:sz w:val="24"/>
          <w:szCs w:val="24"/>
          <w:lang w:val="x-none" w:eastAsia="x-none"/>
        </w:rPr>
        <w:lastRenderedPageBreak/>
        <w:t>1. Общая характеристика</w:t>
      </w:r>
      <w:r w:rsidRPr="00237EF3">
        <w:rPr>
          <w:rFonts w:eastAsia="Segoe UI"/>
          <w:b/>
          <w:bCs/>
          <w:caps/>
          <w:kern w:val="32"/>
          <w:sz w:val="24"/>
          <w:szCs w:val="24"/>
          <w:lang w:eastAsia="x-none"/>
        </w:rPr>
        <w:t xml:space="preserve"> </w:t>
      </w:r>
      <w:r w:rsidR="000C0220" w:rsidRPr="000C0220">
        <w:rPr>
          <w:rFonts w:ascii="Times New Roman" w:eastAsia="Segoe UI" w:hAnsi="Times New Roman"/>
          <w:b/>
          <w:bCs/>
          <w:caps/>
          <w:kern w:val="32"/>
          <w:sz w:val="24"/>
          <w:szCs w:val="24"/>
          <w:lang w:eastAsia="x-none"/>
        </w:rPr>
        <w:t>ПРИМЕРНОЙ</w:t>
      </w:r>
      <w:r w:rsidR="000C0220">
        <w:rPr>
          <w:rFonts w:eastAsia="Segoe UI"/>
          <w:b/>
          <w:bCs/>
          <w:caps/>
          <w:kern w:val="32"/>
          <w:sz w:val="24"/>
          <w:szCs w:val="24"/>
          <w:lang w:eastAsia="x-none"/>
        </w:rPr>
        <w:t xml:space="preserve"> </w:t>
      </w:r>
      <w:r w:rsidRPr="00237EF3">
        <w:rPr>
          <w:rFonts w:ascii="Times New Roman" w:eastAsia="Segoe UI" w:hAnsi="Times New Roman"/>
          <w:b/>
          <w:bCs/>
          <w:caps/>
          <w:kern w:val="32"/>
          <w:sz w:val="24"/>
          <w:szCs w:val="24"/>
          <w:lang w:eastAsia="x-none"/>
        </w:rPr>
        <w:t>РАБОЧЕЙ ПРОГРАММЫ ПРОФЕССИОНАЛЬНОГО МОДУЛЯ</w:t>
      </w:r>
    </w:p>
    <w:p w14:paraId="59CCB633" w14:textId="77777777" w:rsidR="00DF211B" w:rsidRPr="00A11488" w:rsidRDefault="00DF211B" w:rsidP="00DF211B">
      <w:pPr>
        <w:spacing w:after="0" w:line="240" w:lineRule="auto"/>
        <w:jc w:val="center"/>
        <w:rPr>
          <w:rFonts w:ascii="Courier New" w:eastAsia="Calibri" w:hAnsi="Courier New" w:cs="Courier New"/>
          <w:b/>
          <w:sz w:val="24"/>
          <w:szCs w:val="24"/>
          <w:lang w:eastAsia="en-US"/>
        </w:rPr>
      </w:pPr>
      <w:r w:rsidRPr="00237EF3">
        <w:rPr>
          <w:rFonts w:eastAsia="Segoe UI"/>
          <w:lang w:eastAsia="en-US"/>
        </w:rPr>
        <w:t>«</w:t>
      </w:r>
      <w:r w:rsidRPr="00237EF3">
        <w:rPr>
          <w:rFonts w:ascii="Times New Roman" w:eastAsia="Calibri" w:hAnsi="Times New Roman"/>
          <w:b/>
          <w:sz w:val="24"/>
          <w:szCs w:val="24"/>
          <w:lang w:eastAsia="en-US"/>
        </w:rPr>
        <w:t>«ПМ.0</w:t>
      </w:r>
      <w:r w:rsidR="00B42578">
        <w:rPr>
          <w:rFonts w:ascii="Times New Roman" w:eastAsia="Calibri" w:hAnsi="Times New Roman"/>
          <w:b/>
          <w:sz w:val="24"/>
          <w:szCs w:val="24"/>
          <w:lang w:eastAsia="en-US"/>
        </w:rPr>
        <w:t>2</w:t>
      </w:r>
      <w:r w:rsidRPr="00237EF3">
        <w:rPr>
          <w:rFonts w:ascii="Times New Roman" w:eastAsia="Calibri" w:hAnsi="Times New Roman"/>
          <w:b/>
          <w:sz w:val="24"/>
          <w:szCs w:val="24"/>
          <w:lang w:eastAsia="en-US"/>
        </w:rPr>
        <w:t xml:space="preserve"> </w:t>
      </w:r>
      <w:r w:rsidR="00B42578">
        <w:rPr>
          <w:rFonts w:ascii="Times New Roman" w:eastAsia="Calibri" w:hAnsi="Times New Roman"/>
          <w:b/>
          <w:color w:val="000000"/>
          <w:sz w:val="24"/>
          <w:szCs w:val="24"/>
          <w:lang w:eastAsia="en-US"/>
        </w:rPr>
        <w:t>Организация деятельности производственного коллектива (бригады, участка, отдела) и управление им</w:t>
      </w:r>
      <w:r w:rsidRPr="00A11488">
        <w:rPr>
          <w:rFonts w:ascii="Times New Roman" w:eastAsia="Calibri" w:hAnsi="Times New Roman"/>
          <w:b/>
          <w:sz w:val="24"/>
          <w:szCs w:val="24"/>
          <w:lang w:eastAsia="en-US"/>
        </w:rPr>
        <w:t>»</w:t>
      </w:r>
    </w:p>
    <w:p w14:paraId="1D76AC7A" w14:textId="77777777" w:rsidR="00DF211B" w:rsidRPr="00A11488" w:rsidRDefault="00DF211B" w:rsidP="00DF211B">
      <w:pPr>
        <w:widowControl w:val="0"/>
        <w:spacing w:after="0" w:line="240" w:lineRule="auto"/>
        <w:rPr>
          <w:rFonts w:ascii="Times New Roman" w:eastAsia="Segoe UI" w:hAnsi="Times New Roman"/>
          <w:b/>
          <w:sz w:val="24"/>
          <w:szCs w:val="24"/>
          <w:vertAlign w:val="superscript"/>
          <w:lang w:eastAsia="nl-NL"/>
        </w:rPr>
      </w:pPr>
    </w:p>
    <w:p w14:paraId="6CC39803" w14:textId="77777777" w:rsidR="00DF211B" w:rsidRPr="00E73458" w:rsidRDefault="00E73458" w:rsidP="00E73458">
      <w:pPr>
        <w:pStyle w:val="a4"/>
        <w:numPr>
          <w:ilvl w:val="1"/>
          <w:numId w:val="19"/>
        </w:numPr>
        <w:spacing w:after="120"/>
        <w:jc w:val="both"/>
        <w:outlineLvl w:val="1"/>
        <w:rPr>
          <w:rFonts w:ascii="Times New Roman" w:eastAsia="Segoe UI" w:hAnsi="Times New Roman"/>
          <w:b/>
          <w:bCs/>
          <w:sz w:val="24"/>
          <w:szCs w:val="24"/>
        </w:rPr>
      </w:pPr>
      <w:r>
        <w:rPr>
          <w:rFonts w:ascii="Times New Roman" w:eastAsia="Segoe UI" w:hAnsi="Times New Roman"/>
          <w:b/>
          <w:bCs/>
          <w:sz w:val="24"/>
          <w:szCs w:val="24"/>
        </w:rPr>
        <w:t xml:space="preserve"> </w:t>
      </w:r>
      <w:r>
        <w:rPr>
          <w:rFonts w:ascii="Times New Roman" w:eastAsia="Segoe UI" w:hAnsi="Times New Roman"/>
          <w:b/>
          <w:bCs/>
          <w:sz w:val="24"/>
          <w:szCs w:val="24"/>
        </w:rPr>
        <w:tab/>
      </w:r>
      <w:r w:rsidR="00DF211B" w:rsidRPr="00E73458">
        <w:rPr>
          <w:rFonts w:ascii="Times New Roman" w:eastAsia="Segoe UI" w:hAnsi="Times New Roman"/>
          <w:b/>
          <w:bCs/>
          <w:sz w:val="24"/>
          <w:szCs w:val="24"/>
        </w:rPr>
        <w:t xml:space="preserve">Цель и место профессионального модуля в структуре образовательной программы </w:t>
      </w:r>
    </w:p>
    <w:p w14:paraId="26ABA72C" w14:textId="61AE4FF3" w:rsidR="00B42578" w:rsidRDefault="00DF211B" w:rsidP="00B42578">
      <w:pPr>
        <w:spacing w:after="0" w:line="240" w:lineRule="auto"/>
        <w:ind w:firstLine="709"/>
        <w:jc w:val="both"/>
        <w:rPr>
          <w:rFonts w:ascii="Times New Roman" w:hAnsi="Times New Roman"/>
          <w:color w:val="000000"/>
          <w:sz w:val="24"/>
          <w:szCs w:val="24"/>
        </w:rPr>
      </w:pPr>
      <w:r w:rsidRPr="00237EF3">
        <w:rPr>
          <w:rFonts w:ascii="Times New Roman" w:hAnsi="Times New Roman"/>
          <w:sz w:val="24"/>
          <w:szCs w:val="24"/>
        </w:rPr>
        <w:t>Цель мод</w:t>
      </w:r>
      <w:r>
        <w:rPr>
          <w:rFonts w:ascii="Times New Roman" w:hAnsi="Times New Roman"/>
          <w:sz w:val="24"/>
          <w:szCs w:val="24"/>
        </w:rPr>
        <w:t>уля: освоение вида деятельности</w:t>
      </w:r>
      <w:r w:rsidRPr="00237EF3">
        <w:rPr>
          <w:rFonts w:ascii="Times New Roman" w:eastAsia="Calibri" w:hAnsi="Times New Roman"/>
          <w:sz w:val="24"/>
          <w:szCs w:val="24"/>
          <w:lang w:eastAsia="en-US"/>
        </w:rPr>
        <w:t xml:space="preserve"> </w:t>
      </w:r>
      <w:r w:rsidR="005A1FC9">
        <w:rPr>
          <w:rFonts w:ascii="Times New Roman" w:eastAsia="Calibri" w:hAnsi="Times New Roman"/>
          <w:sz w:val="24"/>
          <w:szCs w:val="24"/>
          <w:lang w:eastAsia="en-US"/>
        </w:rPr>
        <w:t>«</w:t>
      </w:r>
      <w:r w:rsidR="00B42578" w:rsidRPr="00B42578">
        <w:rPr>
          <w:rFonts w:ascii="Times New Roman" w:hAnsi="Times New Roman"/>
          <w:color w:val="000000"/>
          <w:sz w:val="24"/>
          <w:szCs w:val="24"/>
        </w:rPr>
        <w:t>Организация деятельности производственного коллектива (бригады, участка, отдела) и управление им</w:t>
      </w:r>
      <w:r w:rsidR="005A1FC9">
        <w:rPr>
          <w:rFonts w:ascii="Times New Roman" w:hAnsi="Times New Roman"/>
          <w:color w:val="000000"/>
          <w:sz w:val="24"/>
          <w:szCs w:val="24"/>
        </w:rPr>
        <w:t>»</w:t>
      </w:r>
      <w:r w:rsidR="00B42578">
        <w:rPr>
          <w:rFonts w:ascii="Times New Roman" w:hAnsi="Times New Roman"/>
          <w:color w:val="000000"/>
          <w:sz w:val="24"/>
          <w:szCs w:val="24"/>
        </w:rPr>
        <w:t>.</w:t>
      </w:r>
    </w:p>
    <w:p w14:paraId="02E8A9C7" w14:textId="773E0D11" w:rsidR="00DF211B" w:rsidRPr="00237EF3" w:rsidRDefault="00DF211B" w:rsidP="00B42578">
      <w:pPr>
        <w:suppressAutoHyphens/>
        <w:spacing w:after="0"/>
        <w:ind w:firstLine="709"/>
        <w:contextualSpacing/>
        <w:jc w:val="both"/>
        <w:rPr>
          <w:rFonts w:ascii="Times New Roman" w:eastAsia="Calibri" w:hAnsi="Times New Roman"/>
          <w:sz w:val="24"/>
          <w:szCs w:val="24"/>
          <w:lang w:eastAsia="en-US"/>
        </w:rPr>
      </w:pPr>
      <w:r w:rsidRPr="00237EF3">
        <w:rPr>
          <w:rFonts w:ascii="Times New Roman" w:eastAsia="Calibri" w:hAnsi="Times New Roman"/>
          <w:sz w:val="24"/>
          <w:szCs w:val="24"/>
          <w:lang w:eastAsia="en-US"/>
        </w:rPr>
        <w:t>Профессиональный модуль включен в обязательную часть образовательной программы</w:t>
      </w:r>
      <w:r w:rsidR="005A1FC9">
        <w:rPr>
          <w:rFonts w:ascii="Times New Roman" w:eastAsia="Calibri" w:hAnsi="Times New Roman"/>
          <w:sz w:val="24"/>
          <w:szCs w:val="24"/>
          <w:lang w:eastAsia="en-US"/>
        </w:rPr>
        <w:t>.</w:t>
      </w:r>
    </w:p>
    <w:p w14:paraId="6EB80EA2" w14:textId="77777777" w:rsidR="00DF211B" w:rsidRDefault="00DF211B" w:rsidP="00E73458">
      <w:pPr>
        <w:pStyle w:val="a4"/>
        <w:numPr>
          <w:ilvl w:val="1"/>
          <w:numId w:val="16"/>
        </w:numPr>
        <w:suppressAutoHyphens/>
        <w:ind w:left="0" w:firstLine="709"/>
        <w:jc w:val="both"/>
        <w:rPr>
          <w:rFonts w:ascii="Times New Roman" w:hAnsi="Times New Roman"/>
          <w:b/>
          <w:sz w:val="24"/>
        </w:rPr>
      </w:pPr>
      <w:r w:rsidRPr="00A11488">
        <w:rPr>
          <w:rFonts w:ascii="Times New Roman" w:hAnsi="Times New Roman"/>
          <w:b/>
          <w:sz w:val="24"/>
        </w:rPr>
        <w:t>Планируемые результаты освоения профессионального модуля</w:t>
      </w:r>
    </w:p>
    <w:p w14:paraId="26165497" w14:textId="77777777" w:rsidR="00DF211B" w:rsidRPr="00A11488" w:rsidRDefault="00DF211B" w:rsidP="00DF211B">
      <w:pPr>
        <w:pStyle w:val="a4"/>
        <w:suppressAutoHyphens/>
        <w:ind w:left="1429"/>
        <w:jc w:val="both"/>
        <w:rPr>
          <w:rFonts w:ascii="Times New Roman" w:hAnsi="Times New Roman"/>
          <w:b/>
          <w:sz w:val="24"/>
        </w:rPr>
      </w:pPr>
    </w:p>
    <w:p w14:paraId="41B7E286" w14:textId="228845AE" w:rsidR="00DF211B" w:rsidRPr="00237EF3" w:rsidRDefault="00DF211B" w:rsidP="00DF211B">
      <w:pPr>
        <w:spacing w:after="0" w:line="240" w:lineRule="auto"/>
        <w:ind w:firstLine="709"/>
        <w:jc w:val="both"/>
        <w:rPr>
          <w:rFonts w:ascii="Times New Roman" w:hAnsi="Times New Roman"/>
          <w:sz w:val="24"/>
          <w:szCs w:val="24"/>
        </w:rPr>
      </w:pPr>
      <w:r w:rsidRPr="00237EF3">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679F4F6" w14:textId="77777777" w:rsidR="00DF211B" w:rsidRPr="00237EF3" w:rsidRDefault="00DF211B" w:rsidP="00DF211B">
      <w:pPr>
        <w:spacing w:after="120" w:line="240" w:lineRule="auto"/>
        <w:ind w:firstLine="709"/>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В результате освоения профессионального модуля обучающийся должен:</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3545"/>
        <w:gridCol w:w="3377"/>
        <w:gridCol w:w="1861"/>
      </w:tblGrid>
      <w:tr w:rsidR="00DF211B" w:rsidRPr="006842EA" w14:paraId="21A0C4AA" w14:textId="77777777" w:rsidTr="006842EA">
        <w:tc>
          <w:tcPr>
            <w:tcW w:w="986" w:type="dxa"/>
            <w:tcBorders>
              <w:top w:val="single" w:sz="4" w:space="0" w:color="auto"/>
              <w:left w:val="single" w:sz="4" w:space="0" w:color="auto"/>
              <w:bottom w:val="single" w:sz="4" w:space="0" w:color="auto"/>
              <w:right w:val="single" w:sz="4" w:space="0" w:color="auto"/>
            </w:tcBorders>
            <w:vAlign w:val="center"/>
          </w:tcPr>
          <w:p w14:paraId="4FB769BE" w14:textId="77777777" w:rsidR="006842EA" w:rsidRDefault="00DF211B" w:rsidP="006842EA">
            <w:pPr>
              <w:spacing w:after="0" w:line="240" w:lineRule="auto"/>
              <w:jc w:val="center"/>
              <w:rPr>
                <w:rFonts w:ascii="Times New Roman" w:eastAsia="Calibri" w:hAnsi="Times New Roman"/>
                <w:b/>
                <w:sz w:val="20"/>
                <w:szCs w:val="20"/>
                <w:lang w:eastAsia="en-US"/>
              </w:rPr>
            </w:pPr>
            <w:r w:rsidRPr="006842EA">
              <w:rPr>
                <w:rFonts w:ascii="Times New Roman" w:eastAsia="Calibri" w:hAnsi="Times New Roman"/>
                <w:b/>
                <w:sz w:val="20"/>
                <w:szCs w:val="20"/>
                <w:lang w:eastAsia="en-US"/>
              </w:rPr>
              <w:t>Код</w:t>
            </w:r>
          </w:p>
          <w:p w14:paraId="4A6078D6" w14:textId="77777777" w:rsidR="00DF211B" w:rsidRPr="006842EA" w:rsidRDefault="00DF211B" w:rsidP="006842EA">
            <w:pPr>
              <w:spacing w:after="0" w:line="240" w:lineRule="auto"/>
              <w:jc w:val="center"/>
              <w:rPr>
                <w:rFonts w:ascii="Times New Roman" w:eastAsia="Calibri" w:hAnsi="Times New Roman"/>
                <w:b/>
                <w:sz w:val="20"/>
                <w:szCs w:val="20"/>
                <w:lang w:eastAsia="en-US"/>
              </w:rPr>
            </w:pPr>
            <w:r w:rsidRPr="006842EA">
              <w:rPr>
                <w:rFonts w:ascii="Times New Roman" w:eastAsia="Calibri" w:hAnsi="Times New Roman"/>
                <w:b/>
                <w:iCs/>
                <w:sz w:val="20"/>
                <w:szCs w:val="20"/>
                <w:lang w:eastAsia="en-US"/>
              </w:rPr>
              <w:t>ОК</w:t>
            </w:r>
            <w:r w:rsidRPr="006842EA">
              <w:rPr>
                <w:rFonts w:ascii="Times New Roman" w:eastAsia="Calibri" w:hAnsi="Times New Roman"/>
                <w:b/>
                <w:i/>
                <w:sz w:val="20"/>
                <w:szCs w:val="20"/>
                <w:lang w:eastAsia="en-US"/>
              </w:rPr>
              <w:t xml:space="preserve">, </w:t>
            </w:r>
            <w:r w:rsidRPr="006842EA">
              <w:rPr>
                <w:rFonts w:ascii="Times New Roman" w:eastAsia="Calibri" w:hAnsi="Times New Roman"/>
                <w:b/>
                <w:iCs/>
                <w:sz w:val="20"/>
                <w:szCs w:val="20"/>
                <w:lang w:eastAsia="en-US"/>
              </w:rPr>
              <w:t>ПК</w:t>
            </w:r>
          </w:p>
        </w:tc>
        <w:tc>
          <w:tcPr>
            <w:tcW w:w="3545" w:type="dxa"/>
            <w:tcBorders>
              <w:top w:val="single" w:sz="4" w:space="0" w:color="auto"/>
              <w:left w:val="single" w:sz="4" w:space="0" w:color="auto"/>
              <w:bottom w:val="single" w:sz="4" w:space="0" w:color="auto"/>
              <w:right w:val="single" w:sz="4" w:space="0" w:color="auto"/>
            </w:tcBorders>
            <w:vAlign w:val="center"/>
          </w:tcPr>
          <w:p w14:paraId="72088946" w14:textId="77777777" w:rsidR="00DF211B" w:rsidRPr="006842EA" w:rsidRDefault="00DF211B" w:rsidP="006842EA">
            <w:pPr>
              <w:spacing w:after="0" w:line="240" w:lineRule="auto"/>
              <w:jc w:val="center"/>
              <w:rPr>
                <w:rFonts w:ascii="Times New Roman" w:eastAsia="Calibri" w:hAnsi="Times New Roman"/>
                <w:b/>
                <w:sz w:val="20"/>
                <w:szCs w:val="20"/>
                <w:lang w:eastAsia="en-US"/>
              </w:rPr>
            </w:pPr>
            <w:r w:rsidRPr="006842EA">
              <w:rPr>
                <w:rFonts w:ascii="Times New Roman" w:eastAsia="Calibri" w:hAnsi="Times New Roman"/>
                <w:b/>
                <w:sz w:val="20"/>
                <w:szCs w:val="20"/>
                <w:lang w:eastAsia="en-US"/>
              </w:rPr>
              <w:t>Уметь</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14:paraId="4C8732F9" w14:textId="77777777" w:rsidR="00DF211B" w:rsidRPr="006842EA" w:rsidRDefault="00DF211B" w:rsidP="006842EA">
            <w:pPr>
              <w:spacing w:after="0" w:line="240" w:lineRule="auto"/>
              <w:jc w:val="center"/>
              <w:rPr>
                <w:rFonts w:ascii="Times New Roman" w:eastAsia="Calibri" w:hAnsi="Times New Roman"/>
                <w:b/>
                <w:sz w:val="20"/>
                <w:szCs w:val="20"/>
                <w:lang w:eastAsia="en-US"/>
              </w:rPr>
            </w:pPr>
            <w:r w:rsidRPr="006842EA">
              <w:rPr>
                <w:rFonts w:ascii="Times New Roman" w:eastAsia="Calibri" w:hAnsi="Times New Roman"/>
                <w:b/>
                <w:sz w:val="20"/>
                <w:szCs w:val="20"/>
                <w:lang w:eastAsia="en-US"/>
              </w:rPr>
              <w:t>Знать</w:t>
            </w:r>
          </w:p>
        </w:tc>
        <w:tc>
          <w:tcPr>
            <w:tcW w:w="1861" w:type="dxa"/>
            <w:tcBorders>
              <w:top w:val="single" w:sz="4" w:space="0" w:color="auto"/>
              <w:left w:val="single" w:sz="4" w:space="0" w:color="auto"/>
              <w:bottom w:val="single" w:sz="4" w:space="0" w:color="auto"/>
              <w:right w:val="single" w:sz="4" w:space="0" w:color="auto"/>
            </w:tcBorders>
            <w:vAlign w:val="center"/>
          </w:tcPr>
          <w:p w14:paraId="79BB4DB3" w14:textId="77777777" w:rsidR="00DF211B" w:rsidRPr="006842EA" w:rsidRDefault="00DF211B" w:rsidP="006842EA">
            <w:pPr>
              <w:spacing w:after="0" w:line="240" w:lineRule="auto"/>
              <w:jc w:val="center"/>
              <w:rPr>
                <w:rFonts w:ascii="Times New Roman" w:eastAsia="Calibri" w:hAnsi="Times New Roman"/>
                <w:b/>
                <w:i/>
                <w:sz w:val="20"/>
                <w:szCs w:val="20"/>
                <w:lang w:eastAsia="en-US"/>
              </w:rPr>
            </w:pPr>
            <w:r w:rsidRPr="006842EA">
              <w:rPr>
                <w:rFonts w:ascii="Times New Roman" w:eastAsia="Calibri" w:hAnsi="Times New Roman"/>
                <w:b/>
                <w:sz w:val="20"/>
                <w:szCs w:val="20"/>
                <w:lang w:eastAsia="en-US"/>
              </w:rPr>
              <w:t>Владеть навыками</w:t>
            </w:r>
          </w:p>
        </w:tc>
      </w:tr>
      <w:tr w:rsidR="00B42578" w:rsidRPr="006842EA" w14:paraId="33CA3A39" w14:textId="77777777" w:rsidTr="006842EA">
        <w:tc>
          <w:tcPr>
            <w:tcW w:w="986" w:type="dxa"/>
            <w:tcBorders>
              <w:top w:val="single" w:sz="4" w:space="0" w:color="auto"/>
              <w:left w:val="single" w:sz="4" w:space="0" w:color="auto"/>
              <w:bottom w:val="single" w:sz="4" w:space="0" w:color="auto"/>
              <w:right w:val="single" w:sz="4" w:space="0" w:color="auto"/>
            </w:tcBorders>
          </w:tcPr>
          <w:p w14:paraId="2FA57252"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ОК.01</w:t>
            </w:r>
          </w:p>
        </w:tc>
        <w:tc>
          <w:tcPr>
            <w:tcW w:w="3545" w:type="dxa"/>
            <w:tcBorders>
              <w:top w:val="single" w:sz="4" w:space="0" w:color="auto"/>
              <w:left w:val="single" w:sz="4" w:space="0" w:color="auto"/>
              <w:bottom w:val="single" w:sz="4" w:space="0" w:color="auto"/>
              <w:right w:val="single" w:sz="4" w:space="0" w:color="auto"/>
            </w:tcBorders>
          </w:tcPr>
          <w:p w14:paraId="791F6EFB" w14:textId="77777777" w:rsidR="00B42578" w:rsidRPr="006842EA" w:rsidRDefault="00B42578" w:rsidP="006842EA">
            <w:pPr>
              <w:tabs>
                <w:tab w:val="left" w:pos="375"/>
              </w:tabs>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распознавать задачу и/или проблему в профессиональном и/или социальном контексте, анализировать и выделять её составные части</w:t>
            </w:r>
          </w:p>
          <w:p w14:paraId="45F1800E" w14:textId="77777777" w:rsidR="00B42578" w:rsidRPr="006842EA" w:rsidRDefault="00B42578" w:rsidP="006842EA">
            <w:pPr>
              <w:tabs>
                <w:tab w:val="left" w:pos="375"/>
              </w:tabs>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этапы решения задачи, составлять план действия, реализовывать составленный план, определять необходимые ресурсы</w:t>
            </w:r>
          </w:p>
          <w:p w14:paraId="5CCA7014" w14:textId="77777777" w:rsidR="00B42578" w:rsidRPr="006842EA" w:rsidRDefault="00B42578" w:rsidP="006842EA">
            <w:pPr>
              <w:tabs>
                <w:tab w:val="left" w:pos="375"/>
              </w:tabs>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выявлять и эффективно искать информацию, необходимую для решения задачи и/или проблемы</w:t>
            </w:r>
          </w:p>
          <w:p w14:paraId="5D3A84AF" w14:textId="77777777" w:rsidR="00B42578" w:rsidRPr="006842EA" w:rsidRDefault="00B42578" w:rsidP="006842EA">
            <w:pPr>
              <w:tabs>
                <w:tab w:val="left" w:pos="375"/>
              </w:tabs>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владеть актуальными методами работы в профессиональной и смежных сферах</w:t>
            </w:r>
          </w:p>
          <w:p w14:paraId="29010A1D" w14:textId="77777777" w:rsidR="00B42578" w:rsidRPr="006842EA" w:rsidRDefault="00B42578" w:rsidP="006842EA">
            <w:pPr>
              <w:tabs>
                <w:tab w:val="left" w:pos="375"/>
              </w:tabs>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оценивать результат и последствия своих действий (самостоятельно или с помощью наставника)</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27EDBA87"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актуальный профессиональный и социальный контекст, в котором приходится работать и жить </w:t>
            </w:r>
          </w:p>
          <w:p w14:paraId="6619852A"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структура плана для решения задач, алгоритмы выполнения работ в профессиональной и смежных областях</w:t>
            </w:r>
          </w:p>
          <w:p w14:paraId="7C1677F7"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источники информации и ресурсы для решения задач и/или проблем в профессиональном и/или социальном контексте</w:t>
            </w:r>
          </w:p>
          <w:p w14:paraId="05054B86"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методы работы в профессиональной и смежных сферах</w:t>
            </w:r>
          </w:p>
          <w:p w14:paraId="372F12D8"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порядок оценки результатов решения задач профессиональной деятельности</w:t>
            </w:r>
          </w:p>
        </w:tc>
        <w:tc>
          <w:tcPr>
            <w:tcW w:w="1861" w:type="dxa"/>
            <w:tcBorders>
              <w:top w:val="single" w:sz="4" w:space="0" w:color="auto"/>
              <w:left w:val="single" w:sz="4" w:space="0" w:color="auto"/>
              <w:bottom w:val="single" w:sz="4" w:space="0" w:color="auto"/>
              <w:right w:val="single" w:sz="4" w:space="0" w:color="auto"/>
            </w:tcBorders>
          </w:tcPr>
          <w:p w14:paraId="23F2C708"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447BB864" w14:textId="77777777" w:rsidTr="006842EA">
        <w:tc>
          <w:tcPr>
            <w:tcW w:w="986" w:type="dxa"/>
            <w:tcBorders>
              <w:top w:val="single" w:sz="4" w:space="0" w:color="auto"/>
              <w:left w:val="single" w:sz="4" w:space="0" w:color="auto"/>
              <w:bottom w:val="single" w:sz="4" w:space="0" w:color="auto"/>
              <w:right w:val="single" w:sz="4" w:space="0" w:color="auto"/>
            </w:tcBorders>
          </w:tcPr>
          <w:p w14:paraId="70287F03"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ОК.02</w:t>
            </w:r>
          </w:p>
        </w:tc>
        <w:tc>
          <w:tcPr>
            <w:tcW w:w="3545" w:type="dxa"/>
            <w:tcBorders>
              <w:top w:val="single" w:sz="4" w:space="0" w:color="auto"/>
              <w:left w:val="single" w:sz="4" w:space="0" w:color="auto"/>
              <w:bottom w:val="single" w:sz="4" w:space="0" w:color="auto"/>
              <w:right w:val="single" w:sz="4" w:space="0" w:color="auto"/>
            </w:tcBorders>
          </w:tcPr>
          <w:p w14:paraId="5C9D7BEA"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задачи для поиска информации, планировать процесс поиска, выбирать необходимые источники информации</w:t>
            </w:r>
          </w:p>
          <w:p w14:paraId="20A7BA85"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выделять наиболее значимое в перечне информации, структурировать получаемую информацию, оформлять результаты поиска</w:t>
            </w:r>
          </w:p>
          <w:p w14:paraId="5DAB331E"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оценивать практическую значимость результатов поиска</w:t>
            </w:r>
          </w:p>
          <w:p w14:paraId="0BD4E596"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применять средства информационных технологий для решения профессиональных задач</w:t>
            </w:r>
          </w:p>
          <w:p w14:paraId="01785D40"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использовать современное программное обеспечение в профессиональной деятельности</w:t>
            </w:r>
          </w:p>
          <w:p w14:paraId="019E04BF"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использовать различные цифровые средства для решения профессиональных задач</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2628B21C"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номенклатура информационных источников, применяемых в профессиональной деятельности</w:t>
            </w:r>
          </w:p>
          <w:p w14:paraId="0245AD49"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приемы структурирования информации</w:t>
            </w:r>
          </w:p>
          <w:p w14:paraId="46156AD3"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формат оформления результатов поиска информации</w:t>
            </w:r>
          </w:p>
          <w:p w14:paraId="3EB003AC"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современные средства и устройства информатизации, порядок их применения и </w:t>
            </w:r>
          </w:p>
          <w:p w14:paraId="0189BC93"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программное обеспечение в профессиональной деятельности, в том числе цифровые средства</w:t>
            </w:r>
          </w:p>
        </w:tc>
        <w:tc>
          <w:tcPr>
            <w:tcW w:w="1861" w:type="dxa"/>
            <w:tcBorders>
              <w:top w:val="single" w:sz="4" w:space="0" w:color="auto"/>
              <w:left w:val="single" w:sz="4" w:space="0" w:color="auto"/>
              <w:bottom w:val="single" w:sz="4" w:space="0" w:color="auto"/>
              <w:right w:val="single" w:sz="4" w:space="0" w:color="auto"/>
            </w:tcBorders>
          </w:tcPr>
          <w:p w14:paraId="1C13F3C6"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0136BB4E" w14:textId="77777777" w:rsidTr="006842EA">
        <w:tc>
          <w:tcPr>
            <w:tcW w:w="986" w:type="dxa"/>
            <w:tcBorders>
              <w:top w:val="single" w:sz="4" w:space="0" w:color="auto"/>
              <w:left w:val="single" w:sz="4" w:space="0" w:color="auto"/>
              <w:bottom w:val="single" w:sz="4" w:space="0" w:color="auto"/>
              <w:right w:val="single" w:sz="4" w:space="0" w:color="auto"/>
            </w:tcBorders>
          </w:tcPr>
          <w:p w14:paraId="595DA1EA" w14:textId="77777777" w:rsidR="00B42578" w:rsidRPr="006842EA" w:rsidRDefault="00B42578" w:rsidP="009C0812">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lastRenderedPageBreak/>
              <w:t>О</w:t>
            </w:r>
            <w:r w:rsidR="009C0812">
              <w:rPr>
                <w:rFonts w:ascii="Times New Roman" w:eastAsia="Calibri" w:hAnsi="Times New Roman"/>
                <w:sz w:val="20"/>
                <w:szCs w:val="20"/>
                <w:lang w:eastAsia="en-US"/>
              </w:rPr>
              <w:t>К</w:t>
            </w:r>
            <w:r w:rsidRPr="006842EA">
              <w:rPr>
                <w:rFonts w:ascii="Times New Roman" w:eastAsia="Calibri" w:hAnsi="Times New Roman"/>
                <w:sz w:val="20"/>
                <w:szCs w:val="20"/>
                <w:lang w:eastAsia="en-US"/>
              </w:rPr>
              <w:t>.03</w:t>
            </w:r>
          </w:p>
        </w:tc>
        <w:tc>
          <w:tcPr>
            <w:tcW w:w="3545" w:type="dxa"/>
            <w:tcBorders>
              <w:top w:val="single" w:sz="4" w:space="0" w:color="auto"/>
              <w:left w:val="single" w:sz="4" w:space="0" w:color="auto"/>
              <w:bottom w:val="single" w:sz="4" w:space="0" w:color="auto"/>
              <w:right w:val="single" w:sz="4" w:space="0" w:color="auto"/>
            </w:tcBorders>
          </w:tcPr>
          <w:p w14:paraId="78197E66"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актуальность нормативно-правовой документации в профессиональной деятельности</w:t>
            </w:r>
          </w:p>
          <w:p w14:paraId="0512FA95"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применять современную научную профессиональную терминологию</w:t>
            </w:r>
          </w:p>
          <w:p w14:paraId="4423CC6B"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и выстраивать траектории профессионального развития и самообразования</w:t>
            </w:r>
          </w:p>
          <w:p w14:paraId="2C65F7BE"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выявлять достоинства и недостатки коммерческой идеи</w:t>
            </w:r>
          </w:p>
          <w:p w14:paraId="5EDE09D1"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72B6FF2"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презентовать идеи открытия собственного дела в профессиональной деятельности</w:t>
            </w:r>
          </w:p>
          <w:p w14:paraId="2872424D"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источники достоверной правовой информации</w:t>
            </w:r>
          </w:p>
          <w:p w14:paraId="42663DF8"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составлять различные правовые документы</w:t>
            </w:r>
          </w:p>
          <w:p w14:paraId="67641D32"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находить интересные проектные идеи, грамотно их формулировать и документировать</w:t>
            </w:r>
          </w:p>
          <w:p w14:paraId="06C0F9A9"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оценивать жизнеспособность проектной идеи, составлять план проекта</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34366A7D"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содержание актуальной нормативно-правовой документации</w:t>
            </w:r>
          </w:p>
          <w:p w14:paraId="26A009B0"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современная научная и профессиональная терминология</w:t>
            </w:r>
          </w:p>
          <w:p w14:paraId="64A07B54"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возможные траектории профессионального развития и самообразования</w:t>
            </w:r>
          </w:p>
          <w:p w14:paraId="7BA82FE9"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основы предпринимательской деятельности, правовой и финансовой грамотности</w:t>
            </w:r>
          </w:p>
          <w:p w14:paraId="7E42FB25"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правила разработки презентации</w:t>
            </w:r>
          </w:p>
          <w:p w14:paraId="6AA9C43B"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этапы разработки и реализации проекта</w:t>
            </w:r>
          </w:p>
        </w:tc>
        <w:tc>
          <w:tcPr>
            <w:tcW w:w="1861" w:type="dxa"/>
            <w:tcBorders>
              <w:top w:val="single" w:sz="4" w:space="0" w:color="auto"/>
              <w:left w:val="single" w:sz="4" w:space="0" w:color="auto"/>
              <w:bottom w:val="single" w:sz="4" w:space="0" w:color="auto"/>
              <w:right w:val="single" w:sz="4" w:space="0" w:color="auto"/>
            </w:tcBorders>
          </w:tcPr>
          <w:p w14:paraId="0DDA0D23"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0C4E2D57" w14:textId="77777777" w:rsidTr="006842EA">
        <w:tc>
          <w:tcPr>
            <w:tcW w:w="986" w:type="dxa"/>
            <w:tcBorders>
              <w:top w:val="single" w:sz="4" w:space="0" w:color="auto"/>
              <w:left w:val="single" w:sz="4" w:space="0" w:color="auto"/>
              <w:bottom w:val="single" w:sz="4" w:space="0" w:color="auto"/>
              <w:right w:val="single" w:sz="4" w:space="0" w:color="auto"/>
            </w:tcBorders>
          </w:tcPr>
          <w:p w14:paraId="2BBC4CAB"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ОК.04</w:t>
            </w:r>
          </w:p>
        </w:tc>
        <w:tc>
          <w:tcPr>
            <w:tcW w:w="3545" w:type="dxa"/>
            <w:tcBorders>
              <w:top w:val="single" w:sz="4" w:space="0" w:color="auto"/>
              <w:left w:val="single" w:sz="4" w:space="0" w:color="auto"/>
              <w:bottom w:val="single" w:sz="4" w:space="0" w:color="auto"/>
              <w:right w:val="single" w:sz="4" w:space="0" w:color="auto"/>
            </w:tcBorders>
          </w:tcPr>
          <w:p w14:paraId="71D611D6"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организовывать работу коллектива и команды</w:t>
            </w:r>
          </w:p>
          <w:p w14:paraId="3C7742A7"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взаимодействовать с коллегами, руководством, клиентами в ходе профессиональной деятельности</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4644E54C"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психологические основы деятельности коллектива</w:t>
            </w:r>
          </w:p>
          <w:p w14:paraId="5C1D6C46"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психологические особенности личности</w:t>
            </w:r>
          </w:p>
        </w:tc>
        <w:tc>
          <w:tcPr>
            <w:tcW w:w="1861" w:type="dxa"/>
            <w:tcBorders>
              <w:top w:val="single" w:sz="4" w:space="0" w:color="auto"/>
              <w:left w:val="single" w:sz="4" w:space="0" w:color="auto"/>
              <w:bottom w:val="single" w:sz="4" w:space="0" w:color="auto"/>
              <w:right w:val="single" w:sz="4" w:space="0" w:color="auto"/>
            </w:tcBorders>
          </w:tcPr>
          <w:p w14:paraId="6FCFA732"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6D03ABD3" w14:textId="77777777" w:rsidTr="006842EA">
        <w:tc>
          <w:tcPr>
            <w:tcW w:w="986" w:type="dxa"/>
            <w:tcBorders>
              <w:top w:val="single" w:sz="4" w:space="0" w:color="auto"/>
              <w:left w:val="single" w:sz="4" w:space="0" w:color="auto"/>
              <w:bottom w:val="single" w:sz="4" w:space="0" w:color="auto"/>
              <w:right w:val="single" w:sz="4" w:space="0" w:color="auto"/>
            </w:tcBorders>
          </w:tcPr>
          <w:p w14:paraId="2E2E25F8"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ОК.05</w:t>
            </w:r>
          </w:p>
        </w:tc>
        <w:tc>
          <w:tcPr>
            <w:tcW w:w="3545" w:type="dxa"/>
            <w:tcBorders>
              <w:top w:val="single" w:sz="4" w:space="0" w:color="auto"/>
              <w:left w:val="single" w:sz="4" w:space="0" w:color="auto"/>
              <w:bottom w:val="single" w:sz="4" w:space="0" w:color="auto"/>
              <w:right w:val="single" w:sz="4" w:space="0" w:color="auto"/>
            </w:tcBorders>
          </w:tcPr>
          <w:p w14:paraId="3B7359E2"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грамотно излагать свои мысли и оформлять документы по профессиональной тематике на государственном языке</w:t>
            </w:r>
          </w:p>
          <w:p w14:paraId="534C152F"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проявлять толерантность в рабочем коллективе</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28D57D00"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правила оформления документов </w:t>
            </w:r>
          </w:p>
          <w:p w14:paraId="21292312"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правила построения устных сообщений</w:t>
            </w:r>
          </w:p>
          <w:p w14:paraId="42333A9D"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особенности социального и культурного контекста</w:t>
            </w:r>
          </w:p>
        </w:tc>
        <w:tc>
          <w:tcPr>
            <w:tcW w:w="1861" w:type="dxa"/>
            <w:tcBorders>
              <w:top w:val="single" w:sz="4" w:space="0" w:color="auto"/>
              <w:left w:val="single" w:sz="4" w:space="0" w:color="auto"/>
              <w:bottom w:val="single" w:sz="4" w:space="0" w:color="auto"/>
              <w:right w:val="single" w:sz="4" w:space="0" w:color="auto"/>
            </w:tcBorders>
          </w:tcPr>
          <w:p w14:paraId="425C610B"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3E8AEB95" w14:textId="77777777" w:rsidTr="006842EA">
        <w:tc>
          <w:tcPr>
            <w:tcW w:w="986" w:type="dxa"/>
            <w:tcBorders>
              <w:top w:val="single" w:sz="4" w:space="0" w:color="auto"/>
              <w:left w:val="single" w:sz="4" w:space="0" w:color="auto"/>
              <w:bottom w:val="single" w:sz="4" w:space="0" w:color="auto"/>
              <w:right w:val="single" w:sz="4" w:space="0" w:color="auto"/>
            </w:tcBorders>
          </w:tcPr>
          <w:p w14:paraId="40E3ACC5"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ОК.06</w:t>
            </w:r>
          </w:p>
        </w:tc>
        <w:tc>
          <w:tcPr>
            <w:tcW w:w="3545" w:type="dxa"/>
            <w:tcBorders>
              <w:top w:val="single" w:sz="4" w:space="0" w:color="auto"/>
              <w:left w:val="single" w:sz="4" w:space="0" w:color="auto"/>
              <w:bottom w:val="single" w:sz="4" w:space="0" w:color="auto"/>
              <w:right w:val="single" w:sz="4" w:space="0" w:color="auto"/>
            </w:tcBorders>
          </w:tcPr>
          <w:p w14:paraId="7967E9C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проявлять гражданско-патриотическую позицию</w:t>
            </w:r>
          </w:p>
          <w:p w14:paraId="2280DDA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демонстрировать осознанное поведение</w:t>
            </w:r>
          </w:p>
          <w:p w14:paraId="44C304B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описывать значимость своей специальности</w:t>
            </w:r>
          </w:p>
          <w:p w14:paraId="0897AB4F"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применять стандарты антикоррупционного поведения</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3D93A13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сущность гражданско-патриотической позиции</w:t>
            </w:r>
          </w:p>
          <w:p w14:paraId="639D42B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традиционных общечеловеческих ценностей, в том числе с учетом гармонизации межнациональных и межрелигиозных отношений</w:t>
            </w:r>
          </w:p>
          <w:p w14:paraId="2315C1C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значимость профессиональной деятельности по специальности</w:t>
            </w:r>
          </w:p>
          <w:p w14:paraId="14B87BFD"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стандарты антикоррупционного поведения и последствия его нарушения</w:t>
            </w:r>
          </w:p>
        </w:tc>
        <w:tc>
          <w:tcPr>
            <w:tcW w:w="1861" w:type="dxa"/>
            <w:tcBorders>
              <w:top w:val="single" w:sz="4" w:space="0" w:color="auto"/>
              <w:left w:val="single" w:sz="4" w:space="0" w:color="auto"/>
              <w:bottom w:val="single" w:sz="4" w:space="0" w:color="auto"/>
              <w:right w:val="single" w:sz="4" w:space="0" w:color="auto"/>
            </w:tcBorders>
          </w:tcPr>
          <w:p w14:paraId="04795A54"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2FB3E9F7" w14:textId="77777777" w:rsidTr="006842EA">
        <w:tc>
          <w:tcPr>
            <w:tcW w:w="986" w:type="dxa"/>
            <w:tcBorders>
              <w:top w:val="single" w:sz="4" w:space="0" w:color="auto"/>
              <w:left w:val="single" w:sz="4" w:space="0" w:color="auto"/>
              <w:bottom w:val="single" w:sz="4" w:space="0" w:color="auto"/>
              <w:right w:val="single" w:sz="4" w:space="0" w:color="auto"/>
            </w:tcBorders>
          </w:tcPr>
          <w:p w14:paraId="727C8D44"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ОК.07</w:t>
            </w:r>
          </w:p>
        </w:tc>
        <w:tc>
          <w:tcPr>
            <w:tcW w:w="3545" w:type="dxa"/>
            <w:tcBorders>
              <w:top w:val="single" w:sz="4" w:space="0" w:color="auto"/>
              <w:left w:val="single" w:sz="4" w:space="0" w:color="auto"/>
              <w:bottom w:val="single" w:sz="4" w:space="0" w:color="auto"/>
              <w:right w:val="single" w:sz="4" w:space="0" w:color="auto"/>
            </w:tcBorders>
          </w:tcPr>
          <w:p w14:paraId="2F44574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соблюдать нормы экологической безопасности</w:t>
            </w:r>
          </w:p>
          <w:p w14:paraId="6BD3FB4E"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направления ресурсосбережения в рамках профессиональной деятельности по специальности</w:t>
            </w:r>
          </w:p>
          <w:p w14:paraId="3E5CBCF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организовывать профессиональную деятельность с соблюдением принципов бережливого производства</w:t>
            </w:r>
          </w:p>
          <w:p w14:paraId="06CB5E9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организовывать профессиональную деятельность с учетом знаний об </w:t>
            </w:r>
            <w:r w:rsidRPr="006842EA">
              <w:rPr>
                <w:rFonts w:ascii="Times New Roman" w:eastAsia="Calibri" w:hAnsi="Times New Roman"/>
                <w:sz w:val="20"/>
                <w:szCs w:val="20"/>
                <w:lang w:eastAsia="en-US"/>
              </w:rPr>
              <w:lastRenderedPageBreak/>
              <w:t>изменении климатических условий региона</w:t>
            </w:r>
          </w:p>
          <w:p w14:paraId="42F8025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эффективно действовать в чрезвычайных ситуациях</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3F7FCF9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lastRenderedPageBreak/>
              <w:t xml:space="preserve">правила экологической безопасности при ведении профессиональной деятельности </w:t>
            </w:r>
          </w:p>
          <w:p w14:paraId="254C1FA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ресурсы, задействованные в профессиональной деятельности</w:t>
            </w:r>
          </w:p>
          <w:p w14:paraId="746772A1"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пути обеспечения ресурсосбережения</w:t>
            </w:r>
          </w:p>
          <w:p w14:paraId="3FA57B5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принципы бережливого производства</w:t>
            </w:r>
          </w:p>
          <w:p w14:paraId="4A7934A2"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направления изменения климатических условий региона</w:t>
            </w:r>
          </w:p>
          <w:p w14:paraId="26E51301"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lastRenderedPageBreak/>
              <w:t>правила поведения в чрезвычайных ситуациях</w:t>
            </w:r>
          </w:p>
        </w:tc>
        <w:tc>
          <w:tcPr>
            <w:tcW w:w="1861" w:type="dxa"/>
            <w:tcBorders>
              <w:top w:val="single" w:sz="4" w:space="0" w:color="auto"/>
              <w:left w:val="single" w:sz="4" w:space="0" w:color="auto"/>
              <w:bottom w:val="single" w:sz="4" w:space="0" w:color="auto"/>
              <w:right w:val="single" w:sz="4" w:space="0" w:color="auto"/>
            </w:tcBorders>
          </w:tcPr>
          <w:p w14:paraId="3D16D346"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0F839BA1" w14:textId="77777777" w:rsidTr="006842EA">
        <w:tc>
          <w:tcPr>
            <w:tcW w:w="986" w:type="dxa"/>
            <w:tcBorders>
              <w:top w:val="single" w:sz="4" w:space="0" w:color="auto"/>
              <w:left w:val="single" w:sz="4" w:space="0" w:color="auto"/>
              <w:bottom w:val="single" w:sz="4" w:space="0" w:color="auto"/>
              <w:right w:val="single" w:sz="4" w:space="0" w:color="auto"/>
            </w:tcBorders>
          </w:tcPr>
          <w:p w14:paraId="242371CA"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ОК.08</w:t>
            </w:r>
          </w:p>
        </w:tc>
        <w:tc>
          <w:tcPr>
            <w:tcW w:w="3545" w:type="dxa"/>
            <w:tcBorders>
              <w:top w:val="single" w:sz="4" w:space="0" w:color="auto"/>
              <w:left w:val="single" w:sz="4" w:space="0" w:color="auto"/>
              <w:bottom w:val="single" w:sz="4" w:space="0" w:color="auto"/>
              <w:right w:val="single" w:sz="4" w:space="0" w:color="auto"/>
            </w:tcBorders>
          </w:tcPr>
          <w:p w14:paraId="7ED109AD"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346D340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применять рациональные приемы двигательных функций в профессиональной деятельности</w:t>
            </w:r>
          </w:p>
          <w:p w14:paraId="5C70AB1B"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пользоваться средствами профилактики перенапряжения, характерными для данной специальности</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6961131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роль физической культуры в общекультурном, профессиональном и социальном развитии человека</w:t>
            </w:r>
          </w:p>
          <w:p w14:paraId="4C26ED0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основы здорового образа жизни</w:t>
            </w:r>
          </w:p>
          <w:p w14:paraId="0C5F961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условия профессиональной деятельности и зоны риска физического здоровья для профессии/ специальности</w:t>
            </w:r>
          </w:p>
          <w:p w14:paraId="4A0E79FA"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средства профилактики перенапряжения</w:t>
            </w:r>
          </w:p>
        </w:tc>
        <w:tc>
          <w:tcPr>
            <w:tcW w:w="1861" w:type="dxa"/>
            <w:tcBorders>
              <w:top w:val="single" w:sz="4" w:space="0" w:color="auto"/>
              <w:left w:val="single" w:sz="4" w:space="0" w:color="auto"/>
              <w:bottom w:val="single" w:sz="4" w:space="0" w:color="auto"/>
              <w:right w:val="single" w:sz="4" w:space="0" w:color="auto"/>
            </w:tcBorders>
          </w:tcPr>
          <w:p w14:paraId="286A4270"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4444F33B" w14:textId="77777777" w:rsidTr="006842EA">
        <w:tc>
          <w:tcPr>
            <w:tcW w:w="986" w:type="dxa"/>
            <w:tcBorders>
              <w:top w:val="single" w:sz="4" w:space="0" w:color="auto"/>
              <w:left w:val="single" w:sz="4" w:space="0" w:color="auto"/>
              <w:bottom w:val="single" w:sz="4" w:space="0" w:color="auto"/>
              <w:right w:val="single" w:sz="4" w:space="0" w:color="auto"/>
            </w:tcBorders>
          </w:tcPr>
          <w:p w14:paraId="46F63A44"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ОК.09</w:t>
            </w:r>
          </w:p>
        </w:tc>
        <w:tc>
          <w:tcPr>
            <w:tcW w:w="3545" w:type="dxa"/>
            <w:tcBorders>
              <w:top w:val="single" w:sz="4" w:space="0" w:color="auto"/>
              <w:left w:val="single" w:sz="4" w:space="0" w:color="auto"/>
              <w:bottom w:val="single" w:sz="4" w:space="0" w:color="auto"/>
              <w:right w:val="single" w:sz="4" w:space="0" w:color="auto"/>
            </w:tcBorders>
          </w:tcPr>
          <w:p w14:paraId="6F26272E"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5B9FFCE"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участвовать в диалогах на знакомые общие и профессиональные темы</w:t>
            </w:r>
          </w:p>
          <w:p w14:paraId="6B97517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строить простые высказывания о себе и о своей профессиональной деятельности</w:t>
            </w:r>
          </w:p>
          <w:p w14:paraId="271DDF1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кратко обосновывать и объяснять свои действия (текущие и планируемые)</w:t>
            </w:r>
          </w:p>
          <w:p w14:paraId="4004FFBA"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писать простые связные сообщения на знакомые или интересующие профессиональные темы</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1AD35226"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правила построения простых и сложных предложений на профессиональные темы</w:t>
            </w:r>
          </w:p>
          <w:p w14:paraId="38032B8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общеупотребительные глаголы (бытовая и профессиональная лексика)</w:t>
            </w:r>
          </w:p>
          <w:p w14:paraId="6CA9F54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лексический минимум, относящийся к описанию предметов, средств и процессов профессиональной деятельности</w:t>
            </w:r>
          </w:p>
          <w:p w14:paraId="4F3425D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особенности произношения</w:t>
            </w:r>
          </w:p>
          <w:p w14:paraId="1E9DBDF2"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правила чтения текстов профессиональной направленности</w:t>
            </w:r>
          </w:p>
        </w:tc>
        <w:tc>
          <w:tcPr>
            <w:tcW w:w="1861" w:type="dxa"/>
            <w:tcBorders>
              <w:top w:val="single" w:sz="4" w:space="0" w:color="auto"/>
              <w:left w:val="single" w:sz="4" w:space="0" w:color="auto"/>
              <w:bottom w:val="single" w:sz="4" w:space="0" w:color="auto"/>
              <w:right w:val="single" w:sz="4" w:space="0" w:color="auto"/>
            </w:tcBorders>
          </w:tcPr>
          <w:p w14:paraId="248CAFE7" w14:textId="77777777" w:rsidR="00B42578" w:rsidRPr="006842EA" w:rsidRDefault="00B42578" w:rsidP="006842EA">
            <w:pPr>
              <w:spacing w:after="0" w:line="240" w:lineRule="auto"/>
              <w:rPr>
                <w:rFonts w:ascii="Times New Roman" w:eastAsia="Calibri" w:hAnsi="Times New Roman"/>
                <w:sz w:val="20"/>
                <w:szCs w:val="20"/>
                <w:lang w:eastAsia="en-US"/>
              </w:rPr>
            </w:pPr>
          </w:p>
        </w:tc>
      </w:tr>
      <w:tr w:rsidR="00B42578" w:rsidRPr="006842EA" w14:paraId="3E5F81E8" w14:textId="77777777" w:rsidTr="006842EA">
        <w:tc>
          <w:tcPr>
            <w:tcW w:w="986" w:type="dxa"/>
            <w:tcBorders>
              <w:top w:val="single" w:sz="4" w:space="0" w:color="auto"/>
              <w:left w:val="single" w:sz="4" w:space="0" w:color="auto"/>
              <w:bottom w:val="single" w:sz="4" w:space="0" w:color="auto"/>
              <w:right w:val="single" w:sz="4" w:space="0" w:color="auto"/>
            </w:tcBorders>
          </w:tcPr>
          <w:p w14:paraId="2433EEC2"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ПК.2.1</w:t>
            </w:r>
          </w:p>
        </w:tc>
        <w:tc>
          <w:tcPr>
            <w:tcW w:w="3545" w:type="dxa"/>
            <w:tcBorders>
              <w:top w:val="single" w:sz="4" w:space="0" w:color="auto"/>
              <w:left w:val="single" w:sz="4" w:space="0" w:color="auto"/>
              <w:bottom w:val="single" w:sz="4" w:space="0" w:color="auto"/>
              <w:right w:val="single" w:sz="4" w:space="0" w:color="auto"/>
            </w:tcBorders>
          </w:tcPr>
          <w:p w14:paraId="775B5786"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обеспечивать эффективное использование ресурсов производственного участка, непрерывность производственного процесса, выполнение плановых показателей, соблюдение трудовой и технологической дисциплины</w:t>
            </w:r>
          </w:p>
          <w:p w14:paraId="0639A1B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участвовать в тарификации работ и присвоении квалификационных разрядов, в установлении пересмотре норм времени и выработки</w:t>
            </w:r>
          </w:p>
          <w:p w14:paraId="6BFDFB5D"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защищать свои права в соответствии с гражданским, гражданско-процессуальным и трудовым законодательством</w:t>
            </w:r>
          </w:p>
          <w:p w14:paraId="09A111B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331D8A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владеть способами бесконфликтного общения и саморегуляции в профессиональной деятельности </w:t>
            </w:r>
          </w:p>
          <w:p w14:paraId="2A50339D"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организовывать все виды инструктажа подчиненных</w:t>
            </w:r>
          </w:p>
          <w:p w14:paraId="61D8DE6F"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обеспечивать соблюдение правил охраны труда и техники безопасности, безопасную эксплуатацию оборудования</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57DA355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 управления трудовой деятельностью подчинённых</w:t>
            </w:r>
          </w:p>
          <w:p w14:paraId="693D55D2"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социально-психологических аспектов управления</w:t>
            </w:r>
          </w:p>
          <w:p w14:paraId="711245D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основных технико-экономических показателей деятельности производственного участка, методику их расчета и анализа</w:t>
            </w:r>
          </w:p>
          <w:p w14:paraId="650EEA5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основы организации работы коллектива исполнителей</w:t>
            </w:r>
          </w:p>
          <w:p w14:paraId="0840777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производственной структуры промышленной организации и структуры управления</w:t>
            </w:r>
          </w:p>
          <w:p w14:paraId="2C3355F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 и обязанностей работников в сфере профессиональной деятельности</w:t>
            </w:r>
          </w:p>
          <w:p w14:paraId="4874A5E3"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режимов труда и отдыха, нормы рабочего времени и времени отдыха</w:t>
            </w:r>
          </w:p>
          <w:p w14:paraId="3E0CDD2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принципов и методов организации производственного процесса</w:t>
            </w:r>
          </w:p>
          <w:p w14:paraId="0E8D7D16"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производственной структуры промышленной организации и структуры управления</w:t>
            </w:r>
          </w:p>
          <w:p w14:paraId="65046CE3"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взаимодействий структурных подразделений</w:t>
            </w:r>
          </w:p>
          <w:p w14:paraId="75D22DA2"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приемов и методов управленческой деятельности</w:t>
            </w:r>
          </w:p>
        </w:tc>
        <w:tc>
          <w:tcPr>
            <w:tcW w:w="1861" w:type="dxa"/>
            <w:tcBorders>
              <w:top w:val="single" w:sz="4" w:space="0" w:color="auto"/>
              <w:left w:val="single" w:sz="4" w:space="0" w:color="auto"/>
              <w:bottom w:val="single" w:sz="4" w:space="0" w:color="auto"/>
              <w:right w:val="single" w:sz="4" w:space="0" w:color="auto"/>
            </w:tcBorders>
          </w:tcPr>
          <w:p w14:paraId="1B2D92A5"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планирования, организации, регулирования, руководства, контроля и анализа деятельности производственного подразделения</w:t>
            </w:r>
          </w:p>
        </w:tc>
      </w:tr>
      <w:tr w:rsidR="00B42578" w:rsidRPr="006842EA" w14:paraId="6B00E466" w14:textId="77777777" w:rsidTr="006842EA">
        <w:tc>
          <w:tcPr>
            <w:tcW w:w="986" w:type="dxa"/>
            <w:tcBorders>
              <w:top w:val="single" w:sz="4" w:space="0" w:color="auto"/>
              <w:left w:val="single" w:sz="4" w:space="0" w:color="auto"/>
              <w:bottom w:val="single" w:sz="4" w:space="0" w:color="auto"/>
              <w:right w:val="single" w:sz="4" w:space="0" w:color="auto"/>
            </w:tcBorders>
          </w:tcPr>
          <w:p w14:paraId="7107836F"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lastRenderedPageBreak/>
              <w:t>ПК.2.2</w:t>
            </w:r>
          </w:p>
        </w:tc>
        <w:tc>
          <w:tcPr>
            <w:tcW w:w="3545" w:type="dxa"/>
            <w:tcBorders>
              <w:top w:val="single" w:sz="4" w:space="0" w:color="auto"/>
              <w:left w:val="single" w:sz="4" w:space="0" w:color="auto"/>
              <w:bottom w:val="single" w:sz="4" w:space="0" w:color="auto"/>
              <w:right w:val="single" w:sz="4" w:space="0" w:color="auto"/>
            </w:tcBorders>
          </w:tcPr>
          <w:p w14:paraId="484A379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оформлять конструкторскую документацию и вносить в нее изменения</w:t>
            </w:r>
          </w:p>
          <w:p w14:paraId="62430527"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оформлять технологическую и конструкторскую документацию в соответствии с действующей нормативно-технической документацией</w:t>
            </w:r>
          </w:p>
          <w:p w14:paraId="4029819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использовать положения стандартов ЕСКД, ЕСТД для оформления и использования документации</w:t>
            </w:r>
          </w:p>
          <w:p w14:paraId="135D17D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анализировать конструкторскую документацию</w:t>
            </w:r>
          </w:p>
          <w:p w14:paraId="7569078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напряжения в конструкционных элементах</w:t>
            </w:r>
          </w:p>
          <w:p w14:paraId="595266C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анализировать маркиро</w:t>
            </w:r>
            <w:r w:rsidR="00D646B6">
              <w:rPr>
                <w:rFonts w:ascii="Times New Roman" w:eastAsia="Calibri" w:hAnsi="Times New Roman"/>
                <w:sz w:val="20"/>
                <w:szCs w:val="20"/>
                <w:lang w:eastAsia="en-US"/>
              </w:rPr>
              <w:t>вку материалов, расшифровывать</w:t>
            </w:r>
            <w:r w:rsidRPr="006842EA">
              <w:rPr>
                <w:rFonts w:ascii="Times New Roman" w:eastAsia="Calibri" w:hAnsi="Times New Roman"/>
                <w:sz w:val="20"/>
                <w:szCs w:val="20"/>
                <w:lang w:eastAsia="en-US"/>
              </w:rPr>
              <w:t xml:space="preserve"> определять назначение по маркам</w:t>
            </w:r>
          </w:p>
          <w:p w14:paraId="493E156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метод производства заготовок, исходя из технических требований, конструкционных особенностей деталей</w:t>
            </w:r>
          </w:p>
          <w:p w14:paraId="6DC79E81"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составлять простые гидравлические и пневматические принципиальные схемы</w:t>
            </w:r>
          </w:p>
          <w:p w14:paraId="1E189A66"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производить расчеты простых электрических цепей</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30E8054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виды конструкторской, технической документации и особенности проектной документации</w:t>
            </w:r>
          </w:p>
          <w:p w14:paraId="502081C3"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 выполнения и чтения конструкторской и технологической документации</w:t>
            </w:r>
          </w:p>
          <w:p w14:paraId="0A1EFC6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 оформления чертежей, геометрические построения и правил вычерчивания технических деталей</w:t>
            </w:r>
          </w:p>
          <w:p w14:paraId="61C661E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способов графического представления технологического оборудования и выполнения технологических схем</w:t>
            </w:r>
          </w:p>
          <w:p w14:paraId="12A683E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требований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 </w:t>
            </w:r>
          </w:p>
          <w:p w14:paraId="191F1C7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 технической механики</w:t>
            </w:r>
          </w:p>
          <w:p w14:paraId="5994027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систем ЕСКД и ЕСТД и других нормативно-справочные материалы</w:t>
            </w:r>
          </w:p>
          <w:p w14:paraId="1E300F3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классификации, основные виды и правила составления нормативных документов</w:t>
            </w:r>
          </w:p>
          <w:p w14:paraId="34C36A7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конструкций систем вооружения, их назначения, особенности и основные элементы, и условия работы их в узле и изделии, требования к ним</w:t>
            </w:r>
          </w:p>
          <w:p w14:paraId="47D95D9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классификации систем вооружения </w:t>
            </w:r>
          </w:p>
          <w:p w14:paraId="78E8EA7B"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принципов маркировки материалов</w:t>
            </w:r>
          </w:p>
        </w:tc>
        <w:tc>
          <w:tcPr>
            <w:tcW w:w="1861" w:type="dxa"/>
            <w:tcBorders>
              <w:top w:val="single" w:sz="4" w:space="0" w:color="auto"/>
              <w:left w:val="single" w:sz="4" w:space="0" w:color="auto"/>
              <w:bottom w:val="single" w:sz="4" w:space="0" w:color="auto"/>
              <w:right w:val="single" w:sz="4" w:space="0" w:color="auto"/>
            </w:tcBorders>
          </w:tcPr>
          <w:p w14:paraId="1A787576"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оформления и изменения конструкторской документации на всех стадиях конструкторской подготовки производства</w:t>
            </w:r>
          </w:p>
          <w:p w14:paraId="1A3EDE4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выполнения пр</w:t>
            </w:r>
            <w:r w:rsidR="00D646B6">
              <w:rPr>
                <w:rFonts w:ascii="Times New Roman" w:eastAsia="Calibri" w:hAnsi="Times New Roman"/>
                <w:sz w:val="20"/>
                <w:szCs w:val="20"/>
                <w:lang w:eastAsia="en-US"/>
              </w:rPr>
              <w:t>оектно-технических</w:t>
            </w:r>
            <w:r w:rsidRPr="006842EA">
              <w:rPr>
                <w:rFonts w:ascii="Times New Roman" w:eastAsia="Calibri" w:hAnsi="Times New Roman"/>
                <w:sz w:val="20"/>
                <w:szCs w:val="20"/>
                <w:lang w:eastAsia="en-US"/>
              </w:rPr>
              <w:t xml:space="preserve"> расчетов</w:t>
            </w:r>
            <w:r w:rsidR="00D646B6">
              <w:rPr>
                <w:rFonts w:ascii="Times New Roman" w:eastAsia="Calibri" w:hAnsi="Times New Roman"/>
                <w:sz w:val="20"/>
                <w:szCs w:val="20"/>
                <w:lang w:eastAsia="en-US"/>
              </w:rPr>
              <w:t xml:space="preserve"> (включая расчет баллистических</w:t>
            </w:r>
            <w:r w:rsidRPr="006842EA">
              <w:rPr>
                <w:rFonts w:ascii="Times New Roman" w:eastAsia="Calibri" w:hAnsi="Times New Roman"/>
                <w:sz w:val="20"/>
                <w:szCs w:val="20"/>
                <w:lang w:eastAsia="en-US"/>
              </w:rPr>
              <w:t xml:space="preserve"> и геометрических параметров элементов систем вооружения) и экономической эффективности конструкции систем вооружения</w:t>
            </w:r>
          </w:p>
          <w:p w14:paraId="78E1016E"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использования прикладных программ для разработки технической документации (по направлениям подготовки)</w:t>
            </w:r>
          </w:p>
        </w:tc>
      </w:tr>
      <w:tr w:rsidR="00B42578" w:rsidRPr="006842EA" w14:paraId="0D474994" w14:textId="77777777" w:rsidTr="006842EA">
        <w:tc>
          <w:tcPr>
            <w:tcW w:w="986" w:type="dxa"/>
            <w:tcBorders>
              <w:top w:val="single" w:sz="4" w:space="0" w:color="auto"/>
              <w:left w:val="single" w:sz="4" w:space="0" w:color="auto"/>
              <w:bottom w:val="single" w:sz="4" w:space="0" w:color="auto"/>
              <w:right w:val="single" w:sz="4" w:space="0" w:color="auto"/>
            </w:tcBorders>
          </w:tcPr>
          <w:p w14:paraId="1C471E9C"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ПК.2.3</w:t>
            </w:r>
          </w:p>
        </w:tc>
        <w:tc>
          <w:tcPr>
            <w:tcW w:w="3545" w:type="dxa"/>
            <w:tcBorders>
              <w:top w:val="single" w:sz="4" w:space="0" w:color="auto"/>
              <w:left w:val="single" w:sz="4" w:space="0" w:color="auto"/>
              <w:bottom w:val="single" w:sz="4" w:space="0" w:color="auto"/>
              <w:right w:val="single" w:sz="4" w:space="0" w:color="auto"/>
            </w:tcBorders>
          </w:tcPr>
          <w:p w14:paraId="6F6DFC6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анализировать и оценивать результаты и последствия деятельности (бездействия) с правовой точки зрения</w:t>
            </w:r>
          </w:p>
          <w:p w14:paraId="6978919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реализовывать функции управленческого цикла</w:t>
            </w:r>
          </w:p>
          <w:p w14:paraId="51766B6E"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читать спецзнаки на чертежах и схемах</w:t>
            </w:r>
          </w:p>
          <w:p w14:paraId="4704346D"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анализировать технологический процесс обработки материалов на металлорежущих станках</w:t>
            </w:r>
          </w:p>
          <w:p w14:paraId="075C0EC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анализировать изменение структуры и свойств материалов после горячей обработки, упрочняющих технологий</w:t>
            </w:r>
          </w:p>
          <w:p w14:paraId="71B0496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определять неизвестные усилия, пользуясь условиями равновесия статики</w:t>
            </w:r>
          </w:p>
          <w:p w14:paraId="12FBDA9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анализировать и оценивать качество исполнения конструкторской документации</w:t>
            </w:r>
          </w:p>
          <w:p w14:paraId="62FDB04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проводить анализ производственного травматизма</w:t>
            </w:r>
          </w:p>
          <w:p w14:paraId="3960F421"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оценивать эффективность производственной деятельности при разработке систем вооружения</w:t>
            </w:r>
          </w:p>
          <w:p w14:paraId="57826962"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применять рациональные методы нормирования труда</w:t>
            </w:r>
          </w:p>
          <w:p w14:paraId="4111B4C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внедрять оптимальные нормы труда</w:t>
            </w:r>
          </w:p>
          <w:p w14:paraId="5F524BBA"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lastRenderedPageBreak/>
              <w:t>использовать передовой опыт по внедрению оптимальных норм труда</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7330194D" w14:textId="77777777" w:rsidR="006842EA" w:rsidRPr="006842EA" w:rsidRDefault="006842EA" w:rsidP="006842EA">
            <w:pPr>
              <w:spacing w:after="0" w:line="240" w:lineRule="auto"/>
              <w:rPr>
                <w:rFonts w:ascii="Times New Roman" w:eastAsia="Calibri" w:hAnsi="Times New Roman"/>
                <w:sz w:val="20"/>
                <w:szCs w:val="20"/>
                <w:lang w:eastAsia="en-US"/>
              </w:rPr>
            </w:pPr>
          </w:p>
          <w:p w14:paraId="17478D0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функции управленческого цикла и методы их реализации</w:t>
            </w:r>
          </w:p>
          <w:p w14:paraId="2EFAB26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правила обозначения допусков формы и расположения поверхностей, шероховатости поверхностей, полей допусков размеров</w:t>
            </w:r>
          </w:p>
          <w:p w14:paraId="629A868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технологический процесс обработки материалов на металлорежущих станках</w:t>
            </w:r>
          </w:p>
          <w:p w14:paraId="5D28184C"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виды горячей обработки материалов и упрочняющие технологии</w:t>
            </w:r>
          </w:p>
          <w:p w14:paraId="66391657"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эффективные алгоритмы расчета неизвестных усилий в конструкционных элементах</w:t>
            </w:r>
          </w:p>
          <w:p w14:paraId="371AF5AD"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требования к оформлению конструкторской документации</w:t>
            </w:r>
          </w:p>
          <w:p w14:paraId="204FC12C"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причины травматизма на производстве</w:t>
            </w:r>
          </w:p>
        </w:tc>
        <w:tc>
          <w:tcPr>
            <w:tcW w:w="1861" w:type="dxa"/>
            <w:tcBorders>
              <w:top w:val="single" w:sz="4" w:space="0" w:color="auto"/>
              <w:left w:val="single" w:sz="4" w:space="0" w:color="auto"/>
              <w:bottom w:val="single" w:sz="4" w:space="0" w:color="auto"/>
              <w:right w:val="single" w:sz="4" w:space="0" w:color="auto"/>
            </w:tcBorders>
          </w:tcPr>
          <w:p w14:paraId="2EB267DD"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планирования, организации, регулирования, руководства, контроля и анализа деятельности производственного подразделения</w:t>
            </w:r>
          </w:p>
        </w:tc>
      </w:tr>
      <w:tr w:rsidR="00B42578" w:rsidRPr="006842EA" w14:paraId="33877762" w14:textId="77777777" w:rsidTr="006842EA">
        <w:tc>
          <w:tcPr>
            <w:tcW w:w="986" w:type="dxa"/>
            <w:tcBorders>
              <w:top w:val="single" w:sz="4" w:space="0" w:color="auto"/>
              <w:left w:val="single" w:sz="4" w:space="0" w:color="auto"/>
              <w:bottom w:val="single" w:sz="4" w:space="0" w:color="auto"/>
              <w:right w:val="single" w:sz="4" w:space="0" w:color="auto"/>
            </w:tcBorders>
          </w:tcPr>
          <w:p w14:paraId="02DE6067" w14:textId="77777777" w:rsidR="00B42578" w:rsidRPr="006842EA" w:rsidRDefault="00B42578"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ПК.2.4</w:t>
            </w:r>
          </w:p>
        </w:tc>
        <w:tc>
          <w:tcPr>
            <w:tcW w:w="3545" w:type="dxa"/>
            <w:tcBorders>
              <w:top w:val="single" w:sz="4" w:space="0" w:color="auto"/>
              <w:left w:val="single" w:sz="4" w:space="0" w:color="auto"/>
              <w:bottom w:val="single" w:sz="4" w:space="0" w:color="auto"/>
              <w:right w:val="single" w:sz="4" w:space="0" w:color="auto"/>
            </w:tcBorders>
          </w:tcPr>
          <w:p w14:paraId="2824F44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CBC5616"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проводить анализ опасных и вредных факторов в сфере профессиональной деятельности</w:t>
            </w:r>
          </w:p>
          <w:p w14:paraId="503F51F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разрабатывать мероприятия по защите работающих от негативных воздействий чрезвычайных ситуаций</w:t>
            </w:r>
          </w:p>
          <w:p w14:paraId="283992D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организовывать все виды инструктажа подчинённых</w:t>
            </w:r>
          </w:p>
          <w:p w14:paraId="43C2BE22"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организовывать обслуживание рабочих мест вспомогательными рабочими</w:t>
            </w:r>
          </w:p>
          <w:p w14:paraId="21050681"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организовывать обучение рабочих</w:t>
            </w:r>
          </w:p>
          <w:p w14:paraId="58D748C5"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использовать методы воздействия на деятельность подчиненных</w:t>
            </w:r>
          </w:p>
          <w:p w14:paraId="560F9976"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проводить анализ производственного травматизма</w:t>
            </w:r>
          </w:p>
          <w:p w14:paraId="2F7F334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применять средства индивидуальной и коллективной защиты</w:t>
            </w:r>
          </w:p>
          <w:p w14:paraId="3DDF552E"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соблюдать требования по безопасному ведению технологического процесса</w:t>
            </w:r>
          </w:p>
          <w:p w14:paraId="3BD3A180"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использовать средства индивидуальной и коллективной защиты от оружия массового поражения</w:t>
            </w:r>
          </w:p>
          <w:p w14:paraId="40E7728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применять первичные средства пожаротушения</w:t>
            </w:r>
          </w:p>
          <w:p w14:paraId="0A21ACBE"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оказывать первую помощь пострадавшим</w:t>
            </w:r>
          </w:p>
          <w:p w14:paraId="48ECA6A0"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пользоваться справочными информационными базами, которые содержат документы и материалы по охране труда</w:t>
            </w:r>
          </w:p>
        </w:tc>
        <w:tc>
          <w:tcPr>
            <w:tcW w:w="3377" w:type="dxa"/>
            <w:tcBorders>
              <w:top w:val="single" w:sz="4" w:space="0" w:color="auto"/>
              <w:left w:val="single" w:sz="4" w:space="0" w:color="auto"/>
              <w:bottom w:val="single" w:sz="4" w:space="0" w:color="auto"/>
              <w:right w:val="single" w:sz="4" w:space="0" w:color="auto"/>
            </w:tcBorders>
            <w:shd w:val="clear" w:color="auto" w:fill="auto"/>
          </w:tcPr>
          <w:p w14:paraId="39C12B6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42AB021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правила и нормы охраны труда, личной и производственной санитарии и пожарной защиты</w:t>
            </w:r>
          </w:p>
          <w:p w14:paraId="357CB10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профилактические мероприятия по охране окружающей среды, технике безопасности и производственной санитарии</w:t>
            </w:r>
          </w:p>
          <w:p w14:paraId="0BA056F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правовые, нормативные и организационные основы охраны труда в организации</w:t>
            </w:r>
          </w:p>
          <w:p w14:paraId="21356AD9"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950B8E3"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основные виды потенциальных опасностей и их последствия в профессиональной деятельности</w:t>
            </w:r>
          </w:p>
          <w:p w14:paraId="48D19CD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принципы снижения вероятности реализации потенциальных опасностей в профессиональной деятельности</w:t>
            </w:r>
          </w:p>
          <w:p w14:paraId="2C7A4BF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нормы охраны труда и техники безопасности </w:t>
            </w:r>
          </w:p>
          <w:p w14:paraId="6AC1A34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виды норм труда</w:t>
            </w:r>
          </w:p>
          <w:p w14:paraId="21A2362F"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методы нормирования труда</w:t>
            </w:r>
          </w:p>
          <w:p w14:paraId="67057CEB"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задачи правила пересмотра норм времени и выработки</w:t>
            </w:r>
          </w:p>
          <w:p w14:paraId="58962706"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производственную и организационную структуру организации</w:t>
            </w:r>
          </w:p>
          <w:p w14:paraId="1364015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действующие законодательные и нормативные акты, регулирующие производственно-хозяйственную деятельность</w:t>
            </w:r>
          </w:p>
          <w:p w14:paraId="7E9489F2"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меры пожарной безопасности и правила безопасного поведения при пожарах</w:t>
            </w:r>
          </w:p>
          <w:p w14:paraId="237D083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порядок и правила оказания первой помощи пострадавшим</w:t>
            </w:r>
          </w:p>
          <w:p w14:paraId="0EB11733"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методы и средства коллективной защиты от вредных производственных факторов</w:t>
            </w:r>
          </w:p>
          <w:p w14:paraId="3AD3C49D"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861" w:type="dxa"/>
            <w:tcBorders>
              <w:top w:val="single" w:sz="4" w:space="0" w:color="auto"/>
              <w:left w:val="single" w:sz="4" w:space="0" w:color="auto"/>
              <w:bottom w:val="single" w:sz="4" w:space="0" w:color="auto"/>
              <w:right w:val="single" w:sz="4" w:space="0" w:color="auto"/>
            </w:tcBorders>
          </w:tcPr>
          <w:p w14:paraId="692A80A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 xml:space="preserve">разработки маршрутной и операционной технологии для изготовления детали специального оборудования и систем </w:t>
            </w:r>
          </w:p>
          <w:p w14:paraId="1E9609F8"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проектирования специальной технологической оснастки</w:t>
            </w:r>
          </w:p>
          <w:p w14:paraId="7D092244"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подборка технологического оборудования и стандартной технологической оснастки</w:t>
            </w:r>
          </w:p>
          <w:p w14:paraId="62748D3A" w14:textId="77777777" w:rsidR="006842EA"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расчета (назначения) режимов обработки и норм времени</w:t>
            </w:r>
          </w:p>
          <w:p w14:paraId="2C5AD418" w14:textId="77777777" w:rsidR="00B42578" w:rsidRPr="006842EA" w:rsidRDefault="006842EA" w:rsidP="006842EA">
            <w:pPr>
              <w:spacing w:after="0" w:line="240" w:lineRule="auto"/>
              <w:rPr>
                <w:rFonts w:ascii="Times New Roman" w:eastAsia="Calibri" w:hAnsi="Times New Roman"/>
                <w:sz w:val="20"/>
                <w:szCs w:val="20"/>
                <w:lang w:eastAsia="en-US"/>
              </w:rPr>
            </w:pPr>
            <w:r w:rsidRPr="006842EA">
              <w:rPr>
                <w:rFonts w:ascii="Times New Roman" w:eastAsia="Calibri" w:hAnsi="Times New Roman"/>
                <w:sz w:val="20"/>
                <w:szCs w:val="20"/>
                <w:lang w:eastAsia="en-US"/>
              </w:rPr>
              <w:t>оформления технической документации</w:t>
            </w:r>
          </w:p>
        </w:tc>
      </w:tr>
    </w:tbl>
    <w:p w14:paraId="6EFBBC32" w14:textId="77777777" w:rsidR="00DF211B" w:rsidRDefault="00DF211B" w:rsidP="00DF211B">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both"/>
        <w:rPr>
          <w:rFonts w:ascii="Times New Roman" w:eastAsia="Calibri" w:hAnsi="Times New Roman"/>
          <w:bCs/>
          <w:sz w:val="24"/>
          <w:szCs w:val="24"/>
          <w:lang w:eastAsia="en-US"/>
        </w:rPr>
      </w:pPr>
    </w:p>
    <w:p w14:paraId="424EA561" w14:textId="5FE25B2A" w:rsidR="006630CB" w:rsidRPr="00237EF3" w:rsidRDefault="000C0220" w:rsidP="000C0220">
      <w:pPr>
        <w:spacing w:after="120"/>
        <w:ind w:left="709"/>
        <w:outlineLvl w:val="1"/>
        <w:rPr>
          <w:rFonts w:ascii="Times New Roman" w:eastAsia="Segoe UI" w:hAnsi="Times New Roman"/>
          <w:b/>
          <w:bCs/>
          <w:caps/>
          <w:kern w:val="32"/>
          <w:sz w:val="24"/>
          <w:szCs w:val="24"/>
          <w:lang w:val="x-none" w:eastAsia="x-none"/>
        </w:rPr>
      </w:pPr>
      <w:r>
        <w:rPr>
          <w:rFonts w:ascii="Times New Roman" w:eastAsia="Segoe UI" w:hAnsi="Times New Roman"/>
          <w:b/>
          <w:bCs/>
          <w:sz w:val="24"/>
          <w:szCs w:val="24"/>
        </w:rPr>
        <w:lastRenderedPageBreak/>
        <w:t>2. СТР</w:t>
      </w:r>
      <w:r w:rsidR="006630CB" w:rsidRPr="00237EF3">
        <w:rPr>
          <w:rFonts w:ascii="Times New Roman" w:eastAsia="Segoe UI" w:hAnsi="Times New Roman"/>
          <w:b/>
          <w:bCs/>
          <w:caps/>
          <w:kern w:val="32"/>
          <w:sz w:val="24"/>
          <w:szCs w:val="24"/>
          <w:lang w:val="x-none" w:eastAsia="x-none"/>
        </w:rPr>
        <w:t>уктура и содержание профессионального модуля</w:t>
      </w:r>
    </w:p>
    <w:p w14:paraId="5E2B5B0B" w14:textId="77777777" w:rsidR="006630CB" w:rsidRPr="00237EF3" w:rsidRDefault="006630CB" w:rsidP="006630CB">
      <w:pPr>
        <w:spacing w:after="120"/>
        <w:ind w:firstLine="709"/>
        <w:outlineLvl w:val="1"/>
        <w:rPr>
          <w:rFonts w:ascii="Times New Roman" w:eastAsia="Segoe UI" w:hAnsi="Times New Roman"/>
          <w:b/>
          <w:bCs/>
          <w:sz w:val="24"/>
          <w:szCs w:val="24"/>
        </w:rPr>
      </w:pPr>
      <w:r w:rsidRPr="00237EF3">
        <w:rPr>
          <w:rFonts w:ascii="Times New Roman" w:eastAsia="Segoe UI" w:hAnsi="Times New Roman"/>
          <w:b/>
          <w:bCs/>
          <w:sz w:val="24"/>
          <w:szCs w:val="24"/>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630CB" w:rsidRPr="00E43353" w14:paraId="45763C6B" w14:textId="77777777" w:rsidTr="00847103">
        <w:trPr>
          <w:trHeight w:val="23"/>
        </w:trPr>
        <w:tc>
          <w:tcPr>
            <w:tcW w:w="2460" w:type="pct"/>
            <w:vAlign w:val="center"/>
          </w:tcPr>
          <w:p w14:paraId="4050A8E9" w14:textId="77777777" w:rsidR="006630CB" w:rsidRPr="00E43353" w:rsidRDefault="006630CB" w:rsidP="00E43353">
            <w:pPr>
              <w:spacing w:after="0" w:line="240" w:lineRule="auto"/>
              <w:jc w:val="center"/>
              <w:rPr>
                <w:rFonts w:ascii="Times New Roman" w:eastAsia="Calibri" w:hAnsi="Times New Roman"/>
                <w:b/>
                <w:sz w:val="20"/>
                <w:szCs w:val="20"/>
                <w:lang w:eastAsia="en-US"/>
              </w:rPr>
            </w:pPr>
            <w:r w:rsidRPr="00E43353">
              <w:rPr>
                <w:rFonts w:ascii="Times New Roman" w:eastAsia="Calibri" w:hAnsi="Times New Roman"/>
                <w:b/>
                <w:sz w:val="20"/>
                <w:szCs w:val="20"/>
                <w:lang w:eastAsia="en-US"/>
              </w:rPr>
              <w:t>Наименование составных частей модуля</w:t>
            </w:r>
          </w:p>
        </w:tc>
        <w:tc>
          <w:tcPr>
            <w:tcW w:w="1195" w:type="pct"/>
            <w:vAlign w:val="center"/>
          </w:tcPr>
          <w:p w14:paraId="716CCC68" w14:textId="77777777" w:rsidR="006630CB" w:rsidRPr="00E43353" w:rsidRDefault="006630CB" w:rsidP="00E43353">
            <w:pPr>
              <w:spacing w:after="0" w:line="240" w:lineRule="auto"/>
              <w:jc w:val="center"/>
              <w:rPr>
                <w:rFonts w:ascii="Times New Roman" w:eastAsia="Calibri" w:hAnsi="Times New Roman"/>
                <w:b/>
                <w:iCs/>
                <w:sz w:val="20"/>
                <w:szCs w:val="20"/>
                <w:lang w:eastAsia="en-US"/>
              </w:rPr>
            </w:pPr>
            <w:r w:rsidRPr="00E43353">
              <w:rPr>
                <w:rFonts w:ascii="Times New Roman" w:eastAsia="Calibri" w:hAnsi="Times New Roman"/>
                <w:b/>
                <w:iCs/>
                <w:sz w:val="20"/>
                <w:szCs w:val="20"/>
                <w:lang w:eastAsia="en-US"/>
              </w:rPr>
              <w:t>Объем в часах</w:t>
            </w:r>
          </w:p>
        </w:tc>
        <w:tc>
          <w:tcPr>
            <w:tcW w:w="1345" w:type="pct"/>
          </w:tcPr>
          <w:p w14:paraId="75EAA2D8" w14:textId="77777777" w:rsidR="006630CB" w:rsidRPr="00E43353" w:rsidRDefault="006630CB" w:rsidP="00E43353">
            <w:pPr>
              <w:spacing w:after="0" w:line="240" w:lineRule="auto"/>
              <w:jc w:val="center"/>
              <w:rPr>
                <w:rFonts w:ascii="Times New Roman" w:eastAsia="Calibri" w:hAnsi="Times New Roman"/>
                <w:b/>
                <w:iCs/>
                <w:sz w:val="20"/>
                <w:szCs w:val="20"/>
                <w:lang w:eastAsia="en-US"/>
              </w:rPr>
            </w:pPr>
            <w:r w:rsidRPr="00E43353">
              <w:rPr>
                <w:rFonts w:ascii="Times New Roman" w:eastAsia="Calibri" w:hAnsi="Times New Roman"/>
                <w:b/>
                <w:sz w:val="20"/>
                <w:szCs w:val="20"/>
                <w:lang w:eastAsia="en-US"/>
              </w:rPr>
              <w:t>В т.ч. в форме практической подготовки</w:t>
            </w:r>
          </w:p>
        </w:tc>
      </w:tr>
      <w:tr w:rsidR="006630CB" w:rsidRPr="00E43353" w14:paraId="40DC27C6" w14:textId="77777777" w:rsidTr="00847103">
        <w:trPr>
          <w:trHeight w:val="23"/>
        </w:trPr>
        <w:tc>
          <w:tcPr>
            <w:tcW w:w="2460" w:type="pct"/>
            <w:vAlign w:val="center"/>
          </w:tcPr>
          <w:p w14:paraId="63F8A9C3" w14:textId="77777777" w:rsidR="006630CB" w:rsidRPr="00E43353" w:rsidRDefault="006630CB" w:rsidP="00E43353">
            <w:pPr>
              <w:spacing w:after="0" w:line="240" w:lineRule="auto"/>
              <w:jc w:val="both"/>
              <w:rPr>
                <w:rFonts w:ascii="Times New Roman" w:eastAsia="Calibri" w:hAnsi="Times New Roman"/>
                <w:bCs/>
                <w:sz w:val="20"/>
                <w:szCs w:val="20"/>
                <w:highlight w:val="red"/>
                <w:lang w:eastAsia="en-US"/>
              </w:rPr>
            </w:pPr>
            <w:r w:rsidRPr="00E43353">
              <w:rPr>
                <w:rFonts w:ascii="Times New Roman" w:eastAsia="Calibri" w:hAnsi="Times New Roman"/>
                <w:bCs/>
                <w:sz w:val="20"/>
                <w:szCs w:val="20"/>
                <w:lang w:eastAsia="en-US"/>
              </w:rPr>
              <w:t xml:space="preserve">Учебные занятия </w:t>
            </w:r>
          </w:p>
        </w:tc>
        <w:tc>
          <w:tcPr>
            <w:tcW w:w="1195" w:type="pct"/>
            <w:vAlign w:val="center"/>
          </w:tcPr>
          <w:p w14:paraId="55959653" w14:textId="24C81451" w:rsidR="006630CB" w:rsidRPr="00E43353" w:rsidRDefault="000C0220" w:rsidP="00E43353">
            <w:pPr>
              <w:spacing w:after="0" w:line="240" w:lineRule="auto"/>
              <w:jc w:val="center"/>
              <w:rPr>
                <w:rFonts w:ascii="Times New Roman" w:eastAsia="Calibri" w:hAnsi="Times New Roman"/>
                <w:b/>
                <w:bCs/>
                <w:sz w:val="20"/>
                <w:szCs w:val="20"/>
                <w:lang w:eastAsia="en-US"/>
              </w:rPr>
            </w:pPr>
            <w:r>
              <w:rPr>
                <w:rFonts w:ascii="Times New Roman" w:eastAsia="Calibri" w:hAnsi="Times New Roman"/>
                <w:b/>
                <w:bCs/>
                <w:sz w:val="20"/>
                <w:szCs w:val="20"/>
                <w:lang w:eastAsia="en-US"/>
              </w:rPr>
              <w:t>198</w:t>
            </w:r>
          </w:p>
        </w:tc>
        <w:tc>
          <w:tcPr>
            <w:tcW w:w="1345" w:type="pct"/>
            <w:vAlign w:val="center"/>
          </w:tcPr>
          <w:p w14:paraId="66B4CAFD" w14:textId="5B63CF72" w:rsidR="006630CB" w:rsidRPr="00E43353" w:rsidRDefault="00E82084" w:rsidP="00E43353">
            <w:pPr>
              <w:spacing w:after="0" w:line="240" w:lineRule="auto"/>
              <w:jc w:val="center"/>
              <w:rPr>
                <w:rFonts w:ascii="Times New Roman" w:eastAsia="Calibri" w:hAnsi="Times New Roman"/>
                <w:b/>
                <w:bCs/>
                <w:sz w:val="20"/>
                <w:szCs w:val="20"/>
                <w:lang w:eastAsia="en-US"/>
              </w:rPr>
            </w:pPr>
            <w:r>
              <w:rPr>
                <w:rFonts w:ascii="Times New Roman" w:eastAsia="Calibri" w:hAnsi="Times New Roman"/>
                <w:b/>
                <w:bCs/>
                <w:sz w:val="20"/>
                <w:szCs w:val="20"/>
                <w:lang w:eastAsia="en-US"/>
              </w:rPr>
              <w:t>198</w:t>
            </w:r>
          </w:p>
        </w:tc>
      </w:tr>
      <w:tr w:rsidR="006630CB" w:rsidRPr="00E43353" w14:paraId="72361768" w14:textId="77777777" w:rsidTr="00847103">
        <w:trPr>
          <w:trHeight w:val="23"/>
        </w:trPr>
        <w:tc>
          <w:tcPr>
            <w:tcW w:w="2460" w:type="pct"/>
            <w:vAlign w:val="center"/>
          </w:tcPr>
          <w:p w14:paraId="58EEA4EE" w14:textId="77777777" w:rsidR="006630CB" w:rsidRPr="00E43353" w:rsidRDefault="006630CB" w:rsidP="00E43353">
            <w:pPr>
              <w:spacing w:after="0" w:line="240" w:lineRule="auto"/>
              <w:jc w:val="both"/>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Курсовая работа (проект)</w:t>
            </w:r>
          </w:p>
        </w:tc>
        <w:tc>
          <w:tcPr>
            <w:tcW w:w="1195" w:type="pct"/>
            <w:vAlign w:val="center"/>
          </w:tcPr>
          <w:p w14:paraId="563A1BAC" w14:textId="77777777" w:rsidR="006630CB" w:rsidRPr="00E43353" w:rsidRDefault="006630CB" w:rsidP="00E43353">
            <w:pPr>
              <w:spacing w:after="0" w:line="240" w:lineRule="auto"/>
              <w:jc w:val="center"/>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w:t>
            </w:r>
          </w:p>
        </w:tc>
        <w:tc>
          <w:tcPr>
            <w:tcW w:w="1345" w:type="pct"/>
            <w:vAlign w:val="center"/>
          </w:tcPr>
          <w:p w14:paraId="0E446DD4" w14:textId="77777777" w:rsidR="006630CB" w:rsidRPr="00E43353" w:rsidRDefault="006630CB" w:rsidP="00E43353">
            <w:pPr>
              <w:spacing w:after="0" w:line="240" w:lineRule="auto"/>
              <w:jc w:val="center"/>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w:t>
            </w:r>
          </w:p>
        </w:tc>
      </w:tr>
      <w:tr w:rsidR="006630CB" w:rsidRPr="00E43353" w14:paraId="582B289B" w14:textId="77777777" w:rsidTr="00847103">
        <w:trPr>
          <w:trHeight w:val="23"/>
        </w:trPr>
        <w:tc>
          <w:tcPr>
            <w:tcW w:w="2460" w:type="pct"/>
            <w:vAlign w:val="center"/>
          </w:tcPr>
          <w:p w14:paraId="202CF63B" w14:textId="77777777" w:rsidR="006630CB" w:rsidRPr="00E43353" w:rsidRDefault="006630CB" w:rsidP="00E43353">
            <w:pPr>
              <w:spacing w:after="0" w:line="240" w:lineRule="auto"/>
              <w:jc w:val="both"/>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Самостоятельная работа</w:t>
            </w:r>
          </w:p>
        </w:tc>
        <w:tc>
          <w:tcPr>
            <w:tcW w:w="1195" w:type="pct"/>
            <w:vAlign w:val="center"/>
          </w:tcPr>
          <w:p w14:paraId="77EEFC3D" w14:textId="2AC02E62" w:rsidR="006630CB" w:rsidRPr="00E43353" w:rsidRDefault="006630CB" w:rsidP="00E43353">
            <w:pPr>
              <w:spacing w:after="0" w:line="240" w:lineRule="auto"/>
              <w:jc w:val="center"/>
              <w:rPr>
                <w:rFonts w:ascii="Times New Roman" w:eastAsia="Calibri" w:hAnsi="Times New Roman"/>
                <w:b/>
                <w:bCs/>
                <w:sz w:val="20"/>
                <w:szCs w:val="20"/>
                <w:lang w:eastAsia="en-US"/>
              </w:rPr>
            </w:pPr>
          </w:p>
        </w:tc>
        <w:tc>
          <w:tcPr>
            <w:tcW w:w="1345" w:type="pct"/>
            <w:vAlign w:val="center"/>
          </w:tcPr>
          <w:p w14:paraId="264FA2F4" w14:textId="77777777" w:rsidR="006630CB" w:rsidRPr="00E43353" w:rsidRDefault="006630CB" w:rsidP="00E43353">
            <w:pPr>
              <w:spacing w:after="0" w:line="240" w:lineRule="auto"/>
              <w:jc w:val="center"/>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w:t>
            </w:r>
          </w:p>
        </w:tc>
      </w:tr>
      <w:tr w:rsidR="006630CB" w:rsidRPr="00E43353" w14:paraId="375BBEDA" w14:textId="77777777" w:rsidTr="00847103">
        <w:trPr>
          <w:trHeight w:val="23"/>
        </w:trPr>
        <w:tc>
          <w:tcPr>
            <w:tcW w:w="2460" w:type="pct"/>
            <w:vAlign w:val="center"/>
          </w:tcPr>
          <w:p w14:paraId="0AC1A478" w14:textId="77777777" w:rsidR="006630CB" w:rsidRPr="00E43353" w:rsidRDefault="006630CB" w:rsidP="00E43353">
            <w:pPr>
              <w:spacing w:after="0" w:line="240" w:lineRule="auto"/>
              <w:jc w:val="both"/>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Практика, в т.ч.:</w:t>
            </w:r>
          </w:p>
        </w:tc>
        <w:tc>
          <w:tcPr>
            <w:tcW w:w="1195" w:type="pct"/>
            <w:vAlign w:val="center"/>
          </w:tcPr>
          <w:p w14:paraId="41CF411F" w14:textId="05B7F23B" w:rsidR="006630CB" w:rsidRPr="00E43353" w:rsidRDefault="000C0220" w:rsidP="00E43353">
            <w:pPr>
              <w:spacing w:after="0" w:line="240" w:lineRule="auto"/>
              <w:jc w:val="center"/>
              <w:rPr>
                <w:rFonts w:ascii="Times New Roman" w:eastAsia="Calibri" w:hAnsi="Times New Roman"/>
                <w:b/>
                <w:bCs/>
                <w:sz w:val="20"/>
                <w:szCs w:val="20"/>
                <w:lang w:eastAsia="en-US"/>
              </w:rPr>
            </w:pPr>
            <w:r>
              <w:rPr>
                <w:rFonts w:ascii="Times New Roman" w:eastAsia="Calibri" w:hAnsi="Times New Roman"/>
                <w:b/>
                <w:bCs/>
                <w:sz w:val="20"/>
                <w:szCs w:val="20"/>
                <w:lang w:eastAsia="en-US"/>
              </w:rPr>
              <w:t>216</w:t>
            </w:r>
          </w:p>
        </w:tc>
        <w:tc>
          <w:tcPr>
            <w:tcW w:w="1345" w:type="pct"/>
            <w:vAlign w:val="center"/>
          </w:tcPr>
          <w:p w14:paraId="47021E93" w14:textId="19554DB1" w:rsidR="006630CB" w:rsidRPr="00E43353" w:rsidRDefault="00E82084" w:rsidP="00E43353">
            <w:pPr>
              <w:spacing w:after="0" w:line="240" w:lineRule="auto"/>
              <w:jc w:val="center"/>
              <w:rPr>
                <w:rFonts w:ascii="Times New Roman" w:eastAsia="Calibri" w:hAnsi="Times New Roman"/>
                <w:b/>
                <w:bCs/>
                <w:sz w:val="20"/>
                <w:szCs w:val="20"/>
                <w:lang w:eastAsia="en-US"/>
              </w:rPr>
            </w:pPr>
            <w:r>
              <w:rPr>
                <w:rFonts w:ascii="Times New Roman" w:eastAsia="Calibri" w:hAnsi="Times New Roman"/>
                <w:b/>
                <w:bCs/>
                <w:sz w:val="20"/>
                <w:szCs w:val="20"/>
                <w:lang w:eastAsia="en-US"/>
              </w:rPr>
              <w:t>216</w:t>
            </w:r>
          </w:p>
        </w:tc>
      </w:tr>
      <w:tr w:rsidR="006630CB" w:rsidRPr="00E43353" w14:paraId="2FCDB0FD" w14:textId="77777777" w:rsidTr="00847103">
        <w:trPr>
          <w:trHeight w:val="23"/>
        </w:trPr>
        <w:tc>
          <w:tcPr>
            <w:tcW w:w="2460" w:type="pct"/>
            <w:vAlign w:val="center"/>
          </w:tcPr>
          <w:p w14:paraId="55B575AE" w14:textId="77777777" w:rsidR="006630CB" w:rsidRPr="00E43353" w:rsidRDefault="006630CB" w:rsidP="00E43353">
            <w:pPr>
              <w:spacing w:after="0" w:line="240" w:lineRule="auto"/>
              <w:jc w:val="both"/>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учебная</w:t>
            </w:r>
          </w:p>
        </w:tc>
        <w:tc>
          <w:tcPr>
            <w:tcW w:w="1195" w:type="pct"/>
            <w:vAlign w:val="center"/>
          </w:tcPr>
          <w:p w14:paraId="2D706ECD" w14:textId="526B4B70" w:rsidR="006630CB" w:rsidRPr="00E43353" w:rsidRDefault="000C0220" w:rsidP="00E43353">
            <w:pPr>
              <w:spacing w:after="0" w:line="240" w:lineRule="auto"/>
              <w:jc w:val="center"/>
              <w:rPr>
                <w:rFonts w:ascii="Times New Roman" w:eastAsia="Calibri" w:hAnsi="Times New Roman"/>
                <w:bCs/>
                <w:i/>
                <w:iCs/>
                <w:sz w:val="20"/>
                <w:szCs w:val="20"/>
                <w:lang w:eastAsia="en-US"/>
              </w:rPr>
            </w:pPr>
            <w:r>
              <w:rPr>
                <w:rFonts w:ascii="Times New Roman" w:eastAsia="Calibri" w:hAnsi="Times New Roman"/>
                <w:bCs/>
                <w:i/>
                <w:iCs/>
                <w:sz w:val="20"/>
                <w:szCs w:val="20"/>
                <w:lang w:eastAsia="en-US"/>
              </w:rPr>
              <w:t>36</w:t>
            </w:r>
          </w:p>
        </w:tc>
        <w:tc>
          <w:tcPr>
            <w:tcW w:w="1345" w:type="pct"/>
            <w:vAlign w:val="center"/>
          </w:tcPr>
          <w:p w14:paraId="4D57791A" w14:textId="77777777" w:rsidR="006630CB" w:rsidRPr="00E43353" w:rsidRDefault="00893BAD" w:rsidP="00E43353">
            <w:pPr>
              <w:spacing w:after="0" w:line="240" w:lineRule="auto"/>
              <w:jc w:val="center"/>
              <w:rPr>
                <w:rFonts w:ascii="Times New Roman" w:eastAsia="Calibri" w:hAnsi="Times New Roman"/>
                <w:bCs/>
                <w:i/>
                <w:iCs/>
                <w:sz w:val="20"/>
                <w:szCs w:val="20"/>
                <w:lang w:eastAsia="en-US"/>
              </w:rPr>
            </w:pPr>
            <w:r w:rsidRPr="00E43353">
              <w:rPr>
                <w:rFonts w:ascii="Times New Roman" w:eastAsia="Calibri" w:hAnsi="Times New Roman"/>
                <w:bCs/>
                <w:i/>
                <w:iCs/>
                <w:sz w:val="20"/>
                <w:szCs w:val="20"/>
                <w:lang w:eastAsia="en-US"/>
              </w:rPr>
              <w:t>-</w:t>
            </w:r>
          </w:p>
        </w:tc>
      </w:tr>
      <w:tr w:rsidR="006630CB" w:rsidRPr="00E43353" w14:paraId="4CC8E486" w14:textId="77777777" w:rsidTr="00847103">
        <w:trPr>
          <w:trHeight w:val="23"/>
        </w:trPr>
        <w:tc>
          <w:tcPr>
            <w:tcW w:w="2460" w:type="pct"/>
            <w:vAlign w:val="center"/>
          </w:tcPr>
          <w:p w14:paraId="010BABE3" w14:textId="77777777" w:rsidR="006630CB" w:rsidRPr="00E43353" w:rsidRDefault="006630CB" w:rsidP="00E43353">
            <w:pPr>
              <w:spacing w:after="0" w:line="240" w:lineRule="auto"/>
              <w:jc w:val="both"/>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производственная</w:t>
            </w:r>
          </w:p>
        </w:tc>
        <w:tc>
          <w:tcPr>
            <w:tcW w:w="1195" w:type="pct"/>
            <w:vAlign w:val="center"/>
          </w:tcPr>
          <w:p w14:paraId="37CDCC00" w14:textId="072229CE" w:rsidR="006630CB" w:rsidRPr="00E43353" w:rsidRDefault="000C0220" w:rsidP="00E43353">
            <w:pPr>
              <w:spacing w:after="0" w:line="240" w:lineRule="auto"/>
              <w:jc w:val="center"/>
              <w:rPr>
                <w:rFonts w:ascii="Times New Roman" w:eastAsia="Calibri" w:hAnsi="Times New Roman"/>
                <w:bCs/>
                <w:i/>
                <w:iCs/>
                <w:sz w:val="20"/>
                <w:szCs w:val="20"/>
                <w:lang w:eastAsia="en-US"/>
              </w:rPr>
            </w:pPr>
            <w:r>
              <w:rPr>
                <w:rFonts w:ascii="Times New Roman" w:eastAsia="Calibri" w:hAnsi="Times New Roman"/>
                <w:bCs/>
                <w:i/>
                <w:iCs/>
                <w:sz w:val="20"/>
                <w:szCs w:val="20"/>
                <w:lang w:eastAsia="en-US"/>
              </w:rPr>
              <w:t>180</w:t>
            </w:r>
          </w:p>
        </w:tc>
        <w:tc>
          <w:tcPr>
            <w:tcW w:w="1345" w:type="pct"/>
            <w:vAlign w:val="center"/>
          </w:tcPr>
          <w:p w14:paraId="6D18001A" w14:textId="78924CD9" w:rsidR="006630CB" w:rsidRPr="00E43353" w:rsidRDefault="006630CB" w:rsidP="00E43353">
            <w:pPr>
              <w:spacing w:after="0" w:line="240" w:lineRule="auto"/>
              <w:jc w:val="center"/>
              <w:rPr>
                <w:rFonts w:ascii="Times New Roman" w:eastAsia="Calibri" w:hAnsi="Times New Roman"/>
                <w:bCs/>
                <w:i/>
                <w:iCs/>
                <w:sz w:val="20"/>
                <w:szCs w:val="20"/>
                <w:lang w:eastAsia="en-US"/>
              </w:rPr>
            </w:pPr>
          </w:p>
        </w:tc>
      </w:tr>
      <w:tr w:rsidR="006630CB" w:rsidRPr="00E43353" w14:paraId="367EFF19" w14:textId="77777777" w:rsidTr="00E82084">
        <w:trPr>
          <w:trHeight w:val="420"/>
        </w:trPr>
        <w:tc>
          <w:tcPr>
            <w:tcW w:w="2460" w:type="pct"/>
          </w:tcPr>
          <w:p w14:paraId="470F1324" w14:textId="44EE8779" w:rsidR="006630CB" w:rsidRPr="00E43353" w:rsidRDefault="006630CB" w:rsidP="00E82084">
            <w:pPr>
              <w:spacing w:after="0" w:line="240" w:lineRule="auto"/>
              <w:jc w:val="both"/>
              <w:rPr>
                <w:rFonts w:ascii="Times New Roman" w:eastAsia="Calibri" w:hAnsi="Times New Roman"/>
                <w:bCs/>
                <w:sz w:val="20"/>
                <w:szCs w:val="20"/>
                <w:lang w:eastAsia="en-US"/>
              </w:rPr>
            </w:pPr>
            <w:r w:rsidRPr="00E43353">
              <w:rPr>
                <w:rFonts w:ascii="Times New Roman" w:eastAsia="Calibri" w:hAnsi="Times New Roman"/>
                <w:bCs/>
                <w:sz w:val="20"/>
                <w:szCs w:val="20"/>
                <w:lang w:eastAsia="en-US"/>
              </w:rPr>
              <w:t>Промежуточная аттестация, в том числе:</w:t>
            </w:r>
          </w:p>
        </w:tc>
        <w:tc>
          <w:tcPr>
            <w:tcW w:w="1195" w:type="pct"/>
          </w:tcPr>
          <w:p w14:paraId="4C2C773C" w14:textId="6C1265AE" w:rsidR="006630CB" w:rsidRPr="00E82084" w:rsidRDefault="00893BAD" w:rsidP="00E82084">
            <w:pPr>
              <w:spacing w:after="0" w:line="240" w:lineRule="auto"/>
              <w:jc w:val="center"/>
              <w:rPr>
                <w:rFonts w:ascii="Times New Roman" w:eastAsia="Calibri" w:hAnsi="Times New Roman"/>
                <w:b/>
                <w:bCs/>
                <w:sz w:val="20"/>
                <w:szCs w:val="20"/>
                <w:lang w:eastAsia="en-US"/>
              </w:rPr>
            </w:pPr>
            <w:r w:rsidRPr="00E43353">
              <w:rPr>
                <w:rFonts w:ascii="Times New Roman" w:eastAsia="Calibri" w:hAnsi="Times New Roman"/>
                <w:b/>
                <w:bCs/>
                <w:sz w:val="20"/>
                <w:szCs w:val="20"/>
                <w:lang w:eastAsia="en-US"/>
              </w:rPr>
              <w:t>18</w:t>
            </w:r>
          </w:p>
          <w:p w14:paraId="088A986E" w14:textId="222BC167" w:rsidR="006630CB" w:rsidRPr="00E43353" w:rsidRDefault="006630CB" w:rsidP="00E43353">
            <w:pPr>
              <w:spacing w:after="0" w:line="240" w:lineRule="auto"/>
              <w:jc w:val="center"/>
              <w:rPr>
                <w:rFonts w:ascii="Times New Roman" w:eastAsia="Calibri" w:hAnsi="Times New Roman"/>
                <w:b/>
                <w:bCs/>
                <w:sz w:val="20"/>
                <w:szCs w:val="20"/>
                <w:lang w:eastAsia="en-US"/>
              </w:rPr>
            </w:pPr>
          </w:p>
        </w:tc>
        <w:tc>
          <w:tcPr>
            <w:tcW w:w="1345" w:type="pct"/>
            <w:vAlign w:val="center"/>
          </w:tcPr>
          <w:p w14:paraId="48065887" w14:textId="07E8C9D0" w:rsidR="006630CB" w:rsidRPr="00E43353" w:rsidRDefault="006630CB" w:rsidP="00E82084">
            <w:pPr>
              <w:spacing w:after="0" w:line="240" w:lineRule="auto"/>
              <w:rPr>
                <w:rFonts w:ascii="Times New Roman" w:eastAsia="Calibri" w:hAnsi="Times New Roman"/>
                <w:bCs/>
                <w:sz w:val="20"/>
                <w:szCs w:val="20"/>
                <w:lang w:eastAsia="en-US"/>
              </w:rPr>
            </w:pPr>
          </w:p>
        </w:tc>
      </w:tr>
      <w:tr w:rsidR="006630CB" w:rsidRPr="00E43353" w14:paraId="35E1F550" w14:textId="77777777" w:rsidTr="00847103">
        <w:trPr>
          <w:trHeight w:val="23"/>
        </w:trPr>
        <w:tc>
          <w:tcPr>
            <w:tcW w:w="2460" w:type="pct"/>
            <w:vAlign w:val="center"/>
          </w:tcPr>
          <w:p w14:paraId="410D2392" w14:textId="77777777" w:rsidR="006630CB" w:rsidRPr="00E43353" w:rsidRDefault="006630CB" w:rsidP="00E43353">
            <w:pPr>
              <w:spacing w:after="0" w:line="240" w:lineRule="auto"/>
              <w:jc w:val="both"/>
              <w:rPr>
                <w:rFonts w:ascii="Times New Roman" w:eastAsia="Calibri" w:hAnsi="Times New Roman"/>
                <w:b/>
                <w:bCs/>
                <w:sz w:val="20"/>
                <w:szCs w:val="20"/>
                <w:lang w:eastAsia="en-US"/>
              </w:rPr>
            </w:pPr>
            <w:r w:rsidRPr="00E43353">
              <w:rPr>
                <w:rFonts w:ascii="Times New Roman" w:eastAsia="Calibri" w:hAnsi="Times New Roman"/>
                <w:b/>
                <w:bCs/>
                <w:sz w:val="20"/>
                <w:szCs w:val="20"/>
                <w:lang w:eastAsia="en-US"/>
              </w:rPr>
              <w:t>Всего</w:t>
            </w:r>
          </w:p>
        </w:tc>
        <w:tc>
          <w:tcPr>
            <w:tcW w:w="1195" w:type="pct"/>
            <w:vAlign w:val="center"/>
          </w:tcPr>
          <w:p w14:paraId="301A6870" w14:textId="04E7E21F" w:rsidR="006630CB" w:rsidRPr="00E43353" w:rsidRDefault="000C0220" w:rsidP="00E43353">
            <w:pPr>
              <w:spacing w:after="0" w:line="240" w:lineRule="auto"/>
              <w:jc w:val="center"/>
              <w:rPr>
                <w:rFonts w:ascii="Times New Roman" w:eastAsia="Calibri" w:hAnsi="Times New Roman"/>
                <w:b/>
                <w:sz w:val="20"/>
                <w:szCs w:val="20"/>
                <w:lang w:eastAsia="en-US"/>
              </w:rPr>
            </w:pPr>
            <w:r>
              <w:rPr>
                <w:rFonts w:ascii="Times New Roman" w:eastAsia="Calibri" w:hAnsi="Times New Roman"/>
                <w:b/>
                <w:sz w:val="20"/>
                <w:szCs w:val="20"/>
                <w:lang w:eastAsia="en-US"/>
              </w:rPr>
              <w:t>432</w:t>
            </w:r>
          </w:p>
        </w:tc>
        <w:tc>
          <w:tcPr>
            <w:tcW w:w="1345" w:type="pct"/>
            <w:vAlign w:val="center"/>
          </w:tcPr>
          <w:p w14:paraId="002566B6" w14:textId="25AF6C5B" w:rsidR="006630CB" w:rsidRPr="00E43353" w:rsidRDefault="00E82084" w:rsidP="00E43353">
            <w:pPr>
              <w:spacing w:after="0" w:line="240" w:lineRule="auto"/>
              <w:jc w:val="center"/>
              <w:rPr>
                <w:rFonts w:ascii="Times New Roman" w:eastAsia="Calibri" w:hAnsi="Times New Roman"/>
                <w:b/>
                <w:sz w:val="20"/>
                <w:szCs w:val="20"/>
                <w:lang w:eastAsia="en-US"/>
              </w:rPr>
            </w:pPr>
            <w:r>
              <w:rPr>
                <w:rFonts w:ascii="Times New Roman" w:eastAsia="Calibri" w:hAnsi="Times New Roman"/>
                <w:b/>
                <w:sz w:val="20"/>
                <w:szCs w:val="20"/>
                <w:lang w:eastAsia="en-US"/>
              </w:rPr>
              <w:t>432</w:t>
            </w:r>
          </w:p>
        </w:tc>
      </w:tr>
    </w:tbl>
    <w:p w14:paraId="388CC373" w14:textId="77777777" w:rsidR="006630CB" w:rsidRDefault="006630CB" w:rsidP="00DF211B">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both"/>
        <w:rPr>
          <w:rFonts w:ascii="Times New Roman" w:eastAsia="Calibri" w:hAnsi="Times New Roman"/>
          <w:bCs/>
          <w:sz w:val="24"/>
          <w:szCs w:val="24"/>
          <w:lang w:eastAsia="en-US"/>
        </w:rPr>
      </w:pPr>
    </w:p>
    <w:p w14:paraId="0F8F850F" w14:textId="77777777" w:rsidR="001A6430" w:rsidRDefault="001A6430" w:rsidP="00DF211B">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both"/>
        <w:rPr>
          <w:rFonts w:ascii="Times New Roman" w:eastAsia="Calibri" w:hAnsi="Times New Roman"/>
          <w:bCs/>
          <w:sz w:val="24"/>
          <w:szCs w:val="24"/>
          <w:lang w:eastAsia="en-US"/>
        </w:rPr>
      </w:pPr>
    </w:p>
    <w:p w14:paraId="0B32DC49" w14:textId="77777777" w:rsidR="003D5933" w:rsidRPr="003D5933" w:rsidRDefault="003D5933" w:rsidP="003D5933">
      <w:pPr>
        <w:pStyle w:val="114"/>
        <w:rPr>
          <w:rFonts w:ascii="Times New Roman" w:hAnsi="Times New Roman"/>
          <w:color w:val="auto"/>
        </w:rPr>
      </w:pPr>
      <w:r w:rsidRPr="003D5933">
        <w:rPr>
          <w:rFonts w:ascii="Times New Roman" w:hAnsi="Times New Roman"/>
          <w:color w:val="auto"/>
        </w:rPr>
        <w:t xml:space="preserve">2.2. Структура профессионального модуля </w:t>
      </w: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3539"/>
        <w:gridCol w:w="571"/>
        <w:gridCol w:w="568"/>
        <w:gridCol w:w="709"/>
        <w:gridCol w:w="566"/>
        <w:gridCol w:w="396"/>
        <w:gridCol w:w="16"/>
        <w:gridCol w:w="298"/>
        <w:gridCol w:w="568"/>
        <w:gridCol w:w="65"/>
        <w:gridCol w:w="505"/>
        <w:gridCol w:w="10"/>
      </w:tblGrid>
      <w:tr w:rsidR="001A6430" w:rsidRPr="00B4741C" w14:paraId="3A40E9C3" w14:textId="77777777" w:rsidTr="001A6430">
        <w:trPr>
          <w:cantSplit/>
          <w:trHeight w:val="2881"/>
        </w:trPr>
        <w:tc>
          <w:tcPr>
            <w:tcW w:w="1011" w:type="pct"/>
          </w:tcPr>
          <w:p w14:paraId="39399744"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Код ОК,</w:t>
            </w:r>
            <w:r>
              <w:rPr>
                <w:rFonts w:ascii="Times New Roman" w:hAnsi="Times New Roman"/>
                <w:sz w:val="20"/>
                <w:szCs w:val="20"/>
              </w:rPr>
              <w:t xml:space="preserve"> </w:t>
            </w:r>
            <w:r w:rsidRPr="00B4741C">
              <w:rPr>
                <w:rFonts w:ascii="Times New Roman" w:hAnsi="Times New Roman"/>
                <w:sz w:val="20"/>
                <w:szCs w:val="20"/>
              </w:rPr>
              <w:t>ПК</w:t>
            </w:r>
          </w:p>
        </w:tc>
        <w:tc>
          <w:tcPr>
            <w:tcW w:w="1808" w:type="pct"/>
            <w:vAlign w:val="center"/>
          </w:tcPr>
          <w:p w14:paraId="716CCEC3"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Наименования разделов профессионального модуля</w:t>
            </w:r>
          </w:p>
        </w:tc>
        <w:tc>
          <w:tcPr>
            <w:tcW w:w="292" w:type="pct"/>
            <w:vAlign w:val="center"/>
          </w:tcPr>
          <w:p w14:paraId="7644FE7B" w14:textId="77777777" w:rsidR="00E82084" w:rsidRPr="00B4741C" w:rsidRDefault="00E82084" w:rsidP="00B4741C">
            <w:pPr>
              <w:spacing w:after="0" w:line="240" w:lineRule="auto"/>
              <w:jc w:val="center"/>
              <w:rPr>
                <w:rFonts w:ascii="Times New Roman" w:hAnsi="Times New Roman"/>
                <w:sz w:val="20"/>
                <w:szCs w:val="20"/>
              </w:rPr>
            </w:pPr>
            <w:r w:rsidRPr="00B4741C">
              <w:rPr>
                <w:rFonts w:ascii="Times New Roman" w:hAnsi="Times New Roman"/>
                <w:iCs/>
                <w:sz w:val="20"/>
                <w:szCs w:val="20"/>
              </w:rPr>
              <w:t>Всего час.</w:t>
            </w:r>
          </w:p>
        </w:tc>
        <w:tc>
          <w:tcPr>
            <w:tcW w:w="290" w:type="pct"/>
            <w:textDirection w:val="btLr"/>
            <w:vAlign w:val="center"/>
          </w:tcPr>
          <w:p w14:paraId="4FE3A766" w14:textId="77777777" w:rsidR="00E82084" w:rsidRPr="00B4741C" w:rsidRDefault="00E82084" w:rsidP="00B4741C">
            <w:pPr>
              <w:spacing w:after="0" w:line="240" w:lineRule="auto"/>
              <w:jc w:val="center"/>
              <w:rPr>
                <w:rFonts w:ascii="Times New Roman" w:hAnsi="Times New Roman"/>
                <w:sz w:val="20"/>
                <w:szCs w:val="20"/>
              </w:rPr>
            </w:pPr>
            <w:r w:rsidRPr="00B4741C">
              <w:rPr>
                <w:rFonts w:ascii="Times New Roman" w:hAnsi="Times New Roman"/>
                <w:iCs/>
                <w:sz w:val="20"/>
                <w:szCs w:val="20"/>
              </w:rPr>
              <w:t>В т.ч. в форме практической подготовки</w:t>
            </w:r>
          </w:p>
        </w:tc>
        <w:tc>
          <w:tcPr>
            <w:tcW w:w="362" w:type="pct"/>
            <w:shd w:val="clear" w:color="auto" w:fill="D9D9D9" w:themeFill="background1" w:themeFillShade="D9"/>
            <w:textDirection w:val="btLr"/>
            <w:vAlign w:val="center"/>
          </w:tcPr>
          <w:p w14:paraId="6B99D17D"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Обучение по МДК, в т.ч.:</w:t>
            </w:r>
          </w:p>
        </w:tc>
        <w:tc>
          <w:tcPr>
            <w:tcW w:w="289" w:type="pct"/>
            <w:textDirection w:val="btLr"/>
            <w:vAlign w:val="center"/>
          </w:tcPr>
          <w:p w14:paraId="2970BEA7"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bCs/>
                <w:sz w:val="20"/>
                <w:szCs w:val="20"/>
              </w:rPr>
              <w:t>Учебные занятия</w:t>
            </w:r>
          </w:p>
          <w:p w14:paraId="070695A9" w14:textId="62B5FB08" w:rsidR="00E82084" w:rsidRPr="00B4741C" w:rsidRDefault="00E82084" w:rsidP="00E82084">
            <w:pPr>
              <w:suppressAutoHyphens/>
              <w:spacing w:after="0" w:line="240" w:lineRule="auto"/>
              <w:jc w:val="center"/>
              <w:rPr>
                <w:rFonts w:ascii="Times New Roman" w:hAnsi="Times New Roman"/>
                <w:sz w:val="20"/>
                <w:szCs w:val="20"/>
              </w:rPr>
            </w:pPr>
          </w:p>
        </w:tc>
        <w:tc>
          <w:tcPr>
            <w:tcW w:w="202" w:type="pct"/>
            <w:textDirection w:val="btLr"/>
            <w:vAlign w:val="center"/>
          </w:tcPr>
          <w:p w14:paraId="22A82194"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Курсовая работа (проект)</w:t>
            </w:r>
          </w:p>
        </w:tc>
        <w:tc>
          <w:tcPr>
            <w:tcW w:w="160" w:type="pct"/>
            <w:gridSpan w:val="2"/>
            <w:textDirection w:val="btLr"/>
            <w:vAlign w:val="center"/>
          </w:tcPr>
          <w:p w14:paraId="271CF28C"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Самостоятельная работа</w:t>
            </w:r>
          </w:p>
        </w:tc>
        <w:tc>
          <w:tcPr>
            <w:tcW w:w="323" w:type="pct"/>
            <w:gridSpan w:val="2"/>
            <w:shd w:val="clear" w:color="auto" w:fill="D9D9D9" w:themeFill="background1" w:themeFillShade="D9"/>
            <w:textDirection w:val="btLr"/>
            <w:vAlign w:val="center"/>
          </w:tcPr>
          <w:p w14:paraId="1C91BF27"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Учебная практика</w:t>
            </w:r>
          </w:p>
        </w:tc>
        <w:tc>
          <w:tcPr>
            <w:tcW w:w="263" w:type="pct"/>
            <w:gridSpan w:val="2"/>
            <w:shd w:val="clear" w:color="auto" w:fill="D9D9D9" w:themeFill="background1" w:themeFillShade="D9"/>
            <w:textDirection w:val="btLr"/>
          </w:tcPr>
          <w:p w14:paraId="1E5EE9ED"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Производственная практика</w:t>
            </w:r>
          </w:p>
        </w:tc>
      </w:tr>
      <w:tr w:rsidR="001A6430" w:rsidRPr="00B4741C" w14:paraId="0ADA812A" w14:textId="77777777" w:rsidTr="001A6430">
        <w:trPr>
          <w:cantSplit/>
          <w:trHeight w:val="305"/>
        </w:trPr>
        <w:tc>
          <w:tcPr>
            <w:tcW w:w="1011" w:type="pct"/>
            <w:tcBorders>
              <w:bottom w:val="single" w:sz="4" w:space="0" w:color="auto"/>
            </w:tcBorders>
          </w:tcPr>
          <w:p w14:paraId="473F5710"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1</w:t>
            </w:r>
          </w:p>
        </w:tc>
        <w:tc>
          <w:tcPr>
            <w:tcW w:w="1808" w:type="pct"/>
            <w:tcBorders>
              <w:bottom w:val="single" w:sz="4" w:space="0" w:color="auto"/>
            </w:tcBorders>
          </w:tcPr>
          <w:p w14:paraId="63FBE2D1"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iCs/>
                <w:sz w:val="20"/>
                <w:szCs w:val="20"/>
              </w:rPr>
              <w:t>2</w:t>
            </w:r>
          </w:p>
        </w:tc>
        <w:tc>
          <w:tcPr>
            <w:tcW w:w="292" w:type="pct"/>
            <w:tcBorders>
              <w:bottom w:val="single" w:sz="4" w:space="0" w:color="auto"/>
            </w:tcBorders>
          </w:tcPr>
          <w:p w14:paraId="51395C3E" w14:textId="77777777" w:rsidR="00E82084" w:rsidRPr="00B4741C" w:rsidRDefault="00E82084" w:rsidP="00B4741C">
            <w:pPr>
              <w:spacing w:after="0" w:line="240" w:lineRule="auto"/>
              <w:jc w:val="center"/>
              <w:rPr>
                <w:rFonts w:ascii="Times New Roman" w:hAnsi="Times New Roman"/>
                <w:iCs/>
                <w:sz w:val="20"/>
                <w:szCs w:val="20"/>
              </w:rPr>
            </w:pPr>
            <w:r w:rsidRPr="00B4741C">
              <w:rPr>
                <w:rFonts w:ascii="Times New Roman" w:hAnsi="Times New Roman"/>
                <w:iCs/>
                <w:sz w:val="20"/>
                <w:szCs w:val="20"/>
              </w:rPr>
              <w:t>3</w:t>
            </w:r>
          </w:p>
        </w:tc>
        <w:tc>
          <w:tcPr>
            <w:tcW w:w="290" w:type="pct"/>
            <w:tcBorders>
              <w:bottom w:val="single" w:sz="4" w:space="0" w:color="auto"/>
            </w:tcBorders>
          </w:tcPr>
          <w:p w14:paraId="20949B14" w14:textId="77777777" w:rsidR="00E82084" w:rsidRPr="00B4741C" w:rsidRDefault="00E82084" w:rsidP="00B4741C">
            <w:pPr>
              <w:spacing w:after="0" w:line="240" w:lineRule="auto"/>
              <w:jc w:val="center"/>
              <w:rPr>
                <w:rFonts w:ascii="Times New Roman" w:hAnsi="Times New Roman"/>
                <w:iCs/>
                <w:sz w:val="20"/>
                <w:szCs w:val="20"/>
              </w:rPr>
            </w:pPr>
            <w:r w:rsidRPr="00B4741C">
              <w:rPr>
                <w:rFonts w:ascii="Times New Roman" w:hAnsi="Times New Roman"/>
                <w:sz w:val="20"/>
                <w:szCs w:val="20"/>
              </w:rPr>
              <w:t>4</w:t>
            </w:r>
          </w:p>
        </w:tc>
        <w:tc>
          <w:tcPr>
            <w:tcW w:w="362" w:type="pct"/>
            <w:shd w:val="clear" w:color="auto" w:fill="D9D9D9" w:themeFill="background1" w:themeFillShade="D9"/>
          </w:tcPr>
          <w:p w14:paraId="000E1EF8"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5</w:t>
            </w:r>
          </w:p>
        </w:tc>
        <w:tc>
          <w:tcPr>
            <w:tcW w:w="289" w:type="pct"/>
          </w:tcPr>
          <w:p w14:paraId="6703D870" w14:textId="77777777"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color w:val="000000"/>
                <w:sz w:val="20"/>
                <w:szCs w:val="20"/>
              </w:rPr>
              <w:t>6</w:t>
            </w:r>
          </w:p>
          <w:p w14:paraId="3A24826A" w14:textId="0CA24966" w:rsidR="00E82084" w:rsidRPr="00B4741C" w:rsidRDefault="00E82084" w:rsidP="00B4741C">
            <w:pPr>
              <w:suppressAutoHyphens/>
              <w:spacing w:after="0" w:line="240" w:lineRule="auto"/>
              <w:jc w:val="center"/>
              <w:rPr>
                <w:rFonts w:ascii="Times New Roman" w:hAnsi="Times New Roman"/>
                <w:sz w:val="20"/>
                <w:szCs w:val="20"/>
              </w:rPr>
            </w:pPr>
          </w:p>
        </w:tc>
        <w:tc>
          <w:tcPr>
            <w:tcW w:w="202" w:type="pct"/>
          </w:tcPr>
          <w:p w14:paraId="25ABF107" w14:textId="4F1243EC" w:rsidR="00E82084" w:rsidRPr="00B4741C" w:rsidRDefault="001A6430" w:rsidP="00B4741C">
            <w:pPr>
              <w:suppressAutoHyphens/>
              <w:spacing w:after="0" w:line="240" w:lineRule="auto"/>
              <w:jc w:val="center"/>
              <w:rPr>
                <w:rFonts w:ascii="Times New Roman" w:hAnsi="Times New Roman"/>
                <w:sz w:val="20"/>
                <w:szCs w:val="20"/>
              </w:rPr>
            </w:pPr>
            <w:r>
              <w:rPr>
                <w:rFonts w:ascii="Times New Roman" w:hAnsi="Times New Roman"/>
                <w:sz w:val="20"/>
                <w:szCs w:val="20"/>
              </w:rPr>
              <w:t>7</w:t>
            </w:r>
          </w:p>
        </w:tc>
        <w:tc>
          <w:tcPr>
            <w:tcW w:w="160" w:type="pct"/>
            <w:gridSpan w:val="2"/>
          </w:tcPr>
          <w:p w14:paraId="504A6F2F" w14:textId="30FD7651" w:rsidR="00E82084" w:rsidRPr="00B4741C" w:rsidRDefault="001A6430" w:rsidP="00B4741C">
            <w:pPr>
              <w:suppressAutoHyphens/>
              <w:spacing w:after="0" w:line="240" w:lineRule="auto"/>
              <w:jc w:val="center"/>
              <w:rPr>
                <w:rFonts w:ascii="Times New Roman" w:hAnsi="Times New Roman"/>
                <w:sz w:val="20"/>
                <w:szCs w:val="20"/>
              </w:rPr>
            </w:pPr>
            <w:r>
              <w:rPr>
                <w:rFonts w:ascii="Times New Roman" w:hAnsi="Times New Roman"/>
                <w:sz w:val="20"/>
                <w:szCs w:val="20"/>
              </w:rPr>
              <w:t>8</w:t>
            </w:r>
          </w:p>
        </w:tc>
        <w:tc>
          <w:tcPr>
            <w:tcW w:w="323" w:type="pct"/>
            <w:gridSpan w:val="2"/>
            <w:shd w:val="clear" w:color="auto" w:fill="D9D9D9" w:themeFill="background1" w:themeFillShade="D9"/>
          </w:tcPr>
          <w:p w14:paraId="52984F84" w14:textId="49DE511E" w:rsidR="00E82084" w:rsidRPr="00B4741C" w:rsidRDefault="001A6430" w:rsidP="00B4741C">
            <w:pPr>
              <w:suppressAutoHyphens/>
              <w:spacing w:after="0" w:line="240" w:lineRule="auto"/>
              <w:jc w:val="center"/>
              <w:rPr>
                <w:rFonts w:ascii="Times New Roman" w:hAnsi="Times New Roman"/>
                <w:sz w:val="20"/>
                <w:szCs w:val="20"/>
              </w:rPr>
            </w:pPr>
            <w:r>
              <w:rPr>
                <w:rFonts w:ascii="Times New Roman" w:hAnsi="Times New Roman"/>
                <w:sz w:val="20"/>
                <w:szCs w:val="20"/>
              </w:rPr>
              <w:t>9</w:t>
            </w:r>
          </w:p>
        </w:tc>
        <w:tc>
          <w:tcPr>
            <w:tcW w:w="263" w:type="pct"/>
            <w:gridSpan w:val="2"/>
            <w:shd w:val="clear" w:color="auto" w:fill="D9D9D9" w:themeFill="background1" w:themeFillShade="D9"/>
          </w:tcPr>
          <w:p w14:paraId="382F54F1" w14:textId="12934456" w:rsidR="00E82084" w:rsidRPr="00B4741C" w:rsidRDefault="00E82084" w:rsidP="00B4741C">
            <w:pPr>
              <w:suppressAutoHyphens/>
              <w:spacing w:after="0" w:line="240" w:lineRule="auto"/>
              <w:jc w:val="center"/>
              <w:rPr>
                <w:rFonts w:ascii="Times New Roman" w:hAnsi="Times New Roman"/>
                <w:sz w:val="20"/>
                <w:szCs w:val="20"/>
              </w:rPr>
            </w:pPr>
            <w:r w:rsidRPr="00B4741C">
              <w:rPr>
                <w:rFonts w:ascii="Times New Roman" w:hAnsi="Times New Roman"/>
                <w:sz w:val="20"/>
                <w:szCs w:val="20"/>
              </w:rPr>
              <w:t>1</w:t>
            </w:r>
            <w:r w:rsidR="001A6430">
              <w:rPr>
                <w:rFonts w:ascii="Times New Roman" w:hAnsi="Times New Roman"/>
                <w:sz w:val="20"/>
                <w:szCs w:val="20"/>
              </w:rPr>
              <w:t>0</w:t>
            </w:r>
          </w:p>
        </w:tc>
      </w:tr>
      <w:tr w:rsidR="001A6430" w:rsidRPr="00B4741C" w14:paraId="3A2C2AC0" w14:textId="77777777" w:rsidTr="001A6430">
        <w:tc>
          <w:tcPr>
            <w:tcW w:w="1011" w:type="pct"/>
            <w:vAlign w:val="center"/>
          </w:tcPr>
          <w:p w14:paraId="7B99D30A" w14:textId="77777777" w:rsidR="00E82084" w:rsidRDefault="00E82084" w:rsidP="00B4741C">
            <w:pPr>
              <w:spacing w:after="0" w:line="240" w:lineRule="auto"/>
              <w:rPr>
                <w:rFonts w:ascii="Times New Roman" w:hAnsi="Times New Roman"/>
                <w:sz w:val="20"/>
                <w:szCs w:val="20"/>
              </w:rPr>
            </w:pPr>
            <w:r w:rsidRPr="00B4741C">
              <w:rPr>
                <w:rFonts w:ascii="Times New Roman" w:hAnsi="Times New Roman"/>
                <w:sz w:val="20"/>
                <w:szCs w:val="20"/>
              </w:rPr>
              <w:t xml:space="preserve">ПК 2.1. ПК 2.3. ПК 2.4 ОК 01. </w:t>
            </w:r>
          </w:p>
          <w:p w14:paraId="57421BF8" w14:textId="77777777" w:rsidR="00E82084" w:rsidRDefault="00E82084" w:rsidP="00B4741C">
            <w:pPr>
              <w:spacing w:after="0" w:line="240" w:lineRule="auto"/>
              <w:rPr>
                <w:rFonts w:ascii="Times New Roman" w:hAnsi="Times New Roman"/>
                <w:sz w:val="20"/>
                <w:szCs w:val="20"/>
              </w:rPr>
            </w:pPr>
            <w:r w:rsidRPr="00B4741C">
              <w:rPr>
                <w:rFonts w:ascii="Times New Roman" w:hAnsi="Times New Roman"/>
                <w:sz w:val="20"/>
                <w:szCs w:val="20"/>
              </w:rPr>
              <w:t xml:space="preserve">ОК 02. ОК 03. </w:t>
            </w:r>
          </w:p>
          <w:p w14:paraId="1E37E452" w14:textId="77777777" w:rsidR="00E82084" w:rsidRPr="00B4741C" w:rsidRDefault="00E82084" w:rsidP="00B4741C">
            <w:pPr>
              <w:spacing w:after="0" w:line="240" w:lineRule="auto"/>
              <w:rPr>
                <w:rFonts w:ascii="Times New Roman" w:hAnsi="Times New Roman"/>
                <w:sz w:val="20"/>
                <w:szCs w:val="20"/>
              </w:rPr>
            </w:pPr>
            <w:r w:rsidRPr="00B4741C">
              <w:rPr>
                <w:rFonts w:ascii="Times New Roman" w:hAnsi="Times New Roman"/>
                <w:sz w:val="20"/>
                <w:szCs w:val="20"/>
              </w:rPr>
              <w:t xml:space="preserve">ОК 04. </w:t>
            </w:r>
          </w:p>
        </w:tc>
        <w:tc>
          <w:tcPr>
            <w:tcW w:w="1808" w:type="pct"/>
          </w:tcPr>
          <w:p w14:paraId="613ECE7E" w14:textId="77777777" w:rsidR="00E82084" w:rsidRPr="00B4741C" w:rsidRDefault="00E82084" w:rsidP="00B4741C">
            <w:pPr>
              <w:spacing w:after="0" w:line="240" w:lineRule="auto"/>
              <w:rPr>
                <w:rFonts w:ascii="Times New Roman" w:hAnsi="Times New Roman"/>
                <w:bCs/>
                <w:sz w:val="20"/>
                <w:szCs w:val="20"/>
              </w:rPr>
            </w:pPr>
            <w:r w:rsidRPr="00B4741C">
              <w:rPr>
                <w:rFonts w:ascii="Times New Roman" w:hAnsi="Times New Roman"/>
                <w:color w:val="000000" w:themeColor="text1"/>
                <w:sz w:val="20"/>
                <w:szCs w:val="20"/>
              </w:rPr>
              <w:t>Раздел 1. Основы менеджмента и управленческой психологии</w:t>
            </w:r>
          </w:p>
        </w:tc>
        <w:tc>
          <w:tcPr>
            <w:tcW w:w="292" w:type="pct"/>
          </w:tcPr>
          <w:p w14:paraId="41849429" w14:textId="5B35E961" w:rsidR="00E82084" w:rsidRPr="00B4741C" w:rsidRDefault="00E82084" w:rsidP="00B4741C">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290" w:type="pct"/>
          </w:tcPr>
          <w:p w14:paraId="1634C150" w14:textId="13AEE074" w:rsidR="00E82084" w:rsidRPr="00B4741C" w:rsidRDefault="00E82084" w:rsidP="00B4741C">
            <w:pPr>
              <w:spacing w:after="0" w:line="240" w:lineRule="auto"/>
              <w:jc w:val="center"/>
              <w:rPr>
                <w:rFonts w:ascii="Times New Roman" w:hAnsi="Times New Roman"/>
                <w:b/>
                <w:sz w:val="20"/>
                <w:szCs w:val="20"/>
              </w:rPr>
            </w:pPr>
            <w:r>
              <w:rPr>
                <w:rFonts w:ascii="Times New Roman" w:hAnsi="Times New Roman"/>
                <w:b/>
                <w:sz w:val="20"/>
                <w:szCs w:val="20"/>
              </w:rPr>
              <w:t>72</w:t>
            </w:r>
          </w:p>
        </w:tc>
        <w:tc>
          <w:tcPr>
            <w:tcW w:w="362" w:type="pct"/>
            <w:shd w:val="clear" w:color="auto" w:fill="D9D9D9" w:themeFill="background1" w:themeFillShade="D9"/>
          </w:tcPr>
          <w:p w14:paraId="00E8DA6E" w14:textId="63E24E41" w:rsidR="00E82084" w:rsidRPr="00B4741C" w:rsidRDefault="00E82084" w:rsidP="00B4741C">
            <w:pPr>
              <w:spacing w:after="0" w:line="240" w:lineRule="auto"/>
              <w:jc w:val="center"/>
              <w:rPr>
                <w:rFonts w:ascii="Times New Roman" w:hAnsi="Times New Roman"/>
                <w:b/>
                <w:bCs/>
                <w:sz w:val="20"/>
                <w:szCs w:val="20"/>
              </w:rPr>
            </w:pPr>
            <w:r>
              <w:rPr>
                <w:rFonts w:ascii="Times New Roman" w:hAnsi="Times New Roman"/>
                <w:b/>
                <w:bCs/>
                <w:sz w:val="20"/>
                <w:szCs w:val="20"/>
              </w:rPr>
              <w:t>66</w:t>
            </w:r>
          </w:p>
        </w:tc>
        <w:tc>
          <w:tcPr>
            <w:tcW w:w="289" w:type="pct"/>
          </w:tcPr>
          <w:p w14:paraId="0FA1F56D" w14:textId="531567AE" w:rsidR="00E82084" w:rsidRPr="00B4741C" w:rsidRDefault="001A6430" w:rsidP="00B4741C">
            <w:pPr>
              <w:spacing w:after="0" w:line="240" w:lineRule="auto"/>
              <w:rPr>
                <w:rFonts w:ascii="Times New Roman" w:hAnsi="Times New Roman"/>
                <w:sz w:val="20"/>
                <w:szCs w:val="20"/>
              </w:rPr>
            </w:pPr>
            <w:r>
              <w:rPr>
                <w:rFonts w:ascii="Times New Roman" w:hAnsi="Times New Roman"/>
                <w:sz w:val="20"/>
                <w:szCs w:val="20"/>
              </w:rPr>
              <w:t>66</w:t>
            </w:r>
          </w:p>
        </w:tc>
        <w:tc>
          <w:tcPr>
            <w:tcW w:w="202" w:type="pct"/>
          </w:tcPr>
          <w:p w14:paraId="5350FDAB" w14:textId="77777777" w:rsidR="00E82084" w:rsidRPr="00B4741C" w:rsidRDefault="00E82084" w:rsidP="00B4741C">
            <w:pPr>
              <w:spacing w:after="0" w:line="240" w:lineRule="auto"/>
              <w:jc w:val="center"/>
              <w:rPr>
                <w:rFonts w:ascii="Times New Roman" w:hAnsi="Times New Roman"/>
                <w:sz w:val="20"/>
                <w:szCs w:val="20"/>
              </w:rPr>
            </w:pPr>
          </w:p>
        </w:tc>
        <w:tc>
          <w:tcPr>
            <w:tcW w:w="160" w:type="pct"/>
            <w:gridSpan w:val="2"/>
          </w:tcPr>
          <w:p w14:paraId="65207D20" w14:textId="7737513A" w:rsidR="00E82084" w:rsidRPr="00B4741C" w:rsidRDefault="00E82084" w:rsidP="00B4741C">
            <w:pPr>
              <w:spacing w:after="0" w:line="240" w:lineRule="auto"/>
              <w:jc w:val="center"/>
              <w:rPr>
                <w:rFonts w:ascii="Times New Roman" w:hAnsi="Times New Roman"/>
                <w:sz w:val="20"/>
                <w:szCs w:val="20"/>
              </w:rPr>
            </w:pPr>
          </w:p>
        </w:tc>
        <w:tc>
          <w:tcPr>
            <w:tcW w:w="323" w:type="pct"/>
            <w:gridSpan w:val="2"/>
            <w:shd w:val="clear" w:color="auto" w:fill="D9D9D9" w:themeFill="background1" w:themeFillShade="D9"/>
          </w:tcPr>
          <w:p w14:paraId="2A6D33DB" w14:textId="77777777" w:rsidR="00E82084" w:rsidRPr="00B4741C" w:rsidRDefault="00E82084" w:rsidP="00B4741C">
            <w:pPr>
              <w:spacing w:after="0" w:line="240" w:lineRule="auto"/>
              <w:jc w:val="center"/>
              <w:rPr>
                <w:rFonts w:ascii="Times New Roman" w:hAnsi="Times New Roman"/>
                <w:b/>
                <w:bCs/>
                <w:sz w:val="20"/>
                <w:szCs w:val="20"/>
              </w:rPr>
            </w:pPr>
          </w:p>
        </w:tc>
        <w:tc>
          <w:tcPr>
            <w:tcW w:w="263" w:type="pct"/>
            <w:gridSpan w:val="2"/>
            <w:shd w:val="clear" w:color="auto" w:fill="D9D9D9" w:themeFill="background1" w:themeFillShade="D9"/>
          </w:tcPr>
          <w:p w14:paraId="3A6B1C5F" w14:textId="77777777" w:rsidR="00E82084" w:rsidRPr="00B4741C" w:rsidRDefault="00E82084" w:rsidP="00B4741C">
            <w:pPr>
              <w:spacing w:after="0" w:line="240" w:lineRule="auto"/>
              <w:jc w:val="center"/>
              <w:rPr>
                <w:rFonts w:ascii="Times New Roman" w:hAnsi="Times New Roman"/>
                <w:b/>
                <w:bCs/>
                <w:sz w:val="20"/>
                <w:szCs w:val="20"/>
              </w:rPr>
            </w:pPr>
          </w:p>
        </w:tc>
      </w:tr>
      <w:tr w:rsidR="001A6430" w:rsidRPr="00B4741C" w14:paraId="4312DAF3" w14:textId="77777777" w:rsidTr="001A6430">
        <w:trPr>
          <w:trHeight w:val="314"/>
        </w:trPr>
        <w:tc>
          <w:tcPr>
            <w:tcW w:w="1011" w:type="pct"/>
            <w:vAlign w:val="center"/>
          </w:tcPr>
          <w:p w14:paraId="4B70D11B" w14:textId="77777777" w:rsidR="001A6430" w:rsidRDefault="001A6430" w:rsidP="001A6430">
            <w:pPr>
              <w:spacing w:after="0" w:line="240" w:lineRule="auto"/>
              <w:rPr>
                <w:rFonts w:ascii="Times New Roman" w:hAnsi="Times New Roman"/>
                <w:sz w:val="20"/>
                <w:szCs w:val="20"/>
              </w:rPr>
            </w:pPr>
            <w:r w:rsidRPr="00B4741C">
              <w:rPr>
                <w:rFonts w:ascii="Times New Roman" w:hAnsi="Times New Roman"/>
                <w:sz w:val="20"/>
                <w:szCs w:val="20"/>
              </w:rPr>
              <w:t xml:space="preserve">ПК 2.1. ПК 2.3. ПК 2.4. ОК 01. </w:t>
            </w:r>
          </w:p>
          <w:p w14:paraId="4212CBFB" w14:textId="77777777" w:rsidR="001A6430" w:rsidRDefault="001A6430" w:rsidP="001A6430">
            <w:pPr>
              <w:spacing w:after="0" w:line="240" w:lineRule="auto"/>
              <w:rPr>
                <w:rFonts w:ascii="Times New Roman" w:hAnsi="Times New Roman"/>
                <w:sz w:val="20"/>
                <w:szCs w:val="20"/>
              </w:rPr>
            </w:pPr>
            <w:r w:rsidRPr="00B4741C">
              <w:rPr>
                <w:rFonts w:ascii="Times New Roman" w:hAnsi="Times New Roman"/>
                <w:sz w:val="20"/>
                <w:szCs w:val="20"/>
              </w:rPr>
              <w:t xml:space="preserve">ОК 02. ОК 05. </w:t>
            </w:r>
          </w:p>
          <w:p w14:paraId="6628277C" w14:textId="77777777" w:rsidR="001A6430" w:rsidRPr="00B4741C" w:rsidRDefault="001A6430" w:rsidP="001A6430">
            <w:pPr>
              <w:spacing w:after="0" w:line="240" w:lineRule="auto"/>
              <w:rPr>
                <w:rFonts w:ascii="Times New Roman" w:hAnsi="Times New Roman"/>
                <w:sz w:val="20"/>
                <w:szCs w:val="20"/>
              </w:rPr>
            </w:pPr>
            <w:r w:rsidRPr="00B4741C">
              <w:rPr>
                <w:rFonts w:ascii="Times New Roman" w:hAnsi="Times New Roman"/>
                <w:sz w:val="20"/>
                <w:szCs w:val="20"/>
              </w:rPr>
              <w:t xml:space="preserve">ОК 07. ОК 09. </w:t>
            </w:r>
          </w:p>
        </w:tc>
        <w:tc>
          <w:tcPr>
            <w:tcW w:w="1808" w:type="pct"/>
          </w:tcPr>
          <w:p w14:paraId="2D7FAEF1" w14:textId="77777777" w:rsidR="001A6430" w:rsidRPr="00B4741C" w:rsidRDefault="001A6430" w:rsidP="001A6430">
            <w:pPr>
              <w:spacing w:after="0" w:line="240" w:lineRule="auto"/>
              <w:rPr>
                <w:rFonts w:ascii="Times New Roman" w:hAnsi="Times New Roman"/>
                <w:sz w:val="20"/>
                <w:szCs w:val="20"/>
              </w:rPr>
            </w:pPr>
            <w:r w:rsidRPr="00B4741C">
              <w:rPr>
                <w:rFonts w:ascii="Times New Roman" w:hAnsi="Times New Roman"/>
                <w:color w:val="000000" w:themeColor="text1"/>
                <w:sz w:val="20"/>
                <w:szCs w:val="20"/>
              </w:rPr>
              <w:t>Раздел 2. Основы делопроизводства при ведении технической документации в ходе производства и технического обслуживания, при материально-техническом обеспечении деятельности подразделения</w:t>
            </w:r>
          </w:p>
        </w:tc>
        <w:tc>
          <w:tcPr>
            <w:tcW w:w="292" w:type="pct"/>
          </w:tcPr>
          <w:p w14:paraId="166726CD" w14:textId="6B2ADC42" w:rsidR="001A6430" w:rsidRPr="00B4741C" w:rsidRDefault="001A6430" w:rsidP="001A6430">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290" w:type="pct"/>
          </w:tcPr>
          <w:p w14:paraId="0E483262" w14:textId="43E236CF" w:rsidR="001A6430" w:rsidRPr="00B4741C" w:rsidRDefault="001A6430" w:rsidP="001A6430">
            <w:pPr>
              <w:spacing w:after="0" w:line="240" w:lineRule="auto"/>
              <w:jc w:val="center"/>
              <w:rPr>
                <w:rFonts w:ascii="Times New Roman" w:hAnsi="Times New Roman"/>
                <w:b/>
                <w:sz w:val="20"/>
                <w:szCs w:val="20"/>
              </w:rPr>
            </w:pPr>
            <w:r>
              <w:rPr>
                <w:rFonts w:ascii="Times New Roman" w:hAnsi="Times New Roman"/>
                <w:b/>
                <w:sz w:val="20"/>
                <w:szCs w:val="20"/>
              </w:rPr>
              <w:t>72</w:t>
            </w:r>
          </w:p>
        </w:tc>
        <w:tc>
          <w:tcPr>
            <w:tcW w:w="362" w:type="pct"/>
            <w:shd w:val="clear" w:color="auto" w:fill="D9D9D9" w:themeFill="background1" w:themeFillShade="D9"/>
          </w:tcPr>
          <w:p w14:paraId="02C19E04" w14:textId="137372C0" w:rsidR="001A6430" w:rsidRPr="00B4741C" w:rsidRDefault="001A6430" w:rsidP="001A6430">
            <w:pPr>
              <w:spacing w:after="0" w:line="240" w:lineRule="auto"/>
              <w:jc w:val="center"/>
              <w:rPr>
                <w:rFonts w:ascii="Times New Roman" w:hAnsi="Times New Roman"/>
                <w:b/>
                <w:bCs/>
                <w:sz w:val="20"/>
                <w:szCs w:val="20"/>
              </w:rPr>
            </w:pPr>
            <w:r>
              <w:rPr>
                <w:rFonts w:ascii="Times New Roman" w:hAnsi="Times New Roman"/>
                <w:b/>
                <w:bCs/>
                <w:sz w:val="20"/>
                <w:szCs w:val="20"/>
              </w:rPr>
              <w:t>66</w:t>
            </w:r>
          </w:p>
        </w:tc>
        <w:tc>
          <w:tcPr>
            <w:tcW w:w="289" w:type="pct"/>
          </w:tcPr>
          <w:p w14:paraId="650990DE" w14:textId="37B15C34" w:rsidR="001A6430" w:rsidRPr="00B4741C" w:rsidRDefault="001A6430" w:rsidP="001A6430">
            <w:pPr>
              <w:spacing w:after="0" w:line="240" w:lineRule="auto"/>
              <w:jc w:val="center"/>
              <w:rPr>
                <w:rFonts w:ascii="Times New Roman" w:hAnsi="Times New Roman"/>
                <w:bCs/>
                <w:sz w:val="20"/>
                <w:szCs w:val="20"/>
              </w:rPr>
            </w:pPr>
            <w:r>
              <w:rPr>
                <w:rFonts w:ascii="Times New Roman" w:hAnsi="Times New Roman"/>
                <w:bCs/>
                <w:sz w:val="20"/>
                <w:szCs w:val="20"/>
              </w:rPr>
              <w:t>66</w:t>
            </w:r>
          </w:p>
        </w:tc>
        <w:tc>
          <w:tcPr>
            <w:tcW w:w="202" w:type="pct"/>
          </w:tcPr>
          <w:p w14:paraId="3B0781D2" w14:textId="77777777" w:rsidR="001A6430" w:rsidRPr="00B4741C" w:rsidRDefault="001A6430" w:rsidP="001A6430">
            <w:pPr>
              <w:spacing w:after="0" w:line="240" w:lineRule="auto"/>
              <w:jc w:val="center"/>
              <w:rPr>
                <w:rFonts w:ascii="Times New Roman" w:hAnsi="Times New Roman"/>
                <w:b/>
                <w:bCs/>
                <w:sz w:val="20"/>
                <w:szCs w:val="20"/>
              </w:rPr>
            </w:pPr>
          </w:p>
        </w:tc>
        <w:tc>
          <w:tcPr>
            <w:tcW w:w="160" w:type="pct"/>
            <w:gridSpan w:val="2"/>
          </w:tcPr>
          <w:p w14:paraId="2A0C21B8" w14:textId="77777777" w:rsidR="001A6430" w:rsidRPr="00B4741C" w:rsidRDefault="001A6430" w:rsidP="001A6430">
            <w:pPr>
              <w:spacing w:after="0" w:line="240" w:lineRule="auto"/>
              <w:jc w:val="center"/>
              <w:rPr>
                <w:rFonts w:ascii="Times New Roman" w:hAnsi="Times New Roman"/>
                <w:b/>
                <w:bCs/>
                <w:sz w:val="20"/>
                <w:szCs w:val="20"/>
                <w:lang w:val="en-US"/>
              </w:rPr>
            </w:pPr>
          </w:p>
        </w:tc>
        <w:tc>
          <w:tcPr>
            <w:tcW w:w="323" w:type="pct"/>
            <w:gridSpan w:val="2"/>
            <w:shd w:val="clear" w:color="auto" w:fill="D9D9D9" w:themeFill="background1" w:themeFillShade="D9"/>
          </w:tcPr>
          <w:p w14:paraId="2E764DD0" w14:textId="77777777" w:rsidR="001A6430" w:rsidRPr="00B4741C" w:rsidRDefault="001A6430" w:rsidP="001A6430">
            <w:pPr>
              <w:spacing w:after="0" w:line="240" w:lineRule="auto"/>
              <w:jc w:val="center"/>
              <w:rPr>
                <w:rFonts w:ascii="Times New Roman" w:hAnsi="Times New Roman"/>
                <w:b/>
                <w:bCs/>
                <w:sz w:val="20"/>
                <w:szCs w:val="20"/>
              </w:rPr>
            </w:pPr>
          </w:p>
        </w:tc>
        <w:tc>
          <w:tcPr>
            <w:tcW w:w="263" w:type="pct"/>
            <w:gridSpan w:val="2"/>
            <w:shd w:val="clear" w:color="auto" w:fill="D9D9D9" w:themeFill="background1" w:themeFillShade="D9"/>
          </w:tcPr>
          <w:p w14:paraId="0B93E05C" w14:textId="77777777" w:rsidR="001A6430" w:rsidRPr="00B4741C" w:rsidRDefault="001A6430" w:rsidP="001A6430">
            <w:pPr>
              <w:spacing w:after="0" w:line="240" w:lineRule="auto"/>
              <w:jc w:val="center"/>
              <w:rPr>
                <w:rFonts w:ascii="Times New Roman" w:hAnsi="Times New Roman"/>
                <w:b/>
                <w:bCs/>
                <w:sz w:val="20"/>
                <w:szCs w:val="20"/>
              </w:rPr>
            </w:pPr>
          </w:p>
        </w:tc>
      </w:tr>
      <w:tr w:rsidR="001A6430" w:rsidRPr="00B4741C" w14:paraId="1C89A25C" w14:textId="77777777" w:rsidTr="001A6430">
        <w:trPr>
          <w:trHeight w:val="314"/>
        </w:trPr>
        <w:tc>
          <w:tcPr>
            <w:tcW w:w="1011" w:type="pct"/>
            <w:vAlign w:val="center"/>
          </w:tcPr>
          <w:p w14:paraId="45667897" w14:textId="77777777" w:rsidR="001A6430" w:rsidRDefault="001A6430" w:rsidP="001A6430">
            <w:pPr>
              <w:spacing w:after="0" w:line="240" w:lineRule="auto"/>
              <w:rPr>
                <w:rFonts w:ascii="Times New Roman" w:hAnsi="Times New Roman"/>
                <w:sz w:val="20"/>
                <w:szCs w:val="20"/>
              </w:rPr>
            </w:pPr>
            <w:r w:rsidRPr="00B4741C">
              <w:rPr>
                <w:rFonts w:ascii="Times New Roman" w:hAnsi="Times New Roman"/>
                <w:sz w:val="20"/>
                <w:szCs w:val="20"/>
              </w:rPr>
              <w:t xml:space="preserve">ПК 2.1. ПК 2.2. ПК 2.3. ПК 2.4. ОК 01. ОК 02. </w:t>
            </w:r>
          </w:p>
          <w:p w14:paraId="072D0A4E" w14:textId="77777777" w:rsidR="001A6430" w:rsidRDefault="001A6430" w:rsidP="001A6430">
            <w:pPr>
              <w:spacing w:after="0" w:line="240" w:lineRule="auto"/>
              <w:rPr>
                <w:rFonts w:ascii="Times New Roman" w:hAnsi="Times New Roman"/>
                <w:sz w:val="20"/>
                <w:szCs w:val="20"/>
              </w:rPr>
            </w:pPr>
            <w:r w:rsidRPr="00B4741C">
              <w:rPr>
                <w:rFonts w:ascii="Times New Roman" w:hAnsi="Times New Roman"/>
                <w:sz w:val="20"/>
                <w:szCs w:val="20"/>
              </w:rPr>
              <w:t xml:space="preserve">ОК 05. ОК 07. </w:t>
            </w:r>
          </w:p>
          <w:p w14:paraId="65F116D2" w14:textId="77777777" w:rsidR="001A6430" w:rsidRPr="00B4741C" w:rsidRDefault="001A6430" w:rsidP="001A6430">
            <w:pPr>
              <w:spacing w:after="0" w:line="240" w:lineRule="auto"/>
              <w:rPr>
                <w:rFonts w:ascii="Times New Roman" w:hAnsi="Times New Roman"/>
                <w:sz w:val="20"/>
                <w:szCs w:val="20"/>
              </w:rPr>
            </w:pPr>
            <w:r w:rsidRPr="00B4741C">
              <w:rPr>
                <w:rFonts w:ascii="Times New Roman" w:hAnsi="Times New Roman"/>
                <w:sz w:val="20"/>
                <w:szCs w:val="20"/>
              </w:rPr>
              <w:t xml:space="preserve">ОК 09. </w:t>
            </w:r>
          </w:p>
        </w:tc>
        <w:tc>
          <w:tcPr>
            <w:tcW w:w="1808" w:type="pct"/>
          </w:tcPr>
          <w:p w14:paraId="6D0550E0" w14:textId="77777777" w:rsidR="001A6430" w:rsidRPr="00B4741C" w:rsidRDefault="001A6430" w:rsidP="001A6430">
            <w:pPr>
              <w:spacing w:after="0" w:line="240" w:lineRule="auto"/>
              <w:rPr>
                <w:rFonts w:ascii="Times New Roman" w:hAnsi="Times New Roman"/>
                <w:color w:val="000000" w:themeColor="text1"/>
                <w:sz w:val="20"/>
                <w:szCs w:val="20"/>
              </w:rPr>
            </w:pPr>
            <w:r w:rsidRPr="00B4741C">
              <w:rPr>
                <w:rFonts w:ascii="Times New Roman" w:hAnsi="Times New Roman"/>
                <w:color w:val="000000" w:themeColor="text1"/>
                <w:sz w:val="20"/>
                <w:szCs w:val="20"/>
              </w:rPr>
              <w:t>Раздел 3. Организация производственной деятельности подразделения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292" w:type="pct"/>
          </w:tcPr>
          <w:p w14:paraId="7FFC925D" w14:textId="765C3273" w:rsidR="001A6430" w:rsidRPr="00B4741C" w:rsidRDefault="001A6430" w:rsidP="001A6430">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290" w:type="pct"/>
          </w:tcPr>
          <w:p w14:paraId="1787F6B2" w14:textId="3F3D1FEE" w:rsidR="001A6430" w:rsidRPr="00B4741C" w:rsidRDefault="001A6430" w:rsidP="001A6430">
            <w:pPr>
              <w:spacing w:after="0" w:line="240" w:lineRule="auto"/>
              <w:jc w:val="center"/>
              <w:rPr>
                <w:rFonts w:ascii="Times New Roman" w:hAnsi="Times New Roman"/>
                <w:b/>
                <w:sz w:val="20"/>
                <w:szCs w:val="20"/>
              </w:rPr>
            </w:pPr>
            <w:r>
              <w:rPr>
                <w:rFonts w:ascii="Times New Roman" w:hAnsi="Times New Roman"/>
                <w:b/>
                <w:sz w:val="20"/>
                <w:szCs w:val="20"/>
              </w:rPr>
              <w:t>72</w:t>
            </w:r>
          </w:p>
        </w:tc>
        <w:tc>
          <w:tcPr>
            <w:tcW w:w="362" w:type="pct"/>
            <w:shd w:val="clear" w:color="auto" w:fill="D9D9D9" w:themeFill="background1" w:themeFillShade="D9"/>
          </w:tcPr>
          <w:p w14:paraId="560FB659" w14:textId="182ABB65" w:rsidR="001A6430" w:rsidRPr="00B4741C" w:rsidRDefault="001A6430" w:rsidP="001A6430">
            <w:pPr>
              <w:spacing w:after="0" w:line="240" w:lineRule="auto"/>
              <w:jc w:val="center"/>
              <w:rPr>
                <w:rFonts w:ascii="Times New Roman" w:hAnsi="Times New Roman"/>
                <w:b/>
                <w:bCs/>
                <w:sz w:val="20"/>
                <w:szCs w:val="20"/>
              </w:rPr>
            </w:pPr>
            <w:r>
              <w:rPr>
                <w:rFonts w:ascii="Times New Roman" w:hAnsi="Times New Roman"/>
                <w:b/>
                <w:bCs/>
                <w:sz w:val="20"/>
                <w:szCs w:val="20"/>
              </w:rPr>
              <w:t>66</w:t>
            </w:r>
          </w:p>
        </w:tc>
        <w:tc>
          <w:tcPr>
            <w:tcW w:w="289" w:type="pct"/>
          </w:tcPr>
          <w:p w14:paraId="4BD26683" w14:textId="244189BF" w:rsidR="001A6430" w:rsidRPr="00B4741C" w:rsidRDefault="001A6430" w:rsidP="001A6430">
            <w:pPr>
              <w:spacing w:after="0" w:line="240" w:lineRule="auto"/>
              <w:jc w:val="center"/>
              <w:rPr>
                <w:rFonts w:ascii="Times New Roman" w:hAnsi="Times New Roman"/>
                <w:sz w:val="20"/>
                <w:szCs w:val="20"/>
              </w:rPr>
            </w:pPr>
            <w:r>
              <w:rPr>
                <w:rFonts w:ascii="Times New Roman" w:hAnsi="Times New Roman"/>
                <w:sz w:val="20"/>
                <w:szCs w:val="20"/>
              </w:rPr>
              <w:t>66</w:t>
            </w:r>
          </w:p>
        </w:tc>
        <w:tc>
          <w:tcPr>
            <w:tcW w:w="202" w:type="pct"/>
          </w:tcPr>
          <w:p w14:paraId="61B37D37" w14:textId="77777777" w:rsidR="001A6430" w:rsidRPr="00B4741C" w:rsidRDefault="001A6430" w:rsidP="001A6430">
            <w:pPr>
              <w:spacing w:after="0" w:line="240" w:lineRule="auto"/>
              <w:jc w:val="center"/>
              <w:rPr>
                <w:rFonts w:ascii="Times New Roman" w:hAnsi="Times New Roman"/>
                <w:sz w:val="20"/>
                <w:szCs w:val="20"/>
              </w:rPr>
            </w:pPr>
          </w:p>
        </w:tc>
        <w:tc>
          <w:tcPr>
            <w:tcW w:w="160" w:type="pct"/>
            <w:gridSpan w:val="2"/>
          </w:tcPr>
          <w:p w14:paraId="3DD787B7" w14:textId="77777777" w:rsidR="001A6430" w:rsidRPr="00B4741C" w:rsidRDefault="001A6430" w:rsidP="001A6430">
            <w:pPr>
              <w:spacing w:after="0" w:line="240" w:lineRule="auto"/>
              <w:jc w:val="center"/>
              <w:rPr>
                <w:rFonts w:ascii="Times New Roman" w:hAnsi="Times New Roman"/>
                <w:sz w:val="20"/>
                <w:szCs w:val="20"/>
              </w:rPr>
            </w:pPr>
          </w:p>
        </w:tc>
        <w:tc>
          <w:tcPr>
            <w:tcW w:w="323" w:type="pct"/>
            <w:gridSpan w:val="2"/>
            <w:shd w:val="clear" w:color="auto" w:fill="D9D9D9" w:themeFill="background1" w:themeFillShade="D9"/>
          </w:tcPr>
          <w:p w14:paraId="107E3E11" w14:textId="77777777" w:rsidR="001A6430" w:rsidRPr="00B4741C" w:rsidRDefault="001A6430" w:rsidP="001A6430">
            <w:pPr>
              <w:spacing w:after="0" w:line="240" w:lineRule="auto"/>
              <w:jc w:val="center"/>
              <w:rPr>
                <w:rFonts w:ascii="Times New Roman" w:hAnsi="Times New Roman"/>
                <w:b/>
                <w:bCs/>
                <w:sz w:val="20"/>
                <w:szCs w:val="20"/>
              </w:rPr>
            </w:pPr>
          </w:p>
        </w:tc>
        <w:tc>
          <w:tcPr>
            <w:tcW w:w="263" w:type="pct"/>
            <w:gridSpan w:val="2"/>
            <w:shd w:val="clear" w:color="auto" w:fill="D9D9D9" w:themeFill="background1" w:themeFillShade="D9"/>
          </w:tcPr>
          <w:p w14:paraId="561FC9B2" w14:textId="77777777" w:rsidR="001A6430" w:rsidRPr="00B4741C" w:rsidRDefault="001A6430" w:rsidP="001A6430">
            <w:pPr>
              <w:spacing w:after="0" w:line="240" w:lineRule="auto"/>
              <w:jc w:val="center"/>
              <w:rPr>
                <w:rFonts w:ascii="Times New Roman" w:hAnsi="Times New Roman"/>
                <w:b/>
                <w:bCs/>
                <w:sz w:val="20"/>
                <w:szCs w:val="20"/>
              </w:rPr>
            </w:pPr>
          </w:p>
        </w:tc>
      </w:tr>
      <w:tr w:rsidR="001A6430" w:rsidRPr="00B4741C" w14:paraId="659C0BC4" w14:textId="77777777" w:rsidTr="001A6430">
        <w:trPr>
          <w:trHeight w:val="314"/>
        </w:trPr>
        <w:tc>
          <w:tcPr>
            <w:tcW w:w="1011" w:type="pct"/>
            <w:vAlign w:val="center"/>
          </w:tcPr>
          <w:p w14:paraId="51DD864D" w14:textId="77777777" w:rsidR="00E82084" w:rsidRDefault="00E82084" w:rsidP="00E82084">
            <w:pPr>
              <w:spacing w:after="0" w:line="240" w:lineRule="auto"/>
              <w:rPr>
                <w:rFonts w:ascii="Times New Roman" w:hAnsi="Times New Roman"/>
                <w:sz w:val="20"/>
                <w:szCs w:val="20"/>
              </w:rPr>
            </w:pPr>
            <w:r w:rsidRPr="00B4741C">
              <w:rPr>
                <w:rFonts w:ascii="Times New Roman" w:hAnsi="Times New Roman"/>
                <w:sz w:val="20"/>
                <w:szCs w:val="20"/>
              </w:rPr>
              <w:t xml:space="preserve">ПК 2.1. ПК 2.2. ПК 2.3. ПК 2.4. ОК 01. ОК 02. </w:t>
            </w:r>
          </w:p>
          <w:p w14:paraId="3A76170F" w14:textId="77777777" w:rsidR="00E82084" w:rsidRDefault="00E82084" w:rsidP="00E82084">
            <w:pPr>
              <w:spacing w:after="0" w:line="240" w:lineRule="auto"/>
              <w:rPr>
                <w:rFonts w:ascii="Times New Roman" w:hAnsi="Times New Roman"/>
                <w:sz w:val="20"/>
                <w:szCs w:val="20"/>
              </w:rPr>
            </w:pPr>
            <w:r w:rsidRPr="00B4741C">
              <w:rPr>
                <w:rFonts w:ascii="Times New Roman" w:hAnsi="Times New Roman"/>
                <w:sz w:val="20"/>
                <w:szCs w:val="20"/>
              </w:rPr>
              <w:t xml:space="preserve">ОК 05. ОК 07. </w:t>
            </w:r>
          </w:p>
          <w:p w14:paraId="1FA88DE6" w14:textId="5F5F612E" w:rsidR="00E82084" w:rsidRPr="00B4741C" w:rsidRDefault="00E82084" w:rsidP="00E82084">
            <w:pPr>
              <w:spacing w:after="0" w:line="240" w:lineRule="auto"/>
              <w:rPr>
                <w:rFonts w:ascii="Times New Roman" w:hAnsi="Times New Roman"/>
                <w:sz w:val="20"/>
                <w:szCs w:val="20"/>
              </w:rPr>
            </w:pPr>
            <w:r w:rsidRPr="00B4741C">
              <w:rPr>
                <w:rFonts w:ascii="Times New Roman" w:hAnsi="Times New Roman"/>
                <w:sz w:val="20"/>
                <w:szCs w:val="20"/>
              </w:rPr>
              <w:t xml:space="preserve">ОК 09. </w:t>
            </w:r>
          </w:p>
        </w:tc>
        <w:tc>
          <w:tcPr>
            <w:tcW w:w="1808" w:type="pct"/>
          </w:tcPr>
          <w:p w14:paraId="20586708" w14:textId="2663BCB5" w:rsidR="00E82084" w:rsidRPr="00B4741C" w:rsidRDefault="00E82084" w:rsidP="00E82084">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Учебная практика</w:t>
            </w:r>
          </w:p>
        </w:tc>
        <w:tc>
          <w:tcPr>
            <w:tcW w:w="292" w:type="pct"/>
          </w:tcPr>
          <w:p w14:paraId="7A755367" w14:textId="1FDDE752" w:rsidR="00E82084" w:rsidRPr="00B4741C" w:rsidRDefault="001A6430" w:rsidP="00E82084">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290" w:type="pct"/>
          </w:tcPr>
          <w:p w14:paraId="020D8AC9" w14:textId="7CD6C8C8" w:rsidR="00E82084" w:rsidRPr="00B4741C" w:rsidRDefault="00E82084" w:rsidP="00E82084">
            <w:pPr>
              <w:spacing w:after="0" w:line="240" w:lineRule="auto"/>
              <w:jc w:val="center"/>
              <w:rPr>
                <w:rFonts w:ascii="Times New Roman" w:hAnsi="Times New Roman"/>
                <w:b/>
                <w:sz w:val="20"/>
                <w:szCs w:val="20"/>
              </w:rPr>
            </w:pPr>
          </w:p>
        </w:tc>
        <w:tc>
          <w:tcPr>
            <w:tcW w:w="362" w:type="pct"/>
            <w:shd w:val="clear" w:color="auto" w:fill="D9D9D9" w:themeFill="background1" w:themeFillShade="D9"/>
          </w:tcPr>
          <w:p w14:paraId="5C91F7F1" w14:textId="527F6872" w:rsidR="00E82084" w:rsidRPr="00B4741C" w:rsidRDefault="00E82084" w:rsidP="00E82084">
            <w:pPr>
              <w:spacing w:after="0" w:line="240" w:lineRule="auto"/>
              <w:jc w:val="center"/>
              <w:rPr>
                <w:rFonts w:ascii="Times New Roman" w:hAnsi="Times New Roman"/>
                <w:b/>
                <w:bCs/>
                <w:sz w:val="20"/>
                <w:szCs w:val="20"/>
              </w:rPr>
            </w:pPr>
          </w:p>
        </w:tc>
        <w:tc>
          <w:tcPr>
            <w:tcW w:w="289" w:type="pct"/>
          </w:tcPr>
          <w:p w14:paraId="7C57658F" w14:textId="2A2B1989" w:rsidR="00E82084" w:rsidRPr="00B4741C" w:rsidRDefault="00E82084" w:rsidP="00E82084">
            <w:pPr>
              <w:spacing w:after="0" w:line="240" w:lineRule="auto"/>
              <w:jc w:val="center"/>
              <w:rPr>
                <w:rFonts w:ascii="Times New Roman" w:hAnsi="Times New Roman"/>
                <w:sz w:val="20"/>
                <w:szCs w:val="20"/>
              </w:rPr>
            </w:pPr>
          </w:p>
        </w:tc>
        <w:tc>
          <w:tcPr>
            <w:tcW w:w="202" w:type="pct"/>
          </w:tcPr>
          <w:p w14:paraId="3FE01BB5" w14:textId="77777777" w:rsidR="00E82084" w:rsidRPr="00B4741C" w:rsidRDefault="00E82084" w:rsidP="00E82084">
            <w:pPr>
              <w:spacing w:after="0" w:line="240" w:lineRule="auto"/>
              <w:jc w:val="center"/>
              <w:rPr>
                <w:rFonts w:ascii="Times New Roman" w:hAnsi="Times New Roman"/>
                <w:sz w:val="20"/>
                <w:szCs w:val="20"/>
              </w:rPr>
            </w:pPr>
          </w:p>
        </w:tc>
        <w:tc>
          <w:tcPr>
            <w:tcW w:w="160" w:type="pct"/>
            <w:gridSpan w:val="2"/>
          </w:tcPr>
          <w:p w14:paraId="1393B2DE" w14:textId="77777777" w:rsidR="00E82084" w:rsidRPr="00B4741C" w:rsidRDefault="00E82084" w:rsidP="00E82084">
            <w:pPr>
              <w:spacing w:after="0" w:line="240" w:lineRule="auto"/>
              <w:jc w:val="center"/>
              <w:rPr>
                <w:rFonts w:ascii="Times New Roman" w:hAnsi="Times New Roman"/>
                <w:sz w:val="20"/>
                <w:szCs w:val="20"/>
              </w:rPr>
            </w:pPr>
          </w:p>
        </w:tc>
        <w:tc>
          <w:tcPr>
            <w:tcW w:w="323" w:type="pct"/>
            <w:gridSpan w:val="2"/>
            <w:shd w:val="clear" w:color="auto" w:fill="D9D9D9" w:themeFill="background1" w:themeFillShade="D9"/>
          </w:tcPr>
          <w:p w14:paraId="2441A666" w14:textId="5B5E8049" w:rsidR="00E82084" w:rsidRPr="00B4741C" w:rsidRDefault="001A6430" w:rsidP="00E82084">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263" w:type="pct"/>
            <w:gridSpan w:val="2"/>
            <w:shd w:val="clear" w:color="auto" w:fill="D9D9D9" w:themeFill="background1" w:themeFillShade="D9"/>
          </w:tcPr>
          <w:p w14:paraId="05994FEE" w14:textId="77777777" w:rsidR="00E82084" w:rsidRPr="00B4741C" w:rsidRDefault="00E82084" w:rsidP="00E82084">
            <w:pPr>
              <w:spacing w:after="0" w:line="240" w:lineRule="auto"/>
              <w:jc w:val="center"/>
              <w:rPr>
                <w:rFonts w:ascii="Times New Roman" w:hAnsi="Times New Roman"/>
                <w:b/>
                <w:bCs/>
                <w:sz w:val="20"/>
                <w:szCs w:val="20"/>
              </w:rPr>
            </w:pPr>
          </w:p>
        </w:tc>
      </w:tr>
      <w:tr w:rsidR="001A6430" w:rsidRPr="00B4741C" w14:paraId="4A15F336" w14:textId="77777777" w:rsidTr="001A6430">
        <w:trPr>
          <w:gridAfter w:val="1"/>
          <w:wAfter w:w="5" w:type="pct"/>
          <w:trHeight w:val="1265"/>
        </w:trPr>
        <w:tc>
          <w:tcPr>
            <w:tcW w:w="1011" w:type="pct"/>
          </w:tcPr>
          <w:p w14:paraId="5C0A4E3C" w14:textId="77777777" w:rsidR="001A6430" w:rsidRDefault="001A6430" w:rsidP="00E82084">
            <w:pPr>
              <w:spacing w:after="0" w:line="240" w:lineRule="auto"/>
              <w:rPr>
                <w:rFonts w:ascii="Times New Roman" w:hAnsi="Times New Roman"/>
                <w:sz w:val="20"/>
                <w:szCs w:val="20"/>
              </w:rPr>
            </w:pPr>
            <w:r w:rsidRPr="00B4741C">
              <w:rPr>
                <w:rFonts w:ascii="Times New Roman" w:hAnsi="Times New Roman"/>
                <w:sz w:val="20"/>
                <w:szCs w:val="20"/>
              </w:rPr>
              <w:lastRenderedPageBreak/>
              <w:t xml:space="preserve">ПК 2.1. ПК 2.2. ПК 2.3. ПК 2.4. ОК 01. ОК 02. </w:t>
            </w:r>
          </w:p>
          <w:p w14:paraId="12683043" w14:textId="77777777" w:rsidR="001A6430" w:rsidRDefault="001A6430" w:rsidP="00E82084">
            <w:pPr>
              <w:spacing w:after="0" w:line="240" w:lineRule="auto"/>
              <w:rPr>
                <w:rFonts w:ascii="Times New Roman" w:hAnsi="Times New Roman"/>
                <w:sz w:val="20"/>
                <w:szCs w:val="20"/>
              </w:rPr>
            </w:pPr>
            <w:r w:rsidRPr="00B4741C">
              <w:rPr>
                <w:rFonts w:ascii="Times New Roman" w:hAnsi="Times New Roman"/>
                <w:sz w:val="20"/>
                <w:szCs w:val="20"/>
              </w:rPr>
              <w:t xml:space="preserve">ОК 05. ОК 07. </w:t>
            </w:r>
          </w:p>
          <w:p w14:paraId="34324EEB" w14:textId="4210335C" w:rsidR="001A6430" w:rsidRPr="00B4741C" w:rsidRDefault="001A6430" w:rsidP="00E82084">
            <w:pPr>
              <w:spacing w:after="0" w:line="240" w:lineRule="auto"/>
              <w:rPr>
                <w:rFonts w:ascii="Times New Roman" w:eastAsia="Calibri" w:hAnsi="Times New Roman"/>
                <w:sz w:val="20"/>
                <w:szCs w:val="20"/>
              </w:rPr>
            </w:pPr>
            <w:r w:rsidRPr="00B4741C">
              <w:rPr>
                <w:rFonts w:ascii="Times New Roman" w:hAnsi="Times New Roman"/>
                <w:sz w:val="20"/>
                <w:szCs w:val="20"/>
              </w:rPr>
              <w:t xml:space="preserve">ОК 09. </w:t>
            </w:r>
          </w:p>
        </w:tc>
        <w:tc>
          <w:tcPr>
            <w:tcW w:w="1808" w:type="pct"/>
          </w:tcPr>
          <w:p w14:paraId="090A55AE" w14:textId="77777777" w:rsidR="001A6430" w:rsidRPr="00B4741C" w:rsidRDefault="001A6430" w:rsidP="00E82084">
            <w:pPr>
              <w:spacing w:after="0" w:line="240" w:lineRule="auto"/>
              <w:rPr>
                <w:rFonts w:ascii="Times New Roman" w:hAnsi="Times New Roman"/>
                <w:color w:val="000000" w:themeColor="text1"/>
                <w:sz w:val="20"/>
                <w:szCs w:val="20"/>
              </w:rPr>
            </w:pPr>
            <w:r w:rsidRPr="00B4741C">
              <w:rPr>
                <w:rFonts w:ascii="Times New Roman" w:hAnsi="Times New Roman"/>
                <w:bCs/>
                <w:sz w:val="20"/>
                <w:szCs w:val="20"/>
              </w:rPr>
              <w:t>Производственная практика</w:t>
            </w:r>
          </w:p>
        </w:tc>
        <w:tc>
          <w:tcPr>
            <w:tcW w:w="292" w:type="pct"/>
          </w:tcPr>
          <w:p w14:paraId="6C85B28D" w14:textId="30384EBD" w:rsidR="001A6430" w:rsidRPr="001A6430" w:rsidRDefault="001A6430" w:rsidP="00E82084">
            <w:pPr>
              <w:spacing w:after="0" w:line="240" w:lineRule="auto"/>
              <w:jc w:val="center"/>
              <w:rPr>
                <w:rFonts w:ascii="Times New Roman" w:hAnsi="Times New Roman"/>
                <w:b/>
                <w:bCs/>
                <w:sz w:val="20"/>
                <w:szCs w:val="20"/>
              </w:rPr>
            </w:pPr>
            <w:r>
              <w:rPr>
                <w:rFonts w:ascii="Times New Roman" w:hAnsi="Times New Roman"/>
                <w:b/>
                <w:bCs/>
                <w:sz w:val="20"/>
                <w:szCs w:val="20"/>
              </w:rPr>
              <w:t>180</w:t>
            </w:r>
          </w:p>
        </w:tc>
        <w:tc>
          <w:tcPr>
            <w:tcW w:w="290" w:type="pct"/>
          </w:tcPr>
          <w:p w14:paraId="601FA9DB" w14:textId="7B3162E0" w:rsidR="001A6430" w:rsidRPr="00B4741C" w:rsidRDefault="001A6430" w:rsidP="00E82084">
            <w:pPr>
              <w:spacing w:after="0" w:line="240" w:lineRule="auto"/>
              <w:jc w:val="center"/>
              <w:rPr>
                <w:rFonts w:ascii="Times New Roman" w:hAnsi="Times New Roman"/>
                <w:b/>
                <w:sz w:val="20"/>
                <w:szCs w:val="20"/>
              </w:rPr>
            </w:pPr>
          </w:p>
        </w:tc>
        <w:tc>
          <w:tcPr>
            <w:tcW w:w="362" w:type="pct"/>
            <w:shd w:val="clear" w:color="auto" w:fill="D9D9D9" w:themeFill="background1" w:themeFillShade="D9"/>
          </w:tcPr>
          <w:p w14:paraId="39C42048" w14:textId="77777777" w:rsidR="001A6430" w:rsidRPr="00B4741C" w:rsidRDefault="001A6430" w:rsidP="00E82084">
            <w:pPr>
              <w:spacing w:after="0" w:line="240" w:lineRule="auto"/>
              <w:jc w:val="center"/>
              <w:rPr>
                <w:rFonts w:ascii="Times New Roman" w:hAnsi="Times New Roman"/>
                <w:b/>
                <w:bCs/>
                <w:sz w:val="20"/>
                <w:szCs w:val="20"/>
              </w:rPr>
            </w:pPr>
          </w:p>
        </w:tc>
        <w:tc>
          <w:tcPr>
            <w:tcW w:w="289" w:type="pct"/>
          </w:tcPr>
          <w:p w14:paraId="34174F4F" w14:textId="77777777" w:rsidR="001A6430" w:rsidRPr="00B4741C" w:rsidRDefault="001A6430" w:rsidP="00E82084">
            <w:pPr>
              <w:spacing w:after="0" w:line="240" w:lineRule="auto"/>
              <w:jc w:val="center"/>
              <w:rPr>
                <w:rFonts w:ascii="Times New Roman" w:hAnsi="Times New Roman"/>
                <w:sz w:val="20"/>
                <w:szCs w:val="20"/>
              </w:rPr>
            </w:pPr>
          </w:p>
        </w:tc>
        <w:tc>
          <w:tcPr>
            <w:tcW w:w="210" w:type="pct"/>
            <w:gridSpan w:val="2"/>
          </w:tcPr>
          <w:p w14:paraId="7D4A6BC7" w14:textId="77777777" w:rsidR="001A6430" w:rsidRPr="00B4741C" w:rsidRDefault="001A6430" w:rsidP="00E82084">
            <w:pPr>
              <w:spacing w:after="0" w:line="240" w:lineRule="auto"/>
              <w:jc w:val="center"/>
              <w:rPr>
                <w:rFonts w:ascii="Times New Roman" w:hAnsi="Times New Roman"/>
                <w:sz w:val="20"/>
                <w:szCs w:val="20"/>
              </w:rPr>
            </w:pPr>
          </w:p>
        </w:tc>
        <w:tc>
          <w:tcPr>
            <w:tcW w:w="152" w:type="pct"/>
          </w:tcPr>
          <w:p w14:paraId="78F11632" w14:textId="77777777" w:rsidR="001A6430" w:rsidRPr="00B4741C" w:rsidRDefault="001A6430" w:rsidP="00E82084">
            <w:pPr>
              <w:spacing w:after="0" w:line="240" w:lineRule="auto"/>
              <w:jc w:val="center"/>
              <w:rPr>
                <w:rFonts w:ascii="Times New Roman" w:hAnsi="Times New Roman"/>
                <w:sz w:val="20"/>
                <w:szCs w:val="20"/>
              </w:rPr>
            </w:pPr>
          </w:p>
        </w:tc>
        <w:tc>
          <w:tcPr>
            <w:tcW w:w="290" w:type="pct"/>
            <w:shd w:val="clear" w:color="auto" w:fill="D9D9D9" w:themeFill="background1" w:themeFillShade="D9"/>
          </w:tcPr>
          <w:p w14:paraId="53ED7399" w14:textId="77777777" w:rsidR="001A6430" w:rsidRPr="00B4741C" w:rsidRDefault="001A6430" w:rsidP="00E82084">
            <w:pPr>
              <w:spacing w:after="0" w:line="240" w:lineRule="auto"/>
              <w:jc w:val="center"/>
              <w:rPr>
                <w:rFonts w:ascii="Times New Roman" w:hAnsi="Times New Roman"/>
                <w:b/>
                <w:bCs/>
                <w:sz w:val="20"/>
                <w:szCs w:val="20"/>
              </w:rPr>
            </w:pPr>
          </w:p>
        </w:tc>
        <w:tc>
          <w:tcPr>
            <w:tcW w:w="291" w:type="pct"/>
            <w:gridSpan w:val="2"/>
            <w:shd w:val="clear" w:color="auto" w:fill="D9D9D9" w:themeFill="background1" w:themeFillShade="D9"/>
          </w:tcPr>
          <w:p w14:paraId="5778A31A" w14:textId="421E537B" w:rsidR="001A6430" w:rsidRPr="00B4741C" w:rsidRDefault="001A6430" w:rsidP="00E82084">
            <w:pPr>
              <w:spacing w:after="0" w:line="240" w:lineRule="auto"/>
              <w:jc w:val="center"/>
              <w:rPr>
                <w:rFonts w:ascii="Times New Roman" w:hAnsi="Times New Roman"/>
                <w:b/>
                <w:bCs/>
                <w:sz w:val="20"/>
                <w:szCs w:val="20"/>
              </w:rPr>
            </w:pPr>
            <w:r>
              <w:rPr>
                <w:rFonts w:ascii="Times New Roman" w:hAnsi="Times New Roman"/>
                <w:b/>
                <w:bCs/>
                <w:sz w:val="20"/>
                <w:szCs w:val="20"/>
              </w:rPr>
              <w:t>180</w:t>
            </w:r>
          </w:p>
        </w:tc>
      </w:tr>
      <w:tr w:rsidR="001A6430" w:rsidRPr="00B4741C" w14:paraId="25BF2078" w14:textId="77777777" w:rsidTr="001A6430">
        <w:trPr>
          <w:gridAfter w:val="1"/>
          <w:wAfter w:w="5" w:type="pct"/>
          <w:trHeight w:val="314"/>
        </w:trPr>
        <w:tc>
          <w:tcPr>
            <w:tcW w:w="1011" w:type="pct"/>
          </w:tcPr>
          <w:p w14:paraId="4720457E" w14:textId="77777777" w:rsidR="001A6430" w:rsidRPr="00B4741C" w:rsidRDefault="001A6430" w:rsidP="00E82084">
            <w:pPr>
              <w:spacing w:after="0" w:line="240" w:lineRule="auto"/>
              <w:rPr>
                <w:rFonts w:ascii="Times New Roman" w:hAnsi="Times New Roman"/>
                <w:sz w:val="20"/>
                <w:szCs w:val="20"/>
              </w:rPr>
            </w:pPr>
          </w:p>
        </w:tc>
        <w:tc>
          <w:tcPr>
            <w:tcW w:w="1808" w:type="pct"/>
          </w:tcPr>
          <w:p w14:paraId="3C16DBAC" w14:textId="77777777" w:rsidR="001A6430" w:rsidRPr="00B4741C" w:rsidRDefault="001A6430" w:rsidP="00E82084">
            <w:pPr>
              <w:spacing w:after="0" w:line="240" w:lineRule="auto"/>
              <w:rPr>
                <w:rFonts w:ascii="Times New Roman" w:hAnsi="Times New Roman"/>
                <w:color w:val="000000" w:themeColor="text1"/>
                <w:sz w:val="20"/>
                <w:szCs w:val="20"/>
              </w:rPr>
            </w:pPr>
            <w:r w:rsidRPr="00B4741C">
              <w:rPr>
                <w:rFonts w:ascii="Times New Roman" w:hAnsi="Times New Roman"/>
                <w:sz w:val="20"/>
                <w:szCs w:val="20"/>
              </w:rPr>
              <w:t>Промежуточная аттестация</w:t>
            </w:r>
          </w:p>
        </w:tc>
        <w:tc>
          <w:tcPr>
            <w:tcW w:w="292" w:type="pct"/>
          </w:tcPr>
          <w:p w14:paraId="53F63AB6" w14:textId="2D616667" w:rsidR="001A6430" w:rsidRPr="00B4741C" w:rsidRDefault="001A6430" w:rsidP="00E82084">
            <w:pPr>
              <w:spacing w:after="0" w:line="240" w:lineRule="auto"/>
              <w:jc w:val="center"/>
              <w:rPr>
                <w:rFonts w:ascii="Times New Roman" w:hAnsi="Times New Roman"/>
                <w:b/>
                <w:bCs/>
                <w:sz w:val="20"/>
                <w:szCs w:val="20"/>
              </w:rPr>
            </w:pPr>
            <w:r>
              <w:rPr>
                <w:rFonts w:ascii="Times New Roman" w:hAnsi="Times New Roman"/>
                <w:b/>
                <w:bCs/>
                <w:sz w:val="20"/>
                <w:szCs w:val="20"/>
              </w:rPr>
              <w:t>18</w:t>
            </w:r>
          </w:p>
        </w:tc>
        <w:tc>
          <w:tcPr>
            <w:tcW w:w="290" w:type="pct"/>
          </w:tcPr>
          <w:p w14:paraId="2837412B" w14:textId="77777777" w:rsidR="001A6430" w:rsidRPr="00B4741C" w:rsidRDefault="001A6430" w:rsidP="00E82084">
            <w:pPr>
              <w:spacing w:after="0" w:line="240" w:lineRule="auto"/>
              <w:jc w:val="center"/>
              <w:rPr>
                <w:rFonts w:ascii="Times New Roman" w:hAnsi="Times New Roman"/>
                <w:b/>
                <w:sz w:val="20"/>
                <w:szCs w:val="20"/>
              </w:rPr>
            </w:pPr>
          </w:p>
        </w:tc>
        <w:tc>
          <w:tcPr>
            <w:tcW w:w="362" w:type="pct"/>
            <w:shd w:val="clear" w:color="auto" w:fill="D9D9D9" w:themeFill="background1" w:themeFillShade="D9"/>
          </w:tcPr>
          <w:p w14:paraId="6ACBDB6C" w14:textId="77777777" w:rsidR="001A6430" w:rsidRPr="00B4741C" w:rsidRDefault="001A6430" w:rsidP="00E82084">
            <w:pPr>
              <w:spacing w:after="0" w:line="240" w:lineRule="auto"/>
              <w:jc w:val="center"/>
              <w:rPr>
                <w:rFonts w:ascii="Times New Roman" w:hAnsi="Times New Roman"/>
                <w:b/>
                <w:bCs/>
                <w:sz w:val="20"/>
                <w:szCs w:val="20"/>
              </w:rPr>
            </w:pPr>
          </w:p>
        </w:tc>
        <w:tc>
          <w:tcPr>
            <w:tcW w:w="289" w:type="pct"/>
          </w:tcPr>
          <w:p w14:paraId="29AD9F0B" w14:textId="77777777" w:rsidR="001A6430" w:rsidRPr="00B4741C" w:rsidRDefault="001A6430" w:rsidP="00E82084">
            <w:pPr>
              <w:spacing w:after="0" w:line="240" w:lineRule="auto"/>
              <w:jc w:val="center"/>
              <w:rPr>
                <w:rFonts w:ascii="Times New Roman" w:hAnsi="Times New Roman"/>
                <w:sz w:val="20"/>
                <w:szCs w:val="20"/>
              </w:rPr>
            </w:pPr>
          </w:p>
        </w:tc>
        <w:tc>
          <w:tcPr>
            <w:tcW w:w="210" w:type="pct"/>
            <w:gridSpan w:val="2"/>
          </w:tcPr>
          <w:p w14:paraId="04BB368D" w14:textId="77777777" w:rsidR="001A6430" w:rsidRPr="00B4741C" w:rsidRDefault="001A6430" w:rsidP="00E82084">
            <w:pPr>
              <w:spacing w:after="0" w:line="240" w:lineRule="auto"/>
              <w:jc w:val="center"/>
              <w:rPr>
                <w:rFonts w:ascii="Times New Roman" w:hAnsi="Times New Roman"/>
                <w:sz w:val="20"/>
                <w:szCs w:val="20"/>
              </w:rPr>
            </w:pPr>
          </w:p>
        </w:tc>
        <w:tc>
          <w:tcPr>
            <w:tcW w:w="152" w:type="pct"/>
            <w:vMerge w:val="restart"/>
          </w:tcPr>
          <w:p w14:paraId="33C22ED4" w14:textId="1B9825B8" w:rsidR="001A6430" w:rsidRPr="00B4741C" w:rsidRDefault="001A6430" w:rsidP="00E82084">
            <w:pPr>
              <w:spacing w:after="0" w:line="240" w:lineRule="auto"/>
              <w:jc w:val="center"/>
              <w:rPr>
                <w:rFonts w:ascii="Times New Roman" w:hAnsi="Times New Roman"/>
                <w:sz w:val="20"/>
                <w:szCs w:val="20"/>
              </w:rPr>
            </w:pPr>
            <w:r w:rsidRPr="00B4741C">
              <w:rPr>
                <w:rFonts w:ascii="Times New Roman" w:hAnsi="Times New Roman"/>
                <w:b/>
                <w:sz w:val="20"/>
                <w:szCs w:val="20"/>
              </w:rPr>
              <w:t>-</w:t>
            </w:r>
          </w:p>
        </w:tc>
        <w:tc>
          <w:tcPr>
            <w:tcW w:w="290" w:type="pct"/>
            <w:shd w:val="clear" w:color="auto" w:fill="D9D9D9" w:themeFill="background1" w:themeFillShade="D9"/>
          </w:tcPr>
          <w:p w14:paraId="3B8B5887" w14:textId="77777777" w:rsidR="001A6430" w:rsidRPr="00B4741C" w:rsidRDefault="001A6430" w:rsidP="00E82084">
            <w:pPr>
              <w:spacing w:after="0" w:line="240" w:lineRule="auto"/>
              <w:jc w:val="center"/>
              <w:rPr>
                <w:rFonts w:ascii="Times New Roman" w:hAnsi="Times New Roman"/>
                <w:b/>
                <w:bCs/>
                <w:sz w:val="20"/>
                <w:szCs w:val="20"/>
              </w:rPr>
            </w:pPr>
          </w:p>
        </w:tc>
        <w:tc>
          <w:tcPr>
            <w:tcW w:w="291" w:type="pct"/>
            <w:gridSpan w:val="2"/>
            <w:shd w:val="clear" w:color="auto" w:fill="D9D9D9" w:themeFill="background1" w:themeFillShade="D9"/>
          </w:tcPr>
          <w:p w14:paraId="6BD000E4" w14:textId="77777777" w:rsidR="001A6430" w:rsidRPr="00B4741C" w:rsidRDefault="001A6430" w:rsidP="00E82084">
            <w:pPr>
              <w:spacing w:after="0" w:line="240" w:lineRule="auto"/>
              <w:jc w:val="center"/>
              <w:rPr>
                <w:rFonts w:ascii="Times New Roman" w:hAnsi="Times New Roman"/>
                <w:b/>
                <w:bCs/>
                <w:sz w:val="20"/>
                <w:szCs w:val="20"/>
              </w:rPr>
            </w:pPr>
          </w:p>
        </w:tc>
      </w:tr>
      <w:tr w:rsidR="001A6430" w:rsidRPr="00B4741C" w14:paraId="68BE6FE1" w14:textId="77777777" w:rsidTr="001A6430">
        <w:trPr>
          <w:gridAfter w:val="1"/>
          <w:wAfter w:w="5" w:type="pct"/>
          <w:trHeight w:val="314"/>
        </w:trPr>
        <w:tc>
          <w:tcPr>
            <w:tcW w:w="1011" w:type="pct"/>
            <w:vAlign w:val="center"/>
          </w:tcPr>
          <w:p w14:paraId="304D55F7" w14:textId="77777777" w:rsidR="001A6430" w:rsidRPr="00B4741C" w:rsidRDefault="001A6430" w:rsidP="00E82084">
            <w:pPr>
              <w:spacing w:after="0" w:line="240" w:lineRule="auto"/>
              <w:rPr>
                <w:rFonts w:ascii="Times New Roman" w:hAnsi="Times New Roman"/>
                <w:sz w:val="20"/>
                <w:szCs w:val="20"/>
              </w:rPr>
            </w:pPr>
          </w:p>
        </w:tc>
        <w:tc>
          <w:tcPr>
            <w:tcW w:w="1808" w:type="pct"/>
          </w:tcPr>
          <w:p w14:paraId="21E7AB51" w14:textId="77777777" w:rsidR="001A6430" w:rsidRPr="00B4741C" w:rsidRDefault="001A6430" w:rsidP="00E82084">
            <w:pPr>
              <w:spacing w:after="0" w:line="240" w:lineRule="auto"/>
              <w:rPr>
                <w:rFonts w:ascii="Times New Roman" w:hAnsi="Times New Roman"/>
                <w:color w:val="000000" w:themeColor="text1"/>
                <w:sz w:val="20"/>
                <w:szCs w:val="20"/>
              </w:rPr>
            </w:pPr>
            <w:r w:rsidRPr="00B4741C">
              <w:rPr>
                <w:rFonts w:ascii="Times New Roman" w:hAnsi="Times New Roman"/>
                <w:b/>
                <w:i/>
                <w:sz w:val="20"/>
                <w:szCs w:val="20"/>
              </w:rPr>
              <w:t xml:space="preserve">Всего: </w:t>
            </w:r>
          </w:p>
        </w:tc>
        <w:tc>
          <w:tcPr>
            <w:tcW w:w="292" w:type="pct"/>
          </w:tcPr>
          <w:p w14:paraId="4FA3F9F2" w14:textId="63A7083D" w:rsidR="001A6430" w:rsidRPr="00B4741C" w:rsidRDefault="001A6430" w:rsidP="00E82084">
            <w:pPr>
              <w:spacing w:after="0" w:line="240" w:lineRule="auto"/>
              <w:jc w:val="center"/>
              <w:rPr>
                <w:rFonts w:ascii="Times New Roman" w:hAnsi="Times New Roman"/>
                <w:b/>
                <w:bCs/>
                <w:sz w:val="20"/>
                <w:szCs w:val="20"/>
                <w:lang w:val="en-US"/>
              </w:rPr>
            </w:pPr>
            <w:r>
              <w:rPr>
                <w:rFonts w:ascii="Times New Roman" w:hAnsi="Times New Roman"/>
                <w:b/>
                <w:bCs/>
                <w:iCs/>
                <w:sz w:val="20"/>
                <w:szCs w:val="20"/>
              </w:rPr>
              <w:t>432</w:t>
            </w:r>
          </w:p>
        </w:tc>
        <w:tc>
          <w:tcPr>
            <w:tcW w:w="290" w:type="pct"/>
          </w:tcPr>
          <w:p w14:paraId="60B8A99B" w14:textId="565B06A2" w:rsidR="001A6430" w:rsidRPr="00B4741C" w:rsidRDefault="001A6430" w:rsidP="00E82084">
            <w:pPr>
              <w:spacing w:after="0" w:line="240" w:lineRule="auto"/>
              <w:jc w:val="center"/>
              <w:rPr>
                <w:rFonts w:ascii="Times New Roman" w:hAnsi="Times New Roman"/>
                <w:b/>
                <w:sz w:val="20"/>
                <w:szCs w:val="20"/>
              </w:rPr>
            </w:pPr>
            <w:r>
              <w:rPr>
                <w:rFonts w:ascii="Times New Roman" w:hAnsi="Times New Roman"/>
                <w:b/>
                <w:sz w:val="20"/>
                <w:szCs w:val="20"/>
              </w:rPr>
              <w:t>432</w:t>
            </w:r>
          </w:p>
        </w:tc>
        <w:tc>
          <w:tcPr>
            <w:tcW w:w="362" w:type="pct"/>
            <w:shd w:val="clear" w:color="auto" w:fill="D9D9D9" w:themeFill="background1" w:themeFillShade="D9"/>
          </w:tcPr>
          <w:p w14:paraId="274F8058" w14:textId="005D3D36" w:rsidR="001A6430" w:rsidRPr="00B4741C" w:rsidRDefault="001A6430" w:rsidP="00E82084">
            <w:pPr>
              <w:spacing w:after="0" w:line="240" w:lineRule="auto"/>
              <w:jc w:val="center"/>
              <w:rPr>
                <w:rFonts w:ascii="Times New Roman" w:hAnsi="Times New Roman"/>
                <w:b/>
                <w:bCs/>
                <w:sz w:val="20"/>
                <w:szCs w:val="20"/>
              </w:rPr>
            </w:pPr>
            <w:r>
              <w:rPr>
                <w:rFonts w:ascii="Times New Roman" w:hAnsi="Times New Roman"/>
                <w:b/>
                <w:bCs/>
                <w:sz w:val="20"/>
                <w:szCs w:val="20"/>
              </w:rPr>
              <w:t>198</w:t>
            </w:r>
          </w:p>
        </w:tc>
        <w:tc>
          <w:tcPr>
            <w:tcW w:w="289" w:type="pct"/>
          </w:tcPr>
          <w:p w14:paraId="2FFB6C10" w14:textId="091F3759" w:rsidR="001A6430" w:rsidRPr="003D0257" w:rsidRDefault="001A6430" w:rsidP="00E82084">
            <w:pPr>
              <w:spacing w:after="0" w:line="240" w:lineRule="auto"/>
              <w:jc w:val="center"/>
              <w:rPr>
                <w:rFonts w:ascii="Times New Roman" w:hAnsi="Times New Roman"/>
                <w:sz w:val="20"/>
                <w:szCs w:val="20"/>
              </w:rPr>
            </w:pPr>
            <w:r>
              <w:rPr>
                <w:rFonts w:ascii="Times New Roman" w:hAnsi="Times New Roman"/>
                <w:sz w:val="20"/>
                <w:szCs w:val="20"/>
              </w:rPr>
              <w:t>198</w:t>
            </w:r>
          </w:p>
        </w:tc>
        <w:tc>
          <w:tcPr>
            <w:tcW w:w="210" w:type="pct"/>
            <w:gridSpan w:val="2"/>
          </w:tcPr>
          <w:p w14:paraId="5B6D6F36" w14:textId="0D9B0B1B" w:rsidR="001A6430" w:rsidRPr="003D0257" w:rsidRDefault="001A6430" w:rsidP="00E82084">
            <w:pPr>
              <w:spacing w:after="0" w:line="240" w:lineRule="auto"/>
              <w:jc w:val="center"/>
              <w:rPr>
                <w:rFonts w:ascii="Times New Roman" w:hAnsi="Times New Roman"/>
                <w:sz w:val="20"/>
                <w:szCs w:val="20"/>
              </w:rPr>
            </w:pPr>
          </w:p>
        </w:tc>
        <w:tc>
          <w:tcPr>
            <w:tcW w:w="152" w:type="pct"/>
            <w:vMerge/>
          </w:tcPr>
          <w:p w14:paraId="76054424" w14:textId="3FA0EC5B" w:rsidR="001A6430" w:rsidRPr="003D0257" w:rsidRDefault="001A6430" w:rsidP="00E82084">
            <w:pPr>
              <w:spacing w:after="0" w:line="240" w:lineRule="auto"/>
              <w:jc w:val="center"/>
              <w:rPr>
                <w:rFonts w:ascii="Times New Roman" w:hAnsi="Times New Roman"/>
                <w:sz w:val="20"/>
                <w:szCs w:val="20"/>
              </w:rPr>
            </w:pPr>
          </w:p>
        </w:tc>
        <w:tc>
          <w:tcPr>
            <w:tcW w:w="290" w:type="pct"/>
            <w:shd w:val="clear" w:color="auto" w:fill="D9D9D9" w:themeFill="background1" w:themeFillShade="D9"/>
          </w:tcPr>
          <w:p w14:paraId="43141C34" w14:textId="6C0E9AD1" w:rsidR="001A6430" w:rsidRPr="00B4741C" w:rsidRDefault="001A6430" w:rsidP="00E82084">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291" w:type="pct"/>
            <w:gridSpan w:val="2"/>
            <w:shd w:val="clear" w:color="auto" w:fill="D9D9D9" w:themeFill="background1" w:themeFillShade="D9"/>
          </w:tcPr>
          <w:p w14:paraId="758ACBEE" w14:textId="62A760DB" w:rsidR="001A6430" w:rsidRPr="003D0257" w:rsidRDefault="001A6430" w:rsidP="00E82084">
            <w:pPr>
              <w:spacing w:after="0" w:line="240" w:lineRule="auto"/>
              <w:jc w:val="center"/>
              <w:rPr>
                <w:rFonts w:ascii="Times New Roman" w:hAnsi="Times New Roman"/>
                <w:bCs/>
                <w:sz w:val="20"/>
                <w:szCs w:val="20"/>
              </w:rPr>
            </w:pPr>
            <w:r>
              <w:rPr>
                <w:rFonts w:ascii="Times New Roman" w:hAnsi="Times New Roman"/>
                <w:sz w:val="20"/>
                <w:szCs w:val="20"/>
              </w:rPr>
              <w:t>180</w:t>
            </w:r>
          </w:p>
        </w:tc>
      </w:tr>
    </w:tbl>
    <w:p w14:paraId="6CD705D8" w14:textId="77777777" w:rsidR="00F24D78" w:rsidRDefault="00F24D78" w:rsidP="00DF211B">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both"/>
        <w:rPr>
          <w:rFonts w:ascii="Times New Roman" w:eastAsia="Calibri" w:hAnsi="Times New Roman"/>
          <w:bCs/>
          <w:sz w:val="24"/>
          <w:szCs w:val="24"/>
          <w:lang w:eastAsia="en-US"/>
        </w:rPr>
        <w:sectPr w:rsidR="00F24D78" w:rsidSect="00314335">
          <w:headerReference w:type="even" r:id="rId12"/>
          <w:footerReference w:type="default" r:id="rId13"/>
          <w:pgSz w:w="11906" w:h="16838"/>
          <w:pgMar w:top="1134" w:right="567" w:bottom="1134" w:left="1701" w:header="709" w:footer="709" w:gutter="0"/>
          <w:cols w:space="708"/>
          <w:titlePg/>
          <w:docGrid w:linePitch="360"/>
        </w:sectPr>
      </w:pPr>
    </w:p>
    <w:p w14:paraId="10081A05" w14:textId="3523B383" w:rsidR="003B6C2B" w:rsidRPr="003B6C2B" w:rsidRDefault="003B6C2B" w:rsidP="003B6C2B">
      <w:pPr>
        <w:pStyle w:val="114"/>
        <w:spacing w:after="0" w:line="240" w:lineRule="auto"/>
        <w:rPr>
          <w:rFonts w:ascii="Times New Roman" w:hAnsi="Times New Roman"/>
          <w:color w:val="auto"/>
        </w:rPr>
      </w:pPr>
      <w:r w:rsidRPr="003B6C2B">
        <w:rPr>
          <w:rFonts w:ascii="Times New Roman" w:hAnsi="Times New Roman"/>
          <w:color w:val="auto"/>
        </w:rPr>
        <w:lastRenderedPageBreak/>
        <w:t>2.3. </w:t>
      </w:r>
      <w:r w:rsidR="001A6430">
        <w:rPr>
          <w:rFonts w:ascii="Times New Roman" w:hAnsi="Times New Roman"/>
          <w:color w:val="auto"/>
        </w:rPr>
        <w:t>Примерное с</w:t>
      </w:r>
      <w:r w:rsidRPr="003B6C2B">
        <w:rPr>
          <w:rFonts w:ascii="Times New Roman" w:hAnsi="Times New Roman"/>
          <w:color w:val="auto"/>
        </w:rPr>
        <w:t>одержание профессионального модуля</w:t>
      </w:r>
    </w:p>
    <w:p w14:paraId="21DAF0AF" w14:textId="77777777" w:rsidR="00F24D78" w:rsidRDefault="00F24D78" w:rsidP="003B6C2B">
      <w:pPr>
        <w:spacing w:after="0" w:line="240" w:lineRule="auto"/>
        <w:jc w:val="both"/>
        <w:rPr>
          <w:rFonts w:ascii="Times New Roman" w:eastAsia="Calibri" w:hAnsi="Times New Roman"/>
          <w:b/>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12178"/>
      </w:tblGrid>
      <w:tr w:rsidR="001A6430" w:rsidRPr="00FC2C30" w14:paraId="04C011EF" w14:textId="77777777" w:rsidTr="001A6430">
        <w:tc>
          <w:tcPr>
            <w:tcW w:w="818" w:type="pct"/>
          </w:tcPr>
          <w:p w14:paraId="67502C42" w14:textId="77777777" w:rsidR="001A6430" w:rsidRPr="00FC2C30" w:rsidRDefault="001A6430" w:rsidP="003B6C2B">
            <w:pPr>
              <w:widowControl w:val="0"/>
              <w:autoSpaceDE w:val="0"/>
              <w:autoSpaceDN w:val="0"/>
              <w:adjustRightInd w:val="0"/>
              <w:spacing w:after="0" w:line="240" w:lineRule="auto"/>
              <w:jc w:val="center"/>
              <w:rPr>
                <w:rFonts w:ascii="Times New Roman" w:hAnsi="Times New Roman"/>
                <w:b/>
                <w:color w:val="000000"/>
                <w:sz w:val="20"/>
                <w:szCs w:val="20"/>
              </w:rPr>
            </w:pPr>
            <w:r w:rsidRPr="00FC2C30">
              <w:rPr>
                <w:rFonts w:ascii="Times New Roman" w:hAnsi="Times New Roman"/>
                <w:b/>
                <w:bCs/>
                <w:color w:val="000000"/>
                <w:sz w:val="20"/>
                <w:szCs w:val="20"/>
              </w:rPr>
              <w:t>Наименование разделов и тем</w:t>
            </w:r>
          </w:p>
        </w:tc>
        <w:tc>
          <w:tcPr>
            <w:tcW w:w="4182" w:type="pct"/>
          </w:tcPr>
          <w:p w14:paraId="09BED325" w14:textId="77777777" w:rsidR="001A6430" w:rsidRPr="001A6430" w:rsidRDefault="001A6430" w:rsidP="003B6C2B">
            <w:pPr>
              <w:widowControl w:val="0"/>
              <w:autoSpaceDE w:val="0"/>
              <w:autoSpaceDN w:val="0"/>
              <w:adjustRightInd w:val="0"/>
              <w:spacing w:after="0" w:line="240" w:lineRule="auto"/>
              <w:jc w:val="center"/>
              <w:rPr>
                <w:rFonts w:ascii="Times New Roman" w:hAnsi="Times New Roman"/>
                <w:i/>
                <w:iCs/>
                <w:color w:val="000000"/>
                <w:sz w:val="20"/>
                <w:szCs w:val="20"/>
              </w:rPr>
            </w:pPr>
            <w:r w:rsidRPr="00FC2C30">
              <w:rPr>
                <w:rFonts w:ascii="Times New Roman" w:hAnsi="Times New Roman"/>
                <w:b/>
                <w:bCs/>
                <w:color w:val="000000"/>
                <w:sz w:val="20"/>
                <w:szCs w:val="20"/>
              </w:rPr>
              <w:t xml:space="preserve">Содержание учебного материала, лабораторные работы и практические занятия, </w:t>
            </w:r>
            <w:r w:rsidRPr="001A6430">
              <w:rPr>
                <w:rFonts w:ascii="Times New Roman" w:hAnsi="Times New Roman"/>
                <w:i/>
                <w:iCs/>
                <w:color w:val="000000"/>
                <w:sz w:val="20"/>
                <w:szCs w:val="20"/>
              </w:rPr>
              <w:t xml:space="preserve">курсовая работа (проект) </w:t>
            </w:r>
          </w:p>
          <w:p w14:paraId="78B6ECE2" w14:textId="77777777" w:rsidR="001A6430" w:rsidRPr="00FC2C30" w:rsidRDefault="001A6430" w:rsidP="003B6C2B">
            <w:pPr>
              <w:widowControl w:val="0"/>
              <w:autoSpaceDE w:val="0"/>
              <w:autoSpaceDN w:val="0"/>
              <w:adjustRightInd w:val="0"/>
              <w:spacing w:after="0" w:line="240" w:lineRule="auto"/>
              <w:jc w:val="center"/>
              <w:rPr>
                <w:rFonts w:ascii="Times New Roman" w:hAnsi="Times New Roman"/>
                <w:color w:val="000000"/>
                <w:sz w:val="20"/>
                <w:szCs w:val="20"/>
              </w:rPr>
            </w:pPr>
          </w:p>
        </w:tc>
      </w:tr>
      <w:tr w:rsidR="001A6430" w:rsidRPr="00FC2C30" w14:paraId="765B664B" w14:textId="77777777" w:rsidTr="001A6430">
        <w:tc>
          <w:tcPr>
            <w:tcW w:w="818" w:type="pct"/>
          </w:tcPr>
          <w:p w14:paraId="577CA370" w14:textId="77777777" w:rsidR="001A6430" w:rsidRPr="00FC2C30" w:rsidRDefault="001A6430" w:rsidP="003B6C2B">
            <w:pPr>
              <w:widowControl w:val="0"/>
              <w:autoSpaceDE w:val="0"/>
              <w:autoSpaceDN w:val="0"/>
              <w:adjustRightInd w:val="0"/>
              <w:spacing w:after="0" w:line="240" w:lineRule="auto"/>
              <w:jc w:val="center"/>
              <w:rPr>
                <w:rFonts w:ascii="Times New Roman" w:hAnsi="Times New Roman"/>
                <w:b/>
                <w:bCs/>
                <w:color w:val="000000"/>
                <w:sz w:val="20"/>
                <w:szCs w:val="20"/>
              </w:rPr>
            </w:pPr>
            <w:r w:rsidRPr="00FC2C30">
              <w:rPr>
                <w:rFonts w:ascii="Times New Roman" w:hAnsi="Times New Roman"/>
                <w:b/>
                <w:bCs/>
                <w:color w:val="000000"/>
                <w:sz w:val="20"/>
                <w:szCs w:val="20"/>
              </w:rPr>
              <w:t>1</w:t>
            </w:r>
          </w:p>
        </w:tc>
        <w:tc>
          <w:tcPr>
            <w:tcW w:w="4182" w:type="pct"/>
          </w:tcPr>
          <w:p w14:paraId="6396E091" w14:textId="77777777" w:rsidR="001A6430" w:rsidRPr="00FC2C30" w:rsidRDefault="001A6430" w:rsidP="003B6C2B">
            <w:pPr>
              <w:widowControl w:val="0"/>
              <w:autoSpaceDE w:val="0"/>
              <w:autoSpaceDN w:val="0"/>
              <w:adjustRightInd w:val="0"/>
              <w:spacing w:after="0" w:line="240" w:lineRule="auto"/>
              <w:jc w:val="center"/>
              <w:rPr>
                <w:rFonts w:ascii="Times New Roman" w:hAnsi="Times New Roman"/>
                <w:b/>
                <w:bCs/>
                <w:color w:val="000000"/>
                <w:sz w:val="20"/>
                <w:szCs w:val="20"/>
              </w:rPr>
            </w:pPr>
            <w:r w:rsidRPr="00FC2C30">
              <w:rPr>
                <w:rFonts w:ascii="Times New Roman" w:hAnsi="Times New Roman"/>
                <w:b/>
                <w:bCs/>
                <w:color w:val="000000"/>
                <w:sz w:val="20"/>
                <w:szCs w:val="20"/>
              </w:rPr>
              <w:t>2</w:t>
            </w:r>
          </w:p>
        </w:tc>
      </w:tr>
      <w:tr w:rsidR="001A6430" w:rsidRPr="00FC2C30" w14:paraId="72F89724" w14:textId="77777777" w:rsidTr="001A6430">
        <w:tc>
          <w:tcPr>
            <w:tcW w:w="5000" w:type="pct"/>
            <w:gridSpan w:val="2"/>
          </w:tcPr>
          <w:p w14:paraId="2B704B9A" w14:textId="72242310" w:rsidR="001A6430" w:rsidRPr="00FC2C30" w:rsidRDefault="001A6430" w:rsidP="003B6C2B">
            <w:pPr>
              <w:spacing w:after="0" w:line="240" w:lineRule="auto"/>
              <w:rPr>
                <w:rFonts w:ascii="Times New Roman" w:hAnsi="Times New Roman"/>
                <w:b/>
                <w:color w:val="000000"/>
                <w:sz w:val="20"/>
                <w:szCs w:val="20"/>
              </w:rPr>
            </w:pPr>
            <w:r w:rsidRPr="00FC2C30">
              <w:rPr>
                <w:rFonts w:ascii="Times New Roman" w:hAnsi="Times New Roman"/>
                <w:b/>
                <w:color w:val="000000"/>
                <w:sz w:val="20"/>
                <w:szCs w:val="20"/>
              </w:rPr>
              <w:t>Раздел 1 Основы менеджмента и управленческой психологии</w:t>
            </w:r>
            <w:r>
              <w:rPr>
                <w:rFonts w:ascii="Times New Roman" w:hAnsi="Times New Roman"/>
                <w:b/>
                <w:color w:val="000000"/>
                <w:sz w:val="20"/>
                <w:szCs w:val="20"/>
              </w:rPr>
              <w:t xml:space="preserve"> (72 ч.)</w:t>
            </w:r>
          </w:p>
        </w:tc>
      </w:tr>
      <w:tr w:rsidR="001A6430" w:rsidRPr="00FC2C30" w14:paraId="23AFC8A0" w14:textId="77777777" w:rsidTr="001A6430">
        <w:trPr>
          <w:trHeight w:val="258"/>
        </w:trPr>
        <w:tc>
          <w:tcPr>
            <w:tcW w:w="5000" w:type="pct"/>
            <w:gridSpan w:val="2"/>
          </w:tcPr>
          <w:p w14:paraId="45CB2B86" w14:textId="094147B6" w:rsidR="001A6430" w:rsidRPr="00FC2C30" w:rsidRDefault="001A6430" w:rsidP="005A1FC9">
            <w:pPr>
              <w:spacing w:after="0" w:line="240" w:lineRule="auto"/>
              <w:rPr>
                <w:rFonts w:ascii="Times New Roman" w:hAnsi="Times New Roman"/>
                <w:b/>
                <w:i/>
                <w:color w:val="000000"/>
                <w:sz w:val="20"/>
                <w:szCs w:val="20"/>
              </w:rPr>
            </w:pPr>
            <w:r w:rsidRPr="00FC2C30">
              <w:rPr>
                <w:rFonts w:ascii="Times New Roman" w:hAnsi="Times New Roman"/>
                <w:b/>
                <w:bCs/>
                <w:color w:val="000000"/>
                <w:sz w:val="20"/>
                <w:szCs w:val="20"/>
              </w:rPr>
              <w:t>МДК. 02.01 Основы менеджмента и управленческой психологии</w:t>
            </w:r>
            <w:r>
              <w:rPr>
                <w:rFonts w:ascii="Times New Roman" w:hAnsi="Times New Roman"/>
                <w:b/>
                <w:bCs/>
                <w:color w:val="000000"/>
                <w:sz w:val="20"/>
                <w:szCs w:val="20"/>
              </w:rPr>
              <w:t xml:space="preserve"> (72 ч.)</w:t>
            </w:r>
          </w:p>
        </w:tc>
      </w:tr>
      <w:tr w:rsidR="001A6430" w:rsidRPr="00FC2C30" w14:paraId="3211D786" w14:textId="77777777" w:rsidTr="001A6430">
        <w:trPr>
          <w:trHeight w:val="134"/>
        </w:trPr>
        <w:tc>
          <w:tcPr>
            <w:tcW w:w="818" w:type="pct"/>
            <w:vMerge w:val="restart"/>
          </w:tcPr>
          <w:p w14:paraId="29B058AD" w14:textId="77777777" w:rsidR="001A6430" w:rsidRPr="00FC2C30" w:rsidRDefault="001A6430" w:rsidP="003B6C2B">
            <w:pPr>
              <w:spacing w:after="0" w:line="240" w:lineRule="auto"/>
              <w:rPr>
                <w:rFonts w:ascii="Times New Roman" w:hAnsi="Times New Roman"/>
                <w:b/>
                <w:bCs/>
                <w:i/>
                <w:color w:val="000000"/>
                <w:sz w:val="20"/>
                <w:szCs w:val="20"/>
              </w:rPr>
            </w:pPr>
            <w:r w:rsidRPr="00FC2C30">
              <w:rPr>
                <w:rFonts w:ascii="Times New Roman" w:hAnsi="Times New Roman"/>
                <w:b/>
                <w:bCs/>
                <w:color w:val="000000"/>
                <w:sz w:val="20"/>
                <w:szCs w:val="20"/>
              </w:rPr>
              <w:t>Тема 1.1</w:t>
            </w:r>
          </w:p>
          <w:p w14:paraId="6D46A150" w14:textId="77777777" w:rsidR="001A6430" w:rsidRPr="00FC2C30" w:rsidRDefault="001A6430" w:rsidP="003B6C2B">
            <w:pPr>
              <w:spacing w:after="0" w:line="240" w:lineRule="auto"/>
              <w:rPr>
                <w:rFonts w:ascii="Times New Roman" w:hAnsi="Times New Roman"/>
                <w:b/>
                <w:bCs/>
                <w:i/>
                <w:color w:val="000000"/>
                <w:sz w:val="20"/>
                <w:szCs w:val="20"/>
              </w:rPr>
            </w:pPr>
            <w:r w:rsidRPr="00FC2C30">
              <w:rPr>
                <w:rFonts w:ascii="Times New Roman" w:hAnsi="Times New Roman"/>
                <w:b/>
                <w:color w:val="000000"/>
                <w:sz w:val="20"/>
                <w:szCs w:val="20"/>
              </w:rPr>
              <w:t xml:space="preserve">Теоретические основы менеджмента </w:t>
            </w:r>
          </w:p>
        </w:tc>
        <w:tc>
          <w:tcPr>
            <w:tcW w:w="4182" w:type="pct"/>
          </w:tcPr>
          <w:p w14:paraId="49A76A4E" w14:textId="77777777" w:rsidR="001A6430" w:rsidRPr="00FC2C30" w:rsidRDefault="001A6430" w:rsidP="003B6C2B">
            <w:pPr>
              <w:spacing w:after="0" w:line="240" w:lineRule="auto"/>
              <w:rPr>
                <w:rFonts w:ascii="Times New Roman" w:hAnsi="Times New Roman"/>
                <w:b/>
                <w:color w:val="000000"/>
                <w:sz w:val="20"/>
                <w:szCs w:val="20"/>
              </w:rPr>
            </w:pPr>
            <w:r w:rsidRPr="00FC2C30">
              <w:rPr>
                <w:rFonts w:ascii="Times New Roman" w:hAnsi="Times New Roman"/>
                <w:b/>
                <w:bCs/>
                <w:color w:val="000000"/>
                <w:sz w:val="20"/>
                <w:szCs w:val="20"/>
              </w:rPr>
              <w:t xml:space="preserve">Содержание </w:t>
            </w:r>
          </w:p>
        </w:tc>
      </w:tr>
      <w:tr w:rsidR="001A6430" w:rsidRPr="00FC2C30" w14:paraId="0C4699FE" w14:textId="77777777" w:rsidTr="001A6430">
        <w:tc>
          <w:tcPr>
            <w:tcW w:w="818" w:type="pct"/>
            <w:vMerge/>
          </w:tcPr>
          <w:p w14:paraId="7185EB05" w14:textId="77777777" w:rsidR="001A6430" w:rsidRPr="00FC2C30" w:rsidRDefault="001A6430" w:rsidP="003B6C2B">
            <w:pPr>
              <w:spacing w:after="0" w:line="240" w:lineRule="auto"/>
              <w:rPr>
                <w:rFonts w:ascii="Times New Roman" w:hAnsi="Times New Roman"/>
                <w:b/>
                <w:bCs/>
                <w:i/>
                <w:color w:val="000000"/>
                <w:sz w:val="20"/>
                <w:szCs w:val="20"/>
              </w:rPr>
            </w:pPr>
          </w:p>
        </w:tc>
        <w:tc>
          <w:tcPr>
            <w:tcW w:w="4182" w:type="pct"/>
          </w:tcPr>
          <w:p w14:paraId="399619A0" w14:textId="77777777" w:rsidR="001A6430" w:rsidRPr="00FC2C30" w:rsidRDefault="001A6430" w:rsidP="003B6C2B">
            <w:pPr>
              <w:spacing w:after="0" w:line="240" w:lineRule="auto"/>
              <w:rPr>
                <w:rFonts w:ascii="Times New Roman" w:hAnsi="Times New Roman"/>
                <w:color w:val="000000"/>
                <w:sz w:val="20"/>
                <w:szCs w:val="20"/>
              </w:rPr>
            </w:pPr>
            <w:r w:rsidRPr="00FC2C30">
              <w:rPr>
                <w:rFonts w:ascii="Times New Roman" w:hAnsi="Times New Roman"/>
                <w:color w:val="000000"/>
                <w:sz w:val="20"/>
                <w:szCs w:val="20"/>
              </w:rPr>
              <w:t>1. Современный менеджмент: Сущность и характерные черты. Понятие «управление». Роль менеджмента, его задачи. Менеджмент как наука. Базовые понятия менеджмента – организация. Типы и виды менеджмента. Исходные положения менеджмента. Модель национального менеджмента.</w:t>
            </w:r>
          </w:p>
        </w:tc>
      </w:tr>
      <w:tr w:rsidR="001A6430" w:rsidRPr="00FC2C30" w14:paraId="245249CB" w14:textId="77777777" w:rsidTr="001A6430">
        <w:tc>
          <w:tcPr>
            <w:tcW w:w="818" w:type="pct"/>
            <w:vMerge/>
          </w:tcPr>
          <w:p w14:paraId="0B8E626B"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70625EBC"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 xml:space="preserve">2 Организация и ее среда. Внутренняя среда организации. </w:t>
            </w:r>
          </w:p>
        </w:tc>
      </w:tr>
      <w:tr w:rsidR="001A6430" w:rsidRPr="00FC2C30" w14:paraId="7F7D340F" w14:textId="77777777" w:rsidTr="001A6430">
        <w:tc>
          <w:tcPr>
            <w:tcW w:w="818" w:type="pct"/>
            <w:vMerge/>
          </w:tcPr>
          <w:p w14:paraId="03E5A979"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1CA32754"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 xml:space="preserve">3 Внешняя среда и ее воздействие на организацию. Анализ внешней среды. Организация работы предприятия. </w:t>
            </w:r>
          </w:p>
        </w:tc>
      </w:tr>
      <w:tr w:rsidR="001A6430" w:rsidRPr="00FC2C30" w14:paraId="28C781F9" w14:textId="77777777" w:rsidTr="001A6430">
        <w:tc>
          <w:tcPr>
            <w:tcW w:w="818" w:type="pct"/>
            <w:vMerge/>
          </w:tcPr>
          <w:p w14:paraId="0143253B"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07F7ECA1" w14:textId="77777777" w:rsidR="001A6430" w:rsidRPr="00FC2C30" w:rsidRDefault="001A6430" w:rsidP="004937A3">
            <w:pPr>
              <w:tabs>
                <w:tab w:val="left" w:pos="0"/>
              </w:tabs>
              <w:spacing w:after="0" w:line="240" w:lineRule="auto"/>
              <w:rPr>
                <w:rFonts w:ascii="Times New Roman" w:hAnsi="Times New Roman"/>
                <w:color w:val="000000"/>
                <w:sz w:val="20"/>
                <w:szCs w:val="20"/>
              </w:rPr>
            </w:pPr>
            <w:r w:rsidRPr="00FC2C30">
              <w:rPr>
                <w:rFonts w:ascii="Times New Roman" w:hAnsi="Times New Roman"/>
                <w:b/>
                <w:color w:val="000000"/>
                <w:sz w:val="20"/>
                <w:szCs w:val="20"/>
              </w:rPr>
              <w:t>В том числе практических занятий и лабораторных работ</w:t>
            </w:r>
          </w:p>
        </w:tc>
      </w:tr>
      <w:tr w:rsidR="001A6430" w:rsidRPr="00FC2C30" w14:paraId="6E6CCBDA" w14:textId="77777777" w:rsidTr="001A6430">
        <w:tc>
          <w:tcPr>
            <w:tcW w:w="818" w:type="pct"/>
            <w:vMerge/>
          </w:tcPr>
          <w:p w14:paraId="08D205CD"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7C3542DD" w14:textId="77777777" w:rsidR="001A6430" w:rsidRPr="00FC2C30" w:rsidRDefault="001A6430" w:rsidP="004937A3">
            <w:pPr>
              <w:tabs>
                <w:tab w:val="left" w:pos="0"/>
              </w:tabs>
              <w:spacing w:after="0" w:line="240" w:lineRule="auto"/>
              <w:jc w:val="both"/>
              <w:rPr>
                <w:rFonts w:ascii="Times New Roman" w:hAnsi="Times New Roman"/>
                <w:b/>
                <w:color w:val="000000"/>
                <w:sz w:val="20"/>
                <w:szCs w:val="20"/>
              </w:rPr>
            </w:pPr>
            <w:r>
              <w:rPr>
                <w:rFonts w:ascii="Times New Roman" w:hAnsi="Times New Roman"/>
                <w:b/>
                <w:color w:val="000000"/>
                <w:sz w:val="20"/>
                <w:szCs w:val="20"/>
              </w:rPr>
              <w:t>Практическое задание</w:t>
            </w:r>
            <w:r w:rsidRPr="00FC2C30">
              <w:rPr>
                <w:rFonts w:ascii="Times New Roman" w:hAnsi="Times New Roman"/>
                <w:b/>
                <w:color w:val="000000"/>
                <w:sz w:val="20"/>
                <w:szCs w:val="20"/>
              </w:rPr>
              <w:t xml:space="preserve"> №</w:t>
            </w:r>
            <w:r w:rsidRPr="00FC2C30">
              <w:rPr>
                <w:rFonts w:ascii="Times New Roman" w:hAnsi="Times New Roman"/>
                <w:b/>
                <w:sz w:val="20"/>
                <w:szCs w:val="20"/>
              </w:rPr>
              <w:t>1.</w:t>
            </w:r>
            <w:r w:rsidRPr="00FC2C30">
              <w:rPr>
                <w:rFonts w:ascii="Times New Roman" w:hAnsi="Times New Roman"/>
                <w:sz w:val="20"/>
                <w:szCs w:val="20"/>
              </w:rPr>
              <w:t xml:space="preserve"> Анализ внешней и внутренней среды организации. </w:t>
            </w:r>
          </w:p>
        </w:tc>
      </w:tr>
      <w:tr w:rsidR="001A6430" w:rsidRPr="00FC2C30" w14:paraId="3CD0341A" w14:textId="77777777" w:rsidTr="001A6430">
        <w:tc>
          <w:tcPr>
            <w:tcW w:w="818" w:type="pct"/>
            <w:vMerge/>
          </w:tcPr>
          <w:p w14:paraId="5ED56F6B"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3D203436" w14:textId="77777777" w:rsidR="001A6430" w:rsidRPr="00FC2C30" w:rsidRDefault="001A6430" w:rsidP="004937A3">
            <w:pPr>
              <w:tabs>
                <w:tab w:val="left" w:pos="0"/>
              </w:tabs>
              <w:spacing w:after="0" w:line="240" w:lineRule="auto"/>
              <w:jc w:val="both"/>
              <w:rPr>
                <w:rFonts w:ascii="Times New Roman" w:hAnsi="Times New Roman"/>
                <w:b/>
                <w:color w:val="000000"/>
                <w:sz w:val="20"/>
                <w:szCs w:val="20"/>
              </w:rPr>
            </w:pPr>
            <w:r>
              <w:rPr>
                <w:rFonts w:ascii="Times New Roman" w:hAnsi="Times New Roman"/>
                <w:b/>
                <w:color w:val="000000"/>
                <w:sz w:val="20"/>
                <w:szCs w:val="20"/>
              </w:rPr>
              <w:t>Практическое задание</w:t>
            </w:r>
            <w:r w:rsidRPr="00FC2C30">
              <w:rPr>
                <w:rFonts w:ascii="Times New Roman" w:hAnsi="Times New Roman"/>
                <w:b/>
                <w:color w:val="000000"/>
                <w:sz w:val="20"/>
                <w:szCs w:val="20"/>
              </w:rPr>
              <w:t xml:space="preserve"> №</w:t>
            </w:r>
            <w:r w:rsidRPr="00FC2C30">
              <w:rPr>
                <w:rFonts w:ascii="Times New Roman" w:hAnsi="Times New Roman"/>
                <w:b/>
                <w:sz w:val="20"/>
                <w:szCs w:val="20"/>
              </w:rPr>
              <w:t>2.</w:t>
            </w:r>
            <w:r w:rsidRPr="00FC2C30">
              <w:rPr>
                <w:rFonts w:ascii="Times New Roman" w:hAnsi="Times New Roman"/>
                <w:sz w:val="20"/>
                <w:szCs w:val="20"/>
              </w:rPr>
              <w:t xml:space="preserve"> Анализ организационных структур управления. </w:t>
            </w:r>
          </w:p>
        </w:tc>
      </w:tr>
      <w:tr w:rsidR="001A6430" w:rsidRPr="00FC2C30" w14:paraId="5BA227ED" w14:textId="77777777" w:rsidTr="001A6430">
        <w:tc>
          <w:tcPr>
            <w:tcW w:w="818" w:type="pct"/>
            <w:vMerge/>
          </w:tcPr>
          <w:p w14:paraId="1A6B8EE8"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2B561C5F" w14:textId="77777777" w:rsidR="001A6430" w:rsidRPr="00FC2C30" w:rsidRDefault="001A6430" w:rsidP="004937A3">
            <w:pPr>
              <w:tabs>
                <w:tab w:val="left" w:pos="0"/>
              </w:tabs>
              <w:spacing w:after="0" w:line="240" w:lineRule="auto"/>
              <w:jc w:val="both"/>
              <w:rPr>
                <w:rFonts w:ascii="Times New Roman" w:hAnsi="Times New Roman"/>
                <w:sz w:val="20"/>
                <w:szCs w:val="20"/>
              </w:rPr>
            </w:pPr>
            <w:r>
              <w:rPr>
                <w:rFonts w:ascii="Times New Roman" w:hAnsi="Times New Roman"/>
                <w:b/>
                <w:color w:val="000000"/>
                <w:sz w:val="20"/>
                <w:szCs w:val="20"/>
              </w:rPr>
              <w:t>Практическое задание</w:t>
            </w:r>
            <w:r w:rsidRPr="00FC2C30">
              <w:rPr>
                <w:rFonts w:ascii="Times New Roman" w:hAnsi="Times New Roman"/>
                <w:b/>
                <w:color w:val="000000"/>
                <w:sz w:val="20"/>
                <w:szCs w:val="20"/>
              </w:rPr>
              <w:t xml:space="preserve"> №</w:t>
            </w:r>
            <w:r w:rsidRPr="00FC2C30">
              <w:rPr>
                <w:rFonts w:ascii="Times New Roman" w:hAnsi="Times New Roman"/>
                <w:b/>
                <w:sz w:val="20"/>
                <w:szCs w:val="20"/>
              </w:rPr>
              <w:t>3.</w:t>
            </w:r>
            <w:r w:rsidRPr="00FC2C30">
              <w:rPr>
                <w:rFonts w:ascii="Times New Roman" w:hAnsi="Times New Roman"/>
                <w:sz w:val="20"/>
                <w:szCs w:val="20"/>
              </w:rPr>
              <w:t xml:space="preserve"> Анализ системы мотивации и контроля в конкретных организациях</w:t>
            </w:r>
          </w:p>
        </w:tc>
      </w:tr>
      <w:tr w:rsidR="001A6430" w:rsidRPr="00FC2C30" w14:paraId="032AB109" w14:textId="77777777" w:rsidTr="001A6430">
        <w:tc>
          <w:tcPr>
            <w:tcW w:w="818" w:type="pct"/>
            <w:vMerge w:val="restart"/>
          </w:tcPr>
          <w:p w14:paraId="76E2A51B" w14:textId="77777777" w:rsidR="001A6430" w:rsidRPr="00FC2C30" w:rsidRDefault="001A6430" w:rsidP="004937A3">
            <w:pPr>
              <w:spacing w:after="0" w:line="240" w:lineRule="auto"/>
              <w:rPr>
                <w:rFonts w:ascii="Times New Roman" w:hAnsi="Times New Roman"/>
                <w:b/>
                <w:bCs/>
                <w:i/>
                <w:color w:val="000000"/>
                <w:sz w:val="20"/>
                <w:szCs w:val="20"/>
              </w:rPr>
            </w:pPr>
            <w:r w:rsidRPr="00FC2C30">
              <w:rPr>
                <w:rFonts w:ascii="Times New Roman" w:hAnsi="Times New Roman"/>
                <w:b/>
                <w:bCs/>
                <w:color w:val="000000"/>
                <w:sz w:val="20"/>
                <w:szCs w:val="20"/>
              </w:rPr>
              <w:t>Тема 1.2.</w:t>
            </w:r>
            <w:r w:rsidRPr="00FC2C30">
              <w:rPr>
                <w:rFonts w:ascii="Times New Roman" w:hAnsi="Times New Roman"/>
                <w:b/>
                <w:bCs/>
                <w:color w:val="000000"/>
                <w:sz w:val="20"/>
                <w:szCs w:val="20"/>
                <w:lang w:val="en-US"/>
              </w:rPr>
              <w:t> </w:t>
            </w:r>
            <w:r w:rsidRPr="00FC2C30">
              <w:rPr>
                <w:rFonts w:ascii="Times New Roman" w:hAnsi="Times New Roman"/>
                <w:b/>
                <w:sz w:val="20"/>
                <w:szCs w:val="20"/>
              </w:rPr>
              <w:t>Процесс управления</w:t>
            </w:r>
          </w:p>
        </w:tc>
        <w:tc>
          <w:tcPr>
            <w:tcW w:w="4182" w:type="pct"/>
            <w:shd w:val="clear" w:color="auto" w:fill="auto"/>
          </w:tcPr>
          <w:p w14:paraId="6FE5003B" w14:textId="77777777" w:rsidR="001A6430" w:rsidRPr="00FC2C30" w:rsidRDefault="001A6430" w:rsidP="004937A3">
            <w:pPr>
              <w:spacing w:after="0" w:line="240" w:lineRule="auto"/>
              <w:rPr>
                <w:rFonts w:ascii="Times New Roman" w:hAnsi="Times New Roman"/>
                <w:color w:val="000000"/>
                <w:sz w:val="20"/>
                <w:szCs w:val="20"/>
              </w:rPr>
            </w:pPr>
            <w:r w:rsidRPr="00FC2C30">
              <w:rPr>
                <w:rFonts w:ascii="Times New Roman" w:hAnsi="Times New Roman"/>
                <w:b/>
                <w:color w:val="000000"/>
                <w:sz w:val="20"/>
                <w:szCs w:val="20"/>
              </w:rPr>
              <w:t>Содержание</w:t>
            </w:r>
          </w:p>
        </w:tc>
      </w:tr>
      <w:tr w:rsidR="001A6430" w:rsidRPr="00FC2C30" w14:paraId="3CD31B0D" w14:textId="77777777" w:rsidTr="001A6430">
        <w:tc>
          <w:tcPr>
            <w:tcW w:w="818" w:type="pct"/>
            <w:vMerge/>
          </w:tcPr>
          <w:p w14:paraId="17D64A50"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12EDA0B5" w14:textId="77777777" w:rsidR="001A6430" w:rsidRPr="00FC2C30" w:rsidRDefault="001A6430" w:rsidP="004937A3">
            <w:pPr>
              <w:spacing w:after="0" w:line="240" w:lineRule="auto"/>
              <w:rPr>
                <w:rFonts w:ascii="Times New Roman" w:hAnsi="Times New Roman"/>
                <w:sz w:val="20"/>
                <w:szCs w:val="20"/>
              </w:rPr>
            </w:pPr>
            <w:r w:rsidRPr="00FC2C30">
              <w:rPr>
                <w:rFonts w:ascii="Times New Roman" w:hAnsi="Times New Roman"/>
                <w:color w:val="000000"/>
                <w:sz w:val="20"/>
                <w:szCs w:val="20"/>
              </w:rPr>
              <w:t>1</w:t>
            </w:r>
            <w:r w:rsidRPr="00FC2C30">
              <w:rPr>
                <w:rFonts w:ascii="Times New Roman" w:hAnsi="Times New Roman"/>
                <w:b/>
                <w:color w:val="000000"/>
                <w:sz w:val="20"/>
                <w:szCs w:val="20"/>
              </w:rPr>
              <w:t xml:space="preserve"> </w:t>
            </w:r>
            <w:r w:rsidRPr="00FC2C30">
              <w:rPr>
                <w:rFonts w:ascii="Times New Roman" w:hAnsi="Times New Roman"/>
                <w:sz w:val="20"/>
                <w:szCs w:val="20"/>
              </w:rPr>
              <w:t>Процесс управления. Цикл менеджмента. Содержание процесса управления. Основные функции управления.</w:t>
            </w:r>
          </w:p>
        </w:tc>
      </w:tr>
      <w:tr w:rsidR="001A6430" w:rsidRPr="00FC2C30" w14:paraId="71746465" w14:textId="77777777" w:rsidTr="001A6430">
        <w:tc>
          <w:tcPr>
            <w:tcW w:w="818" w:type="pct"/>
            <w:vMerge/>
          </w:tcPr>
          <w:p w14:paraId="09C1A65B"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6517A25C" w14:textId="77777777" w:rsidR="001A6430" w:rsidRPr="00FC2C30" w:rsidRDefault="001A6430" w:rsidP="004937A3">
            <w:pPr>
              <w:spacing w:after="0" w:line="240" w:lineRule="auto"/>
              <w:jc w:val="both"/>
              <w:rPr>
                <w:rFonts w:ascii="Times New Roman" w:hAnsi="Times New Roman"/>
                <w:color w:val="000000"/>
                <w:sz w:val="20"/>
                <w:szCs w:val="20"/>
              </w:rPr>
            </w:pPr>
            <w:r w:rsidRPr="00FC2C30">
              <w:rPr>
                <w:rFonts w:ascii="Times New Roman" w:hAnsi="Times New Roman"/>
                <w:sz w:val="20"/>
                <w:szCs w:val="20"/>
              </w:rPr>
              <w:t>2 Стратегические и тактические планы в системе менеджмента. Стратегическое (перспективное) планирование. Тактическое и оперативное планирование. Основные этапы. Реализация текущих планов.</w:t>
            </w:r>
          </w:p>
        </w:tc>
      </w:tr>
      <w:tr w:rsidR="001A6430" w:rsidRPr="00FC2C30" w14:paraId="03706EEF" w14:textId="77777777" w:rsidTr="001A6430">
        <w:tc>
          <w:tcPr>
            <w:tcW w:w="818" w:type="pct"/>
            <w:vMerge/>
          </w:tcPr>
          <w:p w14:paraId="193C5BD9"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3B9C4FB3"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 xml:space="preserve">3 Миссия предприятия. Цели предприятия. Анализ альтернатив, выбор, реализация и оценка стратегии. </w:t>
            </w:r>
          </w:p>
        </w:tc>
      </w:tr>
      <w:tr w:rsidR="001A6430" w:rsidRPr="00FC2C30" w14:paraId="381B1194" w14:textId="77777777" w:rsidTr="001A6430">
        <w:tc>
          <w:tcPr>
            <w:tcW w:w="818" w:type="pct"/>
            <w:vMerge/>
          </w:tcPr>
          <w:p w14:paraId="0B5C6866"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731DC38B"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 xml:space="preserve">4 Мотивация, потребности и делегирование. </w:t>
            </w:r>
          </w:p>
        </w:tc>
      </w:tr>
      <w:tr w:rsidR="001A6430" w:rsidRPr="00FC2C30" w14:paraId="2E353A18" w14:textId="77777777" w:rsidTr="001A6430">
        <w:tc>
          <w:tcPr>
            <w:tcW w:w="818" w:type="pct"/>
            <w:vMerge/>
          </w:tcPr>
          <w:p w14:paraId="017E3C40"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62DA22CA"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 xml:space="preserve">5 Методы управления. Группы методов управления. </w:t>
            </w:r>
          </w:p>
        </w:tc>
      </w:tr>
      <w:tr w:rsidR="001A6430" w:rsidRPr="00FC2C30" w14:paraId="6ADD5C7B" w14:textId="77777777" w:rsidTr="001A6430">
        <w:tc>
          <w:tcPr>
            <w:tcW w:w="818" w:type="pct"/>
            <w:vMerge/>
          </w:tcPr>
          <w:p w14:paraId="4B026E3B"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374B9A29"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 xml:space="preserve">6 Информация в менеджменте и ее виды. </w:t>
            </w:r>
          </w:p>
        </w:tc>
      </w:tr>
      <w:tr w:rsidR="001A6430" w:rsidRPr="00FC2C30" w14:paraId="0396F0D5" w14:textId="77777777" w:rsidTr="001A6430">
        <w:tc>
          <w:tcPr>
            <w:tcW w:w="818" w:type="pct"/>
            <w:vMerge/>
          </w:tcPr>
          <w:p w14:paraId="4931CF46"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16E97C2F"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7 Управленческие решения. Принятие решений. Подходы и классификации управленческих решений. Методы принятия решений Уровни принятия решений.</w:t>
            </w:r>
          </w:p>
        </w:tc>
      </w:tr>
      <w:tr w:rsidR="001A6430" w:rsidRPr="00FC2C30" w14:paraId="6C592FD3" w14:textId="77777777" w:rsidTr="001A6430">
        <w:tc>
          <w:tcPr>
            <w:tcW w:w="818" w:type="pct"/>
            <w:vMerge/>
          </w:tcPr>
          <w:p w14:paraId="50A1CAA8"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69E88078" w14:textId="77777777" w:rsidR="001A6430" w:rsidRPr="00FC2C30" w:rsidRDefault="001A6430" w:rsidP="00254DAF">
            <w:pPr>
              <w:spacing w:after="0" w:line="240" w:lineRule="auto"/>
              <w:jc w:val="both"/>
              <w:rPr>
                <w:rFonts w:ascii="Times New Roman" w:hAnsi="Times New Roman"/>
                <w:sz w:val="20"/>
                <w:szCs w:val="20"/>
              </w:rPr>
            </w:pPr>
            <w:r w:rsidRPr="00FC2C30">
              <w:rPr>
                <w:rFonts w:ascii="Times New Roman" w:hAnsi="Times New Roman"/>
                <w:sz w:val="20"/>
                <w:szCs w:val="20"/>
              </w:rPr>
              <w:t xml:space="preserve">8 Контроль, его понятия. Этапы контроля. Технология и правила контроля. Виды контроля. Общие требования к эффективно поставленному контролю. </w:t>
            </w:r>
          </w:p>
        </w:tc>
      </w:tr>
      <w:tr w:rsidR="001A6430" w:rsidRPr="00FC2C30" w14:paraId="191F4378" w14:textId="77777777" w:rsidTr="001A6430">
        <w:tc>
          <w:tcPr>
            <w:tcW w:w="818" w:type="pct"/>
            <w:vMerge/>
          </w:tcPr>
          <w:p w14:paraId="348CA6FE"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12EF2323"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9 Характеристика эффективного контроля. Итоговая документация по контролю.</w:t>
            </w:r>
          </w:p>
        </w:tc>
      </w:tr>
      <w:tr w:rsidR="001A6430" w:rsidRPr="00FC2C30" w14:paraId="55B5722D" w14:textId="77777777" w:rsidTr="001A6430">
        <w:tc>
          <w:tcPr>
            <w:tcW w:w="818" w:type="pct"/>
            <w:vMerge/>
          </w:tcPr>
          <w:p w14:paraId="5F6C19ED"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512B6FF0"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 xml:space="preserve"> </w:t>
            </w:r>
            <w:r w:rsidRPr="00FC2C30">
              <w:rPr>
                <w:rFonts w:ascii="Times New Roman" w:hAnsi="Times New Roman"/>
                <w:b/>
                <w:color w:val="000000"/>
                <w:sz w:val="20"/>
                <w:szCs w:val="20"/>
              </w:rPr>
              <w:t>В том числе практических занятий и лабораторных работ</w:t>
            </w:r>
          </w:p>
        </w:tc>
      </w:tr>
      <w:tr w:rsidR="001A6430" w:rsidRPr="00FC2C30" w14:paraId="5A44A573" w14:textId="77777777" w:rsidTr="001A6430">
        <w:tc>
          <w:tcPr>
            <w:tcW w:w="818" w:type="pct"/>
            <w:vMerge/>
          </w:tcPr>
          <w:p w14:paraId="2CEA0DE1"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2A2328F0" w14:textId="77777777" w:rsidR="001A6430" w:rsidRPr="00FC2C30" w:rsidRDefault="001A6430" w:rsidP="004937A3">
            <w:pPr>
              <w:spacing w:after="0" w:line="240" w:lineRule="auto"/>
              <w:rPr>
                <w:rFonts w:ascii="Times New Roman" w:hAnsi="Times New Roman"/>
                <w:color w:val="000000"/>
                <w:sz w:val="20"/>
                <w:szCs w:val="20"/>
              </w:rPr>
            </w:pPr>
            <w:r>
              <w:rPr>
                <w:rFonts w:ascii="Times New Roman" w:hAnsi="Times New Roman"/>
                <w:b/>
                <w:color w:val="000000"/>
                <w:sz w:val="20"/>
                <w:szCs w:val="20"/>
              </w:rPr>
              <w:t>Практическое задание</w:t>
            </w:r>
            <w:r w:rsidRPr="00FC2C30">
              <w:rPr>
                <w:rFonts w:ascii="Times New Roman" w:hAnsi="Times New Roman"/>
                <w:b/>
                <w:color w:val="000000"/>
                <w:sz w:val="20"/>
                <w:szCs w:val="20"/>
              </w:rPr>
              <w:t xml:space="preserve"> № </w:t>
            </w:r>
            <w:r w:rsidRPr="00FC2C30">
              <w:rPr>
                <w:rFonts w:ascii="Times New Roman" w:hAnsi="Times New Roman"/>
                <w:b/>
                <w:sz w:val="20"/>
                <w:szCs w:val="20"/>
              </w:rPr>
              <w:t>4.</w:t>
            </w:r>
            <w:r w:rsidRPr="00FC2C30">
              <w:rPr>
                <w:rFonts w:ascii="Times New Roman" w:hAnsi="Times New Roman"/>
                <w:sz w:val="20"/>
                <w:szCs w:val="20"/>
              </w:rPr>
              <w:t xml:space="preserve"> Принятие решений по проблеме «Адаптация на рабочем месте».</w:t>
            </w:r>
          </w:p>
        </w:tc>
      </w:tr>
      <w:tr w:rsidR="001A6430" w:rsidRPr="00FC2C30" w14:paraId="53AE8047" w14:textId="77777777" w:rsidTr="001A6430">
        <w:tc>
          <w:tcPr>
            <w:tcW w:w="818" w:type="pct"/>
            <w:vMerge w:val="restart"/>
          </w:tcPr>
          <w:p w14:paraId="168C00DA" w14:textId="77777777" w:rsidR="001A6430" w:rsidRPr="00FC2C30" w:rsidRDefault="001A6430" w:rsidP="004937A3">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1.3. Коммуникативные процессы в менеджменте</w:t>
            </w:r>
          </w:p>
        </w:tc>
        <w:tc>
          <w:tcPr>
            <w:tcW w:w="4182" w:type="pct"/>
            <w:shd w:val="clear" w:color="auto" w:fill="auto"/>
          </w:tcPr>
          <w:p w14:paraId="14095708"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b/>
                <w:color w:val="000000"/>
                <w:sz w:val="20"/>
                <w:szCs w:val="20"/>
              </w:rPr>
              <w:t>Содержание</w:t>
            </w:r>
          </w:p>
        </w:tc>
      </w:tr>
      <w:tr w:rsidR="001A6430" w:rsidRPr="00FC2C30" w14:paraId="789BBF29" w14:textId="77777777" w:rsidTr="001A6430">
        <w:tc>
          <w:tcPr>
            <w:tcW w:w="818" w:type="pct"/>
            <w:vMerge/>
          </w:tcPr>
          <w:p w14:paraId="687BFD7B"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77B841C7" w14:textId="77777777" w:rsidR="001A6430" w:rsidRPr="00FC2C30" w:rsidRDefault="001A6430" w:rsidP="00254DAF">
            <w:pPr>
              <w:spacing w:after="0" w:line="240" w:lineRule="auto"/>
              <w:jc w:val="both"/>
              <w:rPr>
                <w:rFonts w:ascii="Times New Roman" w:hAnsi="Times New Roman"/>
                <w:color w:val="000000"/>
                <w:sz w:val="20"/>
                <w:szCs w:val="20"/>
              </w:rPr>
            </w:pPr>
            <w:r w:rsidRPr="00FC2C30">
              <w:rPr>
                <w:rFonts w:ascii="Times New Roman" w:hAnsi="Times New Roman"/>
                <w:sz w:val="20"/>
                <w:szCs w:val="20"/>
              </w:rPr>
              <w:t xml:space="preserve">1 Коммуникации. Деловое общение. Правила ведения бесед и совещаний. Типы собеседований. </w:t>
            </w:r>
          </w:p>
        </w:tc>
      </w:tr>
      <w:tr w:rsidR="001A6430" w:rsidRPr="00FC2C30" w14:paraId="0519270A" w14:textId="77777777" w:rsidTr="001A6430">
        <w:tc>
          <w:tcPr>
            <w:tcW w:w="818" w:type="pct"/>
            <w:vMerge/>
          </w:tcPr>
          <w:p w14:paraId="0A017FEF"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7695A6FF"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2 Факторы повышения эффективности делового общения. Управление и типы характеров.</w:t>
            </w:r>
          </w:p>
        </w:tc>
      </w:tr>
      <w:tr w:rsidR="001A6430" w:rsidRPr="00FC2C30" w14:paraId="58CCDCF7" w14:textId="77777777" w:rsidTr="001A6430">
        <w:tc>
          <w:tcPr>
            <w:tcW w:w="818" w:type="pct"/>
            <w:vMerge/>
          </w:tcPr>
          <w:p w14:paraId="30FB55DE"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3519F812"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color w:val="000000"/>
                <w:sz w:val="20"/>
                <w:szCs w:val="20"/>
              </w:rPr>
              <w:t xml:space="preserve">3 </w:t>
            </w:r>
            <w:r w:rsidRPr="00FC2C30">
              <w:rPr>
                <w:rFonts w:ascii="Times New Roman" w:hAnsi="Times New Roman"/>
                <w:sz w:val="20"/>
                <w:szCs w:val="20"/>
              </w:rPr>
              <w:t xml:space="preserve">Управление конфликтами и стрессами. Конфликты. Стрессы. </w:t>
            </w:r>
          </w:p>
        </w:tc>
      </w:tr>
      <w:tr w:rsidR="001A6430" w:rsidRPr="00FC2C30" w14:paraId="4C7E230E" w14:textId="77777777" w:rsidTr="001A6430">
        <w:tc>
          <w:tcPr>
            <w:tcW w:w="818" w:type="pct"/>
            <w:vMerge/>
          </w:tcPr>
          <w:p w14:paraId="4645E538"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027767FE" w14:textId="77777777" w:rsidR="001A6430" w:rsidRPr="00FC2C30" w:rsidRDefault="001A6430" w:rsidP="00254DAF">
            <w:pPr>
              <w:spacing w:after="0" w:line="240" w:lineRule="auto"/>
              <w:jc w:val="both"/>
              <w:rPr>
                <w:rFonts w:ascii="Times New Roman" w:hAnsi="Times New Roman"/>
                <w:color w:val="000000"/>
                <w:sz w:val="20"/>
                <w:szCs w:val="20"/>
              </w:rPr>
            </w:pPr>
            <w:r w:rsidRPr="00FC2C30">
              <w:rPr>
                <w:rFonts w:ascii="Times New Roman" w:hAnsi="Times New Roman"/>
                <w:sz w:val="20"/>
                <w:szCs w:val="20"/>
              </w:rPr>
              <w:t>4 Руководство власть и партнерство. Стиль руководства.</w:t>
            </w:r>
          </w:p>
        </w:tc>
      </w:tr>
      <w:tr w:rsidR="001A6430" w:rsidRPr="00FC2C30" w14:paraId="4FBE1FE8" w14:textId="77777777" w:rsidTr="001A6430">
        <w:tc>
          <w:tcPr>
            <w:tcW w:w="818" w:type="pct"/>
            <w:vMerge/>
          </w:tcPr>
          <w:p w14:paraId="1E13B205"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74A12CCD" w14:textId="77777777" w:rsidR="001A6430" w:rsidRPr="00FC2C30" w:rsidRDefault="001A6430" w:rsidP="004937A3">
            <w:pPr>
              <w:spacing w:after="0" w:line="240" w:lineRule="auto"/>
              <w:jc w:val="both"/>
              <w:rPr>
                <w:rFonts w:ascii="Times New Roman" w:hAnsi="Times New Roman"/>
                <w:sz w:val="20"/>
                <w:szCs w:val="20"/>
              </w:rPr>
            </w:pPr>
            <w:r w:rsidRPr="00FC2C30">
              <w:rPr>
                <w:rFonts w:ascii="Times New Roman" w:hAnsi="Times New Roman"/>
                <w:sz w:val="20"/>
                <w:szCs w:val="20"/>
              </w:rPr>
              <w:t>5 Неформальные группы и управление ими. Лидерство, руководство, власть.</w:t>
            </w:r>
          </w:p>
        </w:tc>
      </w:tr>
      <w:tr w:rsidR="001A6430" w:rsidRPr="00FC2C30" w14:paraId="2A5B08E6" w14:textId="77777777" w:rsidTr="001A6430">
        <w:tc>
          <w:tcPr>
            <w:tcW w:w="818" w:type="pct"/>
            <w:vMerge/>
          </w:tcPr>
          <w:p w14:paraId="4BDAF533"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29FD9147" w14:textId="77777777" w:rsidR="001A6430" w:rsidRPr="00FC2C30" w:rsidRDefault="001A6430" w:rsidP="004937A3">
            <w:pPr>
              <w:spacing w:after="0" w:line="240" w:lineRule="auto"/>
              <w:rPr>
                <w:rFonts w:ascii="Times New Roman" w:hAnsi="Times New Roman"/>
                <w:color w:val="000000"/>
                <w:sz w:val="20"/>
                <w:szCs w:val="20"/>
              </w:rPr>
            </w:pPr>
            <w:r w:rsidRPr="00FC2C30">
              <w:rPr>
                <w:rFonts w:ascii="Times New Roman" w:hAnsi="Times New Roman"/>
                <w:b/>
                <w:color w:val="000000"/>
                <w:sz w:val="20"/>
                <w:szCs w:val="20"/>
              </w:rPr>
              <w:t>В том числе практических занятий и лабораторных работ</w:t>
            </w:r>
          </w:p>
        </w:tc>
      </w:tr>
      <w:tr w:rsidR="001A6430" w:rsidRPr="00FC2C30" w14:paraId="2412644F" w14:textId="77777777" w:rsidTr="001A6430">
        <w:tc>
          <w:tcPr>
            <w:tcW w:w="818" w:type="pct"/>
            <w:vMerge/>
          </w:tcPr>
          <w:p w14:paraId="01712DA2"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6DF05DAA" w14:textId="77777777" w:rsidR="001A6430" w:rsidRPr="00FC2C30" w:rsidRDefault="001A6430" w:rsidP="004937A3">
            <w:pPr>
              <w:spacing w:after="0" w:line="240" w:lineRule="auto"/>
              <w:jc w:val="both"/>
              <w:rPr>
                <w:rFonts w:ascii="Times New Roman" w:hAnsi="Times New Roman"/>
                <w:sz w:val="20"/>
                <w:szCs w:val="20"/>
              </w:rPr>
            </w:pPr>
            <w:r>
              <w:rPr>
                <w:rFonts w:ascii="Times New Roman" w:hAnsi="Times New Roman"/>
                <w:b/>
                <w:color w:val="000000"/>
                <w:sz w:val="20"/>
                <w:szCs w:val="20"/>
              </w:rPr>
              <w:t>Практическое задание</w:t>
            </w:r>
            <w:r w:rsidRPr="00FC2C30">
              <w:rPr>
                <w:rFonts w:ascii="Times New Roman" w:hAnsi="Times New Roman"/>
                <w:b/>
                <w:color w:val="000000"/>
                <w:sz w:val="20"/>
                <w:szCs w:val="20"/>
              </w:rPr>
              <w:t xml:space="preserve"> № </w:t>
            </w:r>
            <w:r w:rsidRPr="00FC2C30">
              <w:rPr>
                <w:rFonts w:ascii="Times New Roman" w:hAnsi="Times New Roman"/>
                <w:b/>
                <w:sz w:val="20"/>
                <w:szCs w:val="20"/>
              </w:rPr>
              <w:t>5.</w:t>
            </w:r>
            <w:r w:rsidRPr="00FC2C30">
              <w:rPr>
                <w:rFonts w:ascii="Times New Roman" w:hAnsi="Times New Roman"/>
                <w:sz w:val="20"/>
                <w:szCs w:val="20"/>
              </w:rPr>
              <w:t xml:space="preserve"> Деловая игра – «Проведение деловых переговоров». </w:t>
            </w:r>
          </w:p>
        </w:tc>
      </w:tr>
      <w:tr w:rsidR="001A6430" w:rsidRPr="00FC2C30" w14:paraId="05CE57ED" w14:textId="77777777" w:rsidTr="001A6430">
        <w:tc>
          <w:tcPr>
            <w:tcW w:w="818" w:type="pct"/>
            <w:vMerge/>
          </w:tcPr>
          <w:p w14:paraId="709EEE5B" w14:textId="77777777" w:rsidR="001A6430" w:rsidRPr="00FC2C30" w:rsidRDefault="001A6430" w:rsidP="004937A3">
            <w:pPr>
              <w:spacing w:after="0" w:line="240" w:lineRule="auto"/>
              <w:rPr>
                <w:rFonts w:ascii="Times New Roman" w:hAnsi="Times New Roman"/>
                <w:b/>
                <w:bCs/>
                <w:i/>
                <w:color w:val="000000"/>
                <w:sz w:val="20"/>
                <w:szCs w:val="20"/>
              </w:rPr>
            </w:pPr>
          </w:p>
        </w:tc>
        <w:tc>
          <w:tcPr>
            <w:tcW w:w="4182" w:type="pct"/>
            <w:shd w:val="clear" w:color="auto" w:fill="auto"/>
          </w:tcPr>
          <w:p w14:paraId="1C2B1A16" w14:textId="77777777" w:rsidR="001A6430" w:rsidRPr="00FC2C30" w:rsidRDefault="001A6430" w:rsidP="004937A3">
            <w:pPr>
              <w:spacing w:after="0" w:line="240" w:lineRule="auto"/>
              <w:jc w:val="both"/>
              <w:rPr>
                <w:rFonts w:ascii="Times New Roman" w:hAnsi="Times New Roman"/>
                <w:b/>
                <w:color w:val="000000"/>
                <w:sz w:val="20"/>
                <w:szCs w:val="20"/>
              </w:rPr>
            </w:pPr>
            <w:r>
              <w:rPr>
                <w:rFonts w:ascii="Times New Roman" w:hAnsi="Times New Roman"/>
                <w:b/>
                <w:color w:val="000000"/>
                <w:sz w:val="20"/>
                <w:szCs w:val="20"/>
              </w:rPr>
              <w:t>Практическое задание</w:t>
            </w:r>
            <w:r w:rsidRPr="00FC2C30">
              <w:rPr>
                <w:rFonts w:ascii="Times New Roman" w:hAnsi="Times New Roman"/>
                <w:b/>
                <w:color w:val="000000"/>
                <w:sz w:val="20"/>
                <w:szCs w:val="20"/>
              </w:rPr>
              <w:t xml:space="preserve"> № </w:t>
            </w:r>
            <w:r w:rsidRPr="00FC2C30">
              <w:rPr>
                <w:rFonts w:ascii="Times New Roman" w:hAnsi="Times New Roman"/>
                <w:b/>
                <w:sz w:val="20"/>
                <w:szCs w:val="20"/>
              </w:rPr>
              <w:t>6.</w:t>
            </w:r>
            <w:r w:rsidRPr="00FC2C30">
              <w:rPr>
                <w:rFonts w:ascii="Times New Roman" w:hAnsi="Times New Roman"/>
                <w:sz w:val="20"/>
                <w:szCs w:val="20"/>
              </w:rPr>
              <w:t xml:space="preserve"> Решение заданий по тематике «Стиль руководства». Анализ конфликтных ситуаций.</w:t>
            </w:r>
          </w:p>
        </w:tc>
      </w:tr>
      <w:tr w:rsidR="001A6430" w:rsidRPr="00FC2C30" w14:paraId="029ADB85" w14:textId="77777777" w:rsidTr="001A6430">
        <w:tc>
          <w:tcPr>
            <w:tcW w:w="5000" w:type="pct"/>
            <w:gridSpan w:val="2"/>
          </w:tcPr>
          <w:p w14:paraId="580FC4DC" w14:textId="77777777" w:rsidR="001A6430" w:rsidRPr="00FC2C30" w:rsidRDefault="001A6430" w:rsidP="004937A3">
            <w:pPr>
              <w:spacing w:after="0" w:line="240" w:lineRule="auto"/>
              <w:rPr>
                <w:rFonts w:ascii="Times New Roman" w:hAnsi="Times New Roman"/>
                <w:b/>
                <w:bCs/>
                <w:sz w:val="20"/>
                <w:szCs w:val="20"/>
              </w:rPr>
            </w:pPr>
            <w:r w:rsidRPr="00FC2C30">
              <w:rPr>
                <w:rFonts w:ascii="Times New Roman" w:hAnsi="Times New Roman"/>
                <w:b/>
                <w:bCs/>
                <w:sz w:val="20"/>
                <w:szCs w:val="20"/>
              </w:rPr>
              <w:t>Примерная тематика самостоятельной работы при изучении МДК.02.01 Основы менеджмента и управленческой психологии</w:t>
            </w:r>
          </w:p>
        </w:tc>
      </w:tr>
      <w:tr w:rsidR="001A6430" w:rsidRPr="00FC2C30" w14:paraId="3236FE99" w14:textId="77777777" w:rsidTr="001A6430">
        <w:tc>
          <w:tcPr>
            <w:tcW w:w="5000" w:type="pct"/>
            <w:gridSpan w:val="2"/>
          </w:tcPr>
          <w:p w14:paraId="09E428EE" w14:textId="77777777" w:rsidR="001A6430" w:rsidRPr="00FC2C30" w:rsidRDefault="001A6430" w:rsidP="004937A3">
            <w:pPr>
              <w:spacing w:after="0" w:line="240" w:lineRule="auto"/>
              <w:rPr>
                <w:rFonts w:ascii="Times New Roman" w:hAnsi="Times New Roman"/>
                <w:bCs/>
                <w:sz w:val="20"/>
                <w:szCs w:val="20"/>
              </w:rPr>
            </w:pPr>
            <w:r w:rsidRPr="00FC2C30">
              <w:rPr>
                <w:rFonts w:ascii="Times New Roman" w:hAnsi="Times New Roman"/>
                <w:bCs/>
                <w:sz w:val="20"/>
                <w:szCs w:val="20"/>
              </w:rPr>
              <w:t>Составление схемы «Анализ системы коммуникаций»</w:t>
            </w:r>
          </w:p>
        </w:tc>
      </w:tr>
      <w:tr w:rsidR="001A6430" w:rsidRPr="00FC2C30" w14:paraId="7FD8B411" w14:textId="77777777" w:rsidTr="001A6430">
        <w:tc>
          <w:tcPr>
            <w:tcW w:w="5000" w:type="pct"/>
            <w:gridSpan w:val="2"/>
          </w:tcPr>
          <w:p w14:paraId="02D206E8" w14:textId="20DF7191" w:rsidR="001A6430" w:rsidRPr="00FC2C30" w:rsidRDefault="001A6430" w:rsidP="004937A3">
            <w:pPr>
              <w:spacing w:after="0" w:line="240" w:lineRule="auto"/>
              <w:rPr>
                <w:rFonts w:ascii="Times New Roman" w:hAnsi="Times New Roman"/>
                <w:b/>
                <w:bCs/>
                <w:sz w:val="20"/>
                <w:szCs w:val="20"/>
              </w:rPr>
            </w:pPr>
            <w:r w:rsidRPr="00FC2C30">
              <w:rPr>
                <w:rFonts w:ascii="Times New Roman" w:hAnsi="Times New Roman"/>
                <w:b/>
                <w:bCs/>
                <w:sz w:val="20"/>
                <w:szCs w:val="20"/>
              </w:rPr>
              <w:t>Раздел 2. Основы делопроизводства при ведении технической документации в ходе производства и технического обслуживания, при материально-техническом обеспечении деятельности подразделения</w:t>
            </w:r>
            <w:r>
              <w:rPr>
                <w:rFonts w:ascii="Times New Roman" w:hAnsi="Times New Roman"/>
                <w:b/>
                <w:bCs/>
                <w:sz w:val="20"/>
                <w:szCs w:val="20"/>
              </w:rPr>
              <w:t xml:space="preserve"> (72 ч.)</w:t>
            </w:r>
          </w:p>
        </w:tc>
      </w:tr>
      <w:tr w:rsidR="001A6430" w:rsidRPr="00FC2C30" w14:paraId="48248747" w14:textId="77777777" w:rsidTr="001A6430">
        <w:tc>
          <w:tcPr>
            <w:tcW w:w="5000" w:type="pct"/>
            <w:gridSpan w:val="2"/>
          </w:tcPr>
          <w:p w14:paraId="3780FF11" w14:textId="77777777" w:rsidR="001A6430" w:rsidRPr="00FC2C30" w:rsidRDefault="001A6430" w:rsidP="004937A3">
            <w:pPr>
              <w:spacing w:after="0" w:line="240" w:lineRule="auto"/>
              <w:rPr>
                <w:rFonts w:ascii="Times New Roman" w:hAnsi="Times New Roman"/>
                <w:b/>
                <w:bCs/>
                <w:sz w:val="20"/>
                <w:szCs w:val="20"/>
              </w:rPr>
            </w:pPr>
            <w:r w:rsidRPr="00FC2C30">
              <w:rPr>
                <w:rFonts w:ascii="Times New Roman" w:hAnsi="Times New Roman"/>
                <w:b/>
                <w:bCs/>
                <w:sz w:val="20"/>
                <w:szCs w:val="20"/>
              </w:rPr>
              <w:t>МК 02.02 Основы делопроизводства при ведении технической документации в ходе производства и технического обслуживания, при материально-техническом обеспечении деятельности подразделения</w:t>
            </w:r>
          </w:p>
        </w:tc>
      </w:tr>
      <w:tr w:rsidR="001A6430" w:rsidRPr="00FC2C30" w14:paraId="0F873F7B" w14:textId="77777777" w:rsidTr="001A6430">
        <w:tc>
          <w:tcPr>
            <w:tcW w:w="818" w:type="pct"/>
            <w:vMerge w:val="restart"/>
          </w:tcPr>
          <w:p w14:paraId="3C668928" w14:textId="77777777" w:rsidR="001A6430" w:rsidRPr="00FC2C30" w:rsidRDefault="001A6430" w:rsidP="004937A3">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 xml:space="preserve">Тема 2.1. </w:t>
            </w:r>
          </w:p>
          <w:p w14:paraId="44A89F9E" w14:textId="77777777" w:rsidR="001A6430" w:rsidRPr="00FC2C30" w:rsidRDefault="001A6430" w:rsidP="004937A3">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Предмет, цели, задачи и содержание дисциплины</w:t>
            </w:r>
          </w:p>
        </w:tc>
        <w:tc>
          <w:tcPr>
            <w:tcW w:w="4182" w:type="pct"/>
          </w:tcPr>
          <w:p w14:paraId="1400534F" w14:textId="77777777" w:rsidR="001A6430" w:rsidRPr="00FC2C30" w:rsidRDefault="001A6430" w:rsidP="00AC3030">
            <w:pPr>
              <w:spacing w:after="0" w:line="240" w:lineRule="auto"/>
              <w:rPr>
                <w:rFonts w:ascii="Times New Roman" w:hAnsi="Times New Roman"/>
                <w:b/>
                <w:bCs/>
                <w:sz w:val="20"/>
                <w:szCs w:val="20"/>
              </w:rPr>
            </w:pPr>
            <w:r w:rsidRPr="00FC2C30">
              <w:rPr>
                <w:rFonts w:ascii="Times New Roman" w:hAnsi="Times New Roman"/>
                <w:b/>
                <w:bCs/>
                <w:sz w:val="20"/>
                <w:szCs w:val="20"/>
              </w:rPr>
              <w:t>Содержание</w:t>
            </w:r>
          </w:p>
        </w:tc>
      </w:tr>
      <w:tr w:rsidR="001A6430" w:rsidRPr="00FC2C30" w14:paraId="31516D14" w14:textId="77777777" w:rsidTr="001A6430">
        <w:tc>
          <w:tcPr>
            <w:tcW w:w="818" w:type="pct"/>
            <w:vMerge/>
          </w:tcPr>
          <w:p w14:paraId="529B00F6" w14:textId="77777777" w:rsidR="001A6430" w:rsidRPr="00FC2C30" w:rsidRDefault="001A6430" w:rsidP="004937A3">
            <w:pPr>
              <w:spacing w:after="0" w:line="240" w:lineRule="auto"/>
              <w:rPr>
                <w:rFonts w:ascii="Times New Roman" w:hAnsi="Times New Roman"/>
                <w:b/>
                <w:bCs/>
                <w:color w:val="000000"/>
                <w:sz w:val="20"/>
                <w:szCs w:val="20"/>
              </w:rPr>
            </w:pPr>
          </w:p>
        </w:tc>
        <w:tc>
          <w:tcPr>
            <w:tcW w:w="4182" w:type="pct"/>
          </w:tcPr>
          <w:p w14:paraId="1F80CED0" w14:textId="77777777" w:rsidR="001A6430" w:rsidRPr="00FC2C30" w:rsidRDefault="001A6430" w:rsidP="004937A3">
            <w:pPr>
              <w:spacing w:after="0" w:line="240" w:lineRule="auto"/>
              <w:rPr>
                <w:rFonts w:ascii="Times New Roman" w:hAnsi="Times New Roman"/>
                <w:bCs/>
                <w:sz w:val="20"/>
                <w:szCs w:val="20"/>
              </w:rPr>
            </w:pPr>
            <w:r w:rsidRPr="00FC2C30">
              <w:rPr>
                <w:rFonts w:ascii="Times New Roman" w:hAnsi="Times New Roman"/>
                <w:bCs/>
                <w:sz w:val="20"/>
                <w:szCs w:val="20"/>
              </w:rPr>
              <w:t>1 Структура курса, его связь с другими дисциплинами. Организация изучения дисциплины</w:t>
            </w:r>
          </w:p>
        </w:tc>
      </w:tr>
      <w:tr w:rsidR="001A6430" w:rsidRPr="00FC2C30" w14:paraId="54B99BD2" w14:textId="77777777" w:rsidTr="001A6430">
        <w:tc>
          <w:tcPr>
            <w:tcW w:w="818" w:type="pct"/>
            <w:vMerge/>
          </w:tcPr>
          <w:p w14:paraId="1BD25689"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6F4E7712" w14:textId="77777777" w:rsidR="001A6430" w:rsidRPr="00FC2C30" w:rsidRDefault="001A6430" w:rsidP="00AC3030">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01B4B8D9" w14:textId="77777777" w:rsidTr="001A6430">
        <w:tc>
          <w:tcPr>
            <w:tcW w:w="818" w:type="pct"/>
            <w:vMerge/>
          </w:tcPr>
          <w:p w14:paraId="6F9BA852"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4195343F"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5E6E24F6" w14:textId="77777777" w:rsidTr="001A6430">
        <w:tc>
          <w:tcPr>
            <w:tcW w:w="818" w:type="pct"/>
            <w:vMerge w:val="restart"/>
          </w:tcPr>
          <w:p w14:paraId="0D2413FC" w14:textId="77777777" w:rsidR="001A6430" w:rsidRPr="00FC2C30" w:rsidRDefault="001A6430" w:rsidP="00AC3030">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2.2.</w:t>
            </w:r>
          </w:p>
          <w:p w14:paraId="3C1F5209" w14:textId="77777777" w:rsidR="001A6430" w:rsidRPr="00FC2C30" w:rsidRDefault="001A6430" w:rsidP="00AC3030">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Единая система конструкторской документации</w:t>
            </w:r>
          </w:p>
          <w:p w14:paraId="189B098A" w14:textId="77777777" w:rsidR="001A6430" w:rsidRPr="00FC2C30" w:rsidRDefault="001A6430" w:rsidP="00AC3030">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(ЕСКД)</w:t>
            </w:r>
          </w:p>
        </w:tc>
        <w:tc>
          <w:tcPr>
            <w:tcW w:w="4182" w:type="pct"/>
          </w:tcPr>
          <w:p w14:paraId="0EC9BB5E"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6E6E65B8" w14:textId="77777777" w:rsidTr="001A6430">
        <w:tc>
          <w:tcPr>
            <w:tcW w:w="818" w:type="pct"/>
            <w:vMerge/>
          </w:tcPr>
          <w:p w14:paraId="428CE116"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31A3DC2A"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1 Область распространения, классификация и правила обозначения межгосударственных</w:t>
            </w:r>
          </w:p>
          <w:p w14:paraId="7642028F"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стандартов, входящих в комплекс стандартов Единой системы конструкторской документации. Внедрение стандартов ЕСКД.</w:t>
            </w:r>
          </w:p>
        </w:tc>
      </w:tr>
      <w:tr w:rsidR="001A6430" w:rsidRPr="00FC2C30" w14:paraId="60A19EFC" w14:textId="77777777" w:rsidTr="001A6430">
        <w:tc>
          <w:tcPr>
            <w:tcW w:w="818" w:type="pct"/>
            <w:vMerge/>
          </w:tcPr>
          <w:p w14:paraId="1C414074"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0E525851"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2 Формы, размеры, номенклатура реквизитов и порядок заполнения основный надписи.</w:t>
            </w:r>
          </w:p>
        </w:tc>
      </w:tr>
      <w:tr w:rsidR="001A6430" w:rsidRPr="00FC2C30" w14:paraId="2C5AB3F1" w14:textId="77777777" w:rsidTr="001A6430">
        <w:tc>
          <w:tcPr>
            <w:tcW w:w="818" w:type="pct"/>
            <w:vMerge/>
          </w:tcPr>
          <w:p w14:paraId="335D0FFA"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143AA8EA"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3 Общие требования к выполнению текстовых документов на изделия машиностроения,</w:t>
            </w:r>
          </w:p>
          <w:p w14:paraId="296ECA3D"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приборостроения</w:t>
            </w:r>
          </w:p>
        </w:tc>
      </w:tr>
      <w:tr w:rsidR="001A6430" w:rsidRPr="00FC2C30" w14:paraId="397B1079" w14:textId="77777777" w:rsidTr="001A6430">
        <w:tc>
          <w:tcPr>
            <w:tcW w:w="818" w:type="pct"/>
            <w:vMerge/>
          </w:tcPr>
          <w:p w14:paraId="2EB5E6DD"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13667C9D"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4 Формы и правила выполнения спецификаций изделий машиностроения и приборостроения</w:t>
            </w:r>
          </w:p>
        </w:tc>
      </w:tr>
      <w:tr w:rsidR="001A6430" w:rsidRPr="00FC2C30" w14:paraId="0DBFDE0B" w14:textId="77777777" w:rsidTr="001A6430">
        <w:tc>
          <w:tcPr>
            <w:tcW w:w="818" w:type="pct"/>
            <w:vMerge/>
          </w:tcPr>
          <w:p w14:paraId="4133D6F6"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7CCA6F82"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5 Основные требования к выполнению чертежей деталей, сборочных, габаритных и монтажных на стадии разработки рабочей документации</w:t>
            </w:r>
          </w:p>
        </w:tc>
      </w:tr>
      <w:tr w:rsidR="001A6430" w:rsidRPr="00FC2C30" w14:paraId="69ABBD56" w14:textId="77777777" w:rsidTr="001A6430">
        <w:tc>
          <w:tcPr>
            <w:tcW w:w="818" w:type="pct"/>
            <w:vMerge/>
          </w:tcPr>
          <w:p w14:paraId="14B61594"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2866907B"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6 Правила нанесения текстовой части, надписи и таблиц в графические документы</w:t>
            </w:r>
          </w:p>
        </w:tc>
      </w:tr>
      <w:tr w:rsidR="001A6430" w:rsidRPr="00FC2C30" w14:paraId="2C6AA8CE" w14:textId="77777777" w:rsidTr="001A6430">
        <w:tc>
          <w:tcPr>
            <w:tcW w:w="818" w:type="pct"/>
            <w:vMerge/>
          </w:tcPr>
          <w:p w14:paraId="7C8B8480"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0F6710CC" w14:textId="77777777" w:rsidR="001A6430" w:rsidRPr="00FC2C30" w:rsidRDefault="001A6430" w:rsidP="00AC3030">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275B49E6" w14:textId="77777777" w:rsidTr="001A6430">
        <w:tc>
          <w:tcPr>
            <w:tcW w:w="818" w:type="pct"/>
            <w:vMerge/>
          </w:tcPr>
          <w:p w14:paraId="12DABE35"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6CBFA2C9" w14:textId="77777777" w:rsidR="001A6430" w:rsidRPr="00FC2C30" w:rsidRDefault="001A6430" w:rsidP="00AC3030">
            <w:pPr>
              <w:spacing w:after="0" w:line="240" w:lineRule="auto"/>
              <w:rPr>
                <w:rFonts w:ascii="Times New Roman" w:hAnsi="Times New Roman"/>
                <w:b/>
                <w:bCs/>
                <w:sz w:val="20"/>
                <w:szCs w:val="20"/>
              </w:rPr>
            </w:pPr>
            <w:r w:rsidRPr="00FC2C30">
              <w:rPr>
                <w:rFonts w:ascii="Times New Roman" w:hAnsi="Times New Roman"/>
                <w:b/>
                <w:bCs/>
                <w:sz w:val="20"/>
                <w:szCs w:val="20"/>
              </w:rPr>
              <w:t>Практическое задание № 1.</w:t>
            </w:r>
          </w:p>
          <w:p w14:paraId="0ED4E751"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Оформление основной надписи чертежа детали 1</w:t>
            </w:r>
          </w:p>
        </w:tc>
      </w:tr>
      <w:tr w:rsidR="001A6430" w:rsidRPr="00FC2C30" w14:paraId="45898BA7" w14:textId="77777777" w:rsidTr="001A6430">
        <w:tc>
          <w:tcPr>
            <w:tcW w:w="818" w:type="pct"/>
            <w:vMerge/>
          </w:tcPr>
          <w:p w14:paraId="742EC575"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415A0F97" w14:textId="77777777" w:rsidR="001A6430" w:rsidRPr="00FC2C30" w:rsidRDefault="001A6430" w:rsidP="00AC3030">
            <w:pPr>
              <w:spacing w:after="0" w:line="240" w:lineRule="auto"/>
              <w:rPr>
                <w:rFonts w:ascii="Times New Roman" w:hAnsi="Times New Roman"/>
                <w:b/>
                <w:bCs/>
                <w:sz w:val="20"/>
                <w:szCs w:val="20"/>
              </w:rPr>
            </w:pPr>
            <w:r w:rsidRPr="00FC2C30">
              <w:rPr>
                <w:rFonts w:ascii="Times New Roman" w:hAnsi="Times New Roman"/>
                <w:b/>
                <w:bCs/>
                <w:sz w:val="20"/>
                <w:szCs w:val="20"/>
              </w:rPr>
              <w:t>Практическое задание № 2.</w:t>
            </w:r>
          </w:p>
          <w:p w14:paraId="3714F7E3"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Оформление основной надписи сборочного чертежа</w:t>
            </w:r>
          </w:p>
        </w:tc>
      </w:tr>
      <w:tr w:rsidR="001A6430" w:rsidRPr="00FC2C30" w14:paraId="19A91F24" w14:textId="77777777" w:rsidTr="001A6430">
        <w:tc>
          <w:tcPr>
            <w:tcW w:w="818" w:type="pct"/>
            <w:vMerge/>
          </w:tcPr>
          <w:p w14:paraId="48BF6534"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719A4611" w14:textId="77777777" w:rsidR="001A6430" w:rsidRPr="00FC2C30" w:rsidRDefault="001A6430" w:rsidP="00AC3030">
            <w:pPr>
              <w:tabs>
                <w:tab w:val="left" w:pos="2974"/>
              </w:tabs>
              <w:spacing w:after="0" w:line="240" w:lineRule="auto"/>
              <w:rPr>
                <w:rFonts w:ascii="Times New Roman" w:hAnsi="Times New Roman"/>
                <w:b/>
                <w:bCs/>
                <w:sz w:val="20"/>
                <w:szCs w:val="20"/>
              </w:rPr>
            </w:pPr>
            <w:r w:rsidRPr="00FC2C30">
              <w:rPr>
                <w:rFonts w:ascii="Times New Roman" w:hAnsi="Times New Roman"/>
                <w:b/>
                <w:bCs/>
                <w:sz w:val="20"/>
                <w:szCs w:val="20"/>
              </w:rPr>
              <w:t>Практическое задание № 3.</w:t>
            </w:r>
            <w:r w:rsidRPr="00FC2C30">
              <w:rPr>
                <w:rFonts w:ascii="Times New Roman" w:hAnsi="Times New Roman"/>
                <w:b/>
                <w:bCs/>
                <w:sz w:val="20"/>
                <w:szCs w:val="20"/>
              </w:rPr>
              <w:tab/>
            </w:r>
          </w:p>
          <w:p w14:paraId="467EF3A2"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Cs/>
                <w:sz w:val="20"/>
                <w:szCs w:val="20"/>
              </w:rPr>
              <w:t>Оформление спецификации</w:t>
            </w:r>
          </w:p>
        </w:tc>
      </w:tr>
      <w:tr w:rsidR="001A6430" w:rsidRPr="00FC2C30" w14:paraId="1FCA310D" w14:textId="77777777" w:rsidTr="001A6430">
        <w:tc>
          <w:tcPr>
            <w:tcW w:w="818" w:type="pct"/>
            <w:vMerge/>
          </w:tcPr>
          <w:p w14:paraId="081C57E3"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42644E98" w14:textId="77777777" w:rsidR="001A6430" w:rsidRPr="00FC2C30" w:rsidRDefault="001A6430" w:rsidP="00AC3030">
            <w:pPr>
              <w:tabs>
                <w:tab w:val="left" w:pos="2974"/>
              </w:tabs>
              <w:spacing w:after="0" w:line="240" w:lineRule="auto"/>
              <w:rPr>
                <w:rFonts w:ascii="Times New Roman" w:hAnsi="Times New Roman"/>
                <w:b/>
                <w:bCs/>
                <w:sz w:val="20"/>
                <w:szCs w:val="20"/>
              </w:rPr>
            </w:pPr>
            <w:r>
              <w:rPr>
                <w:rFonts w:ascii="Times New Roman" w:hAnsi="Times New Roman"/>
                <w:b/>
                <w:bCs/>
                <w:sz w:val="20"/>
                <w:szCs w:val="20"/>
              </w:rPr>
              <w:t>Практическое задание</w:t>
            </w:r>
            <w:r w:rsidRPr="00FC2C30">
              <w:rPr>
                <w:rFonts w:ascii="Times New Roman" w:hAnsi="Times New Roman"/>
                <w:b/>
                <w:bCs/>
                <w:sz w:val="20"/>
                <w:szCs w:val="20"/>
              </w:rPr>
              <w:t xml:space="preserve"> № 4.</w:t>
            </w:r>
          </w:p>
          <w:p w14:paraId="1D2800BA" w14:textId="77777777" w:rsidR="001A6430" w:rsidRPr="00FC2C30" w:rsidRDefault="001A6430" w:rsidP="00AC3030">
            <w:pPr>
              <w:tabs>
                <w:tab w:val="left" w:pos="2974"/>
              </w:tabs>
              <w:spacing w:after="0" w:line="240" w:lineRule="auto"/>
              <w:rPr>
                <w:rFonts w:ascii="Times New Roman" w:hAnsi="Times New Roman"/>
                <w:bCs/>
                <w:sz w:val="20"/>
                <w:szCs w:val="20"/>
              </w:rPr>
            </w:pPr>
            <w:r w:rsidRPr="00FC2C30">
              <w:rPr>
                <w:rFonts w:ascii="Times New Roman" w:hAnsi="Times New Roman"/>
                <w:bCs/>
                <w:sz w:val="20"/>
                <w:szCs w:val="20"/>
              </w:rPr>
              <w:t>Оформление технических требований на графических документах</w:t>
            </w:r>
          </w:p>
        </w:tc>
      </w:tr>
      <w:tr w:rsidR="001A6430" w:rsidRPr="00FC2C30" w14:paraId="2DA69520" w14:textId="77777777" w:rsidTr="001A6430">
        <w:tc>
          <w:tcPr>
            <w:tcW w:w="818" w:type="pct"/>
            <w:vMerge/>
          </w:tcPr>
          <w:p w14:paraId="2AC8919F"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6B8748B1" w14:textId="77777777" w:rsidR="001A6430" w:rsidRPr="00FC2C30" w:rsidRDefault="001A6430" w:rsidP="005D0E14">
            <w:pPr>
              <w:tabs>
                <w:tab w:val="left" w:pos="2974"/>
              </w:tabs>
              <w:spacing w:after="0" w:line="240" w:lineRule="auto"/>
              <w:rPr>
                <w:rFonts w:ascii="Times New Roman" w:hAnsi="Times New Roman"/>
                <w:b/>
                <w:bCs/>
                <w:sz w:val="20"/>
                <w:szCs w:val="20"/>
              </w:rPr>
            </w:pPr>
            <w:r>
              <w:rPr>
                <w:rFonts w:ascii="Times New Roman" w:hAnsi="Times New Roman"/>
                <w:b/>
                <w:bCs/>
                <w:sz w:val="20"/>
                <w:szCs w:val="20"/>
              </w:rPr>
              <w:t>Практическое задание</w:t>
            </w:r>
            <w:r w:rsidRPr="00FC2C30">
              <w:rPr>
                <w:rFonts w:ascii="Times New Roman" w:hAnsi="Times New Roman"/>
                <w:b/>
                <w:bCs/>
                <w:sz w:val="20"/>
                <w:szCs w:val="20"/>
              </w:rPr>
              <w:t xml:space="preserve"> № 5.</w:t>
            </w:r>
          </w:p>
          <w:p w14:paraId="3FFC9687" w14:textId="77777777" w:rsidR="001A6430" w:rsidRPr="00FC2C30" w:rsidRDefault="001A6430" w:rsidP="005D0E14">
            <w:pPr>
              <w:tabs>
                <w:tab w:val="left" w:pos="2974"/>
              </w:tabs>
              <w:spacing w:after="0" w:line="240" w:lineRule="auto"/>
              <w:rPr>
                <w:rFonts w:ascii="Times New Roman" w:hAnsi="Times New Roman"/>
                <w:bCs/>
                <w:sz w:val="20"/>
                <w:szCs w:val="20"/>
              </w:rPr>
            </w:pPr>
            <w:r w:rsidRPr="00FC2C30">
              <w:rPr>
                <w:rFonts w:ascii="Times New Roman" w:hAnsi="Times New Roman"/>
                <w:bCs/>
                <w:sz w:val="20"/>
                <w:szCs w:val="20"/>
              </w:rPr>
              <w:t>Оформление технических характеристик на графических документах</w:t>
            </w:r>
          </w:p>
        </w:tc>
      </w:tr>
      <w:tr w:rsidR="001A6430" w:rsidRPr="00FC2C30" w14:paraId="069BA08B" w14:textId="77777777" w:rsidTr="001A6430">
        <w:tc>
          <w:tcPr>
            <w:tcW w:w="818" w:type="pct"/>
            <w:vMerge/>
          </w:tcPr>
          <w:p w14:paraId="6AB3C736"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0DEE539D"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0C69564D" w14:textId="77777777" w:rsidTr="001A6430">
        <w:tc>
          <w:tcPr>
            <w:tcW w:w="818" w:type="pct"/>
            <w:vMerge w:val="restart"/>
          </w:tcPr>
          <w:p w14:paraId="1B6AB23D" w14:textId="77777777" w:rsidR="001A6430" w:rsidRPr="00FC2C30" w:rsidRDefault="001A6430" w:rsidP="00AC3030">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2.3.</w:t>
            </w:r>
          </w:p>
          <w:p w14:paraId="67449B69" w14:textId="77777777" w:rsidR="001A6430" w:rsidRPr="00FC2C30" w:rsidRDefault="001A6430" w:rsidP="001966D6">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lastRenderedPageBreak/>
              <w:t>Обеспечение конструктивной преемственности и</w:t>
            </w:r>
          </w:p>
          <w:p w14:paraId="4E0AEF66" w14:textId="77777777" w:rsidR="001A6430" w:rsidRPr="00FC2C30" w:rsidRDefault="001A6430" w:rsidP="001966D6">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проверка конструкторской</w:t>
            </w:r>
          </w:p>
          <w:p w14:paraId="148EF73F" w14:textId="77777777" w:rsidR="001A6430" w:rsidRPr="00FC2C30" w:rsidRDefault="001A6430" w:rsidP="001966D6">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документации</w:t>
            </w:r>
          </w:p>
        </w:tc>
        <w:tc>
          <w:tcPr>
            <w:tcW w:w="4182" w:type="pct"/>
          </w:tcPr>
          <w:p w14:paraId="4BAFE189"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
                <w:bCs/>
                <w:sz w:val="20"/>
                <w:szCs w:val="20"/>
              </w:rPr>
              <w:lastRenderedPageBreak/>
              <w:t>Содержание</w:t>
            </w:r>
          </w:p>
        </w:tc>
      </w:tr>
      <w:tr w:rsidR="001A6430" w:rsidRPr="00FC2C30" w14:paraId="6147A924" w14:textId="77777777" w:rsidTr="001A6430">
        <w:tc>
          <w:tcPr>
            <w:tcW w:w="818" w:type="pct"/>
            <w:vMerge/>
          </w:tcPr>
          <w:p w14:paraId="40207A53"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39019E64" w14:textId="77777777" w:rsidR="001A6430" w:rsidRPr="00FC2C30" w:rsidRDefault="001A6430" w:rsidP="001966D6">
            <w:pPr>
              <w:spacing w:after="0" w:line="240" w:lineRule="auto"/>
              <w:rPr>
                <w:rFonts w:ascii="Times New Roman" w:hAnsi="Times New Roman"/>
                <w:bCs/>
                <w:sz w:val="20"/>
                <w:szCs w:val="20"/>
              </w:rPr>
            </w:pPr>
            <w:r w:rsidRPr="00FC2C30">
              <w:rPr>
                <w:rFonts w:ascii="Times New Roman" w:hAnsi="Times New Roman"/>
                <w:bCs/>
                <w:sz w:val="20"/>
                <w:szCs w:val="20"/>
              </w:rPr>
              <w:t>1Стадии разработки конструкторской документации на изделия всей отрасли машиностроение и этапы выполнения работ</w:t>
            </w:r>
          </w:p>
        </w:tc>
      </w:tr>
      <w:tr w:rsidR="001A6430" w:rsidRPr="00FC2C30" w14:paraId="18A50908" w14:textId="77777777" w:rsidTr="001A6430">
        <w:tc>
          <w:tcPr>
            <w:tcW w:w="818" w:type="pct"/>
            <w:vMerge/>
          </w:tcPr>
          <w:p w14:paraId="1530B886"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0923BC7B" w14:textId="77777777" w:rsidR="001A6430" w:rsidRPr="00FC2C30" w:rsidRDefault="001A6430" w:rsidP="001966D6">
            <w:pPr>
              <w:spacing w:after="0" w:line="240" w:lineRule="auto"/>
              <w:rPr>
                <w:rFonts w:ascii="Times New Roman" w:hAnsi="Times New Roman"/>
                <w:bCs/>
                <w:sz w:val="20"/>
                <w:szCs w:val="20"/>
              </w:rPr>
            </w:pPr>
            <w:r w:rsidRPr="00FC2C30">
              <w:rPr>
                <w:rFonts w:ascii="Times New Roman" w:hAnsi="Times New Roman"/>
                <w:bCs/>
                <w:sz w:val="20"/>
                <w:szCs w:val="20"/>
              </w:rPr>
              <w:t>2 Виды и комплектность конструкторских документов на изделия всех отрасли машиностроение</w:t>
            </w:r>
          </w:p>
        </w:tc>
      </w:tr>
      <w:tr w:rsidR="001A6430" w:rsidRPr="00FC2C30" w14:paraId="277A0310" w14:textId="77777777" w:rsidTr="001A6430">
        <w:tc>
          <w:tcPr>
            <w:tcW w:w="818" w:type="pct"/>
            <w:vMerge/>
          </w:tcPr>
          <w:p w14:paraId="0E5828D6"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672364AB" w14:textId="77777777" w:rsidR="001A6430" w:rsidRPr="00FC2C30" w:rsidRDefault="001A6430" w:rsidP="001966D6">
            <w:pPr>
              <w:spacing w:after="0" w:line="240" w:lineRule="auto"/>
              <w:rPr>
                <w:rFonts w:ascii="Times New Roman" w:hAnsi="Times New Roman"/>
                <w:bCs/>
                <w:sz w:val="20"/>
                <w:szCs w:val="20"/>
              </w:rPr>
            </w:pPr>
            <w:r w:rsidRPr="00FC2C30">
              <w:rPr>
                <w:rFonts w:ascii="Times New Roman" w:hAnsi="Times New Roman"/>
                <w:bCs/>
                <w:sz w:val="20"/>
                <w:szCs w:val="20"/>
              </w:rPr>
              <w:t>3 Проверка конструктивной преемственности. Система учета применяемости, порядок</w:t>
            </w:r>
          </w:p>
          <w:p w14:paraId="53D9E689" w14:textId="77777777" w:rsidR="001A6430" w:rsidRPr="00FC2C30" w:rsidRDefault="001A6430" w:rsidP="001966D6">
            <w:pPr>
              <w:spacing w:after="0" w:line="240" w:lineRule="auto"/>
              <w:rPr>
                <w:rFonts w:ascii="Times New Roman" w:hAnsi="Times New Roman"/>
                <w:bCs/>
                <w:sz w:val="20"/>
                <w:szCs w:val="20"/>
              </w:rPr>
            </w:pPr>
            <w:r w:rsidRPr="00FC2C30">
              <w:rPr>
                <w:rFonts w:ascii="Times New Roman" w:hAnsi="Times New Roman"/>
                <w:bCs/>
                <w:sz w:val="20"/>
                <w:szCs w:val="20"/>
              </w:rPr>
              <w:t>разработки заполнения и ведения картотеки применяемости; порядок разработки таблиц</w:t>
            </w:r>
          </w:p>
          <w:p w14:paraId="696DFD9E" w14:textId="77777777" w:rsidR="001A6430" w:rsidRPr="00FC2C30" w:rsidRDefault="001A6430" w:rsidP="001966D6">
            <w:pPr>
              <w:spacing w:after="0" w:line="240" w:lineRule="auto"/>
              <w:rPr>
                <w:rFonts w:ascii="Times New Roman" w:hAnsi="Times New Roman"/>
                <w:bCs/>
                <w:sz w:val="20"/>
                <w:szCs w:val="20"/>
              </w:rPr>
            </w:pPr>
            <w:r w:rsidRPr="00FC2C30">
              <w:rPr>
                <w:rFonts w:ascii="Times New Roman" w:hAnsi="Times New Roman"/>
                <w:bCs/>
                <w:sz w:val="20"/>
                <w:szCs w:val="20"/>
              </w:rPr>
              <w:t>систематизации; учет применяемости деталей и сборочных единиц, заимствованных из</w:t>
            </w:r>
          </w:p>
          <w:p w14:paraId="3BA78D29" w14:textId="77777777" w:rsidR="001A6430" w:rsidRPr="00FC2C30" w:rsidRDefault="001A6430" w:rsidP="001966D6">
            <w:pPr>
              <w:spacing w:after="0" w:line="240" w:lineRule="auto"/>
              <w:rPr>
                <w:rFonts w:ascii="Times New Roman" w:hAnsi="Times New Roman"/>
                <w:bCs/>
                <w:sz w:val="20"/>
                <w:szCs w:val="20"/>
              </w:rPr>
            </w:pPr>
            <w:r w:rsidRPr="00FC2C30">
              <w:rPr>
                <w:rFonts w:ascii="Times New Roman" w:hAnsi="Times New Roman"/>
                <w:bCs/>
                <w:sz w:val="20"/>
                <w:szCs w:val="20"/>
              </w:rPr>
              <w:t>сторонних организаций (предприятий): централизованный учет применяемости унифицированных деталей и сборочных единиц. Повышение уровня конструктивной преемственности.</w:t>
            </w:r>
          </w:p>
        </w:tc>
      </w:tr>
      <w:tr w:rsidR="001A6430" w:rsidRPr="00FC2C30" w14:paraId="6A97DF5B" w14:textId="77777777" w:rsidTr="001A6430">
        <w:tc>
          <w:tcPr>
            <w:tcW w:w="818" w:type="pct"/>
            <w:vMerge/>
          </w:tcPr>
          <w:p w14:paraId="0ED43816"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7E784B1A" w14:textId="77777777" w:rsidR="001A6430" w:rsidRPr="00FC2C30" w:rsidRDefault="001A6430" w:rsidP="001966D6">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6DD50E52" w14:textId="77777777" w:rsidTr="001A6430">
        <w:tc>
          <w:tcPr>
            <w:tcW w:w="818" w:type="pct"/>
            <w:vMerge/>
          </w:tcPr>
          <w:p w14:paraId="5F6099AC"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17F456BF" w14:textId="77777777" w:rsidR="001A6430" w:rsidRPr="00FC2C30" w:rsidRDefault="001A6430" w:rsidP="001966D6">
            <w:pPr>
              <w:spacing w:after="0" w:line="240" w:lineRule="auto"/>
              <w:rPr>
                <w:rFonts w:ascii="Times New Roman" w:hAnsi="Times New Roman"/>
                <w:b/>
                <w:bCs/>
                <w:sz w:val="20"/>
                <w:szCs w:val="20"/>
              </w:rPr>
            </w:pPr>
            <w:r>
              <w:rPr>
                <w:rFonts w:ascii="Times New Roman" w:hAnsi="Times New Roman"/>
                <w:b/>
                <w:bCs/>
                <w:sz w:val="20"/>
                <w:szCs w:val="20"/>
              </w:rPr>
              <w:t>Практическое задание</w:t>
            </w:r>
            <w:r w:rsidRPr="00FC2C30">
              <w:rPr>
                <w:rFonts w:ascii="Times New Roman" w:hAnsi="Times New Roman"/>
                <w:b/>
                <w:bCs/>
                <w:sz w:val="20"/>
                <w:szCs w:val="20"/>
              </w:rPr>
              <w:t xml:space="preserve"> № 6.</w:t>
            </w:r>
          </w:p>
          <w:p w14:paraId="13B08926" w14:textId="77777777" w:rsidR="001A6430" w:rsidRPr="00FC2C30" w:rsidRDefault="001A6430" w:rsidP="001966D6">
            <w:pPr>
              <w:spacing w:after="0" w:line="240" w:lineRule="auto"/>
              <w:rPr>
                <w:rFonts w:ascii="Times New Roman" w:hAnsi="Times New Roman"/>
                <w:bCs/>
                <w:sz w:val="20"/>
                <w:szCs w:val="20"/>
              </w:rPr>
            </w:pPr>
            <w:r w:rsidRPr="00FC2C30">
              <w:rPr>
                <w:rFonts w:ascii="Times New Roman" w:hAnsi="Times New Roman"/>
                <w:bCs/>
                <w:sz w:val="20"/>
                <w:szCs w:val="20"/>
              </w:rPr>
              <w:t>Разработка таблиц систематизации, учета применяемости деталей и сборочных единиц</w:t>
            </w:r>
          </w:p>
        </w:tc>
      </w:tr>
      <w:tr w:rsidR="001A6430" w:rsidRPr="00FC2C30" w14:paraId="083CFE6A" w14:textId="77777777" w:rsidTr="001A6430">
        <w:tc>
          <w:tcPr>
            <w:tcW w:w="818" w:type="pct"/>
            <w:vMerge/>
          </w:tcPr>
          <w:p w14:paraId="21935E32" w14:textId="77777777" w:rsidR="001A6430" w:rsidRPr="00FC2C30" w:rsidRDefault="001A6430" w:rsidP="00AC3030">
            <w:pPr>
              <w:spacing w:after="0" w:line="240" w:lineRule="auto"/>
              <w:rPr>
                <w:rFonts w:ascii="Times New Roman" w:hAnsi="Times New Roman"/>
                <w:b/>
                <w:bCs/>
                <w:color w:val="000000"/>
                <w:sz w:val="20"/>
                <w:szCs w:val="20"/>
              </w:rPr>
            </w:pPr>
          </w:p>
        </w:tc>
        <w:tc>
          <w:tcPr>
            <w:tcW w:w="4182" w:type="pct"/>
          </w:tcPr>
          <w:p w14:paraId="2D916820" w14:textId="77777777" w:rsidR="001A6430" w:rsidRPr="00FC2C30" w:rsidRDefault="001A6430" w:rsidP="00AC3030">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0E0F3859" w14:textId="77777777" w:rsidTr="001A6430">
        <w:tc>
          <w:tcPr>
            <w:tcW w:w="818" w:type="pct"/>
            <w:vMerge w:val="restart"/>
          </w:tcPr>
          <w:p w14:paraId="26F8ECC5" w14:textId="77777777" w:rsidR="001A6430" w:rsidRDefault="001A6430" w:rsidP="00FC2C30">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Тема 2.4.</w:t>
            </w:r>
          </w:p>
          <w:p w14:paraId="36A00740" w14:textId="77777777" w:rsidR="001A6430" w:rsidRPr="00FC2C30" w:rsidRDefault="001A6430" w:rsidP="00FC2C30">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Экономические показатели деятельности подразделения</w:t>
            </w:r>
          </w:p>
        </w:tc>
        <w:tc>
          <w:tcPr>
            <w:tcW w:w="4182" w:type="pct"/>
          </w:tcPr>
          <w:p w14:paraId="3442F93E" w14:textId="77777777" w:rsidR="001A6430" w:rsidRPr="00FC2C30" w:rsidRDefault="001A6430" w:rsidP="00FC2C30">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146A3F2C" w14:textId="77777777" w:rsidTr="001A6430">
        <w:tc>
          <w:tcPr>
            <w:tcW w:w="818" w:type="pct"/>
            <w:vMerge/>
          </w:tcPr>
          <w:p w14:paraId="78F1669A"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5FFA0B98" w14:textId="77777777" w:rsidR="001A6430" w:rsidRPr="00FC2C30" w:rsidRDefault="001A6430" w:rsidP="00FC2C30">
            <w:pPr>
              <w:spacing w:after="0" w:line="240" w:lineRule="auto"/>
              <w:rPr>
                <w:rFonts w:ascii="Times New Roman" w:hAnsi="Times New Roman"/>
                <w:bCs/>
                <w:sz w:val="20"/>
                <w:szCs w:val="20"/>
              </w:rPr>
            </w:pPr>
            <w:r>
              <w:rPr>
                <w:rFonts w:ascii="Times New Roman" w:hAnsi="Times New Roman"/>
                <w:bCs/>
                <w:sz w:val="20"/>
                <w:szCs w:val="20"/>
              </w:rPr>
              <w:t>О</w:t>
            </w:r>
            <w:r w:rsidRPr="00FC2C30">
              <w:rPr>
                <w:rFonts w:ascii="Times New Roman" w:hAnsi="Times New Roman"/>
                <w:bCs/>
                <w:sz w:val="20"/>
                <w:szCs w:val="20"/>
              </w:rPr>
              <w:t>сновные технико-экономические показатели д</w:t>
            </w:r>
            <w:r>
              <w:rPr>
                <w:rFonts w:ascii="Times New Roman" w:hAnsi="Times New Roman"/>
                <w:bCs/>
                <w:sz w:val="20"/>
                <w:szCs w:val="20"/>
              </w:rPr>
              <w:t>еятельности подразделения. Методика их расчета и анализа</w:t>
            </w:r>
          </w:p>
        </w:tc>
      </w:tr>
      <w:tr w:rsidR="001A6430" w:rsidRPr="00FC2C30" w14:paraId="1866B749" w14:textId="77777777" w:rsidTr="001A6430">
        <w:tc>
          <w:tcPr>
            <w:tcW w:w="818" w:type="pct"/>
            <w:vMerge/>
          </w:tcPr>
          <w:p w14:paraId="4B06332E"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47E64E64" w14:textId="77777777" w:rsidR="001A6430" w:rsidRPr="00FC2C30" w:rsidRDefault="001A6430" w:rsidP="00FC2C30">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54678837" w14:textId="77777777" w:rsidTr="001A6430">
        <w:tc>
          <w:tcPr>
            <w:tcW w:w="818" w:type="pct"/>
            <w:vMerge/>
          </w:tcPr>
          <w:p w14:paraId="3792175A"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7A96BB7F" w14:textId="77777777" w:rsidR="001A6430" w:rsidRPr="00FC2C30" w:rsidRDefault="001A6430" w:rsidP="00FC2C30">
            <w:pPr>
              <w:spacing w:after="0" w:line="240" w:lineRule="auto"/>
              <w:rPr>
                <w:rFonts w:ascii="Times New Roman" w:hAnsi="Times New Roman"/>
                <w:b/>
                <w:bCs/>
                <w:sz w:val="20"/>
                <w:szCs w:val="20"/>
              </w:rPr>
            </w:pPr>
            <w:r>
              <w:rPr>
                <w:rFonts w:ascii="Times New Roman" w:hAnsi="Times New Roman"/>
                <w:b/>
                <w:bCs/>
                <w:sz w:val="20"/>
                <w:szCs w:val="20"/>
              </w:rPr>
              <w:t>Практическое задание</w:t>
            </w:r>
            <w:r w:rsidRPr="00FC2C30">
              <w:rPr>
                <w:rFonts w:ascii="Times New Roman" w:hAnsi="Times New Roman"/>
                <w:b/>
                <w:bCs/>
                <w:sz w:val="20"/>
                <w:szCs w:val="20"/>
              </w:rPr>
              <w:t xml:space="preserve"> № </w:t>
            </w:r>
            <w:r>
              <w:rPr>
                <w:rFonts w:ascii="Times New Roman" w:hAnsi="Times New Roman"/>
                <w:b/>
                <w:bCs/>
                <w:sz w:val="20"/>
                <w:szCs w:val="20"/>
              </w:rPr>
              <w:t>7</w:t>
            </w:r>
            <w:r w:rsidRPr="00FC2C30">
              <w:rPr>
                <w:rFonts w:ascii="Times New Roman" w:hAnsi="Times New Roman"/>
                <w:b/>
                <w:bCs/>
                <w:sz w:val="20"/>
                <w:szCs w:val="20"/>
              </w:rPr>
              <w:t>.</w:t>
            </w:r>
          </w:p>
          <w:p w14:paraId="03A3F53F" w14:textId="77777777" w:rsidR="001A6430" w:rsidRPr="00FC2C30" w:rsidRDefault="001A6430" w:rsidP="00FC2C30">
            <w:pPr>
              <w:spacing w:after="0" w:line="240" w:lineRule="auto"/>
              <w:rPr>
                <w:rFonts w:ascii="Times New Roman" w:hAnsi="Times New Roman"/>
                <w:bCs/>
                <w:sz w:val="20"/>
                <w:szCs w:val="20"/>
              </w:rPr>
            </w:pPr>
            <w:r>
              <w:rPr>
                <w:rFonts w:ascii="Times New Roman" w:hAnsi="Times New Roman"/>
                <w:bCs/>
                <w:sz w:val="20"/>
                <w:szCs w:val="20"/>
              </w:rPr>
              <w:t>Расчет и анализ экономических показателей деятельности подразделения</w:t>
            </w:r>
          </w:p>
        </w:tc>
      </w:tr>
      <w:tr w:rsidR="001A6430" w:rsidRPr="00FC2C30" w14:paraId="67399056" w14:textId="77777777" w:rsidTr="001A6430">
        <w:tc>
          <w:tcPr>
            <w:tcW w:w="818" w:type="pct"/>
            <w:vMerge/>
          </w:tcPr>
          <w:p w14:paraId="22E17721"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3EA3FBF7" w14:textId="77777777" w:rsidR="001A6430" w:rsidRPr="00FC2C30" w:rsidRDefault="001A6430" w:rsidP="00FC2C30">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76E0B967" w14:textId="77777777" w:rsidTr="001A6430">
        <w:tc>
          <w:tcPr>
            <w:tcW w:w="818" w:type="pct"/>
            <w:vMerge w:val="restart"/>
          </w:tcPr>
          <w:p w14:paraId="26633146" w14:textId="77777777" w:rsidR="001A6430" w:rsidRDefault="001A6430" w:rsidP="00FC2C30">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Тема 2.5.</w:t>
            </w:r>
          </w:p>
          <w:p w14:paraId="466611D6" w14:textId="77777777" w:rsidR="001A6430" w:rsidRPr="00FC2C30" w:rsidRDefault="001A6430" w:rsidP="00586689">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Полномочия, задачи и функции у</w:t>
            </w:r>
            <w:r w:rsidRPr="00273BB4">
              <w:rPr>
                <w:rFonts w:ascii="Times New Roman" w:hAnsi="Times New Roman"/>
                <w:b/>
                <w:bCs/>
                <w:color w:val="000000"/>
                <w:sz w:val="20"/>
                <w:szCs w:val="20"/>
              </w:rPr>
              <w:t>правления материально-техническ</w:t>
            </w:r>
            <w:r>
              <w:rPr>
                <w:rFonts w:ascii="Times New Roman" w:hAnsi="Times New Roman"/>
                <w:b/>
                <w:bCs/>
                <w:color w:val="000000"/>
                <w:sz w:val="20"/>
                <w:szCs w:val="20"/>
              </w:rPr>
              <w:t>им</w:t>
            </w:r>
            <w:r w:rsidRPr="00273BB4">
              <w:rPr>
                <w:rFonts w:ascii="Times New Roman" w:hAnsi="Times New Roman"/>
                <w:b/>
                <w:bCs/>
                <w:color w:val="000000"/>
                <w:sz w:val="20"/>
                <w:szCs w:val="20"/>
              </w:rPr>
              <w:t xml:space="preserve"> обеспечени</w:t>
            </w:r>
            <w:r>
              <w:rPr>
                <w:rFonts w:ascii="Times New Roman" w:hAnsi="Times New Roman"/>
                <w:b/>
                <w:bCs/>
                <w:color w:val="000000"/>
                <w:sz w:val="20"/>
                <w:szCs w:val="20"/>
              </w:rPr>
              <w:t>ем</w:t>
            </w:r>
          </w:p>
        </w:tc>
        <w:tc>
          <w:tcPr>
            <w:tcW w:w="4182" w:type="pct"/>
          </w:tcPr>
          <w:p w14:paraId="54C71C8D" w14:textId="77777777" w:rsidR="001A6430" w:rsidRPr="00FC2C30" w:rsidRDefault="001A6430" w:rsidP="00FC2C30">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25B3D0C5" w14:textId="77777777" w:rsidTr="001A6430">
        <w:tc>
          <w:tcPr>
            <w:tcW w:w="818" w:type="pct"/>
            <w:vMerge/>
          </w:tcPr>
          <w:p w14:paraId="2635A9B8"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73BCB0B6" w14:textId="77777777" w:rsidR="001A6430" w:rsidRPr="00FC2C30" w:rsidRDefault="001A6430" w:rsidP="00273BB4">
            <w:pPr>
              <w:spacing w:after="0" w:line="240" w:lineRule="auto"/>
              <w:rPr>
                <w:rFonts w:ascii="Times New Roman" w:hAnsi="Times New Roman"/>
                <w:bCs/>
                <w:sz w:val="20"/>
                <w:szCs w:val="20"/>
              </w:rPr>
            </w:pPr>
            <w:r>
              <w:rPr>
                <w:rFonts w:ascii="Times New Roman" w:hAnsi="Times New Roman"/>
                <w:bCs/>
                <w:sz w:val="20"/>
                <w:szCs w:val="20"/>
              </w:rPr>
              <w:t>1 Документы по осуществлению</w:t>
            </w:r>
            <w:r w:rsidRPr="00273BB4">
              <w:rPr>
                <w:rFonts w:ascii="Times New Roman" w:hAnsi="Times New Roman"/>
                <w:bCs/>
                <w:sz w:val="20"/>
                <w:szCs w:val="20"/>
              </w:rPr>
              <w:t xml:space="preserve"> контр</w:t>
            </w:r>
            <w:r>
              <w:rPr>
                <w:rFonts w:ascii="Times New Roman" w:hAnsi="Times New Roman"/>
                <w:bCs/>
                <w:sz w:val="20"/>
                <w:szCs w:val="20"/>
              </w:rPr>
              <w:t>оля за соблюдением подразделение</w:t>
            </w:r>
            <w:r w:rsidRPr="00273BB4">
              <w:rPr>
                <w:rFonts w:ascii="Times New Roman" w:hAnsi="Times New Roman"/>
                <w:bCs/>
                <w:sz w:val="20"/>
                <w:szCs w:val="20"/>
              </w:rPr>
              <w:t>м требований руководящих документов</w:t>
            </w:r>
          </w:p>
        </w:tc>
      </w:tr>
      <w:tr w:rsidR="001A6430" w:rsidRPr="00FC2C30" w14:paraId="132ACE2C" w14:textId="77777777" w:rsidTr="001A6430">
        <w:tc>
          <w:tcPr>
            <w:tcW w:w="818" w:type="pct"/>
            <w:vMerge/>
          </w:tcPr>
          <w:p w14:paraId="7E5CD2B4"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4A0C4BFC" w14:textId="77777777" w:rsidR="001A6430" w:rsidRPr="00FC2C30" w:rsidRDefault="001A6430" w:rsidP="00273BB4">
            <w:pPr>
              <w:spacing w:after="0" w:line="240" w:lineRule="auto"/>
              <w:rPr>
                <w:rFonts w:ascii="Times New Roman" w:hAnsi="Times New Roman"/>
                <w:bCs/>
                <w:sz w:val="20"/>
                <w:szCs w:val="20"/>
              </w:rPr>
            </w:pPr>
            <w:r>
              <w:rPr>
                <w:rFonts w:ascii="Times New Roman" w:hAnsi="Times New Roman"/>
                <w:bCs/>
                <w:sz w:val="20"/>
                <w:szCs w:val="20"/>
              </w:rPr>
              <w:t>2 Планирующие документы</w:t>
            </w:r>
          </w:p>
        </w:tc>
      </w:tr>
      <w:tr w:rsidR="001A6430" w:rsidRPr="00FC2C30" w14:paraId="229C2731" w14:textId="77777777" w:rsidTr="001A6430">
        <w:tc>
          <w:tcPr>
            <w:tcW w:w="818" w:type="pct"/>
            <w:vMerge/>
          </w:tcPr>
          <w:p w14:paraId="6C342F52"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2908459E" w14:textId="77777777" w:rsidR="001A6430" w:rsidRPr="00FC2C30" w:rsidRDefault="001A6430" w:rsidP="00273BB4">
            <w:pPr>
              <w:spacing w:after="0" w:line="240" w:lineRule="auto"/>
              <w:rPr>
                <w:rFonts w:ascii="Times New Roman" w:hAnsi="Times New Roman"/>
                <w:bCs/>
                <w:sz w:val="20"/>
                <w:szCs w:val="20"/>
              </w:rPr>
            </w:pPr>
            <w:r>
              <w:rPr>
                <w:rFonts w:ascii="Times New Roman" w:hAnsi="Times New Roman"/>
                <w:bCs/>
                <w:sz w:val="20"/>
                <w:szCs w:val="20"/>
              </w:rPr>
              <w:t>3 Документы</w:t>
            </w:r>
            <w:r w:rsidRPr="00273BB4">
              <w:rPr>
                <w:rFonts w:ascii="Times New Roman" w:hAnsi="Times New Roman"/>
                <w:bCs/>
                <w:sz w:val="20"/>
                <w:szCs w:val="20"/>
              </w:rPr>
              <w:t xml:space="preserve"> по накоплению, хранению, использованию и восполнению резервов материальных средств</w:t>
            </w:r>
          </w:p>
        </w:tc>
      </w:tr>
      <w:tr w:rsidR="001A6430" w:rsidRPr="00FC2C30" w14:paraId="7AEEEBFB" w14:textId="77777777" w:rsidTr="001A6430">
        <w:tc>
          <w:tcPr>
            <w:tcW w:w="818" w:type="pct"/>
            <w:vMerge/>
          </w:tcPr>
          <w:p w14:paraId="5B984124"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7B07E0B6" w14:textId="77777777" w:rsidR="001A6430" w:rsidRPr="00FC2C30" w:rsidRDefault="001A6430" w:rsidP="00273BB4">
            <w:pPr>
              <w:spacing w:after="0" w:line="240" w:lineRule="auto"/>
              <w:rPr>
                <w:rFonts w:ascii="Times New Roman" w:hAnsi="Times New Roman"/>
                <w:bCs/>
                <w:sz w:val="20"/>
                <w:szCs w:val="20"/>
              </w:rPr>
            </w:pPr>
            <w:r>
              <w:rPr>
                <w:rFonts w:ascii="Times New Roman" w:hAnsi="Times New Roman"/>
                <w:bCs/>
                <w:sz w:val="20"/>
                <w:szCs w:val="20"/>
              </w:rPr>
              <w:t>4 Формирование и использование методического руководства по контролю</w:t>
            </w:r>
            <w:r w:rsidRPr="00273BB4">
              <w:rPr>
                <w:rFonts w:ascii="Times New Roman" w:hAnsi="Times New Roman"/>
                <w:bCs/>
                <w:sz w:val="20"/>
                <w:szCs w:val="20"/>
              </w:rPr>
              <w:t xml:space="preserve"> за эксплуатацией техники</w:t>
            </w:r>
            <w:r>
              <w:rPr>
                <w:rFonts w:ascii="Times New Roman" w:hAnsi="Times New Roman"/>
                <w:bCs/>
                <w:sz w:val="20"/>
                <w:szCs w:val="20"/>
              </w:rPr>
              <w:t xml:space="preserve"> и устройств</w:t>
            </w:r>
          </w:p>
        </w:tc>
      </w:tr>
      <w:tr w:rsidR="001A6430" w:rsidRPr="00FC2C30" w14:paraId="38F3B911" w14:textId="77777777" w:rsidTr="001A6430">
        <w:tc>
          <w:tcPr>
            <w:tcW w:w="818" w:type="pct"/>
            <w:vMerge/>
          </w:tcPr>
          <w:p w14:paraId="3ADFF1E6"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3C4FC5D1" w14:textId="77777777" w:rsidR="001A6430" w:rsidRPr="00FC2C30" w:rsidRDefault="001A6430" w:rsidP="00273BB4">
            <w:pPr>
              <w:spacing w:after="0" w:line="240" w:lineRule="auto"/>
              <w:rPr>
                <w:rFonts w:ascii="Times New Roman" w:hAnsi="Times New Roman"/>
                <w:bCs/>
                <w:sz w:val="20"/>
                <w:szCs w:val="20"/>
              </w:rPr>
            </w:pPr>
            <w:r>
              <w:rPr>
                <w:rFonts w:ascii="Times New Roman" w:hAnsi="Times New Roman"/>
                <w:bCs/>
                <w:sz w:val="20"/>
                <w:szCs w:val="20"/>
              </w:rPr>
              <w:t>5 Документы по осуществлению контроля</w:t>
            </w:r>
            <w:r w:rsidRPr="00273BB4">
              <w:rPr>
                <w:rFonts w:ascii="Times New Roman" w:hAnsi="Times New Roman"/>
                <w:bCs/>
                <w:sz w:val="20"/>
                <w:szCs w:val="20"/>
              </w:rPr>
              <w:t xml:space="preserve"> за эксплуатацией и техническим состоянием вооружения и техники</w:t>
            </w:r>
          </w:p>
        </w:tc>
      </w:tr>
      <w:tr w:rsidR="001A6430" w:rsidRPr="00FC2C30" w14:paraId="718E4009" w14:textId="77777777" w:rsidTr="001A6430">
        <w:tc>
          <w:tcPr>
            <w:tcW w:w="818" w:type="pct"/>
            <w:vMerge/>
          </w:tcPr>
          <w:p w14:paraId="790F911F"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653F4B32" w14:textId="77777777" w:rsidR="001A6430" w:rsidRPr="00FC2C30" w:rsidRDefault="001A6430" w:rsidP="00273BB4">
            <w:pPr>
              <w:spacing w:after="0" w:line="240" w:lineRule="auto"/>
              <w:rPr>
                <w:rFonts w:ascii="Times New Roman" w:hAnsi="Times New Roman"/>
                <w:bCs/>
                <w:sz w:val="20"/>
                <w:szCs w:val="20"/>
              </w:rPr>
            </w:pPr>
            <w:r>
              <w:rPr>
                <w:rFonts w:ascii="Times New Roman" w:hAnsi="Times New Roman"/>
                <w:bCs/>
                <w:sz w:val="20"/>
                <w:szCs w:val="20"/>
              </w:rPr>
              <w:t>6 Документы по о</w:t>
            </w:r>
            <w:r w:rsidRPr="00273BB4">
              <w:rPr>
                <w:rFonts w:ascii="Times New Roman" w:hAnsi="Times New Roman"/>
                <w:bCs/>
                <w:sz w:val="20"/>
                <w:szCs w:val="20"/>
              </w:rPr>
              <w:t>существл</w:t>
            </w:r>
            <w:r>
              <w:rPr>
                <w:rFonts w:ascii="Times New Roman" w:hAnsi="Times New Roman"/>
                <w:bCs/>
                <w:sz w:val="20"/>
                <w:szCs w:val="20"/>
              </w:rPr>
              <w:t>ению контроля</w:t>
            </w:r>
            <w:r w:rsidRPr="00273BB4">
              <w:rPr>
                <w:rFonts w:ascii="Times New Roman" w:hAnsi="Times New Roman"/>
                <w:bCs/>
                <w:sz w:val="20"/>
                <w:szCs w:val="20"/>
              </w:rPr>
              <w:t xml:space="preserve"> за рациональным использованием материальных средств, их учёт</w:t>
            </w:r>
            <w:r>
              <w:rPr>
                <w:rFonts w:ascii="Times New Roman" w:hAnsi="Times New Roman"/>
                <w:bCs/>
                <w:sz w:val="20"/>
                <w:szCs w:val="20"/>
              </w:rPr>
              <w:t>у</w:t>
            </w:r>
            <w:r w:rsidRPr="00273BB4">
              <w:rPr>
                <w:rFonts w:ascii="Times New Roman" w:hAnsi="Times New Roman"/>
                <w:bCs/>
                <w:sz w:val="20"/>
                <w:szCs w:val="20"/>
              </w:rPr>
              <w:t xml:space="preserve"> и списани</w:t>
            </w:r>
            <w:r>
              <w:rPr>
                <w:rFonts w:ascii="Times New Roman" w:hAnsi="Times New Roman"/>
                <w:bCs/>
                <w:sz w:val="20"/>
                <w:szCs w:val="20"/>
              </w:rPr>
              <w:t>ю</w:t>
            </w:r>
            <w:r w:rsidRPr="00273BB4">
              <w:rPr>
                <w:rFonts w:ascii="Times New Roman" w:hAnsi="Times New Roman"/>
                <w:bCs/>
                <w:sz w:val="20"/>
                <w:szCs w:val="20"/>
              </w:rPr>
              <w:t xml:space="preserve"> в подразделени</w:t>
            </w:r>
            <w:r>
              <w:rPr>
                <w:rFonts w:ascii="Times New Roman" w:hAnsi="Times New Roman"/>
                <w:bCs/>
                <w:sz w:val="20"/>
                <w:szCs w:val="20"/>
              </w:rPr>
              <w:t>и</w:t>
            </w:r>
          </w:p>
        </w:tc>
      </w:tr>
      <w:tr w:rsidR="001A6430" w:rsidRPr="00FC2C30" w14:paraId="66069A7B" w14:textId="77777777" w:rsidTr="001A6430">
        <w:tc>
          <w:tcPr>
            <w:tcW w:w="818" w:type="pct"/>
            <w:vMerge/>
          </w:tcPr>
          <w:p w14:paraId="793B8876"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7BEF05FC" w14:textId="77777777" w:rsidR="001A6430" w:rsidRPr="00FC2C30" w:rsidRDefault="001A6430" w:rsidP="00273BB4">
            <w:pPr>
              <w:spacing w:after="0" w:line="240" w:lineRule="auto"/>
              <w:rPr>
                <w:rFonts w:ascii="Times New Roman" w:hAnsi="Times New Roman"/>
                <w:bCs/>
                <w:sz w:val="20"/>
                <w:szCs w:val="20"/>
              </w:rPr>
            </w:pPr>
            <w:r>
              <w:rPr>
                <w:rFonts w:ascii="Times New Roman" w:hAnsi="Times New Roman"/>
                <w:bCs/>
                <w:sz w:val="20"/>
                <w:szCs w:val="20"/>
              </w:rPr>
              <w:t>7 Аналитические документы оп состоянию</w:t>
            </w:r>
            <w:r w:rsidRPr="00273BB4">
              <w:rPr>
                <w:rFonts w:ascii="Times New Roman" w:hAnsi="Times New Roman"/>
                <w:bCs/>
                <w:sz w:val="20"/>
                <w:szCs w:val="20"/>
              </w:rPr>
              <w:t xml:space="preserve"> технической готовности техники, </w:t>
            </w:r>
            <w:r>
              <w:rPr>
                <w:rFonts w:ascii="Times New Roman" w:hAnsi="Times New Roman"/>
                <w:bCs/>
                <w:sz w:val="20"/>
                <w:szCs w:val="20"/>
              </w:rPr>
              <w:t>по совершенствованию ее</w:t>
            </w:r>
            <w:r w:rsidRPr="00273BB4">
              <w:rPr>
                <w:rFonts w:ascii="Times New Roman" w:hAnsi="Times New Roman"/>
                <w:bCs/>
                <w:sz w:val="20"/>
                <w:szCs w:val="20"/>
              </w:rPr>
              <w:t xml:space="preserve"> эксплуатации</w:t>
            </w:r>
          </w:p>
        </w:tc>
      </w:tr>
      <w:tr w:rsidR="001A6430" w:rsidRPr="00FC2C30" w14:paraId="561327E8" w14:textId="77777777" w:rsidTr="001A6430">
        <w:tc>
          <w:tcPr>
            <w:tcW w:w="818" w:type="pct"/>
            <w:vMerge/>
          </w:tcPr>
          <w:p w14:paraId="26614C5C" w14:textId="77777777" w:rsidR="001A6430" w:rsidRPr="00FC2C30" w:rsidRDefault="001A6430" w:rsidP="00FC2C30">
            <w:pPr>
              <w:spacing w:after="0" w:line="240" w:lineRule="auto"/>
              <w:rPr>
                <w:rFonts w:ascii="Times New Roman" w:hAnsi="Times New Roman"/>
                <w:b/>
                <w:bCs/>
                <w:color w:val="000000"/>
                <w:sz w:val="20"/>
                <w:szCs w:val="20"/>
              </w:rPr>
            </w:pPr>
          </w:p>
        </w:tc>
        <w:tc>
          <w:tcPr>
            <w:tcW w:w="4182" w:type="pct"/>
          </w:tcPr>
          <w:p w14:paraId="7DBB3092" w14:textId="77777777" w:rsidR="001A6430" w:rsidRDefault="001A6430" w:rsidP="00273BB4">
            <w:pPr>
              <w:spacing w:after="0" w:line="240" w:lineRule="auto"/>
              <w:rPr>
                <w:rFonts w:ascii="Times New Roman" w:hAnsi="Times New Roman"/>
                <w:bCs/>
                <w:sz w:val="20"/>
                <w:szCs w:val="20"/>
              </w:rPr>
            </w:pPr>
            <w:r>
              <w:rPr>
                <w:rFonts w:ascii="Times New Roman" w:hAnsi="Times New Roman"/>
                <w:bCs/>
                <w:sz w:val="20"/>
                <w:szCs w:val="20"/>
              </w:rPr>
              <w:t>8 Материально-ответственные лица подразделения</w:t>
            </w:r>
          </w:p>
        </w:tc>
      </w:tr>
      <w:tr w:rsidR="001A6430" w:rsidRPr="00FC2C30" w14:paraId="6882A57E" w14:textId="77777777" w:rsidTr="001A6430">
        <w:tc>
          <w:tcPr>
            <w:tcW w:w="818" w:type="pct"/>
            <w:vMerge/>
          </w:tcPr>
          <w:p w14:paraId="37EED8DB"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610220C6" w14:textId="77777777" w:rsidR="001A6430" w:rsidRPr="00FC2C30" w:rsidRDefault="001A6430" w:rsidP="00586689">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230120F3" w14:textId="77777777" w:rsidTr="001A6430">
        <w:tc>
          <w:tcPr>
            <w:tcW w:w="818" w:type="pct"/>
            <w:vMerge/>
          </w:tcPr>
          <w:p w14:paraId="7713CD0E"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4DAE7CB5" w14:textId="77777777" w:rsidR="001A6430" w:rsidRPr="00FC2C30" w:rsidRDefault="001A6430" w:rsidP="00586689">
            <w:pPr>
              <w:spacing w:after="0" w:line="240" w:lineRule="auto"/>
              <w:rPr>
                <w:rFonts w:ascii="Times New Roman" w:hAnsi="Times New Roman"/>
                <w:b/>
                <w:bCs/>
                <w:sz w:val="20"/>
                <w:szCs w:val="20"/>
              </w:rPr>
            </w:pPr>
            <w:r>
              <w:rPr>
                <w:rFonts w:ascii="Times New Roman" w:hAnsi="Times New Roman"/>
                <w:b/>
                <w:bCs/>
                <w:sz w:val="20"/>
                <w:szCs w:val="20"/>
              </w:rPr>
              <w:t>Практическое задание</w:t>
            </w:r>
            <w:r w:rsidRPr="00FC2C30">
              <w:rPr>
                <w:rFonts w:ascii="Times New Roman" w:hAnsi="Times New Roman"/>
                <w:b/>
                <w:bCs/>
                <w:sz w:val="20"/>
                <w:szCs w:val="20"/>
              </w:rPr>
              <w:t xml:space="preserve"> № </w:t>
            </w:r>
            <w:r>
              <w:rPr>
                <w:rFonts w:ascii="Times New Roman" w:hAnsi="Times New Roman"/>
                <w:b/>
                <w:bCs/>
                <w:sz w:val="20"/>
                <w:szCs w:val="20"/>
              </w:rPr>
              <w:t>8</w:t>
            </w:r>
            <w:r w:rsidRPr="00FC2C30">
              <w:rPr>
                <w:rFonts w:ascii="Times New Roman" w:hAnsi="Times New Roman"/>
                <w:b/>
                <w:bCs/>
                <w:sz w:val="20"/>
                <w:szCs w:val="20"/>
              </w:rPr>
              <w:t>.</w:t>
            </w:r>
          </w:p>
          <w:p w14:paraId="39F317E0" w14:textId="77777777" w:rsidR="001A6430" w:rsidRPr="00FC2C30" w:rsidRDefault="001A6430" w:rsidP="00586689">
            <w:pPr>
              <w:spacing w:after="0" w:line="240" w:lineRule="auto"/>
              <w:rPr>
                <w:rFonts w:ascii="Times New Roman" w:hAnsi="Times New Roman"/>
                <w:bCs/>
                <w:sz w:val="20"/>
                <w:szCs w:val="20"/>
              </w:rPr>
            </w:pPr>
            <w:r>
              <w:rPr>
                <w:rFonts w:ascii="Times New Roman" w:hAnsi="Times New Roman"/>
                <w:bCs/>
                <w:sz w:val="20"/>
                <w:szCs w:val="20"/>
              </w:rPr>
              <w:t>Формирование плана работы подразделения</w:t>
            </w:r>
          </w:p>
        </w:tc>
      </w:tr>
      <w:tr w:rsidR="001A6430" w:rsidRPr="00FC2C30" w14:paraId="6D635326" w14:textId="77777777" w:rsidTr="001A6430">
        <w:tc>
          <w:tcPr>
            <w:tcW w:w="818" w:type="pct"/>
            <w:vMerge/>
          </w:tcPr>
          <w:p w14:paraId="7D59C71E"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7838B69E" w14:textId="77777777" w:rsidR="001A6430" w:rsidRPr="00FC2C30" w:rsidRDefault="001A6430" w:rsidP="00586689">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3617979D" w14:textId="77777777" w:rsidTr="001A6430">
        <w:tc>
          <w:tcPr>
            <w:tcW w:w="818" w:type="pct"/>
            <w:vMerge w:val="restart"/>
          </w:tcPr>
          <w:p w14:paraId="1679C23B" w14:textId="77777777" w:rsidR="001A6430" w:rsidRDefault="001A6430" w:rsidP="00586689">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Тема 2.6.</w:t>
            </w:r>
          </w:p>
          <w:p w14:paraId="581D1ACA" w14:textId="77777777" w:rsidR="001A6430" w:rsidRPr="00FC2C30" w:rsidRDefault="001A6430" w:rsidP="00586689">
            <w:pPr>
              <w:spacing w:after="0" w:line="240" w:lineRule="auto"/>
              <w:rPr>
                <w:rFonts w:ascii="Times New Roman" w:hAnsi="Times New Roman"/>
                <w:b/>
                <w:bCs/>
                <w:color w:val="000000"/>
                <w:sz w:val="20"/>
                <w:szCs w:val="20"/>
              </w:rPr>
            </w:pPr>
            <w:r>
              <w:rPr>
                <w:rFonts w:ascii="Times New Roman" w:hAnsi="Times New Roman"/>
                <w:b/>
                <w:bCs/>
                <w:color w:val="000000"/>
                <w:sz w:val="20"/>
                <w:szCs w:val="20"/>
              </w:rPr>
              <w:t>Техническая документация при производстве и обслуживании специальных машин и устройств</w:t>
            </w:r>
          </w:p>
        </w:tc>
        <w:tc>
          <w:tcPr>
            <w:tcW w:w="4182" w:type="pct"/>
          </w:tcPr>
          <w:p w14:paraId="6F998A8D" w14:textId="77777777" w:rsidR="001A6430" w:rsidRPr="00FC2C30" w:rsidRDefault="001A6430" w:rsidP="00586689">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5B43558C" w14:textId="77777777" w:rsidTr="001A6430">
        <w:tc>
          <w:tcPr>
            <w:tcW w:w="818" w:type="pct"/>
            <w:vMerge/>
          </w:tcPr>
          <w:p w14:paraId="4220373B"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68F39A10" w14:textId="77777777" w:rsidR="001A6430" w:rsidRPr="00FC2C30" w:rsidRDefault="001A6430" w:rsidP="00A462FF">
            <w:pPr>
              <w:spacing w:after="0" w:line="240" w:lineRule="auto"/>
              <w:rPr>
                <w:rFonts w:ascii="Times New Roman" w:hAnsi="Times New Roman"/>
                <w:bCs/>
                <w:sz w:val="20"/>
                <w:szCs w:val="20"/>
              </w:rPr>
            </w:pPr>
            <w:r>
              <w:rPr>
                <w:rFonts w:ascii="Times New Roman" w:hAnsi="Times New Roman"/>
                <w:bCs/>
                <w:sz w:val="20"/>
                <w:szCs w:val="20"/>
              </w:rPr>
              <w:t>1 Конструкторская, технологическая и программная документация</w:t>
            </w:r>
            <w:r w:rsidRPr="00A462FF">
              <w:rPr>
                <w:rFonts w:ascii="Times New Roman" w:hAnsi="Times New Roman"/>
                <w:bCs/>
                <w:sz w:val="20"/>
                <w:szCs w:val="20"/>
              </w:rPr>
              <w:t xml:space="preserve"> </w:t>
            </w:r>
          </w:p>
        </w:tc>
      </w:tr>
      <w:tr w:rsidR="001A6430" w:rsidRPr="00FC2C30" w14:paraId="0C129B60" w14:textId="77777777" w:rsidTr="001A6430">
        <w:tc>
          <w:tcPr>
            <w:tcW w:w="818" w:type="pct"/>
            <w:vMerge/>
          </w:tcPr>
          <w:p w14:paraId="4135C4D6"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46CD0B93" w14:textId="77777777" w:rsidR="001A6430" w:rsidRPr="00FC2C30" w:rsidRDefault="001A6430" w:rsidP="00A462FF">
            <w:pPr>
              <w:spacing w:after="0" w:line="240" w:lineRule="auto"/>
              <w:rPr>
                <w:rFonts w:ascii="Times New Roman" w:hAnsi="Times New Roman"/>
                <w:bCs/>
                <w:sz w:val="20"/>
                <w:szCs w:val="20"/>
              </w:rPr>
            </w:pPr>
            <w:r>
              <w:rPr>
                <w:rFonts w:ascii="Times New Roman" w:hAnsi="Times New Roman"/>
                <w:bCs/>
                <w:sz w:val="20"/>
                <w:szCs w:val="20"/>
              </w:rPr>
              <w:t>2 Документация</w:t>
            </w:r>
            <w:r w:rsidRPr="00A462FF">
              <w:rPr>
                <w:rFonts w:ascii="Times New Roman" w:hAnsi="Times New Roman"/>
                <w:bCs/>
                <w:sz w:val="20"/>
                <w:szCs w:val="20"/>
              </w:rPr>
              <w:t xml:space="preserve"> технически</w:t>
            </w:r>
            <w:r>
              <w:rPr>
                <w:rFonts w:ascii="Times New Roman" w:hAnsi="Times New Roman"/>
                <w:bCs/>
                <w:sz w:val="20"/>
                <w:szCs w:val="20"/>
              </w:rPr>
              <w:t>х условий</w:t>
            </w:r>
            <w:r w:rsidRPr="00A462FF">
              <w:rPr>
                <w:rFonts w:ascii="Times New Roman" w:hAnsi="Times New Roman"/>
                <w:bCs/>
                <w:sz w:val="20"/>
                <w:szCs w:val="20"/>
              </w:rPr>
              <w:t xml:space="preserve"> </w:t>
            </w:r>
          </w:p>
        </w:tc>
      </w:tr>
      <w:tr w:rsidR="001A6430" w:rsidRPr="00FC2C30" w14:paraId="249AAD1D" w14:textId="77777777" w:rsidTr="001A6430">
        <w:tc>
          <w:tcPr>
            <w:tcW w:w="818" w:type="pct"/>
            <w:vMerge/>
          </w:tcPr>
          <w:p w14:paraId="40DF6AD2"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5611D5ED" w14:textId="77777777" w:rsidR="001A6430" w:rsidRPr="00FC2C30" w:rsidRDefault="001A6430" w:rsidP="00A462FF">
            <w:pPr>
              <w:spacing w:after="0" w:line="240" w:lineRule="auto"/>
              <w:rPr>
                <w:rFonts w:ascii="Times New Roman" w:hAnsi="Times New Roman"/>
                <w:bCs/>
                <w:sz w:val="20"/>
                <w:szCs w:val="20"/>
              </w:rPr>
            </w:pPr>
            <w:r>
              <w:rPr>
                <w:rFonts w:ascii="Times New Roman" w:hAnsi="Times New Roman"/>
                <w:bCs/>
                <w:sz w:val="20"/>
                <w:szCs w:val="20"/>
              </w:rPr>
              <w:t>3 Д</w:t>
            </w:r>
            <w:r w:rsidRPr="00A462FF">
              <w:rPr>
                <w:rFonts w:ascii="Times New Roman" w:hAnsi="Times New Roman"/>
                <w:bCs/>
                <w:sz w:val="20"/>
                <w:szCs w:val="20"/>
              </w:rPr>
              <w:t>окументы</w:t>
            </w:r>
            <w:r>
              <w:rPr>
                <w:rFonts w:ascii="Times New Roman" w:hAnsi="Times New Roman"/>
                <w:bCs/>
                <w:sz w:val="20"/>
                <w:szCs w:val="20"/>
              </w:rPr>
              <w:t xml:space="preserve"> по стандартизации и метрологии</w:t>
            </w:r>
            <w:r w:rsidRPr="00A462FF">
              <w:rPr>
                <w:rFonts w:ascii="Times New Roman" w:hAnsi="Times New Roman"/>
                <w:bCs/>
                <w:sz w:val="20"/>
                <w:szCs w:val="20"/>
              </w:rPr>
              <w:t xml:space="preserve"> </w:t>
            </w:r>
          </w:p>
        </w:tc>
      </w:tr>
      <w:tr w:rsidR="001A6430" w:rsidRPr="00FC2C30" w14:paraId="216E7033" w14:textId="77777777" w:rsidTr="001A6430">
        <w:tc>
          <w:tcPr>
            <w:tcW w:w="818" w:type="pct"/>
            <w:vMerge/>
          </w:tcPr>
          <w:p w14:paraId="5CEFF57E"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7CA9D94E" w14:textId="77777777" w:rsidR="001A6430" w:rsidRDefault="001A6430" w:rsidP="00A462FF">
            <w:pPr>
              <w:spacing w:after="0" w:line="240" w:lineRule="auto"/>
              <w:rPr>
                <w:rFonts w:ascii="Times New Roman" w:hAnsi="Times New Roman"/>
                <w:bCs/>
                <w:sz w:val="20"/>
                <w:szCs w:val="20"/>
              </w:rPr>
            </w:pPr>
            <w:r>
              <w:rPr>
                <w:rFonts w:ascii="Times New Roman" w:hAnsi="Times New Roman"/>
                <w:bCs/>
                <w:sz w:val="20"/>
                <w:szCs w:val="20"/>
              </w:rPr>
              <w:t>4 Ремонтная и эксплуатационная документация</w:t>
            </w:r>
          </w:p>
        </w:tc>
      </w:tr>
      <w:tr w:rsidR="001A6430" w:rsidRPr="00FC2C30" w14:paraId="0F9467E4" w14:textId="77777777" w:rsidTr="001A6430">
        <w:tc>
          <w:tcPr>
            <w:tcW w:w="818" w:type="pct"/>
            <w:vMerge/>
          </w:tcPr>
          <w:p w14:paraId="24D31617" w14:textId="77777777" w:rsidR="001A6430" w:rsidRPr="00FC2C30" w:rsidRDefault="001A6430" w:rsidP="00586689">
            <w:pPr>
              <w:spacing w:after="0" w:line="240" w:lineRule="auto"/>
              <w:rPr>
                <w:rFonts w:ascii="Times New Roman" w:hAnsi="Times New Roman"/>
                <w:b/>
                <w:bCs/>
                <w:color w:val="000000"/>
                <w:sz w:val="20"/>
                <w:szCs w:val="20"/>
              </w:rPr>
            </w:pPr>
          </w:p>
        </w:tc>
        <w:tc>
          <w:tcPr>
            <w:tcW w:w="4182" w:type="pct"/>
          </w:tcPr>
          <w:p w14:paraId="510347B9" w14:textId="77777777" w:rsidR="001A6430" w:rsidRDefault="001A6430" w:rsidP="00A462FF">
            <w:pPr>
              <w:spacing w:after="0" w:line="240" w:lineRule="auto"/>
              <w:rPr>
                <w:rFonts w:ascii="Times New Roman" w:hAnsi="Times New Roman"/>
                <w:bCs/>
                <w:sz w:val="20"/>
                <w:szCs w:val="20"/>
              </w:rPr>
            </w:pPr>
            <w:r>
              <w:rPr>
                <w:rFonts w:ascii="Times New Roman" w:hAnsi="Times New Roman"/>
                <w:bCs/>
                <w:sz w:val="20"/>
                <w:szCs w:val="20"/>
              </w:rPr>
              <w:t>5 П</w:t>
            </w:r>
            <w:r w:rsidRPr="00A462FF">
              <w:rPr>
                <w:rFonts w:ascii="Times New Roman" w:hAnsi="Times New Roman"/>
                <w:bCs/>
                <w:sz w:val="20"/>
                <w:szCs w:val="20"/>
              </w:rPr>
              <w:t>лановые значения нормируемых показателей качества</w:t>
            </w:r>
          </w:p>
        </w:tc>
      </w:tr>
      <w:tr w:rsidR="001A6430" w:rsidRPr="00FC2C30" w14:paraId="63BFD5E9" w14:textId="77777777" w:rsidTr="001A6430">
        <w:tc>
          <w:tcPr>
            <w:tcW w:w="818" w:type="pct"/>
            <w:vMerge/>
          </w:tcPr>
          <w:p w14:paraId="4B623C6A"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2B49D41"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4672C53C" w14:textId="77777777" w:rsidTr="001A6430">
        <w:tc>
          <w:tcPr>
            <w:tcW w:w="818" w:type="pct"/>
            <w:vMerge/>
          </w:tcPr>
          <w:p w14:paraId="517E2662"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6F93562A"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0B622E24" w14:textId="77777777" w:rsidTr="001A6430">
        <w:tc>
          <w:tcPr>
            <w:tcW w:w="5000" w:type="pct"/>
            <w:gridSpan w:val="2"/>
          </w:tcPr>
          <w:p w14:paraId="3C055C93" w14:textId="122308D1"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lastRenderedPageBreak/>
              <w:t>Раздел 3. Организация производственной деятельности подразделения с соблюдением требований охраны труда безопасности жизнедеятельности и защиты окружающей среды, принципов и методов бережливого производства</w:t>
            </w:r>
            <w:r>
              <w:rPr>
                <w:rFonts w:ascii="Times New Roman" w:hAnsi="Times New Roman"/>
                <w:b/>
                <w:bCs/>
                <w:sz w:val="20"/>
                <w:szCs w:val="20"/>
              </w:rPr>
              <w:t xml:space="preserve"> (72 ч.)</w:t>
            </w:r>
          </w:p>
        </w:tc>
      </w:tr>
      <w:tr w:rsidR="001A6430" w:rsidRPr="00FC2C30" w14:paraId="29504F29" w14:textId="77777777" w:rsidTr="001A6430">
        <w:tc>
          <w:tcPr>
            <w:tcW w:w="5000" w:type="pct"/>
            <w:gridSpan w:val="2"/>
          </w:tcPr>
          <w:p w14:paraId="5090DE5D"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МДК 02.03 Организация производственной деятельности подразделения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r w:rsidR="001A6430" w:rsidRPr="00FC2C30" w14:paraId="142F1DD2" w14:textId="77777777" w:rsidTr="001A6430">
        <w:tc>
          <w:tcPr>
            <w:tcW w:w="818" w:type="pct"/>
            <w:vMerge w:val="restart"/>
          </w:tcPr>
          <w:p w14:paraId="08F9957D"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3.1.</w:t>
            </w:r>
          </w:p>
          <w:p w14:paraId="69E89BB9"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Основные положения</w:t>
            </w:r>
          </w:p>
          <w:p w14:paraId="1BAAF4B5"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законодательства об</w:t>
            </w:r>
          </w:p>
          <w:p w14:paraId="087A77D5"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охране труда</w:t>
            </w:r>
          </w:p>
        </w:tc>
        <w:tc>
          <w:tcPr>
            <w:tcW w:w="4182" w:type="pct"/>
          </w:tcPr>
          <w:p w14:paraId="5D53E312"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Содержание</w:t>
            </w:r>
          </w:p>
        </w:tc>
      </w:tr>
      <w:tr w:rsidR="001A6430" w:rsidRPr="00FC2C30" w14:paraId="7F2A01A7" w14:textId="77777777" w:rsidTr="001A6430">
        <w:tc>
          <w:tcPr>
            <w:tcW w:w="818" w:type="pct"/>
            <w:vMerge/>
          </w:tcPr>
          <w:p w14:paraId="6E97C1E0"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EF59E3E"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Правовые и нормативные основы безопасности труда: Конституция Российской Федерации,</w:t>
            </w:r>
          </w:p>
          <w:p w14:paraId="3FC491B5"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Трудовой кодекс Российской Федерации, гигиенические нормативы, санитарные нормы и правила, правила безопасности, система строительных норм и правил. Структура системы стандартов безопасности труда Ростехрегулирования России.</w:t>
            </w:r>
          </w:p>
        </w:tc>
      </w:tr>
      <w:tr w:rsidR="001A6430" w:rsidRPr="00FC2C30" w14:paraId="28817309" w14:textId="77777777" w:rsidTr="001A6430">
        <w:tc>
          <w:tcPr>
            <w:tcW w:w="818" w:type="pct"/>
          </w:tcPr>
          <w:p w14:paraId="098E5FD4"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35FEFABE"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44C644B0" w14:textId="77777777" w:rsidTr="001A6430">
        <w:tc>
          <w:tcPr>
            <w:tcW w:w="818" w:type="pct"/>
          </w:tcPr>
          <w:p w14:paraId="0926E8E1"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34C0B397"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62877E94" w14:textId="77777777" w:rsidTr="001A6430">
        <w:tc>
          <w:tcPr>
            <w:tcW w:w="818" w:type="pct"/>
            <w:vMerge w:val="restart"/>
          </w:tcPr>
          <w:p w14:paraId="0545F486"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3.2.</w:t>
            </w:r>
          </w:p>
          <w:p w14:paraId="67C27153"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Организация работы</w:t>
            </w:r>
          </w:p>
          <w:p w14:paraId="29826348"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по охране труда в организации</w:t>
            </w:r>
          </w:p>
        </w:tc>
        <w:tc>
          <w:tcPr>
            <w:tcW w:w="4182" w:type="pct"/>
          </w:tcPr>
          <w:p w14:paraId="0A278ABD"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Содержание</w:t>
            </w:r>
          </w:p>
        </w:tc>
      </w:tr>
      <w:tr w:rsidR="001A6430" w:rsidRPr="00FC2C30" w14:paraId="2FD21475" w14:textId="77777777" w:rsidTr="001A6430">
        <w:tc>
          <w:tcPr>
            <w:tcW w:w="818" w:type="pct"/>
            <w:vMerge/>
          </w:tcPr>
          <w:p w14:paraId="030FE2D0"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37D0062"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Организационные основы безопасности труда: органы управлен</w:t>
            </w:r>
            <w:r>
              <w:rPr>
                <w:rFonts w:ascii="Times New Roman" w:hAnsi="Times New Roman"/>
                <w:bCs/>
                <w:sz w:val="20"/>
                <w:szCs w:val="20"/>
              </w:rPr>
              <w:t xml:space="preserve">ия безопасностью труда, надзора </w:t>
            </w:r>
            <w:r w:rsidRPr="00FC2C30">
              <w:rPr>
                <w:rFonts w:ascii="Times New Roman" w:hAnsi="Times New Roman"/>
                <w:bCs/>
                <w:sz w:val="20"/>
                <w:szCs w:val="20"/>
              </w:rPr>
              <w:t xml:space="preserve">и контроля за безопасностью труда, обучение, инструктаж и </w:t>
            </w:r>
            <w:r>
              <w:rPr>
                <w:rFonts w:ascii="Times New Roman" w:hAnsi="Times New Roman"/>
                <w:bCs/>
                <w:sz w:val="20"/>
                <w:szCs w:val="20"/>
              </w:rPr>
              <w:t xml:space="preserve">проверка знаний по охране труда </w:t>
            </w:r>
            <w:r w:rsidRPr="00FC2C30">
              <w:rPr>
                <w:rFonts w:ascii="Times New Roman" w:hAnsi="Times New Roman"/>
                <w:bCs/>
                <w:sz w:val="20"/>
                <w:szCs w:val="20"/>
              </w:rPr>
              <w:t xml:space="preserve">(аттестация рабочих мест по условиям труда и сертификация производственных объектов на соответствие требованиям по охране труда; расследование и </w:t>
            </w:r>
            <w:proofErr w:type="spellStart"/>
            <w:r w:rsidRPr="00FC2C30">
              <w:rPr>
                <w:rFonts w:ascii="Times New Roman" w:hAnsi="Times New Roman"/>
                <w:bCs/>
                <w:sz w:val="20"/>
                <w:szCs w:val="20"/>
              </w:rPr>
              <w:t>учѐт</w:t>
            </w:r>
            <w:proofErr w:type="spellEnd"/>
            <w:r w:rsidRPr="00FC2C30">
              <w:rPr>
                <w:rFonts w:ascii="Times New Roman" w:hAnsi="Times New Roman"/>
                <w:bCs/>
                <w:sz w:val="20"/>
                <w:szCs w:val="20"/>
              </w:rPr>
              <w:t xml:space="preserve"> несчастных случаев на производстве, анализ травматизма, профессиональные заболевания, ответственность за нарушения требований по охране труда). </w:t>
            </w:r>
          </w:p>
        </w:tc>
      </w:tr>
      <w:tr w:rsidR="001A6430" w:rsidRPr="00FC2C30" w14:paraId="58E0848A" w14:textId="77777777" w:rsidTr="001A6430">
        <w:tc>
          <w:tcPr>
            <w:tcW w:w="818" w:type="pct"/>
            <w:vMerge/>
          </w:tcPr>
          <w:p w14:paraId="2967A658"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08654FA5"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Экономические механизмы управления безопасностью труда. Электронные системы в области охраны труда</w:t>
            </w:r>
          </w:p>
        </w:tc>
      </w:tr>
      <w:tr w:rsidR="001A6430" w:rsidRPr="00FC2C30" w14:paraId="7046CDB8" w14:textId="77777777" w:rsidTr="001A6430">
        <w:tc>
          <w:tcPr>
            <w:tcW w:w="818" w:type="pct"/>
            <w:vMerge/>
          </w:tcPr>
          <w:p w14:paraId="38499479"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79D1C6D6"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69399EDD" w14:textId="77777777" w:rsidTr="001A6430">
        <w:tc>
          <w:tcPr>
            <w:tcW w:w="818" w:type="pct"/>
            <w:vMerge/>
          </w:tcPr>
          <w:p w14:paraId="674EECCD" w14:textId="77777777" w:rsidR="001A6430" w:rsidRPr="00FC2C30" w:rsidRDefault="001A6430" w:rsidP="00A462FF">
            <w:pPr>
              <w:spacing w:after="0" w:line="240" w:lineRule="auto"/>
              <w:rPr>
                <w:rFonts w:ascii="Times New Roman" w:hAnsi="Times New Roman"/>
                <w:bCs/>
                <w:color w:val="000000"/>
                <w:sz w:val="20"/>
                <w:szCs w:val="20"/>
              </w:rPr>
            </w:pPr>
          </w:p>
        </w:tc>
        <w:tc>
          <w:tcPr>
            <w:tcW w:w="4182" w:type="pct"/>
          </w:tcPr>
          <w:p w14:paraId="59DF501C"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Практическое занятие № 1.</w:t>
            </w:r>
            <w:r w:rsidRPr="00FC2C30">
              <w:rPr>
                <w:rFonts w:ascii="Times New Roman" w:hAnsi="Times New Roman"/>
                <w:bCs/>
                <w:sz w:val="20"/>
                <w:szCs w:val="20"/>
              </w:rPr>
              <w:t xml:space="preserve"> Решение ситуационных задач «Проведение классификации, расследования, оформления и учета несчастного случая в организации».</w:t>
            </w:r>
          </w:p>
        </w:tc>
      </w:tr>
      <w:tr w:rsidR="001A6430" w:rsidRPr="00FC2C30" w14:paraId="6CB23D25" w14:textId="77777777" w:rsidTr="001A6430">
        <w:tc>
          <w:tcPr>
            <w:tcW w:w="818" w:type="pct"/>
            <w:vMerge/>
          </w:tcPr>
          <w:p w14:paraId="62907AD2" w14:textId="77777777" w:rsidR="001A6430" w:rsidRPr="00FC2C30" w:rsidRDefault="001A6430" w:rsidP="00A462FF">
            <w:pPr>
              <w:spacing w:after="0" w:line="240" w:lineRule="auto"/>
              <w:rPr>
                <w:rFonts w:ascii="Times New Roman" w:hAnsi="Times New Roman"/>
                <w:bCs/>
                <w:color w:val="000000"/>
                <w:sz w:val="20"/>
                <w:szCs w:val="20"/>
              </w:rPr>
            </w:pPr>
          </w:p>
        </w:tc>
        <w:tc>
          <w:tcPr>
            <w:tcW w:w="4182" w:type="pct"/>
          </w:tcPr>
          <w:p w14:paraId="5BC4B1C3"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Практическое занятие № 2.</w:t>
            </w:r>
            <w:r w:rsidRPr="00FC2C30">
              <w:rPr>
                <w:rFonts w:ascii="Times New Roman" w:hAnsi="Times New Roman"/>
                <w:bCs/>
                <w:sz w:val="20"/>
                <w:szCs w:val="20"/>
              </w:rPr>
              <w:t xml:space="preserve"> Разработка инструкций по охране труда.</w:t>
            </w:r>
          </w:p>
        </w:tc>
      </w:tr>
      <w:tr w:rsidR="001A6430" w:rsidRPr="00FC2C30" w14:paraId="730284A8" w14:textId="77777777" w:rsidTr="001A6430">
        <w:tc>
          <w:tcPr>
            <w:tcW w:w="818" w:type="pct"/>
            <w:vMerge/>
          </w:tcPr>
          <w:p w14:paraId="0CE0B1CD"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311B49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4DDAAA69" w14:textId="77777777" w:rsidTr="001A6430">
        <w:tc>
          <w:tcPr>
            <w:tcW w:w="818" w:type="pct"/>
            <w:vMerge w:val="restart"/>
          </w:tcPr>
          <w:p w14:paraId="42A8268E"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 xml:space="preserve">Тема 3.3. </w:t>
            </w:r>
          </w:p>
          <w:p w14:paraId="47DBE370"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Потенциально</w:t>
            </w:r>
          </w:p>
          <w:p w14:paraId="59B10EF6"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опасные и вредные</w:t>
            </w:r>
          </w:p>
          <w:p w14:paraId="7897D3F2"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производственные</w:t>
            </w:r>
          </w:p>
          <w:p w14:paraId="73AAF049"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факторы</w:t>
            </w:r>
          </w:p>
        </w:tc>
        <w:tc>
          <w:tcPr>
            <w:tcW w:w="4182" w:type="pct"/>
          </w:tcPr>
          <w:p w14:paraId="7FD106A5"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Содержание</w:t>
            </w:r>
          </w:p>
        </w:tc>
      </w:tr>
      <w:tr w:rsidR="001A6430" w:rsidRPr="00FC2C30" w14:paraId="772EF490" w14:textId="77777777" w:rsidTr="001A6430">
        <w:tc>
          <w:tcPr>
            <w:tcW w:w="818" w:type="pct"/>
            <w:vMerge/>
          </w:tcPr>
          <w:p w14:paraId="58C86A6A"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BA75068"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Опасные и вредные производственные факторы: основные понятия, классификация. Источники</w:t>
            </w:r>
          </w:p>
          <w:p w14:paraId="7CC46ED5"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возникновения опасных и вредных факторов: производственный шум и вибрация; микроклимат</w:t>
            </w:r>
          </w:p>
          <w:p w14:paraId="16DCE568"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 xml:space="preserve">производственных помещений; производственное освещение; электрический ток. </w:t>
            </w:r>
          </w:p>
        </w:tc>
      </w:tr>
      <w:tr w:rsidR="001A6430" w:rsidRPr="00FC2C30" w14:paraId="64DFCA8C" w14:textId="77777777" w:rsidTr="001A6430">
        <w:tc>
          <w:tcPr>
            <w:tcW w:w="818" w:type="pct"/>
            <w:vMerge/>
          </w:tcPr>
          <w:p w14:paraId="5F693AE9"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6305ED8F"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 xml:space="preserve">2 Опасные факторы комплексного характера: </w:t>
            </w:r>
            <w:proofErr w:type="spellStart"/>
            <w:r w:rsidRPr="00FC2C30">
              <w:rPr>
                <w:rFonts w:ascii="Times New Roman" w:hAnsi="Times New Roman"/>
                <w:bCs/>
                <w:sz w:val="20"/>
                <w:szCs w:val="20"/>
              </w:rPr>
              <w:t>взрыво</w:t>
            </w:r>
            <w:proofErr w:type="spellEnd"/>
            <w:r w:rsidRPr="00FC2C30">
              <w:rPr>
                <w:rFonts w:ascii="Times New Roman" w:hAnsi="Times New Roman"/>
                <w:bCs/>
                <w:sz w:val="20"/>
                <w:szCs w:val="20"/>
              </w:rPr>
              <w:t>- и пожаробезопасность; герметичные системы, находящиеся под давлением; статическое электричество.</w:t>
            </w:r>
          </w:p>
        </w:tc>
      </w:tr>
      <w:tr w:rsidR="001A6430" w:rsidRPr="00FC2C30" w14:paraId="3D3C6F16" w14:textId="77777777" w:rsidTr="001A6430">
        <w:tc>
          <w:tcPr>
            <w:tcW w:w="818" w:type="pct"/>
            <w:vMerge/>
          </w:tcPr>
          <w:p w14:paraId="786A4B73"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0DD7EE1"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35A83781" w14:textId="77777777" w:rsidTr="001A6430">
        <w:tc>
          <w:tcPr>
            <w:tcW w:w="818" w:type="pct"/>
            <w:vMerge/>
          </w:tcPr>
          <w:p w14:paraId="527E81BF"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5A4465A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Практическое занятие № 3.</w:t>
            </w:r>
            <w:r w:rsidRPr="00FC2C30">
              <w:rPr>
                <w:rFonts w:ascii="Times New Roman" w:hAnsi="Times New Roman"/>
                <w:bCs/>
                <w:sz w:val="20"/>
                <w:szCs w:val="20"/>
              </w:rPr>
              <w:t xml:space="preserve"> Выполнение анализа состояния производственного помещения по</w:t>
            </w:r>
          </w:p>
          <w:p w14:paraId="0CFCE61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заданным величинам показателей опасных и вредных производственных факторов</w:t>
            </w:r>
          </w:p>
        </w:tc>
      </w:tr>
      <w:tr w:rsidR="001A6430" w:rsidRPr="00FC2C30" w14:paraId="434C702B" w14:textId="77777777" w:rsidTr="001A6430">
        <w:tc>
          <w:tcPr>
            <w:tcW w:w="818" w:type="pct"/>
            <w:vMerge/>
          </w:tcPr>
          <w:p w14:paraId="116613AD"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40D9616"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2E3C2EDA" w14:textId="77777777" w:rsidTr="001A6430">
        <w:tc>
          <w:tcPr>
            <w:tcW w:w="818" w:type="pct"/>
            <w:vMerge w:val="restart"/>
          </w:tcPr>
          <w:p w14:paraId="6677EA26"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 xml:space="preserve">Тема 3.4. </w:t>
            </w:r>
          </w:p>
          <w:p w14:paraId="215EAD6A"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Методы и</w:t>
            </w:r>
          </w:p>
          <w:p w14:paraId="482F8DC7"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средства защиты от</w:t>
            </w:r>
          </w:p>
          <w:p w14:paraId="635EF610"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воздействия негативных факторов</w:t>
            </w:r>
          </w:p>
        </w:tc>
        <w:tc>
          <w:tcPr>
            <w:tcW w:w="4182" w:type="pct"/>
          </w:tcPr>
          <w:p w14:paraId="4D12BDCC"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27931F2C" w14:textId="77777777" w:rsidTr="001A6430">
        <w:tc>
          <w:tcPr>
            <w:tcW w:w="818" w:type="pct"/>
            <w:vMerge/>
          </w:tcPr>
          <w:p w14:paraId="55DE1E56"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53EAB7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 xml:space="preserve">1 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
        </w:tc>
      </w:tr>
      <w:tr w:rsidR="001A6430" w:rsidRPr="00FC2C30" w14:paraId="63F9BA8B" w14:textId="77777777" w:rsidTr="001A6430">
        <w:tc>
          <w:tcPr>
            <w:tcW w:w="818" w:type="pct"/>
            <w:vMerge/>
          </w:tcPr>
          <w:p w14:paraId="521FA10B"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271F678"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 xml:space="preserve">2 Организационные и технические мероприятия по обеспечению электробезопасности. </w:t>
            </w:r>
            <w:proofErr w:type="spellStart"/>
            <w:r w:rsidRPr="00FC2C30">
              <w:rPr>
                <w:rFonts w:ascii="Times New Roman" w:hAnsi="Times New Roman"/>
                <w:bCs/>
                <w:sz w:val="20"/>
                <w:szCs w:val="20"/>
              </w:rPr>
              <w:t>Экобиозащитная</w:t>
            </w:r>
            <w:proofErr w:type="spellEnd"/>
            <w:r w:rsidRPr="00FC2C30">
              <w:rPr>
                <w:rFonts w:ascii="Times New Roman" w:hAnsi="Times New Roman"/>
                <w:bCs/>
                <w:sz w:val="20"/>
                <w:szCs w:val="20"/>
              </w:rPr>
              <w:t xml:space="preserve"> техника</w:t>
            </w:r>
          </w:p>
        </w:tc>
      </w:tr>
      <w:tr w:rsidR="001A6430" w:rsidRPr="00FC2C30" w14:paraId="6CE37415" w14:textId="77777777" w:rsidTr="001A6430">
        <w:tc>
          <w:tcPr>
            <w:tcW w:w="818" w:type="pct"/>
            <w:vMerge/>
          </w:tcPr>
          <w:p w14:paraId="7E76510A"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C0FF814"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75EABD37" w14:textId="77777777" w:rsidTr="001A6430">
        <w:tc>
          <w:tcPr>
            <w:tcW w:w="818" w:type="pct"/>
            <w:vMerge/>
          </w:tcPr>
          <w:p w14:paraId="6CE944F5"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C076A9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Практическое занятие № 4.</w:t>
            </w:r>
            <w:r w:rsidRPr="00FC2C30">
              <w:rPr>
                <w:rFonts w:ascii="Times New Roman" w:hAnsi="Times New Roman"/>
                <w:bCs/>
                <w:sz w:val="20"/>
                <w:szCs w:val="20"/>
              </w:rPr>
              <w:t xml:space="preserve"> Оценка состояния микроклимата производственного помещения</w:t>
            </w:r>
          </w:p>
        </w:tc>
      </w:tr>
      <w:tr w:rsidR="001A6430" w:rsidRPr="00FC2C30" w14:paraId="023CB77F" w14:textId="77777777" w:rsidTr="001A6430">
        <w:tc>
          <w:tcPr>
            <w:tcW w:w="818" w:type="pct"/>
            <w:vMerge/>
          </w:tcPr>
          <w:p w14:paraId="4969E130"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7DF0D22A"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55FDA0A0" w14:textId="77777777" w:rsidTr="001A6430">
        <w:tc>
          <w:tcPr>
            <w:tcW w:w="818" w:type="pct"/>
            <w:vMerge w:val="restart"/>
          </w:tcPr>
          <w:p w14:paraId="6E584226"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lastRenderedPageBreak/>
              <w:t xml:space="preserve">Тема 3.5. </w:t>
            </w:r>
          </w:p>
          <w:p w14:paraId="4AEEA2CB"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Требования</w:t>
            </w:r>
          </w:p>
          <w:p w14:paraId="3FE82162"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по охране труда при</w:t>
            </w:r>
          </w:p>
          <w:p w14:paraId="47558C0F"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эксплуатации промышленного оборудования</w:t>
            </w:r>
          </w:p>
        </w:tc>
        <w:tc>
          <w:tcPr>
            <w:tcW w:w="4182" w:type="pct"/>
          </w:tcPr>
          <w:p w14:paraId="37EB0506"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6377C5A5" w14:textId="77777777" w:rsidTr="001A6430">
        <w:tc>
          <w:tcPr>
            <w:tcW w:w="818" w:type="pct"/>
            <w:vMerge/>
          </w:tcPr>
          <w:p w14:paraId="7E080199"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43244DE"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 xml:space="preserve">1 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w:t>
            </w:r>
          </w:p>
        </w:tc>
      </w:tr>
      <w:tr w:rsidR="001A6430" w:rsidRPr="00FC2C30" w14:paraId="64A31743" w14:textId="77777777" w:rsidTr="001A6430">
        <w:tc>
          <w:tcPr>
            <w:tcW w:w="818" w:type="pct"/>
            <w:vMerge/>
          </w:tcPr>
          <w:p w14:paraId="04E6277B"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0C8559AD"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Требования по безопасному ведению технологического процесса и безопасности эксплуатации механического оборудования.</w:t>
            </w:r>
          </w:p>
        </w:tc>
      </w:tr>
      <w:tr w:rsidR="001A6430" w:rsidRPr="00FC2C30" w14:paraId="75D5CB72" w14:textId="77777777" w:rsidTr="001A6430">
        <w:trPr>
          <w:trHeight w:val="224"/>
        </w:trPr>
        <w:tc>
          <w:tcPr>
            <w:tcW w:w="818" w:type="pct"/>
            <w:vMerge/>
          </w:tcPr>
          <w:p w14:paraId="5FC04ACB"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6F022556"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255B9C1B" w14:textId="77777777" w:rsidTr="001A6430">
        <w:tc>
          <w:tcPr>
            <w:tcW w:w="818" w:type="pct"/>
            <w:vMerge/>
          </w:tcPr>
          <w:p w14:paraId="25EABD17"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3964EBC1"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Практическое занятие № 5.</w:t>
            </w:r>
            <w:r w:rsidRPr="00FC2C30">
              <w:rPr>
                <w:rFonts w:ascii="Times New Roman" w:hAnsi="Times New Roman"/>
                <w:bCs/>
                <w:sz w:val="20"/>
                <w:szCs w:val="20"/>
              </w:rPr>
              <w:t xml:space="preserve"> Оказание первой медицинской помощи пострадавшему</w:t>
            </w:r>
          </w:p>
        </w:tc>
      </w:tr>
      <w:tr w:rsidR="001A6430" w:rsidRPr="00FC2C30" w14:paraId="0B8EBA38" w14:textId="77777777" w:rsidTr="001A6430">
        <w:tc>
          <w:tcPr>
            <w:tcW w:w="818" w:type="pct"/>
            <w:vMerge/>
          </w:tcPr>
          <w:p w14:paraId="468079E5"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9D127F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67E38DB1" w14:textId="77777777" w:rsidTr="001A6430">
        <w:tc>
          <w:tcPr>
            <w:tcW w:w="818" w:type="pct"/>
            <w:vMerge w:val="restart"/>
          </w:tcPr>
          <w:p w14:paraId="7D8A9A61"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 xml:space="preserve">Тема 3.6. </w:t>
            </w:r>
          </w:p>
          <w:p w14:paraId="4951899A"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Пожарная безопасность и пожарная профилактика</w:t>
            </w:r>
          </w:p>
        </w:tc>
        <w:tc>
          <w:tcPr>
            <w:tcW w:w="4182" w:type="pct"/>
          </w:tcPr>
          <w:p w14:paraId="5818B747"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4A3BE558" w14:textId="77777777" w:rsidTr="001A6430">
        <w:tc>
          <w:tcPr>
            <w:tcW w:w="818" w:type="pct"/>
            <w:vMerge/>
          </w:tcPr>
          <w:p w14:paraId="1FBF9DF0"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51AC37A"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 xml:space="preserve">1 Государственные меры обеспечения пожарной безопасности. Функции органов Государственного пожарного надзора и их права. Классификация помещений по взрывопожарной и пожарной опасности. Задачи пожарной профилактики. Организация пожарной охраны. </w:t>
            </w:r>
          </w:p>
        </w:tc>
      </w:tr>
      <w:tr w:rsidR="001A6430" w:rsidRPr="00FC2C30" w14:paraId="36CC86FF" w14:textId="77777777" w:rsidTr="001A6430">
        <w:tc>
          <w:tcPr>
            <w:tcW w:w="818" w:type="pct"/>
            <w:vMerge/>
          </w:tcPr>
          <w:p w14:paraId="76DA46A5"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ED51470"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Ответственные лица за пожарную безопасность. Пожарно-техническая комиссия. Первичные средства пожаротушения. Эвакуация людей при пожаре.</w:t>
            </w:r>
          </w:p>
        </w:tc>
      </w:tr>
      <w:tr w:rsidR="001A6430" w:rsidRPr="00FC2C30" w14:paraId="246526DE" w14:textId="77777777" w:rsidTr="001A6430">
        <w:tc>
          <w:tcPr>
            <w:tcW w:w="818" w:type="pct"/>
            <w:vMerge/>
          </w:tcPr>
          <w:p w14:paraId="5F63B5DB"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0F448EDE"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13EBEB94" w14:textId="77777777" w:rsidTr="001A6430">
        <w:tc>
          <w:tcPr>
            <w:tcW w:w="818" w:type="pct"/>
            <w:vMerge/>
          </w:tcPr>
          <w:p w14:paraId="5790D5B5"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6A637065"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0FCD3F3E" w14:textId="77777777" w:rsidTr="001A6430">
        <w:tc>
          <w:tcPr>
            <w:tcW w:w="818" w:type="pct"/>
            <w:vMerge w:val="restart"/>
          </w:tcPr>
          <w:p w14:paraId="5CB93D2B"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 xml:space="preserve">Тема 3.7. </w:t>
            </w:r>
          </w:p>
          <w:p w14:paraId="496C817F"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Охрана окружающей среды</w:t>
            </w:r>
          </w:p>
        </w:tc>
        <w:tc>
          <w:tcPr>
            <w:tcW w:w="4182" w:type="pct"/>
          </w:tcPr>
          <w:p w14:paraId="62B0CE0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11A47041" w14:textId="77777777" w:rsidTr="001A6430">
        <w:tc>
          <w:tcPr>
            <w:tcW w:w="818" w:type="pct"/>
            <w:vMerge/>
          </w:tcPr>
          <w:p w14:paraId="4FFFE7F8"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772E2A5"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Экологические проблемы, возникающие в процессе производственной деятельности. 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w:t>
            </w:r>
          </w:p>
        </w:tc>
      </w:tr>
      <w:tr w:rsidR="001A6430" w:rsidRPr="00FC2C30" w14:paraId="2EECC3D7" w14:textId="77777777" w:rsidTr="001A6430">
        <w:tc>
          <w:tcPr>
            <w:tcW w:w="818" w:type="pct"/>
            <w:vMerge/>
          </w:tcPr>
          <w:p w14:paraId="6C731972"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6A40E3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Экологический мониторинг объектов производства и окружающей среды. Профилактические мероприятия по охране окружающей среды</w:t>
            </w:r>
          </w:p>
        </w:tc>
      </w:tr>
      <w:tr w:rsidR="001A6430" w:rsidRPr="00FC2C30" w14:paraId="174583C9" w14:textId="77777777" w:rsidTr="001A6430">
        <w:tc>
          <w:tcPr>
            <w:tcW w:w="818" w:type="pct"/>
            <w:vMerge/>
          </w:tcPr>
          <w:p w14:paraId="4C21D2EA"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8A5439C"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6875EF11" w14:textId="77777777" w:rsidTr="001A6430">
        <w:tc>
          <w:tcPr>
            <w:tcW w:w="818" w:type="pct"/>
            <w:vMerge/>
          </w:tcPr>
          <w:p w14:paraId="60DD7E8C"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C4CBA78"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7B3CF1BA" w14:textId="77777777" w:rsidTr="001A6430">
        <w:tc>
          <w:tcPr>
            <w:tcW w:w="818" w:type="pct"/>
            <w:vMerge w:val="restart"/>
          </w:tcPr>
          <w:p w14:paraId="0F61544B"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3.8.</w:t>
            </w:r>
          </w:p>
          <w:p w14:paraId="23EB710D"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Контроль и надзор в</w:t>
            </w:r>
          </w:p>
          <w:p w14:paraId="1A5CD538"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области охраны окружающей среды</w:t>
            </w:r>
          </w:p>
        </w:tc>
        <w:tc>
          <w:tcPr>
            <w:tcW w:w="4182" w:type="pct"/>
          </w:tcPr>
          <w:p w14:paraId="766C827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68C408D5" w14:textId="77777777" w:rsidTr="001A6430">
        <w:tc>
          <w:tcPr>
            <w:tcW w:w="818" w:type="pct"/>
            <w:vMerge/>
          </w:tcPr>
          <w:p w14:paraId="6C1260A2"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8120EA1"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Нормирование в области охраны окружающей среды. Оценка качества окружающей среды.</w:t>
            </w:r>
          </w:p>
          <w:p w14:paraId="07C7FFFF"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Принципы, методы и средства защиты окружающей среды от загрязнения. Утилизация и захоронение отходов. Методы и средства защиты воздушного бассейна. Защита водных ресурсов от загрязнения сточными водами. Охрана недр и почв.</w:t>
            </w:r>
          </w:p>
        </w:tc>
      </w:tr>
      <w:tr w:rsidR="001A6430" w:rsidRPr="00FC2C30" w14:paraId="61F00E20" w14:textId="77777777" w:rsidTr="001A6430">
        <w:tc>
          <w:tcPr>
            <w:tcW w:w="818" w:type="pct"/>
            <w:vMerge/>
          </w:tcPr>
          <w:p w14:paraId="4393C92B"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7993EC8"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Экологическая экспертиза. Международное сотрудничество в области экологии.</w:t>
            </w:r>
          </w:p>
        </w:tc>
      </w:tr>
      <w:tr w:rsidR="001A6430" w:rsidRPr="00FC2C30" w14:paraId="37225954" w14:textId="77777777" w:rsidTr="001A6430">
        <w:tc>
          <w:tcPr>
            <w:tcW w:w="818" w:type="pct"/>
            <w:vMerge/>
          </w:tcPr>
          <w:p w14:paraId="515ACDD2"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396D638"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06D8792B" w14:textId="77777777" w:rsidTr="001A6430">
        <w:tc>
          <w:tcPr>
            <w:tcW w:w="818" w:type="pct"/>
            <w:vMerge/>
          </w:tcPr>
          <w:p w14:paraId="3BC9CE1F"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7F5569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6D7DD49F" w14:textId="77777777" w:rsidTr="001A6430">
        <w:tc>
          <w:tcPr>
            <w:tcW w:w="818" w:type="pct"/>
            <w:vMerge w:val="restart"/>
          </w:tcPr>
          <w:p w14:paraId="39AD124E"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3.9.</w:t>
            </w:r>
          </w:p>
          <w:p w14:paraId="3FA41034"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Модели бережливого</w:t>
            </w:r>
          </w:p>
          <w:p w14:paraId="140E7AE0"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производства на предприятии</w:t>
            </w:r>
          </w:p>
        </w:tc>
        <w:tc>
          <w:tcPr>
            <w:tcW w:w="4182" w:type="pct"/>
          </w:tcPr>
          <w:p w14:paraId="0A8CB101"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366602D2" w14:textId="77777777" w:rsidTr="001A6430">
        <w:tc>
          <w:tcPr>
            <w:tcW w:w="818" w:type="pct"/>
            <w:vMerge/>
          </w:tcPr>
          <w:p w14:paraId="0F52C875"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75E0EB2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Создание базовых условий для реализации модели бережливого производства.</w:t>
            </w:r>
          </w:p>
        </w:tc>
      </w:tr>
      <w:tr w:rsidR="001A6430" w:rsidRPr="00FC2C30" w14:paraId="7B522E04" w14:textId="77777777" w:rsidTr="001A6430">
        <w:tc>
          <w:tcPr>
            <w:tcW w:w="818" w:type="pct"/>
            <w:vMerge/>
          </w:tcPr>
          <w:p w14:paraId="02870FCE"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275F954"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Система общего производительного обслуживания оборудования ТРМ. Виды моделей бережливого производства.</w:t>
            </w:r>
          </w:p>
        </w:tc>
      </w:tr>
      <w:tr w:rsidR="001A6430" w:rsidRPr="00FC2C30" w14:paraId="15B2E16A" w14:textId="77777777" w:rsidTr="001A6430">
        <w:tc>
          <w:tcPr>
            <w:tcW w:w="818" w:type="pct"/>
            <w:vMerge/>
          </w:tcPr>
          <w:p w14:paraId="1ABC3668"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17FFD70"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3 Система 5С. Предпосылки внедрения. Преимущества применения инструмента 5 С,</w:t>
            </w:r>
          </w:p>
          <w:p w14:paraId="662A7A5E"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Ключевые принципы шагов, выгоды системы 5 С, 7 этапов внедрения системы 5С,</w:t>
            </w:r>
          </w:p>
          <w:p w14:paraId="06A54956"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Рекомендации для предотвращения рисков</w:t>
            </w:r>
          </w:p>
        </w:tc>
      </w:tr>
      <w:tr w:rsidR="001A6430" w:rsidRPr="00FC2C30" w14:paraId="006D6378" w14:textId="77777777" w:rsidTr="001A6430">
        <w:tc>
          <w:tcPr>
            <w:tcW w:w="818" w:type="pct"/>
            <w:vMerge/>
          </w:tcPr>
          <w:p w14:paraId="0A7E6B90"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2EF134CD"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6F297294" w14:textId="77777777" w:rsidTr="001A6430">
        <w:tc>
          <w:tcPr>
            <w:tcW w:w="818" w:type="pct"/>
            <w:vMerge/>
          </w:tcPr>
          <w:p w14:paraId="7F8D919C"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75181584"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5F3D3A7F" w14:textId="77777777" w:rsidTr="001A6430">
        <w:tc>
          <w:tcPr>
            <w:tcW w:w="818" w:type="pct"/>
            <w:vMerge w:val="restart"/>
          </w:tcPr>
          <w:p w14:paraId="241D8B88"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 xml:space="preserve">Тема 3.10. </w:t>
            </w:r>
          </w:p>
          <w:p w14:paraId="1C7EAC50"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lastRenderedPageBreak/>
              <w:t>Картирование потока</w:t>
            </w:r>
          </w:p>
        </w:tc>
        <w:tc>
          <w:tcPr>
            <w:tcW w:w="4182" w:type="pct"/>
          </w:tcPr>
          <w:p w14:paraId="42A52C9D"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lastRenderedPageBreak/>
              <w:t>Содержание</w:t>
            </w:r>
          </w:p>
        </w:tc>
      </w:tr>
      <w:tr w:rsidR="001A6430" w:rsidRPr="00FC2C30" w14:paraId="0FEECAB1" w14:textId="77777777" w:rsidTr="001A6430">
        <w:tc>
          <w:tcPr>
            <w:tcW w:w="818" w:type="pct"/>
            <w:vMerge/>
          </w:tcPr>
          <w:p w14:paraId="4AFA08CE"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7530AB8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Понятие и назначение картирования, процесс, Значимая, незначимая работа,</w:t>
            </w:r>
          </w:p>
          <w:p w14:paraId="6731ABC4"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определение ценности. Поток создания ценности. Картирование потока создания</w:t>
            </w:r>
          </w:p>
          <w:p w14:paraId="779767ED"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ценности.</w:t>
            </w:r>
          </w:p>
        </w:tc>
      </w:tr>
      <w:tr w:rsidR="001A6430" w:rsidRPr="00FC2C30" w14:paraId="5D10593F" w14:textId="77777777" w:rsidTr="001A6430">
        <w:tc>
          <w:tcPr>
            <w:tcW w:w="818" w:type="pct"/>
            <w:vMerge/>
          </w:tcPr>
          <w:p w14:paraId="56E293C2"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D4B60CD"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Методика картирования потока создания ценности, текущего состояния. Картирование</w:t>
            </w:r>
          </w:p>
          <w:p w14:paraId="5FCD84D1"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текущего состояния</w:t>
            </w:r>
          </w:p>
        </w:tc>
      </w:tr>
      <w:tr w:rsidR="001A6430" w:rsidRPr="00FC2C30" w14:paraId="7CC5B82B" w14:textId="77777777" w:rsidTr="001A6430">
        <w:tc>
          <w:tcPr>
            <w:tcW w:w="818" w:type="pct"/>
            <w:vMerge/>
          </w:tcPr>
          <w:p w14:paraId="573C9E3A"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4B8EF6D4"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11796966" w14:textId="77777777" w:rsidTr="001A6430">
        <w:tc>
          <w:tcPr>
            <w:tcW w:w="818" w:type="pct"/>
            <w:vMerge/>
          </w:tcPr>
          <w:p w14:paraId="48373212"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0888BE7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56915012" w14:textId="77777777" w:rsidTr="001A6430">
        <w:tc>
          <w:tcPr>
            <w:tcW w:w="818" w:type="pct"/>
            <w:vMerge w:val="restart"/>
          </w:tcPr>
          <w:p w14:paraId="79CD2247"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3.11.</w:t>
            </w:r>
          </w:p>
          <w:p w14:paraId="4DA8EEC9"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Администрирование</w:t>
            </w:r>
          </w:p>
          <w:p w14:paraId="64DD6B8F"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картирования.</w:t>
            </w:r>
          </w:p>
        </w:tc>
        <w:tc>
          <w:tcPr>
            <w:tcW w:w="4182" w:type="pct"/>
          </w:tcPr>
          <w:p w14:paraId="1D744549"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017E819A" w14:textId="77777777" w:rsidTr="001A6430">
        <w:tc>
          <w:tcPr>
            <w:tcW w:w="818" w:type="pct"/>
            <w:vMerge/>
          </w:tcPr>
          <w:p w14:paraId="1FB9A6DF"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304374CE"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Выбор процесса. Карта текущего состояния. Пирамида проблем. Карта целевого</w:t>
            </w:r>
          </w:p>
          <w:p w14:paraId="26E4DAB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состояния. Карточка проекта, план действий. Проверка на соответствие подготовленных</w:t>
            </w:r>
          </w:p>
          <w:p w14:paraId="34A7EDE2"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материалов методологии. Устранение недочетов.</w:t>
            </w:r>
          </w:p>
        </w:tc>
      </w:tr>
      <w:tr w:rsidR="001A6430" w:rsidRPr="00FC2C30" w14:paraId="0DD83EB2" w14:textId="77777777" w:rsidTr="001A6430">
        <w:tc>
          <w:tcPr>
            <w:tcW w:w="818" w:type="pct"/>
            <w:vMerge/>
          </w:tcPr>
          <w:p w14:paraId="6D3EA11F"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6B81A9A"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2 Типы карт в зависимости от цели использования: кросс-функциональные карты, карты</w:t>
            </w:r>
          </w:p>
          <w:p w14:paraId="2FE13A06"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событийных цепочек, карта ПСЦ, Построение карты ПСЦ будущего (целевого</w:t>
            </w:r>
          </w:p>
          <w:p w14:paraId="6E7BB4DE"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состояния)</w:t>
            </w:r>
          </w:p>
        </w:tc>
      </w:tr>
      <w:tr w:rsidR="001A6430" w:rsidRPr="00FC2C30" w14:paraId="77C6A25D" w14:textId="77777777" w:rsidTr="001A6430">
        <w:tc>
          <w:tcPr>
            <w:tcW w:w="818" w:type="pct"/>
            <w:vMerge/>
          </w:tcPr>
          <w:p w14:paraId="3BE9EF22"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887B53C"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2825A4B7" w14:textId="77777777" w:rsidTr="001A6430">
        <w:tc>
          <w:tcPr>
            <w:tcW w:w="818" w:type="pct"/>
            <w:vMerge/>
          </w:tcPr>
          <w:p w14:paraId="1A4FD11C"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0315D473"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32FD645B" w14:textId="77777777" w:rsidTr="001A6430">
        <w:tc>
          <w:tcPr>
            <w:tcW w:w="818" w:type="pct"/>
            <w:vMerge w:val="restart"/>
          </w:tcPr>
          <w:p w14:paraId="472CBB60"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Тема 3.12.</w:t>
            </w:r>
          </w:p>
          <w:p w14:paraId="1A1D22E0"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Виды потерь на</w:t>
            </w:r>
          </w:p>
          <w:p w14:paraId="6ACFAC69"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производстве</w:t>
            </w:r>
          </w:p>
        </w:tc>
        <w:tc>
          <w:tcPr>
            <w:tcW w:w="4182" w:type="pct"/>
          </w:tcPr>
          <w:p w14:paraId="3C162B76"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5791B9A6" w14:textId="77777777" w:rsidTr="001A6430">
        <w:tc>
          <w:tcPr>
            <w:tcW w:w="818" w:type="pct"/>
            <w:vMerge/>
          </w:tcPr>
          <w:p w14:paraId="3DFFBB18"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6B95EDD"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Виды потерь: понятие, причины, последствия, решения в примерах. Понятие и</w:t>
            </w:r>
          </w:p>
          <w:p w14:paraId="60790146"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классификация 7 видов потерь (перепроизводство, лишние движения, ненужная</w:t>
            </w:r>
          </w:p>
          <w:p w14:paraId="1D32D517"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транспортировка, излишние запасы, избыточная обработка, ожидание, переделка/брак)</w:t>
            </w:r>
          </w:p>
        </w:tc>
      </w:tr>
      <w:tr w:rsidR="001A6430" w:rsidRPr="00FC2C30" w14:paraId="3B53E1EA" w14:textId="77777777" w:rsidTr="001A6430">
        <w:tc>
          <w:tcPr>
            <w:tcW w:w="818" w:type="pct"/>
            <w:vMerge/>
          </w:tcPr>
          <w:p w14:paraId="0C8BFDFC"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719B5681"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43423AEF" w14:textId="77777777" w:rsidTr="001A6430">
        <w:tc>
          <w:tcPr>
            <w:tcW w:w="818" w:type="pct"/>
            <w:vMerge/>
          </w:tcPr>
          <w:p w14:paraId="1C0E8F7F"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75A3CB88"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7F292499" w14:textId="77777777" w:rsidTr="001A6430">
        <w:tc>
          <w:tcPr>
            <w:tcW w:w="818" w:type="pct"/>
            <w:vMerge w:val="restart"/>
          </w:tcPr>
          <w:p w14:paraId="5EDBC44E"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 xml:space="preserve">Тема 3.13. </w:t>
            </w:r>
          </w:p>
          <w:p w14:paraId="3006CA3D"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Определение</w:t>
            </w:r>
          </w:p>
          <w:p w14:paraId="0F896134" w14:textId="77777777" w:rsidR="001A6430" w:rsidRPr="00FC2C30" w:rsidRDefault="001A6430" w:rsidP="00A462FF">
            <w:pPr>
              <w:spacing w:after="0" w:line="240" w:lineRule="auto"/>
              <w:rPr>
                <w:rFonts w:ascii="Times New Roman" w:hAnsi="Times New Roman"/>
                <w:b/>
                <w:bCs/>
                <w:color w:val="000000"/>
                <w:sz w:val="20"/>
                <w:szCs w:val="20"/>
              </w:rPr>
            </w:pPr>
            <w:r w:rsidRPr="00FC2C30">
              <w:rPr>
                <w:rFonts w:ascii="Times New Roman" w:hAnsi="Times New Roman"/>
                <w:b/>
                <w:bCs/>
                <w:color w:val="000000"/>
                <w:sz w:val="20"/>
                <w:szCs w:val="20"/>
              </w:rPr>
              <w:t>проблемы. 8 шагов решения</w:t>
            </w:r>
          </w:p>
        </w:tc>
        <w:tc>
          <w:tcPr>
            <w:tcW w:w="4182" w:type="pct"/>
          </w:tcPr>
          <w:p w14:paraId="2462AF9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bCs/>
                <w:sz w:val="20"/>
                <w:szCs w:val="20"/>
              </w:rPr>
              <w:t>Содержание</w:t>
            </w:r>
          </w:p>
        </w:tc>
      </w:tr>
      <w:tr w:rsidR="001A6430" w:rsidRPr="00FC2C30" w14:paraId="29147B1B" w14:textId="77777777" w:rsidTr="001A6430">
        <w:tc>
          <w:tcPr>
            <w:tcW w:w="818" w:type="pct"/>
            <w:vMerge/>
          </w:tcPr>
          <w:p w14:paraId="686E0381"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5F896ADD"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1 Проблема. 8 шагов решения проблем в цикле управления. Фиксация, детализация</w:t>
            </w:r>
          </w:p>
          <w:p w14:paraId="35D59BEB"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проблемы, определение цели, поиск причин проблемы. Разработка коррекционных</w:t>
            </w:r>
          </w:p>
          <w:p w14:paraId="5ECB54F8"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мероприятий – три типа решения, их реализация и контроль. Внесение изменений в</w:t>
            </w:r>
          </w:p>
          <w:p w14:paraId="39879CB0"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Cs/>
                <w:sz w:val="20"/>
                <w:szCs w:val="20"/>
              </w:rPr>
              <w:t>стандарты, предложения по улучшению.</w:t>
            </w:r>
          </w:p>
        </w:tc>
      </w:tr>
      <w:tr w:rsidR="001A6430" w:rsidRPr="00FC2C30" w14:paraId="54C11EF8" w14:textId="77777777" w:rsidTr="001A6430">
        <w:tc>
          <w:tcPr>
            <w:tcW w:w="818" w:type="pct"/>
            <w:vMerge/>
          </w:tcPr>
          <w:p w14:paraId="11C39639"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1766D343" w14:textId="77777777" w:rsidR="001A6430" w:rsidRPr="00FC2C30" w:rsidRDefault="001A6430" w:rsidP="00A462FF">
            <w:pPr>
              <w:spacing w:after="0" w:line="240" w:lineRule="auto"/>
              <w:rPr>
                <w:rFonts w:ascii="Times New Roman" w:hAnsi="Times New Roman"/>
                <w:b/>
                <w:bCs/>
                <w:sz w:val="20"/>
                <w:szCs w:val="20"/>
              </w:rPr>
            </w:pPr>
            <w:r w:rsidRPr="00FC2C30">
              <w:rPr>
                <w:rFonts w:ascii="Times New Roman" w:hAnsi="Times New Roman"/>
                <w:b/>
                <w:bCs/>
                <w:sz w:val="20"/>
                <w:szCs w:val="20"/>
              </w:rPr>
              <w:t>В том числе практических занятий и лабораторных работ</w:t>
            </w:r>
          </w:p>
        </w:tc>
      </w:tr>
      <w:tr w:rsidR="001A6430" w:rsidRPr="00FC2C30" w14:paraId="418D1F96" w14:textId="77777777" w:rsidTr="001A6430">
        <w:tc>
          <w:tcPr>
            <w:tcW w:w="818" w:type="pct"/>
            <w:vMerge/>
          </w:tcPr>
          <w:p w14:paraId="0FCDF7B9" w14:textId="77777777" w:rsidR="001A6430" w:rsidRPr="00FC2C30" w:rsidRDefault="001A6430" w:rsidP="00A462FF">
            <w:pPr>
              <w:spacing w:after="0" w:line="240" w:lineRule="auto"/>
              <w:rPr>
                <w:rFonts w:ascii="Times New Roman" w:hAnsi="Times New Roman"/>
                <w:b/>
                <w:bCs/>
                <w:color w:val="000000"/>
                <w:sz w:val="20"/>
                <w:szCs w:val="20"/>
              </w:rPr>
            </w:pPr>
          </w:p>
        </w:tc>
        <w:tc>
          <w:tcPr>
            <w:tcW w:w="4182" w:type="pct"/>
          </w:tcPr>
          <w:p w14:paraId="6BA52FB3" w14:textId="77777777" w:rsidR="001A6430" w:rsidRPr="00FC2C30" w:rsidRDefault="001A6430" w:rsidP="00A462FF">
            <w:pPr>
              <w:spacing w:after="0" w:line="240" w:lineRule="auto"/>
              <w:rPr>
                <w:rFonts w:ascii="Times New Roman" w:hAnsi="Times New Roman"/>
                <w:bCs/>
                <w:sz w:val="20"/>
                <w:szCs w:val="20"/>
              </w:rPr>
            </w:pPr>
            <w:r w:rsidRPr="00FC2C30">
              <w:rPr>
                <w:rFonts w:ascii="Times New Roman" w:hAnsi="Times New Roman"/>
                <w:b/>
                <w:sz w:val="20"/>
                <w:szCs w:val="20"/>
              </w:rPr>
              <w:t>В том числе самостоятельной работы обучающихся</w:t>
            </w:r>
          </w:p>
        </w:tc>
      </w:tr>
      <w:tr w:rsidR="001A6430" w:rsidRPr="00FC2C30" w14:paraId="3D636773" w14:textId="77777777" w:rsidTr="001A6430">
        <w:tc>
          <w:tcPr>
            <w:tcW w:w="5000" w:type="pct"/>
            <w:gridSpan w:val="2"/>
          </w:tcPr>
          <w:p w14:paraId="1C9A45C1" w14:textId="77777777" w:rsidR="001A6430" w:rsidRPr="00FC2C30" w:rsidRDefault="001A6430" w:rsidP="00A462FF">
            <w:pPr>
              <w:spacing w:after="0" w:line="240" w:lineRule="auto"/>
              <w:rPr>
                <w:rFonts w:ascii="Times New Roman" w:hAnsi="Times New Roman"/>
                <w:b/>
                <w:sz w:val="20"/>
                <w:szCs w:val="20"/>
              </w:rPr>
            </w:pPr>
          </w:p>
        </w:tc>
      </w:tr>
      <w:tr w:rsidR="001A6430" w:rsidRPr="00FC2C30" w14:paraId="304758CA" w14:textId="77777777" w:rsidTr="001A6430">
        <w:tc>
          <w:tcPr>
            <w:tcW w:w="5000" w:type="pct"/>
            <w:gridSpan w:val="2"/>
          </w:tcPr>
          <w:p w14:paraId="29847887" w14:textId="77777777" w:rsidR="001A6430" w:rsidRPr="00FC2C30" w:rsidRDefault="001A6430" w:rsidP="00A462FF">
            <w:pPr>
              <w:spacing w:after="0" w:line="240" w:lineRule="auto"/>
              <w:rPr>
                <w:rFonts w:ascii="Times New Roman" w:hAnsi="Times New Roman"/>
                <w:b/>
                <w:sz w:val="20"/>
                <w:szCs w:val="20"/>
              </w:rPr>
            </w:pPr>
            <w:r w:rsidRPr="00FC2C30">
              <w:rPr>
                <w:rFonts w:ascii="Times New Roman" w:hAnsi="Times New Roman"/>
                <w:b/>
                <w:sz w:val="20"/>
                <w:szCs w:val="20"/>
              </w:rPr>
              <w:t>Промежуточная аттестация по МДК 02.01 в форме экзамена</w:t>
            </w:r>
          </w:p>
        </w:tc>
      </w:tr>
      <w:tr w:rsidR="001A6430" w:rsidRPr="00FC2C30" w14:paraId="0A7B5173" w14:textId="77777777" w:rsidTr="001A6430">
        <w:tc>
          <w:tcPr>
            <w:tcW w:w="5000" w:type="pct"/>
            <w:gridSpan w:val="2"/>
          </w:tcPr>
          <w:p w14:paraId="18FBAF28" w14:textId="74298889" w:rsidR="001A6430" w:rsidRPr="00FC2C30" w:rsidRDefault="001A6430" w:rsidP="00A462FF">
            <w:pPr>
              <w:spacing w:after="0" w:line="240" w:lineRule="auto"/>
              <w:rPr>
                <w:rFonts w:ascii="Times New Roman" w:hAnsi="Times New Roman"/>
                <w:b/>
                <w:sz w:val="20"/>
                <w:szCs w:val="20"/>
              </w:rPr>
            </w:pPr>
            <w:r>
              <w:rPr>
                <w:rFonts w:ascii="Times New Roman" w:hAnsi="Times New Roman"/>
                <w:b/>
                <w:sz w:val="20"/>
                <w:szCs w:val="20"/>
              </w:rPr>
              <w:t>Учебная практика</w:t>
            </w:r>
          </w:p>
        </w:tc>
      </w:tr>
      <w:tr w:rsidR="001A6430" w:rsidRPr="00FC2C30" w14:paraId="5DC0812E" w14:textId="77777777" w:rsidTr="001A6430">
        <w:tc>
          <w:tcPr>
            <w:tcW w:w="5000" w:type="pct"/>
            <w:gridSpan w:val="2"/>
          </w:tcPr>
          <w:p w14:paraId="68A205A0" w14:textId="77777777" w:rsidR="001A6430" w:rsidRPr="00FC2C30" w:rsidRDefault="001A6430" w:rsidP="00A462FF">
            <w:pPr>
              <w:spacing w:after="0" w:line="240" w:lineRule="auto"/>
              <w:rPr>
                <w:rFonts w:ascii="Times New Roman" w:hAnsi="Times New Roman"/>
                <w:b/>
                <w:sz w:val="20"/>
                <w:szCs w:val="20"/>
              </w:rPr>
            </w:pPr>
            <w:r w:rsidRPr="00FC2C30">
              <w:rPr>
                <w:rFonts w:ascii="Times New Roman" w:hAnsi="Times New Roman"/>
                <w:b/>
                <w:sz w:val="20"/>
                <w:szCs w:val="20"/>
              </w:rPr>
              <w:t xml:space="preserve">Производственная практика </w:t>
            </w:r>
          </w:p>
          <w:p w14:paraId="2ABEAE7B" w14:textId="77777777" w:rsidR="001A6430" w:rsidRPr="00FC2C30" w:rsidRDefault="001A6430" w:rsidP="00A462FF">
            <w:pPr>
              <w:spacing w:after="0" w:line="240" w:lineRule="auto"/>
              <w:rPr>
                <w:rFonts w:ascii="Times New Roman" w:hAnsi="Times New Roman"/>
                <w:b/>
                <w:sz w:val="20"/>
                <w:szCs w:val="20"/>
              </w:rPr>
            </w:pPr>
            <w:r w:rsidRPr="00FC2C30">
              <w:rPr>
                <w:rFonts w:ascii="Times New Roman" w:hAnsi="Times New Roman"/>
                <w:b/>
                <w:sz w:val="20"/>
                <w:szCs w:val="20"/>
              </w:rPr>
              <w:t>Виды работ:</w:t>
            </w:r>
          </w:p>
          <w:p w14:paraId="703878FA"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b/>
                <w:sz w:val="20"/>
                <w:szCs w:val="20"/>
              </w:rPr>
              <w:t>1.</w:t>
            </w:r>
            <w:r w:rsidRPr="00FC2C30">
              <w:rPr>
                <w:rFonts w:ascii="Times New Roman" w:hAnsi="Times New Roman"/>
                <w:b/>
                <w:sz w:val="20"/>
                <w:szCs w:val="20"/>
              </w:rPr>
              <w:tab/>
            </w:r>
            <w:r w:rsidRPr="00FC2C30">
              <w:rPr>
                <w:rFonts w:ascii="Times New Roman" w:hAnsi="Times New Roman"/>
                <w:sz w:val="20"/>
                <w:szCs w:val="20"/>
              </w:rPr>
              <w:t>Анализ и описание основных видов деятельности и общей структуры (участка).</w:t>
            </w:r>
          </w:p>
          <w:p w14:paraId="4185F5EC"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sz w:val="20"/>
                <w:szCs w:val="20"/>
              </w:rPr>
              <w:t>2.</w:t>
            </w:r>
            <w:r w:rsidRPr="00FC2C30">
              <w:rPr>
                <w:rFonts w:ascii="Times New Roman" w:hAnsi="Times New Roman"/>
                <w:sz w:val="20"/>
                <w:szCs w:val="20"/>
              </w:rPr>
              <w:tab/>
              <w:t xml:space="preserve">Диагностика системы управления персоналом по подсистемам: </w:t>
            </w:r>
          </w:p>
          <w:p w14:paraId="4B38362D"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sz w:val="20"/>
                <w:szCs w:val="20"/>
              </w:rPr>
              <w:t>- планирования и маркетинга персонала:</w:t>
            </w:r>
          </w:p>
          <w:p w14:paraId="46833536"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sz w:val="20"/>
                <w:szCs w:val="20"/>
              </w:rPr>
              <w:lastRenderedPageBreak/>
              <w:t>•</w:t>
            </w:r>
            <w:r w:rsidRPr="00FC2C30">
              <w:rPr>
                <w:rFonts w:ascii="Times New Roman" w:hAnsi="Times New Roman"/>
                <w:sz w:val="20"/>
                <w:szCs w:val="20"/>
              </w:rPr>
              <w:tab/>
              <w:t xml:space="preserve">условий труда - соблюдение безопасных условий труда, электробезопасность, пожаробезопасность, личная гигиена и санитария, меры предупреждения травматизма при работе; соблюдение трудовой и технологической дисциплины; организация всех видов инструктажа подчиненных; использование современных технических средств; </w:t>
            </w:r>
          </w:p>
          <w:p w14:paraId="329D42CB"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sz w:val="20"/>
                <w:szCs w:val="20"/>
              </w:rPr>
              <w:t>•</w:t>
            </w:r>
            <w:r w:rsidRPr="00FC2C30">
              <w:rPr>
                <w:rFonts w:ascii="Times New Roman" w:hAnsi="Times New Roman"/>
                <w:sz w:val="20"/>
                <w:szCs w:val="20"/>
              </w:rPr>
              <w:tab/>
              <w:t xml:space="preserve">трудовых отношений - использование единого тарифно-квалификационного справочника; участие в тарификации работ и присвоении квалификационных разрядов, участие в установлении пересмотре норм времени и выработки; организация обучения рабочих; </w:t>
            </w:r>
          </w:p>
          <w:p w14:paraId="561827FB"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sz w:val="20"/>
                <w:szCs w:val="20"/>
              </w:rPr>
              <w:t>•</w:t>
            </w:r>
            <w:r w:rsidRPr="00FC2C30">
              <w:rPr>
                <w:rFonts w:ascii="Times New Roman" w:hAnsi="Times New Roman"/>
                <w:sz w:val="20"/>
                <w:szCs w:val="20"/>
              </w:rPr>
              <w:tab/>
              <w:t xml:space="preserve">мотивации поведения персонала - использование методов воздействия на деятельность подчиненных; социально-психологические аспекты управления; передовой опыт менеджменте; </w:t>
            </w:r>
          </w:p>
          <w:p w14:paraId="77C2B7E6"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sz w:val="20"/>
                <w:szCs w:val="20"/>
              </w:rPr>
              <w:t>•</w:t>
            </w:r>
            <w:r w:rsidRPr="00FC2C30">
              <w:rPr>
                <w:rFonts w:ascii="Times New Roman" w:hAnsi="Times New Roman"/>
                <w:sz w:val="20"/>
                <w:szCs w:val="20"/>
              </w:rPr>
              <w:tab/>
              <w:t>правового и документационного обеспечения системы управления - производственная структура промышленной организации и структура управления; взаимодействие структурных подразделений; приемы и методы управленческой деятельности; функции управленческого цикла и методы их реализации; реализация функций управленческого цикла; планирование деятельности производственного подразделения; организация деятельности производственного подразделения; регулирование деятельности производственного подразделения; руководство деятельностью производственного подразделения; осуществление всех видов контроля за деятельностью производственного подразделения; анализ деятельности производственного подразделения; принципы и методы организации производственного процесса; организация обслуживания рабочих мест вспомогательными рабочими; обеспечение непрерывности производственного процесса;</w:t>
            </w:r>
          </w:p>
          <w:p w14:paraId="0415EC18" w14:textId="77777777" w:rsidR="001A6430" w:rsidRPr="00FC2C30" w:rsidRDefault="001A6430" w:rsidP="00A462FF">
            <w:pPr>
              <w:tabs>
                <w:tab w:val="left" w:pos="172"/>
              </w:tabs>
              <w:spacing w:after="0" w:line="240" w:lineRule="auto"/>
              <w:rPr>
                <w:rFonts w:ascii="Times New Roman" w:hAnsi="Times New Roman"/>
                <w:sz w:val="20"/>
                <w:szCs w:val="20"/>
              </w:rPr>
            </w:pPr>
            <w:r w:rsidRPr="00FC2C30">
              <w:rPr>
                <w:rFonts w:ascii="Times New Roman" w:hAnsi="Times New Roman"/>
                <w:sz w:val="20"/>
                <w:szCs w:val="20"/>
              </w:rPr>
              <w:t>- Оценка экономических результатов управления персоналом - обеспечение эффективного использования ресурсов производственного участка; обеспечение выполнения плановых показателей</w:t>
            </w:r>
          </w:p>
          <w:p w14:paraId="580EF9CF" w14:textId="77777777" w:rsidR="001A6430" w:rsidRPr="00FC2C30" w:rsidRDefault="001A6430" w:rsidP="00A462FF">
            <w:pPr>
              <w:tabs>
                <w:tab w:val="left" w:pos="172"/>
              </w:tabs>
              <w:spacing w:after="0" w:line="240" w:lineRule="auto"/>
              <w:rPr>
                <w:rFonts w:ascii="Times New Roman" w:hAnsi="Times New Roman"/>
                <w:b/>
                <w:sz w:val="20"/>
                <w:szCs w:val="20"/>
              </w:rPr>
            </w:pPr>
            <w:r w:rsidRPr="00FC2C30">
              <w:rPr>
                <w:rFonts w:ascii="Times New Roman" w:hAnsi="Times New Roman"/>
                <w:sz w:val="20"/>
                <w:szCs w:val="20"/>
              </w:rPr>
              <w:t>- Оценка социальных результатов управления персоналом.</w:t>
            </w:r>
          </w:p>
        </w:tc>
      </w:tr>
      <w:tr w:rsidR="001A6430" w:rsidRPr="00FC2C30" w14:paraId="2DB826E3" w14:textId="77777777" w:rsidTr="001A6430">
        <w:tc>
          <w:tcPr>
            <w:tcW w:w="5000" w:type="pct"/>
            <w:gridSpan w:val="2"/>
          </w:tcPr>
          <w:p w14:paraId="3D289F12" w14:textId="6FEA81EC" w:rsidR="001A6430" w:rsidRPr="00FC2C30" w:rsidRDefault="001A6430" w:rsidP="00A462FF">
            <w:pPr>
              <w:spacing w:after="0" w:line="240" w:lineRule="auto"/>
              <w:rPr>
                <w:rFonts w:ascii="Times New Roman" w:hAnsi="Times New Roman"/>
                <w:b/>
                <w:sz w:val="20"/>
                <w:szCs w:val="20"/>
              </w:rPr>
            </w:pPr>
            <w:r w:rsidRPr="00FC2C30">
              <w:rPr>
                <w:rFonts w:ascii="Times New Roman" w:hAnsi="Times New Roman"/>
                <w:b/>
                <w:sz w:val="20"/>
                <w:szCs w:val="20"/>
              </w:rPr>
              <w:lastRenderedPageBreak/>
              <w:t>Промежуточная аттестация по ПМ.02 в форме экзамена по модулю</w:t>
            </w:r>
            <w:r>
              <w:rPr>
                <w:rFonts w:ascii="Times New Roman" w:hAnsi="Times New Roman"/>
                <w:b/>
                <w:sz w:val="20"/>
                <w:szCs w:val="20"/>
              </w:rPr>
              <w:t xml:space="preserve"> (18 ч.)</w:t>
            </w:r>
          </w:p>
        </w:tc>
      </w:tr>
      <w:tr w:rsidR="001A6430" w:rsidRPr="00FC2C30" w14:paraId="32E3A3A4" w14:textId="77777777" w:rsidTr="001A6430">
        <w:trPr>
          <w:trHeight w:val="245"/>
        </w:trPr>
        <w:tc>
          <w:tcPr>
            <w:tcW w:w="5000" w:type="pct"/>
            <w:gridSpan w:val="2"/>
          </w:tcPr>
          <w:p w14:paraId="47E6C099" w14:textId="4073B9CE" w:rsidR="001A6430" w:rsidRPr="00FC2C30" w:rsidRDefault="001A6430" w:rsidP="00A462FF">
            <w:pPr>
              <w:spacing w:after="0" w:line="240" w:lineRule="auto"/>
              <w:rPr>
                <w:rFonts w:ascii="Times New Roman" w:hAnsi="Times New Roman"/>
                <w:b/>
                <w:sz w:val="20"/>
                <w:szCs w:val="20"/>
              </w:rPr>
            </w:pPr>
            <w:r w:rsidRPr="00FC2C30">
              <w:rPr>
                <w:rFonts w:ascii="Times New Roman" w:hAnsi="Times New Roman"/>
                <w:b/>
                <w:sz w:val="20"/>
                <w:szCs w:val="20"/>
              </w:rPr>
              <w:t>ИТОГО</w:t>
            </w:r>
            <w:r>
              <w:rPr>
                <w:rFonts w:ascii="Times New Roman" w:hAnsi="Times New Roman"/>
                <w:b/>
                <w:sz w:val="20"/>
                <w:szCs w:val="20"/>
              </w:rPr>
              <w:t xml:space="preserve"> (432 ч.)</w:t>
            </w:r>
          </w:p>
        </w:tc>
      </w:tr>
    </w:tbl>
    <w:p w14:paraId="6209AA09" w14:textId="77777777" w:rsidR="003B6C2B" w:rsidRDefault="003B6C2B" w:rsidP="00F24D78">
      <w:pPr>
        <w:spacing w:after="160" w:line="259" w:lineRule="auto"/>
        <w:jc w:val="both"/>
        <w:rPr>
          <w:rFonts w:ascii="Times New Roman" w:eastAsia="Calibri" w:hAnsi="Times New Roman"/>
          <w:b/>
          <w:bCs/>
          <w:sz w:val="24"/>
          <w:szCs w:val="24"/>
          <w:lang w:eastAsia="en-US"/>
        </w:rPr>
        <w:sectPr w:rsidR="003B6C2B" w:rsidSect="00F24D78">
          <w:pgSz w:w="16838" w:h="11906" w:orient="landscape"/>
          <w:pgMar w:top="567" w:right="1134" w:bottom="1701" w:left="1134" w:header="709" w:footer="709" w:gutter="0"/>
          <w:cols w:space="708"/>
          <w:titlePg/>
          <w:docGrid w:linePitch="360"/>
        </w:sectPr>
      </w:pPr>
    </w:p>
    <w:p w14:paraId="27CD04D8" w14:textId="77777777" w:rsidR="00E62334" w:rsidRPr="00E11160" w:rsidRDefault="00E62334" w:rsidP="00E62334">
      <w:pPr>
        <w:pStyle w:val="1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F3FA9AF" w14:textId="77777777" w:rsidR="00E62334" w:rsidRPr="00E62334" w:rsidRDefault="00E62334" w:rsidP="00E62334">
      <w:pPr>
        <w:pStyle w:val="114"/>
        <w:rPr>
          <w:rFonts w:ascii="Times New Roman" w:hAnsi="Times New Roman"/>
          <w:color w:val="auto"/>
        </w:rPr>
      </w:pPr>
      <w:r w:rsidRPr="00E62334">
        <w:rPr>
          <w:rFonts w:ascii="Times New Roman" w:hAnsi="Times New Roman"/>
          <w:color w:val="auto"/>
        </w:rPr>
        <w:t>3.1. Материально-техническое обеспечение</w:t>
      </w:r>
    </w:p>
    <w:p w14:paraId="485D88E6" w14:textId="0675DE15" w:rsidR="00E62334" w:rsidRPr="00E62334" w:rsidRDefault="00E62334" w:rsidP="00E62334">
      <w:pPr>
        <w:pStyle w:val="114"/>
        <w:jc w:val="both"/>
        <w:rPr>
          <w:rFonts w:ascii="Times New Roman" w:eastAsia="Times New Roman" w:hAnsi="Times New Roman"/>
          <w:b w:val="0"/>
          <w:bCs w:val="0"/>
          <w:color w:val="auto"/>
          <w:spacing w:val="0"/>
        </w:rPr>
      </w:pPr>
      <w:r w:rsidRPr="00E62334">
        <w:rPr>
          <w:rFonts w:ascii="Times New Roman" w:eastAsia="Times New Roman" w:hAnsi="Times New Roman"/>
          <w:b w:val="0"/>
          <w:bCs w:val="0"/>
          <w:color w:val="auto"/>
          <w:spacing w:val="0"/>
        </w:rPr>
        <w:t xml:space="preserve">Кабинет </w:t>
      </w:r>
      <w:r w:rsidR="00CF0548" w:rsidRPr="00CF0548">
        <w:rPr>
          <w:rFonts w:ascii="Times New Roman" w:eastAsia="Times New Roman" w:hAnsi="Times New Roman"/>
          <w:b w:val="0"/>
          <w:bCs w:val="0"/>
          <w:color w:val="auto"/>
          <w:spacing w:val="0"/>
        </w:rPr>
        <w:t xml:space="preserve">общепрофессиональных дисциплин и </w:t>
      </w:r>
      <w:r w:rsidR="00161BC8">
        <w:rPr>
          <w:rFonts w:ascii="Times New Roman" w:eastAsia="Times New Roman" w:hAnsi="Times New Roman"/>
          <w:b w:val="0"/>
          <w:bCs w:val="0"/>
          <w:color w:val="auto"/>
          <w:spacing w:val="0"/>
        </w:rPr>
        <w:t>профессиональных модулей</w:t>
      </w:r>
      <w:r w:rsidR="00CF0548">
        <w:rPr>
          <w:rFonts w:ascii="Times New Roman" w:eastAsia="Times New Roman" w:hAnsi="Times New Roman"/>
          <w:b w:val="0"/>
          <w:bCs w:val="0"/>
          <w:color w:val="auto"/>
          <w:spacing w:val="0"/>
        </w:rPr>
        <w:t xml:space="preserve">, </w:t>
      </w:r>
      <w:r w:rsidRPr="00E62334">
        <w:rPr>
          <w:rFonts w:ascii="Times New Roman" w:eastAsia="Times New Roman" w:hAnsi="Times New Roman"/>
          <w:b w:val="0"/>
          <w:bCs w:val="0"/>
          <w:color w:val="auto"/>
          <w:spacing w:val="0"/>
        </w:rPr>
        <w:t xml:space="preserve">оснащенный в соответствии с приложением 3 ПОП-П. </w:t>
      </w:r>
    </w:p>
    <w:p w14:paraId="4759AFCE" w14:textId="6CA417E2" w:rsidR="00E62334" w:rsidRPr="00E62334" w:rsidRDefault="00E62334" w:rsidP="00E62334">
      <w:pPr>
        <w:pStyle w:val="114"/>
        <w:jc w:val="both"/>
        <w:rPr>
          <w:rFonts w:ascii="Times New Roman" w:eastAsia="Times New Roman" w:hAnsi="Times New Roman"/>
          <w:b w:val="0"/>
          <w:bCs w:val="0"/>
          <w:color w:val="auto"/>
          <w:spacing w:val="0"/>
        </w:rPr>
      </w:pPr>
      <w:r>
        <w:rPr>
          <w:rFonts w:ascii="Times New Roman" w:eastAsia="Times New Roman" w:hAnsi="Times New Roman"/>
          <w:b w:val="0"/>
          <w:bCs w:val="0"/>
          <w:color w:val="auto"/>
          <w:spacing w:val="0"/>
        </w:rPr>
        <w:t>Лаборатория</w:t>
      </w:r>
      <w:r w:rsidRPr="00E62334">
        <w:rPr>
          <w:rFonts w:ascii="Times New Roman" w:eastAsia="Times New Roman" w:hAnsi="Times New Roman"/>
          <w:b w:val="0"/>
          <w:bCs w:val="0"/>
          <w:color w:val="auto"/>
          <w:spacing w:val="0"/>
        </w:rPr>
        <w:t xml:space="preserve"> «</w:t>
      </w:r>
      <w:r>
        <w:rPr>
          <w:rFonts w:ascii="Times New Roman" w:eastAsia="Times New Roman" w:hAnsi="Times New Roman"/>
          <w:b w:val="0"/>
          <w:bCs w:val="0"/>
          <w:color w:val="auto"/>
          <w:spacing w:val="0"/>
        </w:rPr>
        <w:t>Т</w:t>
      </w:r>
      <w:r w:rsidRPr="00E62334">
        <w:rPr>
          <w:rFonts w:ascii="Times New Roman" w:eastAsia="Times New Roman" w:hAnsi="Times New Roman"/>
          <w:b w:val="0"/>
          <w:bCs w:val="0"/>
          <w:color w:val="auto"/>
          <w:spacing w:val="0"/>
        </w:rPr>
        <w:t xml:space="preserve">ехнологического оборудования и оснастки», оснащенная в соответствии приложением </w:t>
      </w:r>
      <w:r w:rsidR="00CF0548">
        <w:rPr>
          <w:rFonts w:ascii="Times New Roman" w:eastAsia="Times New Roman" w:hAnsi="Times New Roman"/>
          <w:b w:val="0"/>
          <w:bCs w:val="0"/>
          <w:color w:val="auto"/>
          <w:spacing w:val="0"/>
        </w:rPr>
        <w:t xml:space="preserve">3 </w:t>
      </w:r>
      <w:r w:rsidRPr="00E62334">
        <w:rPr>
          <w:rFonts w:ascii="Times New Roman" w:eastAsia="Times New Roman" w:hAnsi="Times New Roman"/>
          <w:b w:val="0"/>
          <w:bCs w:val="0"/>
          <w:color w:val="auto"/>
          <w:spacing w:val="0"/>
        </w:rPr>
        <w:t>ПОП-П.</w:t>
      </w:r>
    </w:p>
    <w:p w14:paraId="56BA39EA" w14:textId="6E3535C8" w:rsidR="00E62334" w:rsidRPr="00E62334" w:rsidRDefault="00E62334" w:rsidP="00E62334">
      <w:pPr>
        <w:pStyle w:val="114"/>
        <w:jc w:val="both"/>
        <w:rPr>
          <w:rFonts w:ascii="Times New Roman" w:eastAsia="Times New Roman" w:hAnsi="Times New Roman"/>
          <w:b w:val="0"/>
          <w:bCs w:val="0"/>
          <w:color w:val="auto"/>
          <w:spacing w:val="0"/>
        </w:rPr>
      </w:pPr>
      <w:r w:rsidRPr="00E62334">
        <w:rPr>
          <w:rFonts w:ascii="Times New Roman" w:eastAsia="Times New Roman" w:hAnsi="Times New Roman"/>
          <w:b w:val="0"/>
          <w:bCs w:val="0"/>
          <w:color w:val="auto"/>
          <w:spacing w:val="0"/>
        </w:rPr>
        <w:t>Базы практики, оснащенные в соответствии с приложением 3 ПОП-П.</w:t>
      </w:r>
    </w:p>
    <w:p w14:paraId="414CBC2C" w14:textId="77777777" w:rsidR="00E62334" w:rsidRPr="00E11160" w:rsidRDefault="00E62334" w:rsidP="00E62334">
      <w:pPr>
        <w:pStyle w:val="114"/>
        <w:rPr>
          <w:rFonts w:ascii="Times New Roman" w:eastAsia="Times New Roman" w:hAnsi="Times New Roman"/>
        </w:rPr>
      </w:pPr>
      <w:r w:rsidRPr="00E62334">
        <w:rPr>
          <w:rFonts w:ascii="Times New Roman" w:hAnsi="Times New Roman"/>
          <w:color w:val="auto"/>
        </w:rPr>
        <w:t>3.2. Учебно-методическое обеспечение</w:t>
      </w:r>
    </w:p>
    <w:p w14:paraId="37DBA89F" w14:textId="77777777" w:rsidR="00E62334" w:rsidRDefault="00E62334" w:rsidP="00E62334">
      <w:pPr>
        <w:pStyle w:val="a4"/>
        <w:spacing w:line="276" w:lineRule="auto"/>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6309E59C" w14:textId="77777777" w:rsidR="00500929" w:rsidRDefault="00500929" w:rsidP="00E62334">
      <w:pPr>
        <w:pStyle w:val="a4"/>
        <w:spacing w:line="276" w:lineRule="auto"/>
        <w:ind w:left="0" w:firstLine="709"/>
        <w:rPr>
          <w:rFonts w:ascii="Times New Roman" w:hAnsi="Times New Roman"/>
          <w:b/>
          <w:sz w:val="24"/>
          <w:szCs w:val="24"/>
        </w:rPr>
      </w:pPr>
    </w:p>
    <w:p w14:paraId="44E043FE" w14:textId="43FDAE5B" w:rsidR="00500929" w:rsidRPr="00500929" w:rsidRDefault="00500929" w:rsidP="00500929">
      <w:pPr>
        <w:pStyle w:val="a4"/>
        <w:numPr>
          <w:ilvl w:val="0"/>
          <w:numId w:val="24"/>
        </w:numPr>
        <w:spacing w:line="276" w:lineRule="auto"/>
        <w:ind w:left="142" w:hanging="142"/>
        <w:rPr>
          <w:rFonts w:ascii="Times New Roman" w:hAnsi="Times New Roman"/>
          <w:bCs/>
          <w:sz w:val="24"/>
          <w:szCs w:val="24"/>
        </w:rPr>
      </w:pPr>
      <w:r w:rsidRPr="00500929">
        <w:rPr>
          <w:rFonts w:ascii="Times New Roman" w:hAnsi="Times New Roman"/>
          <w:bCs/>
          <w:sz w:val="24"/>
          <w:szCs w:val="24"/>
        </w:rPr>
        <w:t>Аникина, Е. А. Микроэкономика. Экономика предприятия (организации</w:t>
      </w:r>
      <w:proofErr w:type="gramStart"/>
      <w:r w:rsidRPr="00500929">
        <w:rPr>
          <w:rFonts w:ascii="Times New Roman" w:hAnsi="Times New Roman"/>
          <w:bCs/>
          <w:sz w:val="24"/>
          <w:szCs w:val="24"/>
        </w:rPr>
        <w:t>) :</w:t>
      </w:r>
      <w:proofErr w:type="gramEnd"/>
      <w:r w:rsidRPr="00500929">
        <w:rPr>
          <w:rFonts w:ascii="Times New Roman" w:hAnsi="Times New Roman"/>
          <w:bCs/>
          <w:sz w:val="24"/>
          <w:szCs w:val="24"/>
        </w:rPr>
        <w:t xml:space="preserve"> учебное пособие для СПО / Е. А. Аникина, Л. М. Борисова, С. А. </w:t>
      </w:r>
      <w:proofErr w:type="spellStart"/>
      <w:r w:rsidRPr="00500929">
        <w:rPr>
          <w:rFonts w:ascii="Times New Roman" w:hAnsi="Times New Roman"/>
          <w:bCs/>
          <w:sz w:val="24"/>
          <w:szCs w:val="24"/>
        </w:rPr>
        <w:t>Дукарт</w:t>
      </w:r>
      <w:proofErr w:type="spellEnd"/>
      <w:r w:rsidRPr="00500929">
        <w:rPr>
          <w:rFonts w:ascii="Times New Roman" w:hAnsi="Times New Roman"/>
          <w:bCs/>
          <w:sz w:val="24"/>
          <w:szCs w:val="24"/>
        </w:rPr>
        <w:t xml:space="preserve"> [и др.] ; под редакцией Л. И. Иванкиной. — </w:t>
      </w:r>
      <w:proofErr w:type="gramStart"/>
      <w:r w:rsidRPr="00500929">
        <w:rPr>
          <w:rFonts w:ascii="Times New Roman" w:hAnsi="Times New Roman"/>
          <w:bCs/>
          <w:sz w:val="24"/>
          <w:szCs w:val="24"/>
        </w:rPr>
        <w:t>Саратов :</w:t>
      </w:r>
      <w:proofErr w:type="gramEnd"/>
      <w:r w:rsidRPr="00500929">
        <w:rPr>
          <w:rFonts w:ascii="Times New Roman" w:hAnsi="Times New Roman"/>
          <w:bCs/>
          <w:sz w:val="24"/>
          <w:szCs w:val="24"/>
        </w:rPr>
        <w:t xml:space="preserve"> Профобразование, 2021. — 428 c. — ISBN 978-5-4488-0917-0. — </w:t>
      </w:r>
      <w:proofErr w:type="gramStart"/>
      <w:r w:rsidRPr="00500929">
        <w:rPr>
          <w:rFonts w:ascii="Times New Roman" w:hAnsi="Times New Roman"/>
          <w:bCs/>
          <w:sz w:val="24"/>
          <w:szCs w:val="24"/>
        </w:rPr>
        <w:t>Текст :</w:t>
      </w:r>
      <w:proofErr w:type="gramEnd"/>
      <w:r w:rsidRPr="00500929">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500929">
        <w:rPr>
          <w:rFonts w:ascii="Times New Roman" w:hAnsi="Times New Roman"/>
          <w:bCs/>
          <w:sz w:val="24"/>
          <w:szCs w:val="24"/>
        </w:rPr>
        <w:t>PROFобразование</w:t>
      </w:r>
      <w:proofErr w:type="spellEnd"/>
      <w:r w:rsidRPr="00500929">
        <w:rPr>
          <w:rFonts w:ascii="Times New Roman" w:hAnsi="Times New Roman"/>
          <w:bCs/>
          <w:sz w:val="24"/>
          <w:szCs w:val="24"/>
        </w:rPr>
        <w:t xml:space="preserve"> : [сайт]. — URL: </w:t>
      </w:r>
      <w:hyperlink r:id="rId14" w:history="1">
        <w:r w:rsidRPr="00500929">
          <w:rPr>
            <w:rStyle w:val="affffff3"/>
            <w:rFonts w:ascii="Times New Roman" w:hAnsi="Times New Roman"/>
            <w:bCs/>
            <w:sz w:val="24"/>
            <w:szCs w:val="24"/>
          </w:rPr>
          <w:t>https://profspo.ru/books/99933</w:t>
        </w:r>
      </w:hyperlink>
    </w:p>
    <w:p w14:paraId="41ED5AA8" w14:textId="52CE7D85" w:rsidR="00500929" w:rsidRPr="00500929" w:rsidRDefault="00500929" w:rsidP="00500929">
      <w:pPr>
        <w:pStyle w:val="a4"/>
        <w:numPr>
          <w:ilvl w:val="0"/>
          <w:numId w:val="24"/>
        </w:numPr>
        <w:spacing w:line="276" w:lineRule="auto"/>
        <w:ind w:left="142" w:hanging="142"/>
        <w:rPr>
          <w:rFonts w:ascii="Times New Roman" w:hAnsi="Times New Roman"/>
          <w:bCs/>
          <w:sz w:val="24"/>
          <w:szCs w:val="24"/>
        </w:rPr>
      </w:pPr>
      <w:r w:rsidRPr="00500929">
        <w:rPr>
          <w:rFonts w:ascii="Times New Roman" w:hAnsi="Times New Roman"/>
          <w:bCs/>
          <w:sz w:val="24"/>
          <w:szCs w:val="24"/>
        </w:rPr>
        <w:t xml:space="preserve">Гайдук В. И. Экономика фирмы. Междисциплинарный </w:t>
      </w:r>
      <w:proofErr w:type="gramStart"/>
      <w:r w:rsidRPr="00500929">
        <w:rPr>
          <w:rFonts w:ascii="Times New Roman" w:hAnsi="Times New Roman"/>
          <w:bCs/>
          <w:sz w:val="24"/>
          <w:szCs w:val="24"/>
        </w:rPr>
        <w:t>анализ :</w:t>
      </w:r>
      <w:proofErr w:type="gramEnd"/>
      <w:r w:rsidRPr="00500929">
        <w:rPr>
          <w:rFonts w:ascii="Times New Roman" w:hAnsi="Times New Roman"/>
          <w:bCs/>
          <w:sz w:val="24"/>
          <w:szCs w:val="24"/>
        </w:rPr>
        <w:t xml:space="preserve"> учебник для </w:t>
      </w:r>
      <w:proofErr w:type="spellStart"/>
      <w:r w:rsidRPr="00500929">
        <w:rPr>
          <w:rFonts w:ascii="Times New Roman" w:hAnsi="Times New Roman"/>
          <w:bCs/>
          <w:sz w:val="24"/>
          <w:szCs w:val="24"/>
        </w:rPr>
        <w:t>спо</w:t>
      </w:r>
      <w:proofErr w:type="spellEnd"/>
      <w:r w:rsidRPr="00500929">
        <w:rPr>
          <w:rFonts w:ascii="Times New Roman" w:hAnsi="Times New Roman"/>
          <w:bCs/>
          <w:sz w:val="24"/>
          <w:szCs w:val="24"/>
        </w:rPr>
        <w:t xml:space="preserve"> / В. И. Гайдук, П. С. </w:t>
      </w:r>
      <w:proofErr w:type="spellStart"/>
      <w:r w:rsidRPr="00500929">
        <w:rPr>
          <w:rFonts w:ascii="Times New Roman" w:hAnsi="Times New Roman"/>
          <w:bCs/>
          <w:sz w:val="24"/>
          <w:szCs w:val="24"/>
        </w:rPr>
        <w:t>Лемещенко</w:t>
      </w:r>
      <w:proofErr w:type="spellEnd"/>
      <w:r w:rsidRPr="00500929">
        <w:rPr>
          <w:rFonts w:ascii="Times New Roman" w:hAnsi="Times New Roman"/>
          <w:bCs/>
          <w:sz w:val="24"/>
          <w:szCs w:val="24"/>
        </w:rPr>
        <w:t>, В. Д. Секерин, А. Е. Горохова. — 2-е изд., стер. — Санкт-</w:t>
      </w:r>
      <w:proofErr w:type="gramStart"/>
      <w:r w:rsidRPr="00500929">
        <w:rPr>
          <w:rFonts w:ascii="Times New Roman" w:hAnsi="Times New Roman"/>
          <w:bCs/>
          <w:sz w:val="24"/>
          <w:szCs w:val="24"/>
        </w:rPr>
        <w:t>Петербург :</w:t>
      </w:r>
      <w:proofErr w:type="gramEnd"/>
      <w:r w:rsidRPr="00500929">
        <w:rPr>
          <w:rFonts w:ascii="Times New Roman" w:hAnsi="Times New Roman"/>
          <w:bCs/>
          <w:sz w:val="24"/>
          <w:szCs w:val="24"/>
        </w:rPr>
        <w:t xml:space="preserve"> Лань, 2021. — 420 с. — ISBN 978-5-8114-7880-4. — </w:t>
      </w:r>
      <w:proofErr w:type="gramStart"/>
      <w:r w:rsidRPr="00500929">
        <w:rPr>
          <w:rFonts w:ascii="Times New Roman" w:hAnsi="Times New Roman"/>
          <w:bCs/>
          <w:sz w:val="24"/>
          <w:szCs w:val="24"/>
        </w:rPr>
        <w:t>Текст :</w:t>
      </w:r>
      <w:proofErr w:type="gramEnd"/>
      <w:r w:rsidRPr="00500929">
        <w:rPr>
          <w:rFonts w:ascii="Times New Roman" w:hAnsi="Times New Roman"/>
          <w:bCs/>
          <w:sz w:val="24"/>
          <w:szCs w:val="24"/>
        </w:rPr>
        <w:t xml:space="preserve"> электронный // Лань : электронно-библиотечная система. — URL: </w:t>
      </w:r>
      <w:hyperlink r:id="rId15" w:history="1">
        <w:r w:rsidRPr="00500929">
          <w:rPr>
            <w:rStyle w:val="affffff3"/>
            <w:rFonts w:ascii="Times New Roman" w:hAnsi="Times New Roman"/>
            <w:bCs/>
            <w:sz w:val="24"/>
            <w:szCs w:val="24"/>
          </w:rPr>
          <w:t>https://e.lanbook.com/book/166931</w:t>
        </w:r>
      </w:hyperlink>
    </w:p>
    <w:p w14:paraId="54FE46EF" w14:textId="6507E144" w:rsidR="00500929" w:rsidRDefault="00500929" w:rsidP="00500929">
      <w:pPr>
        <w:pStyle w:val="a4"/>
        <w:numPr>
          <w:ilvl w:val="0"/>
          <w:numId w:val="24"/>
        </w:numPr>
        <w:spacing w:line="276" w:lineRule="auto"/>
        <w:ind w:left="142" w:hanging="142"/>
        <w:rPr>
          <w:rFonts w:ascii="Times New Roman" w:hAnsi="Times New Roman"/>
          <w:bCs/>
          <w:sz w:val="24"/>
          <w:szCs w:val="24"/>
        </w:rPr>
      </w:pPr>
      <w:r w:rsidRPr="00500929">
        <w:rPr>
          <w:rFonts w:ascii="Times New Roman" w:hAnsi="Times New Roman"/>
          <w:bCs/>
          <w:sz w:val="24"/>
          <w:szCs w:val="24"/>
        </w:rPr>
        <w:t>Грибов, В. Д., Экономика организации (предприятия</w:t>
      </w:r>
      <w:proofErr w:type="gramStart"/>
      <w:r w:rsidRPr="00500929">
        <w:rPr>
          <w:rFonts w:ascii="Times New Roman" w:hAnsi="Times New Roman"/>
          <w:bCs/>
          <w:sz w:val="24"/>
          <w:szCs w:val="24"/>
        </w:rPr>
        <w:t>) :</w:t>
      </w:r>
      <w:proofErr w:type="gramEnd"/>
      <w:r w:rsidRPr="00500929">
        <w:rPr>
          <w:rFonts w:ascii="Times New Roman" w:hAnsi="Times New Roman"/>
          <w:bCs/>
          <w:sz w:val="24"/>
          <w:szCs w:val="24"/>
        </w:rPr>
        <w:t xml:space="preserve"> учебник / В. Д. Грибов, В. П. Грузинов, В. А. Кузьменко. — </w:t>
      </w:r>
      <w:proofErr w:type="gramStart"/>
      <w:r w:rsidRPr="00500929">
        <w:rPr>
          <w:rFonts w:ascii="Times New Roman" w:hAnsi="Times New Roman"/>
          <w:bCs/>
          <w:sz w:val="24"/>
          <w:szCs w:val="24"/>
        </w:rPr>
        <w:t>Москва :</w:t>
      </w:r>
      <w:proofErr w:type="gramEnd"/>
      <w:r w:rsidRPr="00500929">
        <w:rPr>
          <w:rFonts w:ascii="Times New Roman" w:hAnsi="Times New Roman"/>
          <w:bCs/>
          <w:sz w:val="24"/>
          <w:szCs w:val="24"/>
        </w:rPr>
        <w:t xml:space="preserve"> </w:t>
      </w:r>
      <w:proofErr w:type="spellStart"/>
      <w:r w:rsidRPr="00500929">
        <w:rPr>
          <w:rFonts w:ascii="Times New Roman" w:hAnsi="Times New Roman"/>
          <w:bCs/>
          <w:sz w:val="24"/>
          <w:szCs w:val="24"/>
        </w:rPr>
        <w:t>КноРус</w:t>
      </w:r>
      <w:proofErr w:type="spellEnd"/>
      <w:r w:rsidRPr="00500929">
        <w:rPr>
          <w:rFonts w:ascii="Times New Roman" w:hAnsi="Times New Roman"/>
          <w:bCs/>
          <w:sz w:val="24"/>
          <w:szCs w:val="24"/>
        </w:rPr>
        <w:t xml:space="preserve">, 2023. — 407 с. — ISBN 978-5-406-10330-2. — URL: https://book.ru/book/944957 — </w:t>
      </w:r>
      <w:proofErr w:type="gramStart"/>
      <w:r w:rsidRPr="00500929">
        <w:rPr>
          <w:rFonts w:ascii="Times New Roman" w:hAnsi="Times New Roman"/>
          <w:bCs/>
          <w:sz w:val="24"/>
          <w:szCs w:val="24"/>
        </w:rPr>
        <w:t>Текст :</w:t>
      </w:r>
      <w:proofErr w:type="gramEnd"/>
      <w:r w:rsidRPr="00500929">
        <w:rPr>
          <w:rFonts w:ascii="Times New Roman" w:hAnsi="Times New Roman"/>
          <w:bCs/>
          <w:sz w:val="24"/>
          <w:szCs w:val="24"/>
        </w:rPr>
        <w:t xml:space="preserve"> электронный.</w:t>
      </w:r>
    </w:p>
    <w:p w14:paraId="25F0C71D" w14:textId="2DF2E62A" w:rsidR="00500929" w:rsidRPr="00500929" w:rsidRDefault="00500929" w:rsidP="00500929">
      <w:pPr>
        <w:pStyle w:val="a4"/>
        <w:numPr>
          <w:ilvl w:val="0"/>
          <w:numId w:val="24"/>
        </w:numPr>
        <w:ind w:left="142" w:hanging="142"/>
        <w:rPr>
          <w:rFonts w:ascii="Times New Roman" w:hAnsi="Times New Roman"/>
          <w:bCs/>
          <w:sz w:val="24"/>
          <w:szCs w:val="24"/>
        </w:rPr>
      </w:pPr>
      <w:proofErr w:type="spellStart"/>
      <w:r w:rsidRPr="00500929">
        <w:rPr>
          <w:rFonts w:ascii="Times New Roman" w:hAnsi="Times New Roman"/>
          <w:bCs/>
          <w:sz w:val="24"/>
          <w:szCs w:val="24"/>
        </w:rPr>
        <w:t>Гуреева</w:t>
      </w:r>
      <w:proofErr w:type="spellEnd"/>
      <w:r w:rsidRPr="00500929">
        <w:rPr>
          <w:rFonts w:ascii="Times New Roman" w:hAnsi="Times New Roman"/>
          <w:bCs/>
          <w:sz w:val="24"/>
          <w:szCs w:val="24"/>
        </w:rPr>
        <w:t xml:space="preserve"> М.А. Основы экономики машиностроения: учебное издание / </w:t>
      </w:r>
      <w:proofErr w:type="spellStart"/>
      <w:r w:rsidRPr="00500929">
        <w:rPr>
          <w:rFonts w:ascii="Times New Roman" w:hAnsi="Times New Roman"/>
          <w:bCs/>
          <w:sz w:val="24"/>
          <w:szCs w:val="24"/>
        </w:rPr>
        <w:t>Гуреева</w:t>
      </w:r>
      <w:proofErr w:type="spellEnd"/>
      <w:r w:rsidRPr="00500929">
        <w:rPr>
          <w:rFonts w:ascii="Times New Roman" w:hAnsi="Times New Roman"/>
          <w:bCs/>
          <w:sz w:val="24"/>
          <w:szCs w:val="24"/>
        </w:rPr>
        <w:t xml:space="preserve"> М.А. - </w:t>
      </w:r>
      <w:proofErr w:type="gramStart"/>
      <w:r w:rsidRPr="00500929">
        <w:rPr>
          <w:rFonts w:ascii="Times New Roman" w:hAnsi="Times New Roman"/>
          <w:bCs/>
          <w:sz w:val="24"/>
          <w:szCs w:val="24"/>
        </w:rPr>
        <w:t>Москва :</w:t>
      </w:r>
      <w:proofErr w:type="gramEnd"/>
      <w:r w:rsidRPr="00500929">
        <w:rPr>
          <w:rFonts w:ascii="Times New Roman" w:hAnsi="Times New Roman"/>
          <w:bCs/>
          <w:sz w:val="24"/>
          <w:szCs w:val="24"/>
        </w:rPr>
        <w:t xml:space="preserve"> Академия, 2023. - 256 c. (Специальности среднего профессионального образования). - URL: https://academia-library.ru - </w:t>
      </w:r>
      <w:proofErr w:type="gramStart"/>
      <w:r w:rsidRPr="00500929">
        <w:rPr>
          <w:rFonts w:ascii="Times New Roman" w:hAnsi="Times New Roman"/>
          <w:bCs/>
          <w:sz w:val="24"/>
          <w:szCs w:val="24"/>
        </w:rPr>
        <w:t>Текст :</w:t>
      </w:r>
      <w:proofErr w:type="gramEnd"/>
      <w:r w:rsidRPr="00500929">
        <w:rPr>
          <w:rFonts w:ascii="Times New Roman" w:hAnsi="Times New Roman"/>
          <w:bCs/>
          <w:sz w:val="24"/>
          <w:szCs w:val="24"/>
        </w:rPr>
        <w:t xml:space="preserve"> электронный</w:t>
      </w:r>
    </w:p>
    <w:p w14:paraId="1EE1C225" w14:textId="77777777" w:rsidR="00E62334" w:rsidRPr="00B82266" w:rsidRDefault="00E62334" w:rsidP="00E62334">
      <w:pPr>
        <w:ind w:firstLine="709"/>
        <w:contextualSpacing/>
        <w:jc w:val="both"/>
        <w:rPr>
          <w:rFonts w:ascii="Times New Roman" w:hAnsi="Times New Roman"/>
          <w:b/>
          <w:bCs/>
          <w:iCs/>
          <w:sz w:val="24"/>
          <w:szCs w:val="24"/>
        </w:rPr>
      </w:pPr>
      <w:r w:rsidRPr="00B82266">
        <w:rPr>
          <w:rFonts w:ascii="Times New Roman" w:hAnsi="Times New Roman"/>
          <w:b/>
          <w:bCs/>
          <w:iCs/>
          <w:sz w:val="24"/>
          <w:szCs w:val="24"/>
        </w:rPr>
        <w:t>3.2.</w:t>
      </w:r>
      <w:r w:rsidRPr="006973AF">
        <w:rPr>
          <w:rFonts w:ascii="Times New Roman" w:hAnsi="Times New Roman"/>
          <w:b/>
          <w:bCs/>
          <w:iCs/>
          <w:sz w:val="24"/>
          <w:szCs w:val="24"/>
        </w:rPr>
        <w:t>2</w:t>
      </w:r>
      <w:r>
        <w:rPr>
          <w:rFonts w:ascii="Times New Roman" w:hAnsi="Times New Roman"/>
          <w:b/>
          <w:bCs/>
          <w:iCs/>
          <w:sz w:val="24"/>
          <w:szCs w:val="24"/>
        </w:rPr>
        <w:t>.</w:t>
      </w:r>
      <w:r w:rsidRPr="00B82266">
        <w:rPr>
          <w:rFonts w:ascii="Times New Roman" w:hAnsi="Times New Roman"/>
          <w:b/>
          <w:bCs/>
          <w:iCs/>
          <w:sz w:val="24"/>
          <w:szCs w:val="24"/>
        </w:rPr>
        <w:t xml:space="preserve">  Дополнительные источники:</w:t>
      </w:r>
    </w:p>
    <w:p w14:paraId="55E1DA2F" w14:textId="77777777" w:rsidR="00E62334" w:rsidRPr="00E62334" w:rsidRDefault="00E62334" w:rsidP="00E62334">
      <w:pPr>
        <w:spacing w:after="0" w:line="240" w:lineRule="auto"/>
        <w:ind w:firstLine="709"/>
        <w:rPr>
          <w:rFonts w:ascii="Times New Roman" w:hAnsi="Times New Roman"/>
          <w:sz w:val="24"/>
          <w:szCs w:val="24"/>
        </w:rPr>
      </w:pPr>
      <w:r w:rsidRPr="00E62334">
        <w:rPr>
          <w:rFonts w:ascii="Times New Roman" w:hAnsi="Times New Roman"/>
          <w:sz w:val="24"/>
          <w:szCs w:val="24"/>
        </w:rPr>
        <w:t xml:space="preserve">1. </w:t>
      </w:r>
      <w:proofErr w:type="spellStart"/>
      <w:r w:rsidRPr="00E62334">
        <w:rPr>
          <w:rFonts w:ascii="Times New Roman" w:hAnsi="Times New Roman"/>
          <w:sz w:val="24"/>
          <w:szCs w:val="24"/>
        </w:rPr>
        <w:t>Бухалков</w:t>
      </w:r>
      <w:proofErr w:type="spellEnd"/>
      <w:r w:rsidRPr="00E62334">
        <w:rPr>
          <w:rFonts w:ascii="Times New Roman" w:hAnsi="Times New Roman"/>
          <w:sz w:val="24"/>
          <w:szCs w:val="24"/>
        </w:rPr>
        <w:t xml:space="preserve"> М. И. Организация и нормирование труда: учебник / М.И. </w:t>
      </w:r>
      <w:proofErr w:type="spellStart"/>
      <w:r w:rsidRPr="00E62334">
        <w:rPr>
          <w:rFonts w:ascii="Times New Roman" w:hAnsi="Times New Roman"/>
          <w:sz w:val="24"/>
          <w:szCs w:val="24"/>
        </w:rPr>
        <w:t>Бухалков</w:t>
      </w:r>
      <w:proofErr w:type="spellEnd"/>
      <w:r w:rsidRPr="00E62334">
        <w:rPr>
          <w:rFonts w:ascii="Times New Roman" w:hAnsi="Times New Roman"/>
          <w:sz w:val="24"/>
          <w:szCs w:val="24"/>
        </w:rPr>
        <w:t xml:space="preserve">. - 4-е изд., </w:t>
      </w:r>
      <w:proofErr w:type="spellStart"/>
      <w:r w:rsidRPr="00E62334">
        <w:rPr>
          <w:rFonts w:ascii="Times New Roman" w:hAnsi="Times New Roman"/>
          <w:sz w:val="24"/>
          <w:szCs w:val="24"/>
        </w:rPr>
        <w:t>испр</w:t>
      </w:r>
      <w:proofErr w:type="spellEnd"/>
      <w:proofErr w:type="gramStart"/>
      <w:r w:rsidRPr="00E62334">
        <w:rPr>
          <w:rFonts w:ascii="Times New Roman" w:hAnsi="Times New Roman"/>
          <w:sz w:val="24"/>
          <w:szCs w:val="24"/>
        </w:rPr>
        <w:t>.</w:t>
      </w:r>
      <w:proofErr w:type="gramEnd"/>
      <w:r w:rsidRPr="00E62334">
        <w:rPr>
          <w:rFonts w:ascii="Times New Roman" w:hAnsi="Times New Roman"/>
          <w:sz w:val="24"/>
          <w:szCs w:val="24"/>
        </w:rPr>
        <w:t xml:space="preserve"> и доп. - Москва: ИНФРА-М, 2019. - 380 с. - (Высшее образование: Бакалавриат). - ISBN 978-5-16-103766-9. - Текст: электронный // ЭБС Znanium.com [сайт]. - URL: </w:t>
      </w:r>
      <w:hyperlink r:id="rId16" w:history="1">
        <w:r w:rsidRPr="00E62334">
          <w:rPr>
            <w:rFonts w:ascii="Times New Roman" w:hAnsi="Times New Roman"/>
            <w:color w:val="0000FF"/>
            <w:sz w:val="24"/>
            <w:szCs w:val="24"/>
            <w:u w:val="single"/>
          </w:rPr>
          <w:t>https://znanium.com/catalog/product/1032214</w:t>
        </w:r>
      </w:hyperlink>
      <w:r w:rsidRPr="00E62334">
        <w:rPr>
          <w:rFonts w:ascii="Times New Roman" w:hAnsi="Times New Roman"/>
          <w:sz w:val="24"/>
          <w:szCs w:val="24"/>
        </w:rPr>
        <w:t xml:space="preserve"> .</w:t>
      </w:r>
    </w:p>
    <w:p w14:paraId="547C279F" w14:textId="77777777" w:rsidR="00E62334" w:rsidRPr="00E62334" w:rsidRDefault="00E62334" w:rsidP="00E62334">
      <w:pPr>
        <w:spacing w:after="0" w:line="240" w:lineRule="auto"/>
        <w:ind w:firstLine="709"/>
        <w:jc w:val="both"/>
        <w:rPr>
          <w:rFonts w:ascii="Times New Roman" w:hAnsi="Times New Roman"/>
          <w:sz w:val="24"/>
          <w:szCs w:val="24"/>
        </w:rPr>
      </w:pPr>
      <w:r w:rsidRPr="00E62334">
        <w:rPr>
          <w:rFonts w:ascii="Times New Roman" w:hAnsi="Times New Roman"/>
          <w:sz w:val="24"/>
          <w:szCs w:val="24"/>
        </w:rPr>
        <w:t xml:space="preserve">2. Бычин В.Б. Организация и нормирование труда: учебник, в 2х тт. Т. I / под ред. Ю. Г. </w:t>
      </w:r>
      <w:proofErr w:type="spellStart"/>
      <w:r w:rsidRPr="00E62334">
        <w:rPr>
          <w:rFonts w:ascii="Times New Roman" w:hAnsi="Times New Roman"/>
          <w:sz w:val="24"/>
          <w:szCs w:val="24"/>
        </w:rPr>
        <w:t>Одегова</w:t>
      </w:r>
      <w:proofErr w:type="spellEnd"/>
      <w:r w:rsidRPr="00E62334">
        <w:rPr>
          <w:rFonts w:ascii="Times New Roman" w:hAnsi="Times New Roman"/>
          <w:sz w:val="24"/>
          <w:szCs w:val="24"/>
        </w:rPr>
        <w:t xml:space="preserve">; ФГБОУ ВО "РЭУ им. Г. В. Плеханова". - Москва: РУСАЙНС, 2020. - 272 с.: ил. - ISBN 978-5-4365-4387-1. </w:t>
      </w:r>
    </w:p>
    <w:p w14:paraId="3A08E3D7" w14:textId="77777777" w:rsidR="00E62334" w:rsidRPr="00E62334" w:rsidRDefault="00E62334" w:rsidP="00E62334">
      <w:pPr>
        <w:spacing w:after="0" w:line="240" w:lineRule="auto"/>
        <w:ind w:firstLine="709"/>
        <w:jc w:val="both"/>
        <w:rPr>
          <w:rFonts w:ascii="Times New Roman" w:hAnsi="Times New Roman"/>
          <w:sz w:val="24"/>
          <w:szCs w:val="24"/>
        </w:rPr>
      </w:pPr>
      <w:r w:rsidRPr="00E62334">
        <w:rPr>
          <w:rFonts w:ascii="Times New Roman" w:hAnsi="Times New Roman"/>
          <w:sz w:val="24"/>
          <w:szCs w:val="24"/>
        </w:rPr>
        <w:t xml:space="preserve">3. Бычин В.Б. Организация и нормирование труда: учебник, в 2х тт. Т. II / под ред. Ю. Г. </w:t>
      </w:r>
      <w:proofErr w:type="spellStart"/>
      <w:r w:rsidRPr="00E62334">
        <w:rPr>
          <w:rFonts w:ascii="Times New Roman" w:hAnsi="Times New Roman"/>
          <w:sz w:val="24"/>
          <w:szCs w:val="24"/>
        </w:rPr>
        <w:t>Одегова</w:t>
      </w:r>
      <w:proofErr w:type="spellEnd"/>
      <w:r w:rsidRPr="00E62334">
        <w:rPr>
          <w:rFonts w:ascii="Times New Roman" w:hAnsi="Times New Roman"/>
          <w:sz w:val="24"/>
          <w:szCs w:val="24"/>
        </w:rPr>
        <w:t xml:space="preserve">; ФГБОУ ВО "РЭУ им. Г. В. Плеханова". - Москва: РУСАЙНС, 2020. - 374 с.: ил. - ISBN 978-5-4365-4388-8. </w:t>
      </w:r>
    </w:p>
    <w:p w14:paraId="02198A39" w14:textId="77777777" w:rsidR="00E62334" w:rsidRPr="00E62334" w:rsidRDefault="00E62334" w:rsidP="00E62334">
      <w:pPr>
        <w:spacing w:after="0" w:line="240" w:lineRule="auto"/>
        <w:ind w:firstLine="709"/>
        <w:rPr>
          <w:rFonts w:ascii="Times New Roman" w:hAnsi="Times New Roman"/>
          <w:b/>
          <w:bCs/>
          <w:sz w:val="24"/>
          <w:szCs w:val="24"/>
        </w:rPr>
      </w:pPr>
      <w:r w:rsidRPr="00E62334">
        <w:rPr>
          <w:rFonts w:ascii="Times New Roman" w:hAnsi="Times New Roman"/>
          <w:sz w:val="24"/>
          <w:szCs w:val="24"/>
        </w:rPr>
        <w:t xml:space="preserve">4. Гапоненко, А. Л.  Менеджмент: учебник и практикум для среднего профессионального образования / А. Л. Гапоненко. — Москва: Издательство </w:t>
      </w:r>
      <w:proofErr w:type="spellStart"/>
      <w:r w:rsidRPr="00E62334">
        <w:rPr>
          <w:rFonts w:ascii="Times New Roman" w:hAnsi="Times New Roman"/>
          <w:sz w:val="24"/>
          <w:szCs w:val="24"/>
        </w:rPr>
        <w:t>Юрайт</w:t>
      </w:r>
      <w:proofErr w:type="spellEnd"/>
      <w:r w:rsidRPr="00E62334">
        <w:rPr>
          <w:rFonts w:ascii="Times New Roman" w:hAnsi="Times New Roman"/>
          <w:sz w:val="24"/>
          <w:szCs w:val="24"/>
        </w:rPr>
        <w:t xml:space="preserve">, 2023. — 396 с. — (Профессиональное образование). — ISBN 978-5-534-02049-6. — Текст: электронный // Образовательная платформа </w:t>
      </w:r>
      <w:proofErr w:type="spellStart"/>
      <w:r w:rsidRPr="00E62334">
        <w:rPr>
          <w:rFonts w:ascii="Times New Roman" w:hAnsi="Times New Roman"/>
          <w:sz w:val="24"/>
          <w:szCs w:val="24"/>
        </w:rPr>
        <w:t>Юрайт</w:t>
      </w:r>
      <w:proofErr w:type="spellEnd"/>
      <w:r w:rsidRPr="00E62334">
        <w:rPr>
          <w:rFonts w:ascii="Times New Roman" w:hAnsi="Times New Roman"/>
          <w:sz w:val="24"/>
          <w:szCs w:val="24"/>
        </w:rPr>
        <w:t xml:space="preserve"> [сайт]. — URL: </w:t>
      </w:r>
      <w:hyperlink r:id="rId17" w:history="1">
        <w:r w:rsidRPr="00E62334">
          <w:rPr>
            <w:rFonts w:ascii="Times New Roman" w:hAnsi="Times New Roman"/>
            <w:color w:val="0000FF"/>
            <w:sz w:val="24"/>
            <w:szCs w:val="24"/>
            <w:u w:val="single"/>
          </w:rPr>
          <w:t>https://urait.ru/bcode/511558</w:t>
        </w:r>
      </w:hyperlink>
      <w:r w:rsidRPr="00E62334">
        <w:rPr>
          <w:rFonts w:ascii="Times New Roman" w:hAnsi="Times New Roman"/>
          <w:sz w:val="24"/>
          <w:szCs w:val="24"/>
        </w:rPr>
        <w:t xml:space="preserve">  (дата обращения: 12.01.2023).</w:t>
      </w:r>
    </w:p>
    <w:p w14:paraId="28D85B64" w14:textId="77777777" w:rsidR="00E62334" w:rsidRPr="00E62334" w:rsidRDefault="00E62334" w:rsidP="00E62334">
      <w:pPr>
        <w:widowControl w:val="0"/>
        <w:autoSpaceDE w:val="0"/>
        <w:autoSpaceDN w:val="0"/>
        <w:adjustRightInd w:val="0"/>
        <w:spacing w:after="0" w:line="240" w:lineRule="auto"/>
        <w:ind w:firstLine="709"/>
        <w:jc w:val="both"/>
        <w:rPr>
          <w:rFonts w:ascii="Times New Roman" w:hAnsi="Times New Roman"/>
          <w:sz w:val="24"/>
          <w:szCs w:val="24"/>
        </w:rPr>
      </w:pPr>
      <w:r w:rsidRPr="00E62334">
        <w:rPr>
          <w:rFonts w:ascii="Times New Roman" w:hAnsi="Times New Roman"/>
          <w:sz w:val="24"/>
          <w:szCs w:val="24"/>
        </w:rPr>
        <w:t xml:space="preserve">5. </w:t>
      </w:r>
      <w:proofErr w:type="gramStart"/>
      <w:r w:rsidRPr="00E62334">
        <w:rPr>
          <w:rFonts w:ascii="Times New Roman" w:hAnsi="Times New Roman"/>
          <w:sz w:val="24"/>
          <w:szCs w:val="24"/>
        </w:rPr>
        <w:t>Менеджмент :</w:t>
      </w:r>
      <w:proofErr w:type="gramEnd"/>
      <w:r w:rsidRPr="00E62334">
        <w:rPr>
          <w:rFonts w:ascii="Times New Roman" w:hAnsi="Times New Roman"/>
          <w:sz w:val="24"/>
          <w:szCs w:val="24"/>
        </w:rPr>
        <w:t xml:space="preserve"> учебник для среднего профессионального образования / Н. И. Астахова, Г. И. Москвитин ; под общей редакцией Н. И. Астаховой, Г. И. Москвитина. —Москва: Издательство </w:t>
      </w:r>
      <w:proofErr w:type="spellStart"/>
      <w:r w:rsidRPr="00E62334">
        <w:rPr>
          <w:rFonts w:ascii="Times New Roman" w:hAnsi="Times New Roman"/>
          <w:sz w:val="24"/>
          <w:szCs w:val="24"/>
        </w:rPr>
        <w:t>Юрайт</w:t>
      </w:r>
      <w:proofErr w:type="spellEnd"/>
      <w:r w:rsidRPr="00E62334">
        <w:rPr>
          <w:rFonts w:ascii="Times New Roman" w:hAnsi="Times New Roman"/>
          <w:sz w:val="24"/>
          <w:szCs w:val="24"/>
        </w:rPr>
        <w:t xml:space="preserve">, 2023. — 422 с. — (Профессиональное образование). — ISBN 978-5-534-15997-4. — Текст: электронный // Образовательная платформа </w:t>
      </w:r>
      <w:proofErr w:type="spellStart"/>
      <w:r w:rsidRPr="00E62334">
        <w:rPr>
          <w:rFonts w:ascii="Times New Roman" w:hAnsi="Times New Roman"/>
          <w:sz w:val="24"/>
          <w:szCs w:val="24"/>
        </w:rPr>
        <w:t>Юрайт</w:t>
      </w:r>
      <w:proofErr w:type="spellEnd"/>
      <w:r w:rsidRPr="00E62334">
        <w:rPr>
          <w:rFonts w:ascii="Times New Roman" w:hAnsi="Times New Roman"/>
          <w:sz w:val="24"/>
          <w:szCs w:val="24"/>
        </w:rPr>
        <w:t xml:space="preserve"> [сайт]. — URL: </w:t>
      </w:r>
      <w:hyperlink r:id="rId18" w:history="1">
        <w:r w:rsidRPr="00E62334">
          <w:rPr>
            <w:rFonts w:ascii="Times New Roman" w:hAnsi="Times New Roman"/>
            <w:color w:val="0000FF"/>
            <w:sz w:val="24"/>
            <w:szCs w:val="24"/>
            <w:u w:val="single"/>
          </w:rPr>
          <w:t>https://urait.ru/bcode/523607</w:t>
        </w:r>
      </w:hyperlink>
      <w:r w:rsidRPr="00E62334">
        <w:rPr>
          <w:rFonts w:ascii="Times New Roman" w:hAnsi="Times New Roman"/>
          <w:sz w:val="24"/>
          <w:szCs w:val="24"/>
        </w:rPr>
        <w:t xml:space="preserve">  (дата обращения: 12.01.2023).</w:t>
      </w:r>
    </w:p>
    <w:p w14:paraId="433162C7" w14:textId="77777777" w:rsidR="00E62334" w:rsidRPr="00E62334" w:rsidRDefault="00E62334" w:rsidP="00E62334">
      <w:pPr>
        <w:spacing w:after="0" w:line="240" w:lineRule="auto"/>
        <w:ind w:firstLine="709"/>
        <w:jc w:val="both"/>
        <w:rPr>
          <w:rFonts w:ascii="Times New Roman" w:hAnsi="Times New Roman"/>
          <w:sz w:val="24"/>
          <w:szCs w:val="24"/>
        </w:rPr>
      </w:pPr>
      <w:r w:rsidRPr="00E62334">
        <w:rPr>
          <w:rFonts w:ascii="Times New Roman" w:hAnsi="Times New Roman"/>
          <w:sz w:val="24"/>
          <w:szCs w:val="24"/>
        </w:rPr>
        <w:lastRenderedPageBreak/>
        <w:t xml:space="preserve">7. Этика. Скворцов, А.А. Этика: учебник для среднего профессионального образования / А.А. Скворцов. – 3-е изд., </w:t>
      </w:r>
      <w:proofErr w:type="spellStart"/>
      <w:r w:rsidRPr="00E62334">
        <w:rPr>
          <w:rFonts w:ascii="Times New Roman" w:hAnsi="Times New Roman"/>
          <w:sz w:val="24"/>
          <w:szCs w:val="24"/>
        </w:rPr>
        <w:t>испр</w:t>
      </w:r>
      <w:proofErr w:type="spellEnd"/>
      <w:proofErr w:type="gramStart"/>
      <w:r w:rsidRPr="00E62334">
        <w:rPr>
          <w:rFonts w:ascii="Times New Roman" w:hAnsi="Times New Roman"/>
          <w:sz w:val="24"/>
          <w:szCs w:val="24"/>
        </w:rPr>
        <w:t>.</w:t>
      </w:r>
      <w:proofErr w:type="gramEnd"/>
      <w:r w:rsidRPr="00E62334">
        <w:rPr>
          <w:rFonts w:ascii="Times New Roman" w:hAnsi="Times New Roman"/>
          <w:sz w:val="24"/>
          <w:szCs w:val="24"/>
        </w:rPr>
        <w:t xml:space="preserve"> и доп. – Москва: Издательство </w:t>
      </w:r>
      <w:proofErr w:type="spellStart"/>
      <w:r w:rsidRPr="00E62334">
        <w:rPr>
          <w:rFonts w:ascii="Times New Roman" w:hAnsi="Times New Roman"/>
          <w:sz w:val="24"/>
          <w:szCs w:val="24"/>
        </w:rPr>
        <w:t>Юрайт</w:t>
      </w:r>
      <w:proofErr w:type="spellEnd"/>
      <w:r w:rsidRPr="00E62334">
        <w:rPr>
          <w:rFonts w:ascii="Times New Roman" w:hAnsi="Times New Roman"/>
          <w:sz w:val="24"/>
          <w:szCs w:val="24"/>
        </w:rPr>
        <w:t xml:space="preserve">, 2021. – 322 с. – (Профессиональное образование). – ISBN 978-5-534-11971-8. – Текст: электронный // ЭБС </w:t>
      </w:r>
      <w:proofErr w:type="spellStart"/>
      <w:r w:rsidRPr="00E62334">
        <w:rPr>
          <w:rFonts w:ascii="Times New Roman" w:hAnsi="Times New Roman"/>
          <w:sz w:val="24"/>
          <w:szCs w:val="24"/>
        </w:rPr>
        <w:t>Юрайт</w:t>
      </w:r>
      <w:proofErr w:type="spellEnd"/>
      <w:r w:rsidRPr="00E62334">
        <w:rPr>
          <w:rFonts w:ascii="Times New Roman" w:hAnsi="Times New Roman"/>
          <w:sz w:val="24"/>
          <w:szCs w:val="24"/>
        </w:rPr>
        <w:t xml:space="preserve"> [сайт]. – URL: </w:t>
      </w:r>
      <w:hyperlink r:id="rId19" w:history="1">
        <w:r w:rsidRPr="00E62334">
          <w:rPr>
            <w:rFonts w:ascii="Times New Roman" w:hAnsi="Times New Roman"/>
            <w:color w:val="0000FF"/>
            <w:sz w:val="24"/>
            <w:szCs w:val="24"/>
            <w:u w:val="single"/>
          </w:rPr>
          <w:t>https://urait.ru/bcode/469418</w:t>
        </w:r>
      </w:hyperlink>
      <w:r w:rsidRPr="00E62334">
        <w:rPr>
          <w:rFonts w:ascii="Times New Roman" w:hAnsi="Times New Roman"/>
          <w:sz w:val="24"/>
          <w:szCs w:val="24"/>
        </w:rPr>
        <w:t>.</w:t>
      </w:r>
    </w:p>
    <w:p w14:paraId="58A73FD6" w14:textId="77777777" w:rsidR="00E62334" w:rsidRPr="00FA680C" w:rsidRDefault="00E62334" w:rsidP="00E62334">
      <w:pPr>
        <w:ind w:firstLine="709"/>
        <w:contextualSpacing/>
        <w:jc w:val="both"/>
        <w:rPr>
          <w:rFonts w:ascii="Times New Roman" w:hAnsi="Times New Roman"/>
          <w:bCs/>
          <w:iCs/>
          <w:sz w:val="24"/>
          <w:szCs w:val="24"/>
        </w:rPr>
      </w:pPr>
    </w:p>
    <w:p w14:paraId="2348E2E4" w14:textId="77777777" w:rsidR="00E62334" w:rsidRPr="00FA680C" w:rsidRDefault="00E62334" w:rsidP="00E62334">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403"/>
      </w:tblGrid>
      <w:tr w:rsidR="00E62334" w:rsidRPr="00D23B5A" w14:paraId="5346E657" w14:textId="77777777" w:rsidTr="00133C4D">
        <w:trPr>
          <w:trHeight w:val="23"/>
        </w:trPr>
        <w:tc>
          <w:tcPr>
            <w:tcW w:w="1912" w:type="pct"/>
          </w:tcPr>
          <w:p w14:paraId="3E34F8C1" w14:textId="77777777" w:rsidR="00E62334" w:rsidRPr="00D23B5A" w:rsidRDefault="00E62334" w:rsidP="008C08A3">
            <w:pPr>
              <w:suppressAutoHyphens/>
              <w:spacing w:after="0" w:line="240" w:lineRule="auto"/>
              <w:contextualSpacing/>
              <w:jc w:val="center"/>
              <w:rPr>
                <w:rFonts w:ascii="Times New Roman" w:hAnsi="Times New Roman"/>
                <w:b/>
                <w:iCs/>
                <w:sz w:val="20"/>
                <w:szCs w:val="20"/>
              </w:rPr>
            </w:pPr>
            <w:r w:rsidRPr="00D23B5A">
              <w:rPr>
                <w:rFonts w:ascii="Times New Roman" w:hAnsi="Times New Roman"/>
                <w:b/>
                <w:iCs/>
                <w:sz w:val="20"/>
                <w:szCs w:val="20"/>
              </w:rPr>
              <w:t>Код ПК, ОК</w:t>
            </w:r>
          </w:p>
        </w:tc>
        <w:tc>
          <w:tcPr>
            <w:tcW w:w="1840" w:type="pct"/>
            <w:vAlign w:val="center"/>
          </w:tcPr>
          <w:p w14:paraId="1137D93C" w14:textId="77777777" w:rsidR="00E62334" w:rsidRPr="00D23B5A" w:rsidRDefault="00E62334" w:rsidP="008C08A3">
            <w:pPr>
              <w:suppressAutoHyphens/>
              <w:spacing w:after="0" w:line="240" w:lineRule="auto"/>
              <w:contextualSpacing/>
              <w:jc w:val="center"/>
              <w:rPr>
                <w:rFonts w:ascii="Times New Roman" w:hAnsi="Times New Roman"/>
                <w:b/>
                <w:sz w:val="20"/>
                <w:szCs w:val="20"/>
              </w:rPr>
            </w:pPr>
            <w:r w:rsidRPr="00D23B5A">
              <w:rPr>
                <w:rFonts w:ascii="Times New Roman" w:hAnsi="Times New Roman"/>
                <w:b/>
                <w:iCs/>
                <w:sz w:val="20"/>
                <w:szCs w:val="20"/>
              </w:rPr>
              <w:t xml:space="preserve">Критерии оценки результата </w:t>
            </w:r>
            <w:r w:rsidRPr="00D23B5A">
              <w:rPr>
                <w:rFonts w:ascii="Times New Roman" w:hAnsi="Times New Roman"/>
                <w:b/>
                <w:iCs/>
                <w:sz w:val="20"/>
                <w:szCs w:val="20"/>
              </w:rPr>
              <w:br/>
              <w:t>(показатели освоенности компетенций)</w:t>
            </w:r>
          </w:p>
        </w:tc>
        <w:tc>
          <w:tcPr>
            <w:tcW w:w="1248" w:type="pct"/>
            <w:vAlign w:val="center"/>
          </w:tcPr>
          <w:p w14:paraId="26959376" w14:textId="77777777" w:rsidR="00E62334" w:rsidRPr="00D23B5A" w:rsidRDefault="00E62334" w:rsidP="008C08A3">
            <w:pPr>
              <w:suppressAutoHyphens/>
              <w:spacing w:after="0" w:line="240" w:lineRule="auto"/>
              <w:contextualSpacing/>
              <w:jc w:val="center"/>
              <w:rPr>
                <w:rFonts w:ascii="Times New Roman" w:hAnsi="Times New Roman"/>
                <w:b/>
                <w:sz w:val="20"/>
                <w:szCs w:val="20"/>
              </w:rPr>
            </w:pPr>
            <w:r w:rsidRPr="00D23B5A">
              <w:rPr>
                <w:rFonts w:ascii="Times New Roman" w:hAnsi="Times New Roman"/>
                <w:b/>
                <w:sz w:val="20"/>
                <w:szCs w:val="20"/>
              </w:rPr>
              <w:t>Формы контроля и методы оценки</w:t>
            </w:r>
          </w:p>
        </w:tc>
      </w:tr>
      <w:tr w:rsidR="008C08A3" w:rsidRPr="00D23B5A" w14:paraId="3446AB58" w14:textId="77777777" w:rsidTr="00133C4D">
        <w:trPr>
          <w:trHeight w:val="23"/>
        </w:trPr>
        <w:tc>
          <w:tcPr>
            <w:tcW w:w="1912" w:type="pct"/>
          </w:tcPr>
          <w:p w14:paraId="61FF7497" w14:textId="77777777" w:rsidR="008C08A3" w:rsidRPr="00D23B5A" w:rsidRDefault="008C08A3" w:rsidP="008C08A3">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ПК. 2.1. Планировать деятельность подчиненного персонала, внося, при необходимости, коррективы</w:t>
            </w:r>
          </w:p>
        </w:tc>
        <w:tc>
          <w:tcPr>
            <w:tcW w:w="1840" w:type="pct"/>
          </w:tcPr>
          <w:p w14:paraId="2028AEA8" w14:textId="77777777" w:rsidR="008C08A3" w:rsidRPr="00D23B5A" w:rsidRDefault="00133C4D"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Осуществляет планирование, организации, регулирование, руководство, контроль и анализ деятельности производственного подразделения</w:t>
            </w:r>
          </w:p>
        </w:tc>
        <w:tc>
          <w:tcPr>
            <w:tcW w:w="1248" w:type="pct"/>
          </w:tcPr>
          <w:p w14:paraId="53C128CA" w14:textId="77777777" w:rsidR="008C08A3" w:rsidRPr="00D23B5A" w:rsidRDefault="00D23B5A" w:rsidP="00D23B5A">
            <w:pPr>
              <w:suppressAutoHyphens/>
              <w:spacing w:after="0" w:line="240" w:lineRule="auto"/>
              <w:contextualSpacing/>
              <w:rPr>
                <w:rFonts w:ascii="Times New Roman" w:hAnsi="Times New Roman"/>
                <w:sz w:val="20"/>
                <w:szCs w:val="20"/>
              </w:rPr>
            </w:pPr>
            <w:r>
              <w:rPr>
                <w:rFonts w:ascii="Times New Roman" w:hAnsi="Times New Roman"/>
                <w:sz w:val="20"/>
                <w:szCs w:val="20"/>
              </w:rPr>
              <w:t>Текущий контроль, выполнение практических и внеаудиторных самостоятельных заданий, экзамен.</w:t>
            </w:r>
          </w:p>
        </w:tc>
      </w:tr>
      <w:tr w:rsidR="00D23B5A" w:rsidRPr="00D23B5A" w14:paraId="6CA9F54E" w14:textId="77777777" w:rsidTr="00133C4D">
        <w:trPr>
          <w:trHeight w:val="23"/>
        </w:trPr>
        <w:tc>
          <w:tcPr>
            <w:tcW w:w="1912" w:type="pct"/>
          </w:tcPr>
          <w:p w14:paraId="16282045" w14:textId="77777777" w:rsidR="00D23B5A" w:rsidRPr="00D23B5A" w:rsidRDefault="00D23B5A" w:rsidP="008C08A3">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ПК 2.2. Подготавливать техническую документацию для расчета норм расхода и запасов технологической оснастки при производстве и техническом обслуживании систем вооружений, материально-техническом обеспечении деятельности подразделения.</w:t>
            </w:r>
          </w:p>
        </w:tc>
        <w:tc>
          <w:tcPr>
            <w:tcW w:w="1840" w:type="pct"/>
          </w:tcPr>
          <w:p w14:paraId="1C6AAD9E"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Оформляет и изменяет конструкторскую документацию на всех стадиях конструкторской подготовки производства</w:t>
            </w:r>
          </w:p>
          <w:p w14:paraId="439342DE"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выполняет проектно-технические расчеты (включая расчет баллистических и геометрических параметров элементов систем вооружения) и экономической эффективности конструкции систем вооружения</w:t>
            </w:r>
          </w:p>
          <w:p w14:paraId="03790888"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использует прикладные программы для разработки технической документации (по направлениям подготовки)</w:t>
            </w:r>
          </w:p>
        </w:tc>
        <w:tc>
          <w:tcPr>
            <w:tcW w:w="1248" w:type="pct"/>
            <w:vMerge w:val="restart"/>
          </w:tcPr>
          <w:p w14:paraId="554900A1" w14:textId="77777777" w:rsidR="00D23B5A" w:rsidRPr="00D23B5A" w:rsidRDefault="00D23B5A" w:rsidP="008C08A3">
            <w:pPr>
              <w:suppressAutoHyphens/>
              <w:spacing w:after="0" w:line="240" w:lineRule="auto"/>
              <w:contextualSpacing/>
              <w:rPr>
                <w:rFonts w:ascii="Times New Roman" w:hAnsi="Times New Roman"/>
                <w:sz w:val="20"/>
                <w:szCs w:val="20"/>
              </w:rPr>
            </w:pPr>
            <w:r>
              <w:rPr>
                <w:rFonts w:ascii="Times New Roman" w:hAnsi="Times New Roman"/>
                <w:sz w:val="20"/>
                <w:szCs w:val="20"/>
              </w:rPr>
              <w:t>Текущий контроль, выполнение практических заданий, дифференцированный зачет.</w:t>
            </w:r>
          </w:p>
        </w:tc>
      </w:tr>
      <w:tr w:rsidR="00D23B5A" w:rsidRPr="00D23B5A" w14:paraId="417F8572" w14:textId="77777777" w:rsidTr="00133C4D">
        <w:trPr>
          <w:trHeight w:val="23"/>
        </w:trPr>
        <w:tc>
          <w:tcPr>
            <w:tcW w:w="1912" w:type="pct"/>
          </w:tcPr>
          <w:p w14:paraId="4F34A2DA" w14:textId="77777777" w:rsidR="00D23B5A" w:rsidRPr="00D23B5A" w:rsidRDefault="00D23B5A" w:rsidP="008C08A3">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ПК 2.3. Контролировать качество выполняемых работ, выявлять, анализировать и устранять причины низкой эффективности деятельности подразделения и выпуска продукции низкого качества.</w:t>
            </w:r>
          </w:p>
        </w:tc>
        <w:tc>
          <w:tcPr>
            <w:tcW w:w="1840" w:type="pct"/>
          </w:tcPr>
          <w:p w14:paraId="3158663B"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Осуществляет планирование, организацию, регулирование, руководство, контроль и анализ деятельности производственного подразделения</w:t>
            </w:r>
          </w:p>
        </w:tc>
        <w:tc>
          <w:tcPr>
            <w:tcW w:w="1248" w:type="pct"/>
            <w:vMerge/>
          </w:tcPr>
          <w:p w14:paraId="2756A187" w14:textId="77777777" w:rsidR="00D23B5A" w:rsidRPr="00D23B5A" w:rsidRDefault="00D23B5A" w:rsidP="008C08A3">
            <w:pPr>
              <w:suppressAutoHyphens/>
              <w:spacing w:after="0" w:line="240" w:lineRule="auto"/>
              <w:contextualSpacing/>
              <w:rPr>
                <w:rFonts w:ascii="Times New Roman" w:hAnsi="Times New Roman"/>
                <w:sz w:val="20"/>
                <w:szCs w:val="20"/>
              </w:rPr>
            </w:pPr>
          </w:p>
        </w:tc>
      </w:tr>
      <w:tr w:rsidR="00D23B5A" w:rsidRPr="00D23B5A" w14:paraId="7D43EB35" w14:textId="77777777" w:rsidTr="00133C4D">
        <w:trPr>
          <w:trHeight w:val="23"/>
        </w:trPr>
        <w:tc>
          <w:tcPr>
            <w:tcW w:w="1912" w:type="pct"/>
          </w:tcPr>
          <w:p w14:paraId="542F323E" w14:textId="77777777" w:rsidR="00D23B5A" w:rsidRPr="00D23B5A" w:rsidRDefault="00D23B5A" w:rsidP="008C08A3">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ПК 2.4. Реализовывать производственные процессы подразделения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840" w:type="pct"/>
          </w:tcPr>
          <w:p w14:paraId="31A74778"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 xml:space="preserve">Разрабатывает маршрутную и операционную технологию для изготовления детали специального оборудования и систем </w:t>
            </w:r>
          </w:p>
          <w:p w14:paraId="796DA35A"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Осуществляет проектирование специальной технологической оснастки</w:t>
            </w:r>
          </w:p>
          <w:p w14:paraId="7E20AEF3"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подборку технологического оборудования и стандартной технологической оснастки</w:t>
            </w:r>
          </w:p>
          <w:p w14:paraId="46E498D6"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расчет (назначение) режимов обработки и норм времени</w:t>
            </w:r>
          </w:p>
          <w:p w14:paraId="4AC82D9F" w14:textId="77777777" w:rsidR="00D23B5A" w:rsidRPr="00D23B5A" w:rsidRDefault="00D23B5A" w:rsidP="00133C4D">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оформления технической документации</w:t>
            </w:r>
          </w:p>
        </w:tc>
        <w:tc>
          <w:tcPr>
            <w:tcW w:w="1248" w:type="pct"/>
            <w:vMerge/>
          </w:tcPr>
          <w:p w14:paraId="7C8B0B78" w14:textId="77777777" w:rsidR="00D23B5A" w:rsidRPr="00D23B5A" w:rsidRDefault="00D23B5A" w:rsidP="008C08A3">
            <w:pPr>
              <w:suppressAutoHyphens/>
              <w:spacing w:after="0" w:line="240" w:lineRule="auto"/>
              <w:contextualSpacing/>
              <w:rPr>
                <w:rFonts w:ascii="Times New Roman" w:hAnsi="Times New Roman"/>
                <w:sz w:val="20"/>
                <w:szCs w:val="20"/>
              </w:rPr>
            </w:pPr>
          </w:p>
        </w:tc>
      </w:tr>
      <w:tr w:rsidR="00D23B5A" w:rsidRPr="00D23B5A" w14:paraId="2D1FE097" w14:textId="77777777" w:rsidTr="00133C4D">
        <w:trPr>
          <w:trHeight w:val="23"/>
        </w:trPr>
        <w:tc>
          <w:tcPr>
            <w:tcW w:w="1912" w:type="pct"/>
          </w:tcPr>
          <w:p w14:paraId="31A350C2"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01</w:t>
            </w:r>
            <w:r w:rsidRPr="00D23B5A">
              <w:rPr>
                <w:rFonts w:ascii="Times New Roman" w:hAnsi="Times New Roman"/>
                <w:iCs/>
                <w:sz w:val="20"/>
                <w:szCs w:val="20"/>
              </w:rPr>
              <w:tab/>
              <w:t>Выбирать способы решения задач профессиональной деятельности применительно к различным контекстам.</w:t>
            </w:r>
          </w:p>
        </w:tc>
        <w:tc>
          <w:tcPr>
            <w:tcW w:w="1840" w:type="pct"/>
          </w:tcPr>
          <w:p w14:paraId="615DE9BB" w14:textId="77777777" w:rsidR="00D23B5A" w:rsidRPr="00D23B5A" w:rsidRDefault="00D23B5A" w:rsidP="00D23B5A">
            <w:pPr>
              <w:suppressAutoHyphens/>
              <w:spacing w:after="0" w:line="240" w:lineRule="auto"/>
              <w:contextualSpacing/>
              <w:rPr>
                <w:rFonts w:ascii="Times New Roman" w:eastAsia="Calibri" w:hAnsi="Times New Roman"/>
                <w:i/>
                <w:sz w:val="20"/>
                <w:szCs w:val="20"/>
                <w:lang w:eastAsia="en-US"/>
              </w:rPr>
            </w:pPr>
            <w:r w:rsidRPr="00D23B5A">
              <w:rPr>
                <w:rFonts w:ascii="Times New Roman" w:hAnsi="Times New Roman"/>
                <w:color w:val="000000"/>
                <w:sz w:val="20"/>
                <w:szCs w:val="20"/>
              </w:rPr>
              <w:t>Обучающийся выбирает способы решения задач профессиональной деятельности применительно к различным контекстам</w:t>
            </w:r>
            <w:r w:rsidRPr="00D23B5A">
              <w:rPr>
                <w:rFonts w:ascii="Times New Roman" w:eastAsia="Calibri" w:hAnsi="Times New Roman"/>
                <w:i/>
                <w:sz w:val="20"/>
                <w:szCs w:val="20"/>
                <w:lang w:eastAsia="en-US"/>
              </w:rPr>
              <w:t>,</w:t>
            </w:r>
            <w:r w:rsidRPr="00D23B5A">
              <w:rPr>
                <w:rFonts w:ascii="Times New Roman" w:hAnsi="Times New Roman"/>
                <w:color w:val="000000"/>
                <w:sz w:val="20"/>
                <w:szCs w:val="20"/>
              </w:rPr>
              <w:t xml:space="preserve"> освоивший данную компетенцию.</w:t>
            </w:r>
          </w:p>
        </w:tc>
        <w:tc>
          <w:tcPr>
            <w:tcW w:w="1248" w:type="pct"/>
            <w:vMerge/>
          </w:tcPr>
          <w:p w14:paraId="6ADCA12B"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7449A60D" w14:textId="77777777" w:rsidTr="00133C4D">
        <w:trPr>
          <w:trHeight w:val="23"/>
        </w:trPr>
        <w:tc>
          <w:tcPr>
            <w:tcW w:w="1912" w:type="pct"/>
          </w:tcPr>
          <w:p w14:paraId="3AF7BEF9"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02</w:t>
            </w:r>
            <w:r w:rsidRPr="00D23B5A">
              <w:rPr>
                <w:rFonts w:ascii="Times New Roman" w:hAnsi="Times New Roman"/>
                <w:iCs/>
                <w:sz w:val="20"/>
                <w:szCs w:val="20"/>
              </w:rPr>
              <w:tab/>
              <w:t xml:space="preserve">Использовать современные средства поиска, анализа и интерпретации информации, и </w:t>
            </w:r>
            <w:r w:rsidRPr="00D23B5A">
              <w:rPr>
                <w:rFonts w:ascii="Times New Roman" w:hAnsi="Times New Roman"/>
                <w:iCs/>
                <w:sz w:val="20"/>
                <w:szCs w:val="20"/>
              </w:rPr>
              <w:lastRenderedPageBreak/>
              <w:t>информационные технологии для выполнения задач профессиональной деятельности.</w:t>
            </w:r>
          </w:p>
        </w:tc>
        <w:tc>
          <w:tcPr>
            <w:tcW w:w="1840" w:type="pct"/>
          </w:tcPr>
          <w:p w14:paraId="4D662030" w14:textId="77777777" w:rsidR="00D23B5A" w:rsidRPr="00D23B5A" w:rsidRDefault="00D23B5A" w:rsidP="00D23B5A">
            <w:pPr>
              <w:suppressAutoHyphens/>
              <w:spacing w:after="0" w:line="240" w:lineRule="auto"/>
              <w:contextualSpacing/>
              <w:rPr>
                <w:rFonts w:ascii="Times New Roman" w:eastAsia="Calibri" w:hAnsi="Times New Roman"/>
                <w:i/>
                <w:sz w:val="20"/>
                <w:szCs w:val="20"/>
                <w:lang w:eastAsia="en-US"/>
              </w:rPr>
            </w:pPr>
            <w:r w:rsidRPr="00D23B5A">
              <w:rPr>
                <w:rFonts w:ascii="Times New Roman" w:hAnsi="Times New Roman"/>
                <w:color w:val="000000"/>
                <w:sz w:val="20"/>
                <w:szCs w:val="20"/>
              </w:rPr>
              <w:lastRenderedPageBreak/>
              <w:t xml:space="preserve">Обучающийся использует современные средства поиска, анализа и интерпретации информации, и </w:t>
            </w:r>
            <w:r w:rsidRPr="00D23B5A">
              <w:rPr>
                <w:rFonts w:ascii="Times New Roman" w:hAnsi="Times New Roman"/>
                <w:color w:val="000000"/>
                <w:sz w:val="20"/>
                <w:szCs w:val="20"/>
              </w:rPr>
              <w:lastRenderedPageBreak/>
              <w:t>информационные технологии для выполнения задач профессиональной деятельности, освоивший данную компетенцию.</w:t>
            </w:r>
          </w:p>
        </w:tc>
        <w:tc>
          <w:tcPr>
            <w:tcW w:w="1248" w:type="pct"/>
            <w:vMerge/>
          </w:tcPr>
          <w:p w14:paraId="61EDA116"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79608859" w14:textId="77777777" w:rsidTr="00133C4D">
        <w:trPr>
          <w:trHeight w:val="23"/>
        </w:trPr>
        <w:tc>
          <w:tcPr>
            <w:tcW w:w="1912" w:type="pct"/>
          </w:tcPr>
          <w:p w14:paraId="4874317D"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03</w:t>
            </w:r>
            <w:r w:rsidRPr="00D23B5A">
              <w:rPr>
                <w:rFonts w:ascii="Times New Roman" w:hAnsi="Times New Roman"/>
                <w:iCs/>
                <w:sz w:val="20"/>
                <w:szCs w:val="20"/>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840" w:type="pct"/>
          </w:tcPr>
          <w:p w14:paraId="2C9B707D" w14:textId="77777777" w:rsidR="00D23B5A" w:rsidRPr="00D23B5A" w:rsidRDefault="00D23B5A" w:rsidP="00D23B5A">
            <w:pPr>
              <w:suppressAutoHyphens/>
              <w:spacing w:after="0" w:line="240" w:lineRule="auto"/>
              <w:contextualSpacing/>
              <w:rPr>
                <w:rFonts w:ascii="Times New Roman" w:eastAsia="Calibri" w:hAnsi="Times New Roman"/>
                <w:sz w:val="20"/>
                <w:szCs w:val="20"/>
                <w:lang w:eastAsia="en-US"/>
              </w:rPr>
            </w:pPr>
            <w:r>
              <w:rPr>
                <w:rFonts w:ascii="Times New Roman" w:eastAsia="Calibri" w:hAnsi="Times New Roman"/>
                <w:sz w:val="20"/>
                <w:szCs w:val="20"/>
                <w:lang w:eastAsia="en-US"/>
              </w:rPr>
              <w:t xml:space="preserve">Обучающийся планирует и реализовывает </w:t>
            </w:r>
            <w:r w:rsidRPr="00D23B5A">
              <w:rPr>
                <w:rFonts w:ascii="Times New Roman" w:hAnsi="Times New Roman"/>
                <w:iCs/>
                <w:sz w:val="20"/>
                <w:szCs w:val="20"/>
              </w:rPr>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248" w:type="pct"/>
            <w:vMerge/>
          </w:tcPr>
          <w:p w14:paraId="62372A59"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080711A1" w14:textId="77777777" w:rsidTr="00133C4D">
        <w:trPr>
          <w:trHeight w:val="23"/>
        </w:trPr>
        <w:tc>
          <w:tcPr>
            <w:tcW w:w="1912" w:type="pct"/>
          </w:tcPr>
          <w:p w14:paraId="075BAD61"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04</w:t>
            </w:r>
            <w:r w:rsidRPr="00D23B5A">
              <w:rPr>
                <w:rFonts w:ascii="Times New Roman" w:hAnsi="Times New Roman"/>
                <w:iCs/>
                <w:sz w:val="20"/>
                <w:szCs w:val="20"/>
              </w:rPr>
              <w:tab/>
              <w:t>Эффективно взаимодействовать и работать в коллективе и команде.</w:t>
            </w:r>
          </w:p>
        </w:tc>
        <w:tc>
          <w:tcPr>
            <w:tcW w:w="1840" w:type="pct"/>
          </w:tcPr>
          <w:p w14:paraId="63171D34" w14:textId="77777777" w:rsidR="00D23B5A" w:rsidRPr="00D23B5A" w:rsidRDefault="00D23B5A" w:rsidP="00D23B5A">
            <w:pPr>
              <w:suppressAutoHyphens/>
              <w:spacing w:after="0" w:line="240" w:lineRule="auto"/>
              <w:contextualSpacing/>
              <w:rPr>
                <w:rFonts w:ascii="Times New Roman" w:eastAsia="Calibri" w:hAnsi="Times New Roman"/>
                <w:sz w:val="20"/>
                <w:szCs w:val="20"/>
                <w:lang w:eastAsia="en-US"/>
              </w:rPr>
            </w:pPr>
            <w:r>
              <w:rPr>
                <w:rFonts w:ascii="Times New Roman" w:eastAsia="Calibri" w:hAnsi="Times New Roman"/>
                <w:sz w:val="20"/>
                <w:szCs w:val="20"/>
                <w:lang w:eastAsia="en-US"/>
              </w:rPr>
              <w:t>Обучающийся эффективно взаимодействует и работает в коллективе и команде</w:t>
            </w:r>
          </w:p>
        </w:tc>
        <w:tc>
          <w:tcPr>
            <w:tcW w:w="1248" w:type="pct"/>
            <w:vMerge/>
          </w:tcPr>
          <w:p w14:paraId="08C85239"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4AE6E690" w14:textId="77777777" w:rsidTr="00133C4D">
        <w:trPr>
          <w:trHeight w:val="23"/>
        </w:trPr>
        <w:tc>
          <w:tcPr>
            <w:tcW w:w="1912" w:type="pct"/>
          </w:tcPr>
          <w:p w14:paraId="123BF474"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05</w:t>
            </w:r>
            <w:r w:rsidRPr="00D23B5A">
              <w:rPr>
                <w:rFonts w:ascii="Times New Roman" w:hAnsi="Times New Roman"/>
                <w:iCs/>
                <w:sz w:val="20"/>
                <w:szCs w:val="20"/>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211DCB00" w14:textId="77777777" w:rsidR="00D23B5A" w:rsidRPr="00D23B5A" w:rsidRDefault="00D23B5A" w:rsidP="00D23B5A">
            <w:pPr>
              <w:suppressAutoHyphens/>
              <w:spacing w:after="0" w:line="240" w:lineRule="auto"/>
              <w:contextualSpacing/>
              <w:rPr>
                <w:rFonts w:ascii="Times New Roman" w:eastAsia="Calibri" w:hAnsi="Times New Roman"/>
                <w:i/>
                <w:sz w:val="20"/>
                <w:szCs w:val="20"/>
                <w:lang w:eastAsia="en-US"/>
              </w:rPr>
            </w:pPr>
            <w:r w:rsidRPr="00D23B5A">
              <w:rPr>
                <w:rFonts w:ascii="Times New Roman" w:hAnsi="Times New Roman"/>
                <w:color w:val="000000"/>
                <w:sz w:val="20"/>
                <w:szCs w:val="20"/>
              </w:rPr>
              <w:t>Обучающийся 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 освоивший данную компетенцию.</w:t>
            </w:r>
          </w:p>
        </w:tc>
        <w:tc>
          <w:tcPr>
            <w:tcW w:w="1248" w:type="pct"/>
            <w:vMerge/>
          </w:tcPr>
          <w:p w14:paraId="0F019612"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706EACA8" w14:textId="77777777" w:rsidTr="00133C4D">
        <w:trPr>
          <w:trHeight w:val="23"/>
        </w:trPr>
        <w:tc>
          <w:tcPr>
            <w:tcW w:w="1912" w:type="pct"/>
          </w:tcPr>
          <w:p w14:paraId="1727FABB"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06</w:t>
            </w:r>
            <w:r w:rsidRPr="00D23B5A">
              <w:rPr>
                <w:rFonts w:ascii="Times New Roman" w:hAnsi="Times New Roman"/>
                <w:iCs/>
                <w:sz w:val="20"/>
                <w:szCs w:val="20"/>
              </w:rPr>
              <w:tab/>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40" w:type="pct"/>
          </w:tcPr>
          <w:p w14:paraId="73CA984B" w14:textId="77777777" w:rsidR="00D23B5A" w:rsidRPr="00D23B5A" w:rsidRDefault="00D23B5A" w:rsidP="00D23B5A">
            <w:pPr>
              <w:suppressAutoHyphens/>
              <w:spacing w:after="0" w:line="240" w:lineRule="auto"/>
              <w:contextualSpacing/>
              <w:rPr>
                <w:rFonts w:ascii="Times New Roman" w:eastAsia="Calibri" w:hAnsi="Times New Roman"/>
                <w:i/>
                <w:sz w:val="20"/>
                <w:szCs w:val="20"/>
                <w:lang w:eastAsia="en-US"/>
              </w:rPr>
            </w:pPr>
            <w:r w:rsidRPr="00D23B5A">
              <w:rPr>
                <w:rFonts w:ascii="Times New Roman" w:hAnsi="Times New Roman"/>
                <w:color w:val="000000"/>
                <w:sz w:val="20"/>
                <w:szCs w:val="20"/>
              </w:rPr>
              <w:t>Обучающийся проявляет гражданско-патриотическую позицию, демонстрирует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применяет стандарты антикоррупционного поведения, освоивший данную компетенцию.</w:t>
            </w:r>
          </w:p>
        </w:tc>
        <w:tc>
          <w:tcPr>
            <w:tcW w:w="1248" w:type="pct"/>
            <w:vMerge/>
          </w:tcPr>
          <w:p w14:paraId="3E417693"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412C92BC" w14:textId="77777777" w:rsidTr="00133C4D">
        <w:trPr>
          <w:trHeight w:val="23"/>
        </w:trPr>
        <w:tc>
          <w:tcPr>
            <w:tcW w:w="1912" w:type="pct"/>
          </w:tcPr>
          <w:p w14:paraId="60E29F44"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07</w:t>
            </w:r>
            <w:r w:rsidRPr="00D23B5A">
              <w:rPr>
                <w:rFonts w:ascii="Times New Roman" w:hAnsi="Times New Roman"/>
                <w:iCs/>
                <w:sz w:val="20"/>
                <w:szCs w:val="20"/>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40" w:type="pct"/>
          </w:tcPr>
          <w:p w14:paraId="7104E5D1" w14:textId="77777777" w:rsidR="00D23B5A" w:rsidRPr="00D23B5A" w:rsidRDefault="00D23B5A" w:rsidP="00D23B5A">
            <w:pPr>
              <w:suppressAutoHyphens/>
              <w:spacing w:after="0" w:line="240" w:lineRule="auto"/>
              <w:contextualSpacing/>
              <w:rPr>
                <w:rFonts w:ascii="Times New Roman" w:eastAsia="Calibri" w:hAnsi="Times New Roman"/>
                <w:i/>
                <w:sz w:val="20"/>
                <w:szCs w:val="20"/>
                <w:lang w:eastAsia="en-US"/>
              </w:rPr>
            </w:pPr>
            <w:r w:rsidRPr="00D23B5A">
              <w:rPr>
                <w:rFonts w:ascii="Times New Roman" w:hAnsi="Times New Roman"/>
                <w:color w:val="000000"/>
                <w:sz w:val="20"/>
                <w:szCs w:val="20"/>
              </w:rPr>
              <w:t>Обучающийся 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 освоивший данную компетенцию.</w:t>
            </w:r>
          </w:p>
        </w:tc>
        <w:tc>
          <w:tcPr>
            <w:tcW w:w="1248" w:type="pct"/>
            <w:vMerge/>
          </w:tcPr>
          <w:p w14:paraId="63F17544"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7D07EB99" w14:textId="77777777" w:rsidTr="00133C4D">
        <w:trPr>
          <w:trHeight w:val="23"/>
        </w:trPr>
        <w:tc>
          <w:tcPr>
            <w:tcW w:w="1912" w:type="pct"/>
          </w:tcPr>
          <w:p w14:paraId="660618C0"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08</w:t>
            </w:r>
            <w:r w:rsidRPr="00D23B5A">
              <w:rPr>
                <w:rFonts w:ascii="Times New Roman" w:hAnsi="Times New Roman"/>
                <w:iCs/>
                <w:sz w:val="20"/>
                <w:szCs w:val="20"/>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D23B5A">
              <w:rPr>
                <w:rFonts w:ascii="Times New Roman" w:hAnsi="Times New Roman"/>
                <w:iCs/>
                <w:sz w:val="20"/>
                <w:szCs w:val="20"/>
              </w:rPr>
              <w:tab/>
            </w:r>
          </w:p>
        </w:tc>
        <w:tc>
          <w:tcPr>
            <w:tcW w:w="1840" w:type="pct"/>
          </w:tcPr>
          <w:p w14:paraId="12F07184" w14:textId="77777777" w:rsidR="00D23B5A" w:rsidRPr="00D23B5A" w:rsidRDefault="00D23B5A" w:rsidP="00D23B5A">
            <w:pPr>
              <w:suppressAutoHyphens/>
              <w:spacing w:after="0" w:line="240" w:lineRule="auto"/>
              <w:contextualSpacing/>
              <w:rPr>
                <w:rFonts w:ascii="Times New Roman" w:hAnsi="Times New Roman"/>
                <w:iCs/>
                <w:sz w:val="20"/>
                <w:szCs w:val="20"/>
              </w:rPr>
            </w:pPr>
            <w:r>
              <w:rPr>
                <w:rFonts w:ascii="Times New Roman" w:hAnsi="Times New Roman"/>
                <w:iCs/>
                <w:sz w:val="20"/>
                <w:szCs w:val="20"/>
              </w:rPr>
              <w:t>Обучающийся ведет здоровый образ жизни, занимается физической культурой</w:t>
            </w:r>
          </w:p>
        </w:tc>
        <w:tc>
          <w:tcPr>
            <w:tcW w:w="1248" w:type="pct"/>
            <w:vMerge/>
          </w:tcPr>
          <w:p w14:paraId="2D3FA0C8" w14:textId="77777777" w:rsidR="00D23B5A" w:rsidRPr="00D23B5A" w:rsidRDefault="00D23B5A" w:rsidP="00D23B5A">
            <w:pPr>
              <w:suppressAutoHyphens/>
              <w:spacing w:after="0" w:line="240" w:lineRule="auto"/>
              <w:contextualSpacing/>
              <w:rPr>
                <w:rFonts w:ascii="Times New Roman" w:hAnsi="Times New Roman"/>
                <w:sz w:val="20"/>
                <w:szCs w:val="20"/>
              </w:rPr>
            </w:pPr>
          </w:p>
        </w:tc>
      </w:tr>
      <w:tr w:rsidR="00D23B5A" w:rsidRPr="00D23B5A" w14:paraId="5881CF37" w14:textId="77777777" w:rsidTr="00133C4D">
        <w:trPr>
          <w:trHeight w:val="23"/>
        </w:trPr>
        <w:tc>
          <w:tcPr>
            <w:tcW w:w="1912" w:type="pct"/>
          </w:tcPr>
          <w:p w14:paraId="33E64FB5"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iCs/>
                <w:sz w:val="20"/>
                <w:szCs w:val="20"/>
              </w:rPr>
              <w:t>ОК 09</w:t>
            </w:r>
            <w:r w:rsidRPr="00D23B5A">
              <w:rPr>
                <w:rFonts w:ascii="Times New Roman" w:hAnsi="Times New Roman"/>
                <w:iCs/>
                <w:sz w:val="20"/>
                <w:szCs w:val="20"/>
              </w:rPr>
              <w:tab/>
              <w:t>Пользоваться профессиональной документацией на государственном и иностранном языках.</w:t>
            </w:r>
            <w:r w:rsidRPr="00D23B5A">
              <w:rPr>
                <w:rFonts w:ascii="Times New Roman" w:hAnsi="Times New Roman"/>
                <w:iCs/>
                <w:sz w:val="20"/>
                <w:szCs w:val="20"/>
              </w:rPr>
              <w:tab/>
            </w:r>
          </w:p>
        </w:tc>
        <w:tc>
          <w:tcPr>
            <w:tcW w:w="1840" w:type="pct"/>
          </w:tcPr>
          <w:p w14:paraId="258CA7CD" w14:textId="77777777" w:rsidR="00D23B5A" w:rsidRPr="00D23B5A" w:rsidRDefault="00D23B5A" w:rsidP="00D23B5A">
            <w:pPr>
              <w:suppressAutoHyphens/>
              <w:spacing w:after="0" w:line="240" w:lineRule="auto"/>
              <w:contextualSpacing/>
              <w:rPr>
                <w:rFonts w:ascii="Times New Roman" w:hAnsi="Times New Roman"/>
                <w:iCs/>
                <w:sz w:val="20"/>
                <w:szCs w:val="20"/>
              </w:rPr>
            </w:pPr>
            <w:r w:rsidRPr="00D23B5A">
              <w:rPr>
                <w:rFonts w:ascii="Times New Roman" w:hAnsi="Times New Roman"/>
                <w:color w:val="000000"/>
                <w:sz w:val="20"/>
                <w:szCs w:val="20"/>
              </w:rPr>
              <w:t>Обучающийся</w:t>
            </w:r>
            <w:r w:rsidRPr="00D23B5A">
              <w:rPr>
                <w:rFonts w:ascii="Times New Roman" w:eastAsia="Calibri" w:hAnsi="Times New Roman"/>
                <w:bCs/>
                <w:sz w:val="20"/>
                <w:szCs w:val="20"/>
                <w:lang w:eastAsia="en-US"/>
              </w:rPr>
              <w:t xml:space="preserve"> пользуется профессиональной документацией на государственном и иностранном языках,</w:t>
            </w:r>
            <w:r w:rsidRPr="00D23B5A">
              <w:rPr>
                <w:rFonts w:ascii="Times New Roman" w:hAnsi="Times New Roman"/>
                <w:color w:val="000000"/>
                <w:sz w:val="20"/>
                <w:szCs w:val="20"/>
              </w:rPr>
              <w:t xml:space="preserve"> освоивший данную компетенцию.</w:t>
            </w:r>
          </w:p>
        </w:tc>
        <w:tc>
          <w:tcPr>
            <w:tcW w:w="1248" w:type="pct"/>
            <w:vMerge/>
          </w:tcPr>
          <w:p w14:paraId="200E1D2B" w14:textId="77777777" w:rsidR="00D23B5A" w:rsidRPr="00D23B5A" w:rsidRDefault="00D23B5A" w:rsidP="00D23B5A">
            <w:pPr>
              <w:suppressAutoHyphens/>
              <w:spacing w:after="0" w:line="240" w:lineRule="auto"/>
              <w:contextualSpacing/>
              <w:rPr>
                <w:rFonts w:ascii="Times New Roman" w:hAnsi="Times New Roman"/>
                <w:sz w:val="20"/>
                <w:szCs w:val="20"/>
              </w:rPr>
            </w:pPr>
          </w:p>
        </w:tc>
      </w:tr>
    </w:tbl>
    <w:p w14:paraId="06F74D98" w14:textId="77777777" w:rsidR="00E57228" w:rsidRDefault="00E57228" w:rsidP="00E57228">
      <w:pPr>
        <w:spacing w:after="0" w:line="240" w:lineRule="auto"/>
        <w:ind w:firstLine="709"/>
        <w:jc w:val="both"/>
        <w:rPr>
          <w:rFonts w:ascii="Times New Roman" w:eastAsia="Calibri" w:hAnsi="Times New Roman"/>
          <w:b/>
          <w:bCs/>
          <w:sz w:val="24"/>
          <w:szCs w:val="24"/>
          <w:lang w:eastAsia="en-US"/>
        </w:rPr>
      </w:pPr>
    </w:p>
    <w:p w14:paraId="5868872D" w14:textId="77777777" w:rsidR="00E57228" w:rsidRDefault="00E57228">
      <w:pPr>
        <w:spacing w:after="160" w:line="259"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br w:type="page"/>
      </w:r>
    </w:p>
    <w:p w14:paraId="3D16A3B6" w14:textId="77777777" w:rsidR="00F959D5" w:rsidRPr="00EC131C" w:rsidRDefault="00F959D5" w:rsidP="00F24D78">
      <w:pPr>
        <w:spacing w:after="0" w:line="240" w:lineRule="auto"/>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lastRenderedPageBreak/>
        <w:t>Приложение 1.</w:t>
      </w:r>
      <w:r>
        <w:rPr>
          <w:rFonts w:ascii="Times New Roman" w:eastAsia="Calibri" w:hAnsi="Times New Roman"/>
          <w:b/>
          <w:bCs/>
          <w:sz w:val="24"/>
          <w:szCs w:val="24"/>
          <w:lang w:eastAsia="en-US"/>
        </w:rPr>
        <w:t>3</w:t>
      </w:r>
    </w:p>
    <w:p w14:paraId="28935935" w14:textId="389485B3" w:rsidR="00F959D5" w:rsidRPr="00EC131C" w:rsidRDefault="00F959D5" w:rsidP="00F24D78">
      <w:pPr>
        <w:spacing w:after="0" w:line="240" w:lineRule="auto"/>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t xml:space="preserve">к ПОП-П по </w:t>
      </w:r>
      <w:r w:rsidR="00500929">
        <w:rPr>
          <w:rFonts w:ascii="Times New Roman" w:eastAsia="Calibri" w:hAnsi="Times New Roman"/>
          <w:b/>
          <w:bCs/>
          <w:sz w:val="24"/>
          <w:szCs w:val="24"/>
          <w:lang w:eastAsia="en-US"/>
        </w:rPr>
        <w:t>специальности</w:t>
      </w:r>
    </w:p>
    <w:p w14:paraId="37D202CC" w14:textId="77777777" w:rsidR="00F959D5" w:rsidRDefault="00F959D5" w:rsidP="00F24D78">
      <w:pPr>
        <w:spacing w:after="0" w:line="240" w:lineRule="auto"/>
        <w:jc w:val="right"/>
        <w:rPr>
          <w:rFonts w:ascii="Times New Roman" w:hAnsi="Times New Roman"/>
          <w:b/>
          <w:bCs/>
          <w:sz w:val="24"/>
          <w:szCs w:val="24"/>
        </w:rPr>
      </w:pPr>
      <w:r w:rsidRPr="004F14CB">
        <w:rPr>
          <w:rFonts w:ascii="Times New Roman" w:eastAsia="Calibri" w:hAnsi="Times New Roman"/>
          <w:b/>
          <w:bCs/>
          <w:sz w:val="24"/>
          <w:szCs w:val="24"/>
          <w:lang w:eastAsia="en-US"/>
        </w:rPr>
        <w:t>15.02.0</w:t>
      </w:r>
      <w:r>
        <w:rPr>
          <w:rFonts w:ascii="Times New Roman" w:eastAsia="Calibri" w:hAnsi="Times New Roman"/>
          <w:b/>
          <w:bCs/>
          <w:sz w:val="24"/>
          <w:szCs w:val="24"/>
          <w:lang w:eastAsia="en-US"/>
        </w:rPr>
        <w:t>4</w:t>
      </w:r>
      <w:r w:rsidRPr="004F14CB">
        <w:rPr>
          <w:rFonts w:ascii="Times New Roman" w:eastAsia="Calibri" w:hAnsi="Times New Roman"/>
          <w:b/>
          <w:bCs/>
          <w:sz w:val="24"/>
          <w:szCs w:val="24"/>
          <w:lang w:eastAsia="en-US"/>
        </w:rPr>
        <w:t xml:space="preserve"> </w:t>
      </w:r>
      <w:r w:rsidRPr="00F959D5">
        <w:rPr>
          <w:rFonts w:ascii="Times New Roman" w:eastAsia="Calibri" w:hAnsi="Times New Roman"/>
          <w:b/>
          <w:bCs/>
          <w:sz w:val="24"/>
          <w:szCs w:val="24"/>
          <w:lang w:eastAsia="en-US"/>
        </w:rPr>
        <w:t>Специальные машины и устройства</w:t>
      </w:r>
    </w:p>
    <w:p w14:paraId="0EC21CF6" w14:textId="77777777" w:rsidR="00F959D5" w:rsidRDefault="00F959D5" w:rsidP="00F959D5">
      <w:pPr>
        <w:jc w:val="center"/>
        <w:rPr>
          <w:rFonts w:ascii="Times New Roman" w:hAnsi="Times New Roman"/>
          <w:b/>
          <w:bCs/>
          <w:sz w:val="24"/>
          <w:szCs w:val="24"/>
        </w:rPr>
      </w:pPr>
    </w:p>
    <w:p w14:paraId="47DDBC78" w14:textId="77777777" w:rsidR="00F959D5" w:rsidRDefault="00F959D5" w:rsidP="00F959D5">
      <w:pPr>
        <w:jc w:val="center"/>
        <w:rPr>
          <w:rFonts w:ascii="Times New Roman" w:hAnsi="Times New Roman"/>
          <w:b/>
          <w:bCs/>
          <w:sz w:val="24"/>
          <w:szCs w:val="24"/>
        </w:rPr>
      </w:pPr>
    </w:p>
    <w:p w14:paraId="20941CCA" w14:textId="77777777" w:rsidR="00F959D5" w:rsidRDefault="00F959D5" w:rsidP="00F959D5">
      <w:pPr>
        <w:jc w:val="center"/>
        <w:rPr>
          <w:rFonts w:ascii="Times New Roman" w:hAnsi="Times New Roman"/>
          <w:b/>
          <w:bCs/>
          <w:sz w:val="24"/>
          <w:szCs w:val="24"/>
        </w:rPr>
      </w:pPr>
    </w:p>
    <w:p w14:paraId="6D213903" w14:textId="77777777" w:rsidR="00F959D5" w:rsidRDefault="00F959D5" w:rsidP="00F959D5">
      <w:pPr>
        <w:jc w:val="center"/>
        <w:rPr>
          <w:rFonts w:ascii="Times New Roman" w:hAnsi="Times New Roman"/>
          <w:b/>
          <w:bCs/>
          <w:sz w:val="24"/>
          <w:szCs w:val="24"/>
        </w:rPr>
      </w:pPr>
    </w:p>
    <w:p w14:paraId="2E951ACE" w14:textId="2856782C" w:rsidR="00F959D5" w:rsidRDefault="00500929" w:rsidP="00F959D5">
      <w:pPr>
        <w:jc w:val="center"/>
        <w:rPr>
          <w:rFonts w:ascii="Times New Roman" w:hAnsi="Times New Roman"/>
          <w:b/>
          <w:bCs/>
          <w:sz w:val="24"/>
          <w:szCs w:val="24"/>
        </w:rPr>
      </w:pPr>
      <w:r>
        <w:rPr>
          <w:rFonts w:ascii="Times New Roman" w:hAnsi="Times New Roman"/>
          <w:b/>
          <w:bCs/>
          <w:sz w:val="24"/>
          <w:szCs w:val="24"/>
        </w:rPr>
        <w:t>Примерная р</w:t>
      </w:r>
      <w:r w:rsidR="00F959D5" w:rsidRPr="008F578C">
        <w:rPr>
          <w:rFonts w:ascii="Times New Roman" w:hAnsi="Times New Roman"/>
          <w:b/>
          <w:bCs/>
          <w:sz w:val="24"/>
          <w:szCs w:val="24"/>
        </w:rPr>
        <w:t>абочая программа профессионального модуля</w:t>
      </w:r>
    </w:p>
    <w:p w14:paraId="29322E46" w14:textId="77777777" w:rsidR="00F959D5" w:rsidRPr="008F578C" w:rsidRDefault="00F959D5" w:rsidP="00F959D5">
      <w:pPr>
        <w:jc w:val="center"/>
        <w:rPr>
          <w:rFonts w:ascii="Times New Roman" w:hAnsi="Times New Roman"/>
          <w:b/>
          <w:bCs/>
          <w:sz w:val="24"/>
          <w:szCs w:val="24"/>
        </w:rPr>
      </w:pPr>
      <w:r>
        <w:rPr>
          <w:rFonts w:ascii="Times New Roman" w:hAnsi="Times New Roman"/>
          <w:b/>
          <w:sz w:val="24"/>
          <w:szCs w:val="24"/>
        </w:rPr>
        <w:t>«</w:t>
      </w:r>
      <w:r w:rsidRPr="004573FB">
        <w:rPr>
          <w:rFonts w:ascii="Times New Roman" w:hAnsi="Times New Roman"/>
          <w:b/>
          <w:sz w:val="24"/>
          <w:szCs w:val="24"/>
        </w:rPr>
        <w:t xml:space="preserve">ПМ.03 </w:t>
      </w:r>
      <w:r w:rsidRPr="00F959D5">
        <w:rPr>
          <w:rFonts w:ascii="Times New Roman" w:hAnsi="Times New Roman"/>
          <w:b/>
          <w:sz w:val="24"/>
          <w:szCs w:val="24"/>
        </w:rPr>
        <w:t>РАЗРАБОТКА И ВНЕДРЕНИЕ ТЕХНОЛОГИЧЕСКИХ ПРОЦЕССОВ ПРОИЗВОДСТВА СПЕЦИАЛЬНОГО ОБОРУДОВАНИЯ И СИСТЕМ (ПО ВЫБОРУ)</w:t>
      </w:r>
      <w:r>
        <w:rPr>
          <w:rFonts w:ascii="Times New Roman" w:hAnsi="Times New Roman"/>
          <w:b/>
          <w:sz w:val="24"/>
          <w:szCs w:val="24"/>
        </w:rPr>
        <w:t>»</w:t>
      </w:r>
    </w:p>
    <w:p w14:paraId="0525FA51" w14:textId="77777777" w:rsidR="00F959D5" w:rsidRDefault="00F959D5" w:rsidP="00F959D5">
      <w:pPr>
        <w:spacing w:after="160" w:line="259" w:lineRule="auto"/>
        <w:rPr>
          <w:rFonts w:ascii="Times New Roman" w:eastAsiaTheme="minorEastAsia" w:hAnsi="Times New Roman"/>
          <w:b/>
          <w:bCs/>
          <w:caps/>
          <w:sz w:val="24"/>
          <w:szCs w:val="24"/>
        </w:rPr>
      </w:pPr>
    </w:p>
    <w:p w14:paraId="1D00A276" w14:textId="77777777" w:rsidR="00F959D5" w:rsidRDefault="00F959D5" w:rsidP="00F959D5">
      <w:pPr>
        <w:spacing w:after="160" w:line="259" w:lineRule="auto"/>
        <w:rPr>
          <w:rFonts w:ascii="Times New Roman" w:eastAsiaTheme="minorEastAsia" w:hAnsi="Times New Roman"/>
          <w:b/>
          <w:bCs/>
          <w:caps/>
          <w:sz w:val="24"/>
          <w:szCs w:val="24"/>
        </w:rPr>
      </w:pPr>
    </w:p>
    <w:p w14:paraId="3C6542B6" w14:textId="77777777" w:rsidR="00F959D5" w:rsidRDefault="00F959D5" w:rsidP="00F959D5">
      <w:pPr>
        <w:spacing w:after="160" w:line="259" w:lineRule="auto"/>
        <w:rPr>
          <w:rFonts w:ascii="Times New Roman" w:eastAsiaTheme="minorEastAsia" w:hAnsi="Times New Roman"/>
          <w:b/>
          <w:bCs/>
          <w:caps/>
          <w:sz w:val="24"/>
          <w:szCs w:val="24"/>
        </w:rPr>
      </w:pPr>
    </w:p>
    <w:p w14:paraId="13BD22A7" w14:textId="77777777" w:rsidR="00F959D5" w:rsidRDefault="00F959D5" w:rsidP="00F959D5">
      <w:pPr>
        <w:spacing w:after="160" w:line="259" w:lineRule="auto"/>
        <w:rPr>
          <w:rFonts w:ascii="Times New Roman" w:eastAsiaTheme="minorEastAsia" w:hAnsi="Times New Roman"/>
          <w:b/>
          <w:bCs/>
          <w:caps/>
          <w:sz w:val="24"/>
          <w:szCs w:val="24"/>
        </w:rPr>
      </w:pPr>
    </w:p>
    <w:p w14:paraId="59E70EAC" w14:textId="77777777" w:rsidR="00F959D5" w:rsidRDefault="00F959D5" w:rsidP="00F959D5">
      <w:pPr>
        <w:spacing w:after="160" w:line="259" w:lineRule="auto"/>
        <w:rPr>
          <w:rFonts w:ascii="Times New Roman" w:eastAsiaTheme="minorEastAsia" w:hAnsi="Times New Roman"/>
          <w:b/>
          <w:bCs/>
          <w:caps/>
          <w:sz w:val="24"/>
          <w:szCs w:val="24"/>
        </w:rPr>
      </w:pPr>
    </w:p>
    <w:p w14:paraId="102ACA8F" w14:textId="77777777" w:rsidR="00F959D5" w:rsidRDefault="00F959D5" w:rsidP="00F959D5">
      <w:pPr>
        <w:spacing w:after="160" w:line="259" w:lineRule="auto"/>
        <w:rPr>
          <w:rFonts w:ascii="Times New Roman" w:eastAsiaTheme="minorEastAsia" w:hAnsi="Times New Roman"/>
          <w:b/>
          <w:bCs/>
          <w:caps/>
          <w:sz w:val="24"/>
          <w:szCs w:val="24"/>
        </w:rPr>
      </w:pPr>
    </w:p>
    <w:p w14:paraId="54A97CE8" w14:textId="77777777" w:rsidR="00F959D5" w:rsidRDefault="00F959D5" w:rsidP="00F959D5">
      <w:pPr>
        <w:spacing w:after="160" w:line="259" w:lineRule="auto"/>
        <w:rPr>
          <w:rFonts w:ascii="Times New Roman" w:eastAsiaTheme="minorEastAsia" w:hAnsi="Times New Roman"/>
          <w:b/>
          <w:bCs/>
          <w:caps/>
          <w:sz w:val="24"/>
          <w:szCs w:val="24"/>
        </w:rPr>
      </w:pPr>
    </w:p>
    <w:p w14:paraId="0529A986" w14:textId="77777777" w:rsidR="00F959D5" w:rsidRDefault="00F959D5" w:rsidP="00F959D5">
      <w:pPr>
        <w:spacing w:after="160" w:line="259" w:lineRule="auto"/>
        <w:rPr>
          <w:rFonts w:ascii="Times New Roman" w:eastAsiaTheme="minorEastAsia" w:hAnsi="Times New Roman"/>
          <w:b/>
          <w:bCs/>
          <w:caps/>
          <w:sz w:val="24"/>
          <w:szCs w:val="24"/>
        </w:rPr>
      </w:pPr>
    </w:p>
    <w:p w14:paraId="2A5939F8" w14:textId="77777777" w:rsidR="00F959D5" w:rsidRDefault="00F959D5" w:rsidP="00F959D5">
      <w:pPr>
        <w:spacing w:after="160" w:line="259" w:lineRule="auto"/>
        <w:rPr>
          <w:rFonts w:ascii="Times New Roman" w:eastAsiaTheme="minorEastAsia" w:hAnsi="Times New Roman"/>
          <w:b/>
          <w:bCs/>
          <w:caps/>
          <w:sz w:val="24"/>
          <w:szCs w:val="24"/>
        </w:rPr>
      </w:pPr>
    </w:p>
    <w:p w14:paraId="3C11B317" w14:textId="77777777" w:rsidR="00F959D5" w:rsidRDefault="00F959D5" w:rsidP="00F959D5">
      <w:pPr>
        <w:spacing w:after="160" w:line="259" w:lineRule="auto"/>
        <w:rPr>
          <w:rFonts w:ascii="Times New Roman" w:eastAsiaTheme="minorEastAsia" w:hAnsi="Times New Roman"/>
          <w:b/>
          <w:bCs/>
          <w:caps/>
          <w:sz w:val="24"/>
          <w:szCs w:val="24"/>
        </w:rPr>
      </w:pPr>
    </w:p>
    <w:p w14:paraId="0E104496" w14:textId="77777777" w:rsidR="00F959D5" w:rsidRDefault="00F959D5" w:rsidP="00F959D5">
      <w:pPr>
        <w:spacing w:after="160" w:line="259" w:lineRule="auto"/>
        <w:rPr>
          <w:rFonts w:ascii="Times New Roman" w:eastAsiaTheme="minorEastAsia" w:hAnsi="Times New Roman"/>
          <w:b/>
          <w:bCs/>
          <w:caps/>
          <w:sz w:val="24"/>
          <w:szCs w:val="24"/>
        </w:rPr>
      </w:pPr>
    </w:p>
    <w:p w14:paraId="2123F00F" w14:textId="77777777" w:rsidR="00F959D5" w:rsidRDefault="00F959D5" w:rsidP="00F959D5">
      <w:pPr>
        <w:spacing w:after="160" w:line="259" w:lineRule="auto"/>
        <w:rPr>
          <w:rFonts w:ascii="Times New Roman" w:eastAsiaTheme="minorEastAsia" w:hAnsi="Times New Roman"/>
          <w:b/>
          <w:bCs/>
          <w:caps/>
          <w:sz w:val="24"/>
          <w:szCs w:val="24"/>
        </w:rPr>
      </w:pPr>
    </w:p>
    <w:p w14:paraId="7ABD2073" w14:textId="77777777" w:rsidR="00F959D5" w:rsidRDefault="00F959D5" w:rsidP="00F959D5">
      <w:pPr>
        <w:spacing w:after="160" w:line="259" w:lineRule="auto"/>
        <w:rPr>
          <w:rFonts w:ascii="Times New Roman" w:eastAsiaTheme="minorEastAsia" w:hAnsi="Times New Roman"/>
          <w:b/>
          <w:bCs/>
          <w:caps/>
          <w:sz w:val="24"/>
          <w:szCs w:val="24"/>
        </w:rPr>
      </w:pPr>
    </w:p>
    <w:p w14:paraId="4492D40A" w14:textId="77777777" w:rsidR="00F959D5" w:rsidRDefault="00F959D5" w:rsidP="00F959D5">
      <w:pPr>
        <w:spacing w:after="160" w:line="259" w:lineRule="auto"/>
        <w:rPr>
          <w:rFonts w:ascii="Times New Roman" w:eastAsiaTheme="minorEastAsia" w:hAnsi="Times New Roman"/>
          <w:b/>
          <w:bCs/>
          <w:caps/>
          <w:sz w:val="24"/>
          <w:szCs w:val="24"/>
        </w:rPr>
      </w:pPr>
    </w:p>
    <w:p w14:paraId="4FDD4BA3" w14:textId="77777777" w:rsidR="00F959D5" w:rsidRDefault="00F959D5" w:rsidP="00F959D5">
      <w:pPr>
        <w:spacing w:after="160" w:line="259" w:lineRule="auto"/>
        <w:rPr>
          <w:rFonts w:ascii="Times New Roman" w:eastAsiaTheme="minorEastAsia" w:hAnsi="Times New Roman"/>
          <w:b/>
          <w:bCs/>
          <w:caps/>
          <w:sz w:val="24"/>
          <w:szCs w:val="24"/>
        </w:rPr>
      </w:pPr>
    </w:p>
    <w:p w14:paraId="77AB9B68" w14:textId="77777777" w:rsidR="00F959D5" w:rsidRDefault="00F959D5" w:rsidP="00F959D5">
      <w:pPr>
        <w:spacing w:after="160" w:line="259" w:lineRule="auto"/>
        <w:rPr>
          <w:rFonts w:ascii="Times New Roman" w:eastAsiaTheme="minorEastAsia" w:hAnsi="Times New Roman"/>
          <w:b/>
          <w:bCs/>
          <w:caps/>
          <w:sz w:val="24"/>
          <w:szCs w:val="24"/>
        </w:rPr>
      </w:pPr>
    </w:p>
    <w:p w14:paraId="0D75D3E7" w14:textId="77777777" w:rsidR="00F959D5" w:rsidRDefault="00F959D5" w:rsidP="00F959D5">
      <w:pPr>
        <w:spacing w:after="160" w:line="259" w:lineRule="auto"/>
        <w:rPr>
          <w:rFonts w:ascii="Times New Roman" w:eastAsiaTheme="minorEastAsia" w:hAnsi="Times New Roman"/>
          <w:b/>
          <w:bCs/>
          <w:caps/>
          <w:sz w:val="24"/>
          <w:szCs w:val="24"/>
        </w:rPr>
      </w:pPr>
    </w:p>
    <w:p w14:paraId="7C4F06C7" w14:textId="77777777" w:rsidR="00F959D5" w:rsidRDefault="00F959D5" w:rsidP="00F959D5">
      <w:pPr>
        <w:spacing w:after="160" w:line="259" w:lineRule="auto"/>
        <w:rPr>
          <w:rFonts w:ascii="Times New Roman" w:eastAsiaTheme="minorEastAsia" w:hAnsi="Times New Roman"/>
          <w:b/>
          <w:bCs/>
          <w:caps/>
          <w:sz w:val="24"/>
          <w:szCs w:val="24"/>
        </w:rPr>
      </w:pPr>
    </w:p>
    <w:p w14:paraId="7EC3F387" w14:textId="77777777" w:rsidR="00F959D5" w:rsidRDefault="00F959D5" w:rsidP="00F959D5">
      <w:pPr>
        <w:tabs>
          <w:tab w:val="left" w:pos="2940"/>
        </w:tabs>
        <w:spacing w:after="160" w:line="259" w:lineRule="auto"/>
        <w:rPr>
          <w:rFonts w:ascii="Times New Roman" w:eastAsiaTheme="minorEastAsia" w:hAnsi="Times New Roman"/>
          <w:b/>
          <w:bCs/>
          <w:caps/>
          <w:sz w:val="24"/>
          <w:szCs w:val="24"/>
        </w:rPr>
      </w:pPr>
      <w:r>
        <w:rPr>
          <w:rFonts w:ascii="Times New Roman" w:eastAsiaTheme="minorEastAsia" w:hAnsi="Times New Roman"/>
          <w:b/>
          <w:bCs/>
          <w:caps/>
          <w:sz w:val="24"/>
          <w:szCs w:val="24"/>
        </w:rPr>
        <w:tab/>
      </w:r>
    </w:p>
    <w:p w14:paraId="3E629055" w14:textId="77777777" w:rsidR="00DF211B" w:rsidRDefault="00DF211B" w:rsidP="00F959D5">
      <w:pPr>
        <w:tabs>
          <w:tab w:val="left" w:pos="2940"/>
        </w:tabs>
        <w:spacing w:after="160" w:line="259" w:lineRule="auto"/>
        <w:rPr>
          <w:rFonts w:ascii="Times New Roman" w:eastAsiaTheme="minorEastAsia" w:hAnsi="Times New Roman"/>
          <w:b/>
          <w:bCs/>
          <w:caps/>
          <w:sz w:val="24"/>
          <w:szCs w:val="24"/>
        </w:rPr>
      </w:pPr>
    </w:p>
    <w:p w14:paraId="6647E451" w14:textId="77777777" w:rsidR="00F959D5" w:rsidRDefault="00F959D5" w:rsidP="00F959D5">
      <w:pPr>
        <w:jc w:val="center"/>
        <w:rPr>
          <w:rFonts w:ascii="Times New Roman" w:hAnsi="Times New Roman"/>
          <w:b/>
          <w:bCs/>
          <w:sz w:val="24"/>
          <w:szCs w:val="24"/>
        </w:rPr>
      </w:pPr>
      <w:r w:rsidRPr="001D20BA">
        <w:rPr>
          <w:rFonts w:ascii="Times New Roman" w:hAnsi="Times New Roman"/>
          <w:b/>
          <w:bCs/>
          <w:sz w:val="24"/>
          <w:szCs w:val="24"/>
        </w:rPr>
        <w:t>202</w:t>
      </w:r>
      <w:r>
        <w:rPr>
          <w:rFonts w:ascii="Times New Roman" w:hAnsi="Times New Roman"/>
          <w:b/>
          <w:bCs/>
          <w:sz w:val="24"/>
          <w:szCs w:val="24"/>
        </w:rPr>
        <w:t>4</w:t>
      </w:r>
      <w:r w:rsidRPr="001D20BA">
        <w:rPr>
          <w:rFonts w:ascii="Times New Roman" w:hAnsi="Times New Roman"/>
          <w:b/>
          <w:bCs/>
          <w:sz w:val="24"/>
          <w:szCs w:val="24"/>
        </w:rPr>
        <w:t xml:space="preserve"> г.</w:t>
      </w:r>
      <w:r w:rsidR="00DF211B">
        <w:rPr>
          <w:rFonts w:ascii="Times New Roman" w:hAnsi="Times New Roman"/>
          <w:b/>
          <w:bCs/>
          <w:sz w:val="24"/>
          <w:szCs w:val="24"/>
        </w:rPr>
        <w:br/>
      </w:r>
    </w:p>
    <w:p w14:paraId="6F0EF6A7" w14:textId="77777777" w:rsidR="00237EF3" w:rsidRPr="00237EF3" w:rsidRDefault="00237EF3" w:rsidP="00237EF3">
      <w:pPr>
        <w:spacing w:after="0" w:line="240" w:lineRule="auto"/>
        <w:jc w:val="center"/>
        <w:rPr>
          <w:rFonts w:ascii="Times New Roman" w:eastAsia="Calibri" w:hAnsi="Times New Roman"/>
          <w:b/>
          <w:bCs/>
          <w:lang w:eastAsia="en-US"/>
        </w:rPr>
      </w:pPr>
      <w:r w:rsidRPr="00237EF3">
        <w:rPr>
          <w:rFonts w:ascii="Times New Roman" w:eastAsia="Calibri" w:hAnsi="Times New Roman"/>
          <w:b/>
          <w:bCs/>
          <w:lang w:eastAsia="en-US"/>
        </w:rPr>
        <w:lastRenderedPageBreak/>
        <w:t>СОДЕРЖАНИЕ ПРОГРАММЫ</w:t>
      </w:r>
    </w:p>
    <w:p w14:paraId="2C194ED8" w14:textId="77777777" w:rsidR="00237EF3" w:rsidRPr="00A11488" w:rsidRDefault="00237EF3" w:rsidP="00237EF3">
      <w:pPr>
        <w:spacing w:after="0" w:line="240" w:lineRule="auto"/>
        <w:jc w:val="center"/>
        <w:rPr>
          <w:rFonts w:ascii="Times New Roman" w:eastAsia="Calibri" w:hAnsi="Times New Roman"/>
          <w:b/>
          <w:bCs/>
          <w:color w:val="000000" w:themeColor="text1"/>
          <w:lang w:eastAsia="en-US"/>
        </w:rPr>
      </w:pPr>
    </w:p>
    <w:p w14:paraId="61F276C7" w14:textId="044DA668" w:rsidR="00237EF3" w:rsidRPr="00A11488" w:rsidRDefault="00237EF3" w:rsidP="00237EF3">
      <w:pPr>
        <w:tabs>
          <w:tab w:val="right" w:leader="dot" w:pos="9498"/>
        </w:tabs>
        <w:spacing w:before="120" w:after="0"/>
        <w:rPr>
          <w:b/>
          <w:bCs/>
          <w:noProof/>
          <w:color w:val="000000" w:themeColor="text1"/>
        </w:rPr>
      </w:pPr>
      <w:r w:rsidRPr="00A11488">
        <w:rPr>
          <w:rFonts w:ascii="Times New Roman" w:eastAsia="Calibri" w:hAnsi="Times New Roman"/>
          <w:b/>
          <w:bCs/>
          <w:noProof/>
          <w:color w:val="000000" w:themeColor="text1"/>
          <w:lang w:eastAsia="en-US"/>
        </w:rPr>
        <w:fldChar w:fldCharType="begin"/>
      </w:r>
      <w:r w:rsidRPr="00A11488">
        <w:rPr>
          <w:rFonts w:ascii="Times New Roman" w:eastAsia="Calibri" w:hAnsi="Times New Roman"/>
          <w:b/>
          <w:bCs/>
          <w:noProof/>
          <w:color w:val="000000" w:themeColor="text1"/>
          <w:lang w:eastAsia="en-US"/>
        </w:rPr>
        <w:instrText xml:space="preserve"> TOC \h \z \t "Раздел 1;1;Раздел 1.1;2" </w:instrText>
      </w:r>
      <w:r w:rsidRPr="00A11488">
        <w:rPr>
          <w:rFonts w:ascii="Times New Roman" w:eastAsia="Calibri" w:hAnsi="Times New Roman"/>
          <w:b/>
          <w:bCs/>
          <w:noProof/>
          <w:color w:val="000000" w:themeColor="text1"/>
          <w:lang w:eastAsia="en-US"/>
        </w:rPr>
        <w:fldChar w:fldCharType="separate"/>
      </w:r>
      <w:hyperlink w:anchor="_Toc162370387" w:history="1">
        <w:r w:rsidRPr="00A11488">
          <w:rPr>
            <w:rFonts w:ascii="Times New Roman" w:eastAsia="Calibri" w:hAnsi="Times New Roman"/>
            <w:b/>
            <w:bCs/>
            <w:noProof/>
            <w:color w:val="000000" w:themeColor="text1"/>
            <w:lang w:eastAsia="en-US"/>
          </w:rPr>
          <w:t xml:space="preserve">1. Общая характеристика </w:t>
        </w:r>
      </w:hyperlink>
    </w:p>
    <w:p w14:paraId="2DC3A6FB" w14:textId="129B9448" w:rsidR="00237EF3" w:rsidRPr="00500929" w:rsidRDefault="00500929" w:rsidP="00500929">
      <w:pPr>
        <w:tabs>
          <w:tab w:val="right" w:leader="dot" w:pos="9498"/>
        </w:tabs>
        <w:spacing w:before="120"/>
        <w:ind w:left="426" w:hanging="426"/>
        <w:rPr>
          <w:rFonts w:ascii="Times New Roman" w:hAnsi="Times New Roman"/>
          <w:i/>
          <w:iCs/>
          <w:noProof/>
          <w:color w:val="000000" w:themeColor="text1"/>
          <w:sz w:val="24"/>
          <w:szCs w:val="24"/>
        </w:rPr>
      </w:pPr>
      <w:r>
        <w:t xml:space="preserve">    </w:t>
      </w:r>
      <w:r w:rsidRPr="00500929">
        <w:rPr>
          <w:rFonts w:ascii="Times New Roman" w:hAnsi="Times New Roman"/>
          <w:sz w:val="24"/>
          <w:szCs w:val="24"/>
        </w:rPr>
        <w:t xml:space="preserve"> 1.1.</w:t>
      </w:r>
      <w:r>
        <w:t xml:space="preserve"> </w:t>
      </w:r>
      <w:hyperlink w:anchor="_Toc162370388" w:history="1">
        <w:r w:rsidR="00DF211B">
          <w:t xml:space="preserve"> </w:t>
        </w:r>
        <w:r w:rsidR="00237EF3" w:rsidRPr="00500929">
          <w:rPr>
            <w:rFonts w:ascii="Times New Roman" w:hAnsi="Times New Roman"/>
            <w:i/>
            <w:iCs/>
            <w:noProof/>
            <w:color w:val="000000" w:themeColor="text1"/>
            <w:sz w:val="24"/>
            <w:szCs w:val="24"/>
          </w:rPr>
          <w:t>Цель и место профессионального модуля в структуре образовательной программы</w:t>
        </w:r>
        <w:r w:rsidR="00237EF3" w:rsidRPr="00500929">
          <w:rPr>
            <w:rFonts w:ascii="Times New Roman" w:hAnsi="Times New Roman"/>
            <w:i/>
            <w:iCs/>
            <w:noProof/>
            <w:webHidden/>
            <w:color w:val="000000" w:themeColor="text1"/>
            <w:sz w:val="24"/>
            <w:szCs w:val="24"/>
          </w:rPr>
          <w:tab/>
        </w:r>
      </w:hyperlink>
    </w:p>
    <w:p w14:paraId="45E9BA3C" w14:textId="77777777" w:rsidR="00A11488" w:rsidRPr="00237EF3" w:rsidRDefault="000E1A11" w:rsidP="00DF211B">
      <w:pPr>
        <w:tabs>
          <w:tab w:val="left" w:pos="709"/>
          <w:tab w:val="right" w:leader="dot" w:pos="9639"/>
        </w:tabs>
        <w:spacing w:before="120" w:after="0" w:line="240" w:lineRule="auto"/>
        <w:ind w:left="240"/>
        <w:rPr>
          <w:noProof/>
          <w:color w:val="000000" w:themeColor="text1"/>
        </w:rPr>
      </w:pPr>
      <w:hyperlink w:anchor="_Toc162370389" w:history="1">
        <w:r w:rsidR="00A11488" w:rsidRPr="00237EF3">
          <w:rPr>
            <w:rFonts w:ascii="Times New Roman" w:hAnsi="Times New Roman"/>
            <w:i/>
            <w:iCs/>
            <w:noProof/>
            <w:color w:val="000000" w:themeColor="text1"/>
            <w:sz w:val="24"/>
            <w:szCs w:val="24"/>
          </w:rPr>
          <w:t>1.2.</w:t>
        </w:r>
        <w:r w:rsidR="00DF211B">
          <w:rPr>
            <w:rFonts w:ascii="Times New Roman" w:hAnsi="Times New Roman"/>
            <w:i/>
            <w:iCs/>
            <w:noProof/>
            <w:color w:val="000000" w:themeColor="text1"/>
            <w:sz w:val="24"/>
            <w:szCs w:val="24"/>
          </w:rPr>
          <w:t xml:space="preserve"> </w:t>
        </w:r>
        <w:r w:rsidR="00A11488" w:rsidRPr="00237EF3">
          <w:rPr>
            <w:rFonts w:ascii="Times New Roman" w:hAnsi="Times New Roman"/>
            <w:i/>
            <w:iCs/>
            <w:noProof/>
            <w:color w:val="000000" w:themeColor="text1"/>
            <w:sz w:val="24"/>
            <w:szCs w:val="24"/>
          </w:rPr>
          <w:t>Планируемые результаты освоения профессионального модуля</w:t>
        </w:r>
        <w:r w:rsidR="00A11488" w:rsidRPr="00237EF3">
          <w:rPr>
            <w:rFonts w:ascii="Times New Roman" w:hAnsi="Times New Roman"/>
            <w:i/>
            <w:iCs/>
            <w:noProof/>
            <w:webHidden/>
            <w:color w:val="000000" w:themeColor="text1"/>
            <w:sz w:val="24"/>
            <w:szCs w:val="24"/>
          </w:rPr>
          <w:tab/>
        </w:r>
      </w:hyperlink>
    </w:p>
    <w:p w14:paraId="66B41C54" w14:textId="77777777" w:rsidR="00237EF3" w:rsidRPr="00A11488" w:rsidRDefault="000E1A11" w:rsidP="00237EF3">
      <w:pPr>
        <w:tabs>
          <w:tab w:val="right" w:leader="dot" w:pos="9498"/>
        </w:tabs>
        <w:spacing w:before="120" w:after="0"/>
        <w:rPr>
          <w:b/>
          <w:bCs/>
          <w:noProof/>
          <w:color w:val="000000" w:themeColor="text1"/>
        </w:rPr>
      </w:pPr>
      <w:hyperlink w:anchor="_Toc162370391" w:history="1">
        <w:r w:rsidR="00237EF3" w:rsidRPr="00A11488">
          <w:rPr>
            <w:rFonts w:ascii="Times New Roman" w:eastAsia="Calibri" w:hAnsi="Times New Roman"/>
            <w:b/>
            <w:bCs/>
            <w:noProof/>
            <w:color w:val="000000" w:themeColor="text1"/>
            <w:lang w:eastAsia="en-US"/>
          </w:rPr>
          <w:t>2. Структура и содержание профессионального модуля</w:t>
        </w:r>
        <w:r w:rsidR="00237EF3" w:rsidRPr="00A11488">
          <w:rPr>
            <w:rFonts w:ascii="Times New Roman" w:eastAsia="Calibri" w:hAnsi="Times New Roman"/>
            <w:b/>
            <w:bCs/>
            <w:noProof/>
            <w:webHidden/>
            <w:color w:val="000000" w:themeColor="text1"/>
            <w:lang w:eastAsia="en-US"/>
          </w:rPr>
          <w:tab/>
        </w:r>
      </w:hyperlink>
    </w:p>
    <w:p w14:paraId="26AFA785" w14:textId="77777777" w:rsidR="00237EF3" w:rsidRPr="00A11488" w:rsidRDefault="000E1A11" w:rsidP="00237EF3">
      <w:pPr>
        <w:tabs>
          <w:tab w:val="right" w:leader="dot" w:pos="9498"/>
        </w:tabs>
        <w:spacing w:before="120" w:after="0" w:line="240" w:lineRule="auto"/>
        <w:ind w:left="240"/>
        <w:rPr>
          <w:i/>
          <w:iCs/>
          <w:noProof/>
          <w:color w:val="000000" w:themeColor="text1"/>
        </w:rPr>
      </w:pPr>
      <w:hyperlink w:anchor="_Toc162370392" w:history="1">
        <w:r w:rsidR="00237EF3" w:rsidRPr="00A11488">
          <w:rPr>
            <w:rFonts w:ascii="Times New Roman" w:hAnsi="Times New Roman"/>
            <w:i/>
            <w:iCs/>
            <w:noProof/>
            <w:color w:val="000000" w:themeColor="text1"/>
            <w:sz w:val="24"/>
            <w:szCs w:val="24"/>
          </w:rPr>
          <w:t>2.1. Трудоемкость освоения модуля</w:t>
        </w:r>
        <w:r w:rsidR="00237EF3" w:rsidRPr="00A11488">
          <w:rPr>
            <w:rFonts w:ascii="Times New Roman" w:hAnsi="Times New Roman"/>
            <w:i/>
            <w:iCs/>
            <w:noProof/>
            <w:webHidden/>
            <w:color w:val="000000" w:themeColor="text1"/>
            <w:sz w:val="24"/>
            <w:szCs w:val="24"/>
          </w:rPr>
          <w:tab/>
        </w:r>
      </w:hyperlink>
    </w:p>
    <w:p w14:paraId="3BBA6D76" w14:textId="77777777" w:rsidR="00237EF3" w:rsidRPr="00A11488" w:rsidRDefault="000E1A11" w:rsidP="00237EF3">
      <w:pPr>
        <w:tabs>
          <w:tab w:val="right" w:leader="dot" w:pos="9498"/>
        </w:tabs>
        <w:spacing w:before="120" w:after="0" w:line="240" w:lineRule="auto"/>
        <w:ind w:left="240"/>
        <w:rPr>
          <w:i/>
          <w:iCs/>
          <w:noProof/>
          <w:color w:val="000000" w:themeColor="text1"/>
        </w:rPr>
      </w:pPr>
      <w:hyperlink w:anchor="_Toc162370393" w:history="1">
        <w:r w:rsidR="00237EF3" w:rsidRPr="00A11488">
          <w:rPr>
            <w:rFonts w:ascii="Times New Roman" w:hAnsi="Times New Roman"/>
            <w:i/>
            <w:iCs/>
            <w:noProof/>
            <w:color w:val="000000" w:themeColor="text1"/>
            <w:sz w:val="24"/>
            <w:szCs w:val="24"/>
          </w:rPr>
          <w:t>2.2. Структура профессионального модуля</w:t>
        </w:r>
        <w:r w:rsidR="00237EF3" w:rsidRPr="00A11488">
          <w:rPr>
            <w:rFonts w:ascii="Times New Roman" w:hAnsi="Times New Roman"/>
            <w:i/>
            <w:iCs/>
            <w:noProof/>
            <w:webHidden/>
            <w:color w:val="000000" w:themeColor="text1"/>
            <w:sz w:val="24"/>
            <w:szCs w:val="24"/>
          </w:rPr>
          <w:tab/>
        </w:r>
      </w:hyperlink>
    </w:p>
    <w:p w14:paraId="7A062107" w14:textId="5E37232F" w:rsidR="00237EF3" w:rsidRPr="00A11488" w:rsidRDefault="000E1A11" w:rsidP="00237EF3">
      <w:pPr>
        <w:tabs>
          <w:tab w:val="right" w:leader="dot" w:pos="9498"/>
        </w:tabs>
        <w:spacing w:before="120" w:after="0" w:line="240" w:lineRule="auto"/>
        <w:ind w:left="240"/>
        <w:rPr>
          <w:i/>
          <w:iCs/>
          <w:noProof/>
          <w:color w:val="000000" w:themeColor="text1"/>
        </w:rPr>
      </w:pPr>
      <w:hyperlink w:anchor="_Toc162370394" w:history="1">
        <w:r w:rsidR="00237EF3" w:rsidRPr="00A11488">
          <w:rPr>
            <w:rFonts w:ascii="Times New Roman" w:hAnsi="Times New Roman"/>
            <w:i/>
            <w:iCs/>
            <w:noProof/>
            <w:color w:val="000000" w:themeColor="text1"/>
            <w:sz w:val="24"/>
            <w:szCs w:val="24"/>
          </w:rPr>
          <w:t>2.3. С</w:t>
        </w:r>
        <w:r w:rsidR="00500929">
          <w:rPr>
            <w:rFonts w:ascii="Times New Roman" w:hAnsi="Times New Roman"/>
            <w:i/>
            <w:iCs/>
            <w:noProof/>
            <w:color w:val="000000" w:themeColor="text1"/>
            <w:sz w:val="24"/>
            <w:szCs w:val="24"/>
          </w:rPr>
          <w:t xml:space="preserve">Примерное содержание </w:t>
        </w:r>
        <w:r w:rsidR="00237EF3" w:rsidRPr="00A11488">
          <w:rPr>
            <w:rFonts w:ascii="Times New Roman" w:hAnsi="Times New Roman"/>
            <w:i/>
            <w:iCs/>
            <w:noProof/>
            <w:color w:val="000000" w:themeColor="text1"/>
            <w:sz w:val="24"/>
            <w:szCs w:val="24"/>
          </w:rPr>
          <w:t>профессионального модуля</w:t>
        </w:r>
        <w:r w:rsidR="00237EF3" w:rsidRPr="00A11488">
          <w:rPr>
            <w:rFonts w:ascii="Times New Roman" w:hAnsi="Times New Roman"/>
            <w:i/>
            <w:iCs/>
            <w:noProof/>
            <w:webHidden/>
            <w:color w:val="000000" w:themeColor="text1"/>
            <w:sz w:val="24"/>
            <w:szCs w:val="24"/>
          </w:rPr>
          <w:tab/>
        </w:r>
      </w:hyperlink>
    </w:p>
    <w:p w14:paraId="582E0F97" w14:textId="77777777" w:rsidR="00237EF3" w:rsidRPr="00A11488" w:rsidRDefault="000E1A11" w:rsidP="00237EF3">
      <w:pPr>
        <w:tabs>
          <w:tab w:val="right" w:leader="dot" w:pos="9498"/>
        </w:tabs>
        <w:spacing w:before="120" w:after="0" w:line="240" w:lineRule="auto"/>
        <w:ind w:left="240"/>
        <w:rPr>
          <w:i/>
          <w:iCs/>
          <w:noProof/>
          <w:color w:val="000000" w:themeColor="text1"/>
        </w:rPr>
      </w:pPr>
      <w:hyperlink w:anchor="_Toc162370395" w:history="1">
        <w:r w:rsidR="00237EF3" w:rsidRPr="00A11488">
          <w:rPr>
            <w:rFonts w:ascii="Times New Roman" w:hAnsi="Times New Roman"/>
            <w:i/>
            <w:iCs/>
            <w:noProof/>
            <w:color w:val="000000" w:themeColor="text1"/>
            <w:sz w:val="24"/>
            <w:szCs w:val="24"/>
          </w:rPr>
          <w:t>2.4. Курсовой проект (работа) (для специальностей СПО, если предусмотрено)</w:t>
        </w:r>
      </w:hyperlink>
      <w:hyperlink w:anchor="_Toc162370396" w:history="1">
        <w:r w:rsidR="00237EF3" w:rsidRPr="00A11488">
          <w:rPr>
            <w:rFonts w:ascii="Times New Roman" w:hAnsi="Times New Roman"/>
            <w:i/>
            <w:iCs/>
            <w:noProof/>
            <w:color w:val="000000" w:themeColor="text1"/>
            <w:sz w:val="24"/>
            <w:szCs w:val="24"/>
          </w:rPr>
          <w:t>…</w:t>
        </w:r>
        <w:r w:rsidR="00237EF3" w:rsidRPr="00A11488">
          <w:rPr>
            <w:rFonts w:ascii="Times New Roman" w:hAnsi="Times New Roman"/>
            <w:i/>
            <w:iCs/>
            <w:noProof/>
            <w:webHidden/>
            <w:color w:val="000000" w:themeColor="text1"/>
            <w:sz w:val="24"/>
            <w:szCs w:val="24"/>
          </w:rPr>
          <w:tab/>
        </w:r>
      </w:hyperlink>
    </w:p>
    <w:p w14:paraId="7A18EC0B" w14:textId="77777777" w:rsidR="00237EF3" w:rsidRPr="00A11488" w:rsidRDefault="000E1A11" w:rsidP="00237EF3">
      <w:pPr>
        <w:tabs>
          <w:tab w:val="right" w:leader="dot" w:pos="9498"/>
        </w:tabs>
        <w:spacing w:before="120" w:after="0"/>
        <w:rPr>
          <w:b/>
          <w:bCs/>
          <w:noProof/>
          <w:color w:val="000000" w:themeColor="text1"/>
        </w:rPr>
      </w:pPr>
      <w:hyperlink w:anchor="_Toc162370397" w:history="1">
        <w:r w:rsidR="00237EF3" w:rsidRPr="00A11488">
          <w:rPr>
            <w:rFonts w:ascii="Times New Roman" w:eastAsia="Calibri" w:hAnsi="Times New Roman"/>
            <w:b/>
            <w:bCs/>
            <w:noProof/>
            <w:color w:val="000000" w:themeColor="text1"/>
            <w:lang w:eastAsia="en-US"/>
          </w:rPr>
          <w:t>3. Условия реализации профессионального модуля</w:t>
        </w:r>
        <w:r w:rsidR="00237EF3" w:rsidRPr="00A11488">
          <w:rPr>
            <w:rFonts w:ascii="Times New Roman" w:eastAsia="Calibri" w:hAnsi="Times New Roman"/>
            <w:b/>
            <w:bCs/>
            <w:noProof/>
            <w:webHidden/>
            <w:color w:val="000000" w:themeColor="text1"/>
            <w:lang w:eastAsia="en-US"/>
          </w:rPr>
          <w:tab/>
        </w:r>
      </w:hyperlink>
    </w:p>
    <w:p w14:paraId="29245A2F" w14:textId="77777777" w:rsidR="00237EF3" w:rsidRPr="00A11488" w:rsidRDefault="000E1A11" w:rsidP="00237EF3">
      <w:pPr>
        <w:tabs>
          <w:tab w:val="right" w:leader="dot" w:pos="9498"/>
        </w:tabs>
        <w:spacing w:before="120" w:after="0" w:line="240" w:lineRule="auto"/>
        <w:ind w:left="240"/>
        <w:rPr>
          <w:i/>
          <w:iCs/>
          <w:noProof/>
          <w:color w:val="000000" w:themeColor="text1"/>
        </w:rPr>
      </w:pPr>
      <w:hyperlink w:anchor="_Toc162370398" w:history="1">
        <w:r w:rsidR="00237EF3" w:rsidRPr="00A11488">
          <w:rPr>
            <w:rFonts w:ascii="Times New Roman" w:hAnsi="Times New Roman"/>
            <w:i/>
            <w:iCs/>
            <w:noProof/>
            <w:color w:val="000000" w:themeColor="text1"/>
            <w:sz w:val="24"/>
            <w:szCs w:val="24"/>
          </w:rPr>
          <w:t>3.1. Материально-техническое обеспечение</w:t>
        </w:r>
        <w:r w:rsidR="00237EF3" w:rsidRPr="00A11488">
          <w:rPr>
            <w:rFonts w:ascii="Times New Roman" w:hAnsi="Times New Roman"/>
            <w:i/>
            <w:iCs/>
            <w:noProof/>
            <w:webHidden/>
            <w:color w:val="000000" w:themeColor="text1"/>
            <w:sz w:val="24"/>
            <w:szCs w:val="24"/>
          </w:rPr>
          <w:tab/>
        </w:r>
      </w:hyperlink>
    </w:p>
    <w:p w14:paraId="72A47E09" w14:textId="77777777" w:rsidR="00237EF3" w:rsidRPr="00A11488" w:rsidRDefault="000E1A11" w:rsidP="00237EF3">
      <w:pPr>
        <w:tabs>
          <w:tab w:val="right" w:leader="dot" w:pos="9498"/>
        </w:tabs>
        <w:spacing w:before="120" w:after="0" w:line="240" w:lineRule="auto"/>
        <w:ind w:left="240"/>
        <w:rPr>
          <w:i/>
          <w:iCs/>
          <w:noProof/>
          <w:color w:val="000000" w:themeColor="text1"/>
        </w:rPr>
      </w:pPr>
      <w:hyperlink w:anchor="_Toc162370399" w:history="1">
        <w:r w:rsidR="00237EF3" w:rsidRPr="00A11488">
          <w:rPr>
            <w:rFonts w:ascii="Times New Roman" w:hAnsi="Times New Roman"/>
            <w:i/>
            <w:iCs/>
            <w:noProof/>
            <w:color w:val="000000" w:themeColor="text1"/>
            <w:sz w:val="24"/>
            <w:szCs w:val="24"/>
          </w:rPr>
          <w:t>3.2. Учебно-методическое обеспечение</w:t>
        </w:r>
        <w:r w:rsidR="00237EF3" w:rsidRPr="00A11488">
          <w:rPr>
            <w:rFonts w:ascii="Times New Roman" w:hAnsi="Times New Roman"/>
            <w:i/>
            <w:iCs/>
            <w:noProof/>
            <w:webHidden/>
            <w:color w:val="000000" w:themeColor="text1"/>
            <w:sz w:val="24"/>
            <w:szCs w:val="24"/>
          </w:rPr>
          <w:tab/>
        </w:r>
      </w:hyperlink>
    </w:p>
    <w:p w14:paraId="2B840B9E" w14:textId="77777777" w:rsidR="00237EF3" w:rsidRPr="00A11488" w:rsidRDefault="000E1A11" w:rsidP="00237EF3">
      <w:pPr>
        <w:tabs>
          <w:tab w:val="right" w:leader="dot" w:pos="9498"/>
        </w:tabs>
        <w:spacing w:before="120" w:after="0"/>
        <w:rPr>
          <w:b/>
          <w:bCs/>
          <w:noProof/>
          <w:color w:val="000000" w:themeColor="text1"/>
        </w:rPr>
      </w:pPr>
      <w:hyperlink w:anchor="_Toc162370400" w:history="1">
        <w:r w:rsidR="00237EF3" w:rsidRPr="00A11488">
          <w:rPr>
            <w:rFonts w:ascii="Times New Roman" w:eastAsia="Calibri" w:hAnsi="Times New Roman"/>
            <w:b/>
            <w:bCs/>
            <w:noProof/>
            <w:color w:val="000000" w:themeColor="text1"/>
            <w:lang w:eastAsia="en-US"/>
          </w:rPr>
          <w:t>4. Контроль и оценка результатов освоения  профессионального модуля</w:t>
        </w:r>
        <w:r w:rsidR="00237EF3" w:rsidRPr="00A11488">
          <w:rPr>
            <w:rFonts w:ascii="Times New Roman" w:eastAsia="Calibri" w:hAnsi="Times New Roman"/>
            <w:b/>
            <w:bCs/>
            <w:noProof/>
            <w:webHidden/>
            <w:color w:val="000000" w:themeColor="text1"/>
            <w:lang w:eastAsia="en-US"/>
          </w:rPr>
          <w:tab/>
        </w:r>
      </w:hyperlink>
    </w:p>
    <w:p w14:paraId="03BE790E" w14:textId="77777777" w:rsidR="00237EF3" w:rsidRPr="00A11488" w:rsidRDefault="00237EF3" w:rsidP="00237EF3">
      <w:pPr>
        <w:spacing w:after="0" w:line="240" w:lineRule="auto"/>
        <w:jc w:val="center"/>
        <w:rPr>
          <w:rFonts w:ascii="Times New Roman" w:eastAsia="Calibri" w:hAnsi="Times New Roman"/>
          <w:b/>
          <w:bCs/>
          <w:lang w:eastAsia="en-US"/>
        </w:rPr>
      </w:pPr>
      <w:r w:rsidRPr="00A11488">
        <w:rPr>
          <w:rFonts w:ascii="Times New Roman" w:eastAsia="Calibri" w:hAnsi="Times New Roman"/>
          <w:b/>
          <w:bCs/>
          <w:color w:val="000000" w:themeColor="text1"/>
          <w:lang w:eastAsia="en-US"/>
        </w:rPr>
        <w:fldChar w:fldCharType="end"/>
      </w:r>
    </w:p>
    <w:p w14:paraId="3D36BA98" w14:textId="77777777" w:rsidR="00237EF3" w:rsidRPr="00A11488" w:rsidRDefault="00237EF3" w:rsidP="00237EF3">
      <w:pPr>
        <w:keepNext/>
        <w:spacing w:after="120" w:line="240" w:lineRule="auto"/>
        <w:outlineLvl w:val="0"/>
        <w:rPr>
          <w:rFonts w:ascii="Times New Roman Полужирный" w:eastAsia="Segoe UI" w:hAnsi="Times New Roman Полужирный"/>
          <w:b/>
          <w:bCs/>
          <w:caps/>
          <w:kern w:val="32"/>
          <w:sz w:val="24"/>
          <w:szCs w:val="24"/>
          <w:lang w:val="x-none" w:eastAsia="x-none"/>
        </w:rPr>
        <w:sectPr w:rsidR="00237EF3" w:rsidRPr="00A11488" w:rsidSect="00314335">
          <w:pgSz w:w="11906" w:h="16838"/>
          <w:pgMar w:top="1134" w:right="567" w:bottom="1134" w:left="1701" w:header="709" w:footer="709" w:gutter="0"/>
          <w:cols w:space="708"/>
          <w:titlePg/>
          <w:docGrid w:linePitch="360"/>
        </w:sectPr>
      </w:pPr>
    </w:p>
    <w:p w14:paraId="77A12F02" w14:textId="756B5254" w:rsidR="00237EF3" w:rsidRPr="00237EF3" w:rsidRDefault="00237EF3" w:rsidP="00237EF3">
      <w:pPr>
        <w:keepNext/>
        <w:spacing w:after="120" w:line="240" w:lineRule="auto"/>
        <w:jc w:val="center"/>
        <w:outlineLvl w:val="0"/>
        <w:rPr>
          <w:rFonts w:ascii="Times New Roman" w:eastAsia="Segoe UI" w:hAnsi="Times New Roman"/>
          <w:b/>
          <w:bCs/>
          <w:caps/>
          <w:kern w:val="32"/>
          <w:sz w:val="24"/>
          <w:szCs w:val="24"/>
          <w:lang w:eastAsia="x-none"/>
        </w:rPr>
      </w:pPr>
      <w:r w:rsidRPr="00237EF3">
        <w:rPr>
          <w:rFonts w:ascii="Times New Roman Полужирный" w:eastAsia="Segoe UI" w:hAnsi="Times New Roman Полужирный"/>
          <w:b/>
          <w:bCs/>
          <w:caps/>
          <w:kern w:val="32"/>
          <w:sz w:val="24"/>
          <w:szCs w:val="24"/>
          <w:lang w:val="x-none" w:eastAsia="x-none"/>
        </w:rPr>
        <w:lastRenderedPageBreak/>
        <w:t>1. Общая характеристика</w:t>
      </w:r>
      <w:r w:rsidR="00500929">
        <w:rPr>
          <w:rFonts w:ascii="Times New Roman Полужирный" w:eastAsia="Segoe UI" w:hAnsi="Times New Roman Полужирный"/>
          <w:b/>
          <w:bCs/>
          <w:caps/>
          <w:kern w:val="32"/>
          <w:sz w:val="24"/>
          <w:szCs w:val="24"/>
          <w:lang w:val="x-none" w:eastAsia="x-none"/>
        </w:rPr>
        <w:t xml:space="preserve"> ПРИМЕРНОЙ </w:t>
      </w:r>
      <w:r w:rsidRPr="00237EF3">
        <w:rPr>
          <w:rFonts w:eastAsia="Segoe UI"/>
          <w:b/>
          <w:bCs/>
          <w:caps/>
          <w:kern w:val="32"/>
          <w:sz w:val="24"/>
          <w:szCs w:val="24"/>
          <w:lang w:eastAsia="x-none"/>
        </w:rPr>
        <w:t xml:space="preserve"> </w:t>
      </w:r>
      <w:r w:rsidRPr="00237EF3">
        <w:rPr>
          <w:rFonts w:ascii="Times New Roman" w:eastAsia="Segoe UI" w:hAnsi="Times New Roman"/>
          <w:b/>
          <w:bCs/>
          <w:caps/>
          <w:kern w:val="32"/>
          <w:sz w:val="24"/>
          <w:szCs w:val="24"/>
          <w:lang w:eastAsia="x-none"/>
        </w:rPr>
        <w:t>РАБОЧЕЙ ПРОГРАММЫ ПРОФЕССИОНАЛЬНОГО МОДУЛЯ</w:t>
      </w:r>
    </w:p>
    <w:p w14:paraId="7D955F1A" w14:textId="77777777" w:rsidR="00237EF3" w:rsidRPr="00A11488" w:rsidRDefault="00237EF3" w:rsidP="00A11488">
      <w:pPr>
        <w:spacing w:after="0" w:line="240" w:lineRule="auto"/>
        <w:jc w:val="center"/>
        <w:rPr>
          <w:rFonts w:ascii="Courier New" w:eastAsia="Calibri" w:hAnsi="Courier New" w:cs="Courier New"/>
          <w:b/>
          <w:sz w:val="24"/>
          <w:szCs w:val="24"/>
          <w:lang w:eastAsia="en-US"/>
        </w:rPr>
      </w:pPr>
      <w:r w:rsidRPr="00237EF3">
        <w:rPr>
          <w:rFonts w:eastAsia="Segoe UI"/>
          <w:lang w:eastAsia="en-US"/>
        </w:rPr>
        <w:t>«</w:t>
      </w:r>
      <w:r w:rsidRPr="00237EF3">
        <w:rPr>
          <w:rFonts w:ascii="Times New Roman" w:eastAsia="Calibri" w:hAnsi="Times New Roman"/>
          <w:b/>
          <w:sz w:val="24"/>
          <w:szCs w:val="24"/>
          <w:lang w:eastAsia="en-US"/>
        </w:rPr>
        <w:t xml:space="preserve">«ПМ.03 </w:t>
      </w:r>
      <w:r w:rsidR="00A11488">
        <w:rPr>
          <w:rFonts w:ascii="Times New Roman" w:eastAsia="Calibri" w:hAnsi="Times New Roman"/>
          <w:b/>
          <w:color w:val="000000"/>
          <w:sz w:val="24"/>
          <w:szCs w:val="24"/>
          <w:lang w:eastAsia="en-US"/>
        </w:rPr>
        <w:t>Р</w:t>
      </w:r>
      <w:r w:rsidR="00A11488" w:rsidRPr="00A11488">
        <w:rPr>
          <w:rFonts w:ascii="Times New Roman" w:eastAsia="Calibri" w:hAnsi="Times New Roman"/>
          <w:b/>
          <w:color w:val="000000"/>
          <w:sz w:val="24"/>
          <w:szCs w:val="24"/>
          <w:lang w:eastAsia="en-US"/>
        </w:rPr>
        <w:t>азработка и внедрение технологических процессов производства специального оборудования и систем (по выбору)</w:t>
      </w:r>
      <w:r w:rsidR="00A11488" w:rsidRPr="00A11488">
        <w:rPr>
          <w:rFonts w:ascii="Times New Roman" w:eastAsia="Calibri" w:hAnsi="Times New Roman"/>
          <w:b/>
          <w:sz w:val="24"/>
          <w:szCs w:val="24"/>
          <w:lang w:eastAsia="en-US"/>
        </w:rPr>
        <w:t>»</w:t>
      </w:r>
    </w:p>
    <w:p w14:paraId="666E608E" w14:textId="77777777" w:rsidR="00237EF3" w:rsidRPr="00A11488" w:rsidRDefault="00237EF3" w:rsidP="00237EF3">
      <w:pPr>
        <w:widowControl w:val="0"/>
        <w:spacing w:after="0" w:line="240" w:lineRule="auto"/>
        <w:rPr>
          <w:rFonts w:ascii="Times New Roman" w:eastAsia="Segoe UI" w:hAnsi="Times New Roman"/>
          <w:b/>
          <w:sz w:val="24"/>
          <w:szCs w:val="24"/>
          <w:vertAlign w:val="superscript"/>
          <w:lang w:eastAsia="nl-NL"/>
        </w:rPr>
      </w:pPr>
    </w:p>
    <w:p w14:paraId="337B0805" w14:textId="528F0E98" w:rsidR="00237EF3" w:rsidRPr="00500929" w:rsidRDefault="00237EF3" w:rsidP="00500929">
      <w:pPr>
        <w:pStyle w:val="a4"/>
        <w:numPr>
          <w:ilvl w:val="1"/>
          <w:numId w:val="21"/>
        </w:numPr>
        <w:spacing w:after="120"/>
        <w:outlineLvl w:val="1"/>
        <w:rPr>
          <w:rFonts w:ascii="Times New Roman" w:eastAsia="Segoe UI" w:hAnsi="Times New Roman"/>
          <w:b/>
          <w:bCs/>
          <w:sz w:val="24"/>
          <w:szCs w:val="24"/>
        </w:rPr>
      </w:pPr>
      <w:r w:rsidRPr="00500929">
        <w:rPr>
          <w:rFonts w:ascii="Times New Roman" w:eastAsia="Segoe UI" w:hAnsi="Times New Roman"/>
          <w:b/>
          <w:bCs/>
          <w:sz w:val="24"/>
          <w:szCs w:val="24"/>
        </w:rPr>
        <w:t xml:space="preserve">Цель и место профессионального модуля в структуре образовательной программы </w:t>
      </w:r>
    </w:p>
    <w:p w14:paraId="11EF78E4" w14:textId="77777777" w:rsidR="00DF211B" w:rsidRPr="00237EF3" w:rsidRDefault="00237EF3" w:rsidP="00DF211B">
      <w:pPr>
        <w:spacing w:after="0" w:line="240" w:lineRule="auto"/>
        <w:ind w:firstLine="360"/>
        <w:jc w:val="both"/>
        <w:rPr>
          <w:rFonts w:ascii="Times New Roman" w:eastAsia="Calibri" w:hAnsi="Times New Roman"/>
          <w:sz w:val="24"/>
          <w:szCs w:val="24"/>
          <w:lang w:eastAsia="en-US"/>
        </w:rPr>
      </w:pPr>
      <w:r w:rsidRPr="00237EF3">
        <w:rPr>
          <w:rFonts w:ascii="Times New Roman" w:hAnsi="Times New Roman"/>
          <w:sz w:val="24"/>
          <w:szCs w:val="24"/>
        </w:rPr>
        <w:t>Цель мод</w:t>
      </w:r>
      <w:r w:rsidR="00DF211B">
        <w:rPr>
          <w:rFonts w:ascii="Times New Roman" w:hAnsi="Times New Roman"/>
          <w:sz w:val="24"/>
          <w:szCs w:val="24"/>
        </w:rPr>
        <w:t>уля: освоение вида деятельности</w:t>
      </w:r>
      <w:r w:rsidRPr="00237EF3">
        <w:rPr>
          <w:rFonts w:ascii="Times New Roman" w:eastAsia="Calibri" w:hAnsi="Times New Roman"/>
          <w:sz w:val="24"/>
          <w:szCs w:val="24"/>
          <w:lang w:eastAsia="en-US"/>
        </w:rPr>
        <w:t xml:space="preserve"> </w:t>
      </w:r>
      <w:r w:rsidR="00B06276">
        <w:rPr>
          <w:rFonts w:ascii="Times New Roman" w:eastAsia="Calibri" w:hAnsi="Times New Roman"/>
          <w:sz w:val="24"/>
          <w:szCs w:val="24"/>
          <w:lang w:eastAsia="en-US"/>
        </w:rPr>
        <w:t>«</w:t>
      </w:r>
      <w:r w:rsidR="00DF211B" w:rsidRPr="00237EF3">
        <w:rPr>
          <w:rFonts w:ascii="Times New Roman" w:hAnsi="Times New Roman"/>
          <w:color w:val="000000"/>
          <w:sz w:val="24"/>
          <w:szCs w:val="24"/>
        </w:rPr>
        <w:t>Разработка и внедрение технологических процессов производства специального оборудования и систем (по выбору)</w:t>
      </w:r>
      <w:r w:rsidR="00B06276">
        <w:rPr>
          <w:rFonts w:ascii="Times New Roman" w:hAnsi="Times New Roman"/>
          <w:color w:val="000000"/>
          <w:sz w:val="24"/>
          <w:szCs w:val="24"/>
        </w:rPr>
        <w:t>».</w:t>
      </w:r>
    </w:p>
    <w:p w14:paraId="5BC3FC92" w14:textId="052E379D" w:rsidR="00237EF3" w:rsidRPr="00237EF3" w:rsidRDefault="00237EF3" w:rsidP="00237EF3">
      <w:pPr>
        <w:suppressAutoHyphens/>
        <w:spacing w:after="0"/>
        <w:ind w:firstLine="709"/>
        <w:contextualSpacing/>
        <w:jc w:val="both"/>
        <w:rPr>
          <w:rFonts w:ascii="Times New Roman" w:eastAsia="Calibri" w:hAnsi="Times New Roman"/>
          <w:sz w:val="24"/>
          <w:szCs w:val="24"/>
          <w:lang w:eastAsia="en-US"/>
        </w:rPr>
      </w:pPr>
      <w:r w:rsidRPr="00237EF3">
        <w:rPr>
          <w:rFonts w:ascii="Times New Roman" w:eastAsia="Calibri" w:hAnsi="Times New Roman"/>
          <w:sz w:val="24"/>
          <w:szCs w:val="24"/>
          <w:lang w:eastAsia="en-US"/>
        </w:rPr>
        <w:t>Профессиональный модуль включен в обязательную часть образовательной программы</w:t>
      </w:r>
      <w:r w:rsidR="00500929">
        <w:rPr>
          <w:rFonts w:ascii="Times New Roman" w:eastAsia="Calibri" w:hAnsi="Times New Roman"/>
          <w:sz w:val="24"/>
          <w:szCs w:val="24"/>
          <w:lang w:eastAsia="en-US"/>
        </w:rPr>
        <w:t>.</w:t>
      </w:r>
    </w:p>
    <w:p w14:paraId="08BD5C29" w14:textId="77777777" w:rsidR="00237EF3" w:rsidRPr="00237EF3" w:rsidRDefault="00237EF3" w:rsidP="00237EF3">
      <w:pPr>
        <w:suppressAutoHyphens/>
        <w:spacing w:after="0"/>
        <w:ind w:firstLine="709"/>
        <w:contextualSpacing/>
        <w:jc w:val="both"/>
        <w:rPr>
          <w:rFonts w:ascii="Times New Roman" w:eastAsia="Calibri" w:hAnsi="Times New Roman"/>
          <w:sz w:val="24"/>
          <w:szCs w:val="24"/>
          <w:lang w:eastAsia="en-US"/>
        </w:rPr>
      </w:pPr>
    </w:p>
    <w:p w14:paraId="638552AE" w14:textId="78AC91C5" w:rsidR="00237EF3" w:rsidRPr="00500929" w:rsidRDefault="00237EF3" w:rsidP="00500929">
      <w:pPr>
        <w:pStyle w:val="a4"/>
        <w:numPr>
          <w:ilvl w:val="1"/>
          <w:numId w:val="21"/>
        </w:numPr>
        <w:suppressAutoHyphens/>
        <w:jc w:val="both"/>
        <w:rPr>
          <w:rFonts w:ascii="Times New Roman" w:hAnsi="Times New Roman"/>
          <w:b/>
          <w:sz w:val="24"/>
        </w:rPr>
      </w:pPr>
      <w:r w:rsidRPr="00500929">
        <w:rPr>
          <w:rFonts w:ascii="Times New Roman" w:hAnsi="Times New Roman"/>
          <w:b/>
          <w:sz w:val="24"/>
        </w:rPr>
        <w:t>Планируемые результаты освоения профессионального модуля</w:t>
      </w:r>
    </w:p>
    <w:p w14:paraId="0CC1C97C" w14:textId="77777777" w:rsidR="00A11488" w:rsidRPr="00A11488" w:rsidRDefault="00A11488" w:rsidP="00A11488">
      <w:pPr>
        <w:pStyle w:val="a4"/>
        <w:suppressAutoHyphens/>
        <w:ind w:left="1429"/>
        <w:jc w:val="both"/>
        <w:rPr>
          <w:rFonts w:ascii="Times New Roman" w:hAnsi="Times New Roman"/>
          <w:b/>
          <w:sz w:val="24"/>
        </w:rPr>
      </w:pPr>
    </w:p>
    <w:p w14:paraId="015B5F96" w14:textId="0F6123DC" w:rsidR="00237EF3" w:rsidRPr="00237EF3" w:rsidRDefault="00237EF3" w:rsidP="00237EF3">
      <w:pPr>
        <w:spacing w:after="0" w:line="240" w:lineRule="auto"/>
        <w:ind w:firstLine="709"/>
        <w:jc w:val="both"/>
        <w:rPr>
          <w:rFonts w:ascii="Times New Roman" w:hAnsi="Times New Roman"/>
          <w:sz w:val="24"/>
          <w:szCs w:val="24"/>
        </w:rPr>
      </w:pPr>
      <w:r w:rsidRPr="00237EF3">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96EA030" w14:textId="77777777" w:rsidR="00237EF3" w:rsidRPr="00237EF3" w:rsidRDefault="00237EF3" w:rsidP="00237EF3">
      <w:pPr>
        <w:spacing w:after="120" w:line="240" w:lineRule="auto"/>
        <w:ind w:firstLine="709"/>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1"/>
        <w:gridCol w:w="2577"/>
        <w:gridCol w:w="2588"/>
        <w:gridCol w:w="2442"/>
      </w:tblGrid>
      <w:tr w:rsidR="00237EF3" w:rsidRPr="00AD19CC" w14:paraId="19E13138" w14:textId="77777777" w:rsidTr="00314335">
        <w:tc>
          <w:tcPr>
            <w:tcW w:w="1129" w:type="dxa"/>
            <w:tcBorders>
              <w:top w:val="single" w:sz="4" w:space="0" w:color="auto"/>
              <w:left w:val="single" w:sz="4" w:space="0" w:color="auto"/>
              <w:right w:val="single" w:sz="4" w:space="0" w:color="auto"/>
            </w:tcBorders>
          </w:tcPr>
          <w:p w14:paraId="140408BD" w14:textId="77777777" w:rsidR="00237EF3" w:rsidRPr="00AD19CC" w:rsidRDefault="00237EF3" w:rsidP="00AD19CC">
            <w:pPr>
              <w:spacing w:after="0" w:line="240" w:lineRule="auto"/>
              <w:rPr>
                <w:rFonts w:ascii="Times New Roman" w:eastAsia="Calibri" w:hAnsi="Times New Roman"/>
                <w:b/>
                <w:sz w:val="20"/>
                <w:szCs w:val="20"/>
                <w:lang w:eastAsia="en-US"/>
              </w:rPr>
            </w:pPr>
            <w:r w:rsidRPr="00AD19CC">
              <w:rPr>
                <w:rFonts w:ascii="Times New Roman" w:eastAsia="Calibri" w:hAnsi="Times New Roman"/>
                <w:b/>
                <w:sz w:val="20"/>
                <w:szCs w:val="20"/>
                <w:lang w:eastAsia="en-US"/>
              </w:rPr>
              <w:t xml:space="preserve">Код </w:t>
            </w:r>
            <w:r w:rsidRPr="00AD19CC">
              <w:rPr>
                <w:rFonts w:ascii="Times New Roman" w:eastAsia="Calibri" w:hAnsi="Times New Roman"/>
                <w:b/>
                <w:iCs/>
                <w:sz w:val="20"/>
                <w:szCs w:val="20"/>
                <w:lang w:eastAsia="en-US"/>
              </w:rPr>
              <w:t>ОК</w:t>
            </w:r>
            <w:r w:rsidRPr="00AD19CC">
              <w:rPr>
                <w:rFonts w:ascii="Times New Roman" w:eastAsia="Calibri" w:hAnsi="Times New Roman"/>
                <w:b/>
                <w:i/>
                <w:sz w:val="20"/>
                <w:szCs w:val="20"/>
                <w:lang w:eastAsia="en-US"/>
              </w:rPr>
              <w:t xml:space="preserve">, </w:t>
            </w:r>
            <w:r w:rsidRPr="00AD19CC">
              <w:rPr>
                <w:rFonts w:ascii="Times New Roman" w:eastAsia="Calibri" w:hAnsi="Times New Roman"/>
                <w:b/>
                <w:iCs/>
                <w:sz w:val="20"/>
                <w:szCs w:val="20"/>
                <w:lang w:eastAsia="en-US"/>
              </w:rPr>
              <w:t>ПК</w:t>
            </w:r>
          </w:p>
        </w:tc>
        <w:tc>
          <w:tcPr>
            <w:tcW w:w="2833" w:type="dxa"/>
            <w:tcBorders>
              <w:top w:val="single" w:sz="4" w:space="0" w:color="auto"/>
              <w:left w:val="single" w:sz="4" w:space="0" w:color="auto"/>
              <w:right w:val="single" w:sz="4" w:space="0" w:color="auto"/>
            </w:tcBorders>
          </w:tcPr>
          <w:p w14:paraId="79CFFB95" w14:textId="77777777" w:rsidR="00237EF3" w:rsidRPr="00AD19CC" w:rsidRDefault="00237EF3" w:rsidP="00AD19CC">
            <w:pPr>
              <w:spacing w:after="0" w:line="240" w:lineRule="auto"/>
              <w:jc w:val="center"/>
              <w:rPr>
                <w:rFonts w:ascii="Times New Roman" w:eastAsia="Calibri" w:hAnsi="Times New Roman"/>
                <w:b/>
                <w:sz w:val="20"/>
                <w:szCs w:val="20"/>
                <w:lang w:eastAsia="en-US"/>
              </w:rPr>
            </w:pPr>
            <w:r w:rsidRPr="00AD19CC">
              <w:rPr>
                <w:rFonts w:ascii="Times New Roman" w:eastAsia="Calibri" w:hAnsi="Times New Roman"/>
                <w:b/>
                <w:sz w:val="20"/>
                <w:szCs w:val="20"/>
                <w:lang w:eastAsia="en-US"/>
              </w:rPr>
              <w:t xml:space="preserve">Уметь </w:t>
            </w:r>
          </w:p>
          <w:p w14:paraId="3AF37F2C" w14:textId="77777777" w:rsidR="00237EF3" w:rsidRPr="00AD19CC" w:rsidRDefault="00237EF3" w:rsidP="00AD19CC">
            <w:pPr>
              <w:spacing w:after="0" w:line="240" w:lineRule="auto"/>
              <w:jc w:val="center"/>
              <w:rPr>
                <w:rFonts w:ascii="Times New Roman" w:eastAsia="Calibri" w:hAnsi="Times New Roman"/>
                <w:b/>
                <w:sz w:val="20"/>
                <w:szCs w:val="20"/>
                <w:lang w:eastAsia="en-U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629CC4" w14:textId="77777777" w:rsidR="00237EF3" w:rsidRPr="00AD19CC" w:rsidRDefault="00237EF3" w:rsidP="00AD19CC">
            <w:pPr>
              <w:spacing w:after="0" w:line="240" w:lineRule="auto"/>
              <w:jc w:val="center"/>
              <w:rPr>
                <w:rFonts w:ascii="Times New Roman" w:eastAsia="Calibri" w:hAnsi="Times New Roman"/>
                <w:b/>
                <w:sz w:val="20"/>
                <w:szCs w:val="20"/>
                <w:lang w:eastAsia="en-US"/>
              </w:rPr>
            </w:pPr>
            <w:r w:rsidRPr="00AD19CC">
              <w:rPr>
                <w:rFonts w:ascii="Times New Roman" w:eastAsia="Calibri" w:hAnsi="Times New Roman"/>
                <w:b/>
                <w:sz w:val="20"/>
                <w:szCs w:val="20"/>
                <w:lang w:eastAsia="en-US"/>
              </w:rPr>
              <w:t xml:space="preserve">Знать </w:t>
            </w:r>
          </w:p>
          <w:p w14:paraId="2424E69E" w14:textId="77777777" w:rsidR="00237EF3" w:rsidRPr="00AD19CC" w:rsidRDefault="00237EF3" w:rsidP="00AD19CC">
            <w:pPr>
              <w:spacing w:after="0" w:line="240" w:lineRule="auto"/>
              <w:jc w:val="center"/>
              <w:rPr>
                <w:rFonts w:ascii="Times New Roman" w:eastAsia="Calibri" w:hAnsi="Times New Roman"/>
                <w:b/>
                <w:i/>
                <w:sz w:val="20"/>
                <w:szCs w:val="20"/>
                <w:lang w:eastAsia="en-US"/>
              </w:rPr>
            </w:pPr>
          </w:p>
        </w:tc>
        <w:tc>
          <w:tcPr>
            <w:tcW w:w="2833" w:type="dxa"/>
            <w:tcBorders>
              <w:top w:val="single" w:sz="4" w:space="0" w:color="auto"/>
              <w:left w:val="single" w:sz="4" w:space="0" w:color="auto"/>
              <w:bottom w:val="single" w:sz="4" w:space="0" w:color="auto"/>
              <w:right w:val="single" w:sz="4" w:space="0" w:color="auto"/>
            </w:tcBorders>
          </w:tcPr>
          <w:p w14:paraId="36B005F4" w14:textId="77777777" w:rsidR="00237EF3" w:rsidRPr="00AD19CC" w:rsidRDefault="00237EF3" w:rsidP="00AD19CC">
            <w:pPr>
              <w:spacing w:after="0" w:line="240" w:lineRule="auto"/>
              <w:jc w:val="center"/>
              <w:rPr>
                <w:rFonts w:ascii="Times New Roman" w:eastAsia="Calibri" w:hAnsi="Times New Roman"/>
                <w:b/>
                <w:i/>
                <w:sz w:val="20"/>
                <w:szCs w:val="20"/>
                <w:lang w:eastAsia="en-US"/>
              </w:rPr>
            </w:pPr>
            <w:r w:rsidRPr="00AD19CC">
              <w:rPr>
                <w:rFonts w:ascii="Times New Roman" w:eastAsia="Calibri" w:hAnsi="Times New Roman"/>
                <w:b/>
                <w:sz w:val="20"/>
                <w:szCs w:val="20"/>
                <w:lang w:eastAsia="en-US"/>
              </w:rPr>
              <w:t xml:space="preserve">Владеть навыками </w:t>
            </w:r>
          </w:p>
        </w:tc>
      </w:tr>
      <w:tr w:rsidR="00237EF3" w:rsidRPr="00AD19CC" w14:paraId="41217CE8" w14:textId="77777777" w:rsidTr="00314335">
        <w:tc>
          <w:tcPr>
            <w:tcW w:w="1129" w:type="dxa"/>
            <w:tcBorders>
              <w:top w:val="single" w:sz="4" w:space="0" w:color="auto"/>
              <w:left w:val="single" w:sz="4" w:space="0" w:color="auto"/>
              <w:right w:val="single" w:sz="4" w:space="0" w:color="auto"/>
            </w:tcBorders>
          </w:tcPr>
          <w:p w14:paraId="6F29E112"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ОК.01</w:t>
            </w:r>
            <w:r w:rsidRPr="00AD19CC">
              <w:rPr>
                <w:rFonts w:ascii="Times New Roman" w:hAnsi="Times New Roman"/>
                <w:color w:val="000000"/>
                <w:sz w:val="20"/>
                <w:szCs w:val="20"/>
              </w:rPr>
              <w:t xml:space="preserve"> Выбирать способы решения задач профессиональной деятельности применительно к различным контекстам</w:t>
            </w:r>
          </w:p>
        </w:tc>
        <w:tc>
          <w:tcPr>
            <w:tcW w:w="2833" w:type="dxa"/>
            <w:tcBorders>
              <w:top w:val="single" w:sz="4" w:space="0" w:color="auto"/>
              <w:left w:val="single" w:sz="4" w:space="0" w:color="auto"/>
              <w:right w:val="single" w:sz="4" w:space="0" w:color="auto"/>
            </w:tcBorders>
            <w:hideMark/>
          </w:tcPr>
          <w:p w14:paraId="34AC646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5495913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этапы решения задачи, составлять план действия, реализовывать составленный план, определять необходимые ресурсы;</w:t>
            </w:r>
          </w:p>
          <w:p w14:paraId="08F1199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выявлять и эффективно искать информацию, необходимую для решения задачи и/или проблемы;</w:t>
            </w:r>
          </w:p>
          <w:p w14:paraId="246E8BB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владеть актуальными методами работы в профессиональной и смежных сферах;</w:t>
            </w:r>
          </w:p>
          <w:p w14:paraId="3FF1F219"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E1790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актуальный профессиональный и социальный контекст, в котором приходится работать и жить;</w:t>
            </w:r>
          </w:p>
          <w:p w14:paraId="47ECFA7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структура плана для решения задач, алгоритмы выполнения работ в профессиональной и смежных областях;</w:t>
            </w:r>
          </w:p>
          <w:p w14:paraId="6951FA9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основные источники информации и ресурсы для решения задач и/или проблем в профессиональном и/или социальном контексте;</w:t>
            </w:r>
          </w:p>
          <w:p w14:paraId="0907CF7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методы работы в профессиональной и смежных сферах;</w:t>
            </w:r>
          </w:p>
          <w:p w14:paraId="0BAE18AA"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F4F9D7" w14:textId="77777777" w:rsidR="00237EF3" w:rsidRPr="00AD19CC" w:rsidRDefault="00237EF3" w:rsidP="00AD19CC">
            <w:pPr>
              <w:spacing w:after="0" w:line="240" w:lineRule="auto"/>
              <w:jc w:val="center"/>
              <w:rPr>
                <w:rFonts w:ascii="Times New Roman" w:eastAsia="Calibri" w:hAnsi="Times New Roman"/>
                <w:bCs/>
                <w:i/>
                <w:sz w:val="20"/>
                <w:szCs w:val="20"/>
                <w:lang w:eastAsia="en-US"/>
              </w:rPr>
            </w:pPr>
            <w:r w:rsidRPr="00AD19CC">
              <w:rPr>
                <w:rFonts w:ascii="Times New Roman" w:eastAsia="Calibri" w:hAnsi="Times New Roman"/>
                <w:bCs/>
                <w:i/>
                <w:sz w:val="20"/>
                <w:szCs w:val="20"/>
                <w:lang w:eastAsia="en-US"/>
              </w:rPr>
              <w:t>-</w:t>
            </w:r>
          </w:p>
        </w:tc>
      </w:tr>
      <w:tr w:rsidR="00237EF3" w:rsidRPr="00AD19CC" w14:paraId="26A2C2EF" w14:textId="77777777" w:rsidTr="00314335">
        <w:tc>
          <w:tcPr>
            <w:tcW w:w="1129" w:type="dxa"/>
            <w:tcBorders>
              <w:left w:val="single" w:sz="4" w:space="0" w:color="auto"/>
              <w:bottom w:val="single" w:sz="4" w:space="0" w:color="auto"/>
              <w:right w:val="single" w:sz="4" w:space="0" w:color="auto"/>
            </w:tcBorders>
          </w:tcPr>
          <w:p w14:paraId="3CC194EB"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ОК.02</w:t>
            </w:r>
            <w:r w:rsidRPr="00AD19CC">
              <w:rPr>
                <w:rFonts w:ascii="Times New Roman" w:hAnsi="Times New Roman"/>
                <w:color w:val="000000"/>
                <w:sz w:val="20"/>
                <w:szCs w:val="20"/>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3" w:type="dxa"/>
            <w:tcBorders>
              <w:left w:val="single" w:sz="4" w:space="0" w:color="auto"/>
              <w:bottom w:val="single" w:sz="4" w:space="0" w:color="auto"/>
              <w:right w:val="single" w:sz="4" w:space="0" w:color="auto"/>
            </w:tcBorders>
          </w:tcPr>
          <w:p w14:paraId="697ABD8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задачи для поиска информации, планировать процесс поиска, выбирать необходимые источники информации;</w:t>
            </w:r>
          </w:p>
          <w:p w14:paraId="24C5F32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выделять наиболее значимое в перечне информации, структурировать получаемую информацию, </w:t>
            </w:r>
            <w:r w:rsidRPr="00AD19CC">
              <w:rPr>
                <w:rFonts w:ascii="Times New Roman" w:hAnsi="Times New Roman"/>
                <w:color w:val="000000"/>
                <w:sz w:val="20"/>
                <w:szCs w:val="20"/>
              </w:rPr>
              <w:lastRenderedPageBreak/>
              <w:t>оформлять результаты поиска;</w:t>
            </w:r>
          </w:p>
          <w:p w14:paraId="590E1CD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оценивать практическую значимость результатов поиска;</w:t>
            </w:r>
          </w:p>
          <w:p w14:paraId="0D74959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применять средства информационных технологий для решения профессиональных задач;</w:t>
            </w:r>
          </w:p>
          <w:p w14:paraId="4C9B412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современное программное обеспечение в профессиональной деятельности;</w:t>
            </w:r>
          </w:p>
          <w:p w14:paraId="7B20698F"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7E89B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номенклатура информационных источников, применяемых в профессиональной деятельности;</w:t>
            </w:r>
          </w:p>
          <w:p w14:paraId="0275E137"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приемы структурирования информации;</w:t>
            </w:r>
          </w:p>
          <w:p w14:paraId="7F4DA32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формат оформления результатов поиска информации;</w:t>
            </w:r>
          </w:p>
          <w:p w14:paraId="607883B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современные средства и устройства информатизации, порядок их применения;</w:t>
            </w:r>
          </w:p>
          <w:p w14:paraId="0A618941"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ADB3590" w14:textId="77777777" w:rsidR="00237EF3" w:rsidRPr="00AD19CC" w:rsidRDefault="00237EF3" w:rsidP="00AD19CC">
            <w:pPr>
              <w:spacing w:after="0" w:line="240" w:lineRule="auto"/>
              <w:jc w:val="center"/>
              <w:rPr>
                <w:rFonts w:ascii="Times New Roman" w:eastAsia="Calibri" w:hAnsi="Times New Roman"/>
                <w:bCs/>
                <w:i/>
                <w:sz w:val="20"/>
                <w:szCs w:val="20"/>
                <w:lang w:eastAsia="en-US"/>
              </w:rPr>
            </w:pPr>
            <w:r w:rsidRPr="00AD19CC">
              <w:rPr>
                <w:rFonts w:ascii="Times New Roman" w:eastAsia="Calibri" w:hAnsi="Times New Roman"/>
                <w:bCs/>
                <w:i/>
                <w:sz w:val="20"/>
                <w:szCs w:val="20"/>
                <w:lang w:eastAsia="en-US"/>
              </w:rPr>
              <w:lastRenderedPageBreak/>
              <w:t>-</w:t>
            </w:r>
          </w:p>
        </w:tc>
      </w:tr>
      <w:tr w:rsidR="00237EF3" w:rsidRPr="00AD19CC" w14:paraId="3B7FCE94" w14:textId="77777777" w:rsidTr="00314335">
        <w:tc>
          <w:tcPr>
            <w:tcW w:w="1129" w:type="dxa"/>
            <w:tcBorders>
              <w:left w:val="single" w:sz="4" w:space="0" w:color="auto"/>
              <w:bottom w:val="single" w:sz="4" w:space="0" w:color="auto"/>
              <w:right w:val="single" w:sz="4" w:space="0" w:color="auto"/>
            </w:tcBorders>
          </w:tcPr>
          <w:p w14:paraId="4D1D1AB3"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ОК.05</w:t>
            </w:r>
            <w:r w:rsidRPr="00AD19CC">
              <w:rPr>
                <w:rFonts w:ascii="Times New Roman" w:hAnsi="Times New Roman"/>
                <w:color w:val="000000"/>
                <w:sz w:val="20"/>
                <w:szCs w:val="20"/>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3" w:type="dxa"/>
            <w:tcBorders>
              <w:left w:val="single" w:sz="4" w:space="0" w:color="auto"/>
              <w:bottom w:val="single" w:sz="4" w:space="0" w:color="auto"/>
              <w:right w:val="single" w:sz="4" w:space="0" w:color="auto"/>
            </w:tcBorders>
          </w:tcPr>
          <w:p w14:paraId="709610A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грамотно излагать свои мысли и оформлять документы по профессиональной тематике на государственном языке;</w:t>
            </w:r>
          </w:p>
          <w:p w14:paraId="4808D4E4"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DC17F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оформления документов;</w:t>
            </w:r>
          </w:p>
          <w:p w14:paraId="378FBF6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построения устных сообщений;</w:t>
            </w:r>
          </w:p>
          <w:p w14:paraId="20AEFBD5"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3FFE84D" w14:textId="77777777" w:rsidR="00237EF3" w:rsidRPr="00AD19CC" w:rsidRDefault="00237EF3" w:rsidP="00AD19CC">
            <w:pPr>
              <w:spacing w:after="0" w:line="240" w:lineRule="auto"/>
              <w:jc w:val="center"/>
              <w:rPr>
                <w:rFonts w:ascii="Times New Roman" w:eastAsia="Calibri" w:hAnsi="Times New Roman"/>
                <w:bCs/>
                <w:i/>
                <w:sz w:val="20"/>
                <w:szCs w:val="20"/>
                <w:lang w:eastAsia="en-US"/>
              </w:rPr>
            </w:pPr>
          </w:p>
        </w:tc>
      </w:tr>
      <w:tr w:rsidR="00237EF3" w:rsidRPr="00AD19CC" w14:paraId="4D7500D0" w14:textId="77777777" w:rsidTr="00314335">
        <w:tc>
          <w:tcPr>
            <w:tcW w:w="1129" w:type="dxa"/>
            <w:tcBorders>
              <w:left w:val="single" w:sz="4" w:space="0" w:color="auto"/>
              <w:bottom w:val="single" w:sz="4" w:space="0" w:color="auto"/>
              <w:right w:val="single" w:sz="4" w:space="0" w:color="auto"/>
            </w:tcBorders>
          </w:tcPr>
          <w:p w14:paraId="3124E04E"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ОК.06</w:t>
            </w:r>
            <w:r w:rsidRPr="00AD19CC">
              <w:rPr>
                <w:rFonts w:ascii="Times New Roman" w:hAnsi="Times New Roman"/>
                <w:color w:val="000000"/>
                <w:sz w:val="20"/>
                <w:szCs w:val="20"/>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3" w:type="dxa"/>
            <w:tcBorders>
              <w:left w:val="single" w:sz="4" w:space="0" w:color="auto"/>
              <w:bottom w:val="single" w:sz="4" w:space="0" w:color="auto"/>
              <w:right w:val="single" w:sz="4" w:space="0" w:color="auto"/>
            </w:tcBorders>
          </w:tcPr>
          <w:p w14:paraId="6EBDD05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проявлять гражданско-патриотическую позицию;</w:t>
            </w:r>
          </w:p>
          <w:p w14:paraId="02EDDEA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демонстрировать осознанное поведение;</w:t>
            </w:r>
          </w:p>
          <w:p w14:paraId="7A82EF00" w14:textId="77777777" w:rsidR="00237EF3" w:rsidRPr="00AD19CC" w:rsidRDefault="00237EF3" w:rsidP="00AD19CC">
            <w:pPr>
              <w:spacing w:after="0" w:line="240" w:lineRule="auto"/>
              <w:rPr>
                <w:rFonts w:ascii="Times New Roman" w:eastAsia="Calibri" w:hAnsi="Times New Roman"/>
                <w:color w:val="000000"/>
                <w:sz w:val="20"/>
                <w:szCs w:val="20"/>
                <w:lang w:eastAsia="en-US"/>
              </w:rPr>
            </w:pPr>
            <w:r w:rsidRPr="00AD19CC">
              <w:rPr>
                <w:rFonts w:ascii="Times New Roman" w:hAnsi="Times New Roman"/>
                <w:color w:val="000000"/>
                <w:sz w:val="20"/>
                <w:szCs w:val="20"/>
              </w:rPr>
              <w:t xml:space="preserve">описывать значимость своей </w:t>
            </w:r>
            <w:r w:rsidRPr="00AD19CC">
              <w:rPr>
                <w:rFonts w:ascii="Times New Roman" w:hAnsi="Times New Roman"/>
                <w:sz w:val="20"/>
                <w:szCs w:val="20"/>
              </w:rPr>
              <w:t>специальности 15.02.04</w:t>
            </w:r>
            <w:r w:rsidRPr="00AD19CC">
              <w:rPr>
                <w:rFonts w:ascii="Times New Roman" w:eastAsia="Calibri" w:hAnsi="Times New Roman"/>
                <w:sz w:val="20"/>
                <w:szCs w:val="20"/>
                <w:lang w:eastAsia="en-US"/>
              </w:rPr>
              <w:t xml:space="preserve"> </w:t>
            </w:r>
            <w:r w:rsidRPr="00AD19CC">
              <w:rPr>
                <w:rFonts w:ascii="Times New Roman" w:eastAsia="Calibri" w:hAnsi="Times New Roman"/>
                <w:color w:val="000000"/>
                <w:sz w:val="20"/>
                <w:szCs w:val="20"/>
                <w:lang w:eastAsia="en-US"/>
              </w:rPr>
              <w:t>Специальные машины и устройства;</w:t>
            </w:r>
          </w:p>
          <w:p w14:paraId="0C17C067"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3CDB1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сущность гражданско-патриотической позиции;</w:t>
            </w:r>
          </w:p>
          <w:p w14:paraId="67AE4A5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традиционных общечеловеческих ценностей, в том числе с учетом гармонизации межнациональных и межрелигиозных отношений;</w:t>
            </w:r>
          </w:p>
          <w:p w14:paraId="2465BF0C" w14:textId="77777777" w:rsidR="00237EF3" w:rsidRPr="00AD19CC" w:rsidRDefault="00237EF3" w:rsidP="00AD19CC">
            <w:pPr>
              <w:spacing w:after="0" w:line="240" w:lineRule="auto"/>
              <w:rPr>
                <w:rFonts w:ascii="Times New Roman" w:eastAsia="Calibri" w:hAnsi="Times New Roman"/>
                <w:color w:val="000000"/>
                <w:sz w:val="20"/>
                <w:szCs w:val="20"/>
                <w:lang w:eastAsia="en-US"/>
              </w:rPr>
            </w:pPr>
            <w:r w:rsidRPr="00AD19CC">
              <w:rPr>
                <w:rFonts w:ascii="Times New Roman" w:hAnsi="Times New Roman"/>
                <w:color w:val="000000"/>
                <w:sz w:val="20"/>
                <w:szCs w:val="20"/>
              </w:rPr>
              <w:t xml:space="preserve">значимость профессиональной деятельности по </w:t>
            </w:r>
            <w:r w:rsidRPr="00AD19CC">
              <w:rPr>
                <w:rFonts w:ascii="Times New Roman" w:hAnsi="Times New Roman"/>
                <w:sz w:val="20"/>
                <w:szCs w:val="20"/>
              </w:rPr>
              <w:t>специальности 15.02.04</w:t>
            </w:r>
            <w:r w:rsidRPr="00AD19CC">
              <w:rPr>
                <w:rFonts w:ascii="Times New Roman" w:eastAsia="Calibri" w:hAnsi="Times New Roman"/>
                <w:sz w:val="20"/>
                <w:szCs w:val="20"/>
                <w:lang w:eastAsia="en-US"/>
              </w:rPr>
              <w:t xml:space="preserve"> </w:t>
            </w:r>
            <w:r w:rsidRPr="00AD19CC">
              <w:rPr>
                <w:rFonts w:ascii="Times New Roman" w:eastAsia="Calibri" w:hAnsi="Times New Roman"/>
                <w:color w:val="000000"/>
                <w:sz w:val="20"/>
                <w:szCs w:val="20"/>
                <w:lang w:eastAsia="en-US"/>
              </w:rPr>
              <w:t>Специальные машины и устройства;</w:t>
            </w:r>
          </w:p>
          <w:p w14:paraId="6E5EFCFC"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D1C3047" w14:textId="77777777" w:rsidR="00237EF3" w:rsidRPr="00AD19CC" w:rsidRDefault="00237EF3" w:rsidP="00AD19CC">
            <w:pPr>
              <w:spacing w:after="0" w:line="240" w:lineRule="auto"/>
              <w:jc w:val="center"/>
              <w:rPr>
                <w:rFonts w:ascii="Times New Roman" w:eastAsia="Calibri" w:hAnsi="Times New Roman"/>
                <w:bCs/>
                <w:i/>
                <w:sz w:val="20"/>
                <w:szCs w:val="20"/>
                <w:lang w:eastAsia="en-US"/>
              </w:rPr>
            </w:pPr>
          </w:p>
        </w:tc>
      </w:tr>
      <w:tr w:rsidR="00237EF3" w:rsidRPr="00AD19CC" w14:paraId="438B2F9E" w14:textId="77777777" w:rsidTr="00314335">
        <w:tc>
          <w:tcPr>
            <w:tcW w:w="1129" w:type="dxa"/>
            <w:tcBorders>
              <w:left w:val="single" w:sz="4" w:space="0" w:color="auto"/>
              <w:bottom w:val="single" w:sz="4" w:space="0" w:color="auto"/>
              <w:right w:val="single" w:sz="4" w:space="0" w:color="auto"/>
            </w:tcBorders>
          </w:tcPr>
          <w:p w14:paraId="1CAD106B"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ОК.07</w:t>
            </w:r>
            <w:r w:rsidRPr="00AD19CC">
              <w:rPr>
                <w:rFonts w:ascii="Times New Roman" w:hAnsi="Times New Roman"/>
                <w:color w:val="000000"/>
                <w:sz w:val="20"/>
                <w:szCs w:val="20"/>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3" w:type="dxa"/>
            <w:tcBorders>
              <w:left w:val="single" w:sz="4" w:space="0" w:color="auto"/>
              <w:bottom w:val="single" w:sz="4" w:space="0" w:color="auto"/>
              <w:right w:val="single" w:sz="4" w:space="0" w:color="auto"/>
            </w:tcBorders>
          </w:tcPr>
          <w:p w14:paraId="365B9F1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соблюдать нормы экологической безопасности;</w:t>
            </w:r>
          </w:p>
          <w:p w14:paraId="73F2A3AB" w14:textId="77777777" w:rsidR="00237EF3" w:rsidRPr="00AD19CC" w:rsidRDefault="00237EF3" w:rsidP="00AD19CC">
            <w:pPr>
              <w:spacing w:after="0" w:line="240" w:lineRule="auto"/>
              <w:rPr>
                <w:rFonts w:ascii="Times New Roman" w:eastAsia="Calibri" w:hAnsi="Times New Roman"/>
                <w:color w:val="000000"/>
                <w:sz w:val="20"/>
                <w:szCs w:val="20"/>
                <w:lang w:eastAsia="en-US"/>
              </w:rPr>
            </w:pPr>
            <w:r w:rsidRPr="00AD19CC">
              <w:rPr>
                <w:rFonts w:ascii="Times New Roman" w:hAnsi="Times New Roman"/>
                <w:color w:val="000000"/>
                <w:sz w:val="20"/>
                <w:szCs w:val="20"/>
              </w:rPr>
              <w:t xml:space="preserve">определять направления ресурсосбережения в рамках профессиональной деятельности по </w:t>
            </w:r>
            <w:r w:rsidRPr="00AD19CC">
              <w:rPr>
                <w:rFonts w:ascii="Times New Roman" w:hAnsi="Times New Roman"/>
                <w:sz w:val="20"/>
                <w:szCs w:val="20"/>
              </w:rPr>
              <w:t>специальности 15.02.04</w:t>
            </w:r>
            <w:r w:rsidRPr="00AD19CC">
              <w:rPr>
                <w:rFonts w:ascii="Times New Roman" w:eastAsia="Calibri" w:hAnsi="Times New Roman"/>
                <w:sz w:val="20"/>
                <w:szCs w:val="20"/>
                <w:lang w:eastAsia="en-US"/>
              </w:rPr>
              <w:t xml:space="preserve"> </w:t>
            </w:r>
            <w:r w:rsidRPr="00AD19CC">
              <w:rPr>
                <w:rFonts w:ascii="Times New Roman" w:eastAsia="Calibri" w:hAnsi="Times New Roman"/>
                <w:color w:val="000000"/>
                <w:sz w:val="20"/>
                <w:szCs w:val="20"/>
                <w:lang w:eastAsia="en-US"/>
              </w:rPr>
              <w:t>Специальные машины и устройства;</w:t>
            </w:r>
          </w:p>
          <w:p w14:paraId="3E7DDC6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организовывать профессиональную деятельность с </w:t>
            </w:r>
            <w:r w:rsidRPr="00AD19CC">
              <w:rPr>
                <w:rFonts w:ascii="Times New Roman" w:hAnsi="Times New Roman"/>
                <w:color w:val="000000"/>
                <w:sz w:val="20"/>
                <w:szCs w:val="20"/>
              </w:rPr>
              <w:lastRenderedPageBreak/>
              <w:t>соблюдением принципов бережливого производства;</w:t>
            </w:r>
          </w:p>
          <w:p w14:paraId="7D7DD41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организовывать профессиональную деятельность с учетом знаний об изменении климатических условий региона;</w:t>
            </w:r>
          </w:p>
          <w:p w14:paraId="5F3EE47A"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D0000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правила экологической безопасности при ведении профессиональной деятельности;</w:t>
            </w:r>
          </w:p>
          <w:p w14:paraId="689EC37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основные ресурсы, задействованные в профессиональной деятельности;</w:t>
            </w:r>
          </w:p>
          <w:p w14:paraId="2DBEB1A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пути обеспечения ресурсосбережения;</w:t>
            </w:r>
          </w:p>
          <w:p w14:paraId="07B16D2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принципы бережливого производства;</w:t>
            </w:r>
          </w:p>
          <w:p w14:paraId="3CB5D1E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основные направления изменения климатических условий региона;</w:t>
            </w:r>
          </w:p>
          <w:p w14:paraId="2641749D"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82376A3" w14:textId="77777777" w:rsidR="00237EF3" w:rsidRPr="00AD19CC" w:rsidRDefault="00237EF3" w:rsidP="00AD19CC">
            <w:pPr>
              <w:spacing w:after="0" w:line="240" w:lineRule="auto"/>
              <w:jc w:val="center"/>
              <w:rPr>
                <w:rFonts w:ascii="Times New Roman" w:eastAsia="Calibri" w:hAnsi="Times New Roman"/>
                <w:bCs/>
                <w:i/>
                <w:sz w:val="20"/>
                <w:szCs w:val="20"/>
                <w:lang w:eastAsia="en-US"/>
              </w:rPr>
            </w:pPr>
          </w:p>
        </w:tc>
      </w:tr>
      <w:tr w:rsidR="00237EF3" w:rsidRPr="00AD19CC" w14:paraId="057279E1" w14:textId="77777777" w:rsidTr="00314335">
        <w:tc>
          <w:tcPr>
            <w:tcW w:w="1129" w:type="dxa"/>
            <w:tcBorders>
              <w:left w:val="single" w:sz="4" w:space="0" w:color="auto"/>
              <w:bottom w:val="single" w:sz="4" w:space="0" w:color="auto"/>
              <w:right w:val="single" w:sz="4" w:space="0" w:color="auto"/>
            </w:tcBorders>
          </w:tcPr>
          <w:p w14:paraId="4DAEA986"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ОК.09 Пользоваться профессиональной документацией на государственном и иностранном языках</w:t>
            </w:r>
          </w:p>
        </w:tc>
        <w:tc>
          <w:tcPr>
            <w:tcW w:w="2833" w:type="dxa"/>
            <w:tcBorders>
              <w:left w:val="single" w:sz="4" w:space="0" w:color="auto"/>
              <w:bottom w:val="single" w:sz="4" w:space="0" w:color="auto"/>
              <w:right w:val="single" w:sz="4" w:space="0" w:color="auto"/>
            </w:tcBorders>
          </w:tcPr>
          <w:p w14:paraId="40AA4D7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06A117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участвовать в диалогах на знакомые общие и профессиональные темы;</w:t>
            </w:r>
          </w:p>
          <w:p w14:paraId="602CD027"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строить простые высказывания о себе и о своей профессиональной деятельности;</w:t>
            </w:r>
          </w:p>
          <w:p w14:paraId="323A64C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кратко обосновывать и объяснять свои действия (текущие и планируемые);</w:t>
            </w:r>
          </w:p>
          <w:p w14:paraId="0538DC65"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6BC7B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построения простых и сложных предложений на профессиональные темы;</w:t>
            </w:r>
          </w:p>
          <w:p w14:paraId="4ED973B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основные общеупотребительные глаголы (бытовая и профессиональная лексика);</w:t>
            </w:r>
          </w:p>
          <w:p w14:paraId="07395B8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лексический минимум, относящийся к описанию предметов, средств и процессов профессиональной деятельности;</w:t>
            </w:r>
          </w:p>
          <w:p w14:paraId="3E79CD7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особенности произношения;</w:t>
            </w:r>
          </w:p>
          <w:p w14:paraId="61CB621B"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27FA1E4" w14:textId="77777777" w:rsidR="00237EF3" w:rsidRPr="00AD19CC" w:rsidRDefault="00237EF3" w:rsidP="00AD19CC">
            <w:pPr>
              <w:spacing w:after="0" w:line="240" w:lineRule="auto"/>
              <w:jc w:val="center"/>
              <w:rPr>
                <w:rFonts w:ascii="Times New Roman" w:eastAsia="Calibri" w:hAnsi="Times New Roman"/>
                <w:bCs/>
                <w:i/>
                <w:sz w:val="20"/>
                <w:szCs w:val="20"/>
                <w:lang w:eastAsia="en-US"/>
              </w:rPr>
            </w:pPr>
          </w:p>
        </w:tc>
      </w:tr>
      <w:tr w:rsidR="00237EF3" w:rsidRPr="00AD19CC" w14:paraId="09958EFB" w14:textId="77777777" w:rsidTr="00314335">
        <w:tc>
          <w:tcPr>
            <w:tcW w:w="1129" w:type="dxa"/>
            <w:tcBorders>
              <w:top w:val="single" w:sz="4" w:space="0" w:color="auto"/>
              <w:left w:val="single" w:sz="4" w:space="0" w:color="auto"/>
              <w:right w:val="single" w:sz="4" w:space="0" w:color="auto"/>
            </w:tcBorders>
          </w:tcPr>
          <w:p w14:paraId="13BA5C3F"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ПК 3.1</w:t>
            </w:r>
            <w:r w:rsidRPr="00AD19CC">
              <w:rPr>
                <w:rFonts w:ascii="Times New Roman" w:hAnsi="Times New Roman"/>
                <w:color w:val="000000"/>
                <w:sz w:val="20"/>
                <w:szCs w:val="20"/>
              </w:rPr>
              <w:t xml:space="preserve"> Проводить анализ конструкторской и технологической документации при разработке технологических процессов изготовления деталей и компонентов специального оборудования и систем.</w:t>
            </w:r>
          </w:p>
        </w:tc>
        <w:tc>
          <w:tcPr>
            <w:tcW w:w="2833" w:type="dxa"/>
            <w:tcBorders>
              <w:top w:val="single" w:sz="4" w:space="0" w:color="auto"/>
              <w:left w:val="single" w:sz="4" w:space="0" w:color="auto"/>
              <w:right w:val="single" w:sz="4" w:space="0" w:color="auto"/>
            </w:tcBorders>
            <w:hideMark/>
          </w:tcPr>
          <w:p w14:paraId="6F71968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показатели технического уровня проектируемых изделий, деталей и сборочных единиц специального оборудования и систем;</w:t>
            </w:r>
          </w:p>
          <w:p w14:paraId="73A7C6D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при проектировании стандартные и унифицированные детали специального оборудования и систем;</w:t>
            </w:r>
          </w:p>
          <w:p w14:paraId="068479E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оценивать экономическую эффективность конструкции;</w:t>
            </w:r>
          </w:p>
          <w:p w14:paraId="2346661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читать чертежи и схемы;</w:t>
            </w:r>
          </w:p>
          <w:p w14:paraId="5EC871C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и обосновывать материал для изготовления изделий;</w:t>
            </w:r>
          </w:p>
          <w:p w14:paraId="4AC0BF5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виды заготовок и методы их получения;</w:t>
            </w:r>
          </w:p>
          <w:p w14:paraId="5F788E3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назначать виды термической обработки, покрытий и упрочняющих технологий;</w:t>
            </w:r>
          </w:p>
          <w:p w14:paraId="2EF3F31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подбирать механические передачи с учетом их достоинств и недостатков;</w:t>
            </w:r>
          </w:p>
          <w:p w14:paraId="5FC1E53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обосновывать различные виды решений в области стандартизации;</w:t>
            </w:r>
          </w:p>
          <w:p w14:paraId="2C84493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оптимальные средства и методы измерений;</w:t>
            </w:r>
          </w:p>
          <w:p w14:paraId="69F9F76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применять системы автоматического проектирования для проектирования и редактирования изделий основного и вспомогательного производств;</w:t>
            </w:r>
          </w:p>
          <w:p w14:paraId="3595399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корректно выбирать материал и методы обработки деталей гидро- и </w:t>
            </w:r>
            <w:proofErr w:type="spellStart"/>
            <w:r w:rsidRPr="00AD19CC">
              <w:rPr>
                <w:rFonts w:ascii="Times New Roman" w:hAnsi="Times New Roman"/>
                <w:color w:val="000000"/>
                <w:sz w:val="20"/>
                <w:szCs w:val="20"/>
              </w:rPr>
              <w:t>пневмоустройств</w:t>
            </w:r>
            <w:proofErr w:type="spellEnd"/>
            <w:r w:rsidRPr="00AD19CC">
              <w:rPr>
                <w:rFonts w:ascii="Times New Roman" w:hAnsi="Times New Roman"/>
                <w:color w:val="000000"/>
                <w:sz w:val="20"/>
                <w:szCs w:val="20"/>
              </w:rPr>
              <w:t>;</w:t>
            </w:r>
          </w:p>
          <w:p w14:paraId="38CFCD92"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проектировать технологические процессы изготовления деталей;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0E20D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назначение проектируемого объекта;</w:t>
            </w:r>
          </w:p>
          <w:p w14:paraId="140EF14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и средства выполнения проектно-технических расчетов;</w:t>
            </w:r>
          </w:p>
          <w:p w14:paraId="1C4A554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выполнения основных проектно-технических расчетов и оценки экономической эффективности конструкции систем вооружения;</w:t>
            </w:r>
          </w:p>
          <w:p w14:paraId="6AB7737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виды механизмов, их кинематические и динамические характеристики;</w:t>
            </w:r>
          </w:p>
          <w:p w14:paraId="1AD680A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средства контроля качества продукции;</w:t>
            </w:r>
          </w:p>
          <w:p w14:paraId="3212D61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методы получения заготовок, виды термической обработки, покрытий и упрочняющих технологий, их сущность и область применения;</w:t>
            </w:r>
          </w:p>
          <w:p w14:paraId="17AB41F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исходную документацию для проектирования технологических процессов;</w:t>
            </w:r>
          </w:p>
          <w:p w14:paraId="200F4B6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систему стандартов для проектирования </w:t>
            </w:r>
            <w:r w:rsidRPr="00AD19CC">
              <w:rPr>
                <w:rFonts w:ascii="Times New Roman" w:hAnsi="Times New Roman"/>
                <w:color w:val="000000"/>
                <w:sz w:val="20"/>
                <w:szCs w:val="20"/>
              </w:rPr>
              <w:lastRenderedPageBreak/>
              <w:t>технологических процессов;</w:t>
            </w:r>
          </w:p>
          <w:p w14:paraId="05CC3C4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виды эффективности решений в области стандартизации;</w:t>
            </w:r>
          </w:p>
          <w:p w14:paraId="073160C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подходы к обеспечению экономической эффективности на основе положений стандартизации;</w:t>
            </w:r>
          </w:p>
          <w:p w14:paraId="0C5AD591"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приемы и методы проектирования в автоматических системах проектирования;</w:t>
            </w:r>
          </w:p>
        </w:tc>
        <w:tc>
          <w:tcPr>
            <w:tcW w:w="2833" w:type="dxa"/>
            <w:tcBorders>
              <w:top w:val="single" w:sz="4" w:space="0" w:color="auto"/>
              <w:left w:val="single" w:sz="4" w:space="0" w:color="auto"/>
              <w:bottom w:val="single" w:sz="4" w:space="0" w:color="auto"/>
              <w:right w:val="single" w:sz="4" w:space="0" w:color="auto"/>
            </w:tcBorders>
            <w:hideMark/>
          </w:tcPr>
          <w:p w14:paraId="13BFC74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выполнения проектно-технических расчетов (включая расчет баллистических и геометрических параметров элементов систем вооружения) и экономической эффективности конструкции специального оборудования и систем;</w:t>
            </w:r>
          </w:p>
          <w:p w14:paraId="3F4D0A6B"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оформления и изменения конструкторской документации на всех стадиях конструкторской подготовки производства;</w:t>
            </w:r>
          </w:p>
        </w:tc>
      </w:tr>
      <w:tr w:rsidR="00237EF3" w:rsidRPr="00AD19CC" w14:paraId="109798F1" w14:textId="77777777" w:rsidTr="00314335">
        <w:trPr>
          <w:trHeight w:val="327"/>
        </w:trPr>
        <w:tc>
          <w:tcPr>
            <w:tcW w:w="1129" w:type="dxa"/>
            <w:tcBorders>
              <w:left w:val="single" w:sz="4" w:space="0" w:color="auto"/>
              <w:right w:val="single" w:sz="4" w:space="0" w:color="auto"/>
            </w:tcBorders>
          </w:tcPr>
          <w:p w14:paraId="499ADA12"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ПК 3.2</w:t>
            </w:r>
            <w:r w:rsidRPr="00AD19CC">
              <w:rPr>
                <w:rFonts w:ascii="Times New Roman" w:hAnsi="Times New Roman"/>
                <w:color w:val="000000"/>
                <w:sz w:val="20"/>
                <w:szCs w:val="20"/>
              </w:rPr>
              <w:t xml:space="preserve"> Выбирать заготовки, методы обработки и последовательность технологического процесса производства деталей и компонентов специального оборудования и систем.</w:t>
            </w:r>
          </w:p>
        </w:tc>
        <w:tc>
          <w:tcPr>
            <w:tcW w:w="2833" w:type="dxa"/>
            <w:tcBorders>
              <w:left w:val="single" w:sz="4" w:space="0" w:color="auto"/>
              <w:right w:val="single" w:sz="4" w:space="0" w:color="auto"/>
            </w:tcBorders>
          </w:tcPr>
          <w:p w14:paraId="54ACC8C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технологическое оборудование и технологическую оснастку;</w:t>
            </w:r>
          </w:p>
          <w:p w14:paraId="039FEEF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при проектировании технологических процессов специальные методы обработки, оборудование, технологическую оснастку, методы контроля и испытаний;</w:t>
            </w:r>
          </w:p>
          <w:p w14:paraId="299E22D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читать кинематические схемы;</w:t>
            </w:r>
          </w:p>
          <w:p w14:paraId="32AB47A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технологическое оборудование и стандартную оснастку, определять нормы времени;</w:t>
            </w:r>
          </w:p>
          <w:p w14:paraId="6FE9B32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подбирать смазывающе-охлаждающие жидкости (далее - СОЖ) на операции технологического процесса;</w:t>
            </w:r>
          </w:p>
          <w:p w14:paraId="738BC4C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разрабатывать конструкторскую и технологическую документацию с учётом применения стандартной технологической оснастки в производственном процессе;</w:t>
            </w:r>
          </w:p>
          <w:p w14:paraId="5409C54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средства и методики измерений в зависимости от особенностей технологического процесса;</w:t>
            </w:r>
          </w:p>
          <w:p w14:paraId="15E17E9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выбирать оборудование и оснастку для проведения </w:t>
            </w:r>
            <w:r w:rsidRPr="00AD19CC">
              <w:rPr>
                <w:rFonts w:ascii="Times New Roman" w:hAnsi="Times New Roman"/>
                <w:color w:val="000000"/>
                <w:sz w:val="20"/>
                <w:szCs w:val="20"/>
              </w:rPr>
              <w:lastRenderedPageBreak/>
              <w:t>горячей обработки, упрочнения;</w:t>
            </w:r>
          </w:p>
          <w:p w14:paraId="06C36717"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электрические, электронные приборы и электрооборудование;</w:t>
            </w:r>
          </w:p>
          <w:p w14:paraId="1156A23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читать конструкторскую документацию на оборудование;</w:t>
            </w:r>
          </w:p>
          <w:p w14:paraId="4399EF0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технологическое оборудование и оснастку, определять нормы времени;</w:t>
            </w:r>
          </w:p>
          <w:p w14:paraId="03747BC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производить операции над матрицами и определителями;</w:t>
            </w:r>
          </w:p>
          <w:p w14:paraId="26BC26C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решать системы линейных уравнений различными методами;</w:t>
            </w:r>
          </w:p>
          <w:p w14:paraId="1B296D3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выполнять расчеты с использованием прикладных компьютерных программ;</w:t>
            </w:r>
          </w:p>
          <w:p w14:paraId="1F4F187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рассчитывать и назначать оптимальные режимы резанья;</w:t>
            </w:r>
          </w:p>
          <w:p w14:paraId="386B60E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оформлять технологическую документацию при расчёте режимов резания и норм времени;</w:t>
            </w:r>
          </w:p>
          <w:p w14:paraId="0A70800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параметры движения вращающегося тела;</w:t>
            </w:r>
          </w:p>
          <w:p w14:paraId="18ECD37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температуры проведения горячей обработки;</w:t>
            </w:r>
          </w:p>
          <w:p w14:paraId="5079D2F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прикладное программное обеспечение для автоматизации расчетов;</w:t>
            </w:r>
          </w:p>
          <w:p w14:paraId="6C9F8A9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коэффициент использования материалов;</w:t>
            </w:r>
          </w:p>
          <w:p w14:paraId="3F95F2B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рассчитывать и назначать оптимальные режимы резанья;</w:t>
            </w:r>
          </w:p>
          <w:p w14:paraId="768E3BF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базу стандартов РФ, стандарты организации для определения оптимальных режимов технологических процессов;</w:t>
            </w:r>
          </w:p>
          <w:p w14:paraId="499F3D8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рассчитывать уровень точности и качества изделий с применением стандартов;</w:t>
            </w:r>
          </w:p>
          <w:p w14:paraId="7D0788D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уровень технологичности проектируемых технологических процессов и их экономическую эффективность;</w:t>
            </w:r>
          </w:p>
          <w:p w14:paraId="251A113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анализировать исходную документацию для проектирования технологических процессов;</w:t>
            </w:r>
          </w:p>
          <w:p w14:paraId="7413A5A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последовательность технологического цикла в зависимости от требований к точности и качеству;</w:t>
            </w:r>
          </w:p>
          <w:p w14:paraId="30C5D6E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оформлять технологическую документацию;</w:t>
            </w:r>
          </w:p>
          <w:p w14:paraId="30D10AA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необходимые измерения в технологическом процессе;</w:t>
            </w:r>
          </w:p>
          <w:p w14:paraId="5E92296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режимы резания;</w:t>
            </w:r>
          </w:p>
          <w:p w14:paraId="284BC0A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режимы термической обработки;</w:t>
            </w:r>
          </w:p>
          <w:p w14:paraId="7D2B2EF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последовательности переходов в операции в соответствии с требованиями;</w:t>
            </w:r>
          </w:p>
          <w:p w14:paraId="7CB4D70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обеспечивать безопасность работ по ремонту оборудования;</w:t>
            </w:r>
          </w:p>
          <w:p w14:paraId="40AADF2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методом сечения внутренние силовые факторы;</w:t>
            </w:r>
          </w:p>
          <w:p w14:paraId="76405F8A"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применять методы автоматизации проектирования;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9E390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условия безопасной эксплуатации оборудования и технологической оснастки;</w:t>
            </w:r>
          </w:p>
          <w:p w14:paraId="36FF94B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методы обработки конструкционных материалов, инструмент, оборудование;</w:t>
            </w:r>
          </w:p>
          <w:p w14:paraId="05FA21E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основы планирования, финансирования и кредитования организации;</w:t>
            </w:r>
          </w:p>
          <w:p w14:paraId="67F27AF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средства и методы повышения безопасности технических средств и технологических процессов;</w:t>
            </w:r>
          </w:p>
          <w:p w14:paraId="5C63775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условия применения и назначение СОЖ;</w:t>
            </w:r>
          </w:p>
          <w:p w14:paraId="6EE563B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технологические возможности оборудования и стандартную оснастку;</w:t>
            </w:r>
          </w:p>
          <w:p w14:paraId="712F8F5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стандарты для конструктивных элементов изделий;</w:t>
            </w:r>
          </w:p>
          <w:p w14:paraId="489BD70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знать основы метрологического обеспечения технологического процесса;</w:t>
            </w:r>
          </w:p>
          <w:p w14:paraId="1D93EA5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технологические процессы и оборудование для проведения горячей обработки, упрочнения;</w:t>
            </w:r>
          </w:p>
          <w:p w14:paraId="4E923FE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требования к конструкторской документации на оборудование;</w:t>
            </w:r>
          </w:p>
          <w:p w14:paraId="5BA99BF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устройство ремонтируемого оборудования;</w:t>
            </w:r>
          </w:p>
          <w:p w14:paraId="14D21F6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специальные методы обработки деталей систем вооружения;</w:t>
            </w:r>
          </w:p>
          <w:p w14:paraId="5C0BEB9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технологические возможности современного металлорежущего оборудования, применяемого в отрасли;</w:t>
            </w:r>
          </w:p>
          <w:p w14:paraId="5058ED2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расчета и назначения технически обоснованных норм по заданным режимам обработки;</w:t>
            </w:r>
          </w:p>
          <w:p w14:paraId="7E8E8B9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3D8F0AC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базовые системные программные продукты и пакеты прикладных программ;</w:t>
            </w:r>
          </w:p>
          <w:p w14:paraId="339E7BF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расчета и назначения режимов резания для различных видов работ;</w:t>
            </w:r>
          </w:p>
          <w:p w14:paraId="6205B71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основы маркетинговой деятельности, менеджмента и принципы делового общения;</w:t>
            </w:r>
          </w:p>
          <w:p w14:paraId="104E1F2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расчета припуска и способа их назначения;</w:t>
            </w:r>
          </w:p>
          <w:p w14:paraId="200E430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записи норм времени и режимов резания в технологическую документацию;</w:t>
            </w:r>
          </w:p>
          <w:p w14:paraId="5E2D78C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виды простейших движений твердого тела;</w:t>
            </w:r>
          </w:p>
          <w:p w14:paraId="117EFDA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определения температурных режимов горячей обработки, выбора упрочняющих технологий;</w:t>
            </w:r>
          </w:p>
          <w:p w14:paraId="4FD4B7B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возможности и виды прикладного программного обеспечения;</w:t>
            </w:r>
          </w:p>
          <w:p w14:paraId="2E98EA7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расчета и назначения режимов резания для различных видов работ;</w:t>
            </w:r>
          </w:p>
          <w:p w14:paraId="3B67517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средства и методики измерений в зависимости от особенностей технологического процесса;</w:t>
            </w:r>
          </w:p>
          <w:p w14:paraId="05ACF63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основы профилактики труда;</w:t>
            </w:r>
          </w:p>
          <w:p w14:paraId="576F118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основы стандартизации технологических </w:t>
            </w:r>
            <w:r w:rsidRPr="00AD19CC">
              <w:rPr>
                <w:rFonts w:ascii="Times New Roman" w:hAnsi="Times New Roman"/>
                <w:color w:val="000000"/>
                <w:sz w:val="20"/>
                <w:szCs w:val="20"/>
              </w:rPr>
              <w:lastRenderedPageBreak/>
              <w:t>процессов производства специального оборудования и систем;</w:t>
            </w:r>
          </w:p>
          <w:p w14:paraId="5AFFFE3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виды, методику и особенности испытаний при производстве деталей специального оборудования и систем;</w:t>
            </w:r>
          </w:p>
          <w:p w14:paraId="29C8A18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особенности технологических процессов изготовления систем вооружения и их элементов;</w:t>
            </w:r>
          </w:p>
          <w:p w14:paraId="10EA9E0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виды технологического оснащения станков и их технологические возможности;</w:t>
            </w:r>
          </w:p>
          <w:p w14:paraId="13BE2DE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проектирования технологических процессов;</w:t>
            </w:r>
          </w:p>
          <w:p w14:paraId="01F4580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стандарты единой системы технологической документации;</w:t>
            </w:r>
          </w:p>
          <w:p w14:paraId="15E0EAB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основные подходы к определению необходимых измерений в технологическом процессе;</w:t>
            </w:r>
          </w:p>
          <w:p w14:paraId="70994BD7"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основы обработки материалов резанием;</w:t>
            </w:r>
          </w:p>
          <w:p w14:paraId="43FF746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основы термической обработки;</w:t>
            </w:r>
          </w:p>
          <w:p w14:paraId="3A20C86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безопасные приемы работы;</w:t>
            </w:r>
          </w:p>
          <w:p w14:paraId="16B56B2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внутренние силовые факторы при различных видах деформаций;</w:t>
            </w:r>
          </w:p>
          <w:p w14:paraId="48DD103C"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приемы и методы автоматизации проектирования;</w:t>
            </w:r>
          </w:p>
        </w:tc>
        <w:tc>
          <w:tcPr>
            <w:tcW w:w="2833" w:type="dxa"/>
            <w:tcBorders>
              <w:top w:val="single" w:sz="4" w:space="0" w:color="auto"/>
              <w:left w:val="single" w:sz="4" w:space="0" w:color="auto"/>
              <w:bottom w:val="single" w:sz="4" w:space="0" w:color="auto"/>
              <w:right w:val="single" w:sz="4" w:space="0" w:color="auto"/>
            </w:tcBorders>
          </w:tcPr>
          <w:p w14:paraId="63C4AFC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разработки маршрутной и операционной технологии для изготовления детали систем вооружения;</w:t>
            </w:r>
          </w:p>
          <w:p w14:paraId="0B993BCB"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расчета (назначения) режимов обработки и норм времени;</w:t>
            </w:r>
          </w:p>
        </w:tc>
      </w:tr>
      <w:tr w:rsidR="00237EF3" w:rsidRPr="00AD19CC" w14:paraId="49F9FFFC" w14:textId="77777777" w:rsidTr="00314335">
        <w:trPr>
          <w:trHeight w:val="327"/>
        </w:trPr>
        <w:tc>
          <w:tcPr>
            <w:tcW w:w="1129" w:type="dxa"/>
            <w:tcBorders>
              <w:left w:val="single" w:sz="4" w:space="0" w:color="auto"/>
              <w:right w:val="single" w:sz="4" w:space="0" w:color="auto"/>
            </w:tcBorders>
          </w:tcPr>
          <w:p w14:paraId="22D2FFE3"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lastRenderedPageBreak/>
              <w:t>ПК 3.3</w:t>
            </w:r>
            <w:r w:rsidRPr="00AD19CC">
              <w:rPr>
                <w:rFonts w:ascii="Times New Roman" w:hAnsi="Times New Roman"/>
                <w:color w:val="000000"/>
                <w:sz w:val="20"/>
                <w:szCs w:val="20"/>
              </w:rPr>
              <w:t xml:space="preserve"> Выбирать схемы базирования заготовок, оборудование, инструмент и оснастку для изготовления деталей и компонентов специального оборудования и систем.</w:t>
            </w:r>
          </w:p>
        </w:tc>
        <w:tc>
          <w:tcPr>
            <w:tcW w:w="2833" w:type="dxa"/>
            <w:tcBorders>
              <w:left w:val="single" w:sz="4" w:space="0" w:color="auto"/>
              <w:right w:val="single" w:sz="4" w:space="0" w:color="auto"/>
            </w:tcBorders>
          </w:tcPr>
          <w:p w14:paraId="13AF72F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технологическое оборудование и технологическую оснастку;</w:t>
            </w:r>
          </w:p>
          <w:p w14:paraId="4CDB57B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при проектировании технологических процессов специальные методы обработки, оборудование, технологическую оснастку, методы контроля и испытаний;</w:t>
            </w:r>
          </w:p>
          <w:p w14:paraId="15C0A80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читать кинематические схемы;</w:t>
            </w:r>
          </w:p>
          <w:p w14:paraId="1AF9DB6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технологическое оборудование и стандартную оснастку, определять нормы времени;</w:t>
            </w:r>
          </w:p>
          <w:p w14:paraId="7E6291E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подбирать смазывающе-охлаждающие жидкости (далее - СОЖ) на операции </w:t>
            </w:r>
            <w:r w:rsidRPr="00AD19CC">
              <w:rPr>
                <w:rFonts w:ascii="Times New Roman" w:hAnsi="Times New Roman"/>
                <w:color w:val="000000"/>
                <w:sz w:val="20"/>
                <w:szCs w:val="20"/>
              </w:rPr>
              <w:lastRenderedPageBreak/>
              <w:t>технологического процесса;</w:t>
            </w:r>
          </w:p>
          <w:p w14:paraId="2684071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разрабатывать конструкторскую и технологическую документацию с учётом применения стандартной технологической оснастки в производственном процессе;</w:t>
            </w:r>
          </w:p>
          <w:p w14:paraId="3210AB7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средства и методики измерений в зависимости от особенностей технологического процесса;</w:t>
            </w:r>
          </w:p>
          <w:p w14:paraId="448DB65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оборудование и оснастку для проведения горячей обработки, упрочнения;</w:t>
            </w:r>
          </w:p>
          <w:p w14:paraId="0B99DCF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читать конструкторскую документацию на оборудование;</w:t>
            </w:r>
          </w:p>
          <w:p w14:paraId="28BF892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технологическое оборудование и оснастку, определять нормы времени;</w:t>
            </w:r>
          </w:p>
          <w:p w14:paraId="56FDCD0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выполнять ремонтные работы с применением оборудования;</w:t>
            </w:r>
          </w:p>
          <w:p w14:paraId="61AF44EE"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выбирать электрические, электронные приборы и электрооборудование;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F451E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условия безопасной эксплуатации оборудования и технологической оснастки;</w:t>
            </w:r>
          </w:p>
          <w:p w14:paraId="06F7C76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методы обработки конструкционных материалов, инструмент, оборудование;</w:t>
            </w:r>
          </w:p>
          <w:p w14:paraId="6AAA10E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основы планирования, финансирования и кредитования организации;</w:t>
            </w:r>
          </w:p>
          <w:p w14:paraId="1958A27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средства и методы повышения безопасности технических средств и технологических процессов;</w:t>
            </w:r>
          </w:p>
          <w:p w14:paraId="785CF8C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условия применения и назначение СОЖ;</w:t>
            </w:r>
          </w:p>
          <w:p w14:paraId="21C0024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технологические возможности оборудования и стандартную оснастку;</w:t>
            </w:r>
          </w:p>
          <w:p w14:paraId="5E24CC97"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стандарты для конструктивных элементов изделий;</w:t>
            </w:r>
          </w:p>
          <w:p w14:paraId="44C9926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знать основы метрологического обеспечения технологического процесса;</w:t>
            </w:r>
          </w:p>
          <w:p w14:paraId="040323B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технологические процессы и оборудование для проведения горячей обработки, упрочнения;</w:t>
            </w:r>
          </w:p>
          <w:p w14:paraId="077DB4DE"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требования к конструкторской документации на оборудование;</w:t>
            </w:r>
          </w:p>
        </w:tc>
        <w:tc>
          <w:tcPr>
            <w:tcW w:w="2833" w:type="dxa"/>
            <w:tcBorders>
              <w:top w:val="single" w:sz="4" w:space="0" w:color="auto"/>
              <w:left w:val="single" w:sz="4" w:space="0" w:color="auto"/>
              <w:bottom w:val="single" w:sz="4" w:space="0" w:color="auto"/>
              <w:right w:val="single" w:sz="4" w:space="0" w:color="auto"/>
            </w:tcBorders>
          </w:tcPr>
          <w:p w14:paraId="7C906184"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lastRenderedPageBreak/>
              <w:t>подбора технологического оборудования и стандартной технологической оснастки;</w:t>
            </w:r>
          </w:p>
        </w:tc>
      </w:tr>
      <w:tr w:rsidR="00237EF3" w:rsidRPr="00AD19CC" w14:paraId="52619A1D" w14:textId="77777777" w:rsidTr="00314335">
        <w:trPr>
          <w:trHeight w:val="327"/>
        </w:trPr>
        <w:tc>
          <w:tcPr>
            <w:tcW w:w="1129" w:type="dxa"/>
            <w:tcBorders>
              <w:left w:val="single" w:sz="4" w:space="0" w:color="auto"/>
              <w:right w:val="single" w:sz="4" w:space="0" w:color="auto"/>
            </w:tcBorders>
          </w:tcPr>
          <w:p w14:paraId="16DE4A47"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ПК 3.4</w:t>
            </w:r>
            <w:r w:rsidRPr="00AD19CC">
              <w:rPr>
                <w:rFonts w:ascii="Times New Roman" w:hAnsi="Times New Roman"/>
                <w:color w:val="000000"/>
                <w:sz w:val="20"/>
                <w:szCs w:val="20"/>
              </w:rPr>
              <w:t xml:space="preserve"> Разрабатывать технологическую документацию по изготовлению деталей специального оборудования и систем.</w:t>
            </w:r>
          </w:p>
        </w:tc>
        <w:tc>
          <w:tcPr>
            <w:tcW w:w="2833" w:type="dxa"/>
            <w:tcBorders>
              <w:left w:val="single" w:sz="4" w:space="0" w:color="auto"/>
              <w:right w:val="single" w:sz="4" w:space="0" w:color="auto"/>
            </w:tcBorders>
          </w:tcPr>
          <w:p w14:paraId="68D4569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справочно-нормативную литературу;</w:t>
            </w:r>
          </w:p>
          <w:p w14:paraId="3509CB2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рассчитывать размерные цепи;</w:t>
            </w:r>
          </w:p>
          <w:p w14:paraId="53C4304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рассчитывать предельные калибры;</w:t>
            </w:r>
          </w:p>
          <w:p w14:paraId="287DC13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оформлять конструкторскую документацию для технологической оснастки;</w:t>
            </w:r>
          </w:p>
          <w:p w14:paraId="7B6AC44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осуществлять проектный расчет из условий прочности и жесткости;</w:t>
            </w:r>
          </w:p>
          <w:p w14:paraId="49F9D64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осуществлять выбор оборудования и оснастки, используя справочно-нормативную литературу;</w:t>
            </w:r>
          </w:p>
          <w:p w14:paraId="109F2C74"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использовать системы автоматического проектирования для разработки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927D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оформления технической документации для технологической оснастки;</w:t>
            </w:r>
          </w:p>
          <w:p w14:paraId="53FB65A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методику проведения горячей обработки материалов, особенности технологических процессов;</w:t>
            </w:r>
          </w:p>
          <w:p w14:paraId="6E77E17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приемы и правила оформления технической документации;</w:t>
            </w:r>
          </w:p>
          <w:p w14:paraId="08110FE9"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правила оформления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19C1F5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проектирования специальной технологической оснастки;</w:t>
            </w:r>
          </w:p>
          <w:p w14:paraId="2D6BCB5D"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использования прикладных программ для разработки технической документации (по направлениям подготовки);</w:t>
            </w:r>
          </w:p>
          <w:p w14:paraId="1B65787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оформления технической документации;</w:t>
            </w:r>
          </w:p>
          <w:p w14:paraId="1ECA4FBC" w14:textId="77777777" w:rsidR="00237EF3" w:rsidRPr="00AD19CC" w:rsidRDefault="00237EF3" w:rsidP="00AD19CC">
            <w:pPr>
              <w:spacing w:after="0" w:line="240" w:lineRule="auto"/>
              <w:rPr>
                <w:rFonts w:ascii="Times New Roman" w:eastAsia="Calibri" w:hAnsi="Times New Roman"/>
                <w:bCs/>
                <w:i/>
                <w:sz w:val="20"/>
                <w:szCs w:val="20"/>
                <w:lang w:eastAsia="en-US"/>
              </w:rPr>
            </w:pPr>
          </w:p>
        </w:tc>
      </w:tr>
      <w:tr w:rsidR="00237EF3" w:rsidRPr="00AD19CC" w14:paraId="45B132E8" w14:textId="77777777" w:rsidTr="00314335">
        <w:trPr>
          <w:trHeight w:val="327"/>
        </w:trPr>
        <w:tc>
          <w:tcPr>
            <w:tcW w:w="1129" w:type="dxa"/>
            <w:tcBorders>
              <w:left w:val="single" w:sz="4" w:space="0" w:color="auto"/>
              <w:right w:val="single" w:sz="4" w:space="0" w:color="auto"/>
            </w:tcBorders>
          </w:tcPr>
          <w:p w14:paraId="05623AEE"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ПК 3.5</w:t>
            </w:r>
            <w:r w:rsidRPr="00AD19CC">
              <w:rPr>
                <w:rFonts w:ascii="Times New Roman" w:hAnsi="Times New Roman"/>
                <w:color w:val="000000"/>
                <w:sz w:val="20"/>
                <w:szCs w:val="20"/>
              </w:rPr>
              <w:t xml:space="preserve"> Разрабатывать технологический процесс сборки систем вооружений с применением конструкторской и </w:t>
            </w:r>
            <w:r w:rsidRPr="00AD19CC">
              <w:rPr>
                <w:rFonts w:ascii="Times New Roman" w:hAnsi="Times New Roman"/>
                <w:color w:val="000000"/>
                <w:sz w:val="20"/>
                <w:szCs w:val="20"/>
              </w:rPr>
              <w:lastRenderedPageBreak/>
              <w:t>технологической документации.</w:t>
            </w:r>
          </w:p>
        </w:tc>
        <w:tc>
          <w:tcPr>
            <w:tcW w:w="2833" w:type="dxa"/>
            <w:tcBorders>
              <w:left w:val="single" w:sz="4" w:space="0" w:color="auto"/>
              <w:right w:val="single" w:sz="4" w:space="0" w:color="auto"/>
            </w:tcBorders>
          </w:tcPr>
          <w:p w14:paraId="247B819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использовать системы автоматизированного проектирования для расчета и проектирования деталей и узлов машиностроительных конструкций;</w:t>
            </w:r>
          </w:p>
          <w:p w14:paraId="31287D57"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разрабатывать исходную документацию для проектирования технологических процессов;</w:t>
            </w:r>
          </w:p>
          <w:p w14:paraId="795D3E8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производить расчеты механических передач и простейших сборочных единиц;</w:t>
            </w:r>
          </w:p>
          <w:p w14:paraId="0933DB2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напряжения в конструкционных элементах;</w:t>
            </w:r>
          </w:p>
          <w:p w14:paraId="256ACCB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рассчитывать уровень точности и качества с применением системы стандартов;</w:t>
            </w:r>
          </w:p>
          <w:p w14:paraId="0D3C841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пользоваться универсальными контрольно-измерительными средствами;</w:t>
            </w:r>
          </w:p>
          <w:p w14:paraId="65A51B2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определять уровень технологичности проектируемых технологических процессов;</w:t>
            </w:r>
          </w:p>
          <w:p w14:paraId="0A0ED5F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выбирать методы определения оценки качества материалов, определять показатели механических свойств;</w:t>
            </w:r>
          </w:p>
          <w:p w14:paraId="763282A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выявлять структурные и количественные показатели примененных видов обработки и упрочняющих технологий;</w:t>
            </w:r>
          </w:p>
          <w:p w14:paraId="0ACAFD1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прикладное ПО для оценки технологичности;</w:t>
            </w:r>
          </w:p>
          <w:p w14:paraId="285B11E0"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определять вид оценки технологичности конструкции;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987A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основы технологических процессов производства заготовок;</w:t>
            </w:r>
          </w:p>
          <w:p w14:paraId="7666043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возможности систем автоматизированного проектирования по расчету и проектированию деталей </w:t>
            </w:r>
            <w:r w:rsidRPr="00AD19CC">
              <w:rPr>
                <w:rFonts w:ascii="Times New Roman" w:hAnsi="Times New Roman"/>
                <w:color w:val="000000"/>
                <w:sz w:val="20"/>
                <w:szCs w:val="20"/>
              </w:rPr>
              <w:lastRenderedPageBreak/>
              <w:t>и узлов машиностроительных конструкций;</w:t>
            </w:r>
          </w:p>
          <w:p w14:paraId="42BD413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основные виды потенциальных опасностей и их последствия в профессиональной деятельности;</w:t>
            </w:r>
          </w:p>
          <w:p w14:paraId="717BEFDC"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принципы снижения вероятности реализации потенциальных опасностей в профессиональной деятельности;</w:t>
            </w:r>
          </w:p>
          <w:p w14:paraId="3AADC80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показатели технологичности конструкции и методику их расчета;</w:t>
            </w:r>
          </w:p>
          <w:p w14:paraId="37E081C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основы технических измерений, стандартизации, унификации, взаимозаменяемости;</w:t>
            </w:r>
          </w:p>
          <w:p w14:paraId="3ADE733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механизмы ценообразования на продукцию (услуги), формы оплаты труда в современных условиях;</w:t>
            </w:r>
          </w:p>
          <w:p w14:paraId="02F72EB2"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показатели технологичности и методику их расчета;</w:t>
            </w:r>
          </w:p>
          <w:p w14:paraId="5FC72619"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стандарты для конструктивных элементов деталей;</w:t>
            </w:r>
          </w:p>
          <w:p w14:paraId="760D793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виды и возможности прикладного программного обеспечения, приемы его использования;</w:t>
            </w:r>
          </w:p>
          <w:p w14:paraId="7DEFB4DA"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порядок сборки и регулировки изготавливаемого сложного и точного инструмента и приспособлений;</w:t>
            </w:r>
          </w:p>
          <w:p w14:paraId="6FF9FDDD"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требования, предъявляемые к безопасности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648CEC10"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сборки-разборки систем вооружения для изучения устройства и взаимодействия элементов конструкции;</w:t>
            </w:r>
          </w:p>
          <w:p w14:paraId="0D49077E" w14:textId="77777777" w:rsidR="00237EF3" w:rsidRPr="00AD19CC" w:rsidRDefault="00237EF3" w:rsidP="00AD19CC">
            <w:pPr>
              <w:spacing w:after="0" w:line="240" w:lineRule="auto"/>
              <w:rPr>
                <w:rFonts w:ascii="Times New Roman" w:eastAsia="Calibri" w:hAnsi="Times New Roman"/>
                <w:bCs/>
                <w:i/>
                <w:sz w:val="20"/>
                <w:szCs w:val="20"/>
                <w:lang w:eastAsia="en-US"/>
              </w:rPr>
            </w:pPr>
          </w:p>
        </w:tc>
      </w:tr>
      <w:tr w:rsidR="00237EF3" w:rsidRPr="00AD19CC" w14:paraId="2912718A" w14:textId="77777777" w:rsidTr="00314335">
        <w:trPr>
          <w:trHeight w:val="327"/>
        </w:trPr>
        <w:tc>
          <w:tcPr>
            <w:tcW w:w="1129" w:type="dxa"/>
            <w:tcBorders>
              <w:left w:val="single" w:sz="4" w:space="0" w:color="auto"/>
              <w:right w:val="single" w:sz="4" w:space="0" w:color="auto"/>
            </w:tcBorders>
          </w:tcPr>
          <w:p w14:paraId="39FAC8B8"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eastAsia="Calibri" w:hAnsi="Times New Roman"/>
                <w:bCs/>
                <w:sz w:val="20"/>
                <w:szCs w:val="20"/>
                <w:lang w:eastAsia="en-US"/>
              </w:rPr>
              <w:t>ПК 3.6</w:t>
            </w:r>
            <w:r w:rsidRPr="00AD19CC">
              <w:rPr>
                <w:rFonts w:ascii="Times New Roman" w:hAnsi="Times New Roman"/>
                <w:color w:val="000000"/>
                <w:sz w:val="20"/>
                <w:szCs w:val="20"/>
              </w:rPr>
              <w:t xml:space="preserve"> Разрабатывать технологическую документацию по сборке специального оборудования и систем.</w:t>
            </w:r>
          </w:p>
        </w:tc>
        <w:tc>
          <w:tcPr>
            <w:tcW w:w="2833" w:type="dxa"/>
            <w:tcBorders>
              <w:left w:val="single" w:sz="4" w:space="0" w:color="auto"/>
              <w:right w:val="single" w:sz="4" w:space="0" w:color="auto"/>
            </w:tcBorders>
          </w:tcPr>
          <w:p w14:paraId="64F31DE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техническую терминологию на иностранном языке;</w:t>
            </w:r>
          </w:p>
          <w:p w14:paraId="5DCEDF5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применять информационно-коммуникационные технологии для решения профессиональных задач;</w:t>
            </w:r>
          </w:p>
          <w:p w14:paraId="645ADDD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справочно-нормативную литературу для решения конкретных задач;</w:t>
            </w:r>
          </w:p>
          <w:p w14:paraId="0CFCE3F6"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оформлять комплект технологической документации;</w:t>
            </w:r>
          </w:p>
          <w:p w14:paraId="5CC214F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оформлять карты эскизов и операционные карты;</w:t>
            </w:r>
          </w:p>
          <w:p w14:paraId="1CAAC483"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осуществлять расчет основных параметров механических передач;</w:t>
            </w:r>
          </w:p>
          <w:p w14:paraId="5E419055"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использовать комплекс ЕСТД для поиска необходимой информации;</w:t>
            </w:r>
          </w:p>
          <w:p w14:paraId="144AF64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расшифровывать марки материалов;</w:t>
            </w:r>
          </w:p>
          <w:p w14:paraId="1AD7D79E"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составлять инструкции по охране труда;</w:t>
            </w:r>
          </w:p>
          <w:p w14:paraId="65779499" w14:textId="77777777" w:rsidR="00237EF3" w:rsidRPr="00AD19CC" w:rsidRDefault="00237EF3" w:rsidP="00AD19CC">
            <w:pPr>
              <w:spacing w:after="0" w:line="240" w:lineRule="auto"/>
              <w:rPr>
                <w:rFonts w:ascii="Times New Roman" w:eastAsia="Calibri" w:hAnsi="Times New Roman"/>
                <w:bCs/>
                <w:sz w:val="20"/>
                <w:szCs w:val="20"/>
                <w:lang w:eastAsia="en-US"/>
              </w:rPr>
            </w:pPr>
            <w:r w:rsidRPr="00AD19CC">
              <w:rPr>
                <w:rFonts w:ascii="Times New Roman" w:hAnsi="Times New Roman"/>
                <w:color w:val="000000"/>
                <w:sz w:val="20"/>
                <w:szCs w:val="20"/>
              </w:rPr>
              <w:t>использовать справочно-нормативную литературу для решения конкретных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8CA75F"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lastRenderedPageBreak/>
              <w:t>оформления технической документации;</w:t>
            </w:r>
          </w:p>
          <w:p w14:paraId="29FDAFAB"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оформления технологической документации с учетом типа производств;</w:t>
            </w:r>
          </w:p>
          <w:p w14:paraId="044909E4"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правила оформления карт эскизов и операционных карт;</w:t>
            </w:r>
          </w:p>
          <w:p w14:paraId="010D3058"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основные положения ЕСТД;</w:t>
            </w:r>
          </w:p>
          <w:p w14:paraId="72046281" w14:textId="77777777" w:rsidR="00237EF3" w:rsidRPr="00AD19CC" w:rsidRDefault="00237EF3" w:rsidP="00AD19CC">
            <w:pPr>
              <w:spacing w:after="0" w:line="240" w:lineRule="auto"/>
              <w:rPr>
                <w:rFonts w:ascii="Times New Roman" w:hAnsi="Times New Roman"/>
                <w:color w:val="000000"/>
                <w:sz w:val="20"/>
                <w:szCs w:val="20"/>
              </w:rPr>
            </w:pPr>
            <w:r w:rsidRPr="00AD19CC">
              <w:rPr>
                <w:rFonts w:ascii="Times New Roman" w:hAnsi="Times New Roman"/>
                <w:color w:val="000000"/>
                <w:sz w:val="20"/>
                <w:szCs w:val="20"/>
              </w:rPr>
              <w:t xml:space="preserve">порядок оформления сведений о материалах, технологических </w:t>
            </w:r>
            <w:r w:rsidRPr="00AD19CC">
              <w:rPr>
                <w:rFonts w:ascii="Times New Roman" w:hAnsi="Times New Roman"/>
                <w:color w:val="000000"/>
                <w:sz w:val="20"/>
                <w:szCs w:val="20"/>
              </w:rPr>
              <w:lastRenderedPageBreak/>
              <w:t>операциях в технической документации;</w:t>
            </w:r>
          </w:p>
          <w:p w14:paraId="2D43D418"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t>правила оформления технологической документации с учетом типа производств;</w:t>
            </w:r>
          </w:p>
        </w:tc>
        <w:tc>
          <w:tcPr>
            <w:tcW w:w="2833" w:type="dxa"/>
            <w:tcBorders>
              <w:top w:val="single" w:sz="4" w:space="0" w:color="auto"/>
              <w:left w:val="single" w:sz="4" w:space="0" w:color="auto"/>
              <w:bottom w:val="single" w:sz="4" w:space="0" w:color="auto"/>
              <w:right w:val="single" w:sz="4" w:space="0" w:color="auto"/>
            </w:tcBorders>
          </w:tcPr>
          <w:p w14:paraId="1E2C6B05" w14:textId="77777777" w:rsidR="00237EF3" w:rsidRPr="00AD19CC" w:rsidRDefault="00237EF3" w:rsidP="00AD19CC">
            <w:pPr>
              <w:spacing w:after="0" w:line="240" w:lineRule="auto"/>
              <w:rPr>
                <w:rFonts w:ascii="Times New Roman" w:eastAsia="Calibri" w:hAnsi="Times New Roman"/>
                <w:bCs/>
                <w:i/>
                <w:sz w:val="20"/>
                <w:szCs w:val="20"/>
                <w:lang w:eastAsia="en-US"/>
              </w:rPr>
            </w:pPr>
            <w:r w:rsidRPr="00AD19CC">
              <w:rPr>
                <w:rFonts w:ascii="Times New Roman" w:hAnsi="Times New Roman"/>
                <w:color w:val="000000"/>
                <w:sz w:val="20"/>
                <w:szCs w:val="20"/>
              </w:rPr>
              <w:lastRenderedPageBreak/>
              <w:t>оформления технической документации;</w:t>
            </w:r>
          </w:p>
        </w:tc>
      </w:tr>
    </w:tbl>
    <w:p w14:paraId="439A82FD" w14:textId="77777777" w:rsidR="00237EF3" w:rsidRPr="00237EF3" w:rsidRDefault="00237EF3" w:rsidP="00237EF3">
      <w:pPr>
        <w:spacing w:after="0" w:line="240" w:lineRule="auto"/>
        <w:rPr>
          <w:rFonts w:eastAsia="Calibri"/>
          <w:lang w:eastAsia="en-US"/>
        </w:rPr>
      </w:pPr>
    </w:p>
    <w:p w14:paraId="4B3AC272" w14:textId="77777777" w:rsidR="00A11488" w:rsidRDefault="00A11488" w:rsidP="00237EF3">
      <w:pPr>
        <w:keepNext/>
        <w:spacing w:after="120" w:line="240" w:lineRule="auto"/>
        <w:jc w:val="center"/>
        <w:outlineLvl w:val="0"/>
        <w:rPr>
          <w:rFonts w:ascii="Times New Roman" w:eastAsia="Segoe UI" w:hAnsi="Times New Roman"/>
          <w:b/>
          <w:bCs/>
          <w:caps/>
          <w:kern w:val="32"/>
          <w:sz w:val="24"/>
          <w:szCs w:val="24"/>
          <w:lang w:val="x-none" w:eastAsia="x-none"/>
        </w:rPr>
      </w:pPr>
    </w:p>
    <w:p w14:paraId="28425DB7" w14:textId="77777777" w:rsidR="00237EF3" w:rsidRPr="00237EF3" w:rsidRDefault="00237EF3" w:rsidP="00237EF3">
      <w:pPr>
        <w:keepNext/>
        <w:spacing w:after="120" w:line="240" w:lineRule="auto"/>
        <w:jc w:val="center"/>
        <w:outlineLvl w:val="0"/>
        <w:rPr>
          <w:rFonts w:ascii="Times New Roman" w:eastAsia="Segoe UI" w:hAnsi="Times New Roman"/>
          <w:b/>
          <w:bCs/>
          <w:caps/>
          <w:kern w:val="32"/>
          <w:sz w:val="24"/>
          <w:szCs w:val="24"/>
          <w:lang w:val="x-none" w:eastAsia="x-none"/>
        </w:rPr>
      </w:pPr>
      <w:r w:rsidRPr="00237EF3">
        <w:rPr>
          <w:rFonts w:ascii="Times New Roman" w:eastAsia="Segoe UI" w:hAnsi="Times New Roman"/>
          <w:b/>
          <w:bCs/>
          <w:caps/>
          <w:kern w:val="32"/>
          <w:sz w:val="24"/>
          <w:szCs w:val="24"/>
          <w:lang w:val="x-none" w:eastAsia="x-none"/>
        </w:rPr>
        <w:t>2. Структура и содержание профессионального модуля</w:t>
      </w:r>
    </w:p>
    <w:p w14:paraId="15120834" w14:textId="77777777" w:rsidR="00237EF3" w:rsidRPr="00237EF3" w:rsidRDefault="00237EF3" w:rsidP="00237EF3">
      <w:pPr>
        <w:spacing w:after="120"/>
        <w:ind w:firstLine="709"/>
        <w:outlineLvl w:val="1"/>
        <w:rPr>
          <w:rFonts w:ascii="Times New Roman" w:eastAsia="Segoe UI" w:hAnsi="Times New Roman"/>
          <w:b/>
          <w:bCs/>
          <w:sz w:val="24"/>
          <w:szCs w:val="24"/>
        </w:rPr>
      </w:pPr>
      <w:r w:rsidRPr="00237EF3">
        <w:rPr>
          <w:rFonts w:ascii="Times New Roman" w:eastAsia="Segoe UI" w:hAnsi="Times New Roman"/>
          <w:b/>
          <w:bCs/>
          <w:sz w:val="24"/>
          <w:szCs w:val="24"/>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EF3" w:rsidRPr="00237EF3" w14:paraId="65D2A254" w14:textId="77777777" w:rsidTr="00CA4290">
        <w:trPr>
          <w:trHeight w:val="625"/>
        </w:trPr>
        <w:tc>
          <w:tcPr>
            <w:tcW w:w="2460" w:type="pct"/>
            <w:vAlign w:val="center"/>
          </w:tcPr>
          <w:p w14:paraId="6FD17ABF" w14:textId="77777777" w:rsidR="00237EF3" w:rsidRPr="00237EF3" w:rsidRDefault="00237EF3" w:rsidP="00237EF3">
            <w:pPr>
              <w:spacing w:after="0" w:line="240" w:lineRule="auto"/>
              <w:jc w:val="center"/>
              <w:rPr>
                <w:rFonts w:ascii="Times New Roman" w:eastAsia="Calibri" w:hAnsi="Times New Roman"/>
                <w:b/>
                <w:sz w:val="24"/>
                <w:lang w:eastAsia="en-US"/>
              </w:rPr>
            </w:pPr>
            <w:r w:rsidRPr="00237EF3">
              <w:rPr>
                <w:rFonts w:ascii="Times New Roman" w:eastAsia="Calibri" w:hAnsi="Times New Roman"/>
                <w:b/>
                <w:sz w:val="24"/>
                <w:lang w:eastAsia="en-US"/>
              </w:rPr>
              <w:t>Наименование составных частей модуля</w:t>
            </w:r>
          </w:p>
        </w:tc>
        <w:tc>
          <w:tcPr>
            <w:tcW w:w="1195" w:type="pct"/>
            <w:vAlign w:val="center"/>
          </w:tcPr>
          <w:p w14:paraId="525ED2A5" w14:textId="77777777" w:rsidR="00237EF3" w:rsidRPr="00237EF3" w:rsidRDefault="00237EF3" w:rsidP="00237EF3">
            <w:pPr>
              <w:spacing w:after="0" w:line="240" w:lineRule="auto"/>
              <w:jc w:val="center"/>
              <w:rPr>
                <w:rFonts w:ascii="Times New Roman" w:eastAsia="Calibri" w:hAnsi="Times New Roman"/>
                <w:b/>
                <w:iCs/>
                <w:sz w:val="24"/>
                <w:lang w:eastAsia="en-US"/>
              </w:rPr>
            </w:pPr>
            <w:r w:rsidRPr="00237EF3">
              <w:rPr>
                <w:rFonts w:ascii="Times New Roman" w:eastAsia="Calibri" w:hAnsi="Times New Roman"/>
                <w:b/>
                <w:iCs/>
                <w:sz w:val="24"/>
                <w:lang w:eastAsia="en-US"/>
              </w:rPr>
              <w:t>Объем в часах</w:t>
            </w:r>
          </w:p>
        </w:tc>
        <w:tc>
          <w:tcPr>
            <w:tcW w:w="1345" w:type="pct"/>
          </w:tcPr>
          <w:p w14:paraId="1AC3D517" w14:textId="77777777" w:rsidR="00237EF3" w:rsidRPr="00237EF3" w:rsidRDefault="00237EF3" w:rsidP="00237EF3">
            <w:pPr>
              <w:spacing w:after="0" w:line="240" w:lineRule="auto"/>
              <w:jc w:val="center"/>
              <w:rPr>
                <w:rFonts w:ascii="Times New Roman" w:eastAsia="Calibri" w:hAnsi="Times New Roman"/>
                <w:b/>
                <w:iCs/>
                <w:sz w:val="24"/>
                <w:lang w:eastAsia="en-US"/>
              </w:rPr>
            </w:pPr>
            <w:r w:rsidRPr="00237EF3">
              <w:rPr>
                <w:rFonts w:ascii="Times New Roman" w:eastAsia="Calibri" w:hAnsi="Times New Roman"/>
                <w:b/>
                <w:sz w:val="24"/>
                <w:lang w:eastAsia="en-US"/>
              </w:rPr>
              <w:t>В т.ч. в форме практической подготовки</w:t>
            </w:r>
          </w:p>
        </w:tc>
      </w:tr>
      <w:tr w:rsidR="00237EF3" w:rsidRPr="00237EF3" w14:paraId="3328D604" w14:textId="77777777" w:rsidTr="00314335">
        <w:trPr>
          <w:trHeight w:val="23"/>
        </w:trPr>
        <w:tc>
          <w:tcPr>
            <w:tcW w:w="2460" w:type="pct"/>
            <w:vAlign w:val="center"/>
          </w:tcPr>
          <w:p w14:paraId="5CAA5B96" w14:textId="77777777" w:rsidR="00237EF3" w:rsidRPr="00237EF3" w:rsidRDefault="00237EF3" w:rsidP="00237EF3">
            <w:pPr>
              <w:spacing w:after="0" w:line="240" w:lineRule="auto"/>
              <w:jc w:val="both"/>
              <w:rPr>
                <w:rFonts w:ascii="Times New Roman" w:eastAsia="Calibri" w:hAnsi="Times New Roman"/>
                <w:bCs/>
                <w:sz w:val="24"/>
                <w:szCs w:val="24"/>
                <w:highlight w:val="red"/>
                <w:lang w:eastAsia="en-US"/>
              </w:rPr>
            </w:pPr>
            <w:r w:rsidRPr="00237EF3">
              <w:rPr>
                <w:rFonts w:ascii="Times New Roman" w:eastAsia="Calibri" w:hAnsi="Times New Roman"/>
                <w:bCs/>
                <w:sz w:val="24"/>
                <w:szCs w:val="24"/>
                <w:lang w:eastAsia="en-US"/>
              </w:rPr>
              <w:t xml:space="preserve">Учебные занятия </w:t>
            </w:r>
          </w:p>
        </w:tc>
        <w:tc>
          <w:tcPr>
            <w:tcW w:w="1195" w:type="pct"/>
            <w:vAlign w:val="center"/>
          </w:tcPr>
          <w:p w14:paraId="0E8878FD" w14:textId="2E48488D" w:rsidR="00237EF3" w:rsidRPr="00237EF3" w:rsidRDefault="00500929" w:rsidP="00237EF3">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186</w:t>
            </w:r>
          </w:p>
        </w:tc>
        <w:tc>
          <w:tcPr>
            <w:tcW w:w="1345" w:type="pct"/>
            <w:vAlign w:val="center"/>
          </w:tcPr>
          <w:p w14:paraId="2496402D" w14:textId="2AEB6E3C" w:rsidR="00237EF3" w:rsidRPr="00237EF3" w:rsidRDefault="00500929" w:rsidP="00237EF3">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186</w:t>
            </w:r>
          </w:p>
        </w:tc>
      </w:tr>
      <w:tr w:rsidR="00237EF3" w:rsidRPr="00237EF3" w14:paraId="316FB830" w14:textId="77777777" w:rsidTr="00314335">
        <w:trPr>
          <w:trHeight w:val="23"/>
        </w:trPr>
        <w:tc>
          <w:tcPr>
            <w:tcW w:w="2460" w:type="pct"/>
            <w:vAlign w:val="center"/>
          </w:tcPr>
          <w:p w14:paraId="40A71EDC" w14:textId="77777777" w:rsidR="00237EF3" w:rsidRPr="00237EF3" w:rsidRDefault="00237EF3" w:rsidP="00237EF3">
            <w:pPr>
              <w:spacing w:after="0" w:line="240" w:lineRule="auto"/>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Курсовая работа (проект)</w:t>
            </w:r>
          </w:p>
        </w:tc>
        <w:tc>
          <w:tcPr>
            <w:tcW w:w="1195" w:type="pct"/>
            <w:vAlign w:val="center"/>
          </w:tcPr>
          <w:p w14:paraId="6657BBBB" w14:textId="414DA315" w:rsidR="00237EF3" w:rsidRPr="00237EF3" w:rsidRDefault="00237EF3" w:rsidP="00237EF3">
            <w:pPr>
              <w:spacing w:after="0" w:line="240" w:lineRule="auto"/>
              <w:jc w:val="center"/>
              <w:rPr>
                <w:rFonts w:ascii="Times New Roman" w:eastAsia="Calibri" w:hAnsi="Times New Roman"/>
                <w:bCs/>
                <w:sz w:val="24"/>
                <w:szCs w:val="24"/>
                <w:lang w:eastAsia="en-US"/>
              </w:rPr>
            </w:pPr>
          </w:p>
        </w:tc>
        <w:tc>
          <w:tcPr>
            <w:tcW w:w="1345" w:type="pct"/>
            <w:vAlign w:val="center"/>
          </w:tcPr>
          <w:p w14:paraId="4EC9DEA8" w14:textId="24F0B49D" w:rsidR="00237EF3" w:rsidRPr="00237EF3" w:rsidRDefault="00237EF3" w:rsidP="00237EF3">
            <w:pPr>
              <w:spacing w:after="0" w:line="240" w:lineRule="auto"/>
              <w:jc w:val="center"/>
              <w:rPr>
                <w:rFonts w:ascii="Times New Roman" w:eastAsia="Calibri" w:hAnsi="Times New Roman"/>
                <w:bCs/>
                <w:sz w:val="24"/>
                <w:szCs w:val="24"/>
                <w:lang w:eastAsia="en-US"/>
              </w:rPr>
            </w:pPr>
          </w:p>
        </w:tc>
      </w:tr>
      <w:tr w:rsidR="00237EF3" w:rsidRPr="00237EF3" w14:paraId="474D328D" w14:textId="77777777" w:rsidTr="00CA4290">
        <w:trPr>
          <w:trHeight w:val="193"/>
        </w:trPr>
        <w:tc>
          <w:tcPr>
            <w:tcW w:w="2460" w:type="pct"/>
            <w:vAlign w:val="center"/>
          </w:tcPr>
          <w:p w14:paraId="25F9C528" w14:textId="77777777" w:rsidR="00237EF3" w:rsidRPr="00237EF3" w:rsidRDefault="00237EF3" w:rsidP="00237EF3">
            <w:pPr>
              <w:spacing w:after="0" w:line="240" w:lineRule="auto"/>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Самостоятельная работа</w:t>
            </w:r>
          </w:p>
        </w:tc>
        <w:tc>
          <w:tcPr>
            <w:tcW w:w="1195" w:type="pct"/>
            <w:vAlign w:val="center"/>
          </w:tcPr>
          <w:p w14:paraId="7A0D6073" w14:textId="13357E50" w:rsidR="00237EF3" w:rsidRPr="00237EF3" w:rsidRDefault="00237EF3" w:rsidP="00C11783">
            <w:pPr>
              <w:spacing w:after="0" w:line="240" w:lineRule="auto"/>
              <w:rPr>
                <w:rFonts w:ascii="Times New Roman" w:eastAsia="Calibri" w:hAnsi="Times New Roman"/>
                <w:bCs/>
                <w:sz w:val="24"/>
                <w:szCs w:val="24"/>
                <w:lang w:eastAsia="en-US"/>
              </w:rPr>
            </w:pPr>
          </w:p>
        </w:tc>
        <w:tc>
          <w:tcPr>
            <w:tcW w:w="1345" w:type="pct"/>
            <w:vAlign w:val="center"/>
          </w:tcPr>
          <w:p w14:paraId="6E3A2292" w14:textId="77777777" w:rsidR="00237EF3" w:rsidRPr="00237EF3" w:rsidRDefault="00237EF3" w:rsidP="00237EF3">
            <w:pPr>
              <w:spacing w:after="0" w:line="240" w:lineRule="auto"/>
              <w:jc w:val="center"/>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w:t>
            </w:r>
          </w:p>
        </w:tc>
      </w:tr>
      <w:tr w:rsidR="00237EF3" w:rsidRPr="00237EF3" w14:paraId="42681775" w14:textId="77777777" w:rsidTr="00314335">
        <w:trPr>
          <w:trHeight w:val="23"/>
        </w:trPr>
        <w:tc>
          <w:tcPr>
            <w:tcW w:w="2460" w:type="pct"/>
            <w:vAlign w:val="center"/>
          </w:tcPr>
          <w:p w14:paraId="77991A45" w14:textId="77777777" w:rsidR="00237EF3" w:rsidRPr="00237EF3" w:rsidRDefault="00237EF3" w:rsidP="00237EF3">
            <w:pPr>
              <w:spacing w:after="0" w:line="240" w:lineRule="auto"/>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Практика, в т.ч.:</w:t>
            </w:r>
          </w:p>
        </w:tc>
        <w:tc>
          <w:tcPr>
            <w:tcW w:w="1195" w:type="pct"/>
            <w:vAlign w:val="center"/>
          </w:tcPr>
          <w:p w14:paraId="4791BB1B" w14:textId="19ACBE29" w:rsidR="00237EF3" w:rsidRPr="00237EF3" w:rsidRDefault="00500929" w:rsidP="00CA4290">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216</w:t>
            </w:r>
          </w:p>
        </w:tc>
        <w:tc>
          <w:tcPr>
            <w:tcW w:w="1345" w:type="pct"/>
            <w:vAlign w:val="center"/>
          </w:tcPr>
          <w:p w14:paraId="3CC3E655" w14:textId="2C343ADF" w:rsidR="00237EF3" w:rsidRPr="00237EF3" w:rsidRDefault="00500929" w:rsidP="00237EF3">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216</w:t>
            </w:r>
          </w:p>
        </w:tc>
      </w:tr>
      <w:tr w:rsidR="00500929" w:rsidRPr="00237EF3" w14:paraId="5BEB689A" w14:textId="77777777" w:rsidTr="00314335">
        <w:trPr>
          <w:trHeight w:val="23"/>
        </w:trPr>
        <w:tc>
          <w:tcPr>
            <w:tcW w:w="2460" w:type="pct"/>
            <w:vAlign w:val="center"/>
          </w:tcPr>
          <w:p w14:paraId="2E58AF68" w14:textId="77777777" w:rsidR="00500929" w:rsidRPr="00237EF3" w:rsidRDefault="00500929" w:rsidP="00500929">
            <w:pPr>
              <w:spacing w:after="0" w:line="240" w:lineRule="auto"/>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учебная</w:t>
            </w:r>
          </w:p>
        </w:tc>
        <w:tc>
          <w:tcPr>
            <w:tcW w:w="1195" w:type="pct"/>
            <w:vAlign w:val="center"/>
          </w:tcPr>
          <w:p w14:paraId="1B4E02B3" w14:textId="06E5CBE6" w:rsidR="00500929" w:rsidRPr="00CA4290" w:rsidRDefault="00500929" w:rsidP="0050092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36</w:t>
            </w:r>
          </w:p>
        </w:tc>
        <w:tc>
          <w:tcPr>
            <w:tcW w:w="1345" w:type="pct"/>
            <w:vAlign w:val="center"/>
          </w:tcPr>
          <w:p w14:paraId="1ACA3F4F" w14:textId="47BD25E4" w:rsidR="00500929" w:rsidRPr="00CA4290" w:rsidRDefault="00500929" w:rsidP="00500929">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36</w:t>
            </w:r>
          </w:p>
        </w:tc>
      </w:tr>
      <w:tr w:rsidR="00500929" w:rsidRPr="00237EF3" w14:paraId="444239ED" w14:textId="77777777" w:rsidTr="00314335">
        <w:trPr>
          <w:trHeight w:val="23"/>
        </w:trPr>
        <w:tc>
          <w:tcPr>
            <w:tcW w:w="2460" w:type="pct"/>
            <w:vAlign w:val="center"/>
          </w:tcPr>
          <w:p w14:paraId="7118D0E8" w14:textId="77777777" w:rsidR="00500929" w:rsidRPr="00237EF3" w:rsidRDefault="00500929" w:rsidP="00500929">
            <w:pPr>
              <w:spacing w:after="0" w:line="240" w:lineRule="auto"/>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производственная</w:t>
            </w:r>
          </w:p>
        </w:tc>
        <w:tc>
          <w:tcPr>
            <w:tcW w:w="1195" w:type="pct"/>
            <w:vAlign w:val="center"/>
          </w:tcPr>
          <w:p w14:paraId="601342E0" w14:textId="6D8A0D32" w:rsidR="00500929" w:rsidRPr="00CA4290" w:rsidRDefault="00500929" w:rsidP="00500929">
            <w:pPr>
              <w:spacing w:after="0" w:line="240" w:lineRule="auto"/>
              <w:jc w:val="center"/>
              <w:rPr>
                <w:rFonts w:ascii="Times New Roman" w:eastAsia="Calibri" w:hAnsi="Times New Roman"/>
                <w:bCs/>
                <w:sz w:val="24"/>
                <w:szCs w:val="24"/>
                <w:lang w:eastAsia="en-US"/>
              </w:rPr>
            </w:pPr>
            <w:r w:rsidRPr="00CA4290">
              <w:rPr>
                <w:rFonts w:ascii="Times New Roman" w:eastAsia="Calibri" w:hAnsi="Times New Roman"/>
                <w:bCs/>
                <w:sz w:val="24"/>
                <w:szCs w:val="24"/>
                <w:lang w:eastAsia="en-US"/>
              </w:rPr>
              <w:t>180</w:t>
            </w:r>
          </w:p>
        </w:tc>
        <w:tc>
          <w:tcPr>
            <w:tcW w:w="1345" w:type="pct"/>
            <w:vAlign w:val="center"/>
          </w:tcPr>
          <w:p w14:paraId="5DF9691C" w14:textId="0A244199" w:rsidR="00500929" w:rsidRPr="00CA4290" w:rsidRDefault="00500929" w:rsidP="00500929">
            <w:pPr>
              <w:spacing w:after="0" w:line="240" w:lineRule="auto"/>
              <w:jc w:val="center"/>
              <w:rPr>
                <w:rFonts w:ascii="Times New Roman" w:eastAsia="Calibri" w:hAnsi="Times New Roman"/>
                <w:bCs/>
                <w:sz w:val="24"/>
                <w:szCs w:val="24"/>
                <w:lang w:eastAsia="en-US"/>
              </w:rPr>
            </w:pPr>
            <w:r w:rsidRPr="00CA4290">
              <w:rPr>
                <w:rFonts w:ascii="Times New Roman" w:eastAsia="Calibri" w:hAnsi="Times New Roman"/>
                <w:bCs/>
                <w:sz w:val="24"/>
                <w:szCs w:val="24"/>
                <w:lang w:eastAsia="en-US"/>
              </w:rPr>
              <w:t>180</w:t>
            </w:r>
          </w:p>
        </w:tc>
      </w:tr>
      <w:tr w:rsidR="00237EF3" w:rsidRPr="00237EF3" w14:paraId="159B9DA3" w14:textId="77777777" w:rsidTr="00314335">
        <w:trPr>
          <w:trHeight w:val="23"/>
        </w:trPr>
        <w:tc>
          <w:tcPr>
            <w:tcW w:w="2460" w:type="pct"/>
            <w:vAlign w:val="center"/>
          </w:tcPr>
          <w:p w14:paraId="3BB5225F" w14:textId="77777777" w:rsidR="00237EF3" w:rsidRPr="00237EF3" w:rsidRDefault="00237EF3" w:rsidP="00237EF3">
            <w:pPr>
              <w:spacing w:after="0" w:line="240" w:lineRule="auto"/>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Промежуточная аттестация, в том числе:</w:t>
            </w:r>
          </w:p>
          <w:p w14:paraId="2F5653BD" w14:textId="1BF27265" w:rsidR="00237EF3" w:rsidRPr="00237EF3" w:rsidRDefault="00237EF3" w:rsidP="00237EF3">
            <w:pPr>
              <w:spacing w:after="0" w:line="240" w:lineRule="auto"/>
              <w:rPr>
                <w:rFonts w:ascii="Times New Roman" w:eastAsia="Calibri" w:hAnsi="Times New Roman"/>
                <w:bCs/>
                <w:sz w:val="24"/>
                <w:szCs w:val="24"/>
                <w:lang w:eastAsia="en-US"/>
              </w:rPr>
            </w:pPr>
          </w:p>
        </w:tc>
        <w:tc>
          <w:tcPr>
            <w:tcW w:w="1195" w:type="pct"/>
            <w:vAlign w:val="center"/>
          </w:tcPr>
          <w:p w14:paraId="3F91F50D" w14:textId="5B967014" w:rsidR="00237EF3" w:rsidRPr="00237EF3" w:rsidRDefault="00500929" w:rsidP="00CA4290">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18</w:t>
            </w:r>
          </w:p>
        </w:tc>
        <w:tc>
          <w:tcPr>
            <w:tcW w:w="1345" w:type="pct"/>
            <w:vAlign w:val="center"/>
          </w:tcPr>
          <w:p w14:paraId="5D72BBCD" w14:textId="603E5543" w:rsidR="00237EF3" w:rsidRPr="00237EF3" w:rsidRDefault="00500929" w:rsidP="00237EF3">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18</w:t>
            </w:r>
          </w:p>
        </w:tc>
      </w:tr>
      <w:tr w:rsidR="00237EF3" w:rsidRPr="00237EF3" w14:paraId="70CE12A3" w14:textId="77777777" w:rsidTr="00314335">
        <w:trPr>
          <w:trHeight w:val="23"/>
        </w:trPr>
        <w:tc>
          <w:tcPr>
            <w:tcW w:w="2460" w:type="pct"/>
            <w:vAlign w:val="center"/>
          </w:tcPr>
          <w:p w14:paraId="0DFB3ADA" w14:textId="77777777" w:rsidR="00237EF3" w:rsidRPr="00237EF3" w:rsidRDefault="00237EF3" w:rsidP="00237EF3">
            <w:pPr>
              <w:spacing w:after="0" w:line="240" w:lineRule="auto"/>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Всего</w:t>
            </w:r>
          </w:p>
        </w:tc>
        <w:tc>
          <w:tcPr>
            <w:tcW w:w="1195" w:type="pct"/>
            <w:vAlign w:val="center"/>
          </w:tcPr>
          <w:p w14:paraId="7A0D7F5B" w14:textId="56349A19" w:rsidR="00237EF3" w:rsidRPr="00237EF3" w:rsidRDefault="00500929" w:rsidP="00237EF3">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420</w:t>
            </w:r>
          </w:p>
        </w:tc>
        <w:tc>
          <w:tcPr>
            <w:tcW w:w="1345" w:type="pct"/>
            <w:vAlign w:val="center"/>
          </w:tcPr>
          <w:p w14:paraId="72DBAECE" w14:textId="174462AE" w:rsidR="00237EF3" w:rsidRPr="00237EF3" w:rsidRDefault="00500929" w:rsidP="00237EF3">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420</w:t>
            </w:r>
          </w:p>
        </w:tc>
      </w:tr>
    </w:tbl>
    <w:p w14:paraId="2CADF685" w14:textId="77777777" w:rsidR="00237EF3" w:rsidRPr="00237EF3" w:rsidRDefault="00237EF3" w:rsidP="00237EF3">
      <w:pPr>
        <w:spacing w:after="0" w:line="240" w:lineRule="auto"/>
        <w:rPr>
          <w:rFonts w:ascii="Times New Roman" w:eastAsia="Calibri" w:hAnsi="Times New Roman"/>
          <w:i/>
          <w:sz w:val="24"/>
          <w:szCs w:val="24"/>
          <w:lang w:eastAsia="en-US"/>
        </w:rPr>
      </w:pPr>
    </w:p>
    <w:p w14:paraId="28D7172C" w14:textId="77777777" w:rsidR="00237EF3" w:rsidRPr="00237EF3" w:rsidRDefault="00237EF3" w:rsidP="00A11488">
      <w:pPr>
        <w:spacing w:after="120"/>
        <w:ind w:firstLine="709"/>
        <w:outlineLvl w:val="1"/>
        <w:rPr>
          <w:rFonts w:ascii="Times New Roman" w:hAnsi="Times New Roman"/>
          <w:b/>
          <w:i/>
          <w:color w:val="0070C0"/>
          <w:sz w:val="24"/>
          <w:szCs w:val="24"/>
        </w:rPr>
      </w:pPr>
      <w:r w:rsidRPr="00237EF3">
        <w:rPr>
          <w:rFonts w:ascii="Times New Roman" w:eastAsia="Segoe UI" w:hAnsi="Times New Roman"/>
          <w:b/>
          <w:bCs/>
          <w:sz w:val="24"/>
          <w:szCs w:val="24"/>
        </w:rPr>
        <w:t xml:space="preserve">2.2. Структура профессионального модуля </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3442"/>
        <w:gridCol w:w="711"/>
        <w:gridCol w:w="707"/>
        <w:gridCol w:w="711"/>
        <w:gridCol w:w="568"/>
        <w:gridCol w:w="568"/>
        <w:gridCol w:w="424"/>
        <w:gridCol w:w="568"/>
        <w:gridCol w:w="564"/>
      </w:tblGrid>
      <w:tr w:rsidR="000A598A" w:rsidRPr="00237EF3" w14:paraId="4ABF454A" w14:textId="77777777" w:rsidTr="000A598A">
        <w:trPr>
          <w:cantSplit/>
          <w:trHeight w:val="3324"/>
        </w:trPr>
        <w:tc>
          <w:tcPr>
            <w:tcW w:w="444" w:type="pct"/>
            <w:tcBorders>
              <w:bottom w:val="single" w:sz="4" w:space="0" w:color="auto"/>
            </w:tcBorders>
          </w:tcPr>
          <w:p w14:paraId="5EA0B811" w14:textId="77777777" w:rsidR="006D760B" w:rsidRPr="00237EF3" w:rsidRDefault="006D760B" w:rsidP="00237EF3">
            <w:pPr>
              <w:suppressAutoHyphens/>
              <w:spacing w:after="0" w:line="240" w:lineRule="auto"/>
              <w:jc w:val="center"/>
              <w:rPr>
                <w:rFonts w:ascii="Times New Roman" w:hAnsi="Times New Roman"/>
              </w:rPr>
            </w:pPr>
            <w:r w:rsidRPr="00237EF3">
              <w:rPr>
                <w:rFonts w:ascii="Times New Roman" w:hAnsi="Times New Roman"/>
              </w:rPr>
              <w:t>Код ОК, ПК</w:t>
            </w:r>
          </w:p>
        </w:tc>
        <w:tc>
          <w:tcPr>
            <w:tcW w:w="1898" w:type="pct"/>
            <w:tcBorders>
              <w:bottom w:val="single" w:sz="4" w:space="0" w:color="auto"/>
            </w:tcBorders>
            <w:vAlign w:val="center"/>
          </w:tcPr>
          <w:p w14:paraId="56C25025" w14:textId="77777777" w:rsidR="006D760B" w:rsidRPr="00237EF3" w:rsidRDefault="006D760B" w:rsidP="00237EF3">
            <w:pPr>
              <w:suppressAutoHyphens/>
              <w:spacing w:after="0" w:line="240" w:lineRule="auto"/>
              <w:jc w:val="center"/>
              <w:rPr>
                <w:rFonts w:ascii="Times New Roman" w:hAnsi="Times New Roman"/>
              </w:rPr>
            </w:pPr>
            <w:r w:rsidRPr="00237EF3">
              <w:rPr>
                <w:rFonts w:ascii="Times New Roman" w:hAnsi="Times New Roman"/>
              </w:rPr>
              <w:t>Наименования разделов профессионального модуля</w:t>
            </w:r>
          </w:p>
        </w:tc>
        <w:tc>
          <w:tcPr>
            <w:tcW w:w="392" w:type="pct"/>
            <w:tcBorders>
              <w:bottom w:val="single" w:sz="4" w:space="0" w:color="auto"/>
            </w:tcBorders>
            <w:vAlign w:val="center"/>
          </w:tcPr>
          <w:p w14:paraId="778991D3" w14:textId="77777777" w:rsidR="006D760B" w:rsidRPr="00237EF3" w:rsidRDefault="006D760B" w:rsidP="00237EF3">
            <w:pPr>
              <w:spacing w:after="0" w:line="240" w:lineRule="auto"/>
              <w:jc w:val="center"/>
              <w:rPr>
                <w:rFonts w:ascii="Times New Roman" w:hAnsi="Times New Roman"/>
              </w:rPr>
            </w:pPr>
            <w:r w:rsidRPr="00237EF3">
              <w:rPr>
                <w:rFonts w:ascii="Times New Roman" w:hAnsi="Times New Roman"/>
                <w:iCs/>
              </w:rPr>
              <w:t>Всего, час.</w:t>
            </w:r>
          </w:p>
        </w:tc>
        <w:tc>
          <w:tcPr>
            <w:tcW w:w="390" w:type="pct"/>
            <w:tcBorders>
              <w:bottom w:val="single" w:sz="4" w:space="0" w:color="auto"/>
            </w:tcBorders>
            <w:textDirection w:val="btLr"/>
            <w:vAlign w:val="center"/>
          </w:tcPr>
          <w:p w14:paraId="73AC4B8D" w14:textId="77777777" w:rsidR="006D760B" w:rsidRPr="00237EF3" w:rsidRDefault="006D760B" w:rsidP="00237EF3">
            <w:pPr>
              <w:spacing w:after="0" w:line="240" w:lineRule="auto"/>
              <w:jc w:val="center"/>
              <w:rPr>
                <w:rFonts w:ascii="Times New Roman" w:hAnsi="Times New Roman"/>
              </w:rPr>
            </w:pPr>
            <w:r w:rsidRPr="00237EF3">
              <w:rPr>
                <w:rFonts w:ascii="Times New Roman" w:hAnsi="Times New Roman"/>
                <w:iCs/>
              </w:rPr>
              <w:t>В т.ч. в форме практической подготовки</w:t>
            </w:r>
          </w:p>
        </w:tc>
        <w:tc>
          <w:tcPr>
            <w:tcW w:w="392" w:type="pct"/>
            <w:shd w:val="clear" w:color="auto" w:fill="D9D9D9"/>
            <w:textDirection w:val="btLr"/>
            <w:vAlign w:val="center"/>
          </w:tcPr>
          <w:p w14:paraId="33DB62D3" w14:textId="77777777" w:rsidR="006D760B" w:rsidRPr="00237EF3" w:rsidRDefault="006D760B" w:rsidP="00237EF3">
            <w:pPr>
              <w:suppressAutoHyphens/>
              <w:spacing w:after="0" w:line="240" w:lineRule="auto"/>
              <w:ind w:left="113" w:right="113"/>
              <w:jc w:val="center"/>
              <w:rPr>
                <w:rFonts w:ascii="Times New Roman" w:hAnsi="Times New Roman"/>
              </w:rPr>
            </w:pPr>
            <w:r w:rsidRPr="00237EF3">
              <w:rPr>
                <w:rFonts w:ascii="Times New Roman" w:hAnsi="Times New Roman"/>
              </w:rPr>
              <w:t>Обучение по МДК, в т.ч.:</w:t>
            </w:r>
          </w:p>
        </w:tc>
        <w:tc>
          <w:tcPr>
            <w:tcW w:w="313" w:type="pct"/>
            <w:textDirection w:val="btLr"/>
            <w:vAlign w:val="center"/>
          </w:tcPr>
          <w:p w14:paraId="026B0336" w14:textId="77777777" w:rsidR="006D760B" w:rsidRPr="00237EF3" w:rsidRDefault="006D760B" w:rsidP="00237EF3">
            <w:pPr>
              <w:suppressAutoHyphens/>
              <w:spacing w:after="0" w:line="240" w:lineRule="auto"/>
              <w:jc w:val="center"/>
              <w:rPr>
                <w:rFonts w:ascii="Times New Roman" w:hAnsi="Times New Roman"/>
              </w:rPr>
            </w:pPr>
            <w:r w:rsidRPr="00237EF3">
              <w:rPr>
                <w:rFonts w:ascii="Times New Roman" w:eastAsia="Calibri" w:hAnsi="Times New Roman"/>
                <w:bCs/>
                <w:sz w:val="24"/>
                <w:szCs w:val="24"/>
                <w:lang w:eastAsia="en-US"/>
              </w:rPr>
              <w:t>Учебные занятия</w:t>
            </w:r>
          </w:p>
        </w:tc>
        <w:tc>
          <w:tcPr>
            <w:tcW w:w="313" w:type="pct"/>
            <w:textDirection w:val="btLr"/>
            <w:vAlign w:val="center"/>
          </w:tcPr>
          <w:p w14:paraId="5E66D7D4" w14:textId="77777777" w:rsidR="006D760B" w:rsidRPr="00237EF3" w:rsidRDefault="006D760B" w:rsidP="00237EF3">
            <w:pPr>
              <w:suppressAutoHyphens/>
              <w:spacing w:after="0" w:line="240" w:lineRule="auto"/>
              <w:jc w:val="center"/>
              <w:rPr>
                <w:rFonts w:ascii="Times New Roman" w:hAnsi="Times New Roman"/>
              </w:rPr>
            </w:pPr>
            <w:r w:rsidRPr="00237EF3">
              <w:rPr>
                <w:rFonts w:ascii="Times New Roman" w:hAnsi="Times New Roman"/>
              </w:rPr>
              <w:t>Курсовая работа (проект)</w:t>
            </w:r>
          </w:p>
        </w:tc>
        <w:tc>
          <w:tcPr>
            <w:tcW w:w="234" w:type="pct"/>
            <w:textDirection w:val="btLr"/>
            <w:vAlign w:val="center"/>
          </w:tcPr>
          <w:p w14:paraId="0DC135B4" w14:textId="77777777" w:rsidR="006D760B" w:rsidRPr="00237EF3" w:rsidRDefault="006D760B" w:rsidP="00237EF3">
            <w:pPr>
              <w:suppressAutoHyphens/>
              <w:spacing w:after="0" w:line="240" w:lineRule="auto"/>
              <w:jc w:val="center"/>
              <w:rPr>
                <w:rFonts w:ascii="Times New Roman" w:hAnsi="Times New Roman"/>
              </w:rPr>
            </w:pPr>
            <w:r w:rsidRPr="00237EF3">
              <w:rPr>
                <w:rFonts w:ascii="Times New Roman" w:hAnsi="Times New Roman"/>
              </w:rPr>
              <w:t>Самостоятельная работа</w:t>
            </w:r>
          </w:p>
        </w:tc>
        <w:tc>
          <w:tcPr>
            <w:tcW w:w="313" w:type="pct"/>
            <w:shd w:val="clear" w:color="auto" w:fill="D9D9D9"/>
            <w:textDirection w:val="btLr"/>
            <w:vAlign w:val="center"/>
          </w:tcPr>
          <w:p w14:paraId="4835F296" w14:textId="77777777" w:rsidR="006D760B" w:rsidRPr="00237EF3" w:rsidRDefault="006D760B" w:rsidP="00237EF3">
            <w:pPr>
              <w:suppressAutoHyphens/>
              <w:spacing w:after="0" w:line="240" w:lineRule="auto"/>
              <w:jc w:val="center"/>
              <w:rPr>
                <w:rFonts w:ascii="Times New Roman" w:hAnsi="Times New Roman"/>
              </w:rPr>
            </w:pPr>
            <w:r w:rsidRPr="00237EF3">
              <w:rPr>
                <w:rFonts w:ascii="Times New Roman" w:hAnsi="Times New Roman"/>
              </w:rPr>
              <w:t>Учебная практика</w:t>
            </w:r>
          </w:p>
        </w:tc>
        <w:tc>
          <w:tcPr>
            <w:tcW w:w="312" w:type="pct"/>
            <w:shd w:val="clear" w:color="auto" w:fill="D9D9D9"/>
            <w:textDirection w:val="btLr"/>
          </w:tcPr>
          <w:p w14:paraId="58A8472C" w14:textId="77777777" w:rsidR="006D760B" w:rsidRPr="00237EF3" w:rsidRDefault="006D760B" w:rsidP="00237EF3">
            <w:pPr>
              <w:suppressAutoHyphens/>
              <w:spacing w:after="0" w:line="240" w:lineRule="auto"/>
              <w:jc w:val="center"/>
              <w:rPr>
                <w:rFonts w:ascii="Times New Roman" w:hAnsi="Times New Roman"/>
              </w:rPr>
            </w:pPr>
            <w:r w:rsidRPr="00237EF3">
              <w:rPr>
                <w:rFonts w:ascii="Times New Roman" w:hAnsi="Times New Roman"/>
              </w:rPr>
              <w:t>Производственная практика</w:t>
            </w:r>
          </w:p>
        </w:tc>
      </w:tr>
      <w:tr w:rsidR="000A598A" w:rsidRPr="00237EF3" w14:paraId="0B97E839" w14:textId="77777777" w:rsidTr="000A598A">
        <w:trPr>
          <w:cantSplit/>
          <w:trHeight w:val="74"/>
        </w:trPr>
        <w:tc>
          <w:tcPr>
            <w:tcW w:w="444" w:type="pct"/>
            <w:tcBorders>
              <w:bottom w:val="single" w:sz="4" w:space="0" w:color="auto"/>
            </w:tcBorders>
            <w:vAlign w:val="center"/>
          </w:tcPr>
          <w:p w14:paraId="26D20DB6"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sz w:val="16"/>
                <w:szCs w:val="16"/>
              </w:rPr>
              <w:t>1</w:t>
            </w:r>
          </w:p>
        </w:tc>
        <w:tc>
          <w:tcPr>
            <w:tcW w:w="1898" w:type="pct"/>
            <w:tcBorders>
              <w:bottom w:val="single" w:sz="4" w:space="0" w:color="auto"/>
            </w:tcBorders>
            <w:vAlign w:val="center"/>
          </w:tcPr>
          <w:p w14:paraId="6364D32F"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iCs/>
                <w:sz w:val="16"/>
                <w:szCs w:val="16"/>
              </w:rPr>
              <w:t>2</w:t>
            </w:r>
          </w:p>
        </w:tc>
        <w:tc>
          <w:tcPr>
            <w:tcW w:w="392" w:type="pct"/>
            <w:tcBorders>
              <w:bottom w:val="single" w:sz="4" w:space="0" w:color="auto"/>
            </w:tcBorders>
            <w:vAlign w:val="center"/>
          </w:tcPr>
          <w:p w14:paraId="2E06AAA3" w14:textId="77777777" w:rsidR="006D760B" w:rsidRPr="00237EF3" w:rsidRDefault="006D760B" w:rsidP="00237EF3">
            <w:pPr>
              <w:spacing w:after="0" w:line="240" w:lineRule="auto"/>
              <w:jc w:val="center"/>
              <w:rPr>
                <w:rFonts w:ascii="Times New Roman" w:hAnsi="Times New Roman"/>
                <w:iCs/>
                <w:sz w:val="16"/>
                <w:szCs w:val="16"/>
              </w:rPr>
            </w:pPr>
            <w:r w:rsidRPr="00237EF3">
              <w:rPr>
                <w:rFonts w:ascii="Times New Roman" w:hAnsi="Times New Roman"/>
                <w:iCs/>
                <w:sz w:val="16"/>
                <w:szCs w:val="16"/>
              </w:rPr>
              <w:t>3</w:t>
            </w:r>
          </w:p>
        </w:tc>
        <w:tc>
          <w:tcPr>
            <w:tcW w:w="390" w:type="pct"/>
            <w:tcBorders>
              <w:bottom w:val="single" w:sz="4" w:space="0" w:color="auto"/>
            </w:tcBorders>
            <w:vAlign w:val="center"/>
          </w:tcPr>
          <w:p w14:paraId="50CCECA8" w14:textId="77777777" w:rsidR="006D760B" w:rsidRPr="00237EF3" w:rsidRDefault="006D760B" w:rsidP="00237EF3">
            <w:pPr>
              <w:spacing w:after="0" w:line="240" w:lineRule="auto"/>
              <w:jc w:val="center"/>
              <w:rPr>
                <w:rFonts w:ascii="Times New Roman" w:hAnsi="Times New Roman"/>
                <w:iCs/>
                <w:sz w:val="16"/>
                <w:szCs w:val="16"/>
              </w:rPr>
            </w:pPr>
            <w:r w:rsidRPr="00237EF3">
              <w:rPr>
                <w:rFonts w:ascii="Times New Roman" w:hAnsi="Times New Roman"/>
                <w:sz w:val="16"/>
                <w:szCs w:val="16"/>
              </w:rPr>
              <w:t>4</w:t>
            </w:r>
          </w:p>
        </w:tc>
        <w:tc>
          <w:tcPr>
            <w:tcW w:w="392" w:type="pct"/>
            <w:shd w:val="clear" w:color="auto" w:fill="D9D9D9"/>
            <w:vAlign w:val="center"/>
          </w:tcPr>
          <w:p w14:paraId="609FC0C5"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sz w:val="16"/>
                <w:szCs w:val="16"/>
              </w:rPr>
              <w:t>5</w:t>
            </w:r>
          </w:p>
        </w:tc>
        <w:tc>
          <w:tcPr>
            <w:tcW w:w="313" w:type="pct"/>
            <w:vAlign w:val="center"/>
          </w:tcPr>
          <w:p w14:paraId="6BB33A4D"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color w:val="000000"/>
                <w:sz w:val="16"/>
                <w:szCs w:val="16"/>
              </w:rPr>
              <w:t>6</w:t>
            </w:r>
          </w:p>
        </w:tc>
        <w:tc>
          <w:tcPr>
            <w:tcW w:w="313" w:type="pct"/>
            <w:vAlign w:val="center"/>
          </w:tcPr>
          <w:p w14:paraId="55D09C06"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sz w:val="16"/>
                <w:szCs w:val="16"/>
              </w:rPr>
              <w:t>7</w:t>
            </w:r>
          </w:p>
        </w:tc>
        <w:tc>
          <w:tcPr>
            <w:tcW w:w="234" w:type="pct"/>
            <w:vAlign w:val="center"/>
          </w:tcPr>
          <w:p w14:paraId="43F5714C"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sz w:val="16"/>
                <w:szCs w:val="16"/>
              </w:rPr>
              <w:t>8</w:t>
            </w:r>
          </w:p>
        </w:tc>
        <w:tc>
          <w:tcPr>
            <w:tcW w:w="313" w:type="pct"/>
            <w:shd w:val="clear" w:color="auto" w:fill="D9D9D9"/>
          </w:tcPr>
          <w:p w14:paraId="3A0839F7"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sz w:val="16"/>
                <w:szCs w:val="16"/>
              </w:rPr>
              <w:t>9</w:t>
            </w:r>
          </w:p>
        </w:tc>
        <w:tc>
          <w:tcPr>
            <w:tcW w:w="312" w:type="pct"/>
            <w:shd w:val="clear" w:color="auto" w:fill="D9D9D9"/>
          </w:tcPr>
          <w:p w14:paraId="68A48BE6" w14:textId="77777777" w:rsidR="006D760B" w:rsidRPr="00237EF3" w:rsidRDefault="006D760B" w:rsidP="00237EF3">
            <w:pPr>
              <w:suppressAutoHyphens/>
              <w:spacing w:after="0" w:line="240" w:lineRule="auto"/>
              <w:jc w:val="center"/>
              <w:rPr>
                <w:rFonts w:ascii="Times New Roman" w:hAnsi="Times New Roman"/>
                <w:sz w:val="16"/>
                <w:szCs w:val="16"/>
              </w:rPr>
            </w:pPr>
            <w:r w:rsidRPr="00237EF3">
              <w:rPr>
                <w:rFonts w:ascii="Times New Roman" w:hAnsi="Times New Roman"/>
                <w:sz w:val="16"/>
                <w:szCs w:val="16"/>
              </w:rPr>
              <w:t>10</w:t>
            </w:r>
          </w:p>
        </w:tc>
      </w:tr>
      <w:tr w:rsidR="000A598A" w:rsidRPr="00237EF3" w14:paraId="4EC112E4" w14:textId="77777777" w:rsidTr="000A598A">
        <w:trPr>
          <w:trHeight w:val="503"/>
        </w:trPr>
        <w:tc>
          <w:tcPr>
            <w:tcW w:w="444" w:type="pct"/>
          </w:tcPr>
          <w:p w14:paraId="5DB49B3C" w14:textId="77777777" w:rsidR="006D760B" w:rsidRPr="00237EF3" w:rsidRDefault="006D760B" w:rsidP="00237EF3">
            <w:pPr>
              <w:spacing w:after="0" w:line="240" w:lineRule="auto"/>
              <w:rPr>
                <w:rFonts w:ascii="Times New Roman" w:hAnsi="Times New Roman"/>
                <w:bCs/>
              </w:rPr>
            </w:pPr>
          </w:p>
        </w:tc>
        <w:tc>
          <w:tcPr>
            <w:tcW w:w="1898" w:type="pct"/>
          </w:tcPr>
          <w:p w14:paraId="74B44667" w14:textId="77777777" w:rsidR="006D760B" w:rsidRPr="00237EF3" w:rsidRDefault="006D760B" w:rsidP="00237EF3">
            <w:pPr>
              <w:spacing w:after="0" w:line="240" w:lineRule="auto"/>
              <w:rPr>
                <w:rFonts w:ascii="Times New Roman" w:hAnsi="Times New Roman"/>
              </w:rPr>
            </w:pPr>
            <w:r w:rsidRPr="00237EF3">
              <w:rPr>
                <w:rFonts w:ascii="Times New Roman" w:hAnsi="Times New Roman"/>
                <w:bCs/>
              </w:rPr>
              <w:t xml:space="preserve">Раздел 1. МДК 03.01 Технология производства и контроль качества </w:t>
            </w:r>
            <w:r w:rsidRPr="00237EF3">
              <w:rPr>
                <w:rFonts w:ascii="Times New Roman" w:hAnsi="Times New Roman"/>
                <w:bCs/>
              </w:rPr>
              <w:lastRenderedPageBreak/>
              <w:t>специального оборудования и систем</w:t>
            </w:r>
          </w:p>
        </w:tc>
        <w:tc>
          <w:tcPr>
            <w:tcW w:w="392" w:type="pct"/>
          </w:tcPr>
          <w:p w14:paraId="42FDD60D" w14:textId="5321742E" w:rsidR="006D760B" w:rsidRPr="00237EF3" w:rsidRDefault="00500929" w:rsidP="00237EF3">
            <w:pPr>
              <w:spacing w:after="0" w:line="240" w:lineRule="auto"/>
              <w:jc w:val="center"/>
              <w:rPr>
                <w:rFonts w:ascii="Times New Roman" w:hAnsi="Times New Roman"/>
                <w:b/>
                <w:bCs/>
                <w:sz w:val="20"/>
                <w:szCs w:val="20"/>
              </w:rPr>
            </w:pPr>
            <w:r>
              <w:rPr>
                <w:rFonts w:ascii="Times New Roman" w:hAnsi="Times New Roman"/>
                <w:b/>
                <w:bCs/>
                <w:sz w:val="20"/>
                <w:szCs w:val="20"/>
              </w:rPr>
              <w:lastRenderedPageBreak/>
              <w:t>102</w:t>
            </w:r>
          </w:p>
        </w:tc>
        <w:tc>
          <w:tcPr>
            <w:tcW w:w="390" w:type="pct"/>
          </w:tcPr>
          <w:p w14:paraId="1F099BA6" w14:textId="794E12D2" w:rsidR="006D760B" w:rsidRPr="00237EF3" w:rsidRDefault="00500929" w:rsidP="00237EF3">
            <w:pPr>
              <w:spacing w:after="0" w:line="240" w:lineRule="auto"/>
              <w:jc w:val="center"/>
              <w:rPr>
                <w:rFonts w:ascii="Times New Roman" w:hAnsi="Times New Roman"/>
                <w:b/>
                <w:sz w:val="20"/>
                <w:szCs w:val="20"/>
              </w:rPr>
            </w:pPr>
            <w:r>
              <w:rPr>
                <w:rFonts w:ascii="Times New Roman" w:hAnsi="Times New Roman"/>
                <w:b/>
                <w:sz w:val="20"/>
                <w:szCs w:val="20"/>
              </w:rPr>
              <w:t>102</w:t>
            </w:r>
          </w:p>
        </w:tc>
        <w:tc>
          <w:tcPr>
            <w:tcW w:w="392" w:type="pct"/>
            <w:shd w:val="clear" w:color="auto" w:fill="D9D9D9"/>
          </w:tcPr>
          <w:p w14:paraId="4EA4EA7F" w14:textId="17293225" w:rsidR="006D760B" w:rsidRPr="00237EF3" w:rsidRDefault="00500929" w:rsidP="00237EF3">
            <w:pPr>
              <w:spacing w:after="0" w:line="240" w:lineRule="auto"/>
              <w:jc w:val="center"/>
              <w:rPr>
                <w:rFonts w:ascii="Times New Roman" w:hAnsi="Times New Roman"/>
                <w:b/>
                <w:bCs/>
                <w:sz w:val="20"/>
                <w:szCs w:val="20"/>
              </w:rPr>
            </w:pPr>
            <w:r>
              <w:rPr>
                <w:rFonts w:ascii="Times New Roman" w:hAnsi="Times New Roman"/>
                <w:b/>
                <w:bCs/>
                <w:sz w:val="20"/>
                <w:szCs w:val="20"/>
              </w:rPr>
              <w:t>96</w:t>
            </w:r>
          </w:p>
        </w:tc>
        <w:tc>
          <w:tcPr>
            <w:tcW w:w="313" w:type="pct"/>
          </w:tcPr>
          <w:p w14:paraId="27C4F702" w14:textId="2F204BB7" w:rsidR="006D760B" w:rsidRPr="00237EF3" w:rsidRDefault="00500929" w:rsidP="00237EF3">
            <w:pPr>
              <w:spacing w:after="0" w:line="240" w:lineRule="auto"/>
              <w:jc w:val="center"/>
              <w:rPr>
                <w:rFonts w:ascii="Times New Roman" w:hAnsi="Times New Roman"/>
                <w:sz w:val="20"/>
                <w:szCs w:val="20"/>
              </w:rPr>
            </w:pPr>
            <w:r>
              <w:rPr>
                <w:rFonts w:ascii="Times New Roman" w:hAnsi="Times New Roman"/>
                <w:sz w:val="20"/>
                <w:szCs w:val="20"/>
              </w:rPr>
              <w:t>96</w:t>
            </w:r>
          </w:p>
        </w:tc>
        <w:tc>
          <w:tcPr>
            <w:tcW w:w="313" w:type="pct"/>
          </w:tcPr>
          <w:p w14:paraId="4A44DEA5" w14:textId="05056B9F" w:rsidR="006D760B" w:rsidRPr="00237EF3" w:rsidRDefault="006D760B" w:rsidP="00237EF3">
            <w:pPr>
              <w:spacing w:after="0" w:line="240" w:lineRule="auto"/>
              <w:jc w:val="center"/>
              <w:rPr>
                <w:rFonts w:ascii="Times New Roman" w:hAnsi="Times New Roman"/>
                <w:b/>
                <w:bCs/>
                <w:sz w:val="20"/>
                <w:szCs w:val="20"/>
              </w:rPr>
            </w:pPr>
          </w:p>
        </w:tc>
        <w:tc>
          <w:tcPr>
            <w:tcW w:w="234" w:type="pct"/>
          </w:tcPr>
          <w:p w14:paraId="53E692FC" w14:textId="77777777" w:rsidR="006D760B" w:rsidRPr="00237EF3" w:rsidRDefault="006D760B" w:rsidP="00237EF3">
            <w:pPr>
              <w:spacing w:after="0" w:line="240" w:lineRule="auto"/>
              <w:jc w:val="center"/>
              <w:rPr>
                <w:rFonts w:ascii="Times New Roman" w:hAnsi="Times New Roman"/>
                <w:b/>
                <w:bCs/>
                <w:sz w:val="20"/>
                <w:szCs w:val="20"/>
              </w:rPr>
            </w:pPr>
            <w:r w:rsidRPr="00237EF3">
              <w:rPr>
                <w:rFonts w:ascii="Times New Roman" w:hAnsi="Times New Roman"/>
                <w:b/>
                <w:bCs/>
                <w:sz w:val="20"/>
                <w:szCs w:val="20"/>
              </w:rPr>
              <w:t>-</w:t>
            </w:r>
          </w:p>
        </w:tc>
        <w:tc>
          <w:tcPr>
            <w:tcW w:w="313" w:type="pct"/>
            <w:shd w:val="clear" w:color="auto" w:fill="D9D9D9"/>
          </w:tcPr>
          <w:p w14:paraId="4FA1B386" w14:textId="2C6DE3C3" w:rsidR="006D760B" w:rsidRPr="00237EF3" w:rsidRDefault="006D760B" w:rsidP="00237EF3">
            <w:pPr>
              <w:spacing w:after="0" w:line="240" w:lineRule="auto"/>
              <w:jc w:val="center"/>
              <w:rPr>
                <w:rFonts w:ascii="Times New Roman" w:hAnsi="Times New Roman"/>
                <w:b/>
                <w:bCs/>
                <w:sz w:val="20"/>
                <w:szCs w:val="20"/>
              </w:rPr>
            </w:pPr>
          </w:p>
        </w:tc>
        <w:tc>
          <w:tcPr>
            <w:tcW w:w="312" w:type="pct"/>
            <w:shd w:val="clear" w:color="auto" w:fill="D9D9D9"/>
          </w:tcPr>
          <w:p w14:paraId="0970FDB1" w14:textId="3BFE78D2" w:rsidR="006D760B" w:rsidRPr="00237EF3" w:rsidRDefault="006D760B" w:rsidP="00237EF3">
            <w:pPr>
              <w:spacing w:after="0" w:line="240" w:lineRule="auto"/>
              <w:jc w:val="center"/>
              <w:rPr>
                <w:rFonts w:ascii="Times New Roman" w:hAnsi="Times New Roman"/>
                <w:b/>
                <w:bCs/>
                <w:sz w:val="20"/>
                <w:szCs w:val="20"/>
              </w:rPr>
            </w:pPr>
          </w:p>
        </w:tc>
      </w:tr>
      <w:tr w:rsidR="000A598A" w:rsidRPr="00237EF3" w14:paraId="30D938E9" w14:textId="77777777" w:rsidTr="000A598A">
        <w:trPr>
          <w:trHeight w:val="319"/>
        </w:trPr>
        <w:tc>
          <w:tcPr>
            <w:tcW w:w="444" w:type="pct"/>
          </w:tcPr>
          <w:p w14:paraId="5FFE9961" w14:textId="77777777" w:rsidR="006D760B" w:rsidRPr="00237EF3" w:rsidRDefault="006D760B" w:rsidP="00237EF3">
            <w:pPr>
              <w:spacing w:after="0" w:line="240" w:lineRule="auto"/>
              <w:rPr>
                <w:rFonts w:ascii="Times New Roman" w:hAnsi="Times New Roman"/>
                <w:bCs/>
              </w:rPr>
            </w:pPr>
          </w:p>
        </w:tc>
        <w:tc>
          <w:tcPr>
            <w:tcW w:w="1898" w:type="pct"/>
          </w:tcPr>
          <w:p w14:paraId="454F154D" w14:textId="77777777" w:rsidR="006D760B" w:rsidRPr="00237EF3" w:rsidRDefault="006D760B" w:rsidP="00237EF3">
            <w:pPr>
              <w:spacing w:after="0" w:line="240" w:lineRule="auto"/>
              <w:rPr>
                <w:rFonts w:ascii="Times New Roman" w:hAnsi="Times New Roman"/>
              </w:rPr>
            </w:pPr>
            <w:r w:rsidRPr="00237EF3">
              <w:rPr>
                <w:rFonts w:ascii="Times New Roman" w:hAnsi="Times New Roman"/>
                <w:bCs/>
              </w:rPr>
              <w:t>Раздел 2. МДК 03.02 Технологическое оборудование и оснастка для технологических процессов производства специального оборудования и систем.</w:t>
            </w:r>
          </w:p>
        </w:tc>
        <w:tc>
          <w:tcPr>
            <w:tcW w:w="392" w:type="pct"/>
          </w:tcPr>
          <w:p w14:paraId="05F0F681" w14:textId="04D8AD17" w:rsidR="006D760B" w:rsidRPr="00237EF3" w:rsidRDefault="000A598A" w:rsidP="00237EF3">
            <w:pPr>
              <w:spacing w:after="0" w:line="240" w:lineRule="auto"/>
              <w:jc w:val="center"/>
              <w:rPr>
                <w:rFonts w:ascii="Times New Roman" w:hAnsi="Times New Roman"/>
                <w:b/>
                <w:bCs/>
                <w:sz w:val="20"/>
                <w:szCs w:val="20"/>
              </w:rPr>
            </w:pPr>
            <w:r>
              <w:rPr>
                <w:rFonts w:ascii="Times New Roman" w:hAnsi="Times New Roman"/>
                <w:b/>
                <w:bCs/>
                <w:sz w:val="20"/>
                <w:szCs w:val="20"/>
              </w:rPr>
              <w:t>48</w:t>
            </w:r>
          </w:p>
        </w:tc>
        <w:tc>
          <w:tcPr>
            <w:tcW w:w="390" w:type="pct"/>
          </w:tcPr>
          <w:p w14:paraId="082D69F0" w14:textId="5E19ACC0" w:rsidR="006D760B" w:rsidRPr="00237EF3" w:rsidRDefault="000A598A" w:rsidP="00237EF3">
            <w:pPr>
              <w:spacing w:after="0" w:line="240" w:lineRule="auto"/>
              <w:jc w:val="center"/>
              <w:rPr>
                <w:rFonts w:ascii="Times New Roman" w:hAnsi="Times New Roman"/>
                <w:b/>
                <w:sz w:val="20"/>
                <w:szCs w:val="20"/>
              </w:rPr>
            </w:pPr>
            <w:r>
              <w:rPr>
                <w:rFonts w:ascii="Times New Roman" w:hAnsi="Times New Roman"/>
                <w:b/>
                <w:sz w:val="20"/>
                <w:szCs w:val="20"/>
              </w:rPr>
              <w:t>48</w:t>
            </w:r>
          </w:p>
        </w:tc>
        <w:tc>
          <w:tcPr>
            <w:tcW w:w="392" w:type="pct"/>
            <w:shd w:val="clear" w:color="auto" w:fill="D9D9D9"/>
          </w:tcPr>
          <w:p w14:paraId="5145E312" w14:textId="2F9683D5" w:rsidR="006D760B" w:rsidRPr="00237EF3" w:rsidRDefault="000A598A" w:rsidP="00237EF3">
            <w:pPr>
              <w:spacing w:after="0" w:line="240" w:lineRule="auto"/>
              <w:jc w:val="center"/>
              <w:rPr>
                <w:rFonts w:ascii="Times New Roman" w:hAnsi="Times New Roman"/>
                <w:b/>
                <w:bCs/>
                <w:sz w:val="20"/>
                <w:szCs w:val="20"/>
              </w:rPr>
            </w:pPr>
            <w:r>
              <w:rPr>
                <w:rFonts w:ascii="Times New Roman" w:hAnsi="Times New Roman"/>
                <w:b/>
                <w:bCs/>
                <w:sz w:val="20"/>
                <w:szCs w:val="20"/>
              </w:rPr>
              <w:t>42</w:t>
            </w:r>
          </w:p>
        </w:tc>
        <w:tc>
          <w:tcPr>
            <w:tcW w:w="313" w:type="pct"/>
          </w:tcPr>
          <w:p w14:paraId="0124FCF0" w14:textId="354140F3" w:rsidR="006D760B" w:rsidRPr="00237EF3" w:rsidRDefault="000A598A" w:rsidP="00237EF3">
            <w:pPr>
              <w:spacing w:after="0" w:line="240" w:lineRule="auto"/>
              <w:jc w:val="center"/>
              <w:rPr>
                <w:rFonts w:ascii="Times New Roman" w:hAnsi="Times New Roman"/>
                <w:b/>
                <w:bCs/>
                <w:sz w:val="20"/>
                <w:szCs w:val="20"/>
              </w:rPr>
            </w:pPr>
            <w:r>
              <w:rPr>
                <w:rFonts w:ascii="Times New Roman" w:hAnsi="Times New Roman"/>
                <w:sz w:val="20"/>
                <w:szCs w:val="20"/>
              </w:rPr>
              <w:t>42</w:t>
            </w:r>
          </w:p>
        </w:tc>
        <w:tc>
          <w:tcPr>
            <w:tcW w:w="313" w:type="pct"/>
          </w:tcPr>
          <w:p w14:paraId="03083D09" w14:textId="77777777" w:rsidR="006D760B" w:rsidRPr="00237EF3" w:rsidRDefault="006D760B" w:rsidP="00237EF3">
            <w:pPr>
              <w:spacing w:after="0" w:line="240" w:lineRule="auto"/>
              <w:jc w:val="center"/>
              <w:rPr>
                <w:rFonts w:ascii="Times New Roman" w:hAnsi="Times New Roman"/>
                <w:b/>
                <w:bCs/>
                <w:sz w:val="20"/>
                <w:szCs w:val="20"/>
              </w:rPr>
            </w:pPr>
            <w:r w:rsidRPr="00237EF3">
              <w:rPr>
                <w:rFonts w:ascii="Times New Roman" w:hAnsi="Times New Roman"/>
                <w:sz w:val="20"/>
                <w:szCs w:val="20"/>
              </w:rPr>
              <w:t>-</w:t>
            </w:r>
          </w:p>
        </w:tc>
        <w:tc>
          <w:tcPr>
            <w:tcW w:w="234" w:type="pct"/>
          </w:tcPr>
          <w:p w14:paraId="7FDA2E8D" w14:textId="77777777" w:rsidR="006D760B" w:rsidRPr="00237EF3" w:rsidRDefault="006D760B" w:rsidP="00237EF3">
            <w:pPr>
              <w:spacing w:after="0" w:line="240" w:lineRule="auto"/>
              <w:jc w:val="center"/>
              <w:rPr>
                <w:rFonts w:ascii="Times New Roman" w:hAnsi="Times New Roman"/>
                <w:b/>
                <w:bCs/>
                <w:sz w:val="20"/>
                <w:szCs w:val="20"/>
              </w:rPr>
            </w:pPr>
            <w:r w:rsidRPr="00237EF3">
              <w:rPr>
                <w:rFonts w:ascii="Times New Roman" w:hAnsi="Times New Roman"/>
                <w:sz w:val="20"/>
                <w:szCs w:val="20"/>
              </w:rPr>
              <w:t>-</w:t>
            </w:r>
          </w:p>
        </w:tc>
        <w:tc>
          <w:tcPr>
            <w:tcW w:w="313" w:type="pct"/>
            <w:shd w:val="clear" w:color="auto" w:fill="D9D9D9"/>
          </w:tcPr>
          <w:p w14:paraId="7038E369" w14:textId="77777777" w:rsidR="006D760B" w:rsidRPr="00237EF3" w:rsidRDefault="006D760B" w:rsidP="00237EF3">
            <w:pPr>
              <w:spacing w:after="0" w:line="240" w:lineRule="auto"/>
              <w:jc w:val="center"/>
              <w:rPr>
                <w:rFonts w:ascii="Times New Roman" w:hAnsi="Times New Roman"/>
                <w:b/>
                <w:bCs/>
                <w:sz w:val="20"/>
                <w:szCs w:val="20"/>
              </w:rPr>
            </w:pPr>
            <w:r w:rsidRPr="00237EF3">
              <w:rPr>
                <w:rFonts w:ascii="Times New Roman" w:hAnsi="Times New Roman"/>
                <w:b/>
                <w:bCs/>
                <w:sz w:val="20"/>
                <w:szCs w:val="20"/>
              </w:rPr>
              <w:t>-</w:t>
            </w:r>
          </w:p>
        </w:tc>
        <w:tc>
          <w:tcPr>
            <w:tcW w:w="312" w:type="pct"/>
            <w:shd w:val="clear" w:color="auto" w:fill="D9D9D9"/>
          </w:tcPr>
          <w:p w14:paraId="51792DA7" w14:textId="77777777" w:rsidR="006D760B" w:rsidRPr="00237EF3" w:rsidRDefault="006D760B" w:rsidP="00237EF3">
            <w:pPr>
              <w:spacing w:after="0" w:line="240" w:lineRule="auto"/>
              <w:jc w:val="center"/>
              <w:rPr>
                <w:rFonts w:ascii="Times New Roman" w:hAnsi="Times New Roman"/>
                <w:b/>
                <w:bCs/>
                <w:sz w:val="20"/>
                <w:szCs w:val="20"/>
              </w:rPr>
            </w:pPr>
            <w:r w:rsidRPr="00237EF3">
              <w:rPr>
                <w:rFonts w:ascii="Times New Roman" w:hAnsi="Times New Roman"/>
                <w:b/>
                <w:bCs/>
                <w:sz w:val="20"/>
                <w:szCs w:val="20"/>
              </w:rPr>
              <w:t>-</w:t>
            </w:r>
          </w:p>
        </w:tc>
      </w:tr>
      <w:tr w:rsidR="000A598A" w:rsidRPr="00237EF3" w14:paraId="0D7D1712" w14:textId="77777777" w:rsidTr="000A598A">
        <w:trPr>
          <w:trHeight w:val="319"/>
        </w:trPr>
        <w:tc>
          <w:tcPr>
            <w:tcW w:w="444" w:type="pct"/>
          </w:tcPr>
          <w:p w14:paraId="186902F0" w14:textId="77777777" w:rsidR="006D760B" w:rsidRPr="00237EF3" w:rsidRDefault="006D760B" w:rsidP="00237EF3">
            <w:pPr>
              <w:spacing w:after="0" w:line="240" w:lineRule="auto"/>
              <w:rPr>
                <w:rFonts w:ascii="Times New Roman" w:hAnsi="Times New Roman"/>
                <w:bCs/>
              </w:rPr>
            </w:pPr>
          </w:p>
        </w:tc>
        <w:tc>
          <w:tcPr>
            <w:tcW w:w="1898" w:type="pct"/>
          </w:tcPr>
          <w:p w14:paraId="0FA25ED2" w14:textId="77777777" w:rsidR="006D760B" w:rsidRPr="00237EF3" w:rsidRDefault="006D760B" w:rsidP="00237EF3">
            <w:pPr>
              <w:spacing w:after="0" w:line="240" w:lineRule="auto"/>
              <w:rPr>
                <w:rFonts w:ascii="Times New Roman" w:hAnsi="Times New Roman"/>
                <w:bCs/>
              </w:rPr>
            </w:pPr>
            <w:r w:rsidRPr="00237EF3">
              <w:rPr>
                <w:rFonts w:ascii="Times New Roman" w:hAnsi="Times New Roman"/>
                <w:bCs/>
              </w:rPr>
              <w:t>Раздел 3. МДК 03.03 Разработка технической документации и технологических процессов сборки специального оборудования и систем</w:t>
            </w:r>
          </w:p>
        </w:tc>
        <w:tc>
          <w:tcPr>
            <w:tcW w:w="392" w:type="pct"/>
          </w:tcPr>
          <w:p w14:paraId="631C6984" w14:textId="53426FF6" w:rsidR="006D760B" w:rsidRPr="00237EF3" w:rsidRDefault="000A598A" w:rsidP="00237EF3">
            <w:pPr>
              <w:spacing w:after="0" w:line="240" w:lineRule="auto"/>
              <w:jc w:val="center"/>
              <w:rPr>
                <w:rFonts w:ascii="Times New Roman" w:hAnsi="Times New Roman"/>
                <w:b/>
                <w:bCs/>
                <w:sz w:val="20"/>
                <w:szCs w:val="20"/>
              </w:rPr>
            </w:pPr>
            <w:r>
              <w:rPr>
                <w:rFonts w:ascii="Times New Roman" w:hAnsi="Times New Roman"/>
                <w:b/>
                <w:bCs/>
                <w:sz w:val="20"/>
                <w:szCs w:val="20"/>
              </w:rPr>
              <w:t>54</w:t>
            </w:r>
          </w:p>
        </w:tc>
        <w:tc>
          <w:tcPr>
            <w:tcW w:w="390" w:type="pct"/>
          </w:tcPr>
          <w:p w14:paraId="5408D4E1" w14:textId="54D824A2" w:rsidR="006D760B" w:rsidRPr="00237EF3" w:rsidRDefault="000A598A" w:rsidP="00237EF3">
            <w:pPr>
              <w:spacing w:after="0" w:line="240" w:lineRule="auto"/>
              <w:jc w:val="center"/>
              <w:rPr>
                <w:rFonts w:ascii="Times New Roman" w:hAnsi="Times New Roman"/>
                <w:b/>
                <w:sz w:val="20"/>
                <w:szCs w:val="20"/>
              </w:rPr>
            </w:pPr>
            <w:r>
              <w:rPr>
                <w:rFonts w:ascii="Times New Roman" w:hAnsi="Times New Roman"/>
                <w:b/>
                <w:sz w:val="20"/>
                <w:szCs w:val="20"/>
              </w:rPr>
              <w:t>54</w:t>
            </w:r>
          </w:p>
        </w:tc>
        <w:tc>
          <w:tcPr>
            <w:tcW w:w="392" w:type="pct"/>
            <w:shd w:val="clear" w:color="auto" w:fill="D9D9D9"/>
          </w:tcPr>
          <w:p w14:paraId="71DB931A" w14:textId="1FB231D5" w:rsidR="006D760B" w:rsidRPr="00237EF3" w:rsidRDefault="000A598A" w:rsidP="00237EF3">
            <w:pPr>
              <w:spacing w:after="0" w:line="240" w:lineRule="auto"/>
              <w:jc w:val="center"/>
              <w:rPr>
                <w:rFonts w:ascii="Times New Roman" w:hAnsi="Times New Roman"/>
                <w:b/>
                <w:bCs/>
                <w:sz w:val="20"/>
                <w:szCs w:val="20"/>
              </w:rPr>
            </w:pPr>
            <w:r>
              <w:rPr>
                <w:rFonts w:ascii="Times New Roman" w:hAnsi="Times New Roman"/>
                <w:b/>
                <w:bCs/>
                <w:sz w:val="20"/>
                <w:szCs w:val="20"/>
              </w:rPr>
              <w:t>48</w:t>
            </w:r>
          </w:p>
        </w:tc>
        <w:tc>
          <w:tcPr>
            <w:tcW w:w="313" w:type="pct"/>
          </w:tcPr>
          <w:p w14:paraId="0FA744B5" w14:textId="0686E651" w:rsidR="006D760B" w:rsidRPr="00237EF3" w:rsidRDefault="000A598A" w:rsidP="00237EF3">
            <w:pPr>
              <w:spacing w:after="0" w:line="240" w:lineRule="auto"/>
              <w:jc w:val="center"/>
              <w:rPr>
                <w:rFonts w:ascii="Times New Roman" w:hAnsi="Times New Roman"/>
                <w:sz w:val="20"/>
                <w:szCs w:val="20"/>
              </w:rPr>
            </w:pPr>
            <w:r>
              <w:rPr>
                <w:rFonts w:ascii="Times New Roman" w:hAnsi="Times New Roman"/>
                <w:sz w:val="20"/>
                <w:szCs w:val="20"/>
              </w:rPr>
              <w:t>48</w:t>
            </w:r>
          </w:p>
        </w:tc>
        <w:tc>
          <w:tcPr>
            <w:tcW w:w="313" w:type="pct"/>
          </w:tcPr>
          <w:p w14:paraId="1F039BC3" w14:textId="77777777" w:rsidR="006D760B" w:rsidRPr="00237EF3" w:rsidRDefault="006D760B" w:rsidP="00237EF3">
            <w:pPr>
              <w:spacing w:after="0" w:line="240" w:lineRule="auto"/>
              <w:jc w:val="center"/>
              <w:rPr>
                <w:rFonts w:ascii="Times New Roman" w:hAnsi="Times New Roman"/>
                <w:sz w:val="20"/>
                <w:szCs w:val="20"/>
              </w:rPr>
            </w:pPr>
            <w:r w:rsidRPr="00237EF3">
              <w:rPr>
                <w:rFonts w:ascii="Times New Roman" w:hAnsi="Times New Roman"/>
                <w:sz w:val="20"/>
                <w:szCs w:val="20"/>
              </w:rPr>
              <w:t>-</w:t>
            </w:r>
          </w:p>
        </w:tc>
        <w:tc>
          <w:tcPr>
            <w:tcW w:w="234" w:type="pct"/>
          </w:tcPr>
          <w:p w14:paraId="5DD29F3D" w14:textId="77777777" w:rsidR="006D760B" w:rsidRPr="00237EF3" w:rsidRDefault="006D760B" w:rsidP="00237EF3">
            <w:pPr>
              <w:spacing w:after="0" w:line="240" w:lineRule="auto"/>
              <w:jc w:val="center"/>
              <w:rPr>
                <w:rFonts w:ascii="Times New Roman" w:hAnsi="Times New Roman"/>
                <w:sz w:val="20"/>
                <w:szCs w:val="20"/>
              </w:rPr>
            </w:pPr>
            <w:r w:rsidRPr="00237EF3">
              <w:rPr>
                <w:rFonts w:ascii="Times New Roman" w:hAnsi="Times New Roman"/>
                <w:sz w:val="20"/>
                <w:szCs w:val="20"/>
              </w:rPr>
              <w:t>-</w:t>
            </w:r>
          </w:p>
        </w:tc>
        <w:tc>
          <w:tcPr>
            <w:tcW w:w="313" w:type="pct"/>
            <w:shd w:val="clear" w:color="auto" w:fill="D9D9D9"/>
          </w:tcPr>
          <w:p w14:paraId="7433CF4F" w14:textId="77777777" w:rsidR="006D760B" w:rsidRPr="00237EF3" w:rsidRDefault="006D760B" w:rsidP="00237EF3">
            <w:pPr>
              <w:spacing w:after="0" w:line="240" w:lineRule="auto"/>
              <w:jc w:val="center"/>
              <w:rPr>
                <w:rFonts w:ascii="Times New Roman" w:hAnsi="Times New Roman"/>
                <w:b/>
                <w:bCs/>
                <w:sz w:val="20"/>
                <w:szCs w:val="20"/>
              </w:rPr>
            </w:pPr>
            <w:r w:rsidRPr="00237EF3">
              <w:rPr>
                <w:rFonts w:ascii="Times New Roman" w:hAnsi="Times New Roman"/>
                <w:b/>
                <w:bCs/>
                <w:sz w:val="20"/>
                <w:szCs w:val="20"/>
              </w:rPr>
              <w:t>-</w:t>
            </w:r>
          </w:p>
        </w:tc>
        <w:tc>
          <w:tcPr>
            <w:tcW w:w="312" w:type="pct"/>
            <w:shd w:val="clear" w:color="auto" w:fill="D9D9D9"/>
          </w:tcPr>
          <w:p w14:paraId="02A4F5FA" w14:textId="77777777" w:rsidR="006D760B" w:rsidRPr="00237EF3" w:rsidRDefault="006D760B" w:rsidP="00237EF3">
            <w:pPr>
              <w:spacing w:after="0" w:line="240" w:lineRule="auto"/>
              <w:jc w:val="center"/>
              <w:rPr>
                <w:rFonts w:ascii="Times New Roman" w:hAnsi="Times New Roman"/>
                <w:b/>
                <w:bCs/>
                <w:sz w:val="20"/>
                <w:szCs w:val="20"/>
              </w:rPr>
            </w:pPr>
            <w:r w:rsidRPr="00237EF3">
              <w:rPr>
                <w:rFonts w:ascii="Times New Roman" w:hAnsi="Times New Roman"/>
                <w:b/>
                <w:bCs/>
                <w:sz w:val="20"/>
                <w:szCs w:val="20"/>
              </w:rPr>
              <w:t>-</w:t>
            </w:r>
          </w:p>
        </w:tc>
      </w:tr>
      <w:tr w:rsidR="000A598A" w:rsidRPr="00237EF3" w14:paraId="2413BCA8" w14:textId="77777777" w:rsidTr="000A598A">
        <w:trPr>
          <w:trHeight w:val="319"/>
        </w:trPr>
        <w:tc>
          <w:tcPr>
            <w:tcW w:w="444" w:type="pct"/>
          </w:tcPr>
          <w:p w14:paraId="12EAB734" w14:textId="77777777" w:rsidR="000A598A" w:rsidRPr="00237EF3" w:rsidRDefault="000A598A" w:rsidP="00237EF3">
            <w:pPr>
              <w:spacing w:after="0" w:line="240" w:lineRule="auto"/>
              <w:rPr>
                <w:rFonts w:ascii="Times New Roman" w:hAnsi="Times New Roman"/>
                <w:bCs/>
              </w:rPr>
            </w:pPr>
          </w:p>
        </w:tc>
        <w:tc>
          <w:tcPr>
            <w:tcW w:w="1898" w:type="pct"/>
          </w:tcPr>
          <w:p w14:paraId="51831012" w14:textId="77777777" w:rsidR="000A598A" w:rsidRPr="00237EF3" w:rsidRDefault="000A598A" w:rsidP="00237EF3">
            <w:pPr>
              <w:spacing w:after="0" w:line="240" w:lineRule="auto"/>
              <w:rPr>
                <w:rFonts w:ascii="Times New Roman" w:hAnsi="Times New Roman"/>
                <w:bCs/>
              </w:rPr>
            </w:pPr>
            <w:r w:rsidRPr="00237EF3">
              <w:rPr>
                <w:rFonts w:ascii="Times New Roman" w:hAnsi="Times New Roman"/>
                <w:bCs/>
              </w:rPr>
              <w:t>Учебная практика</w:t>
            </w:r>
          </w:p>
        </w:tc>
        <w:tc>
          <w:tcPr>
            <w:tcW w:w="392" w:type="pct"/>
          </w:tcPr>
          <w:p w14:paraId="2C0C55A3" w14:textId="79130D9E" w:rsidR="000A598A" w:rsidRPr="00237EF3" w:rsidRDefault="000A598A" w:rsidP="00237EF3">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390" w:type="pct"/>
          </w:tcPr>
          <w:p w14:paraId="703E128C" w14:textId="11F49D37" w:rsidR="000A598A" w:rsidRPr="00237EF3" w:rsidRDefault="000A598A" w:rsidP="00237EF3">
            <w:pPr>
              <w:spacing w:after="0" w:line="240" w:lineRule="auto"/>
              <w:jc w:val="center"/>
              <w:rPr>
                <w:rFonts w:ascii="Times New Roman" w:hAnsi="Times New Roman"/>
                <w:b/>
                <w:sz w:val="20"/>
                <w:szCs w:val="20"/>
              </w:rPr>
            </w:pPr>
          </w:p>
        </w:tc>
        <w:tc>
          <w:tcPr>
            <w:tcW w:w="392" w:type="pct"/>
            <w:shd w:val="clear" w:color="auto" w:fill="D9D9D9"/>
          </w:tcPr>
          <w:p w14:paraId="185A77E1" w14:textId="64D68560" w:rsidR="000A598A" w:rsidRPr="00237EF3" w:rsidRDefault="000A598A" w:rsidP="00237EF3">
            <w:pPr>
              <w:spacing w:after="0" w:line="240" w:lineRule="auto"/>
              <w:jc w:val="center"/>
              <w:rPr>
                <w:rFonts w:ascii="Times New Roman" w:hAnsi="Times New Roman"/>
                <w:b/>
                <w:bCs/>
                <w:sz w:val="20"/>
                <w:szCs w:val="20"/>
              </w:rPr>
            </w:pPr>
          </w:p>
        </w:tc>
        <w:tc>
          <w:tcPr>
            <w:tcW w:w="313" w:type="pct"/>
          </w:tcPr>
          <w:p w14:paraId="61B59F52" w14:textId="46A47D46" w:rsidR="000A598A" w:rsidRPr="00237EF3" w:rsidRDefault="000A598A" w:rsidP="00237EF3">
            <w:pPr>
              <w:spacing w:after="0" w:line="240" w:lineRule="auto"/>
              <w:jc w:val="center"/>
              <w:rPr>
                <w:rFonts w:ascii="Times New Roman" w:hAnsi="Times New Roman"/>
                <w:b/>
                <w:bCs/>
                <w:sz w:val="20"/>
                <w:szCs w:val="20"/>
              </w:rPr>
            </w:pPr>
          </w:p>
        </w:tc>
        <w:tc>
          <w:tcPr>
            <w:tcW w:w="313" w:type="pct"/>
            <w:shd w:val="clear" w:color="auto" w:fill="auto"/>
          </w:tcPr>
          <w:p w14:paraId="0FADE98E" w14:textId="41D8958F" w:rsidR="000A598A" w:rsidRPr="00237EF3" w:rsidRDefault="000A598A" w:rsidP="00237EF3">
            <w:pPr>
              <w:spacing w:after="0" w:line="240" w:lineRule="auto"/>
              <w:jc w:val="center"/>
              <w:rPr>
                <w:rFonts w:ascii="Times New Roman" w:hAnsi="Times New Roman"/>
                <w:b/>
                <w:bCs/>
                <w:sz w:val="20"/>
                <w:szCs w:val="20"/>
              </w:rPr>
            </w:pPr>
          </w:p>
        </w:tc>
        <w:tc>
          <w:tcPr>
            <w:tcW w:w="234" w:type="pct"/>
            <w:shd w:val="clear" w:color="auto" w:fill="D9D9D9"/>
          </w:tcPr>
          <w:p w14:paraId="44DE349A" w14:textId="4B70EF98" w:rsidR="000A598A" w:rsidRPr="00237EF3" w:rsidRDefault="000A598A" w:rsidP="00237EF3">
            <w:pPr>
              <w:spacing w:after="0" w:line="240" w:lineRule="auto"/>
              <w:jc w:val="center"/>
              <w:rPr>
                <w:rFonts w:ascii="Times New Roman" w:hAnsi="Times New Roman"/>
                <w:b/>
                <w:bCs/>
                <w:sz w:val="20"/>
                <w:szCs w:val="20"/>
              </w:rPr>
            </w:pPr>
          </w:p>
        </w:tc>
        <w:tc>
          <w:tcPr>
            <w:tcW w:w="313" w:type="pct"/>
            <w:shd w:val="clear" w:color="auto" w:fill="D9D9D9"/>
          </w:tcPr>
          <w:p w14:paraId="1DE59B1E" w14:textId="14A8A035" w:rsidR="000A598A" w:rsidRPr="00237EF3" w:rsidRDefault="000A598A" w:rsidP="00237EF3">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312" w:type="pct"/>
            <w:shd w:val="clear" w:color="auto" w:fill="D9D9D9"/>
          </w:tcPr>
          <w:p w14:paraId="0C7CA006" w14:textId="77777777" w:rsidR="000A598A" w:rsidRPr="00237EF3" w:rsidRDefault="000A598A" w:rsidP="00237EF3">
            <w:pPr>
              <w:spacing w:after="0" w:line="240" w:lineRule="auto"/>
              <w:jc w:val="center"/>
              <w:rPr>
                <w:rFonts w:ascii="Times New Roman" w:hAnsi="Times New Roman"/>
                <w:b/>
                <w:bCs/>
                <w:sz w:val="20"/>
                <w:szCs w:val="20"/>
              </w:rPr>
            </w:pPr>
          </w:p>
        </w:tc>
      </w:tr>
      <w:tr w:rsidR="000A598A" w:rsidRPr="00237EF3" w14:paraId="55BAD123" w14:textId="77777777" w:rsidTr="000A598A">
        <w:trPr>
          <w:trHeight w:val="319"/>
        </w:trPr>
        <w:tc>
          <w:tcPr>
            <w:tcW w:w="444" w:type="pct"/>
          </w:tcPr>
          <w:p w14:paraId="24392E88" w14:textId="77777777" w:rsidR="000A598A" w:rsidRPr="00237EF3" w:rsidRDefault="000A598A" w:rsidP="00237EF3">
            <w:pPr>
              <w:spacing w:after="0" w:line="240" w:lineRule="auto"/>
              <w:rPr>
                <w:rFonts w:ascii="Times New Roman" w:hAnsi="Times New Roman"/>
              </w:rPr>
            </w:pPr>
          </w:p>
        </w:tc>
        <w:tc>
          <w:tcPr>
            <w:tcW w:w="1898" w:type="pct"/>
          </w:tcPr>
          <w:p w14:paraId="40BAE568" w14:textId="77777777" w:rsidR="000A598A" w:rsidRPr="00237EF3" w:rsidRDefault="000A598A" w:rsidP="00237EF3">
            <w:pPr>
              <w:spacing w:after="0" w:line="240" w:lineRule="auto"/>
              <w:rPr>
                <w:rFonts w:ascii="Times New Roman" w:hAnsi="Times New Roman"/>
                <w:b/>
                <w:bCs/>
                <w:u w:val="single"/>
              </w:rPr>
            </w:pPr>
            <w:r w:rsidRPr="00237EF3">
              <w:rPr>
                <w:rFonts w:ascii="Times New Roman" w:hAnsi="Times New Roman"/>
              </w:rPr>
              <w:t>Производственная практика</w:t>
            </w:r>
          </w:p>
        </w:tc>
        <w:tc>
          <w:tcPr>
            <w:tcW w:w="392" w:type="pct"/>
          </w:tcPr>
          <w:p w14:paraId="5CFFA3FE" w14:textId="6DCDF9CA" w:rsidR="000A598A" w:rsidRPr="00237EF3" w:rsidRDefault="000A598A" w:rsidP="00237EF3">
            <w:pPr>
              <w:spacing w:after="0" w:line="240" w:lineRule="auto"/>
              <w:jc w:val="center"/>
              <w:rPr>
                <w:rFonts w:ascii="Times New Roman" w:hAnsi="Times New Roman"/>
                <w:b/>
                <w:bCs/>
                <w:sz w:val="20"/>
                <w:szCs w:val="20"/>
              </w:rPr>
            </w:pPr>
            <w:r>
              <w:rPr>
                <w:rFonts w:ascii="Times New Roman" w:hAnsi="Times New Roman"/>
                <w:b/>
                <w:bCs/>
                <w:sz w:val="20"/>
                <w:szCs w:val="20"/>
              </w:rPr>
              <w:t>180</w:t>
            </w:r>
          </w:p>
        </w:tc>
        <w:tc>
          <w:tcPr>
            <w:tcW w:w="390" w:type="pct"/>
          </w:tcPr>
          <w:p w14:paraId="56431F9D" w14:textId="704010EF" w:rsidR="000A598A" w:rsidRPr="00237EF3" w:rsidRDefault="000A598A" w:rsidP="00237EF3">
            <w:pPr>
              <w:spacing w:after="0" w:line="240" w:lineRule="auto"/>
              <w:jc w:val="center"/>
              <w:rPr>
                <w:rFonts w:ascii="Times New Roman" w:hAnsi="Times New Roman"/>
                <w:b/>
                <w:sz w:val="20"/>
                <w:szCs w:val="20"/>
              </w:rPr>
            </w:pPr>
          </w:p>
        </w:tc>
        <w:tc>
          <w:tcPr>
            <w:tcW w:w="392" w:type="pct"/>
            <w:shd w:val="clear" w:color="auto" w:fill="D9D9D9"/>
          </w:tcPr>
          <w:p w14:paraId="6820A9CB" w14:textId="4633C748" w:rsidR="000A598A" w:rsidRPr="00237EF3" w:rsidRDefault="000A598A" w:rsidP="00237EF3">
            <w:pPr>
              <w:spacing w:after="0" w:line="240" w:lineRule="auto"/>
              <w:jc w:val="center"/>
              <w:rPr>
                <w:rFonts w:ascii="Times New Roman" w:hAnsi="Times New Roman"/>
                <w:b/>
                <w:bCs/>
                <w:sz w:val="20"/>
                <w:szCs w:val="20"/>
              </w:rPr>
            </w:pPr>
          </w:p>
        </w:tc>
        <w:tc>
          <w:tcPr>
            <w:tcW w:w="313" w:type="pct"/>
          </w:tcPr>
          <w:p w14:paraId="481EAFD4" w14:textId="4CB7E75D" w:rsidR="000A598A" w:rsidRPr="00237EF3" w:rsidRDefault="000A598A" w:rsidP="00237EF3">
            <w:pPr>
              <w:spacing w:after="0" w:line="240" w:lineRule="auto"/>
              <w:jc w:val="center"/>
              <w:rPr>
                <w:rFonts w:ascii="Times New Roman" w:hAnsi="Times New Roman"/>
                <w:b/>
                <w:bCs/>
                <w:sz w:val="20"/>
                <w:szCs w:val="20"/>
              </w:rPr>
            </w:pPr>
          </w:p>
        </w:tc>
        <w:tc>
          <w:tcPr>
            <w:tcW w:w="313" w:type="pct"/>
            <w:shd w:val="clear" w:color="auto" w:fill="auto"/>
          </w:tcPr>
          <w:p w14:paraId="5C4C451C" w14:textId="02432223" w:rsidR="000A598A" w:rsidRPr="00237EF3" w:rsidRDefault="000A598A" w:rsidP="00237EF3">
            <w:pPr>
              <w:spacing w:after="0" w:line="240" w:lineRule="auto"/>
              <w:jc w:val="center"/>
              <w:rPr>
                <w:rFonts w:ascii="Times New Roman" w:hAnsi="Times New Roman"/>
                <w:b/>
                <w:bCs/>
                <w:sz w:val="20"/>
                <w:szCs w:val="20"/>
              </w:rPr>
            </w:pPr>
          </w:p>
        </w:tc>
        <w:tc>
          <w:tcPr>
            <w:tcW w:w="234" w:type="pct"/>
            <w:shd w:val="clear" w:color="auto" w:fill="D9D9D9"/>
          </w:tcPr>
          <w:p w14:paraId="74C9D12F" w14:textId="77777777" w:rsidR="000A598A" w:rsidRPr="00237EF3" w:rsidRDefault="000A598A" w:rsidP="00237EF3">
            <w:pPr>
              <w:spacing w:after="0" w:line="240" w:lineRule="auto"/>
              <w:jc w:val="center"/>
              <w:rPr>
                <w:rFonts w:ascii="Times New Roman" w:hAnsi="Times New Roman"/>
                <w:b/>
                <w:bCs/>
                <w:sz w:val="20"/>
                <w:szCs w:val="20"/>
              </w:rPr>
            </w:pPr>
          </w:p>
        </w:tc>
        <w:tc>
          <w:tcPr>
            <w:tcW w:w="313" w:type="pct"/>
            <w:shd w:val="clear" w:color="auto" w:fill="D9D9D9"/>
          </w:tcPr>
          <w:p w14:paraId="75042EFE" w14:textId="2A32AAA9" w:rsidR="000A598A" w:rsidRPr="00237EF3" w:rsidRDefault="000A598A" w:rsidP="00237EF3">
            <w:pPr>
              <w:spacing w:after="0" w:line="240" w:lineRule="auto"/>
              <w:jc w:val="center"/>
              <w:rPr>
                <w:rFonts w:ascii="Times New Roman" w:hAnsi="Times New Roman"/>
                <w:b/>
                <w:bCs/>
                <w:sz w:val="20"/>
                <w:szCs w:val="20"/>
              </w:rPr>
            </w:pPr>
          </w:p>
        </w:tc>
        <w:tc>
          <w:tcPr>
            <w:tcW w:w="312" w:type="pct"/>
            <w:shd w:val="clear" w:color="auto" w:fill="D9D9D9"/>
          </w:tcPr>
          <w:p w14:paraId="3C8BAEB9" w14:textId="3DA149BB" w:rsidR="000A598A" w:rsidRPr="00237EF3" w:rsidRDefault="000A598A" w:rsidP="00237EF3">
            <w:pPr>
              <w:spacing w:after="0" w:line="240" w:lineRule="auto"/>
              <w:jc w:val="center"/>
              <w:rPr>
                <w:rFonts w:ascii="Times New Roman" w:hAnsi="Times New Roman"/>
                <w:b/>
                <w:bCs/>
                <w:sz w:val="20"/>
                <w:szCs w:val="20"/>
              </w:rPr>
            </w:pPr>
            <w:r w:rsidRPr="00237EF3">
              <w:rPr>
                <w:rFonts w:ascii="Times New Roman" w:hAnsi="Times New Roman"/>
                <w:b/>
                <w:bCs/>
                <w:sz w:val="20"/>
                <w:szCs w:val="20"/>
              </w:rPr>
              <w:t>1</w:t>
            </w:r>
            <w:r>
              <w:rPr>
                <w:rFonts w:ascii="Times New Roman" w:hAnsi="Times New Roman"/>
                <w:b/>
                <w:bCs/>
                <w:sz w:val="20"/>
                <w:szCs w:val="20"/>
              </w:rPr>
              <w:t>80</w:t>
            </w:r>
          </w:p>
        </w:tc>
      </w:tr>
      <w:tr w:rsidR="000A598A" w:rsidRPr="00237EF3" w14:paraId="1AEF5E59" w14:textId="77777777" w:rsidTr="000A598A">
        <w:trPr>
          <w:trHeight w:val="146"/>
        </w:trPr>
        <w:tc>
          <w:tcPr>
            <w:tcW w:w="444" w:type="pct"/>
          </w:tcPr>
          <w:p w14:paraId="7AF61510" w14:textId="77777777" w:rsidR="000A598A" w:rsidRPr="00237EF3" w:rsidRDefault="000A598A" w:rsidP="00237EF3">
            <w:pPr>
              <w:suppressAutoHyphens/>
              <w:spacing w:after="0" w:line="240" w:lineRule="auto"/>
              <w:rPr>
                <w:rFonts w:ascii="Times New Roman" w:hAnsi="Times New Roman"/>
              </w:rPr>
            </w:pPr>
          </w:p>
        </w:tc>
        <w:tc>
          <w:tcPr>
            <w:tcW w:w="1898" w:type="pct"/>
          </w:tcPr>
          <w:p w14:paraId="4D92EF7D" w14:textId="77777777" w:rsidR="000A598A" w:rsidRPr="00237EF3" w:rsidRDefault="000A598A" w:rsidP="00237EF3">
            <w:pPr>
              <w:suppressAutoHyphens/>
              <w:spacing w:after="0" w:line="240" w:lineRule="auto"/>
              <w:rPr>
                <w:rFonts w:ascii="Times New Roman" w:hAnsi="Times New Roman"/>
              </w:rPr>
            </w:pPr>
            <w:r w:rsidRPr="00237EF3">
              <w:rPr>
                <w:rFonts w:ascii="Times New Roman" w:hAnsi="Times New Roman"/>
              </w:rPr>
              <w:t>Промежуточная аттестация</w:t>
            </w:r>
          </w:p>
        </w:tc>
        <w:tc>
          <w:tcPr>
            <w:tcW w:w="392" w:type="pct"/>
          </w:tcPr>
          <w:p w14:paraId="18FA5ED0" w14:textId="6E0C0A31" w:rsidR="000A598A" w:rsidRPr="00237EF3" w:rsidRDefault="000A598A" w:rsidP="00237EF3">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18</w:t>
            </w:r>
          </w:p>
        </w:tc>
        <w:tc>
          <w:tcPr>
            <w:tcW w:w="390" w:type="pct"/>
            <w:shd w:val="clear" w:color="auto" w:fill="auto"/>
          </w:tcPr>
          <w:p w14:paraId="58140137" w14:textId="77777777" w:rsidR="000A598A" w:rsidRPr="00237EF3" w:rsidRDefault="000A598A" w:rsidP="00237EF3">
            <w:pPr>
              <w:spacing w:after="0" w:line="240" w:lineRule="auto"/>
              <w:jc w:val="center"/>
              <w:rPr>
                <w:rFonts w:ascii="Times New Roman" w:hAnsi="Times New Roman"/>
                <w:b/>
                <w:sz w:val="20"/>
                <w:szCs w:val="20"/>
              </w:rPr>
            </w:pPr>
          </w:p>
        </w:tc>
        <w:tc>
          <w:tcPr>
            <w:tcW w:w="392" w:type="pct"/>
            <w:shd w:val="clear" w:color="auto" w:fill="D9D9D9"/>
          </w:tcPr>
          <w:p w14:paraId="127F88E7" w14:textId="77777777" w:rsidR="000A598A" w:rsidRPr="00237EF3" w:rsidRDefault="000A598A" w:rsidP="00237EF3">
            <w:pPr>
              <w:spacing w:after="0" w:line="240" w:lineRule="auto"/>
              <w:jc w:val="center"/>
              <w:rPr>
                <w:rFonts w:ascii="Times New Roman" w:hAnsi="Times New Roman"/>
                <w:i/>
                <w:sz w:val="20"/>
                <w:szCs w:val="20"/>
              </w:rPr>
            </w:pPr>
          </w:p>
        </w:tc>
        <w:tc>
          <w:tcPr>
            <w:tcW w:w="313" w:type="pct"/>
          </w:tcPr>
          <w:p w14:paraId="41B3CB4D" w14:textId="77777777" w:rsidR="000A598A" w:rsidRPr="00237EF3" w:rsidRDefault="000A598A" w:rsidP="00237EF3">
            <w:pPr>
              <w:spacing w:after="0" w:line="240" w:lineRule="auto"/>
              <w:jc w:val="center"/>
              <w:rPr>
                <w:rFonts w:ascii="Times New Roman" w:hAnsi="Times New Roman"/>
                <w:i/>
                <w:sz w:val="20"/>
                <w:szCs w:val="20"/>
              </w:rPr>
            </w:pPr>
          </w:p>
        </w:tc>
        <w:tc>
          <w:tcPr>
            <w:tcW w:w="313" w:type="pct"/>
            <w:shd w:val="clear" w:color="auto" w:fill="auto"/>
          </w:tcPr>
          <w:p w14:paraId="298B2A75" w14:textId="468EAE8B" w:rsidR="000A598A" w:rsidRPr="00237EF3" w:rsidRDefault="000A598A" w:rsidP="00237EF3">
            <w:pPr>
              <w:spacing w:after="0" w:line="240" w:lineRule="auto"/>
              <w:jc w:val="center"/>
              <w:rPr>
                <w:rFonts w:ascii="Times New Roman" w:hAnsi="Times New Roman"/>
                <w:i/>
                <w:sz w:val="20"/>
                <w:szCs w:val="20"/>
              </w:rPr>
            </w:pPr>
          </w:p>
        </w:tc>
        <w:tc>
          <w:tcPr>
            <w:tcW w:w="234" w:type="pct"/>
            <w:shd w:val="clear" w:color="auto" w:fill="D9D9D9"/>
          </w:tcPr>
          <w:p w14:paraId="34CD8D71" w14:textId="77777777" w:rsidR="000A598A" w:rsidRPr="00237EF3" w:rsidRDefault="000A598A" w:rsidP="00237EF3">
            <w:pPr>
              <w:spacing w:after="0" w:line="240" w:lineRule="auto"/>
              <w:jc w:val="center"/>
              <w:rPr>
                <w:rFonts w:ascii="Times New Roman" w:hAnsi="Times New Roman"/>
                <w:i/>
                <w:sz w:val="20"/>
                <w:szCs w:val="20"/>
              </w:rPr>
            </w:pPr>
          </w:p>
        </w:tc>
        <w:tc>
          <w:tcPr>
            <w:tcW w:w="313" w:type="pct"/>
            <w:shd w:val="clear" w:color="auto" w:fill="D9D9D9"/>
          </w:tcPr>
          <w:p w14:paraId="5AE88A0B" w14:textId="7E844EBC" w:rsidR="000A598A" w:rsidRPr="00237EF3" w:rsidRDefault="000A598A" w:rsidP="00237EF3">
            <w:pPr>
              <w:spacing w:after="0" w:line="240" w:lineRule="auto"/>
              <w:jc w:val="center"/>
              <w:rPr>
                <w:rFonts w:ascii="Times New Roman" w:hAnsi="Times New Roman"/>
                <w:i/>
                <w:sz w:val="20"/>
                <w:szCs w:val="20"/>
              </w:rPr>
            </w:pPr>
          </w:p>
        </w:tc>
        <w:tc>
          <w:tcPr>
            <w:tcW w:w="312" w:type="pct"/>
            <w:shd w:val="clear" w:color="auto" w:fill="D9D9D9"/>
          </w:tcPr>
          <w:p w14:paraId="2604A309" w14:textId="77777777" w:rsidR="000A598A" w:rsidRPr="00237EF3" w:rsidRDefault="000A598A" w:rsidP="00237EF3">
            <w:pPr>
              <w:spacing w:after="0" w:line="240" w:lineRule="auto"/>
              <w:jc w:val="center"/>
              <w:rPr>
                <w:rFonts w:ascii="Times New Roman" w:hAnsi="Times New Roman"/>
                <w:i/>
                <w:sz w:val="20"/>
                <w:szCs w:val="20"/>
              </w:rPr>
            </w:pPr>
          </w:p>
        </w:tc>
      </w:tr>
      <w:tr w:rsidR="000A598A" w:rsidRPr="00237EF3" w14:paraId="73771F74" w14:textId="77777777" w:rsidTr="000A598A">
        <w:trPr>
          <w:trHeight w:val="220"/>
        </w:trPr>
        <w:tc>
          <w:tcPr>
            <w:tcW w:w="444" w:type="pct"/>
          </w:tcPr>
          <w:p w14:paraId="6C033A25" w14:textId="77777777" w:rsidR="006D760B" w:rsidRPr="00237EF3" w:rsidRDefault="006D760B" w:rsidP="00237EF3">
            <w:pPr>
              <w:spacing w:after="0" w:line="240" w:lineRule="auto"/>
              <w:rPr>
                <w:rFonts w:ascii="Times New Roman" w:hAnsi="Times New Roman"/>
                <w:b/>
                <w:i/>
              </w:rPr>
            </w:pPr>
          </w:p>
        </w:tc>
        <w:tc>
          <w:tcPr>
            <w:tcW w:w="1898" w:type="pct"/>
          </w:tcPr>
          <w:p w14:paraId="52DA9806" w14:textId="77777777" w:rsidR="006D760B" w:rsidRPr="00237EF3" w:rsidRDefault="006D760B" w:rsidP="00237EF3">
            <w:pPr>
              <w:spacing w:after="0" w:line="240" w:lineRule="auto"/>
              <w:rPr>
                <w:rFonts w:ascii="Times New Roman" w:hAnsi="Times New Roman"/>
                <w:b/>
                <w:i/>
              </w:rPr>
            </w:pPr>
            <w:r w:rsidRPr="00237EF3">
              <w:rPr>
                <w:rFonts w:ascii="Times New Roman" w:hAnsi="Times New Roman"/>
                <w:b/>
                <w:i/>
              </w:rPr>
              <w:t xml:space="preserve">Всего: </w:t>
            </w:r>
          </w:p>
        </w:tc>
        <w:tc>
          <w:tcPr>
            <w:tcW w:w="392" w:type="pct"/>
          </w:tcPr>
          <w:p w14:paraId="2706FE51" w14:textId="4E696151" w:rsidR="006D760B" w:rsidRPr="00237EF3" w:rsidRDefault="000A598A" w:rsidP="00B06276">
            <w:pPr>
              <w:spacing w:after="0" w:line="240" w:lineRule="auto"/>
              <w:jc w:val="center"/>
              <w:rPr>
                <w:rFonts w:ascii="Times New Roman" w:hAnsi="Times New Roman"/>
                <w:b/>
                <w:i/>
                <w:iCs/>
                <w:sz w:val="20"/>
                <w:szCs w:val="20"/>
              </w:rPr>
            </w:pPr>
            <w:r>
              <w:rPr>
                <w:rFonts w:ascii="Times New Roman" w:hAnsi="Times New Roman"/>
                <w:b/>
                <w:i/>
                <w:iCs/>
                <w:sz w:val="20"/>
                <w:szCs w:val="20"/>
              </w:rPr>
              <w:t>420</w:t>
            </w:r>
          </w:p>
        </w:tc>
        <w:tc>
          <w:tcPr>
            <w:tcW w:w="390" w:type="pct"/>
          </w:tcPr>
          <w:p w14:paraId="52571EA0" w14:textId="535DC63A" w:rsidR="006D760B" w:rsidRPr="00237EF3" w:rsidRDefault="000A598A" w:rsidP="00B06276">
            <w:pPr>
              <w:spacing w:after="0" w:line="240" w:lineRule="auto"/>
              <w:jc w:val="center"/>
              <w:rPr>
                <w:rFonts w:ascii="Times New Roman" w:hAnsi="Times New Roman"/>
                <w:b/>
                <w:sz w:val="20"/>
                <w:szCs w:val="20"/>
              </w:rPr>
            </w:pPr>
            <w:r>
              <w:rPr>
                <w:rFonts w:ascii="Times New Roman" w:hAnsi="Times New Roman"/>
                <w:b/>
                <w:sz w:val="20"/>
                <w:szCs w:val="20"/>
              </w:rPr>
              <w:t>420</w:t>
            </w:r>
          </w:p>
        </w:tc>
        <w:tc>
          <w:tcPr>
            <w:tcW w:w="392" w:type="pct"/>
            <w:shd w:val="clear" w:color="auto" w:fill="D9D9D9"/>
          </w:tcPr>
          <w:p w14:paraId="733EB89D" w14:textId="50774237" w:rsidR="006D760B" w:rsidRPr="00237EF3" w:rsidRDefault="000A598A" w:rsidP="00237EF3">
            <w:pPr>
              <w:spacing w:after="0" w:line="240" w:lineRule="auto"/>
              <w:jc w:val="center"/>
              <w:rPr>
                <w:rFonts w:ascii="Times New Roman" w:hAnsi="Times New Roman"/>
                <w:b/>
                <w:i/>
                <w:sz w:val="20"/>
                <w:szCs w:val="20"/>
              </w:rPr>
            </w:pPr>
            <w:r>
              <w:rPr>
                <w:rFonts w:ascii="Times New Roman" w:hAnsi="Times New Roman"/>
                <w:b/>
                <w:i/>
                <w:sz w:val="20"/>
                <w:szCs w:val="20"/>
              </w:rPr>
              <w:t>186</w:t>
            </w:r>
          </w:p>
        </w:tc>
        <w:tc>
          <w:tcPr>
            <w:tcW w:w="313" w:type="pct"/>
          </w:tcPr>
          <w:p w14:paraId="483D4CBB" w14:textId="18600A06" w:rsidR="006D760B" w:rsidRPr="00237EF3" w:rsidRDefault="000A598A" w:rsidP="00237EF3">
            <w:pPr>
              <w:spacing w:after="0" w:line="240" w:lineRule="auto"/>
              <w:jc w:val="center"/>
              <w:rPr>
                <w:rFonts w:ascii="Times New Roman" w:hAnsi="Times New Roman"/>
                <w:b/>
                <w:i/>
                <w:sz w:val="20"/>
                <w:szCs w:val="20"/>
              </w:rPr>
            </w:pPr>
            <w:r>
              <w:rPr>
                <w:rFonts w:ascii="Times New Roman" w:hAnsi="Times New Roman"/>
                <w:b/>
                <w:i/>
                <w:sz w:val="20"/>
                <w:szCs w:val="20"/>
              </w:rPr>
              <w:t>186</w:t>
            </w:r>
          </w:p>
        </w:tc>
        <w:tc>
          <w:tcPr>
            <w:tcW w:w="313" w:type="pct"/>
          </w:tcPr>
          <w:p w14:paraId="72B578C6" w14:textId="77777777" w:rsidR="006D760B" w:rsidRPr="00237EF3" w:rsidRDefault="006D760B" w:rsidP="00237EF3">
            <w:pPr>
              <w:spacing w:after="0" w:line="240" w:lineRule="auto"/>
              <w:jc w:val="center"/>
              <w:rPr>
                <w:rFonts w:ascii="Times New Roman" w:hAnsi="Times New Roman"/>
                <w:b/>
                <w:i/>
                <w:sz w:val="20"/>
                <w:szCs w:val="20"/>
              </w:rPr>
            </w:pPr>
          </w:p>
        </w:tc>
        <w:tc>
          <w:tcPr>
            <w:tcW w:w="234" w:type="pct"/>
          </w:tcPr>
          <w:p w14:paraId="5E6D5DDB" w14:textId="77777777" w:rsidR="006D760B" w:rsidRPr="00237EF3" w:rsidRDefault="006D760B" w:rsidP="00237EF3">
            <w:pPr>
              <w:spacing w:after="0" w:line="240" w:lineRule="auto"/>
              <w:jc w:val="center"/>
              <w:rPr>
                <w:rFonts w:ascii="Times New Roman" w:hAnsi="Times New Roman"/>
                <w:b/>
                <w:i/>
                <w:sz w:val="20"/>
                <w:szCs w:val="20"/>
              </w:rPr>
            </w:pPr>
          </w:p>
        </w:tc>
        <w:tc>
          <w:tcPr>
            <w:tcW w:w="313" w:type="pct"/>
            <w:shd w:val="clear" w:color="auto" w:fill="D9D9D9"/>
          </w:tcPr>
          <w:p w14:paraId="24B68E1A" w14:textId="77777777" w:rsidR="006D760B" w:rsidRPr="00237EF3" w:rsidRDefault="006D760B" w:rsidP="00237EF3">
            <w:pPr>
              <w:spacing w:after="0" w:line="240" w:lineRule="auto"/>
              <w:jc w:val="center"/>
              <w:rPr>
                <w:rFonts w:ascii="Times New Roman" w:hAnsi="Times New Roman"/>
                <w:b/>
                <w:sz w:val="20"/>
                <w:szCs w:val="20"/>
              </w:rPr>
            </w:pPr>
            <w:r w:rsidRPr="00237EF3">
              <w:rPr>
                <w:rFonts w:ascii="Times New Roman" w:hAnsi="Times New Roman"/>
                <w:b/>
                <w:sz w:val="20"/>
                <w:szCs w:val="20"/>
              </w:rPr>
              <w:t>108</w:t>
            </w:r>
          </w:p>
        </w:tc>
        <w:tc>
          <w:tcPr>
            <w:tcW w:w="312" w:type="pct"/>
            <w:shd w:val="clear" w:color="auto" w:fill="D9D9D9"/>
          </w:tcPr>
          <w:p w14:paraId="0A76325F" w14:textId="77777777" w:rsidR="006D760B" w:rsidRPr="00237EF3" w:rsidRDefault="006D760B" w:rsidP="00237EF3">
            <w:pPr>
              <w:spacing w:after="0" w:line="240" w:lineRule="auto"/>
              <w:jc w:val="center"/>
              <w:rPr>
                <w:rFonts w:ascii="Times New Roman" w:hAnsi="Times New Roman"/>
                <w:b/>
                <w:sz w:val="20"/>
                <w:szCs w:val="20"/>
              </w:rPr>
            </w:pPr>
            <w:r w:rsidRPr="00237EF3">
              <w:rPr>
                <w:rFonts w:ascii="Times New Roman" w:hAnsi="Times New Roman"/>
                <w:b/>
                <w:sz w:val="20"/>
                <w:szCs w:val="20"/>
              </w:rPr>
              <w:t>144</w:t>
            </w:r>
          </w:p>
        </w:tc>
      </w:tr>
    </w:tbl>
    <w:p w14:paraId="3BFEA724" w14:textId="77777777" w:rsidR="00237EF3" w:rsidRPr="00237EF3" w:rsidRDefault="00237EF3" w:rsidP="00237EF3">
      <w:pPr>
        <w:spacing w:after="120"/>
        <w:ind w:firstLine="709"/>
        <w:outlineLvl w:val="1"/>
        <w:rPr>
          <w:rFonts w:ascii="Times New Roman" w:eastAsia="Segoe UI" w:hAnsi="Times New Roman"/>
          <w:b/>
          <w:bCs/>
          <w:sz w:val="24"/>
          <w:szCs w:val="24"/>
        </w:rPr>
        <w:sectPr w:rsidR="00237EF3" w:rsidRPr="00237EF3" w:rsidSect="00314335">
          <w:headerReference w:type="even" r:id="rId20"/>
          <w:headerReference w:type="default" r:id="rId21"/>
          <w:pgSz w:w="11906" w:h="16838"/>
          <w:pgMar w:top="1134" w:right="567" w:bottom="1134" w:left="1701" w:header="709" w:footer="709" w:gutter="0"/>
          <w:cols w:space="708"/>
          <w:docGrid w:linePitch="360"/>
        </w:sectPr>
      </w:pPr>
    </w:p>
    <w:p w14:paraId="335EEF9D" w14:textId="26E0816A" w:rsidR="00237EF3" w:rsidRPr="00237EF3" w:rsidRDefault="00237EF3" w:rsidP="00237EF3">
      <w:pPr>
        <w:spacing w:after="120"/>
        <w:ind w:firstLine="709"/>
        <w:outlineLvl w:val="1"/>
        <w:rPr>
          <w:rFonts w:ascii="Times New Roman" w:eastAsia="Segoe UI" w:hAnsi="Times New Roman"/>
          <w:b/>
          <w:bCs/>
          <w:sz w:val="24"/>
          <w:szCs w:val="24"/>
        </w:rPr>
      </w:pPr>
      <w:r w:rsidRPr="00237EF3">
        <w:rPr>
          <w:rFonts w:ascii="Times New Roman" w:eastAsia="Segoe UI" w:hAnsi="Times New Roman"/>
          <w:b/>
          <w:bCs/>
          <w:sz w:val="24"/>
          <w:szCs w:val="24"/>
        </w:rPr>
        <w:lastRenderedPageBreak/>
        <w:t>2.3. </w:t>
      </w:r>
      <w:r w:rsidR="000A598A">
        <w:rPr>
          <w:rFonts w:ascii="Times New Roman" w:eastAsia="Segoe UI" w:hAnsi="Times New Roman"/>
          <w:b/>
          <w:bCs/>
          <w:sz w:val="24"/>
          <w:szCs w:val="24"/>
        </w:rPr>
        <w:t>Примерное с</w:t>
      </w:r>
      <w:r w:rsidRPr="00237EF3">
        <w:rPr>
          <w:rFonts w:ascii="Times New Roman" w:eastAsia="Segoe UI" w:hAnsi="Times New Roman"/>
          <w:b/>
          <w:bCs/>
          <w:sz w:val="24"/>
          <w:szCs w:val="24"/>
        </w:rPr>
        <w:t>одержание профессионального модуля</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11694"/>
      </w:tblGrid>
      <w:tr w:rsidR="000A598A" w:rsidRPr="00CF36B5" w14:paraId="4718F474" w14:textId="77777777" w:rsidTr="000A598A">
        <w:trPr>
          <w:trHeight w:val="903"/>
        </w:trPr>
        <w:tc>
          <w:tcPr>
            <w:tcW w:w="2335" w:type="dxa"/>
            <w:vAlign w:val="center"/>
          </w:tcPr>
          <w:p w14:paraId="5C1B2436" w14:textId="77777777" w:rsidR="000A598A" w:rsidRPr="00CF36B5" w:rsidRDefault="000A598A" w:rsidP="00CF36B5">
            <w:pPr>
              <w:spacing w:after="0" w:line="240" w:lineRule="auto"/>
              <w:jc w:val="center"/>
              <w:rPr>
                <w:rFonts w:ascii="Times New Roman" w:hAnsi="Times New Roman"/>
                <w:b/>
                <w:sz w:val="20"/>
                <w:szCs w:val="20"/>
              </w:rPr>
            </w:pPr>
            <w:r w:rsidRPr="00CF36B5">
              <w:rPr>
                <w:rFonts w:ascii="Times New Roman" w:hAnsi="Times New Roman"/>
                <w:b/>
                <w:bCs/>
                <w:sz w:val="20"/>
                <w:szCs w:val="20"/>
              </w:rPr>
              <w:t>Наименование разделов и тем</w:t>
            </w:r>
          </w:p>
        </w:tc>
        <w:tc>
          <w:tcPr>
            <w:tcW w:w="11694" w:type="dxa"/>
            <w:vAlign w:val="center"/>
          </w:tcPr>
          <w:p w14:paraId="18492514" w14:textId="77777777" w:rsidR="000A598A" w:rsidRPr="00CF36B5" w:rsidRDefault="000A598A" w:rsidP="00CF36B5">
            <w:pPr>
              <w:suppressAutoHyphens/>
              <w:spacing w:after="0" w:line="240" w:lineRule="auto"/>
              <w:jc w:val="center"/>
              <w:rPr>
                <w:rFonts w:ascii="Times New Roman" w:hAnsi="Times New Roman"/>
                <w:b/>
                <w:sz w:val="20"/>
                <w:szCs w:val="20"/>
              </w:rPr>
            </w:pPr>
            <w:r w:rsidRPr="00CF36B5">
              <w:rPr>
                <w:rFonts w:ascii="Times New Roman" w:hAnsi="Times New Roman"/>
                <w:b/>
                <w:bCs/>
                <w:sz w:val="20"/>
                <w:szCs w:val="20"/>
              </w:rPr>
              <w:t xml:space="preserve">Содержание учебного материала, практических и лабораторных занятия, </w:t>
            </w:r>
            <w:r w:rsidRPr="00CF36B5">
              <w:rPr>
                <w:rFonts w:ascii="Times New Roman" w:hAnsi="Times New Roman"/>
                <w:iCs/>
                <w:sz w:val="20"/>
                <w:szCs w:val="20"/>
              </w:rPr>
              <w:t>курсовая работа (проект)</w:t>
            </w:r>
          </w:p>
        </w:tc>
      </w:tr>
      <w:tr w:rsidR="000A598A" w:rsidRPr="00CF36B5" w14:paraId="1A8C68F6" w14:textId="77777777" w:rsidTr="000A598A">
        <w:tc>
          <w:tcPr>
            <w:tcW w:w="14029" w:type="dxa"/>
            <w:gridSpan w:val="2"/>
          </w:tcPr>
          <w:p w14:paraId="2366DC16" w14:textId="744068D3" w:rsidR="000A598A" w:rsidRPr="00CF36B5" w:rsidRDefault="000A598A" w:rsidP="00CF36B5">
            <w:pPr>
              <w:spacing w:after="0" w:line="240" w:lineRule="auto"/>
              <w:rPr>
                <w:rFonts w:ascii="Times New Roman" w:hAnsi="Times New Roman"/>
                <w:i/>
                <w:sz w:val="20"/>
                <w:szCs w:val="20"/>
              </w:rPr>
            </w:pPr>
            <w:bookmarkStart w:id="31" w:name="_Hlk156226944"/>
            <w:r w:rsidRPr="00CF36B5">
              <w:rPr>
                <w:rFonts w:ascii="Times New Roman" w:hAnsi="Times New Roman"/>
                <w:b/>
                <w:bCs/>
                <w:sz w:val="20"/>
                <w:szCs w:val="20"/>
              </w:rPr>
              <w:t>Раздел 1.</w:t>
            </w:r>
            <w:r w:rsidRPr="00CF36B5">
              <w:rPr>
                <w:rFonts w:ascii="Times New Roman" w:hAnsi="Times New Roman"/>
                <w:bCs/>
                <w:sz w:val="20"/>
                <w:szCs w:val="20"/>
              </w:rPr>
              <w:t xml:space="preserve"> Технология производства и контроль качества специального оборудования и систем</w:t>
            </w:r>
            <w:r w:rsidR="00E44666">
              <w:rPr>
                <w:rFonts w:ascii="Times New Roman" w:hAnsi="Times New Roman"/>
                <w:bCs/>
                <w:sz w:val="20"/>
                <w:szCs w:val="20"/>
              </w:rPr>
              <w:t xml:space="preserve"> (96ч)</w:t>
            </w:r>
          </w:p>
        </w:tc>
      </w:tr>
      <w:tr w:rsidR="000A598A" w:rsidRPr="00CF36B5" w14:paraId="71CFE211" w14:textId="77777777" w:rsidTr="000A598A">
        <w:trPr>
          <w:trHeight w:val="20"/>
        </w:trPr>
        <w:tc>
          <w:tcPr>
            <w:tcW w:w="14029" w:type="dxa"/>
            <w:gridSpan w:val="2"/>
          </w:tcPr>
          <w:p w14:paraId="17A3686E" w14:textId="77777777" w:rsidR="000A598A" w:rsidRPr="00CF36B5" w:rsidRDefault="000A598A" w:rsidP="00CF36B5">
            <w:pPr>
              <w:spacing w:after="0" w:line="240" w:lineRule="auto"/>
              <w:rPr>
                <w:rFonts w:ascii="Times New Roman" w:hAnsi="Times New Roman"/>
                <w:i/>
                <w:sz w:val="20"/>
                <w:szCs w:val="20"/>
              </w:rPr>
            </w:pPr>
            <w:r w:rsidRPr="00CF36B5">
              <w:rPr>
                <w:rFonts w:ascii="Times New Roman" w:hAnsi="Times New Roman"/>
                <w:b/>
                <w:bCs/>
                <w:sz w:val="20"/>
                <w:szCs w:val="20"/>
              </w:rPr>
              <w:t>МДК 03.01</w:t>
            </w:r>
            <w:r w:rsidRPr="00CF36B5">
              <w:rPr>
                <w:rFonts w:ascii="Times New Roman" w:hAnsi="Times New Roman"/>
                <w:bCs/>
                <w:sz w:val="20"/>
                <w:szCs w:val="20"/>
              </w:rPr>
              <w:t xml:space="preserve"> Технология производства и контроль качества специального оборудования и систем</w:t>
            </w:r>
          </w:p>
        </w:tc>
      </w:tr>
      <w:tr w:rsidR="000A598A" w:rsidRPr="00CF36B5" w14:paraId="5E96B90E" w14:textId="77777777" w:rsidTr="000A598A">
        <w:tc>
          <w:tcPr>
            <w:tcW w:w="2335" w:type="dxa"/>
            <w:vMerge w:val="restart"/>
          </w:tcPr>
          <w:p w14:paraId="4F209BAA"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hAnsi="Times New Roman"/>
                <w:bCs/>
                <w:sz w:val="20"/>
                <w:szCs w:val="20"/>
              </w:rPr>
              <w:t xml:space="preserve">Тема </w:t>
            </w:r>
            <w:r w:rsidRPr="00CF36B5">
              <w:rPr>
                <w:rFonts w:ascii="Times New Roman" w:eastAsia="Calibri" w:hAnsi="Times New Roman"/>
                <w:bCs/>
                <w:color w:val="000000"/>
                <w:sz w:val="20"/>
                <w:szCs w:val="20"/>
                <w:lang w:eastAsia="en-US"/>
              </w:rPr>
              <w:t>1.1</w:t>
            </w:r>
            <w:r w:rsidRPr="00CF36B5">
              <w:rPr>
                <w:rFonts w:ascii="Times New Roman" w:eastAsia="Calibri" w:hAnsi="Times New Roman"/>
                <w:sz w:val="20"/>
                <w:szCs w:val="20"/>
                <w:lang w:eastAsia="en-US"/>
              </w:rPr>
              <w:t xml:space="preserve"> Припуски на механическую обработку.</w:t>
            </w:r>
          </w:p>
          <w:p w14:paraId="31009B68" w14:textId="77777777" w:rsidR="000A598A" w:rsidRPr="00CF36B5" w:rsidRDefault="000A598A" w:rsidP="00CF36B5">
            <w:pPr>
              <w:spacing w:after="0" w:line="240" w:lineRule="auto"/>
              <w:rPr>
                <w:rFonts w:ascii="Times New Roman" w:hAnsi="Times New Roman"/>
                <w:bCs/>
                <w:sz w:val="20"/>
                <w:szCs w:val="20"/>
              </w:rPr>
            </w:pPr>
          </w:p>
        </w:tc>
        <w:tc>
          <w:tcPr>
            <w:tcW w:w="11694" w:type="dxa"/>
          </w:tcPr>
          <w:p w14:paraId="7F56A5AA" w14:textId="77777777" w:rsidR="000A598A" w:rsidRPr="00CF36B5" w:rsidRDefault="000A598A" w:rsidP="00CF36B5">
            <w:pPr>
              <w:spacing w:after="0" w:line="240" w:lineRule="auto"/>
              <w:rPr>
                <w:rFonts w:ascii="Times New Roman" w:hAnsi="Times New Roman"/>
                <w:b/>
                <w:sz w:val="20"/>
                <w:szCs w:val="20"/>
              </w:rPr>
            </w:pPr>
            <w:r w:rsidRPr="00CF36B5">
              <w:rPr>
                <w:rFonts w:ascii="Times New Roman" w:hAnsi="Times New Roman"/>
                <w:b/>
                <w:bCs/>
                <w:sz w:val="20"/>
                <w:szCs w:val="20"/>
              </w:rPr>
              <w:t xml:space="preserve">Содержание </w:t>
            </w:r>
          </w:p>
        </w:tc>
      </w:tr>
      <w:tr w:rsidR="000A598A" w:rsidRPr="00CF36B5" w14:paraId="04F3A3E7" w14:textId="77777777" w:rsidTr="000A598A">
        <w:trPr>
          <w:trHeight w:val="204"/>
        </w:trPr>
        <w:tc>
          <w:tcPr>
            <w:tcW w:w="2335" w:type="dxa"/>
            <w:vMerge/>
          </w:tcPr>
          <w:p w14:paraId="57462B85" w14:textId="77777777" w:rsidR="000A598A" w:rsidRPr="00CF36B5" w:rsidRDefault="000A598A" w:rsidP="00CF36B5">
            <w:pPr>
              <w:spacing w:after="0" w:line="240" w:lineRule="auto"/>
              <w:rPr>
                <w:rFonts w:ascii="Times New Roman" w:hAnsi="Times New Roman"/>
                <w:bCs/>
                <w:sz w:val="20"/>
                <w:szCs w:val="20"/>
              </w:rPr>
            </w:pPr>
          </w:p>
        </w:tc>
        <w:tc>
          <w:tcPr>
            <w:tcW w:w="11694" w:type="dxa"/>
          </w:tcPr>
          <w:p w14:paraId="3A007A90" w14:textId="77777777" w:rsidR="000A598A" w:rsidRPr="00CF36B5" w:rsidRDefault="000A598A" w:rsidP="00CF36B5">
            <w:pPr>
              <w:suppressAutoHyphens/>
              <w:spacing w:after="0" w:line="240" w:lineRule="auto"/>
              <w:jc w:val="both"/>
              <w:rPr>
                <w:rFonts w:ascii="Times New Roman" w:hAnsi="Times New Roman"/>
                <w:iCs/>
                <w:sz w:val="20"/>
                <w:szCs w:val="20"/>
              </w:rPr>
            </w:pPr>
            <w:r w:rsidRPr="00CF36B5">
              <w:rPr>
                <w:rFonts w:ascii="Times New Roman" w:eastAsia="Calibri" w:hAnsi="Times New Roman"/>
                <w:sz w:val="20"/>
                <w:szCs w:val="20"/>
                <w:lang w:eastAsia="en-US"/>
              </w:rPr>
              <w:t>Понятие о припусках. Общий и операционный припуск на механическую обработку. Факторы, влияющие на величину припуска.</w:t>
            </w:r>
          </w:p>
        </w:tc>
      </w:tr>
      <w:bookmarkEnd w:id="31"/>
      <w:tr w:rsidR="000A598A" w:rsidRPr="00CF36B5" w14:paraId="20DAB997" w14:textId="77777777" w:rsidTr="00E44666">
        <w:trPr>
          <w:trHeight w:val="84"/>
        </w:trPr>
        <w:tc>
          <w:tcPr>
            <w:tcW w:w="2335" w:type="dxa"/>
            <w:vMerge/>
          </w:tcPr>
          <w:p w14:paraId="11E38301" w14:textId="77777777" w:rsidR="000A598A" w:rsidRPr="00CF36B5" w:rsidRDefault="000A598A" w:rsidP="00CF36B5">
            <w:pPr>
              <w:spacing w:after="0" w:line="240" w:lineRule="auto"/>
              <w:rPr>
                <w:rFonts w:ascii="Times New Roman" w:hAnsi="Times New Roman"/>
                <w:bCs/>
                <w:sz w:val="20"/>
                <w:szCs w:val="20"/>
              </w:rPr>
            </w:pPr>
          </w:p>
        </w:tc>
        <w:tc>
          <w:tcPr>
            <w:tcW w:w="11694" w:type="dxa"/>
          </w:tcPr>
          <w:p w14:paraId="602565AC" w14:textId="02F2C66A" w:rsidR="000A598A" w:rsidRPr="00CF36B5" w:rsidRDefault="000A598A" w:rsidP="00CF36B5">
            <w:pPr>
              <w:spacing w:after="0" w:line="240" w:lineRule="auto"/>
              <w:rPr>
                <w:rFonts w:ascii="Times New Roman" w:hAnsi="Times New Roman"/>
                <w:i/>
                <w:sz w:val="20"/>
                <w:szCs w:val="20"/>
              </w:rPr>
            </w:pPr>
            <w:r w:rsidRPr="00CF36B5">
              <w:rPr>
                <w:rFonts w:ascii="Times New Roman" w:hAnsi="Times New Roman"/>
                <w:b/>
                <w:bCs/>
                <w:sz w:val="20"/>
                <w:szCs w:val="20"/>
              </w:rPr>
              <w:t xml:space="preserve">В том числе </w:t>
            </w:r>
            <w:r w:rsidR="00E44666" w:rsidRPr="00CF36B5">
              <w:rPr>
                <w:rFonts w:ascii="Times New Roman" w:hAnsi="Times New Roman"/>
                <w:b/>
                <w:bCs/>
                <w:sz w:val="20"/>
                <w:szCs w:val="20"/>
              </w:rPr>
              <w:t>практических занятий</w:t>
            </w:r>
          </w:p>
        </w:tc>
      </w:tr>
      <w:tr w:rsidR="000A598A" w:rsidRPr="00CF36B5" w14:paraId="069C2E25" w14:textId="77777777" w:rsidTr="000A598A">
        <w:trPr>
          <w:trHeight w:val="361"/>
        </w:trPr>
        <w:tc>
          <w:tcPr>
            <w:tcW w:w="2335" w:type="dxa"/>
            <w:vMerge w:val="restart"/>
          </w:tcPr>
          <w:p w14:paraId="020E9540"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hAnsi="Times New Roman"/>
                <w:bCs/>
                <w:sz w:val="20"/>
                <w:szCs w:val="20"/>
              </w:rPr>
              <w:t>Тема</w:t>
            </w:r>
            <w:r w:rsidRPr="00CF36B5">
              <w:rPr>
                <w:rFonts w:ascii="Times New Roman" w:eastAsia="Calibri" w:hAnsi="Times New Roman"/>
                <w:bCs/>
                <w:color w:val="000000"/>
                <w:sz w:val="20"/>
                <w:szCs w:val="20"/>
                <w:lang w:eastAsia="en-US"/>
              </w:rPr>
              <w:t xml:space="preserve"> 1.2</w:t>
            </w:r>
            <w:r w:rsidRPr="00CF36B5">
              <w:rPr>
                <w:rFonts w:ascii="Times New Roman" w:eastAsia="Calibri" w:hAnsi="Times New Roman"/>
                <w:sz w:val="20"/>
                <w:szCs w:val="20"/>
                <w:lang w:eastAsia="en-US"/>
              </w:rPr>
              <w:t xml:space="preserve"> Базы и базирование.</w:t>
            </w:r>
          </w:p>
          <w:p w14:paraId="04805EFE" w14:textId="77777777" w:rsidR="000A598A" w:rsidRPr="00CF36B5" w:rsidRDefault="000A598A" w:rsidP="00CF36B5">
            <w:pPr>
              <w:spacing w:after="0" w:line="240" w:lineRule="auto"/>
              <w:rPr>
                <w:rFonts w:ascii="Times New Roman" w:hAnsi="Times New Roman"/>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BC8E63B"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 xml:space="preserve">Содержание </w:t>
            </w:r>
          </w:p>
        </w:tc>
      </w:tr>
      <w:tr w:rsidR="000A598A" w:rsidRPr="00CF36B5" w14:paraId="0C003A0C" w14:textId="77777777" w:rsidTr="000A598A">
        <w:trPr>
          <w:trHeight w:val="137"/>
        </w:trPr>
        <w:tc>
          <w:tcPr>
            <w:tcW w:w="2335" w:type="dxa"/>
            <w:vMerge/>
          </w:tcPr>
          <w:p w14:paraId="30A2F67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6D70A53"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eastAsia="Calibri" w:hAnsi="Times New Roman"/>
                <w:sz w:val="20"/>
                <w:szCs w:val="20"/>
                <w:lang w:eastAsia="en-US"/>
              </w:rPr>
              <w:t>Понятие о базировании и базах, базирование по правилу шести точек. Конструкторские, технологические и измерительные базы.</w:t>
            </w:r>
          </w:p>
        </w:tc>
      </w:tr>
      <w:tr w:rsidR="000A598A" w:rsidRPr="00CF36B5" w14:paraId="1FA899AA" w14:textId="77777777" w:rsidTr="000A598A">
        <w:trPr>
          <w:trHeight w:val="361"/>
        </w:trPr>
        <w:tc>
          <w:tcPr>
            <w:tcW w:w="2335" w:type="dxa"/>
            <w:vMerge/>
          </w:tcPr>
          <w:p w14:paraId="7FBF976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tcPr>
          <w:p w14:paraId="741F46D7" w14:textId="797B4C59"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 xml:space="preserve">В том числе </w:t>
            </w:r>
            <w:r w:rsidR="00E44666" w:rsidRPr="00CF36B5">
              <w:rPr>
                <w:rFonts w:ascii="Times New Roman" w:hAnsi="Times New Roman"/>
                <w:b/>
                <w:bCs/>
                <w:sz w:val="20"/>
                <w:szCs w:val="20"/>
              </w:rPr>
              <w:t>практических занятий</w:t>
            </w:r>
          </w:p>
        </w:tc>
      </w:tr>
      <w:tr w:rsidR="000A598A" w:rsidRPr="00CF36B5" w14:paraId="38F5B869" w14:textId="77777777" w:rsidTr="000A598A">
        <w:trPr>
          <w:trHeight w:val="361"/>
        </w:trPr>
        <w:tc>
          <w:tcPr>
            <w:tcW w:w="2335" w:type="dxa"/>
            <w:vMerge w:val="restart"/>
          </w:tcPr>
          <w:p w14:paraId="221BC0F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color w:val="000000"/>
                <w:sz w:val="20"/>
                <w:szCs w:val="20"/>
                <w:lang w:eastAsia="en-US"/>
              </w:rPr>
              <w:t xml:space="preserve">Тема </w:t>
            </w:r>
            <w:proofErr w:type="gramStart"/>
            <w:r w:rsidRPr="00CF36B5">
              <w:rPr>
                <w:rFonts w:ascii="Times New Roman" w:eastAsia="Calibri" w:hAnsi="Times New Roman"/>
                <w:bCs/>
                <w:color w:val="000000"/>
                <w:sz w:val="20"/>
                <w:szCs w:val="20"/>
                <w:lang w:eastAsia="en-US"/>
              </w:rPr>
              <w:t>1.3  Заготовки</w:t>
            </w:r>
            <w:proofErr w:type="gramEnd"/>
            <w:r w:rsidRPr="00CF36B5">
              <w:rPr>
                <w:rFonts w:ascii="Times New Roman" w:eastAsia="Calibri" w:hAnsi="Times New Roman"/>
                <w:bCs/>
                <w:color w:val="000000"/>
                <w:sz w:val="20"/>
                <w:szCs w:val="20"/>
                <w:lang w:eastAsia="en-US"/>
              </w:rPr>
              <w:t>.</w:t>
            </w:r>
          </w:p>
        </w:tc>
        <w:tc>
          <w:tcPr>
            <w:tcW w:w="11694" w:type="dxa"/>
            <w:tcBorders>
              <w:top w:val="single" w:sz="4" w:space="0" w:color="auto"/>
              <w:left w:val="single" w:sz="4" w:space="0" w:color="auto"/>
              <w:bottom w:val="single" w:sz="4" w:space="0" w:color="auto"/>
              <w:right w:val="single" w:sz="4" w:space="0" w:color="auto"/>
            </w:tcBorders>
            <w:vAlign w:val="bottom"/>
          </w:tcPr>
          <w:p w14:paraId="1DC66BAB"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6855A747" w14:textId="77777777" w:rsidTr="000A598A">
        <w:trPr>
          <w:trHeight w:val="361"/>
        </w:trPr>
        <w:tc>
          <w:tcPr>
            <w:tcW w:w="2335" w:type="dxa"/>
            <w:vMerge/>
          </w:tcPr>
          <w:p w14:paraId="45B0652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B24FD7B"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eastAsia="Calibri" w:hAnsi="Times New Roman"/>
                <w:sz w:val="20"/>
                <w:szCs w:val="20"/>
                <w:lang w:eastAsia="en-US"/>
              </w:rPr>
              <w:t>Способы и виды получения заготовок для деталей ГМ.</w:t>
            </w:r>
          </w:p>
          <w:p w14:paraId="751D24A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color w:val="000000"/>
                <w:sz w:val="20"/>
                <w:szCs w:val="20"/>
                <w:lang w:eastAsia="en-US"/>
              </w:rPr>
              <w:t>Использование бережливого производства.</w:t>
            </w:r>
          </w:p>
        </w:tc>
      </w:tr>
      <w:tr w:rsidR="000A598A" w:rsidRPr="00CF36B5" w14:paraId="478FCB56" w14:textId="77777777" w:rsidTr="000A598A">
        <w:trPr>
          <w:trHeight w:val="361"/>
        </w:trPr>
        <w:tc>
          <w:tcPr>
            <w:tcW w:w="2335" w:type="dxa"/>
            <w:vMerge/>
          </w:tcPr>
          <w:p w14:paraId="38FF4C7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524A2B5" w14:textId="77A0D7B0"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 xml:space="preserve">В том числе </w:t>
            </w:r>
            <w:r w:rsidR="00E44666" w:rsidRPr="00CF36B5">
              <w:rPr>
                <w:rFonts w:ascii="Times New Roman" w:hAnsi="Times New Roman"/>
                <w:b/>
                <w:bCs/>
                <w:sz w:val="20"/>
                <w:szCs w:val="20"/>
              </w:rPr>
              <w:t>практических занятий</w:t>
            </w:r>
          </w:p>
        </w:tc>
      </w:tr>
      <w:tr w:rsidR="000A598A" w:rsidRPr="00CF36B5" w14:paraId="2FF990EA" w14:textId="77777777" w:rsidTr="000A598A">
        <w:trPr>
          <w:trHeight w:val="361"/>
        </w:trPr>
        <w:tc>
          <w:tcPr>
            <w:tcW w:w="2335" w:type="dxa"/>
            <w:vMerge w:val="restart"/>
          </w:tcPr>
          <w:p w14:paraId="7278784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color w:val="000000"/>
                <w:sz w:val="20"/>
                <w:szCs w:val="20"/>
                <w:lang w:eastAsia="en-US"/>
              </w:rPr>
              <w:t>Тема 1.4</w:t>
            </w:r>
            <w:r w:rsidRPr="00CF36B5">
              <w:rPr>
                <w:rFonts w:ascii="Times New Roman" w:eastAsia="Calibri" w:hAnsi="Times New Roman"/>
                <w:b/>
                <w:bCs/>
                <w:sz w:val="20"/>
                <w:szCs w:val="20"/>
                <w:lang w:eastAsia="en-US"/>
              </w:rPr>
              <w:t xml:space="preserve"> </w:t>
            </w:r>
            <w:r w:rsidRPr="00CF36B5">
              <w:rPr>
                <w:rFonts w:ascii="Times New Roman" w:eastAsia="Calibri" w:hAnsi="Times New Roman"/>
                <w:bCs/>
                <w:sz w:val="20"/>
                <w:szCs w:val="20"/>
                <w:lang w:eastAsia="en-US"/>
              </w:rPr>
              <w:t>Техническое нормирование – основа</w:t>
            </w:r>
          </w:p>
        </w:tc>
        <w:tc>
          <w:tcPr>
            <w:tcW w:w="11694" w:type="dxa"/>
            <w:tcBorders>
              <w:top w:val="single" w:sz="4" w:space="0" w:color="auto"/>
              <w:left w:val="single" w:sz="4" w:space="0" w:color="auto"/>
              <w:bottom w:val="single" w:sz="4" w:space="0" w:color="auto"/>
              <w:right w:val="single" w:sz="4" w:space="0" w:color="auto"/>
            </w:tcBorders>
            <w:vAlign w:val="bottom"/>
          </w:tcPr>
          <w:p w14:paraId="12AA69E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02FD1CB8" w14:textId="77777777" w:rsidTr="000A598A">
        <w:trPr>
          <w:trHeight w:val="361"/>
        </w:trPr>
        <w:tc>
          <w:tcPr>
            <w:tcW w:w="2335" w:type="dxa"/>
            <w:vMerge/>
          </w:tcPr>
          <w:p w14:paraId="14393C6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2CFC5C9"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Предмет и задачи технического нормирования труда. Виды норм затрат труда.</w:t>
            </w:r>
          </w:p>
        </w:tc>
      </w:tr>
      <w:tr w:rsidR="000A598A" w:rsidRPr="00CF36B5" w14:paraId="3BBDC54C" w14:textId="77777777" w:rsidTr="000A598A">
        <w:trPr>
          <w:trHeight w:val="361"/>
        </w:trPr>
        <w:tc>
          <w:tcPr>
            <w:tcW w:w="2335" w:type="dxa"/>
            <w:vMerge w:val="restart"/>
          </w:tcPr>
          <w:p w14:paraId="43437B16"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eastAsia="Calibri" w:hAnsi="Times New Roman"/>
                <w:bCs/>
                <w:color w:val="000000"/>
                <w:sz w:val="20"/>
                <w:szCs w:val="20"/>
                <w:lang w:eastAsia="en-US"/>
              </w:rPr>
              <w:t xml:space="preserve">Тема 1.5 </w:t>
            </w:r>
            <w:r w:rsidRPr="00CF36B5">
              <w:rPr>
                <w:rFonts w:ascii="Times New Roman" w:eastAsia="Calibri" w:hAnsi="Times New Roman"/>
                <w:bCs/>
                <w:sz w:val="20"/>
                <w:szCs w:val="20"/>
                <w:lang w:eastAsia="en-US"/>
              </w:rPr>
              <w:t>Техническое нормирование – основа организации производства и труда.</w:t>
            </w:r>
          </w:p>
          <w:p w14:paraId="0ED5D65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C8C5578"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158EB0A9" w14:textId="77777777" w:rsidTr="000A598A">
        <w:trPr>
          <w:trHeight w:val="361"/>
        </w:trPr>
        <w:tc>
          <w:tcPr>
            <w:tcW w:w="2335" w:type="dxa"/>
            <w:vMerge/>
          </w:tcPr>
          <w:p w14:paraId="7A46CA7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8D28A4F" w14:textId="77777777" w:rsidR="000A598A" w:rsidRPr="00CF36B5" w:rsidRDefault="000A598A" w:rsidP="00CF36B5">
            <w:pPr>
              <w:spacing w:after="0" w:line="240" w:lineRule="auto"/>
              <w:rPr>
                <w:rFonts w:ascii="Times New Roman" w:eastAsia="Calibri" w:hAnsi="Times New Roman"/>
                <w:bCs/>
                <w:sz w:val="20"/>
                <w:szCs w:val="20"/>
                <w:lang w:eastAsia="en-US"/>
              </w:rPr>
            </w:pPr>
            <w:r w:rsidRPr="00CF36B5">
              <w:rPr>
                <w:rFonts w:ascii="Times New Roman" w:eastAsia="Calibri" w:hAnsi="Times New Roman"/>
                <w:bCs/>
                <w:sz w:val="20"/>
                <w:szCs w:val="20"/>
                <w:lang w:eastAsia="en-US"/>
              </w:rPr>
              <w:t>Нормирование работ на металлорежущих станках. Основные операции. Факторы времени. Исходные данные для нормирования. Паспортные данные станков. Инструменты.</w:t>
            </w:r>
          </w:p>
          <w:p w14:paraId="1010A00A"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color w:val="000000"/>
                <w:sz w:val="20"/>
                <w:szCs w:val="20"/>
                <w:lang w:eastAsia="en-US"/>
              </w:rPr>
              <w:t>Использование бережливого производства.</w:t>
            </w:r>
          </w:p>
        </w:tc>
      </w:tr>
      <w:tr w:rsidR="000A598A" w:rsidRPr="00CF36B5" w14:paraId="4814B9A2" w14:textId="77777777" w:rsidTr="000A598A">
        <w:trPr>
          <w:trHeight w:val="361"/>
        </w:trPr>
        <w:tc>
          <w:tcPr>
            <w:tcW w:w="2335" w:type="dxa"/>
            <w:vMerge/>
          </w:tcPr>
          <w:p w14:paraId="1E1C0FD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597CF9E" w14:textId="65398AAF"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 xml:space="preserve">В том числе </w:t>
            </w:r>
            <w:r w:rsidR="00E44666" w:rsidRPr="00CF36B5">
              <w:rPr>
                <w:rFonts w:ascii="Times New Roman" w:hAnsi="Times New Roman"/>
                <w:b/>
                <w:bCs/>
                <w:sz w:val="20"/>
                <w:szCs w:val="20"/>
              </w:rPr>
              <w:t>практических занятий</w:t>
            </w:r>
          </w:p>
        </w:tc>
      </w:tr>
      <w:tr w:rsidR="000A598A" w:rsidRPr="00CF36B5" w14:paraId="7AB10519" w14:textId="77777777" w:rsidTr="000A598A">
        <w:trPr>
          <w:trHeight w:val="280"/>
        </w:trPr>
        <w:tc>
          <w:tcPr>
            <w:tcW w:w="2335" w:type="dxa"/>
            <w:vMerge w:val="restart"/>
          </w:tcPr>
          <w:p w14:paraId="5E224D4C" w14:textId="77777777" w:rsidR="000A598A" w:rsidRPr="00CF36B5" w:rsidRDefault="000A598A" w:rsidP="00CF36B5">
            <w:pPr>
              <w:spacing w:after="0" w:line="240" w:lineRule="auto"/>
              <w:rPr>
                <w:rFonts w:ascii="Times New Roman" w:eastAsia="Calibri" w:hAnsi="Times New Roman"/>
                <w:sz w:val="20"/>
                <w:szCs w:val="20"/>
              </w:rPr>
            </w:pPr>
            <w:r w:rsidRPr="00CF36B5">
              <w:rPr>
                <w:rFonts w:ascii="Times New Roman" w:hAnsi="Times New Roman"/>
                <w:sz w:val="20"/>
                <w:szCs w:val="20"/>
              </w:rPr>
              <w:t>Тема 1.6.</w:t>
            </w:r>
            <w:r w:rsidRPr="00CF36B5">
              <w:rPr>
                <w:rFonts w:ascii="Times New Roman" w:eastAsia="Calibri" w:hAnsi="Times New Roman"/>
                <w:sz w:val="20"/>
                <w:szCs w:val="20"/>
              </w:rPr>
              <w:t xml:space="preserve">  </w:t>
            </w:r>
          </w:p>
          <w:p w14:paraId="64FC4775"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eastAsia="Calibri" w:hAnsi="Times New Roman"/>
                <w:sz w:val="20"/>
                <w:szCs w:val="20"/>
              </w:rPr>
              <w:t>Технология производства деталей систем вооружения.</w:t>
            </w:r>
          </w:p>
          <w:p w14:paraId="3D4E2E1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B4B1958"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67FCBA7C" w14:textId="77777777" w:rsidTr="000A598A">
        <w:trPr>
          <w:trHeight w:val="270"/>
        </w:trPr>
        <w:tc>
          <w:tcPr>
            <w:tcW w:w="2335" w:type="dxa"/>
            <w:vMerge/>
          </w:tcPr>
          <w:p w14:paraId="741D966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E20C7AA"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Особенности технологии изготовления деталей ГМ.</w:t>
            </w:r>
          </w:p>
        </w:tc>
      </w:tr>
      <w:tr w:rsidR="000A598A" w:rsidRPr="00CF36B5" w14:paraId="3ECBEE3E" w14:textId="77777777" w:rsidTr="000A598A">
        <w:trPr>
          <w:trHeight w:val="361"/>
        </w:trPr>
        <w:tc>
          <w:tcPr>
            <w:tcW w:w="2335" w:type="dxa"/>
            <w:vMerge/>
          </w:tcPr>
          <w:p w14:paraId="658B165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3E3F127"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Основы унификации тех. процессов изготовления деталей.</w:t>
            </w:r>
          </w:p>
        </w:tc>
      </w:tr>
      <w:tr w:rsidR="000A598A" w:rsidRPr="00CF36B5" w14:paraId="456F0418" w14:textId="77777777" w:rsidTr="000A598A">
        <w:trPr>
          <w:trHeight w:val="361"/>
        </w:trPr>
        <w:tc>
          <w:tcPr>
            <w:tcW w:w="2335" w:type="dxa"/>
            <w:vMerge/>
          </w:tcPr>
          <w:p w14:paraId="307F875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777944F"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Технология изготовления валов. Конструктивные и технологические особенности валов. Технологические маршруты. Требования. Рекомендуемые материалы.</w:t>
            </w:r>
          </w:p>
        </w:tc>
      </w:tr>
      <w:tr w:rsidR="000A598A" w:rsidRPr="00CF36B5" w14:paraId="3D8B1F46" w14:textId="77777777" w:rsidTr="000A598A">
        <w:trPr>
          <w:trHeight w:val="361"/>
        </w:trPr>
        <w:tc>
          <w:tcPr>
            <w:tcW w:w="2335" w:type="dxa"/>
            <w:vMerge/>
          </w:tcPr>
          <w:p w14:paraId="4EFCF79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9B25043"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eastAsia="Calibri" w:hAnsi="Times New Roman"/>
                <w:sz w:val="20"/>
                <w:szCs w:val="20"/>
                <w:lang w:eastAsia="en-US"/>
              </w:rPr>
              <w:t>Технология изготовления валов (торсион)</w:t>
            </w:r>
          </w:p>
          <w:p w14:paraId="28BE0B55"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eastAsia="Calibri" w:hAnsi="Times New Roman"/>
                <w:color w:val="000000"/>
                <w:sz w:val="20"/>
                <w:szCs w:val="20"/>
                <w:lang w:eastAsia="en-US"/>
              </w:rPr>
              <w:lastRenderedPageBreak/>
              <w:t>Использование бережливого производства.</w:t>
            </w:r>
          </w:p>
        </w:tc>
      </w:tr>
      <w:tr w:rsidR="000A598A" w:rsidRPr="00CF36B5" w14:paraId="02A1AE0B" w14:textId="77777777" w:rsidTr="000A598A">
        <w:trPr>
          <w:trHeight w:val="361"/>
        </w:trPr>
        <w:tc>
          <w:tcPr>
            <w:tcW w:w="2335" w:type="dxa"/>
            <w:vMerge/>
          </w:tcPr>
          <w:p w14:paraId="1D3B8DA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0B73078"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 xml:space="preserve">В том числе </w:t>
            </w:r>
            <w:proofErr w:type="gramStart"/>
            <w:r w:rsidRPr="00CF36B5">
              <w:rPr>
                <w:rFonts w:ascii="Times New Roman" w:hAnsi="Times New Roman"/>
                <w:b/>
                <w:bCs/>
                <w:sz w:val="20"/>
                <w:szCs w:val="20"/>
              </w:rPr>
              <w:t>практических  занятий</w:t>
            </w:r>
            <w:proofErr w:type="gramEnd"/>
          </w:p>
        </w:tc>
      </w:tr>
      <w:tr w:rsidR="000A598A" w:rsidRPr="00CF36B5" w14:paraId="2F5BD74E" w14:textId="77777777" w:rsidTr="000A598A">
        <w:trPr>
          <w:trHeight w:val="361"/>
        </w:trPr>
        <w:tc>
          <w:tcPr>
            <w:tcW w:w="2335" w:type="dxa"/>
            <w:vMerge/>
          </w:tcPr>
          <w:p w14:paraId="0F9E8A9B"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0380F09"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sz w:val="20"/>
                <w:szCs w:val="20"/>
                <w:lang w:eastAsia="en-US"/>
              </w:rPr>
              <w:t xml:space="preserve">Практическое задание № 1 </w:t>
            </w:r>
            <w:r w:rsidRPr="00CF36B5">
              <w:rPr>
                <w:rFonts w:ascii="Times New Roman" w:eastAsia="Calibri" w:hAnsi="Times New Roman"/>
                <w:bCs/>
                <w:sz w:val="20"/>
                <w:szCs w:val="20"/>
                <w:lang w:eastAsia="en-US"/>
              </w:rPr>
              <w:t>Оформление технологической документации на производство детали «Вал»</w:t>
            </w:r>
          </w:p>
        </w:tc>
      </w:tr>
      <w:tr w:rsidR="000A598A" w:rsidRPr="00CF36B5" w14:paraId="774CC4E9" w14:textId="77777777" w:rsidTr="000A598A">
        <w:trPr>
          <w:trHeight w:val="361"/>
        </w:trPr>
        <w:tc>
          <w:tcPr>
            <w:tcW w:w="2335" w:type="dxa"/>
            <w:vMerge/>
          </w:tcPr>
          <w:p w14:paraId="2305403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B7D11B0"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hAnsi="Times New Roman"/>
                <w:b/>
                <w:bCs/>
                <w:sz w:val="20"/>
                <w:szCs w:val="20"/>
              </w:rPr>
              <w:t>Содержание</w:t>
            </w:r>
          </w:p>
        </w:tc>
      </w:tr>
      <w:tr w:rsidR="000A598A" w:rsidRPr="00CF36B5" w14:paraId="56FA2099" w14:textId="77777777" w:rsidTr="000A598A">
        <w:trPr>
          <w:trHeight w:val="361"/>
        </w:trPr>
        <w:tc>
          <w:tcPr>
            <w:tcW w:w="2335" w:type="dxa"/>
            <w:vMerge/>
          </w:tcPr>
          <w:p w14:paraId="572B0DC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9BBDA11"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Технология изготовления втулок.</w:t>
            </w:r>
            <w:r w:rsidRPr="00CF36B5">
              <w:rPr>
                <w:rFonts w:ascii="Times New Roman" w:eastAsia="Calibri" w:hAnsi="Times New Roman"/>
                <w:bCs/>
                <w:sz w:val="20"/>
                <w:szCs w:val="20"/>
                <w:lang w:eastAsia="en-US"/>
              </w:rPr>
              <w:t xml:space="preserve"> Технология изготовления втулок и цилиндров. Конструктивные и технологические особенности.</w:t>
            </w:r>
          </w:p>
        </w:tc>
      </w:tr>
      <w:tr w:rsidR="000A598A" w:rsidRPr="00CF36B5" w14:paraId="74D2C061" w14:textId="77777777" w:rsidTr="000A598A">
        <w:trPr>
          <w:trHeight w:val="361"/>
        </w:trPr>
        <w:tc>
          <w:tcPr>
            <w:tcW w:w="2335" w:type="dxa"/>
            <w:vMerge/>
          </w:tcPr>
          <w:p w14:paraId="54C17B2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D9D69E5"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eastAsia="Calibri" w:hAnsi="Times New Roman"/>
                <w:sz w:val="20"/>
                <w:szCs w:val="20"/>
                <w:lang w:eastAsia="en-US"/>
              </w:rPr>
              <w:t>Технология изготовления втулок (втулка клапана)</w:t>
            </w:r>
          </w:p>
        </w:tc>
      </w:tr>
      <w:tr w:rsidR="000A598A" w:rsidRPr="00CF36B5" w14:paraId="1702AAD4" w14:textId="77777777" w:rsidTr="000A598A">
        <w:trPr>
          <w:trHeight w:val="361"/>
        </w:trPr>
        <w:tc>
          <w:tcPr>
            <w:tcW w:w="2335" w:type="dxa"/>
            <w:vMerge/>
          </w:tcPr>
          <w:p w14:paraId="542B4A6A"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BD2A40B" w14:textId="77777777" w:rsidR="000A598A" w:rsidRPr="00CF36B5" w:rsidRDefault="000A598A" w:rsidP="00CF36B5">
            <w:pPr>
              <w:spacing w:after="0" w:line="240" w:lineRule="auto"/>
              <w:rPr>
                <w:rFonts w:ascii="Times New Roman" w:eastAsia="Calibri" w:hAnsi="Times New Roman"/>
                <w:sz w:val="20"/>
                <w:szCs w:val="20"/>
                <w:lang w:eastAsia="en-US"/>
              </w:rPr>
            </w:pPr>
            <w:r w:rsidRPr="00CF36B5">
              <w:rPr>
                <w:rFonts w:ascii="Times New Roman" w:hAnsi="Times New Roman"/>
                <w:b/>
                <w:bCs/>
                <w:sz w:val="20"/>
                <w:szCs w:val="20"/>
              </w:rPr>
              <w:t xml:space="preserve">В том числе </w:t>
            </w:r>
            <w:proofErr w:type="gramStart"/>
            <w:r w:rsidRPr="00CF36B5">
              <w:rPr>
                <w:rFonts w:ascii="Times New Roman" w:hAnsi="Times New Roman"/>
                <w:b/>
                <w:bCs/>
                <w:sz w:val="20"/>
                <w:szCs w:val="20"/>
              </w:rPr>
              <w:t>практических  занятий</w:t>
            </w:r>
            <w:proofErr w:type="gramEnd"/>
          </w:p>
        </w:tc>
      </w:tr>
      <w:tr w:rsidR="000A598A" w:rsidRPr="00CF36B5" w14:paraId="4B137236" w14:textId="77777777" w:rsidTr="000A598A">
        <w:trPr>
          <w:trHeight w:val="361"/>
        </w:trPr>
        <w:tc>
          <w:tcPr>
            <w:tcW w:w="2335" w:type="dxa"/>
            <w:vMerge/>
          </w:tcPr>
          <w:p w14:paraId="5C60344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1C2302D"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sz w:val="20"/>
                <w:szCs w:val="20"/>
                <w:lang w:eastAsia="en-US"/>
              </w:rPr>
              <w:t xml:space="preserve">Практическое задание № 2 </w:t>
            </w:r>
            <w:r w:rsidRPr="00CF36B5">
              <w:rPr>
                <w:rFonts w:ascii="Times New Roman" w:eastAsia="Calibri" w:hAnsi="Times New Roman"/>
                <w:bCs/>
                <w:sz w:val="20"/>
                <w:szCs w:val="20"/>
                <w:lang w:eastAsia="en-US"/>
              </w:rPr>
              <w:t>Проектирование технологической документации на производство детали «Втулка»</w:t>
            </w:r>
          </w:p>
        </w:tc>
      </w:tr>
      <w:tr w:rsidR="000A598A" w:rsidRPr="00CF36B5" w14:paraId="36F8B2BB" w14:textId="77777777" w:rsidTr="000A598A">
        <w:trPr>
          <w:trHeight w:val="361"/>
        </w:trPr>
        <w:tc>
          <w:tcPr>
            <w:tcW w:w="2335" w:type="dxa"/>
            <w:vMerge/>
          </w:tcPr>
          <w:p w14:paraId="441159B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8AC4C26" w14:textId="77777777" w:rsidR="000A598A" w:rsidRPr="00CF36B5" w:rsidRDefault="000A598A" w:rsidP="00CF36B5">
            <w:pPr>
              <w:spacing w:after="0" w:line="240" w:lineRule="auto"/>
              <w:rPr>
                <w:rFonts w:ascii="Times New Roman" w:hAnsi="Times New Roman"/>
                <w:b/>
                <w:sz w:val="20"/>
                <w:szCs w:val="20"/>
              </w:rPr>
            </w:pPr>
            <w:r w:rsidRPr="00CF36B5">
              <w:rPr>
                <w:rFonts w:ascii="Times New Roman" w:hAnsi="Times New Roman"/>
                <w:b/>
                <w:sz w:val="20"/>
                <w:szCs w:val="20"/>
              </w:rPr>
              <w:t xml:space="preserve">Содержание </w:t>
            </w:r>
          </w:p>
        </w:tc>
      </w:tr>
      <w:tr w:rsidR="000A598A" w:rsidRPr="00CF36B5" w14:paraId="74C30AB3" w14:textId="77777777" w:rsidTr="000A598A">
        <w:trPr>
          <w:trHeight w:val="361"/>
        </w:trPr>
        <w:tc>
          <w:tcPr>
            <w:tcW w:w="2335" w:type="dxa"/>
            <w:vMerge/>
          </w:tcPr>
          <w:p w14:paraId="7DED897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CBFC31F"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Технология изготовления рычагов (шатун ДВС).</w:t>
            </w:r>
          </w:p>
          <w:p w14:paraId="03AD3FED"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Технология изготовления вилок.</w:t>
            </w:r>
          </w:p>
        </w:tc>
      </w:tr>
      <w:tr w:rsidR="000A598A" w:rsidRPr="00CF36B5" w14:paraId="5BCE9ACF" w14:textId="77777777" w:rsidTr="000A598A">
        <w:trPr>
          <w:trHeight w:val="361"/>
        </w:trPr>
        <w:tc>
          <w:tcPr>
            <w:tcW w:w="2335" w:type="dxa"/>
            <w:vMerge/>
          </w:tcPr>
          <w:p w14:paraId="797E66C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1396338"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Цилиндрические зубчатые колеса. Материалы. Виды обработки.</w:t>
            </w:r>
          </w:p>
        </w:tc>
      </w:tr>
      <w:tr w:rsidR="000A598A" w:rsidRPr="00CF36B5" w14:paraId="7F87C21E" w14:textId="77777777" w:rsidTr="000A598A">
        <w:trPr>
          <w:trHeight w:val="361"/>
        </w:trPr>
        <w:tc>
          <w:tcPr>
            <w:tcW w:w="2335" w:type="dxa"/>
            <w:vMerge/>
          </w:tcPr>
          <w:p w14:paraId="2015D88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120B160"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Цилиндрические зубчатые колеса. Материалы. Виды обработки.</w:t>
            </w:r>
          </w:p>
        </w:tc>
      </w:tr>
      <w:tr w:rsidR="000A598A" w:rsidRPr="00CF36B5" w14:paraId="6935F37E" w14:textId="77777777" w:rsidTr="000A598A">
        <w:trPr>
          <w:trHeight w:val="361"/>
        </w:trPr>
        <w:tc>
          <w:tcPr>
            <w:tcW w:w="2335" w:type="dxa"/>
            <w:vMerge/>
          </w:tcPr>
          <w:p w14:paraId="162EEAF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0F7E4B6"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Методы механической обработки зубчатых колес</w:t>
            </w:r>
          </w:p>
        </w:tc>
      </w:tr>
      <w:tr w:rsidR="000A598A" w:rsidRPr="00CF36B5" w14:paraId="609A074A" w14:textId="77777777" w:rsidTr="000A598A">
        <w:trPr>
          <w:trHeight w:val="361"/>
        </w:trPr>
        <w:tc>
          <w:tcPr>
            <w:tcW w:w="2335" w:type="dxa"/>
            <w:vMerge/>
          </w:tcPr>
          <w:p w14:paraId="55CB246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D407861"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hAnsi="Times New Roman"/>
                <w:b/>
                <w:bCs/>
                <w:sz w:val="20"/>
                <w:szCs w:val="20"/>
              </w:rPr>
              <w:t xml:space="preserve">В том числе </w:t>
            </w:r>
            <w:proofErr w:type="gramStart"/>
            <w:r w:rsidRPr="00CF36B5">
              <w:rPr>
                <w:rFonts w:ascii="Times New Roman" w:hAnsi="Times New Roman"/>
                <w:b/>
                <w:bCs/>
                <w:sz w:val="20"/>
                <w:szCs w:val="20"/>
              </w:rPr>
              <w:t>практических  занятий</w:t>
            </w:r>
            <w:proofErr w:type="gramEnd"/>
          </w:p>
        </w:tc>
      </w:tr>
      <w:tr w:rsidR="000A598A" w:rsidRPr="00CF36B5" w14:paraId="36848D71" w14:textId="77777777" w:rsidTr="000A598A">
        <w:trPr>
          <w:trHeight w:val="361"/>
        </w:trPr>
        <w:tc>
          <w:tcPr>
            <w:tcW w:w="2335" w:type="dxa"/>
            <w:vMerge/>
          </w:tcPr>
          <w:p w14:paraId="10168B4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BEB1EFB"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b/>
                <w:sz w:val="20"/>
                <w:szCs w:val="20"/>
                <w:lang w:eastAsia="en-US"/>
              </w:rPr>
              <w:t xml:space="preserve">Практическое задание № 3 </w:t>
            </w:r>
            <w:r w:rsidRPr="00CF36B5">
              <w:rPr>
                <w:rFonts w:ascii="Times New Roman" w:eastAsia="Calibri" w:hAnsi="Times New Roman"/>
                <w:bCs/>
                <w:sz w:val="20"/>
                <w:szCs w:val="20"/>
                <w:lang w:eastAsia="en-US"/>
              </w:rPr>
              <w:t>Разработка технологического процесса механической обработки детали «Колесо зубчатое»</w:t>
            </w:r>
          </w:p>
        </w:tc>
      </w:tr>
      <w:tr w:rsidR="000A598A" w:rsidRPr="00CF36B5" w14:paraId="18B4DD2F" w14:textId="77777777" w:rsidTr="000A598A">
        <w:trPr>
          <w:trHeight w:val="361"/>
        </w:trPr>
        <w:tc>
          <w:tcPr>
            <w:tcW w:w="2335" w:type="dxa"/>
            <w:vMerge/>
          </w:tcPr>
          <w:p w14:paraId="1632EA9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A5E61B9"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51D7B8E4" w14:textId="77777777" w:rsidR="000A598A" w:rsidRPr="00CF36B5" w:rsidRDefault="000A598A" w:rsidP="00CF36B5">
            <w:pPr>
              <w:spacing w:after="0" w:line="240" w:lineRule="auto"/>
              <w:rPr>
                <w:rFonts w:ascii="Times New Roman" w:eastAsia="Calibri" w:hAnsi="Times New Roman"/>
                <w:b/>
                <w:sz w:val="20"/>
                <w:szCs w:val="20"/>
                <w:lang w:eastAsia="en-US"/>
              </w:rPr>
            </w:pPr>
          </w:p>
        </w:tc>
      </w:tr>
      <w:tr w:rsidR="000A598A" w:rsidRPr="00CF36B5" w14:paraId="4C9FC655" w14:textId="77777777" w:rsidTr="000A598A">
        <w:trPr>
          <w:trHeight w:val="361"/>
        </w:trPr>
        <w:tc>
          <w:tcPr>
            <w:tcW w:w="2335" w:type="dxa"/>
            <w:vMerge/>
          </w:tcPr>
          <w:p w14:paraId="6D96077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FA99E06" w14:textId="77777777" w:rsidR="000A598A" w:rsidRPr="00CF36B5" w:rsidRDefault="000A598A" w:rsidP="00CF36B5">
            <w:pPr>
              <w:spacing w:after="0" w:line="240" w:lineRule="auto"/>
              <w:rPr>
                <w:rFonts w:ascii="Times New Roman" w:hAnsi="Times New Roman"/>
                <w:b/>
                <w:sz w:val="20"/>
                <w:szCs w:val="20"/>
              </w:rPr>
            </w:pPr>
            <w:r w:rsidRPr="00CF36B5">
              <w:rPr>
                <w:rFonts w:ascii="Times New Roman" w:hAnsi="Times New Roman"/>
                <w:b/>
                <w:sz w:val="20"/>
                <w:szCs w:val="20"/>
              </w:rPr>
              <w:t xml:space="preserve">Содержание </w:t>
            </w:r>
          </w:p>
        </w:tc>
      </w:tr>
      <w:tr w:rsidR="000A598A" w:rsidRPr="00CF36B5" w14:paraId="1D641405" w14:textId="77777777" w:rsidTr="000A598A">
        <w:trPr>
          <w:trHeight w:val="361"/>
        </w:trPr>
        <w:tc>
          <w:tcPr>
            <w:tcW w:w="2335" w:type="dxa"/>
            <w:vMerge/>
          </w:tcPr>
          <w:p w14:paraId="28888BD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969833C"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Технология изготовления зубчатых колес (сателлит).</w:t>
            </w:r>
          </w:p>
          <w:p w14:paraId="7FDC5D40"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Конические зубчатые колеса. Способы образования зубьев.</w:t>
            </w:r>
          </w:p>
        </w:tc>
      </w:tr>
      <w:tr w:rsidR="000A598A" w:rsidRPr="00CF36B5" w14:paraId="170B13DB" w14:textId="77777777" w:rsidTr="000A598A">
        <w:trPr>
          <w:trHeight w:val="361"/>
        </w:trPr>
        <w:tc>
          <w:tcPr>
            <w:tcW w:w="2335" w:type="dxa"/>
            <w:vMerge/>
          </w:tcPr>
          <w:p w14:paraId="2360D11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4415D6E"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 xml:space="preserve">Технология </w:t>
            </w:r>
            <w:proofErr w:type="gramStart"/>
            <w:r w:rsidRPr="00CF36B5">
              <w:rPr>
                <w:rFonts w:ascii="Times New Roman" w:eastAsia="Calibri" w:hAnsi="Times New Roman"/>
                <w:sz w:val="20"/>
                <w:szCs w:val="20"/>
                <w:lang w:eastAsia="en-US"/>
              </w:rPr>
              <w:t>изготовления  погонов</w:t>
            </w:r>
            <w:proofErr w:type="gramEnd"/>
            <w:r w:rsidRPr="00CF36B5">
              <w:rPr>
                <w:rFonts w:ascii="Times New Roman" w:eastAsia="Calibri" w:hAnsi="Times New Roman"/>
                <w:sz w:val="20"/>
                <w:szCs w:val="20"/>
                <w:lang w:eastAsia="en-US"/>
              </w:rPr>
              <w:t xml:space="preserve"> башни.</w:t>
            </w:r>
          </w:p>
        </w:tc>
      </w:tr>
      <w:tr w:rsidR="000A598A" w:rsidRPr="00CF36B5" w14:paraId="1EAB3F9D" w14:textId="77777777" w:rsidTr="000A598A">
        <w:trPr>
          <w:trHeight w:val="361"/>
        </w:trPr>
        <w:tc>
          <w:tcPr>
            <w:tcW w:w="2335" w:type="dxa"/>
            <w:vMerge/>
          </w:tcPr>
          <w:p w14:paraId="1F0578D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FF9F0D4"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Технология изготовления дисков трения.</w:t>
            </w:r>
          </w:p>
        </w:tc>
      </w:tr>
      <w:tr w:rsidR="000A598A" w:rsidRPr="00CF36B5" w14:paraId="6E8D460E" w14:textId="77777777" w:rsidTr="000A598A">
        <w:trPr>
          <w:trHeight w:val="361"/>
        </w:trPr>
        <w:tc>
          <w:tcPr>
            <w:tcW w:w="2335" w:type="dxa"/>
            <w:vMerge/>
          </w:tcPr>
          <w:p w14:paraId="2AB432D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E103767"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sz w:val="20"/>
                <w:szCs w:val="20"/>
                <w:lang w:eastAsia="en-US"/>
              </w:rPr>
              <w:t>Технология изготовления ведущих колес.</w:t>
            </w:r>
          </w:p>
        </w:tc>
      </w:tr>
      <w:tr w:rsidR="000A598A" w:rsidRPr="00CF36B5" w14:paraId="679F4272" w14:textId="77777777" w:rsidTr="000A598A">
        <w:trPr>
          <w:trHeight w:val="361"/>
        </w:trPr>
        <w:tc>
          <w:tcPr>
            <w:tcW w:w="2335" w:type="dxa"/>
            <w:vMerge/>
          </w:tcPr>
          <w:p w14:paraId="3CC5893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12EB045"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Технология изготовления опорных катков.</w:t>
            </w:r>
          </w:p>
        </w:tc>
      </w:tr>
      <w:tr w:rsidR="000A598A" w:rsidRPr="00CF36B5" w14:paraId="7DF67040" w14:textId="77777777" w:rsidTr="000A598A">
        <w:trPr>
          <w:trHeight w:val="361"/>
        </w:trPr>
        <w:tc>
          <w:tcPr>
            <w:tcW w:w="2335" w:type="dxa"/>
            <w:vMerge/>
          </w:tcPr>
          <w:p w14:paraId="63C4FC0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706B3D4"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Технология изготовления корпусных деталей ГМ.</w:t>
            </w:r>
          </w:p>
        </w:tc>
      </w:tr>
      <w:tr w:rsidR="000A598A" w:rsidRPr="00CF36B5" w14:paraId="7CE5BF87" w14:textId="77777777" w:rsidTr="000A598A">
        <w:trPr>
          <w:trHeight w:val="361"/>
        </w:trPr>
        <w:tc>
          <w:tcPr>
            <w:tcW w:w="2335" w:type="dxa"/>
            <w:vMerge/>
          </w:tcPr>
          <w:p w14:paraId="723D3AA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1FF74EE"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Технология изготовления корпуса ГМ.</w:t>
            </w:r>
          </w:p>
        </w:tc>
      </w:tr>
      <w:tr w:rsidR="000A598A" w:rsidRPr="00CF36B5" w14:paraId="60A96EB1" w14:textId="77777777" w:rsidTr="000A598A">
        <w:trPr>
          <w:trHeight w:val="361"/>
        </w:trPr>
        <w:tc>
          <w:tcPr>
            <w:tcW w:w="2335" w:type="dxa"/>
            <w:vMerge/>
          </w:tcPr>
          <w:p w14:paraId="14F196FB"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339D54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Технология изготовления башни ГМ.</w:t>
            </w:r>
          </w:p>
        </w:tc>
      </w:tr>
      <w:tr w:rsidR="000A598A" w:rsidRPr="00CF36B5" w14:paraId="6CDF711E" w14:textId="77777777" w:rsidTr="000A598A">
        <w:trPr>
          <w:trHeight w:val="361"/>
        </w:trPr>
        <w:tc>
          <w:tcPr>
            <w:tcW w:w="2335" w:type="dxa"/>
            <w:vMerge/>
          </w:tcPr>
          <w:p w14:paraId="5F08608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F6D02C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Особенности проектирования технологической документации при изготовлении погонов башни</w:t>
            </w:r>
          </w:p>
        </w:tc>
      </w:tr>
      <w:tr w:rsidR="000A598A" w:rsidRPr="00CF36B5" w14:paraId="37FD9F90" w14:textId="77777777" w:rsidTr="000A598A">
        <w:trPr>
          <w:trHeight w:val="361"/>
        </w:trPr>
        <w:tc>
          <w:tcPr>
            <w:tcW w:w="2335" w:type="dxa"/>
            <w:vMerge/>
          </w:tcPr>
          <w:p w14:paraId="53038EF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A8FCE47"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Маршрут изготовления чашки дифференциала</w:t>
            </w:r>
          </w:p>
        </w:tc>
      </w:tr>
      <w:tr w:rsidR="000A598A" w:rsidRPr="00CF36B5" w14:paraId="2FC5720C" w14:textId="77777777" w:rsidTr="000A598A">
        <w:trPr>
          <w:trHeight w:val="361"/>
        </w:trPr>
        <w:tc>
          <w:tcPr>
            <w:tcW w:w="2335" w:type="dxa"/>
            <w:vMerge/>
          </w:tcPr>
          <w:p w14:paraId="17DF1CC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55F9A04"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Технология изготовления деталей класса «диски». Конструктивные и технологические особенности.</w:t>
            </w:r>
          </w:p>
        </w:tc>
      </w:tr>
      <w:tr w:rsidR="000A598A" w:rsidRPr="00CF36B5" w14:paraId="4A6A337E" w14:textId="77777777" w:rsidTr="000A598A">
        <w:trPr>
          <w:trHeight w:val="361"/>
        </w:trPr>
        <w:tc>
          <w:tcPr>
            <w:tcW w:w="2335" w:type="dxa"/>
            <w:vMerge/>
          </w:tcPr>
          <w:p w14:paraId="44B4FBD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E2D6960"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Технология изготовления дисков. Маршрут обработки дисков трения</w:t>
            </w:r>
          </w:p>
        </w:tc>
      </w:tr>
      <w:tr w:rsidR="000A598A" w:rsidRPr="00CF36B5" w14:paraId="13DD495D" w14:textId="77777777" w:rsidTr="000A598A">
        <w:trPr>
          <w:trHeight w:val="361"/>
        </w:trPr>
        <w:tc>
          <w:tcPr>
            <w:tcW w:w="2335" w:type="dxa"/>
            <w:vMerge/>
          </w:tcPr>
          <w:p w14:paraId="67463AB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C48804A"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Конструктивные особенности рам</w:t>
            </w:r>
          </w:p>
        </w:tc>
      </w:tr>
      <w:tr w:rsidR="000A598A" w:rsidRPr="00CF36B5" w14:paraId="0CD56B1E" w14:textId="77777777" w:rsidTr="000A598A">
        <w:trPr>
          <w:trHeight w:val="361"/>
        </w:trPr>
        <w:tc>
          <w:tcPr>
            <w:tcW w:w="2335" w:type="dxa"/>
            <w:vMerge/>
          </w:tcPr>
          <w:p w14:paraId="2B542A5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6E9E064"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Конструктивные особенности кузовных конструкций</w:t>
            </w:r>
          </w:p>
        </w:tc>
      </w:tr>
      <w:tr w:rsidR="000A598A" w:rsidRPr="00CF36B5" w14:paraId="502AA2F7" w14:textId="77777777" w:rsidTr="000A598A">
        <w:trPr>
          <w:trHeight w:val="361"/>
        </w:trPr>
        <w:tc>
          <w:tcPr>
            <w:tcW w:w="2335" w:type="dxa"/>
            <w:vMerge/>
          </w:tcPr>
          <w:p w14:paraId="727B11B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664C0E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Проектирование технологических процессов механической обработки. Определение маршрута обработки и разработка операционной технологии. Техническое нормирование.</w:t>
            </w:r>
          </w:p>
        </w:tc>
      </w:tr>
      <w:tr w:rsidR="000A598A" w:rsidRPr="00CF36B5" w14:paraId="25779090" w14:textId="77777777" w:rsidTr="000A598A">
        <w:trPr>
          <w:trHeight w:val="361"/>
        </w:trPr>
        <w:tc>
          <w:tcPr>
            <w:tcW w:w="2335" w:type="dxa"/>
            <w:vMerge/>
          </w:tcPr>
          <w:p w14:paraId="0EBAB52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BC531DA"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Исходные данные для проектирования технологического процесса, последовательность проектирования.</w:t>
            </w:r>
          </w:p>
        </w:tc>
      </w:tr>
      <w:tr w:rsidR="000A598A" w:rsidRPr="00CF36B5" w14:paraId="575593ED" w14:textId="77777777" w:rsidTr="000A598A">
        <w:trPr>
          <w:trHeight w:val="361"/>
        </w:trPr>
        <w:tc>
          <w:tcPr>
            <w:tcW w:w="2335" w:type="dxa"/>
            <w:vMerge w:val="restart"/>
          </w:tcPr>
          <w:p w14:paraId="76F1ACD7" w14:textId="77777777" w:rsidR="000A598A" w:rsidRPr="00CF36B5" w:rsidRDefault="000A598A" w:rsidP="00CF36B5">
            <w:pPr>
              <w:spacing w:after="0" w:line="240" w:lineRule="auto"/>
              <w:rPr>
                <w:rFonts w:ascii="Times New Roman" w:eastAsia="Calibri" w:hAnsi="Times New Roman"/>
                <w:sz w:val="20"/>
                <w:szCs w:val="20"/>
              </w:rPr>
            </w:pPr>
            <w:r w:rsidRPr="00CF36B5">
              <w:rPr>
                <w:rFonts w:ascii="Times New Roman" w:hAnsi="Times New Roman"/>
                <w:sz w:val="20"/>
                <w:szCs w:val="20"/>
              </w:rPr>
              <w:t>Тема 1.7.</w:t>
            </w:r>
            <w:r w:rsidRPr="00CF36B5">
              <w:rPr>
                <w:rFonts w:ascii="Times New Roman" w:eastAsia="Calibri" w:hAnsi="Times New Roman"/>
                <w:sz w:val="20"/>
                <w:szCs w:val="20"/>
              </w:rPr>
              <w:t xml:space="preserve">  </w:t>
            </w:r>
            <w:r w:rsidRPr="00CF36B5">
              <w:rPr>
                <w:rFonts w:ascii="Times New Roman" w:hAnsi="Times New Roman"/>
                <w:sz w:val="20"/>
                <w:szCs w:val="20"/>
              </w:rPr>
              <w:t>Производственный процесс и принципы его организации</w:t>
            </w:r>
          </w:p>
          <w:p w14:paraId="3080ADB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39517D3"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182934DC" w14:textId="77777777" w:rsidTr="000A598A">
        <w:trPr>
          <w:trHeight w:val="361"/>
        </w:trPr>
        <w:tc>
          <w:tcPr>
            <w:tcW w:w="2335" w:type="dxa"/>
            <w:vMerge/>
          </w:tcPr>
          <w:p w14:paraId="0918BDB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5340947"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Производственный процесс, основные и вспомогательные (сервисные) процессы в машиностроении. Технологический процесс и его структура. Типы производства, их характеристики. Структура машиностроительного предприятия.</w:t>
            </w:r>
          </w:p>
        </w:tc>
      </w:tr>
      <w:tr w:rsidR="000A598A" w:rsidRPr="00CF36B5" w14:paraId="4470E56B" w14:textId="77777777" w:rsidTr="000A598A">
        <w:trPr>
          <w:trHeight w:val="361"/>
        </w:trPr>
        <w:tc>
          <w:tcPr>
            <w:tcW w:w="2335" w:type="dxa"/>
            <w:vMerge/>
          </w:tcPr>
          <w:p w14:paraId="7FDD8C7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162F2C4" w14:textId="77777777" w:rsidR="000A598A" w:rsidRPr="00CF36B5" w:rsidRDefault="000A598A" w:rsidP="00CF36B5">
            <w:pPr>
              <w:spacing w:after="0" w:line="240" w:lineRule="auto"/>
              <w:rPr>
                <w:rFonts w:ascii="Times New Roman" w:hAnsi="Times New Roman"/>
                <w:b/>
                <w:bCs/>
                <w:sz w:val="20"/>
                <w:szCs w:val="20"/>
              </w:rPr>
            </w:pPr>
          </w:p>
        </w:tc>
      </w:tr>
      <w:tr w:rsidR="000A598A" w:rsidRPr="00CF36B5" w14:paraId="2E6272ED" w14:textId="77777777" w:rsidTr="000A598A">
        <w:trPr>
          <w:trHeight w:val="291"/>
        </w:trPr>
        <w:tc>
          <w:tcPr>
            <w:tcW w:w="2335" w:type="dxa"/>
            <w:vMerge/>
          </w:tcPr>
          <w:p w14:paraId="3A1E070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D0134A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 xml:space="preserve">В том числе </w:t>
            </w:r>
            <w:proofErr w:type="gramStart"/>
            <w:r w:rsidRPr="00CF36B5">
              <w:rPr>
                <w:rFonts w:ascii="Times New Roman" w:hAnsi="Times New Roman"/>
                <w:b/>
                <w:bCs/>
                <w:sz w:val="20"/>
                <w:szCs w:val="20"/>
              </w:rPr>
              <w:t>практических  занятий</w:t>
            </w:r>
            <w:proofErr w:type="gramEnd"/>
          </w:p>
        </w:tc>
      </w:tr>
      <w:tr w:rsidR="000A598A" w:rsidRPr="00CF36B5" w14:paraId="65BA0832" w14:textId="77777777" w:rsidTr="000A598A">
        <w:trPr>
          <w:trHeight w:val="140"/>
        </w:trPr>
        <w:tc>
          <w:tcPr>
            <w:tcW w:w="2335" w:type="dxa"/>
            <w:vMerge/>
          </w:tcPr>
          <w:p w14:paraId="11DFB15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DA1FAEA" w14:textId="77777777" w:rsidR="000A598A" w:rsidRPr="00CF36B5" w:rsidRDefault="000A598A" w:rsidP="00CF36B5">
            <w:pPr>
              <w:spacing w:after="0" w:line="240" w:lineRule="auto"/>
              <w:rPr>
                <w:rFonts w:ascii="Times New Roman" w:hAnsi="Times New Roman"/>
                <w:b/>
                <w:bCs/>
                <w:sz w:val="20"/>
                <w:szCs w:val="20"/>
              </w:rPr>
            </w:pPr>
          </w:p>
        </w:tc>
      </w:tr>
      <w:tr w:rsidR="000A598A" w:rsidRPr="00CF36B5" w14:paraId="751E3D49" w14:textId="77777777" w:rsidTr="000A598A">
        <w:trPr>
          <w:trHeight w:val="327"/>
        </w:trPr>
        <w:tc>
          <w:tcPr>
            <w:tcW w:w="2335" w:type="dxa"/>
            <w:vMerge/>
          </w:tcPr>
          <w:p w14:paraId="2CD9607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A55E00A"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w:t>
            </w:r>
            <w:r>
              <w:rPr>
                <w:rFonts w:ascii="Times New Roman" w:hAnsi="Times New Roman"/>
                <w:b/>
                <w:bCs/>
                <w:sz w:val="20"/>
                <w:szCs w:val="20"/>
              </w:rPr>
              <w:t xml:space="preserve"> обучающихся</w:t>
            </w:r>
          </w:p>
        </w:tc>
      </w:tr>
      <w:tr w:rsidR="000A598A" w:rsidRPr="00CF36B5" w14:paraId="736CF567" w14:textId="77777777" w:rsidTr="000A598A">
        <w:tc>
          <w:tcPr>
            <w:tcW w:w="14029" w:type="dxa"/>
            <w:gridSpan w:val="2"/>
          </w:tcPr>
          <w:p w14:paraId="24221C6C" w14:textId="38C23BBC" w:rsidR="000A598A" w:rsidRPr="00CF36B5" w:rsidRDefault="000A598A" w:rsidP="00CF36B5">
            <w:pPr>
              <w:spacing w:after="0" w:line="240" w:lineRule="auto"/>
              <w:rPr>
                <w:rFonts w:ascii="Times New Roman" w:hAnsi="Times New Roman"/>
                <w:i/>
                <w:sz w:val="20"/>
                <w:szCs w:val="20"/>
              </w:rPr>
            </w:pPr>
            <w:r w:rsidRPr="00CF36B5">
              <w:rPr>
                <w:rFonts w:ascii="Times New Roman" w:hAnsi="Times New Roman"/>
                <w:b/>
                <w:bCs/>
                <w:sz w:val="20"/>
                <w:szCs w:val="20"/>
              </w:rPr>
              <w:t>Раздел 2. Технологическое оборудование и оснастка для технологических процессов производства специального оборудования и систем</w:t>
            </w:r>
            <w:r w:rsidR="003E702B">
              <w:rPr>
                <w:rFonts w:ascii="Times New Roman" w:hAnsi="Times New Roman"/>
                <w:b/>
                <w:bCs/>
                <w:sz w:val="20"/>
                <w:szCs w:val="20"/>
              </w:rPr>
              <w:t xml:space="preserve"> (42 ч.)</w:t>
            </w:r>
          </w:p>
        </w:tc>
      </w:tr>
      <w:tr w:rsidR="000A598A" w:rsidRPr="00CF36B5" w14:paraId="5D7571F7" w14:textId="77777777" w:rsidTr="000A598A">
        <w:trPr>
          <w:trHeight w:val="20"/>
        </w:trPr>
        <w:tc>
          <w:tcPr>
            <w:tcW w:w="14029" w:type="dxa"/>
            <w:gridSpan w:val="2"/>
          </w:tcPr>
          <w:p w14:paraId="360F5738" w14:textId="77777777" w:rsidR="000A598A" w:rsidRPr="00CF36B5" w:rsidRDefault="000A598A" w:rsidP="00CF36B5">
            <w:pPr>
              <w:spacing w:after="0" w:line="240" w:lineRule="auto"/>
              <w:rPr>
                <w:rFonts w:ascii="Times New Roman" w:hAnsi="Times New Roman"/>
                <w:i/>
                <w:sz w:val="20"/>
                <w:szCs w:val="20"/>
              </w:rPr>
            </w:pPr>
            <w:r w:rsidRPr="00CF36B5">
              <w:rPr>
                <w:rFonts w:ascii="Times New Roman" w:hAnsi="Times New Roman"/>
                <w:b/>
                <w:bCs/>
                <w:sz w:val="20"/>
                <w:szCs w:val="20"/>
              </w:rPr>
              <w:t>МДК 03.02 Технологическое оборудование и оснастка для технологических процессов производства специального оборудования и систем.</w:t>
            </w:r>
          </w:p>
        </w:tc>
      </w:tr>
      <w:tr w:rsidR="000A598A" w:rsidRPr="00CF36B5" w14:paraId="63DB3593" w14:textId="77777777" w:rsidTr="000A598A">
        <w:tc>
          <w:tcPr>
            <w:tcW w:w="2335" w:type="dxa"/>
            <w:vMerge w:val="restart"/>
          </w:tcPr>
          <w:p w14:paraId="7DA2076A" w14:textId="77777777" w:rsidR="000A598A" w:rsidRPr="00CF36B5" w:rsidRDefault="000A598A" w:rsidP="00CF36B5">
            <w:pPr>
              <w:spacing w:after="0" w:line="240" w:lineRule="auto"/>
              <w:rPr>
                <w:rFonts w:ascii="Times New Roman" w:eastAsia="Calibri" w:hAnsi="Times New Roman"/>
                <w:sz w:val="20"/>
                <w:szCs w:val="20"/>
              </w:rPr>
            </w:pPr>
            <w:r w:rsidRPr="00CF36B5">
              <w:rPr>
                <w:rFonts w:ascii="Times New Roman" w:hAnsi="Times New Roman"/>
                <w:bCs/>
                <w:sz w:val="20"/>
                <w:szCs w:val="20"/>
              </w:rPr>
              <w:t>Тема</w:t>
            </w:r>
            <w:r w:rsidRPr="00CF36B5">
              <w:rPr>
                <w:rFonts w:ascii="Times New Roman" w:hAnsi="Times New Roman"/>
                <w:b/>
                <w:bCs/>
                <w:sz w:val="20"/>
                <w:szCs w:val="20"/>
              </w:rPr>
              <w:t xml:space="preserve"> </w:t>
            </w:r>
            <w:r w:rsidRPr="00CF36B5">
              <w:rPr>
                <w:rFonts w:ascii="Times New Roman" w:hAnsi="Times New Roman"/>
                <w:sz w:val="20"/>
                <w:szCs w:val="20"/>
              </w:rPr>
              <w:t>2</w:t>
            </w:r>
            <w:r w:rsidRPr="00CF36B5">
              <w:rPr>
                <w:rFonts w:ascii="Times New Roman" w:eastAsia="Calibri" w:hAnsi="Times New Roman"/>
                <w:sz w:val="20"/>
                <w:szCs w:val="20"/>
              </w:rPr>
              <w:t xml:space="preserve">.1. </w:t>
            </w:r>
          </w:p>
          <w:p w14:paraId="4C0362EC"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Наладка технологического оборудования и оснастки на различные виды работ.</w:t>
            </w:r>
          </w:p>
          <w:p w14:paraId="38F6C37D" w14:textId="77777777" w:rsidR="000A598A" w:rsidRPr="00CF36B5" w:rsidRDefault="000A598A" w:rsidP="00CF36B5">
            <w:pPr>
              <w:spacing w:after="0" w:line="240" w:lineRule="auto"/>
              <w:rPr>
                <w:rFonts w:ascii="Times New Roman" w:eastAsia="Calibri" w:hAnsi="Times New Roman"/>
                <w:sz w:val="20"/>
                <w:szCs w:val="20"/>
              </w:rPr>
            </w:pPr>
          </w:p>
          <w:p w14:paraId="6DB65E63" w14:textId="77777777" w:rsidR="000A598A" w:rsidRPr="00CF36B5" w:rsidRDefault="000A598A" w:rsidP="00CF36B5">
            <w:pPr>
              <w:spacing w:after="0" w:line="240" w:lineRule="auto"/>
              <w:rPr>
                <w:rFonts w:ascii="Times New Roman" w:hAnsi="Times New Roman"/>
                <w:b/>
                <w:bCs/>
                <w:sz w:val="20"/>
                <w:szCs w:val="20"/>
              </w:rPr>
            </w:pPr>
          </w:p>
        </w:tc>
        <w:tc>
          <w:tcPr>
            <w:tcW w:w="11694" w:type="dxa"/>
          </w:tcPr>
          <w:p w14:paraId="084FDCDA" w14:textId="77777777" w:rsidR="000A598A" w:rsidRPr="00CF36B5" w:rsidRDefault="000A598A" w:rsidP="00CF36B5">
            <w:pPr>
              <w:spacing w:after="0" w:line="240" w:lineRule="auto"/>
              <w:rPr>
                <w:rFonts w:ascii="Times New Roman" w:hAnsi="Times New Roman"/>
                <w:b/>
                <w:sz w:val="20"/>
                <w:szCs w:val="20"/>
              </w:rPr>
            </w:pPr>
            <w:r w:rsidRPr="00CF36B5">
              <w:rPr>
                <w:rFonts w:ascii="Times New Roman" w:hAnsi="Times New Roman"/>
                <w:b/>
                <w:bCs/>
                <w:sz w:val="20"/>
                <w:szCs w:val="20"/>
              </w:rPr>
              <w:t xml:space="preserve">Содержание </w:t>
            </w:r>
          </w:p>
        </w:tc>
      </w:tr>
      <w:tr w:rsidR="000A598A" w:rsidRPr="00CF36B5" w14:paraId="6F5AD319" w14:textId="77777777" w:rsidTr="000A598A">
        <w:trPr>
          <w:trHeight w:val="204"/>
        </w:trPr>
        <w:tc>
          <w:tcPr>
            <w:tcW w:w="2335" w:type="dxa"/>
            <w:vMerge/>
          </w:tcPr>
          <w:p w14:paraId="6BA322C3" w14:textId="77777777" w:rsidR="000A598A" w:rsidRPr="00CF36B5" w:rsidRDefault="000A598A" w:rsidP="00CF36B5">
            <w:pPr>
              <w:spacing w:after="0" w:line="240" w:lineRule="auto"/>
              <w:rPr>
                <w:rFonts w:ascii="Times New Roman" w:hAnsi="Times New Roman"/>
                <w:b/>
                <w:bCs/>
                <w:sz w:val="20"/>
                <w:szCs w:val="20"/>
              </w:rPr>
            </w:pPr>
          </w:p>
        </w:tc>
        <w:tc>
          <w:tcPr>
            <w:tcW w:w="11694" w:type="dxa"/>
          </w:tcPr>
          <w:p w14:paraId="6C79954A" w14:textId="77777777" w:rsidR="000A598A" w:rsidRPr="00CF36B5" w:rsidRDefault="000A598A" w:rsidP="00CF36B5">
            <w:pPr>
              <w:spacing w:after="0" w:line="240" w:lineRule="auto"/>
              <w:jc w:val="both"/>
              <w:rPr>
                <w:rFonts w:ascii="Times New Roman" w:eastAsia="Calibri" w:hAnsi="Times New Roman"/>
                <w:bCs/>
                <w:sz w:val="20"/>
                <w:szCs w:val="20"/>
                <w:lang w:eastAsia="en-US"/>
              </w:rPr>
            </w:pPr>
            <w:r w:rsidRPr="00CF36B5">
              <w:rPr>
                <w:rFonts w:ascii="Times New Roman" w:hAnsi="Times New Roman"/>
                <w:sz w:val="20"/>
                <w:szCs w:val="20"/>
              </w:rPr>
              <w:t xml:space="preserve"> </w:t>
            </w:r>
            <w:bookmarkStart w:id="32" w:name="_Hlk143185025"/>
            <w:r w:rsidRPr="00CF36B5">
              <w:rPr>
                <w:rFonts w:ascii="Times New Roman" w:eastAsia="Calibri" w:hAnsi="Times New Roman"/>
                <w:bCs/>
                <w:sz w:val="20"/>
                <w:szCs w:val="20"/>
                <w:lang w:eastAsia="en-US"/>
              </w:rPr>
              <w:t>Токарные станки: винторезные, револьверные, лобовые и карусельные,</w:t>
            </w:r>
          </w:p>
          <w:p w14:paraId="0F611ADE" w14:textId="77777777" w:rsidR="000A598A" w:rsidRPr="00CF36B5" w:rsidRDefault="000A598A" w:rsidP="00CF36B5">
            <w:pPr>
              <w:spacing w:after="0" w:line="240" w:lineRule="auto"/>
              <w:jc w:val="both"/>
              <w:rPr>
                <w:rFonts w:ascii="Times New Roman" w:eastAsia="Calibri" w:hAnsi="Times New Roman"/>
                <w:bCs/>
                <w:sz w:val="20"/>
                <w:szCs w:val="20"/>
                <w:lang w:eastAsia="en-US"/>
              </w:rPr>
            </w:pPr>
            <w:r w:rsidRPr="00CF36B5">
              <w:rPr>
                <w:rFonts w:ascii="Times New Roman" w:eastAsia="Calibri" w:hAnsi="Times New Roman"/>
                <w:bCs/>
                <w:sz w:val="20"/>
                <w:szCs w:val="20"/>
                <w:lang w:eastAsia="en-US"/>
              </w:rPr>
              <w:t xml:space="preserve">токарные автоматы и полуавтоматы, принцип их работы. </w:t>
            </w:r>
          </w:p>
          <w:p w14:paraId="1B50682E" w14:textId="77777777" w:rsidR="000A598A" w:rsidRPr="00CF36B5" w:rsidRDefault="000A598A" w:rsidP="00CF36B5">
            <w:pPr>
              <w:suppressAutoHyphens/>
              <w:spacing w:after="0" w:line="240" w:lineRule="auto"/>
              <w:jc w:val="both"/>
              <w:rPr>
                <w:rFonts w:ascii="Times New Roman" w:hAnsi="Times New Roman"/>
                <w:iCs/>
                <w:sz w:val="20"/>
                <w:szCs w:val="20"/>
              </w:rPr>
            </w:pPr>
            <w:r w:rsidRPr="00CF36B5">
              <w:rPr>
                <w:rFonts w:ascii="Times New Roman" w:eastAsia="Calibri" w:hAnsi="Times New Roman"/>
                <w:bCs/>
                <w:sz w:val="20"/>
                <w:szCs w:val="20"/>
                <w:lang w:eastAsia="en-US"/>
              </w:rPr>
              <w:t>Общие сведения о станках, назначение и область их применения, рассмотрение кинематики данных станков.</w:t>
            </w:r>
            <w:bookmarkEnd w:id="32"/>
          </w:p>
        </w:tc>
      </w:tr>
      <w:tr w:rsidR="000A598A" w:rsidRPr="00CF36B5" w14:paraId="1ED78C0B" w14:textId="77777777" w:rsidTr="000A598A">
        <w:trPr>
          <w:trHeight w:val="73"/>
        </w:trPr>
        <w:tc>
          <w:tcPr>
            <w:tcW w:w="2335" w:type="dxa"/>
            <w:vMerge/>
          </w:tcPr>
          <w:p w14:paraId="0A6152F5" w14:textId="77777777" w:rsidR="000A598A" w:rsidRPr="00CF36B5" w:rsidRDefault="000A598A" w:rsidP="00CF36B5">
            <w:pPr>
              <w:spacing w:after="0" w:line="240" w:lineRule="auto"/>
              <w:rPr>
                <w:rFonts w:ascii="Times New Roman" w:hAnsi="Times New Roman"/>
                <w:b/>
                <w:bCs/>
                <w:sz w:val="20"/>
                <w:szCs w:val="20"/>
              </w:rPr>
            </w:pPr>
          </w:p>
        </w:tc>
        <w:tc>
          <w:tcPr>
            <w:tcW w:w="11694" w:type="dxa"/>
            <w:vAlign w:val="bottom"/>
          </w:tcPr>
          <w:p w14:paraId="52B831A2" w14:textId="77777777" w:rsidR="000A598A" w:rsidRPr="00CF36B5" w:rsidRDefault="000A598A" w:rsidP="00CF36B5">
            <w:pPr>
              <w:suppressAutoHyphens/>
              <w:spacing w:after="0" w:line="240" w:lineRule="auto"/>
              <w:rPr>
                <w:rFonts w:ascii="Times New Roman" w:hAnsi="Times New Roman"/>
                <w:sz w:val="20"/>
                <w:szCs w:val="20"/>
              </w:rPr>
            </w:pPr>
            <w:r w:rsidRPr="00CF36B5">
              <w:rPr>
                <w:rFonts w:ascii="Times New Roman" w:hAnsi="Times New Roman"/>
                <w:sz w:val="20"/>
                <w:szCs w:val="20"/>
              </w:rPr>
              <w:t xml:space="preserve"> </w:t>
            </w:r>
            <w:r w:rsidRPr="00CF36B5">
              <w:rPr>
                <w:rFonts w:ascii="Times New Roman" w:eastAsia="Calibri" w:hAnsi="Times New Roman"/>
                <w:sz w:val="20"/>
                <w:szCs w:val="20"/>
                <w:lang w:eastAsia="en-US"/>
              </w:rPr>
              <w:t xml:space="preserve">Станки токарной </w:t>
            </w:r>
            <w:proofErr w:type="gramStart"/>
            <w:r w:rsidRPr="00CF36B5">
              <w:rPr>
                <w:rFonts w:ascii="Times New Roman" w:eastAsia="Calibri" w:hAnsi="Times New Roman"/>
                <w:sz w:val="20"/>
                <w:szCs w:val="20"/>
                <w:lang w:eastAsia="en-US"/>
              </w:rPr>
              <w:t>группы .Технологические</w:t>
            </w:r>
            <w:proofErr w:type="gramEnd"/>
            <w:r w:rsidRPr="00CF36B5">
              <w:rPr>
                <w:rFonts w:ascii="Times New Roman" w:eastAsia="Calibri" w:hAnsi="Times New Roman"/>
                <w:sz w:val="20"/>
                <w:szCs w:val="20"/>
                <w:lang w:eastAsia="en-US"/>
              </w:rPr>
              <w:t xml:space="preserve"> возможности и наладка токарно-револьверных станков на обработку заданной детали.</w:t>
            </w:r>
          </w:p>
        </w:tc>
      </w:tr>
      <w:tr w:rsidR="000A598A" w:rsidRPr="00CF36B5" w14:paraId="2E8EC922" w14:textId="77777777" w:rsidTr="000A598A">
        <w:trPr>
          <w:trHeight w:val="137"/>
        </w:trPr>
        <w:tc>
          <w:tcPr>
            <w:tcW w:w="2335" w:type="dxa"/>
            <w:vMerge/>
          </w:tcPr>
          <w:p w14:paraId="4E243A3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ED94C7B"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eastAsia="Calibri" w:hAnsi="Times New Roman"/>
                <w:bCs/>
                <w:sz w:val="20"/>
                <w:szCs w:val="20"/>
                <w:lang w:eastAsia="en-US"/>
              </w:rPr>
              <w:t>Процесс токарной обработки. Виды и конструкция резцов для токарной обработки. Основные элементы резца. Поверхности обрабатываемой резцом заготовки. Исходные плоскости для определения углов.</w:t>
            </w:r>
            <w:r w:rsidRPr="00CF36B5">
              <w:rPr>
                <w:rFonts w:ascii="Times New Roman" w:eastAsia="Calibri" w:hAnsi="Times New Roman"/>
                <w:color w:val="000000"/>
                <w:sz w:val="20"/>
                <w:szCs w:val="20"/>
                <w:lang w:eastAsia="en-US"/>
              </w:rPr>
              <w:t xml:space="preserve"> Использование бережливого производства.</w:t>
            </w:r>
          </w:p>
        </w:tc>
      </w:tr>
      <w:tr w:rsidR="000A598A" w:rsidRPr="00CF36B5" w14:paraId="75FFBBD3" w14:textId="77777777" w:rsidTr="000A598A">
        <w:trPr>
          <w:trHeight w:val="298"/>
        </w:trPr>
        <w:tc>
          <w:tcPr>
            <w:tcW w:w="2335" w:type="dxa"/>
            <w:vMerge/>
          </w:tcPr>
          <w:p w14:paraId="36C6DACB"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5C4757E"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eastAsia="Calibri" w:hAnsi="Times New Roman"/>
                <w:bCs/>
                <w:sz w:val="20"/>
                <w:szCs w:val="20"/>
                <w:lang w:eastAsia="en-US"/>
              </w:rPr>
              <w:t>Приспособления для токарной обработки.</w:t>
            </w:r>
          </w:p>
        </w:tc>
      </w:tr>
      <w:tr w:rsidR="000A598A" w:rsidRPr="00CF36B5" w14:paraId="1D5320BE" w14:textId="77777777" w:rsidTr="000A598A">
        <w:trPr>
          <w:trHeight w:val="361"/>
        </w:trPr>
        <w:tc>
          <w:tcPr>
            <w:tcW w:w="2335" w:type="dxa"/>
            <w:vMerge/>
          </w:tcPr>
          <w:p w14:paraId="6ED58CF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18ECDC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практических занятий</w:t>
            </w:r>
          </w:p>
        </w:tc>
      </w:tr>
      <w:tr w:rsidR="000A598A" w:rsidRPr="00CF36B5" w14:paraId="34CF1693" w14:textId="77777777" w:rsidTr="000A598A">
        <w:trPr>
          <w:trHeight w:val="361"/>
        </w:trPr>
        <w:tc>
          <w:tcPr>
            <w:tcW w:w="2335" w:type="dxa"/>
            <w:vMerge/>
          </w:tcPr>
          <w:p w14:paraId="191BD73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C1C29AD" w14:textId="77777777" w:rsidR="000A598A" w:rsidRPr="00CF36B5" w:rsidRDefault="000A598A" w:rsidP="00CF36B5">
            <w:pPr>
              <w:spacing w:after="0" w:line="240" w:lineRule="auto"/>
              <w:jc w:val="both"/>
              <w:rPr>
                <w:rFonts w:ascii="Times New Roman" w:eastAsia="Calibri" w:hAnsi="Times New Roman"/>
                <w:bCs/>
                <w:sz w:val="20"/>
                <w:szCs w:val="20"/>
                <w:lang w:eastAsia="en-US"/>
              </w:rPr>
            </w:pPr>
            <w:r w:rsidRPr="00CF36B5">
              <w:rPr>
                <w:rFonts w:ascii="Times New Roman" w:eastAsia="Calibri" w:hAnsi="Times New Roman"/>
                <w:b/>
                <w:bCs/>
                <w:sz w:val="20"/>
                <w:szCs w:val="20"/>
                <w:lang w:eastAsia="en-US"/>
              </w:rPr>
              <w:t xml:space="preserve"> Практическое задание №1</w:t>
            </w:r>
            <w:r w:rsidRPr="00CF36B5">
              <w:rPr>
                <w:rFonts w:ascii="Times New Roman" w:eastAsia="Calibri" w:hAnsi="Times New Roman"/>
                <w:bCs/>
                <w:sz w:val="20"/>
                <w:szCs w:val="20"/>
                <w:lang w:eastAsia="en-US"/>
              </w:rPr>
              <w:t xml:space="preserve">. </w:t>
            </w:r>
          </w:p>
          <w:p w14:paraId="3F77C3BD"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Изучение кинематической схемы токарного станка.</w:t>
            </w:r>
          </w:p>
        </w:tc>
      </w:tr>
      <w:tr w:rsidR="000A598A" w:rsidRPr="00CF36B5" w14:paraId="2BE31668" w14:textId="77777777" w:rsidTr="000A598A">
        <w:trPr>
          <w:trHeight w:val="361"/>
        </w:trPr>
        <w:tc>
          <w:tcPr>
            <w:tcW w:w="2335" w:type="dxa"/>
            <w:vMerge/>
          </w:tcPr>
          <w:p w14:paraId="07A1DFD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8151E29"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
                <w:bCs/>
                <w:sz w:val="20"/>
                <w:szCs w:val="20"/>
                <w:lang w:eastAsia="en-US"/>
              </w:rPr>
              <w:t xml:space="preserve">Практическое задание №2. </w:t>
            </w:r>
          </w:p>
          <w:p w14:paraId="0D32E9AF"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Изучение геометрических параметров резцов.</w:t>
            </w:r>
          </w:p>
        </w:tc>
      </w:tr>
      <w:tr w:rsidR="000A598A" w:rsidRPr="00CF36B5" w14:paraId="5945470A" w14:textId="77777777" w:rsidTr="000A598A">
        <w:trPr>
          <w:trHeight w:val="361"/>
        </w:trPr>
        <w:tc>
          <w:tcPr>
            <w:tcW w:w="2335" w:type="dxa"/>
            <w:vMerge/>
          </w:tcPr>
          <w:p w14:paraId="41DF70C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3F5F901"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
                <w:bCs/>
                <w:sz w:val="20"/>
                <w:szCs w:val="20"/>
                <w:lang w:eastAsia="en-US"/>
              </w:rPr>
              <w:t xml:space="preserve">Практическое задание №3. </w:t>
            </w:r>
          </w:p>
          <w:p w14:paraId="7E5E611E"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Изучение технологической операции токарной обработки с заполнением операционной карты и карты эскизов.</w:t>
            </w:r>
          </w:p>
        </w:tc>
      </w:tr>
      <w:tr w:rsidR="000A598A" w:rsidRPr="00CF36B5" w14:paraId="246CD7CB" w14:textId="77777777" w:rsidTr="000A598A">
        <w:trPr>
          <w:trHeight w:val="361"/>
        </w:trPr>
        <w:tc>
          <w:tcPr>
            <w:tcW w:w="2335" w:type="dxa"/>
            <w:vMerge/>
          </w:tcPr>
          <w:p w14:paraId="51C33BA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9D33FAB"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
                <w:bCs/>
                <w:sz w:val="20"/>
                <w:szCs w:val="20"/>
                <w:lang w:eastAsia="en-US"/>
              </w:rPr>
              <w:t xml:space="preserve">Практическое задание №4 </w:t>
            </w:r>
          </w:p>
          <w:p w14:paraId="483E5518"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 xml:space="preserve">Расчет режимов резания </w:t>
            </w:r>
            <w:proofErr w:type="gramStart"/>
            <w:r w:rsidRPr="00CF36B5">
              <w:rPr>
                <w:rFonts w:ascii="Times New Roman" w:eastAsia="Calibri" w:hAnsi="Times New Roman"/>
                <w:bCs/>
                <w:sz w:val="20"/>
                <w:szCs w:val="20"/>
                <w:lang w:eastAsia="en-US"/>
              </w:rPr>
              <w:t>при обработки</w:t>
            </w:r>
            <w:proofErr w:type="gramEnd"/>
            <w:r w:rsidRPr="00CF36B5">
              <w:rPr>
                <w:rFonts w:ascii="Times New Roman" w:eastAsia="Calibri" w:hAnsi="Times New Roman"/>
                <w:bCs/>
                <w:sz w:val="20"/>
                <w:szCs w:val="20"/>
                <w:lang w:eastAsia="en-US"/>
              </w:rPr>
              <w:t xml:space="preserve"> детали на токарных станках</w:t>
            </w:r>
          </w:p>
        </w:tc>
      </w:tr>
      <w:tr w:rsidR="000A598A" w:rsidRPr="00CF36B5" w14:paraId="28756C18" w14:textId="77777777" w:rsidTr="000A598A">
        <w:trPr>
          <w:trHeight w:val="361"/>
        </w:trPr>
        <w:tc>
          <w:tcPr>
            <w:tcW w:w="2335" w:type="dxa"/>
            <w:vMerge/>
          </w:tcPr>
          <w:p w14:paraId="7E9F3B9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DBD2C0D"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bCs/>
                <w:sz w:val="20"/>
                <w:szCs w:val="20"/>
                <w:lang w:eastAsia="en-US"/>
              </w:rPr>
              <w:t xml:space="preserve">Практическое задание № </w:t>
            </w:r>
            <w:proofErr w:type="gramStart"/>
            <w:r w:rsidRPr="00CF36B5">
              <w:rPr>
                <w:rFonts w:ascii="Times New Roman" w:eastAsia="Calibri" w:hAnsi="Times New Roman"/>
                <w:b/>
                <w:bCs/>
                <w:sz w:val="20"/>
                <w:szCs w:val="20"/>
                <w:lang w:eastAsia="en-US"/>
              </w:rPr>
              <w:t>5</w:t>
            </w:r>
            <w:r w:rsidRPr="00CF36B5">
              <w:rPr>
                <w:rFonts w:ascii="Times New Roman" w:eastAsia="Calibri" w:hAnsi="Times New Roman"/>
                <w:bCs/>
                <w:sz w:val="20"/>
                <w:szCs w:val="20"/>
                <w:lang w:eastAsia="en-US"/>
              </w:rPr>
              <w:t xml:space="preserve">  Настройка</w:t>
            </w:r>
            <w:proofErr w:type="gramEnd"/>
            <w:r w:rsidRPr="00CF36B5">
              <w:rPr>
                <w:rFonts w:ascii="Times New Roman" w:eastAsia="Calibri" w:hAnsi="Times New Roman"/>
                <w:bCs/>
                <w:sz w:val="20"/>
                <w:szCs w:val="20"/>
                <w:lang w:eastAsia="en-US"/>
              </w:rPr>
              <w:t xml:space="preserve"> токарного станка</w:t>
            </w:r>
            <w:r w:rsidRPr="00CF36B5">
              <w:rPr>
                <w:rFonts w:ascii="Times New Roman" w:eastAsia="Calibri" w:hAnsi="Times New Roman"/>
                <w:sz w:val="20"/>
                <w:szCs w:val="20"/>
                <w:lang w:eastAsia="en-US"/>
              </w:rPr>
              <w:t xml:space="preserve">  </w:t>
            </w:r>
          </w:p>
        </w:tc>
      </w:tr>
      <w:tr w:rsidR="000A598A" w:rsidRPr="00CF36B5" w14:paraId="6363205F" w14:textId="77777777" w:rsidTr="000A598A">
        <w:trPr>
          <w:trHeight w:val="361"/>
        </w:trPr>
        <w:tc>
          <w:tcPr>
            <w:tcW w:w="2335" w:type="dxa"/>
            <w:vMerge/>
          </w:tcPr>
          <w:p w14:paraId="3BC08A9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491B3B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bCs/>
                <w:sz w:val="20"/>
                <w:szCs w:val="20"/>
                <w:lang w:eastAsia="en-US"/>
              </w:rPr>
              <w:t xml:space="preserve">Практическое задание №6 </w:t>
            </w:r>
            <w:r w:rsidRPr="00CF36B5">
              <w:rPr>
                <w:rFonts w:ascii="Times New Roman" w:eastAsia="Calibri" w:hAnsi="Times New Roman"/>
                <w:bCs/>
                <w:sz w:val="20"/>
                <w:szCs w:val="20"/>
                <w:lang w:eastAsia="en-US"/>
              </w:rPr>
              <w:t>Разбор конструкторской и технологической документации</w:t>
            </w:r>
          </w:p>
        </w:tc>
      </w:tr>
      <w:tr w:rsidR="000A598A" w:rsidRPr="00CF36B5" w14:paraId="5EE82ED8" w14:textId="77777777" w:rsidTr="000A598A">
        <w:trPr>
          <w:trHeight w:val="361"/>
        </w:trPr>
        <w:tc>
          <w:tcPr>
            <w:tcW w:w="2335" w:type="dxa"/>
            <w:vMerge/>
          </w:tcPr>
          <w:p w14:paraId="6CDDD9F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5FEE5F1"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46205FEE" w14:textId="77777777" w:rsidTr="000A598A">
        <w:trPr>
          <w:trHeight w:val="361"/>
        </w:trPr>
        <w:tc>
          <w:tcPr>
            <w:tcW w:w="2335" w:type="dxa"/>
            <w:vMerge/>
          </w:tcPr>
          <w:p w14:paraId="0C5A08E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5149075"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Последовательность расчета режимов резания при точении.</w:t>
            </w:r>
          </w:p>
        </w:tc>
      </w:tr>
      <w:tr w:rsidR="000A598A" w:rsidRPr="00CF36B5" w14:paraId="164C709B" w14:textId="77777777" w:rsidTr="000A598A">
        <w:trPr>
          <w:trHeight w:val="361"/>
        </w:trPr>
        <w:tc>
          <w:tcPr>
            <w:tcW w:w="2335" w:type="dxa"/>
            <w:vMerge/>
          </w:tcPr>
          <w:p w14:paraId="630CF4D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31AC67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 xml:space="preserve">Токарные автоматы и полуавтоматы. Специализированные станки. </w:t>
            </w:r>
            <w:proofErr w:type="spellStart"/>
            <w:r w:rsidRPr="00CF36B5">
              <w:rPr>
                <w:rFonts w:ascii="Times New Roman" w:eastAsia="Calibri" w:hAnsi="Times New Roman"/>
                <w:sz w:val="20"/>
                <w:szCs w:val="20"/>
                <w:lang w:eastAsia="en-US"/>
              </w:rPr>
              <w:t>Одношпиндельные</w:t>
            </w:r>
            <w:proofErr w:type="spellEnd"/>
            <w:r w:rsidRPr="00CF36B5">
              <w:rPr>
                <w:rFonts w:ascii="Times New Roman" w:eastAsia="Calibri" w:hAnsi="Times New Roman"/>
                <w:sz w:val="20"/>
                <w:szCs w:val="20"/>
                <w:lang w:eastAsia="en-US"/>
              </w:rPr>
              <w:t xml:space="preserve"> и многошпиндельные станки. Токарные станки с ЧПУ</w:t>
            </w:r>
          </w:p>
        </w:tc>
      </w:tr>
      <w:tr w:rsidR="000A598A" w:rsidRPr="00CF36B5" w14:paraId="3CD1102B" w14:textId="77777777" w:rsidTr="000A598A">
        <w:trPr>
          <w:trHeight w:val="361"/>
        </w:trPr>
        <w:tc>
          <w:tcPr>
            <w:tcW w:w="2335" w:type="dxa"/>
            <w:vMerge/>
          </w:tcPr>
          <w:p w14:paraId="0D88A53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E368CE3"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Cs/>
                <w:sz w:val="20"/>
                <w:szCs w:val="20"/>
                <w:lang w:eastAsia="en-US"/>
              </w:rPr>
              <w:t xml:space="preserve">Процесс сверления, зенкерования и развертывания. Основные движения, особенности процессов. Элементы конструкций сверл, зенкеров и разверток, геометрические параметры. </w:t>
            </w:r>
          </w:p>
          <w:p w14:paraId="1DC7C7DE"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Особенности элементов конструкции инструментов.</w:t>
            </w:r>
          </w:p>
        </w:tc>
      </w:tr>
      <w:tr w:rsidR="000A598A" w:rsidRPr="00CF36B5" w14:paraId="4104ACF1" w14:textId="77777777" w:rsidTr="000A598A">
        <w:trPr>
          <w:trHeight w:val="361"/>
        </w:trPr>
        <w:tc>
          <w:tcPr>
            <w:tcW w:w="2335" w:type="dxa"/>
            <w:vMerge/>
          </w:tcPr>
          <w:p w14:paraId="3B66054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3E575D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color w:val="000000"/>
                <w:sz w:val="20"/>
                <w:szCs w:val="20"/>
                <w:lang w:eastAsia="en-US"/>
              </w:rPr>
              <w:t>Приспособления для сверлильной обработки.</w:t>
            </w:r>
          </w:p>
        </w:tc>
      </w:tr>
      <w:tr w:rsidR="000A598A" w:rsidRPr="00CF36B5" w14:paraId="40D6F7B2" w14:textId="77777777" w:rsidTr="000A598A">
        <w:trPr>
          <w:trHeight w:val="361"/>
        </w:trPr>
        <w:tc>
          <w:tcPr>
            <w:tcW w:w="2335" w:type="dxa"/>
            <w:vMerge/>
          </w:tcPr>
          <w:p w14:paraId="6B6B690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2A9E6DA" w14:textId="77777777" w:rsidR="000A598A" w:rsidRPr="00CF36B5" w:rsidRDefault="000A598A" w:rsidP="00CF36B5">
            <w:pPr>
              <w:spacing w:after="0" w:line="240" w:lineRule="auto"/>
              <w:rPr>
                <w:rFonts w:ascii="Times New Roman" w:eastAsia="Calibri" w:hAnsi="Times New Roman"/>
                <w:bCs/>
                <w:sz w:val="20"/>
                <w:szCs w:val="20"/>
                <w:lang w:eastAsia="en-US"/>
              </w:rPr>
            </w:pPr>
            <w:bookmarkStart w:id="33" w:name="_Hlk143192342"/>
            <w:r w:rsidRPr="00CF36B5">
              <w:rPr>
                <w:rFonts w:ascii="Times New Roman" w:eastAsia="Calibri" w:hAnsi="Times New Roman"/>
                <w:bCs/>
                <w:sz w:val="20"/>
                <w:szCs w:val="20"/>
                <w:lang w:eastAsia="en-US"/>
              </w:rPr>
              <w:t>Последовательность расчета режимов резания при сверлении, зенкеровании и развертывании. Разновидности сверлильных и расточных станков.</w:t>
            </w:r>
          </w:p>
          <w:p w14:paraId="1B09E57B"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Назначение, характеристика, основные узлы, кинематическая схема, выполняемые работы.</w:t>
            </w:r>
            <w:bookmarkEnd w:id="33"/>
          </w:p>
        </w:tc>
      </w:tr>
      <w:tr w:rsidR="000A598A" w:rsidRPr="00CF36B5" w14:paraId="263B40CC" w14:textId="77777777" w:rsidTr="000A598A">
        <w:trPr>
          <w:trHeight w:val="361"/>
        </w:trPr>
        <w:tc>
          <w:tcPr>
            <w:tcW w:w="2335" w:type="dxa"/>
            <w:vMerge/>
          </w:tcPr>
          <w:p w14:paraId="11E9493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DAAD637"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Технологические возможности и наладка горизонтально- расточного станка на обработку заданной детали</w:t>
            </w:r>
          </w:p>
        </w:tc>
      </w:tr>
      <w:tr w:rsidR="000A598A" w:rsidRPr="00CF36B5" w14:paraId="20CD45AD" w14:textId="77777777" w:rsidTr="000A598A">
        <w:trPr>
          <w:trHeight w:val="361"/>
        </w:trPr>
        <w:tc>
          <w:tcPr>
            <w:tcW w:w="2335" w:type="dxa"/>
            <w:vMerge/>
          </w:tcPr>
          <w:p w14:paraId="4A318DC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A17EF11"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Станки сверлильно-расточной группы с ЧПУ.</w:t>
            </w:r>
            <w:r w:rsidRPr="00CF36B5">
              <w:rPr>
                <w:rFonts w:ascii="Times New Roman" w:eastAsia="Calibri" w:hAnsi="Times New Roman"/>
                <w:color w:val="000000"/>
                <w:sz w:val="20"/>
                <w:szCs w:val="20"/>
                <w:lang w:eastAsia="en-US"/>
              </w:rPr>
              <w:t xml:space="preserve"> Использование бережливого производства.</w:t>
            </w:r>
          </w:p>
        </w:tc>
      </w:tr>
      <w:tr w:rsidR="000A598A" w:rsidRPr="00CF36B5" w14:paraId="6BDDE80C" w14:textId="77777777" w:rsidTr="000A598A">
        <w:trPr>
          <w:trHeight w:val="361"/>
        </w:trPr>
        <w:tc>
          <w:tcPr>
            <w:tcW w:w="2335" w:type="dxa"/>
            <w:vMerge/>
          </w:tcPr>
          <w:p w14:paraId="7DF6C4C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EE8ED3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практических занятий</w:t>
            </w:r>
          </w:p>
        </w:tc>
      </w:tr>
      <w:tr w:rsidR="000A598A" w:rsidRPr="00CF36B5" w14:paraId="32CBEA20" w14:textId="77777777" w:rsidTr="000A598A">
        <w:trPr>
          <w:trHeight w:val="361"/>
        </w:trPr>
        <w:tc>
          <w:tcPr>
            <w:tcW w:w="2335" w:type="dxa"/>
            <w:vMerge/>
          </w:tcPr>
          <w:p w14:paraId="3B1C10F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EC3B044"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744E070D" w14:textId="77777777" w:rsidR="000A598A" w:rsidRPr="00CF36B5" w:rsidRDefault="000A598A" w:rsidP="00CF36B5">
            <w:pPr>
              <w:spacing w:after="0" w:line="240" w:lineRule="auto"/>
              <w:rPr>
                <w:rFonts w:ascii="Times New Roman" w:hAnsi="Times New Roman"/>
                <w:b/>
                <w:bCs/>
                <w:sz w:val="20"/>
                <w:szCs w:val="20"/>
              </w:rPr>
            </w:pPr>
          </w:p>
        </w:tc>
      </w:tr>
      <w:tr w:rsidR="000A598A" w:rsidRPr="00CF36B5" w14:paraId="3D814654" w14:textId="77777777" w:rsidTr="000A598A">
        <w:trPr>
          <w:trHeight w:val="361"/>
        </w:trPr>
        <w:tc>
          <w:tcPr>
            <w:tcW w:w="2335" w:type="dxa"/>
            <w:vMerge/>
          </w:tcPr>
          <w:p w14:paraId="0EB4030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AE4A1AC"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Содержание</w:t>
            </w:r>
          </w:p>
        </w:tc>
      </w:tr>
      <w:tr w:rsidR="000A598A" w:rsidRPr="00CF36B5" w14:paraId="622C97A0" w14:textId="77777777" w:rsidTr="000A598A">
        <w:trPr>
          <w:trHeight w:val="361"/>
        </w:trPr>
        <w:tc>
          <w:tcPr>
            <w:tcW w:w="2335" w:type="dxa"/>
            <w:vMerge/>
          </w:tcPr>
          <w:p w14:paraId="2373DE0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F1A9B40"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 xml:space="preserve">Пульты управления станками сверлильно-расточной </w:t>
            </w:r>
            <w:proofErr w:type="gramStart"/>
            <w:r w:rsidRPr="00CF36B5">
              <w:rPr>
                <w:rFonts w:ascii="Times New Roman" w:eastAsia="Calibri" w:hAnsi="Times New Roman"/>
                <w:sz w:val="20"/>
                <w:szCs w:val="20"/>
                <w:lang w:eastAsia="en-US"/>
              </w:rPr>
              <w:t>группы  с</w:t>
            </w:r>
            <w:proofErr w:type="gramEnd"/>
            <w:r w:rsidRPr="00CF36B5">
              <w:rPr>
                <w:rFonts w:ascii="Times New Roman" w:eastAsia="Calibri" w:hAnsi="Times New Roman"/>
                <w:sz w:val="20"/>
                <w:szCs w:val="20"/>
                <w:lang w:eastAsia="en-US"/>
              </w:rPr>
              <w:t xml:space="preserve"> ЧПУ</w:t>
            </w:r>
          </w:p>
        </w:tc>
      </w:tr>
      <w:tr w:rsidR="000A598A" w:rsidRPr="00CF36B5" w14:paraId="64AA81F9" w14:textId="77777777" w:rsidTr="000A598A">
        <w:trPr>
          <w:trHeight w:val="361"/>
        </w:trPr>
        <w:tc>
          <w:tcPr>
            <w:tcW w:w="2335" w:type="dxa"/>
            <w:vMerge/>
          </w:tcPr>
          <w:p w14:paraId="63C1AE8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850CC2E"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 xml:space="preserve"> М</w:t>
            </w:r>
            <w:r w:rsidRPr="00CF36B5">
              <w:rPr>
                <w:rFonts w:ascii="Times New Roman" w:eastAsia="Calibri" w:hAnsi="Times New Roman"/>
                <w:bCs/>
                <w:sz w:val="20"/>
                <w:szCs w:val="20"/>
                <w:lang w:eastAsia="en-US"/>
              </w:rPr>
              <w:t>еханизмы смены режущих инструментов</w:t>
            </w:r>
          </w:p>
        </w:tc>
      </w:tr>
      <w:tr w:rsidR="000A598A" w:rsidRPr="00CF36B5" w14:paraId="2A31F3FF" w14:textId="77777777" w:rsidTr="000A598A">
        <w:trPr>
          <w:trHeight w:val="361"/>
        </w:trPr>
        <w:tc>
          <w:tcPr>
            <w:tcW w:w="2335" w:type="dxa"/>
            <w:vMerge/>
          </w:tcPr>
          <w:p w14:paraId="7C49213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C8C5389"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 xml:space="preserve"> Наладка и настройка станков сверлильной группы</w:t>
            </w:r>
          </w:p>
        </w:tc>
      </w:tr>
      <w:tr w:rsidR="000A598A" w:rsidRPr="00CF36B5" w14:paraId="2F6D2D1C" w14:textId="77777777" w:rsidTr="000A598A">
        <w:trPr>
          <w:trHeight w:val="361"/>
        </w:trPr>
        <w:tc>
          <w:tcPr>
            <w:tcW w:w="2335" w:type="dxa"/>
            <w:vMerge/>
          </w:tcPr>
          <w:p w14:paraId="596A341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A5DF208"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Наладка и настройка станков сверлильной группы</w:t>
            </w:r>
          </w:p>
        </w:tc>
      </w:tr>
      <w:tr w:rsidR="000A598A" w:rsidRPr="00CF36B5" w14:paraId="5A0DDEFA" w14:textId="77777777" w:rsidTr="000A598A">
        <w:trPr>
          <w:trHeight w:val="361"/>
        </w:trPr>
        <w:tc>
          <w:tcPr>
            <w:tcW w:w="2335" w:type="dxa"/>
            <w:vMerge/>
          </w:tcPr>
          <w:p w14:paraId="0A686A4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2C12CB5"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практических занятий</w:t>
            </w:r>
          </w:p>
        </w:tc>
      </w:tr>
      <w:tr w:rsidR="000A598A" w:rsidRPr="00CF36B5" w14:paraId="7AB29BE1" w14:textId="77777777" w:rsidTr="000A598A">
        <w:trPr>
          <w:trHeight w:val="361"/>
        </w:trPr>
        <w:tc>
          <w:tcPr>
            <w:tcW w:w="2335" w:type="dxa"/>
            <w:vMerge/>
          </w:tcPr>
          <w:p w14:paraId="612FF83B"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852E05B"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
                <w:bCs/>
                <w:sz w:val="20"/>
                <w:szCs w:val="20"/>
                <w:lang w:eastAsia="en-US"/>
              </w:rPr>
              <w:t>Практическое задание №7</w:t>
            </w:r>
          </w:p>
          <w:p w14:paraId="6E75AC44"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Cs/>
                <w:sz w:val="20"/>
                <w:szCs w:val="20"/>
                <w:lang w:eastAsia="en-US"/>
              </w:rPr>
              <w:t>Изучение геометрических параметров сверл, зенкеров и разверток.</w:t>
            </w:r>
          </w:p>
        </w:tc>
      </w:tr>
      <w:tr w:rsidR="000A598A" w:rsidRPr="00CF36B5" w14:paraId="62A4ADC4" w14:textId="77777777" w:rsidTr="000A598A">
        <w:trPr>
          <w:trHeight w:val="361"/>
        </w:trPr>
        <w:tc>
          <w:tcPr>
            <w:tcW w:w="2335" w:type="dxa"/>
            <w:vMerge/>
          </w:tcPr>
          <w:p w14:paraId="31130FD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3542DFC"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73B5DF5D" w14:textId="77777777" w:rsidTr="000A598A">
        <w:trPr>
          <w:trHeight w:val="361"/>
        </w:trPr>
        <w:tc>
          <w:tcPr>
            <w:tcW w:w="2335" w:type="dxa"/>
            <w:vMerge/>
          </w:tcPr>
          <w:p w14:paraId="62AB26B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AF95DF9"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Особенности выбора параметров режима резания.</w:t>
            </w:r>
          </w:p>
        </w:tc>
      </w:tr>
      <w:tr w:rsidR="000A598A" w:rsidRPr="00CF36B5" w14:paraId="43EB6C78" w14:textId="77777777" w:rsidTr="000A598A">
        <w:trPr>
          <w:trHeight w:val="361"/>
        </w:trPr>
        <w:tc>
          <w:tcPr>
            <w:tcW w:w="2335" w:type="dxa"/>
            <w:vMerge/>
          </w:tcPr>
          <w:p w14:paraId="2346E61A"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1F63BE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Фрезерные станки. Классификация.</w:t>
            </w:r>
          </w:p>
        </w:tc>
      </w:tr>
      <w:tr w:rsidR="000A598A" w:rsidRPr="00CF36B5" w14:paraId="321674DF" w14:textId="77777777" w:rsidTr="000A598A">
        <w:trPr>
          <w:trHeight w:val="361"/>
        </w:trPr>
        <w:tc>
          <w:tcPr>
            <w:tcW w:w="2335" w:type="dxa"/>
            <w:vMerge/>
          </w:tcPr>
          <w:p w14:paraId="39AD1BB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10C6F47"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практических занятий</w:t>
            </w:r>
          </w:p>
        </w:tc>
      </w:tr>
      <w:tr w:rsidR="000A598A" w:rsidRPr="00CF36B5" w14:paraId="6C70B67C" w14:textId="77777777" w:rsidTr="000A598A">
        <w:trPr>
          <w:trHeight w:val="361"/>
        </w:trPr>
        <w:tc>
          <w:tcPr>
            <w:tcW w:w="2335" w:type="dxa"/>
            <w:vMerge/>
          </w:tcPr>
          <w:p w14:paraId="228E6AF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CA9D840"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eastAsia="Calibri" w:hAnsi="Times New Roman"/>
                <w:b/>
                <w:bCs/>
                <w:sz w:val="20"/>
                <w:szCs w:val="20"/>
                <w:lang w:eastAsia="en-US"/>
              </w:rPr>
              <w:t>Практическое задание № 8</w:t>
            </w:r>
            <w:r w:rsidRPr="00CF36B5">
              <w:rPr>
                <w:rFonts w:ascii="Times New Roman" w:eastAsia="Calibri" w:hAnsi="Times New Roman"/>
                <w:sz w:val="20"/>
                <w:szCs w:val="20"/>
                <w:lang w:eastAsia="en-US"/>
              </w:rPr>
              <w:t xml:space="preserve"> </w:t>
            </w:r>
            <w:r w:rsidRPr="00CF36B5">
              <w:rPr>
                <w:rFonts w:ascii="Times New Roman" w:eastAsia="Calibri" w:hAnsi="Times New Roman"/>
                <w:bCs/>
                <w:sz w:val="20"/>
                <w:szCs w:val="20"/>
                <w:lang w:eastAsia="en-US"/>
              </w:rPr>
              <w:t>Ознакомление с органами управления фрезерного станка.</w:t>
            </w:r>
          </w:p>
        </w:tc>
      </w:tr>
      <w:tr w:rsidR="000A598A" w:rsidRPr="00CF36B5" w14:paraId="17AE2AA1" w14:textId="77777777" w:rsidTr="000A598A">
        <w:trPr>
          <w:trHeight w:val="361"/>
        </w:trPr>
        <w:tc>
          <w:tcPr>
            <w:tcW w:w="2335" w:type="dxa"/>
            <w:vMerge/>
          </w:tcPr>
          <w:p w14:paraId="3B15A62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893668E"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59D22742" w14:textId="77777777" w:rsidR="000A598A" w:rsidRPr="00CF36B5" w:rsidRDefault="000A598A" w:rsidP="00CF36B5">
            <w:pPr>
              <w:spacing w:after="0" w:line="240" w:lineRule="auto"/>
              <w:rPr>
                <w:rFonts w:ascii="Times New Roman" w:hAnsi="Times New Roman"/>
                <w:b/>
                <w:bCs/>
                <w:sz w:val="20"/>
                <w:szCs w:val="20"/>
              </w:rPr>
            </w:pPr>
          </w:p>
        </w:tc>
      </w:tr>
      <w:tr w:rsidR="000A598A" w:rsidRPr="00CF36B5" w14:paraId="1395B804" w14:textId="77777777" w:rsidTr="000A598A">
        <w:trPr>
          <w:trHeight w:val="361"/>
        </w:trPr>
        <w:tc>
          <w:tcPr>
            <w:tcW w:w="2335" w:type="dxa"/>
            <w:vMerge/>
          </w:tcPr>
          <w:p w14:paraId="0FA62E7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5516C1C"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1CDA7328" w14:textId="77777777" w:rsidTr="000A598A">
        <w:trPr>
          <w:trHeight w:val="361"/>
        </w:trPr>
        <w:tc>
          <w:tcPr>
            <w:tcW w:w="2335" w:type="dxa"/>
            <w:vMerge/>
          </w:tcPr>
          <w:p w14:paraId="71C1251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9B84FE0"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Cs/>
                <w:sz w:val="20"/>
                <w:szCs w:val="20"/>
                <w:lang w:eastAsia="en-US"/>
              </w:rPr>
              <w:t xml:space="preserve">Процесс фрезерования. Назначение, разновидности, конструкция и геометрические параметры фрез. </w:t>
            </w:r>
          </w:p>
        </w:tc>
      </w:tr>
      <w:tr w:rsidR="000A598A" w:rsidRPr="00CF36B5" w14:paraId="5D518046" w14:textId="77777777" w:rsidTr="000A598A">
        <w:trPr>
          <w:trHeight w:val="361"/>
        </w:trPr>
        <w:tc>
          <w:tcPr>
            <w:tcW w:w="2335" w:type="dxa"/>
            <w:vMerge/>
          </w:tcPr>
          <w:p w14:paraId="038083C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44D00C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 xml:space="preserve"> Особенности процесса фрезерования. Схемы резания при фрезеровании. Силы, действующие на фрезу.</w:t>
            </w:r>
          </w:p>
        </w:tc>
      </w:tr>
      <w:tr w:rsidR="000A598A" w:rsidRPr="00CF36B5" w14:paraId="46D9FA20" w14:textId="77777777" w:rsidTr="000A598A">
        <w:trPr>
          <w:trHeight w:val="361"/>
        </w:trPr>
        <w:tc>
          <w:tcPr>
            <w:tcW w:w="2335" w:type="dxa"/>
            <w:vMerge/>
          </w:tcPr>
          <w:p w14:paraId="1AB2DFE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B43D4DD" w14:textId="77777777" w:rsidR="000A598A" w:rsidRPr="00CF36B5" w:rsidRDefault="000A598A" w:rsidP="00CF36B5">
            <w:pPr>
              <w:spacing w:after="0" w:line="240" w:lineRule="auto"/>
              <w:rPr>
                <w:rFonts w:ascii="Times New Roman" w:hAnsi="Times New Roman"/>
                <w:b/>
                <w:bCs/>
                <w:sz w:val="20"/>
                <w:szCs w:val="20"/>
              </w:rPr>
            </w:pPr>
            <w:bookmarkStart w:id="34" w:name="_Hlk143275479"/>
            <w:r w:rsidRPr="00CF36B5">
              <w:rPr>
                <w:rFonts w:ascii="Times New Roman" w:eastAsia="Calibri" w:hAnsi="Times New Roman"/>
                <w:bCs/>
                <w:sz w:val="20"/>
                <w:szCs w:val="20"/>
                <w:lang w:eastAsia="en-US"/>
              </w:rPr>
              <w:t>Фрезерные станки. Их назначение и область применения. вертикально-фрезерные, продольно-фрезерные,</w:t>
            </w:r>
            <w:bookmarkEnd w:id="34"/>
          </w:p>
        </w:tc>
      </w:tr>
      <w:tr w:rsidR="000A598A" w:rsidRPr="00CF36B5" w14:paraId="575C06CF" w14:textId="77777777" w:rsidTr="000A598A">
        <w:trPr>
          <w:trHeight w:val="361"/>
        </w:trPr>
        <w:tc>
          <w:tcPr>
            <w:tcW w:w="2335" w:type="dxa"/>
            <w:vMerge/>
          </w:tcPr>
          <w:p w14:paraId="335D6FB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294CF3A" w14:textId="77777777" w:rsidR="000A598A" w:rsidRPr="00CF36B5" w:rsidRDefault="000A598A" w:rsidP="00CF36B5">
            <w:pPr>
              <w:spacing w:after="0" w:line="240" w:lineRule="auto"/>
              <w:rPr>
                <w:rFonts w:ascii="Times New Roman" w:hAnsi="Times New Roman"/>
                <w:b/>
                <w:bCs/>
                <w:sz w:val="20"/>
                <w:szCs w:val="20"/>
              </w:rPr>
            </w:pPr>
            <w:bookmarkStart w:id="35" w:name="_Hlk143277298"/>
            <w:r w:rsidRPr="00CF36B5">
              <w:rPr>
                <w:rFonts w:ascii="Times New Roman" w:eastAsia="Calibri" w:hAnsi="Times New Roman"/>
                <w:bCs/>
                <w:sz w:val="20"/>
                <w:szCs w:val="20"/>
                <w:lang w:eastAsia="en-US"/>
              </w:rPr>
              <w:t>Фрезерные станки. Их назначение и область применения. карусельно-фрезерные, копировально-фрезерные станки.</w:t>
            </w:r>
            <w:bookmarkEnd w:id="35"/>
          </w:p>
        </w:tc>
      </w:tr>
      <w:tr w:rsidR="000A598A" w:rsidRPr="00CF36B5" w14:paraId="62191C18" w14:textId="77777777" w:rsidTr="000A598A">
        <w:trPr>
          <w:trHeight w:val="361"/>
        </w:trPr>
        <w:tc>
          <w:tcPr>
            <w:tcW w:w="2335" w:type="dxa"/>
            <w:vMerge/>
          </w:tcPr>
          <w:p w14:paraId="007E12F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FAA201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практических занятий</w:t>
            </w:r>
          </w:p>
        </w:tc>
      </w:tr>
      <w:tr w:rsidR="000A598A" w:rsidRPr="00CF36B5" w14:paraId="76519776" w14:textId="77777777" w:rsidTr="000A598A">
        <w:trPr>
          <w:trHeight w:val="361"/>
        </w:trPr>
        <w:tc>
          <w:tcPr>
            <w:tcW w:w="2335" w:type="dxa"/>
            <w:vMerge/>
          </w:tcPr>
          <w:p w14:paraId="7857B80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83BF9A6"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
                <w:bCs/>
                <w:sz w:val="20"/>
                <w:szCs w:val="20"/>
                <w:lang w:eastAsia="en-US"/>
              </w:rPr>
              <w:t>Практическое задание №9</w:t>
            </w:r>
          </w:p>
          <w:p w14:paraId="0FE54121"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Изучение кинематической схемы горизонтально-фрезерного станка.</w:t>
            </w:r>
          </w:p>
        </w:tc>
      </w:tr>
      <w:tr w:rsidR="000A598A" w:rsidRPr="00CF36B5" w14:paraId="2BC0E03A" w14:textId="77777777" w:rsidTr="000A598A">
        <w:trPr>
          <w:trHeight w:val="361"/>
        </w:trPr>
        <w:tc>
          <w:tcPr>
            <w:tcW w:w="2335" w:type="dxa"/>
            <w:vMerge/>
          </w:tcPr>
          <w:p w14:paraId="332C7FC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D2FD814"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3F8153BA" w14:textId="77777777" w:rsidR="000A598A" w:rsidRPr="00CF36B5" w:rsidRDefault="000A598A" w:rsidP="00CF36B5">
            <w:pPr>
              <w:spacing w:after="0" w:line="240" w:lineRule="auto"/>
              <w:rPr>
                <w:rFonts w:ascii="Times New Roman" w:hAnsi="Times New Roman"/>
                <w:b/>
                <w:bCs/>
                <w:sz w:val="20"/>
                <w:szCs w:val="20"/>
              </w:rPr>
            </w:pPr>
          </w:p>
        </w:tc>
      </w:tr>
      <w:tr w:rsidR="000A598A" w:rsidRPr="00CF36B5" w14:paraId="46E404F1" w14:textId="77777777" w:rsidTr="000A598A">
        <w:trPr>
          <w:trHeight w:val="361"/>
        </w:trPr>
        <w:tc>
          <w:tcPr>
            <w:tcW w:w="2335" w:type="dxa"/>
            <w:vMerge/>
          </w:tcPr>
          <w:p w14:paraId="2166D4A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0F904BB"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Содержание</w:t>
            </w:r>
          </w:p>
        </w:tc>
      </w:tr>
      <w:tr w:rsidR="000A598A" w:rsidRPr="00CF36B5" w14:paraId="552AE485" w14:textId="77777777" w:rsidTr="000A598A">
        <w:trPr>
          <w:trHeight w:val="361"/>
        </w:trPr>
        <w:tc>
          <w:tcPr>
            <w:tcW w:w="2335" w:type="dxa"/>
            <w:vMerge/>
          </w:tcPr>
          <w:p w14:paraId="349E777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E59782E"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Технологическая оснастка к станкам фрезерной группы</w:t>
            </w:r>
          </w:p>
        </w:tc>
      </w:tr>
      <w:tr w:rsidR="000A598A" w:rsidRPr="00CF36B5" w14:paraId="3EDBF415" w14:textId="77777777" w:rsidTr="000A598A">
        <w:trPr>
          <w:trHeight w:val="361"/>
        </w:trPr>
        <w:tc>
          <w:tcPr>
            <w:tcW w:w="2335" w:type="dxa"/>
            <w:vMerge/>
          </w:tcPr>
          <w:p w14:paraId="698D9DF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8F17919"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практических занятий</w:t>
            </w:r>
          </w:p>
        </w:tc>
      </w:tr>
      <w:tr w:rsidR="000A598A" w:rsidRPr="00CF36B5" w14:paraId="3ABC426A" w14:textId="77777777" w:rsidTr="000A598A">
        <w:trPr>
          <w:trHeight w:val="361"/>
        </w:trPr>
        <w:tc>
          <w:tcPr>
            <w:tcW w:w="2335" w:type="dxa"/>
            <w:vMerge/>
          </w:tcPr>
          <w:p w14:paraId="172F95A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78E1C10"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
                <w:bCs/>
                <w:sz w:val="20"/>
                <w:szCs w:val="20"/>
                <w:lang w:eastAsia="en-US"/>
              </w:rPr>
              <w:t xml:space="preserve"> Практическое задание №10</w:t>
            </w:r>
          </w:p>
          <w:p w14:paraId="41D7623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Изучение технологической операции фрезерной обработки с заполнением операционной карты и карты эскизов.</w:t>
            </w:r>
          </w:p>
        </w:tc>
      </w:tr>
      <w:tr w:rsidR="000A598A" w:rsidRPr="00CF36B5" w14:paraId="514DB74F" w14:textId="77777777" w:rsidTr="000A598A">
        <w:trPr>
          <w:trHeight w:val="361"/>
        </w:trPr>
        <w:tc>
          <w:tcPr>
            <w:tcW w:w="2335" w:type="dxa"/>
            <w:vMerge/>
          </w:tcPr>
          <w:p w14:paraId="634CBE4A"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22CF84C"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
                <w:bCs/>
                <w:sz w:val="20"/>
                <w:szCs w:val="20"/>
                <w:lang w:eastAsia="en-US"/>
              </w:rPr>
              <w:t>Практическое задание №11</w:t>
            </w:r>
          </w:p>
          <w:p w14:paraId="623E4629"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 xml:space="preserve">Расчет режимов резания </w:t>
            </w:r>
            <w:proofErr w:type="gramStart"/>
            <w:r w:rsidRPr="00CF36B5">
              <w:rPr>
                <w:rFonts w:ascii="Times New Roman" w:eastAsia="Calibri" w:hAnsi="Times New Roman"/>
                <w:bCs/>
                <w:sz w:val="20"/>
                <w:szCs w:val="20"/>
                <w:lang w:eastAsia="en-US"/>
              </w:rPr>
              <w:t>при обработки</w:t>
            </w:r>
            <w:proofErr w:type="gramEnd"/>
            <w:r w:rsidRPr="00CF36B5">
              <w:rPr>
                <w:rFonts w:ascii="Times New Roman" w:eastAsia="Calibri" w:hAnsi="Times New Roman"/>
                <w:bCs/>
                <w:sz w:val="20"/>
                <w:szCs w:val="20"/>
                <w:lang w:eastAsia="en-US"/>
              </w:rPr>
              <w:t xml:space="preserve"> детали на фрезерных станках</w:t>
            </w:r>
          </w:p>
        </w:tc>
      </w:tr>
      <w:tr w:rsidR="000A598A" w:rsidRPr="00CF36B5" w14:paraId="07B072A0" w14:textId="77777777" w:rsidTr="000A598A">
        <w:trPr>
          <w:trHeight w:val="361"/>
        </w:trPr>
        <w:tc>
          <w:tcPr>
            <w:tcW w:w="2335" w:type="dxa"/>
            <w:vMerge/>
          </w:tcPr>
          <w:p w14:paraId="2D7E338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D8CB0F7"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796DE086" w14:textId="77777777" w:rsidR="000A598A" w:rsidRPr="00CF36B5" w:rsidRDefault="000A598A" w:rsidP="00CF36B5">
            <w:pPr>
              <w:spacing w:after="0" w:line="240" w:lineRule="auto"/>
              <w:rPr>
                <w:rFonts w:ascii="Times New Roman" w:hAnsi="Times New Roman"/>
                <w:b/>
                <w:bCs/>
                <w:sz w:val="20"/>
                <w:szCs w:val="20"/>
              </w:rPr>
            </w:pPr>
          </w:p>
        </w:tc>
      </w:tr>
      <w:tr w:rsidR="003E702B" w:rsidRPr="00CF36B5" w14:paraId="3373C6FD" w14:textId="77777777" w:rsidTr="000A598A">
        <w:trPr>
          <w:gridAfter w:val="1"/>
          <w:wAfter w:w="11694" w:type="dxa"/>
          <w:trHeight w:val="361"/>
        </w:trPr>
        <w:tc>
          <w:tcPr>
            <w:tcW w:w="2335" w:type="dxa"/>
          </w:tcPr>
          <w:p w14:paraId="172A234B" w14:textId="77777777" w:rsidR="003E702B" w:rsidRPr="00CF36B5" w:rsidRDefault="003E702B" w:rsidP="00CF36B5">
            <w:pPr>
              <w:spacing w:after="0" w:line="240" w:lineRule="auto"/>
              <w:rPr>
                <w:rFonts w:ascii="Times New Roman" w:hAnsi="Times New Roman"/>
                <w:b/>
                <w:bCs/>
                <w:sz w:val="20"/>
                <w:szCs w:val="20"/>
              </w:rPr>
            </w:pPr>
          </w:p>
        </w:tc>
      </w:tr>
      <w:tr w:rsidR="000A598A" w:rsidRPr="00CF36B5" w14:paraId="5154B429" w14:textId="77777777" w:rsidTr="000A598A">
        <w:trPr>
          <w:trHeight w:val="361"/>
        </w:trPr>
        <w:tc>
          <w:tcPr>
            <w:tcW w:w="2335" w:type="dxa"/>
            <w:vMerge w:val="restart"/>
          </w:tcPr>
          <w:p w14:paraId="7BA5ABFA" w14:textId="77777777" w:rsidR="000A598A" w:rsidRPr="00CF36B5" w:rsidRDefault="000A598A" w:rsidP="00CF36B5">
            <w:pPr>
              <w:spacing w:after="0" w:line="240" w:lineRule="auto"/>
              <w:rPr>
                <w:rFonts w:ascii="Times New Roman" w:eastAsia="Calibri" w:hAnsi="Times New Roman"/>
                <w:bCs/>
                <w:color w:val="000000"/>
                <w:sz w:val="20"/>
                <w:szCs w:val="20"/>
                <w:lang w:eastAsia="en-US"/>
              </w:rPr>
            </w:pPr>
            <w:r w:rsidRPr="00CF36B5">
              <w:rPr>
                <w:rFonts w:ascii="Times New Roman" w:eastAsia="Calibri" w:hAnsi="Times New Roman"/>
                <w:bCs/>
                <w:sz w:val="20"/>
                <w:szCs w:val="20"/>
                <w:lang w:eastAsia="en-US"/>
              </w:rPr>
              <w:t xml:space="preserve">Тема 2.2. </w:t>
            </w:r>
            <w:proofErr w:type="spellStart"/>
            <w:r w:rsidRPr="00CF36B5">
              <w:rPr>
                <w:rFonts w:ascii="Times New Roman" w:eastAsia="Calibri" w:hAnsi="Times New Roman"/>
                <w:bCs/>
                <w:sz w:val="20"/>
                <w:szCs w:val="20"/>
                <w:lang w:eastAsia="en-US"/>
              </w:rPr>
              <w:t>Зубонарезание</w:t>
            </w:r>
            <w:proofErr w:type="spellEnd"/>
            <w:r w:rsidRPr="00CF36B5">
              <w:rPr>
                <w:rFonts w:ascii="Times New Roman" w:eastAsia="Calibri" w:hAnsi="Times New Roman"/>
                <w:bCs/>
                <w:sz w:val="20"/>
                <w:szCs w:val="20"/>
                <w:lang w:eastAsia="en-US"/>
              </w:rPr>
              <w:t xml:space="preserve">, </w:t>
            </w:r>
            <w:proofErr w:type="spellStart"/>
            <w:r w:rsidRPr="00CF36B5">
              <w:rPr>
                <w:rFonts w:ascii="Times New Roman" w:eastAsia="Calibri" w:hAnsi="Times New Roman"/>
                <w:bCs/>
                <w:sz w:val="20"/>
                <w:szCs w:val="20"/>
                <w:lang w:eastAsia="en-US"/>
              </w:rPr>
              <w:t>резьбонарезание</w:t>
            </w:r>
            <w:proofErr w:type="spellEnd"/>
            <w:r w:rsidRPr="00CF36B5">
              <w:rPr>
                <w:rFonts w:ascii="Times New Roman" w:eastAsia="Calibri" w:hAnsi="Times New Roman"/>
                <w:bCs/>
                <w:sz w:val="20"/>
                <w:szCs w:val="20"/>
                <w:lang w:eastAsia="en-US"/>
              </w:rPr>
              <w:t>, применяемые инструменты и станки</w:t>
            </w:r>
          </w:p>
          <w:p w14:paraId="1DC38E6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23A031D"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Содержание</w:t>
            </w:r>
          </w:p>
        </w:tc>
      </w:tr>
      <w:tr w:rsidR="000A598A" w:rsidRPr="00CF36B5" w14:paraId="0A80450A" w14:textId="77777777" w:rsidTr="000A598A">
        <w:trPr>
          <w:trHeight w:val="361"/>
        </w:trPr>
        <w:tc>
          <w:tcPr>
            <w:tcW w:w="2335" w:type="dxa"/>
            <w:vMerge/>
          </w:tcPr>
          <w:p w14:paraId="39906F7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51141FB"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eastAsia="Calibri" w:hAnsi="Times New Roman"/>
                <w:bCs/>
                <w:sz w:val="20"/>
                <w:szCs w:val="20"/>
                <w:lang w:eastAsia="en-US"/>
              </w:rPr>
              <w:t xml:space="preserve">Методы нарезания зубчатых поверхностей. </w:t>
            </w:r>
            <w:proofErr w:type="spellStart"/>
            <w:r w:rsidRPr="00CF36B5">
              <w:rPr>
                <w:rFonts w:ascii="Times New Roman" w:eastAsia="Calibri" w:hAnsi="Times New Roman"/>
                <w:bCs/>
                <w:sz w:val="20"/>
                <w:szCs w:val="20"/>
                <w:lang w:eastAsia="en-US"/>
              </w:rPr>
              <w:t>Зубонарезные</w:t>
            </w:r>
            <w:proofErr w:type="spellEnd"/>
            <w:r w:rsidRPr="00CF36B5">
              <w:rPr>
                <w:rFonts w:ascii="Times New Roman" w:eastAsia="Calibri" w:hAnsi="Times New Roman"/>
                <w:bCs/>
                <w:sz w:val="20"/>
                <w:szCs w:val="20"/>
                <w:lang w:eastAsia="en-US"/>
              </w:rPr>
              <w:t xml:space="preserve"> инструменты, работающие по методу копирования: дисковые и концевые модульные фрезы, головки для контурного долбления, область их применения.</w:t>
            </w:r>
          </w:p>
        </w:tc>
      </w:tr>
      <w:tr w:rsidR="000A598A" w:rsidRPr="00CF36B5" w14:paraId="3945B02D" w14:textId="77777777" w:rsidTr="000A598A">
        <w:trPr>
          <w:trHeight w:val="361"/>
        </w:trPr>
        <w:tc>
          <w:tcPr>
            <w:tcW w:w="2335" w:type="dxa"/>
            <w:vMerge/>
          </w:tcPr>
          <w:p w14:paraId="75E5572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A4CD6FE" w14:textId="77777777" w:rsidR="000A598A" w:rsidRPr="00CF36B5" w:rsidRDefault="000A598A" w:rsidP="00CF36B5">
            <w:pPr>
              <w:spacing w:after="0" w:line="240" w:lineRule="auto"/>
              <w:rPr>
                <w:rFonts w:ascii="Times New Roman" w:eastAsia="Calibri" w:hAnsi="Times New Roman"/>
                <w:b/>
                <w:bCs/>
                <w:sz w:val="20"/>
                <w:szCs w:val="20"/>
                <w:lang w:eastAsia="en-US"/>
              </w:rPr>
            </w:pPr>
            <w:proofErr w:type="spellStart"/>
            <w:r w:rsidRPr="00CF36B5">
              <w:rPr>
                <w:rFonts w:ascii="Times New Roman" w:eastAsia="Calibri" w:hAnsi="Times New Roman"/>
                <w:bCs/>
                <w:sz w:val="20"/>
                <w:szCs w:val="20"/>
                <w:lang w:eastAsia="en-US"/>
              </w:rPr>
              <w:t>Зубонарезные</w:t>
            </w:r>
            <w:proofErr w:type="spellEnd"/>
            <w:r w:rsidRPr="00CF36B5">
              <w:rPr>
                <w:rFonts w:ascii="Times New Roman" w:eastAsia="Calibri" w:hAnsi="Times New Roman"/>
                <w:bCs/>
                <w:sz w:val="20"/>
                <w:szCs w:val="20"/>
                <w:lang w:eastAsia="en-US"/>
              </w:rPr>
              <w:t xml:space="preserve"> инструменты, работающие по методу обкатки. Инструменты для нарезания цилиндрических колес: зуборезные гребенки, червячные модульные фрезы, зуборезные </w:t>
            </w:r>
            <w:proofErr w:type="spellStart"/>
            <w:r w:rsidRPr="00CF36B5">
              <w:rPr>
                <w:rFonts w:ascii="Times New Roman" w:eastAsia="Calibri" w:hAnsi="Times New Roman"/>
                <w:bCs/>
                <w:sz w:val="20"/>
                <w:szCs w:val="20"/>
                <w:lang w:eastAsia="en-US"/>
              </w:rPr>
              <w:t>долбяки</w:t>
            </w:r>
            <w:proofErr w:type="spellEnd"/>
            <w:r w:rsidRPr="00CF36B5">
              <w:rPr>
                <w:rFonts w:ascii="Times New Roman" w:eastAsia="Calibri" w:hAnsi="Times New Roman"/>
                <w:bCs/>
                <w:sz w:val="20"/>
                <w:szCs w:val="20"/>
                <w:lang w:eastAsia="en-US"/>
              </w:rPr>
              <w:t xml:space="preserve">, </w:t>
            </w:r>
            <w:proofErr w:type="spellStart"/>
            <w:r w:rsidRPr="00CF36B5">
              <w:rPr>
                <w:rFonts w:ascii="Times New Roman" w:eastAsia="Calibri" w:hAnsi="Times New Roman"/>
                <w:bCs/>
                <w:sz w:val="20"/>
                <w:szCs w:val="20"/>
                <w:lang w:eastAsia="en-US"/>
              </w:rPr>
              <w:t>шеверы</w:t>
            </w:r>
            <w:proofErr w:type="spellEnd"/>
            <w:r w:rsidRPr="00CF36B5">
              <w:rPr>
                <w:rFonts w:ascii="Times New Roman" w:eastAsia="Calibri" w:hAnsi="Times New Roman"/>
                <w:bCs/>
                <w:sz w:val="20"/>
                <w:szCs w:val="20"/>
                <w:lang w:eastAsia="en-US"/>
              </w:rPr>
              <w:t xml:space="preserve">. Инструменты для нарезания конических колес: парные строгальные резцы, парные фрезы, резцовые головки. </w:t>
            </w:r>
          </w:p>
          <w:p w14:paraId="70E0C316"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p>
        </w:tc>
      </w:tr>
      <w:tr w:rsidR="000A598A" w:rsidRPr="00CF36B5" w14:paraId="3F398102" w14:textId="77777777" w:rsidTr="000A598A">
        <w:trPr>
          <w:trHeight w:val="361"/>
        </w:trPr>
        <w:tc>
          <w:tcPr>
            <w:tcW w:w="2335" w:type="dxa"/>
            <w:vMerge/>
          </w:tcPr>
          <w:p w14:paraId="41848BA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4EDA52A"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372B14FD" w14:textId="77777777" w:rsidTr="000A598A">
        <w:trPr>
          <w:trHeight w:val="361"/>
        </w:trPr>
        <w:tc>
          <w:tcPr>
            <w:tcW w:w="2335" w:type="dxa"/>
            <w:vMerge/>
          </w:tcPr>
          <w:p w14:paraId="1C170EE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BA2AFD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 xml:space="preserve">Практическое </w:t>
            </w:r>
            <w:proofErr w:type="gramStart"/>
            <w:r w:rsidRPr="00CF36B5">
              <w:rPr>
                <w:rFonts w:ascii="Times New Roman" w:eastAsia="Calibri" w:hAnsi="Times New Roman"/>
                <w:sz w:val="20"/>
                <w:szCs w:val="20"/>
                <w:lang w:eastAsia="en-US"/>
              </w:rPr>
              <w:t>задание  №</w:t>
            </w:r>
            <w:proofErr w:type="gramEnd"/>
            <w:r w:rsidRPr="00CF36B5">
              <w:rPr>
                <w:rFonts w:ascii="Times New Roman" w:eastAsia="Calibri" w:hAnsi="Times New Roman"/>
                <w:sz w:val="20"/>
                <w:szCs w:val="20"/>
                <w:lang w:eastAsia="en-US"/>
              </w:rPr>
              <w:t xml:space="preserve"> 12. Расчет режимов резания при фрезерной обработке заготовки</w:t>
            </w:r>
          </w:p>
        </w:tc>
      </w:tr>
      <w:tr w:rsidR="000A598A" w:rsidRPr="00CF36B5" w14:paraId="266B6E24" w14:textId="77777777" w:rsidTr="000A598A">
        <w:trPr>
          <w:trHeight w:val="361"/>
        </w:trPr>
        <w:tc>
          <w:tcPr>
            <w:tcW w:w="2335" w:type="dxa"/>
            <w:vMerge/>
          </w:tcPr>
          <w:p w14:paraId="0AD0F29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CF886E5"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355BBD75"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p>
        </w:tc>
      </w:tr>
      <w:tr w:rsidR="000A598A" w:rsidRPr="00CF36B5" w14:paraId="659D2526" w14:textId="77777777" w:rsidTr="000A598A">
        <w:trPr>
          <w:trHeight w:val="361"/>
        </w:trPr>
        <w:tc>
          <w:tcPr>
            <w:tcW w:w="2335" w:type="dxa"/>
            <w:vMerge/>
          </w:tcPr>
          <w:p w14:paraId="026D1E7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F3593D8"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Содержание</w:t>
            </w:r>
          </w:p>
        </w:tc>
      </w:tr>
      <w:tr w:rsidR="000A598A" w:rsidRPr="00CF36B5" w14:paraId="119DA797" w14:textId="77777777" w:rsidTr="000A598A">
        <w:trPr>
          <w:trHeight w:val="361"/>
        </w:trPr>
        <w:tc>
          <w:tcPr>
            <w:tcW w:w="2335" w:type="dxa"/>
            <w:vMerge/>
          </w:tcPr>
          <w:p w14:paraId="58A71B3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DCBE2DA"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eastAsia="Calibri" w:hAnsi="Times New Roman"/>
                <w:bCs/>
                <w:sz w:val="20"/>
                <w:szCs w:val="20"/>
                <w:lang w:eastAsia="en-US"/>
              </w:rPr>
              <w:t xml:space="preserve">Процесс </w:t>
            </w:r>
            <w:proofErr w:type="spellStart"/>
            <w:r w:rsidRPr="00CF36B5">
              <w:rPr>
                <w:rFonts w:ascii="Times New Roman" w:eastAsia="Calibri" w:hAnsi="Times New Roman"/>
                <w:bCs/>
                <w:sz w:val="20"/>
                <w:szCs w:val="20"/>
                <w:lang w:eastAsia="en-US"/>
              </w:rPr>
              <w:t>резьбонарезания</w:t>
            </w:r>
            <w:proofErr w:type="spellEnd"/>
            <w:r w:rsidRPr="00CF36B5">
              <w:rPr>
                <w:rFonts w:ascii="Times New Roman" w:eastAsia="Calibri" w:hAnsi="Times New Roman"/>
                <w:bCs/>
                <w:sz w:val="20"/>
                <w:szCs w:val="20"/>
                <w:lang w:eastAsia="en-US"/>
              </w:rPr>
              <w:t>. Способы образования резьбы и резьбонарезные инструменты: метчики и плашки, машинно-ручные метчики, ручные метчики, гаечные метчики, резьбонарезные резцы и гребенки, гребенчатые фрезы, шлифовальные круги.</w:t>
            </w:r>
          </w:p>
        </w:tc>
      </w:tr>
      <w:tr w:rsidR="000A598A" w:rsidRPr="00CF36B5" w14:paraId="2E6CDFA5" w14:textId="77777777" w:rsidTr="000A598A">
        <w:trPr>
          <w:trHeight w:val="361"/>
        </w:trPr>
        <w:tc>
          <w:tcPr>
            <w:tcW w:w="2335" w:type="dxa"/>
            <w:vMerge/>
          </w:tcPr>
          <w:p w14:paraId="6833036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8156A92"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eastAsia="Calibri" w:hAnsi="Times New Roman"/>
                <w:bCs/>
                <w:sz w:val="20"/>
                <w:szCs w:val="20"/>
                <w:lang w:eastAsia="en-US"/>
              </w:rPr>
              <w:t xml:space="preserve">Зубообрабатывающие и </w:t>
            </w:r>
            <w:proofErr w:type="spellStart"/>
            <w:r w:rsidRPr="00CF36B5">
              <w:rPr>
                <w:rFonts w:ascii="Times New Roman" w:eastAsia="Calibri" w:hAnsi="Times New Roman"/>
                <w:bCs/>
                <w:sz w:val="20"/>
                <w:szCs w:val="20"/>
                <w:lang w:eastAsia="en-US"/>
              </w:rPr>
              <w:t>резьбообрабатывающие</w:t>
            </w:r>
            <w:proofErr w:type="spellEnd"/>
            <w:r w:rsidRPr="00CF36B5">
              <w:rPr>
                <w:rFonts w:ascii="Times New Roman" w:eastAsia="Calibri" w:hAnsi="Times New Roman"/>
                <w:bCs/>
                <w:sz w:val="20"/>
                <w:szCs w:val="20"/>
                <w:lang w:eastAsia="en-US"/>
              </w:rPr>
              <w:t xml:space="preserve"> станки. Их классификация. </w:t>
            </w:r>
            <w:proofErr w:type="spellStart"/>
            <w:r w:rsidRPr="00CF36B5">
              <w:rPr>
                <w:rFonts w:ascii="Times New Roman" w:eastAsia="Calibri" w:hAnsi="Times New Roman"/>
                <w:bCs/>
                <w:sz w:val="20"/>
                <w:szCs w:val="20"/>
                <w:lang w:eastAsia="en-US"/>
              </w:rPr>
              <w:t>Зубофрезерный</w:t>
            </w:r>
            <w:proofErr w:type="spellEnd"/>
            <w:r w:rsidRPr="00CF36B5">
              <w:rPr>
                <w:rFonts w:ascii="Times New Roman" w:eastAsia="Calibri" w:hAnsi="Times New Roman"/>
                <w:bCs/>
                <w:sz w:val="20"/>
                <w:szCs w:val="20"/>
                <w:lang w:eastAsia="en-US"/>
              </w:rPr>
              <w:t xml:space="preserve"> станок, </w:t>
            </w:r>
            <w:proofErr w:type="spellStart"/>
            <w:r w:rsidRPr="00CF36B5">
              <w:rPr>
                <w:rFonts w:ascii="Times New Roman" w:eastAsia="Calibri" w:hAnsi="Times New Roman"/>
                <w:bCs/>
                <w:sz w:val="20"/>
                <w:szCs w:val="20"/>
                <w:lang w:eastAsia="en-US"/>
              </w:rPr>
              <w:t>зубошевинговальный</w:t>
            </w:r>
            <w:proofErr w:type="spellEnd"/>
            <w:r w:rsidRPr="00CF36B5">
              <w:rPr>
                <w:rFonts w:ascii="Times New Roman" w:eastAsia="Calibri" w:hAnsi="Times New Roman"/>
                <w:bCs/>
                <w:sz w:val="20"/>
                <w:szCs w:val="20"/>
                <w:lang w:eastAsia="en-US"/>
              </w:rPr>
              <w:t xml:space="preserve"> станок. </w:t>
            </w:r>
            <w:proofErr w:type="spellStart"/>
            <w:r w:rsidRPr="00CF36B5">
              <w:rPr>
                <w:rFonts w:ascii="Times New Roman" w:eastAsia="Calibri" w:hAnsi="Times New Roman"/>
                <w:bCs/>
                <w:sz w:val="20"/>
                <w:szCs w:val="20"/>
                <w:lang w:eastAsia="en-US"/>
              </w:rPr>
              <w:t>Резьбофрезерный</w:t>
            </w:r>
            <w:proofErr w:type="spellEnd"/>
            <w:r w:rsidRPr="00CF36B5">
              <w:rPr>
                <w:rFonts w:ascii="Times New Roman" w:eastAsia="Calibri" w:hAnsi="Times New Roman"/>
                <w:bCs/>
                <w:sz w:val="20"/>
                <w:szCs w:val="20"/>
                <w:lang w:eastAsia="en-US"/>
              </w:rPr>
              <w:t xml:space="preserve"> станок.</w:t>
            </w:r>
          </w:p>
        </w:tc>
      </w:tr>
      <w:tr w:rsidR="000A598A" w:rsidRPr="00CF36B5" w14:paraId="24387A09" w14:textId="77777777" w:rsidTr="000A598A">
        <w:trPr>
          <w:trHeight w:val="361"/>
        </w:trPr>
        <w:tc>
          <w:tcPr>
            <w:tcW w:w="2335" w:type="dxa"/>
            <w:vMerge/>
          </w:tcPr>
          <w:p w14:paraId="21CC8FE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FB8D43A"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54F8FE4D" w14:textId="77777777" w:rsidTr="000A598A">
        <w:trPr>
          <w:trHeight w:val="361"/>
        </w:trPr>
        <w:tc>
          <w:tcPr>
            <w:tcW w:w="2335" w:type="dxa"/>
            <w:vMerge/>
          </w:tcPr>
          <w:p w14:paraId="25AE60C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DC33391"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Практическое задание № 13. Назначение режимов резания при фрезерной обработке справочным методом</w:t>
            </w:r>
          </w:p>
        </w:tc>
      </w:tr>
      <w:tr w:rsidR="000A598A" w:rsidRPr="00CF36B5" w14:paraId="464365BA" w14:textId="77777777" w:rsidTr="000A598A">
        <w:trPr>
          <w:trHeight w:val="361"/>
        </w:trPr>
        <w:tc>
          <w:tcPr>
            <w:tcW w:w="2335" w:type="dxa"/>
            <w:vMerge/>
          </w:tcPr>
          <w:p w14:paraId="6F40BD1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1A22100"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63D8BF29"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p>
        </w:tc>
      </w:tr>
      <w:tr w:rsidR="000A598A" w:rsidRPr="00CF36B5" w14:paraId="55C2A186" w14:textId="77777777" w:rsidTr="000A598A">
        <w:trPr>
          <w:trHeight w:val="361"/>
        </w:trPr>
        <w:tc>
          <w:tcPr>
            <w:tcW w:w="2335" w:type="dxa"/>
            <w:vMerge w:val="restart"/>
          </w:tcPr>
          <w:p w14:paraId="22A25CA0"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Тема 2.3. Протягивание, применяемый инструмент и станки.</w:t>
            </w:r>
          </w:p>
        </w:tc>
        <w:tc>
          <w:tcPr>
            <w:tcW w:w="11694" w:type="dxa"/>
            <w:tcBorders>
              <w:top w:val="single" w:sz="4" w:space="0" w:color="auto"/>
              <w:left w:val="single" w:sz="4" w:space="0" w:color="auto"/>
              <w:bottom w:val="single" w:sz="4" w:space="0" w:color="auto"/>
              <w:right w:val="single" w:sz="4" w:space="0" w:color="auto"/>
            </w:tcBorders>
            <w:vAlign w:val="bottom"/>
          </w:tcPr>
          <w:p w14:paraId="49C8279D"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Содержание</w:t>
            </w:r>
          </w:p>
        </w:tc>
      </w:tr>
      <w:tr w:rsidR="000A598A" w:rsidRPr="00CF36B5" w14:paraId="50251A25" w14:textId="77777777" w:rsidTr="000A598A">
        <w:trPr>
          <w:trHeight w:val="361"/>
        </w:trPr>
        <w:tc>
          <w:tcPr>
            <w:tcW w:w="2335" w:type="dxa"/>
            <w:vMerge/>
          </w:tcPr>
          <w:p w14:paraId="26BB7D6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1C7A015"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eastAsia="Calibri" w:hAnsi="Times New Roman"/>
                <w:bCs/>
                <w:sz w:val="20"/>
                <w:szCs w:val="20"/>
                <w:lang w:eastAsia="en-US"/>
              </w:rPr>
              <w:t>Процесс протягивания, его особенности и область применения. Классификация протяжек, элементы конструкции и геометрические параметры протяжек.</w:t>
            </w:r>
          </w:p>
        </w:tc>
      </w:tr>
      <w:tr w:rsidR="000A598A" w:rsidRPr="00CF36B5" w14:paraId="00469C6F" w14:textId="77777777" w:rsidTr="000A598A">
        <w:trPr>
          <w:trHeight w:val="361"/>
        </w:trPr>
        <w:tc>
          <w:tcPr>
            <w:tcW w:w="2335" w:type="dxa"/>
            <w:vMerge/>
          </w:tcPr>
          <w:p w14:paraId="3A68D97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36B2A14"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0B606195" w14:textId="77777777" w:rsidTr="000A598A">
        <w:trPr>
          <w:trHeight w:val="361"/>
        </w:trPr>
        <w:tc>
          <w:tcPr>
            <w:tcW w:w="2335" w:type="dxa"/>
            <w:vMerge/>
          </w:tcPr>
          <w:p w14:paraId="2FEBFD3B"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B5E8F0A"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45A222E3"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p>
        </w:tc>
      </w:tr>
      <w:tr w:rsidR="000A598A" w:rsidRPr="00CF36B5" w14:paraId="261A488B" w14:textId="77777777" w:rsidTr="000A598A">
        <w:trPr>
          <w:trHeight w:val="361"/>
        </w:trPr>
        <w:tc>
          <w:tcPr>
            <w:tcW w:w="2335" w:type="dxa"/>
            <w:vMerge w:val="restart"/>
          </w:tcPr>
          <w:p w14:paraId="0B8C426F"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sz w:val="20"/>
                <w:szCs w:val="20"/>
                <w:lang w:eastAsia="en-US"/>
              </w:rPr>
              <w:t>Тема 2.4. Шлифование, применяемый инструмент и станки</w:t>
            </w:r>
          </w:p>
        </w:tc>
        <w:tc>
          <w:tcPr>
            <w:tcW w:w="11694" w:type="dxa"/>
            <w:tcBorders>
              <w:top w:val="single" w:sz="4" w:space="0" w:color="auto"/>
              <w:left w:val="single" w:sz="4" w:space="0" w:color="auto"/>
              <w:bottom w:val="single" w:sz="4" w:space="0" w:color="auto"/>
              <w:right w:val="single" w:sz="4" w:space="0" w:color="auto"/>
            </w:tcBorders>
            <w:vAlign w:val="bottom"/>
          </w:tcPr>
          <w:p w14:paraId="1EDD63BC"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Содержание</w:t>
            </w:r>
          </w:p>
        </w:tc>
      </w:tr>
      <w:tr w:rsidR="000A598A" w:rsidRPr="00CF36B5" w14:paraId="438768D4" w14:textId="77777777" w:rsidTr="000A598A">
        <w:trPr>
          <w:trHeight w:val="361"/>
        </w:trPr>
        <w:tc>
          <w:tcPr>
            <w:tcW w:w="2335" w:type="dxa"/>
            <w:vMerge/>
          </w:tcPr>
          <w:p w14:paraId="595DB83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B70E6E6" w14:textId="77777777" w:rsidR="000A598A" w:rsidRPr="00CF36B5" w:rsidRDefault="000A598A" w:rsidP="00CF36B5">
            <w:pPr>
              <w:spacing w:after="0" w:line="240" w:lineRule="auto"/>
              <w:rPr>
                <w:rFonts w:ascii="Times New Roman" w:eastAsia="Calibri" w:hAnsi="Times New Roman"/>
                <w:b/>
                <w:bCs/>
                <w:sz w:val="20"/>
                <w:szCs w:val="20"/>
                <w:lang w:eastAsia="en-US"/>
              </w:rPr>
            </w:pPr>
            <w:r w:rsidRPr="00CF36B5">
              <w:rPr>
                <w:rFonts w:ascii="Times New Roman" w:eastAsia="Calibri" w:hAnsi="Times New Roman"/>
                <w:bCs/>
                <w:sz w:val="20"/>
                <w:szCs w:val="20"/>
                <w:lang w:eastAsia="en-US"/>
              </w:rPr>
              <w:t xml:space="preserve">Шлифовальные станки, их классификация. </w:t>
            </w:r>
          </w:p>
          <w:p w14:paraId="35570C5A"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eastAsia="Calibri" w:hAnsi="Times New Roman"/>
                <w:bCs/>
                <w:sz w:val="20"/>
                <w:szCs w:val="20"/>
                <w:lang w:eastAsia="en-US"/>
              </w:rPr>
              <w:lastRenderedPageBreak/>
              <w:t xml:space="preserve">Плоскошлифовальные, </w:t>
            </w:r>
            <w:proofErr w:type="spellStart"/>
            <w:r w:rsidRPr="00CF36B5">
              <w:rPr>
                <w:rFonts w:ascii="Times New Roman" w:eastAsia="Calibri" w:hAnsi="Times New Roman"/>
                <w:bCs/>
                <w:sz w:val="20"/>
                <w:szCs w:val="20"/>
                <w:lang w:eastAsia="en-US"/>
              </w:rPr>
              <w:t>круглошлифовальные</w:t>
            </w:r>
            <w:proofErr w:type="spellEnd"/>
            <w:r w:rsidRPr="00CF36B5">
              <w:rPr>
                <w:rFonts w:ascii="Times New Roman" w:eastAsia="Calibri" w:hAnsi="Times New Roman"/>
                <w:bCs/>
                <w:sz w:val="20"/>
                <w:szCs w:val="20"/>
                <w:lang w:eastAsia="en-US"/>
              </w:rPr>
              <w:t xml:space="preserve">, </w:t>
            </w:r>
            <w:proofErr w:type="spellStart"/>
            <w:r w:rsidRPr="00CF36B5">
              <w:rPr>
                <w:rFonts w:ascii="Times New Roman" w:eastAsia="Calibri" w:hAnsi="Times New Roman"/>
                <w:bCs/>
                <w:sz w:val="20"/>
                <w:szCs w:val="20"/>
                <w:lang w:eastAsia="en-US"/>
              </w:rPr>
              <w:t>бесцентровошлифовальные</w:t>
            </w:r>
            <w:proofErr w:type="spellEnd"/>
            <w:r w:rsidRPr="00CF36B5">
              <w:rPr>
                <w:rFonts w:ascii="Times New Roman" w:eastAsia="Calibri" w:hAnsi="Times New Roman"/>
                <w:bCs/>
                <w:sz w:val="20"/>
                <w:szCs w:val="20"/>
                <w:lang w:eastAsia="en-US"/>
              </w:rPr>
              <w:t>, внутришлифовальные станки, их основные узлы, назначение.</w:t>
            </w:r>
          </w:p>
        </w:tc>
      </w:tr>
      <w:tr w:rsidR="000A598A" w:rsidRPr="00CF36B5" w14:paraId="0992F295" w14:textId="77777777" w:rsidTr="000A598A">
        <w:trPr>
          <w:trHeight w:val="361"/>
        </w:trPr>
        <w:tc>
          <w:tcPr>
            <w:tcW w:w="2335" w:type="dxa"/>
            <w:vMerge/>
          </w:tcPr>
          <w:p w14:paraId="3CCD789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198F295"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eastAsia="Calibri" w:hAnsi="Times New Roman"/>
                <w:bCs/>
                <w:sz w:val="20"/>
                <w:szCs w:val="20"/>
                <w:lang w:eastAsia="en-US"/>
              </w:rPr>
              <w:t xml:space="preserve"> Характеристика абразивного инструмента, классификация абразивных материалов. Основные виды шлифования, режим резания при плоском шлифовании.</w:t>
            </w:r>
          </w:p>
        </w:tc>
      </w:tr>
      <w:tr w:rsidR="000A598A" w:rsidRPr="00CF36B5" w14:paraId="2F15C21E" w14:textId="77777777" w:rsidTr="000A598A">
        <w:trPr>
          <w:trHeight w:val="361"/>
        </w:trPr>
        <w:tc>
          <w:tcPr>
            <w:tcW w:w="2335" w:type="dxa"/>
            <w:vMerge/>
          </w:tcPr>
          <w:p w14:paraId="6570E83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78A4926"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4A421A1B" w14:textId="77777777" w:rsidTr="000A598A">
        <w:trPr>
          <w:trHeight w:val="361"/>
        </w:trPr>
        <w:tc>
          <w:tcPr>
            <w:tcW w:w="2335" w:type="dxa"/>
            <w:vMerge/>
          </w:tcPr>
          <w:p w14:paraId="70C4CA3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88DBD13"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 xml:space="preserve"> Практическое задание № 14. Определение режимов резания при шлифовальной обработке заготовки</w:t>
            </w:r>
          </w:p>
        </w:tc>
      </w:tr>
      <w:tr w:rsidR="000A598A" w:rsidRPr="00CF36B5" w14:paraId="011874EA" w14:textId="77777777" w:rsidTr="000A598A">
        <w:trPr>
          <w:trHeight w:val="361"/>
        </w:trPr>
        <w:tc>
          <w:tcPr>
            <w:tcW w:w="2335" w:type="dxa"/>
            <w:vMerge/>
          </w:tcPr>
          <w:p w14:paraId="64F0674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5B811F2"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31955F5C" w14:textId="77777777" w:rsidR="000A598A" w:rsidRPr="00CF36B5" w:rsidRDefault="000A598A" w:rsidP="00CF36B5">
            <w:pPr>
              <w:spacing w:after="0" w:line="240" w:lineRule="auto"/>
              <w:rPr>
                <w:rFonts w:ascii="Times New Roman" w:eastAsia="Calibri" w:hAnsi="Times New Roman"/>
                <w:color w:val="000000"/>
                <w:sz w:val="20"/>
                <w:szCs w:val="20"/>
                <w:lang w:eastAsia="en-US"/>
              </w:rPr>
            </w:pPr>
          </w:p>
        </w:tc>
      </w:tr>
      <w:tr w:rsidR="000A598A" w:rsidRPr="00CF36B5" w14:paraId="57DE29A3" w14:textId="77777777" w:rsidTr="000A598A">
        <w:trPr>
          <w:trHeight w:val="361"/>
        </w:trPr>
        <w:tc>
          <w:tcPr>
            <w:tcW w:w="2335" w:type="dxa"/>
            <w:vMerge/>
          </w:tcPr>
          <w:p w14:paraId="2249F83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AC45391"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bCs/>
                <w:color w:val="000000"/>
                <w:sz w:val="20"/>
                <w:szCs w:val="20"/>
                <w:lang w:eastAsia="en-US"/>
              </w:rPr>
              <w:t xml:space="preserve">Итого за </w:t>
            </w:r>
            <w:proofErr w:type="gramStart"/>
            <w:r w:rsidRPr="00CF36B5">
              <w:rPr>
                <w:rFonts w:ascii="Times New Roman" w:eastAsia="Calibri" w:hAnsi="Times New Roman"/>
                <w:b/>
                <w:bCs/>
                <w:color w:val="000000"/>
                <w:sz w:val="20"/>
                <w:szCs w:val="20"/>
                <w:lang w:eastAsia="en-US"/>
              </w:rPr>
              <w:t>5  семестр</w:t>
            </w:r>
            <w:proofErr w:type="gramEnd"/>
          </w:p>
        </w:tc>
      </w:tr>
      <w:tr w:rsidR="000A598A" w:rsidRPr="00CF36B5" w14:paraId="3C968744" w14:textId="77777777" w:rsidTr="000A598A">
        <w:trPr>
          <w:trHeight w:val="361"/>
        </w:trPr>
        <w:tc>
          <w:tcPr>
            <w:tcW w:w="14029" w:type="dxa"/>
            <w:gridSpan w:val="2"/>
            <w:tcBorders>
              <w:right w:val="single" w:sz="4" w:space="0" w:color="auto"/>
            </w:tcBorders>
          </w:tcPr>
          <w:p w14:paraId="00F03952" w14:textId="2B22D7F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Раздел 3.</w:t>
            </w:r>
            <w:r w:rsidR="003E702B">
              <w:rPr>
                <w:rFonts w:ascii="Times New Roman" w:hAnsi="Times New Roman"/>
                <w:b/>
                <w:bCs/>
                <w:sz w:val="20"/>
                <w:szCs w:val="20"/>
              </w:rPr>
              <w:t xml:space="preserve"> </w:t>
            </w:r>
            <w:r w:rsidRPr="00CF36B5">
              <w:rPr>
                <w:rFonts w:ascii="Times New Roman" w:hAnsi="Times New Roman"/>
                <w:b/>
                <w:bCs/>
                <w:sz w:val="20"/>
                <w:szCs w:val="20"/>
              </w:rPr>
              <w:t>Разработка технической документации и технологических процессов сборки специального оборудования и систем</w:t>
            </w:r>
            <w:r w:rsidR="003E702B">
              <w:rPr>
                <w:rFonts w:ascii="Times New Roman" w:hAnsi="Times New Roman"/>
                <w:b/>
                <w:bCs/>
                <w:sz w:val="20"/>
                <w:szCs w:val="20"/>
              </w:rPr>
              <w:t xml:space="preserve"> (48 ч.)</w:t>
            </w:r>
          </w:p>
        </w:tc>
      </w:tr>
      <w:tr w:rsidR="000A598A" w:rsidRPr="00CF36B5" w14:paraId="712CD70E" w14:textId="77777777" w:rsidTr="000A598A">
        <w:trPr>
          <w:trHeight w:val="361"/>
        </w:trPr>
        <w:tc>
          <w:tcPr>
            <w:tcW w:w="14029" w:type="dxa"/>
            <w:gridSpan w:val="2"/>
            <w:tcBorders>
              <w:right w:val="single" w:sz="4" w:space="0" w:color="auto"/>
            </w:tcBorders>
          </w:tcPr>
          <w:p w14:paraId="75D00C9F"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
                <w:bCs/>
                <w:color w:val="000000"/>
                <w:sz w:val="20"/>
                <w:szCs w:val="20"/>
                <w:lang w:eastAsia="en-US"/>
              </w:rPr>
              <w:t>МДК 03.03</w:t>
            </w:r>
            <w:r w:rsidRPr="00CF36B5">
              <w:rPr>
                <w:rFonts w:ascii="Times New Roman" w:hAnsi="Times New Roman"/>
                <w:b/>
                <w:bCs/>
                <w:sz w:val="20"/>
                <w:szCs w:val="20"/>
              </w:rPr>
              <w:t xml:space="preserve"> Разработка технической документации и технологических процессов сборки специального оборудования и систем.</w:t>
            </w:r>
          </w:p>
        </w:tc>
      </w:tr>
      <w:tr w:rsidR="000A598A" w:rsidRPr="00CF36B5" w14:paraId="010D5F15" w14:textId="77777777" w:rsidTr="000A598A">
        <w:trPr>
          <w:trHeight w:val="361"/>
        </w:trPr>
        <w:tc>
          <w:tcPr>
            <w:tcW w:w="2335" w:type="dxa"/>
            <w:vMerge w:val="restart"/>
          </w:tcPr>
          <w:p w14:paraId="60431F4F"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color w:val="000000"/>
                <w:sz w:val="20"/>
                <w:szCs w:val="20"/>
                <w:lang w:eastAsia="en-US"/>
              </w:rPr>
              <w:t>Тема 3.1</w:t>
            </w:r>
            <w:r w:rsidRPr="00CF36B5">
              <w:rPr>
                <w:rFonts w:ascii="Times New Roman" w:eastAsia="Calibri" w:hAnsi="Times New Roman"/>
                <w:sz w:val="20"/>
                <w:szCs w:val="20"/>
                <w:lang w:eastAsia="en-US"/>
              </w:rPr>
              <w:t xml:space="preserve"> Технологические процессы сборки специальных машин</w:t>
            </w:r>
          </w:p>
          <w:p w14:paraId="0A14F0D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0684B75"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Содержание</w:t>
            </w:r>
          </w:p>
        </w:tc>
      </w:tr>
      <w:tr w:rsidR="000A598A" w:rsidRPr="00CF36B5" w14:paraId="56176ED9" w14:textId="77777777" w:rsidTr="000A598A">
        <w:trPr>
          <w:trHeight w:val="361"/>
        </w:trPr>
        <w:tc>
          <w:tcPr>
            <w:tcW w:w="2335" w:type="dxa"/>
            <w:vMerge/>
          </w:tcPr>
          <w:p w14:paraId="79055B2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D85EB29"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Основные методы сборки. Сборочные размерные цепи. Техническая классификация методов сборки.</w:t>
            </w:r>
          </w:p>
        </w:tc>
      </w:tr>
      <w:tr w:rsidR="000A598A" w:rsidRPr="00CF36B5" w14:paraId="5E1FFC3A" w14:textId="77777777" w:rsidTr="000A598A">
        <w:trPr>
          <w:trHeight w:val="361"/>
        </w:trPr>
        <w:tc>
          <w:tcPr>
            <w:tcW w:w="2335" w:type="dxa"/>
            <w:vMerge/>
          </w:tcPr>
          <w:p w14:paraId="5C046B8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09DD4B7"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 xml:space="preserve"> Основные методы сборки. Сборочные размерные цепи. Техническая классификация методов сборки.</w:t>
            </w:r>
          </w:p>
        </w:tc>
      </w:tr>
      <w:tr w:rsidR="000A598A" w:rsidRPr="00CF36B5" w14:paraId="3B6BD92C" w14:textId="77777777" w:rsidTr="000A598A">
        <w:trPr>
          <w:trHeight w:val="361"/>
        </w:trPr>
        <w:tc>
          <w:tcPr>
            <w:tcW w:w="2335" w:type="dxa"/>
            <w:vMerge/>
          </w:tcPr>
          <w:p w14:paraId="0C1C18F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CF556D3"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Классификация соединений и их технологичность. </w:t>
            </w:r>
            <w:r w:rsidRPr="00CF36B5">
              <w:rPr>
                <w:rFonts w:ascii="Times New Roman" w:eastAsia="Calibri" w:hAnsi="Times New Roman"/>
                <w:sz w:val="20"/>
                <w:szCs w:val="20"/>
                <w:lang w:eastAsia="en-US"/>
              </w:rPr>
              <w:t>Классификация соединений, применяемых при сборке.  Подвижные и неподвижные соединения, их технологичность.</w:t>
            </w:r>
          </w:p>
        </w:tc>
      </w:tr>
      <w:tr w:rsidR="000A598A" w:rsidRPr="00CF36B5" w14:paraId="48E3890B" w14:textId="77777777" w:rsidTr="000A598A">
        <w:trPr>
          <w:trHeight w:val="361"/>
        </w:trPr>
        <w:tc>
          <w:tcPr>
            <w:tcW w:w="2335" w:type="dxa"/>
            <w:vMerge/>
          </w:tcPr>
          <w:p w14:paraId="3377327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ED7017F"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Классификация соединений и их технологичность. </w:t>
            </w:r>
            <w:r w:rsidRPr="00CF36B5">
              <w:rPr>
                <w:rFonts w:ascii="Times New Roman" w:eastAsia="Calibri" w:hAnsi="Times New Roman"/>
                <w:sz w:val="20"/>
                <w:szCs w:val="20"/>
                <w:lang w:eastAsia="en-US"/>
              </w:rPr>
              <w:t>Классификация соединений, применяемых при сборке.  Подвижные и неподвижные соединения, их технологичность.</w:t>
            </w:r>
          </w:p>
        </w:tc>
      </w:tr>
      <w:tr w:rsidR="000A598A" w:rsidRPr="00CF36B5" w14:paraId="489EFEFF" w14:textId="77777777" w:rsidTr="000A598A">
        <w:trPr>
          <w:trHeight w:val="361"/>
        </w:trPr>
        <w:tc>
          <w:tcPr>
            <w:tcW w:w="2335" w:type="dxa"/>
            <w:vMerge/>
          </w:tcPr>
          <w:p w14:paraId="5C0D35F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1DD7106"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Технологическое оборудование сборочных цехов. </w:t>
            </w:r>
            <w:r w:rsidRPr="00CF36B5">
              <w:rPr>
                <w:rFonts w:ascii="Times New Roman" w:eastAsia="Calibri" w:hAnsi="Times New Roman"/>
                <w:sz w:val="20"/>
                <w:szCs w:val="20"/>
                <w:lang w:eastAsia="en-US"/>
              </w:rPr>
              <w:t>Оборудование сборочных цехов, автоматизация и механизация сборочных процессов</w:t>
            </w:r>
          </w:p>
        </w:tc>
      </w:tr>
      <w:tr w:rsidR="000A598A" w:rsidRPr="00CF36B5" w14:paraId="2A9AD5FA" w14:textId="77777777" w:rsidTr="000A598A">
        <w:trPr>
          <w:trHeight w:val="361"/>
        </w:trPr>
        <w:tc>
          <w:tcPr>
            <w:tcW w:w="2335" w:type="dxa"/>
            <w:vMerge/>
          </w:tcPr>
          <w:p w14:paraId="16A94C9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7EBE90F"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Технологическое оборудование сборочных цехов. </w:t>
            </w:r>
            <w:r w:rsidRPr="00CF36B5">
              <w:rPr>
                <w:rFonts w:ascii="Times New Roman" w:eastAsia="Calibri" w:hAnsi="Times New Roman"/>
                <w:sz w:val="20"/>
                <w:szCs w:val="20"/>
                <w:lang w:eastAsia="en-US"/>
              </w:rPr>
              <w:t>Оборудование сборочных цехов, автоматизация и механизация сборочных процессов</w:t>
            </w:r>
          </w:p>
        </w:tc>
      </w:tr>
      <w:tr w:rsidR="000A598A" w:rsidRPr="00CF36B5" w14:paraId="66C1FEC7" w14:textId="77777777" w:rsidTr="000A598A">
        <w:trPr>
          <w:trHeight w:val="361"/>
        </w:trPr>
        <w:tc>
          <w:tcPr>
            <w:tcW w:w="2335" w:type="dxa"/>
            <w:vMerge/>
          </w:tcPr>
          <w:p w14:paraId="110F98F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E6ADCBF"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Сборочные приспособления и инструмент. </w:t>
            </w:r>
            <w:r w:rsidRPr="00CF36B5">
              <w:rPr>
                <w:rFonts w:ascii="Times New Roman" w:eastAsia="Calibri" w:hAnsi="Times New Roman"/>
                <w:sz w:val="20"/>
                <w:szCs w:val="20"/>
                <w:lang w:eastAsia="en-US"/>
              </w:rPr>
              <w:t>Оснастка и инструмент сборочных цехов</w:t>
            </w:r>
          </w:p>
        </w:tc>
      </w:tr>
      <w:tr w:rsidR="000A598A" w:rsidRPr="00CF36B5" w14:paraId="1A58A75D" w14:textId="77777777" w:rsidTr="000A598A">
        <w:trPr>
          <w:trHeight w:val="361"/>
        </w:trPr>
        <w:tc>
          <w:tcPr>
            <w:tcW w:w="2335" w:type="dxa"/>
            <w:vMerge/>
          </w:tcPr>
          <w:p w14:paraId="3B57FEA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9D0DE6D"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 Сборочные приспособления и инструмент. </w:t>
            </w:r>
            <w:r w:rsidRPr="00CF36B5">
              <w:rPr>
                <w:rFonts w:ascii="Times New Roman" w:eastAsia="Calibri" w:hAnsi="Times New Roman"/>
                <w:sz w:val="20"/>
                <w:szCs w:val="20"/>
                <w:lang w:eastAsia="en-US"/>
              </w:rPr>
              <w:t>Оснастка и инструмент сборочных цехов</w:t>
            </w:r>
          </w:p>
        </w:tc>
      </w:tr>
      <w:tr w:rsidR="000A598A" w:rsidRPr="00CF36B5" w14:paraId="1D722D79" w14:textId="77777777" w:rsidTr="000A598A">
        <w:trPr>
          <w:trHeight w:val="361"/>
        </w:trPr>
        <w:tc>
          <w:tcPr>
            <w:tcW w:w="2335" w:type="dxa"/>
            <w:vMerge/>
          </w:tcPr>
          <w:p w14:paraId="5619565A"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512A40C"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Выбор необходимой технической технологической документации и сборка заданного узла</w:t>
            </w:r>
          </w:p>
        </w:tc>
      </w:tr>
      <w:tr w:rsidR="000A598A" w:rsidRPr="00CF36B5" w14:paraId="7F3F9819" w14:textId="77777777" w:rsidTr="000A598A">
        <w:trPr>
          <w:trHeight w:val="361"/>
        </w:trPr>
        <w:tc>
          <w:tcPr>
            <w:tcW w:w="2335" w:type="dxa"/>
            <w:vMerge/>
          </w:tcPr>
          <w:p w14:paraId="4047399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77976BB"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 xml:space="preserve"> Выбор необходимой технической технологической документации и сборка заданного узла</w:t>
            </w:r>
          </w:p>
        </w:tc>
      </w:tr>
      <w:tr w:rsidR="000A598A" w:rsidRPr="00CF36B5" w14:paraId="0176D753" w14:textId="77777777" w:rsidTr="000A598A">
        <w:trPr>
          <w:trHeight w:val="361"/>
        </w:trPr>
        <w:tc>
          <w:tcPr>
            <w:tcW w:w="2335" w:type="dxa"/>
            <w:vMerge/>
          </w:tcPr>
          <w:p w14:paraId="45BAE30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DA56030"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Сборка передач основных агрегатов. </w:t>
            </w:r>
            <w:r w:rsidRPr="00CF36B5">
              <w:rPr>
                <w:rFonts w:ascii="Times New Roman" w:eastAsia="Calibri" w:hAnsi="Times New Roman"/>
                <w:sz w:val="20"/>
                <w:szCs w:val="20"/>
                <w:lang w:eastAsia="en-US"/>
              </w:rPr>
              <w:t>Методы соединений, сварные и паяные соединения</w:t>
            </w:r>
          </w:p>
        </w:tc>
      </w:tr>
      <w:tr w:rsidR="000A598A" w:rsidRPr="00CF36B5" w14:paraId="0BFD9B8C" w14:textId="77777777" w:rsidTr="000A598A">
        <w:trPr>
          <w:trHeight w:val="361"/>
        </w:trPr>
        <w:tc>
          <w:tcPr>
            <w:tcW w:w="2335" w:type="dxa"/>
            <w:vMerge/>
          </w:tcPr>
          <w:p w14:paraId="472F301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854DCBF"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bCs/>
                <w:sz w:val="20"/>
                <w:szCs w:val="20"/>
                <w:lang w:eastAsia="en-US"/>
              </w:rPr>
              <w:t xml:space="preserve"> Сборка передач основных агрегатов. </w:t>
            </w:r>
            <w:r w:rsidRPr="00CF36B5">
              <w:rPr>
                <w:rFonts w:ascii="Times New Roman" w:eastAsia="Calibri" w:hAnsi="Times New Roman"/>
                <w:sz w:val="20"/>
                <w:szCs w:val="20"/>
                <w:lang w:eastAsia="en-US"/>
              </w:rPr>
              <w:t>Методы соединений, сварные и паяные соединения.</w:t>
            </w:r>
          </w:p>
        </w:tc>
      </w:tr>
      <w:tr w:rsidR="000A598A" w:rsidRPr="00CF36B5" w14:paraId="62CCCF30" w14:textId="77777777" w:rsidTr="000A598A">
        <w:trPr>
          <w:trHeight w:val="361"/>
        </w:trPr>
        <w:tc>
          <w:tcPr>
            <w:tcW w:w="2335" w:type="dxa"/>
            <w:vMerge/>
          </w:tcPr>
          <w:p w14:paraId="1B45116B"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3B9FB41"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Сборка зубчатых и червячных передач.</w:t>
            </w:r>
          </w:p>
        </w:tc>
      </w:tr>
      <w:tr w:rsidR="000A598A" w:rsidRPr="00CF36B5" w14:paraId="36821E66" w14:textId="77777777" w:rsidTr="000A598A">
        <w:trPr>
          <w:trHeight w:val="361"/>
        </w:trPr>
        <w:tc>
          <w:tcPr>
            <w:tcW w:w="2335" w:type="dxa"/>
            <w:vMerge/>
          </w:tcPr>
          <w:p w14:paraId="6635469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4E20D1D"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Сборка зубчатых и червячных передач.</w:t>
            </w:r>
          </w:p>
        </w:tc>
      </w:tr>
      <w:tr w:rsidR="000A598A" w:rsidRPr="00CF36B5" w14:paraId="68132811" w14:textId="77777777" w:rsidTr="000A598A">
        <w:trPr>
          <w:trHeight w:val="361"/>
        </w:trPr>
        <w:tc>
          <w:tcPr>
            <w:tcW w:w="2335" w:type="dxa"/>
            <w:vMerge/>
          </w:tcPr>
          <w:p w14:paraId="38D50C9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04FE48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Изучение последовательности сборки корпуса машины</w:t>
            </w:r>
          </w:p>
        </w:tc>
      </w:tr>
      <w:tr w:rsidR="000A598A" w:rsidRPr="00CF36B5" w14:paraId="3564F51D" w14:textId="77777777" w:rsidTr="000A598A">
        <w:trPr>
          <w:trHeight w:val="361"/>
        </w:trPr>
        <w:tc>
          <w:tcPr>
            <w:tcW w:w="2335" w:type="dxa"/>
            <w:vMerge/>
          </w:tcPr>
          <w:p w14:paraId="41F4FCB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E8F47C6"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Сборка подшипниковых узлов.</w:t>
            </w:r>
          </w:p>
        </w:tc>
      </w:tr>
      <w:tr w:rsidR="000A598A" w:rsidRPr="00CF36B5" w14:paraId="63AE8C66" w14:textId="77777777" w:rsidTr="000A598A">
        <w:trPr>
          <w:trHeight w:val="361"/>
        </w:trPr>
        <w:tc>
          <w:tcPr>
            <w:tcW w:w="2335" w:type="dxa"/>
            <w:vMerge/>
          </w:tcPr>
          <w:p w14:paraId="7D1C2C2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CD7C7F6"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 xml:space="preserve"> Сборка подшипниковых узлов.</w:t>
            </w:r>
          </w:p>
        </w:tc>
      </w:tr>
      <w:tr w:rsidR="000A598A" w:rsidRPr="00CF36B5" w14:paraId="519E3ADF" w14:textId="77777777" w:rsidTr="000A598A">
        <w:trPr>
          <w:trHeight w:val="361"/>
        </w:trPr>
        <w:tc>
          <w:tcPr>
            <w:tcW w:w="2335" w:type="dxa"/>
            <w:vMerge/>
          </w:tcPr>
          <w:p w14:paraId="3A4D1B5E"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B1FB7B8"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13FC77E7" w14:textId="77777777" w:rsidTr="000A598A">
        <w:trPr>
          <w:trHeight w:val="361"/>
        </w:trPr>
        <w:tc>
          <w:tcPr>
            <w:tcW w:w="2335" w:type="dxa"/>
            <w:vMerge/>
          </w:tcPr>
          <w:p w14:paraId="3E456B7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838374E"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sz w:val="20"/>
                <w:szCs w:val="20"/>
                <w:lang w:eastAsia="en-US"/>
              </w:rPr>
              <w:t>Практическое задание №</w:t>
            </w:r>
            <w:proofErr w:type="gramStart"/>
            <w:r w:rsidRPr="00CF36B5">
              <w:rPr>
                <w:rFonts w:ascii="Times New Roman" w:eastAsia="Calibri" w:hAnsi="Times New Roman"/>
                <w:b/>
                <w:sz w:val="20"/>
                <w:szCs w:val="20"/>
                <w:lang w:eastAsia="en-US"/>
              </w:rPr>
              <w:t>1.</w:t>
            </w:r>
            <w:r w:rsidRPr="00CF36B5">
              <w:rPr>
                <w:rFonts w:ascii="Times New Roman" w:eastAsia="Calibri" w:hAnsi="Times New Roman"/>
                <w:sz w:val="20"/>
                <w:szCs w:val="20"/>
                <w:lang w:eastAsia="en-US"/>
              </w:rPr>
              <w:t>Выбор</w:t>
            </w:r>
            <w:proofErr w:type="gramEnd"/>
            <w:r w:rsidRPr="00CF36B5">
              <w:rPr>
                <w:rFonts w:ascii="Times New Roman" w:eastAsia="Calibri" w:hAnsi="Times New Roman"/>
                <w:sz w:val="20"/>
                <w:szCs w:val="20"/>
                <w:lang w:eastAsia="en-US"/>
              </w:rPr>
              <w:t xml:space="preserve"> необходимой технической технологической документации и сборка узла с подшипниками</w:t>
            </w:r>
          </w:p>
        </w:tc>
      </w:tr>
      <w:tr w:rsidR="000A598A" w:rsidRPr="00CF36B5" w14:paraId="53F60239" w14:textId="77777777" w:rsidTr="000A598A">
        <w:trPr>
          <w:trHeight w:val="361"/>
        </w:trPr>
        <w:tc>
          <w:tcPr>
            <w:tcW w:w="2335" w:type="dxa"/>
            <w:vMerge/>
          </w:tcPr>
          <w:p w14:paraId="5790A55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324054C"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77EC16C3"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p>
        </w:tc>
      </w:tr>
      <w:tr w:rsidR="000A598A" w:rsidRPr="00CF36B5" w14:paraId="04084677" w14:textId="77777777" w:rsidTr="000A598A">
        <w:trPr>
          <w:trHeight w:val="361"/>
        </w:trPr>
        <w:tc>
          <w:tcPr>
            <w:tcW w:w="2335" w:type="dxa"/>
            <w:vMerge/>
          </w:tcPr>
          <w:p w14:paraId="1FC02B7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A4F1C4A"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Содержание</w:t>
            </w:r>
          </w:p>
        </w:tc>
      </w:tr>
      <w:tr w:rsidR="000A598A" w:rsidRPr="00CF36B5" w14:paraId="4E4621D2" w14:textId="77777777" w:rsidTr="000A598A">
        <w:trPr>
          <w:trHeight w:val="361"/>
        </w:trPr>
        <w:tc>
          <w:tcPr>
            <w:tcW w:w="2335" w:type="dxa"/>
            <w:vMerge/>
          </w:tcPr>
          <w:p w14:paraId="4C84008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F14E9FA"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Сборка цепных передач. Сборка ременных передач.</w:t>
            </w:r>
          </w:p>
        </w:tc>
      </w:tr>
      <w:tr w:rsidR="000A598A" w:rsidRPr="00CF36B5" w14:paraId="4CD04626" w14:textId="77777777" w:rsidTr="000A598A">
        <w:trPr>
          <w:trHeight w:val="361"/>
        </w:trPr>
        <w:tc>
          <w:tcPr>
            <w:tcW w:w="2335" w:type="dxa"/>
            <w:vMerge/>
          </w:tcPr>
          <w:p w14:paraId="738C518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9207285"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Сборка передач с использованием шпоночных и шлицевых соединений. Балансировка деталей перед сборкой.</w:t>
            </w:r>
          </w:p>
        </w:tc>
      </w:tr>
      <w:tr w:rsidR="000A598A" w:rsidRPr="00CF36B5" w14:paraId="5454B2FC" w14:textId="77777777" w:rsidTr="000A598A">
        <w:trPr>
          <w:trHeight w:val="361"/>
        </w:trPr>
        <w:tc>
          <w:tcPr>
            <w:tcW w:w="2335" w:type="dxa"/>
            <w:vMerge/>
          </w:tcPr>
          <w:p w14:paraId="6D1FFD7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F4B9A04"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34205C86" w14:textId="77777777" w:rsidTr="000A598A">
        <w:trPr>
          <w:trHeight w:val="361"/>
        </w:trPr>
        <w:tc>
          <w:tcPr>
            <w:tcW w:w="2335" w:type="dxa"/>
            <w:vMerge/>
          </w:tcPr>
          <w:p w14:paraId="50634D1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C90E8D0"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sz w:val="20"/>
                <w:szCs w:val="20"/>
                <w:lang w:eastAsia="en-US"/>
              </w:rPr>
              <w:t>Практическое задание №</w:t>
            </w:r>
            <w:proofErr w:type="gramStart"/>
            <w:r w:rsidRPr="00CF36B5">
              <w:rPr>
                <w:rFonts w:ascii="Times New Roman" w:eastAsia="Calibri" w:hAnsi="Times New Roman"/>
                <w:b/>
                <w:sz w:val="20"/>
                <w:szCs w:val="20"/>
                <w:lang w:eastAsia="en-US"/>
              </w:rPr>
              <w:t>2.</w:t>
            </w:r>
            <w:r w:rsidRPr="00CF36B5">
              <w:rPr>
                <w:rFonts w:ascii="Times New Roman" w:eastAsia="Calibri" w:hAnsi="Times New Roman"/>
                <w:sz w:val="20"/>
                <w:szCs w:val="20"/>
                <w:lang w:eastAsia="en-US"/>
              </w:rPr>
              <w:t>Выбор</w:t>
            </w:r>
            <w:proofErr w:type="gramEnd"/>
            <w:r w:rsidRPr="00CF36B5">
              <w:rPr>
                <w:rFonts w:ascii="Times New Roman" w:eastAsia="Calibri" w:hAnsi="Times New Roman"/>
                <w:sz w:val="20"/>
                <w:szCs w:val="20"/>
                <w:lang w:eastAsia="en-US"/>
              </w:rPr>
              <w:t xml:space="preserve"> необходимой технической технологической документации и сборка узла с цепной передачей.</w:t>
            </w:r>
          </w:p>
        </w:tc>
      </w:tr>
      <w:tr w:rsidR="000A598A" w:rsidRPr="00CF36B5" w14:paraId="02A1650B" w14:textId="77777777" w:rsidTr="000A598A">
        <w:trPr>
          <w:trHeight w:val="361"/>
        </w:trPr>
        <w:tc>
          <w:tcPr>
            <w:tcW w:w="2335" w:type="dxa"/>
            <w:vMerge/>
          </w:tcPr>
          <w:p w14:paraId="588A5593"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E01BA86"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
                <w:sz w:val="20"/>
                <w:szCs w:val="20"/>
                <w:lang w:eastAsia="en-US"/>
              </w:rPr>
              <w:t xml:space="preserve"> Практическое задание №3 </w:t>
            </w:r>
            <w:r w:rsidRPr="00CF36B5">
              <w:rPr>
                <w:rFonts w:ascii="Times New Roman" w:eastAsia="Calibri" w:hAnsi="Times New Roman"/>
                <w:sz w:val="20"/>
                <w:szCs w:val="20"/>
                <w:lang w:eastAsia="en-US"/>
              </w:rPr>
              <w:t>Разработка и оформление технической и технологической документации процесса сборки заданного узла</w:t>
            </w:r>
          </w:p>
        </w:tc>
      </w:tr>
      <w:tr w:rsidR="000A598A" w:rsidRPr="00CF36B5" w14:paraId="62DC9A0E" w14:textId="77777777" w:rsidTr="000A598A">
        <w:trPr>
          <w:trHeight w:val="361"/>
        </w:trPr>
        <w:tc>
          <w:tcPr>
            <w:tcW w:w="2335" w:type="dxa"/>
            <w:vMerge/>
          </w:tcPr>
          <w:p w14:paraId="04AE1065"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24B7AB6B"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3537DF3C"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p>
        </w:tc>
      </w:tr>
      <w:tr w:rsidR="000A598A" w:rsidRPr="00CF36B5" w14:paraId="4EDF9304" w14:textId="77777777" w:rsidTr="000A598A">
        <w:trPr>
          <w:trHeight w:val="361"/>
        </w:trPr>
        <w:tc>
          <w:tcPr>
            <w:tcW w:w="2335" w:type="dxa"/>
            <w:vMerge w:val="restart"/>
          </w:tcPr>
          <w:p w14:paraId="440EEFB7"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bCs/>
                <w:color w:val="000000"/>
                <w:sz w:val="20"/>
                <w:szCs w:val="20"/>
                <w:lang w:eastAsia="en-US"/>
              </w:rPr>
              <w:t>Тема 3.2</w:t>
            </w:r>
            <w:r w:rsidRPr="00CF36B5">
              <w:rPr>
                <w:rFonts w:ascii="Times New Roman" w:eastAsia="Calibri" w:hAnsi="Times New Roman"/>
                <w:bCs/>
                <w:sz w:val="20"/>
                <w:szCs w:val="20"/>
                <w:lang w:eastAsia="en-US"/>
              </w:rPr>
              <w:t xml:space="preserve"> Контроль качества и испытания систем вооружения.</w:t>
            </w:r>
          </w:p>
          <w:p w14:paraId="0C0F1726"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9F7D436"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Содержание</w:t>
            </w:r>
          </w:p>
        </w:tc>
      </w:tr>
      <w:tr w:rsidR="000A598A" w:rsidRPr="00CF36B5" w14:paraId="7E90804A" w14:textId="77777777" w:rsidTr="000A598A">
        <w:trPr>
          <w:trHeight w:val="361"/>
        </w:trPr>
        <w:tc>
          <w:tcPr>
            <w:tcW w:w="2335" w:type="dxa"/>
            <w:vMerge/>
          </w:tcPr>
          <w:p w14:paraId="7217E980"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A65C6AB"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Классификация испытаний ГМ</w:t>
            </w:r>
          </w:p>
        </w:tc>
      </w:tr>
      <w:tr w:rsidR="000A598A" w:rsidRPr="00CF36B5" w14:paraId="68F57549" w14:textId="77777777" w:rsidTr="000A598A">
        <w:trPr>
          <w:trHeight w:val="361"/>
        </w:trPr>
        <w:tc>
          <w:tcPr>
            <w:tcW w:w="2335" w:type="dxa"/>
            <w:vMerge/>
          </w:tcPr>
          <w:p w14:paraId="08969CD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50C4EB5"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Виды испытаний по воздействующим факторам</w:t>
            </w:r>
          </w:p>
        </w:tc>
      </w:tr>
      <w:tr w:rsidR="000A598A" w:rsidRPr="00CF36B5" w14:paraId="4C534DA0" w14:textId="77777777" w:rsidTr="000A598A">
        <w:trPr>
          <w:trHeight w:val="361"/>
        </w:trPr>
        <w:tc>
          <w:tcPr>
            <w:tcW w:w="2335" w:type="dxa"/>
            <w:vMerge/>
          </w:tcPr>
          <w:p w14:paraId="2BA15F7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8D7376F"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color w:val="000000"/>
                <w:sz w:val="20"/>
                <w:szCs w:val="20"/>
                <w:lang w:eastAsia="en-US"/>
              </w:rPr>
              <w:t xml:space="preserve"> </w:t>
            </w:r>
            <w:r w:rsidRPr="00CF36B5">
              <w:rPr>
                <w:rFonts w:ascii="Times New Roman" w:eastAsia="Calibri" w:hAnsi="Times New Roman"/>
                <w:sz w:val="20"/>
                <w:szCs w:val="20"/>
                <w:lang w:eastAsia="en-US"/>
              </w:rPr>
              <w:t xml:space="preserve">Стационарные (цеховые) </w:t>
            </w:r>
            <w:proofErr w:type="gramStart"/>
            <w:r w:rsidRPr="00CF36B5">
              <w:rPr>
                <w:rFonts w:ascii="Times New Roman" w:eastAsia="Calibri" w:hAnsi="Times New Roman"/>
                <w:sz w:val="20"/>
                <w:szCs w:val="20"/>
                <w:lang w:eastAsia="en-US"/>
              </w:rPr>
              <w:t>испытания  ГМ</w:t>
            </w:r>
            <w:proofErr w:type="gramEnd"/>
          </w:p>
        </w:tc>
      </w:tr>
      <w:tr w:rsidR="000A598A" w:rsidRPr="00CF36B5" w14:paraId="1A7B70DC" w14:textId="77777777" w:rsidTr="000A598A">
        <w:trPr>
          <w:trHeight w:val="361"/>
        </w:trPr>
        <w:tc>
          <w:tcPr>
            <w:tcW w:w="2335" w:type="dxa"/>
            <w:vMerge/>
          </w:tcPr>
          <w:p w14:paraId="32D5C75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E4D5B1A"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 xml:space="preserve"> Оборудование для стационарных испытаний ГМ</w:t>
            </w:r>
          </w:p>
        </w:tc>
      </w:tr>
      <w:tr w:rsidR="000A598A" w:rsidRPr="00CF36B5" w14:paraId="5CE283E2" w14:textId="77777777" w:rsidTr="000A598A">
        <w:trPr>
          <w:trHeight w:val="361"/>
        </w:trPr>
        <w:tc>
          <w:tcPr>
            <w:tcW w:w="2335" w:type="dxa"/>
            <w:vMerge/>
          </w:tcPr>
          <w:p w14:paraId="0CA56D4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15F2AD1"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 xml:space="preserve"> Классификация стендовых испытаний</w:t>
            </w:r>
          </w:p>
        </w:tc>
      </w:tr>
      <w:tr w:rsidR="000A598A" w:rsidRPr="00CF36B5" w14:paraId="46412F64" w14:textId="77777777" w:rsidTr="000A598A">
        <w:trPr>
          <w:trHeight w:val="361"/>
        </w:trPr>
        <w:tc>
          <w:tcPr>
            <w:tcW w:w="2335" w:type="dxa"/>
            <w:vMerge/>
          </w:tcPr>
          <w:p w14:paraId="78EA517C"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04500D3"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Оборудование для стендовых испытаний ГМ</w:t>
            </w:r>
          </w:p>
        </w:tc>
      </w:tr>
      <w:tr w:rsidR="000A598A" w:rsidRPr="00CF36B5" w14:paraId="0F041D31" w14:textId="77777777" w:rsidTr="000A598A">
        <w:trPr>
          <w:trHeight w:val="200"/>
        </w:trPr>
        <w:tc>
          <w:tcPr>
            <w:tcW w:w="2335" w:type="dxa"/>
            <w:vMerge/>
          </w:tcPr>
          <w:p w14:paraId="4DC3F8A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227ED85"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tc>
      </w:tr>
      <w:tr w:rsidR="000A598A" w:rsidRPr="00CF36B5" w14:paraId="70FC5FDF" w14:textId="77777777" w:rsidTr="000A598A">
        <w:trPr>
          <w:trHeight w:val="361"/>
        </w:trPr>
        <w:tc>
          <w:tcPr>
            <w:tcW w:w="2335" w:type="dxa"/>
            <w:vMerge/>
          </w:tcPr>
          <w:p w14:paraId="2BE08AE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603DE9A1"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Подготовить мультимедийную презентацию на тему «Полевые испытания танка Т-34»</w:t>
            </w:r>
          </w:p>
        </w:tc>
      </w:tr>
      <w:tr w:rsidR="000A598A" w:rsidRPr="00CF36B5" w14:paraId="07277229" w14:textId="77777777" w:rsidTr="000A598A">
        <w:trPr>
          <w:trHeight w:val="361"/>
        </w:trPr>
        <w:tc>
          <w:tcPr>
            <w:tcW w:w="2335" w:type="dxa"/>
            <w:vMerge/>
          </w:tcPr>
          <w:p w14:paraId="1CF6D0D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3B6B86C" w14:textId="77777777" w:rsidR="000A598A" w:rsidRPr="00CF36B5" w:rsidRDefault="000A598A" w:rsidP="00CF36B5">
            <w:pPr>
              <w:spacing w:after="0" w:line="240" w:lineRule="auto"/>
              <w:rPr>
                <w:rFonts w:ascii="Times New Roman" w:eastAsia="Calibri" w:hAnsi="Times New Roman"/>
                <w:b/>
                <w:sz w:val="20"/>
                <w:szCs w:val="20"/>
                <w:lang w:eastAsia="en-US"/>
              </w:rPr>
            </w:pPr>
            <w:r w:rsidRPr="00CF36B5">
              <w:rPr>
                <w:rFonts w:ascii="Times New Roman" w:eastAsia="Calibri" w:hAnsi="Times New Roman"/>
                <w:b/>
                <w:sz w:val="20"/>
                <w:szCs w:val="20"/>
                <w:lang w:eastAsia="en-US"/>
              </w:rPr>
              <w:t>Содержание</w:t>
            </w:r>
          </w:p>
        </w:tc>
      </w:tr>
      <w:tr w:rsidR="000A598A" w:rsidRPr="00CF36B5" w14:paraId="14239ACF" w14:textId="77777777" w:rsidTr="000A598A">
        <w:trPr>
          <w:trHeight w:val="361"/>
        </w:trPr>
        <w:tc>
          <w:tcPr>
            <w:tcW w:w="2335" w:type="dxa"/>
            <w:vMerge/>
          </w:tcPr>
          <w:p w14:paraId="0F5345F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8B001FB"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Полевые испытания ВГМ.</w:t>
            </w:r>
          </w:p>
        </w:tc>
      </w:tr>
      <w:tr w:rsidR="000A598A" w:rsidRPr="00CF36B5" w14:paraId="5CB892BB" w14:textId="77777777" w:rsidTr="000A598A">
        <w:trPr>
          <w:trHeight w:val="361"/>
        </w:trPr>
        <w:tc>
          <w:tcPr>
            <w:tcW w:w="2335" w:type="dxa"/>
            <w:vMerge/>
          </w:tcPr>
          <w:p w14:paraId="34F6C667"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A261C2B"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Проектирование документации при проведении испытания</w:t>
            </w:r>
          </w:p>
        </w:tc>
      </w:tr>
      <w:tr w:rsidR="000A598A" w:rsidRPr="00CF36B5" w14:paraId="64739469" w14:textId="77777777" w:rsidTr="000A598A">
        <w:trPr>
          <w:trHeight w:val="361"/>
        </w:trPr>
        <w:tc>
          <w:tcPr>
            <w:tcW w:w="2335" w:type="dxa"/>
            <w:vMerge/>
          </w:tcPr>
          <w:p w14:paraId="2FE1F8E9"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0B16C87B"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Контроль качества изготовления деталей. Основные понятия</w:t>
            </w:r>
          </w:p>
        </w:tc>
      </w:tr>
      <w:tr w:rsidR="000A598A" w:rsidRPr="00CF36B5" w14:paraId="3982756F" w14:textId="77777777" w:rsidTr="000A598A">
        <w:trPr>
          <w:trHeight w:val="361"/>
        </w:trPr>
        <w:tc>
          <w:tcPr>
            <w:tcW w:w="2335" w:type="dxa"/>
            <w:vMerge/>
          </w:tcPr>
          <w:p w14:paraId="41115BC8"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51FAE71D"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sz w:val="20"/>
                <w:szCs w:val="20"/>
                <w:lang w:eastAsia="en-US"/>
              </w:rPr>
              <w:t>Методы контроля качества</w:t>
            </w:r>
          </w:p>
        </w:tc>
      </w:tr>
      <w:tr w:rsidR="000A598A" w:rsidRPr="00CF36B5" w14:paraId="441D288B" w14:textId="77777777" w:rsidTr="000A598A">
        <w:trPr>
          <w:trHeight w:val="361"/>
        </w:trPr>
        <w:tc>
          <w:tcPr>
            <w:tcW w:w="2335" w:type="dxa"/>
            <w:vMerge/>
          </w:tcPr>
          <w:p w14:paraId="5CDFF31F"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67ED743"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5B0EDA7A" w14:textId="77777777" w:rsidTr="000A598A">
        <w:trPr>
          <w:trHeight w:val="361"/>
        </w:trPr>
        <w:tc>
          <w:tcPr>
            <w:tcW w:w="2335" w:type="dxa"/>
            <w:vMerge/>
          </w:tcPr>
          <w:p w14:paraId="2DA9276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D5A4CA6" w14:textId="77777777" w:rsidR="000A598A" w:rsidRPr="0071101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w:t>
            </w:r>
            <w:r>
              <w:rPr>
                <w:rFonts w:ascii="Times New Roman" w:hAnsi="Times New Roman"/>
                <w:b/>
                <w:bCs/>
                <w:sz w:val="20"/>
                <w:szCs w:val="20"/>
              </w:rPr>
              <w:t>щихся</w:t>
            </w:r>
          </w:p>
        </w:tc>
      </w:tr>
      <w:tr w:rsidR="000A598A" w:rsidRPr="00CF36B5" w14:paraId="4E56FA10" w14:textId="77777777" w:rsidTr="000A598A">
        <w:trPr>
          <w:trHeight w:val="361"/>
        </w:trPr>
        <w:tc>
          <w:tcPr>
            <w:tcW w:w="2335" w:type="dxa"/>
            <w:vMerge/>
          </w:tcPr>
          <w:p w14:paraId="63E0683D"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330BD7E8"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eastAsia="Calibri" w:hAnsi="Times New Roman"/>
                <w:sz w:val="20"/>
                <w:szCs w:val="20"/>
                <w:lang w:eastAsia="en-US"/>
              </w:rPr>
              <w:t>Подготовить сообщение на тему «Контроль качества изготовления поршней»</w:t>
            </w:r>
          </w:p>
        </w:tc>
      </w:tr>
      <w:tr w:rsidR="000A598A" w:rsidRPr="00CF36B5" w14:paraId="7A861DF0" w14:textId="77777777" w:rsidTr="000A598A">
        <w:trPr>
          <w:trHeight w:val="361"/>
        </w:trPr>
        <w:tc>
          <w:tcPr>
            <w:tcW w:w="2335" w:type="dxa"/>
            <w:vMerge/>
          </w:tcPr>
          <w:p w14:paraId="79C405E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7022B9A4"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Содержание</w:t>
            </w:r>
          </w:p>
        </w:tc>
      </w:tr>
      <w:tr w:rsidR="000A598A" w:rsidRPr="00CF36B5" w14:paraId="488A95DF" w14:textId="77777777" w:rsidTr="000A598A">
        <w:trPr>
          <w:trHeight w:val="361"/>
        </w:trPr>
        <w:tc>
          <w:tcPr>
            <w:tcW w:w="2335" w:type="dxa"/>
            <w:vMerge/>
          </w:tcPr>
          <w:p w14:paraId="06378244"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A8D2AC5"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color w:val="000000"/>
                <w:sz w:val="20"/>
                <w:szCs w:val="20"/>
                <w:lang w:eastAsia="en-US"/>
              </w:rPr>
              <w:t>Технологическая документация на сборочные процессы.</w:t>
            </w:r>
          </w:p>
        </w:tc>
      </w:tr>
      <w:tr w:rsidR="000A598A" w:rsidRPr="00CF36B5" w14:paraId="51F0B91E" w14:textId="77777777" w:rsidTr="000A598A">
        <w:trPr>
          <w:trHeight w:val="361"/>
        </w:trPr>
        <w:tc>
          <w:tcPr>
            <w:tcW w:w="2335" w:type="dxa"/>
            <w:vMerge/>
          </w:tcPr>
          <w:p w14:paraId="07A474B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B1D5443"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eastAsia="Calibri" w:hAnsi="Times New Roman"/>
                <w:color w:val="000000"/>
                <w:sz w:val="20"/>
                <w:szCs w:val="20"/>
                <w:lang w:eastAsia="en-US"/>
              </w:rPr>
              <w:t>Технологическая документация на сборочные процессы.</w:t>
            </w:r>
          </w:p>
        </w:tc>
      </w:tr>
      <w:tr w:rsidR="000A598A" w:rsidRPr="00CF36B5" w14:paraId="08617EAE" w14:textId="77777777" w:rsidTr="000A598A">
        <w:trPr>
          <w:trHeight w:val="361"/>
        </w:trPr>
        <w:tc>
          <w:tcPr>
            <w:tcW w:w="2335" w:type="dxa"/>
            <w:vMerge/>
          </w:tcPr>
          <w:p w14:paraId="1AFA8D11"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19027E80"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r w:rsidRPr="00CF36B5">
              <w:rPr>
                <w:rFonts w:ascii="Times New Roman" w:hAnsi="Times New Roman"/>
                <w:b/>
                <w:bCs/>
                <w:sz w:val="20"/>
                <w:szCs w:val="20"/>
              </w:rPr>
              <w:t>В том числе практических занятий</w:t>
            </w:r>
          </w:p>
        </w:tc>
      </w:tr>
      <w:tr w:rsidR="000A598A" w:rsidRPr="00CF36B5" w14:paraId="245BB34E" w14:textId="77777777" w:rsidTr="000A598A">
        <w:trPr>
          <w:trHeight w:val="361"/>
        </w:trPr>
        <w:tc>
          <w:tcPr>
            <w:tcW w:w="2335" w:type="dxa"/>
            <w:vMerge/>
          </w:tcPr>
          <w:p w14:paraId="1F459ED2" w14:textId="77777777" w:rsidR="000A598A" w:rsidRPr="00CF36B5" w:rsidRDefault="000A598A" w:rsidP="00CF36B5">
            <w:pPr>
              <w:spacing w:after="0" w:line="240" w:lineRule="auto"/>
              <w:rPr>
                <w:rFonts w:ascii="Times New Roman" w:hAnsi="Times New Roman"/>
                <w:b/>
                <w:bCs/>
                <w:sz w:val="20"/>
                <w:szCs w:val="20"/>
              </w:rPr>
            </w:pPr>
          </w:p>
        </w:tc>
        <w:tc>
          <w:tcPr>
            <w:tcW w:w="11694" w:type="dxa"/>
            <w:tcBorders>
              <w:top w:val="single" w:sz="4" w:space="0" w:color="auto"/>
              <w:left w:val="single" w:sz="4" w:space="0" w:color="auto"/>
              <w:bottom w:val="single" w:sz="4" w:space="0" w:color="auto"/>
              <w:right w:val="single" w:sz="4" w:space="0" w:color="auto"/>
            </w:tcBorders>
            <w:vAlign w:val="bottom"/>
          </w:tcPr>
          <w:p w14:paraId="4CEAAE50"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 том числе самостоятельная работа обучающихся</w:t>
            </w:r>
          </w:p>
          <w:p w14:paraId="622E0C9A" w14:textId="77777777" w:rsidR="000A598A" w:rsidRPr="00CF36B5" w:rsidRDefault="000A598A" w:rsidP="00CF36B5">
            <w:pPr>
              <w:spacing w:after="0" w:line="240" w:lineRule="auto"/>
              <w:rPr>
                <w:rFonts w:ascii="Times New Roman" w:eastAsia="Calibri" w:hAnsi="Times New Roman"/>
                <w:b/>
                <w:bCs/>
                <w:color w:val="000000"/>
                <w:sz w:val="20"/>
                <w:szCs w:val="20"/>
                <w:lang w:eastAsia="en-US"/>
              </w:rPr>
            </w:pPr>
          </w:p>
        </w:tc>
      </w:tr>
      <w:tr w:rsidR="003E702B" w:rsidRPr="00CF36B5" w14:paraId="298266EB" w14:textId="77777777" w:rsidTr="004C3758">
        <w:trPr>
          <w:trHeight w:val="361"/>
        </w:trPr>
        <w:tc>
          <w:tcPr>
            <w:tcW w:w="14029" w:type="dxa"/>
            <w:gridSpan w:val="2"/>
            <w:tcBorders>
              <w:right w:val="single" w:sz="4" w:space="0" w:color="auto"/>
            </w:tcBorders>
          </w:tcPr>
          <w:p w14:paraId="39E1E106" w14:textId="2CBBB6DB" w:rsidR="003E702B" w:rsidRPr="00CF36B5" w:rsidRDefault="003E702B" w:rsidP="00CF36B5">
            <w:pPr>
              <w:spacing w:after="0" w:line="240" w:lineRule="auto"/>
              <w:rPr>
                <w:rFonts w:ascii="Times New Roman" w:hAnsi="Times New Roman"/>
                <w:b/>
                <w:bCs/>
                <w:sz w:val="20"/>
                <w:szCs w:val="20"/>
              </w:rPr>
            </w:pPr>
            <w:r w:rsidRPr="003E702B">
              <w:rPr>
                <w:rFonts w:ascii="Times New Roman" w:hAnsi="Times New Roman"/>
                <w:b/>
                <w:bCs/>
                <w:sz w:val="20"/>
                <w:szCs w:val="20"/>
              </w:rPr>
              <w:t xml:space="preserve">Курсовой проект (работа) </w:t>
            </w:r>
            <w:r w:rsidRPr="003E702B">
              <w:rPr>
                <w:rFonts w:ascii="Times New Roman" w:hAnsi="Times New Roman"/>
                <w:b/>
                <w:bCs/>
                <w:i/>
                <w:sz w:val="20"/>
                <w:szCs w:val="20"/>
              </w:rPr>
              <w:t>(при наличии)</w:t>
            </w:r>
          </w:p>
        </w:tc>
      </w:tr>
      <w:tr w:rsidR="000A598A" w:rsidRPr="00CF36B5" w14:paraId="11EF2BFF" w14:textId="77777777" w:rsidTr="000A598A">
        <w:tc>
          <w:tcPr>
            <w:tcW w:w="14029" w:type="dxa"/>
            <w:gridSpan w:val="2"/>
          </w:tcPr>
          <w:p w14:paraId="777FB0A3" w14:textId="77777777" w:rsidR="000A598A" w:rsidRPr="00CF36B5" w:rsidRDefault="000A598A" w:rsidP="00CF36B5">
            <w:pPr>
              <w:suppressAutoHyphens/>
              <w:spacing w:after="0" w:line="240" w:lineRule="auto"/>
              <w:jc w:val="both"/>
              <w:rPr>
                <w:rFonts w:ascii="Times New Roman" w:hAnsi="Times New Roman"/>
                <w:b/>
                <w:bCs/>
                <w:sz w:val="20"/>
                <w:szCs w:val="20"/>
              </w:rPr>
            </w:pPr>
            <w:r w:rsidRPr="00CF36B5">
              <w:rPr>
                <w:rFonts w:ascii="Times New Roman" w:hAnsi="Times New Roman"/>
                <w:b/>
                <w:bCs/>
                <w:sz w:val="20"/>
                <w:szCs w:val="20"/>
              </w:rPr>
              <w:t xml:space="preserve">Учебная практика </w:t>
            </w:r>
          </w:p>
          <w:p w14:paraId="78A85938" w14:textId="77777777" w:rsidR="000A598A" w:rsidRPr="00CF36B5" w:rsidRDefault="000A598A" w:rsidP="00CF36B5">
            <w:pPr>
              <w:suppressAutoHyphens/>
              <w:spacing w:after="0" w:line="240" w:lineRule="auto"/>
              <w:jc w:val="both"/>
              <w:rPr>
                <w:rFonts w:ascii="Times New Roman" w:hAnsi="Times New Roman"/>
                <w:b/>
                <w:sz w:val="20"/>
                <w:szCs w:val="20"/>
              </w:rPr>
            </w:pPr>
            <w:r w:rsidRPr="00CF36B5">
              <w:rPr>
                <w:rFonts w:ascii="Times New Roman" w:hAnsi="Times New Roman"/>
                <w:b/>
                <w:sz w:val="20"/>
                <w:szCs w:val="20"/>
              </w:rPr>
              <w:t>Виды работ:</w:t>
            </w:r>
          </w:p>
          <w:p w14:paraId="6D73AADC"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1. включать н выключать токарный станок:</w:t>
            </w:r>
          </w:p>
          <w:p w14:paraId="096E9AF5"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включать н выключать главный привод;</w:t>
            </w:r>
          </w:p>
          <w:p w14:paraId="733B652B"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производить подготовку токарного станка на заданный режим работы: управлять суппортом токарного станка.</w:t>
            </w:r>
          </w:p>
          <w:p w14:paraId="48A51D5A"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2.правильно устанавливать заготовку в патроне и в центрах:</w:t>
            </w:r>
          </w:p>
          <w:p w14:paraId="0163F3EB"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правильно устанавливать резцы;</w:t>
            </w:r>
          </w:p>
          <w:p w14:paraId="72913943"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3.настраивать станок на заданные режимы обработки, обеспечивающие требуемую точность и шероховатость;</w:t>
            </w:r>
          </w:p>
          <w:p w14:paraId="484EB6B4"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4.производить черновую и чистовую обработку наружных цилиндрических поверхностей;</w:t>
            </w:r>
          </w:p>
          <w:p w14:paraId="0EC3E40C"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5.производить обработку торцов деталей, прорезку канавок и отрезку;</w:t>
            </w:r>
          </w:p>
          <w:p w14:paraId="0C104CDF"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пользоваться штангенциркулем, микрометром, скобами н шаблонами.</w:t>
            </w:r>
          </w:p>
          <w:p w14:paraId="6861B670"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 xml:space="preserve">производить сверление и </w:t>
            </w:r>
            <w:proofErr w:type="spellStart"/>
            <w:r w:rsidRPr="00CF36B5">
              <w:rPr>
                <w:rFonts w:ascii="Times New Roman" w:hAnsi="Times New Roman"/>
                <w:sz w:val="20"/>
                <w:szCs w:val="20"/>
              </w:rPr>
              <w:t>рассверленне</w:t>
            </w:r>
            <w:proofErr w:type="spellEnd"/>
            <w:r w:rsidRPr="00CF36B5">
              <w:rPr>
                <w:rFonts w:ascii="Times New Roman" w:hAnsi="Times New Roman"/>
                <w:sz w:val="20"/>
                <w:szCs w:val="20"/>
              </w:rPr>
              <w:t xml:space="preserve"> сквозных и глухих отверстий различных типов деталей;</w:t>
            </w:r>
          </w:p>
          <w:p w14:paraId="07A0E612"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6.производить растачивание, цилиндрических отверстий;</w:t>
            </w:r>
          </w:p>
          <w:p w14:paraId="42A6EBEC"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контролировать параметры отверстий по глубине и диаметру измерительным инструментом;</w:t>
            </w:r>
          </w:p>
          <w:p w14:paraId="18B59D18"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7.устанавливать заготовку и производить обработку наружных конических поверхностей;</w:t>
            </w:r>
          </w:p>
          <w:p w14:paraId="0A586BD4"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lastRenderedPageBreak/>
              <w:t>8.выбирать рациональный способ обработки заданной поверхности;</w:t>
            </w:r>
          </w:p>
          <w:p w14:paraId="7D2D49C7"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9.выбирать режущий инструмент, полировать деталь;</w:t>
            </w:r>
          </w:p>
          <w:p w14:paraId="4D74461D" w14:textId="77777777" w:rsidR="000A598A" w:rsidRPr="00CF36B5" w:rsidRDefault="000A598A" w:rsidP="00CF36B5">
            <w:pPr>
              <w:spacing w:after="0" w:line="240" w:lineRule="auto"/>
              <w:rPr>
                <w:rFonts w:ascii="Times New Roman" w:hAnsi="Times New Roman"/>
                <w:sz w:val="20"/>
                <w:szCs w:val="20"/>
              </w:rPr>
            </w:pPr>
            <w:r w:rsidRPr="00CF36B5">
              <w:rPr>
                <w:rFonts w:ascii="Times New Roman" w:hAnsi="Times New Roman"/>
                <w:sz w:val="20"/>
                <w:szCs w:val="20"/>
              </w:rPr>
              <w:t xml:space="preserve">10.выбирать рациональный способ отделки поверхности с использование принципов </w:t>
            </w:r>
            <w:r w:rsidRPr="00CF36B5">
              <w:rPr>
                <w:rFonts w:ascii="Times New Roman" w:eastAsia="Calibri" w:hAnsi="Times New Roman"/>
                <w:color w:val="000000"/>
                <w:sz w:val="20"/>
                <w:szCs w:val="20"/>
                <w:lang w:eastAsia="en-US"/>
              </w:rPr>
              <w:t>бережливого производства.</w:t>
            </w:r>
          </w:p>
          <w:p w14:paraId="00B292E4" w14:textId="77777777" w:rsidR="000A598A" w:rsidRPr="00CF36B5" w:rsidRDefault="000A598A" w:rsidP="00CF36B5">
            <w:pPr>
              <w:suppressAutoHyphens/>
              <w:spacing w:after="0" w:line="240" w:lineRule="auto"/>
              <w:jc w:val="both"/>
              <w:rPr>
                <w:rFonts w:ascii="Times New Roman" w:hAnsi="Times New Roman"/>
                <w:sz w:val="20"/>
                <w:szCs w:val="20"/>
              </w:rPr>
            </w:pPr>
          </w:p>
        </w:tc>
      </w:tr>
      <w:tr w:rsidR="000A598A" w:rsidRPr="00CF36B5" w14:paraId="1F5B20C5" w14:textId="77777777" w:rsidTr="000A598A">
        <w:trPr>
          <w:trHeight w:val="317"/>
        </w:trPr>
        <w:tc>
          <w:tcPr>
            <w:tcW w:w="14029" w:type="dxa"/>
            <w:gridSpan w:val="2"/>
          </w:tcPr>
          <w:p w14:paraId="1F7784D8" w14:textId="77777777" w:rsidR="000A598A" w:rsidRPr="00CF36B5" w:rsidRDefault="000A598A" w:rsidP="00CF36B5">
            <w:pPr>
              <w:suppressAutoHyphens/>
              <w:spacing w:after="0" w:line="240" w:lineRule="auto"/>
              <w:jc w:val="both"/>
              <w:rPr>
                <w:rFonts w:ascii="Times New Roman" w:hAnsi="Times New Roman"/>
                <w:b/>
                <w:bCs/>
                <w:sz w:val="20"/>
                <w:szCs w:val="20"/>
              </w:rPr>
            </w:pPr>
            <w:r w:rsidRPr="00CF36B5">
              <w:rPr>
                <w:rFonts w:ascii="Times New Roman" w:hAnsi="Times New Roman"/>
                <w:b/>
                <w:bCs/>
                <w:sz w:val="20"/>
                <w:szCs w:val="20"/>
              </w:rPr>
              <w:lastRenderedPageBreak/>
              <w:t xml:space="preserve">Производственная практика </w:t>
            </w:r>
          </w:p>
          <w:p w14:paraId="47301694" w14:textId="77777777" w:rsidR="000A598A" w:rsidRPr="00CF36B5" w:rsidRDefault="000A598A" w:rsidP="00CF36B5">
            <w:pPr>
              <w:spacing w:after="0" w:line="240" w:lineRule="auto"/>
              <w:rPr>
                <w:rFonts w:ascii="Times New Roman" w:eastAsia="Calibri" w:hAnsi="Times New Roman"/>
                <w:sz w:val="20"/>
                <w:szCs w:val="20"/>
              </w:rPr>
            </w:pPr>
            <w:r w:rsidRPr="00CF36B5">
              <w:rPr>
                <w:rFonts w:ascii="Times New Roman" w:hAnsi="Times New Roman"/>
                <w:b/>
                <w:sz w:val="20"/>
                <w:szCs w:val="20"/>
              </w:rPr>
              <w:t>Виды работ:</w:t>
            </w:r>
            <w:r w:rsidRPr="00CF36B5">
              <w:rPr>
                <w:rFonts w:ascii="Times New Roman" w:eastAsia="Calibri" w:hAnsi="Times New Roman"/>
                <w:sz w:val="20"/>
                <w:szCs w:val="20"/>
              </w:rPr>
              <w:t xml:space="preserve"> Проектирование технологического процесса производства деталей. </w:t>
            </w:r>
          </w:p>
          <w:p w14:paraId="1ADF09E1" w14:textId="77777777" w:rsidR="000A598A" w:rsidRPr="00CF36B5" w:rsidRDefault="000A598A" w:rsidP="00CF36B5">
            <w:pPr>
              <w:spacing w:after="0" w:line="240" w:lineRule="auto"/>
              <w:rPr>
                <w:rFonts w:ascii="Times New Roman" w:eastAsia="Calibri" w:hAnsi="Times New Roman"/>
                <w:sz w:val="20"/>
                <w:szCs w:val="20"/>
              </w:rPr>
            </w:pPr>
            <w:r w:rsidRPr="00CF36B5">
              <w:rPr>
                <w:rFonts w:ascii="Times New Roman" w:eastAsia="Calibri" w:hAnsi="Times New Roman"/>
                <w:sz w:val="20"/>
                <w:szCs w:val="20"/>
              </w:rPr>
              <w:t>Работа с нормативной и технической документацией по разработке технологических процессов производства</w:t>
            </w:r>
          </w:p>
          <w:p w14:paraId="798AB59B" w14:textId="77777777" w:rsidR="000A598A" w:rsidRPr="00CF36B5" w:rsidRDefault="000A598A" w:rsidP="00CF36B5">
            <w:pPr>
              <w:spacing w:after="0" w:line="240" w:lineRule="auto"/>
              <w:rPr>
                <w:rFonts w:ascii="Times New Roman" w:eastAsia="Calibri" w:hAnsi="Times New Roman"/>
                <w:sz w:val="20"/>
                <w:szCs w:val="20"/>
              </w:rPr>
            </w:pPr>
            <w:r w:rsidRPr="00CF36B5">
              <w:rPr>
                <w:rFonts w:ascii="Times New Roman" w:eastAsia="Calibri" w:hAnsi="Times New Roman"/>
                <w:sz w:val="20"/>
                <w:szCs w:val="20"/>
              </w:rPr>
              <w:t>Работа с цеховым технологическим оборудованием, оснасткой, нормативно-справочной литературой.</w:t>
            </w:r>
          </w:p>
          <w:p w14:paraId="5965F657" w14:textId="77777777" w:rsidR="000A598A" w:rsidRPr="00CF36B5" w:rsidRDefault="000A598A" w:rsidP="00CF36B5">
            <w:pPr>
              <w:spacing w:after="0" w:line="240" w:lineRule="auto"/>
              <w:rPr>
                <w:rFonts w:ascii="Times New Roman" w:eastAsia="Calibri" w:hAnsi="Times New Roman"/>
                <w:sz w:val="20"/>
                <w:szCs w:val="20"/>
              </w:rPr>
            </w:pPr>
            <w:r w:rsidRPr="00CF36B5">
              <w:rPr>
                <w:rFonts w:ascii="Times New Roman" w:eastAsia="Calibri" w:hAnsi="Times New Roman"/>
                <w:sz w:val="20"/>
                <w:szCs w:val="20"/>
              </w:rPr>
              <w:t xml:space="preserve">Работа с нормативно-справочной литературой по нормированию труда. </w:t>
            </w:r>
          </w:p>
          <w:p w14:paraId="37A84B56" w14:textId="77777777" w:rsidR="000A598A" w:rsidRPr="00CF36B5" w:rsidRDefault="000A598A" w:rsidP="00CF36B5">
            <w:pPr>
              <w:suppressAutoHyphens/>
              <w:spacing w:after="0" w:line="240" w:lineRule="auto"/>
              <w:jc w:val="both"/>
              <w:rPr>
                <w:rFonts w:ascii="Times New Roman" w:hAnsi="Times New Roman"/>
                <w:sz w:val="20"/>
                <w:szCs w:val="20"/>
              </w:rPr>
            </w:pPr>
            <w:r w:rsidRPr="00CF36B5">
              <w:rPr>
                <w:rFonts w:ascii="Times New Roman" w:eastAsia="Calibri" w:hAnsi="Times New Roman"/>
                <w:sz w:val="20"/>
                <w:szCs w:val="20"/>
                <w:lang w:eastAsia="en-US"/>
              </w:rPr>
              <w:t>Расчет норм труда</w:t>
            </w:r>
          </w:p>
        </w:tc>
      </w:tr>
      <w:tr w:rsidR="000A598A" w:rsidRPr="00CF36B5" w14:paraId="76EF3D67" w14:textId="77777777" w:rsidTr="000A598A">
        <w:tc>
          <w:tcPr>
            <w:tcW w:w="14029" w:type="dxa"/>
            <w:gridSpan w:val="2"/>
          </w:tcPr>
          <w:p w14:paraId="0604E39C" w14:textId="77777777" w:rsidR="000A598A" w:rsidRPr="00CF36B5" w:rsidRDefault="000A598A" w:rsidP="00CF36B5">
            <w:pPr>
              <w:spacing w:after="0" w:line="240" w:lineRule="auto"/>
              <w:rPr>
                <w:rFonts w:ascii="Times New Roman" w:hAnsi="Times New Roman"/>
                <w:b/>
                <w:bCs/>
                <w:i/>
                <w:sz w:val="20"/>
                <w:szCs w:val="20"/>
              </w:rPr>
            </w:pPr>
            <w:r w:rsidRPr="00CF36B5">
              <w:rPr>
                <w:rFonts w:ascii="Times New Roman" w:hAnsi="Times New Roman"/>
                <w:b/>
                <w:bCs/>
                <w:i/>
                <w:sz w:val="20"/>
                <w:szCs w:val="20"/>
              </w:rPr>
              <w:t>Промежуточная аттестация</w:t>
            </w:r>
          </w:p>
        </w:tc>
      </w:tr>
      <w:tr w:rsidR="000A598A" w:rsidRPr="00CF36B5" w14:paraId="77729E76" w14:textId="77777777" w:rsidTr="000A598A">
        <w:tc>
          <w:tcPr>
            <w:tcW w:w="14029" w:type="dxa"/>
            <w:gridSpan w:val="2"/>
          </w:tcPr>
          <w:p w14:paraId="53138CB5" w14:textId="77777777" w:rsidR="000A598A" w:rsidRPr="00CF36B5" w:rsidRDefault="000A598A" w:rsidP="00CF36B5">
            <w:pPr>
              <w:spacing w:after="0" w:line="240" w:lineRule="auto"/>
              <w:rPr>
                <w:rFonts w:ascii="Times New Roman" w:hAnsi="Times New Roman"/>
                <w:b/>
                <w:bCs/>
                <w:sz w:val="20"/>
                <w:szCs w:val="20"/>
              </w:rPr>
            </w:pPr>
            <w:r w:rsidRPr="00CF36B5">
              <w:rPr>
                <w:rFonts w:ascii="Times New Roman" w:hAnsi="Times New Roman"/>
                <w:b/>
                <w:bCs/>
                <w:sz w:val="20"/>
                <w:szCs w:val="20"/>
              </w:rPr>
              <w:t>Всего</w:t>
            </w:r>
          </w:p>
        </w:tc>
      </w:tr>
    </w:tbl>
    <w:p w14:paraId="03361DD7" w14:textId="77777777" w:rsidR="00237EF3" w:rsidRPr="00237EF3" w:rsidRDefault="00237EF3" w:rsidP="00237EF3">
      <w:pPr>
        <w:spacing w:after="120"/>
        <w:ind w:firstLine="709"/>
        <w:jc w:val="both"/>
        <w:outlineLvl w:val="1"/>
        <w:rPr>
          <w:rFonts w:ascii="Times New Roman" w:eastAsia="Segoe UI" w:hAnsi="Times New Roman"/>
          <w:b/>
          <w:bCs/>
          <w:sz w:val="24"/>
          <w:szCs w:val="24"/>
        </w:rPr>
      </w:pPr>
    </w:p>
    <w:p w14:paraId="4E237614" w14:textId="77777777" w:rsidR="00237EF3" w:rsidRPr="00237EF3" w:rsidRDefault="00237EF3" w:rsidP="00237EF3">
      <w:pPr>
        <w:spacing w:after="0"/>
        <w:ind w:firstLine="709"/>
        <w:jc w:val="both"/>
        <w:outlineLvl w:val="1"/>
        <w:rPr>
          <w:rFonts w:ascii="Times New Roman" w:eastAsia="Segoe UI" w:hAnsi="Times New Roman"/>
          <w:b/>
          <w:bCs/>
          <w:i/>
          <w:iCs/>
          <w:sz w:val="24"/>
          <w:szCs w:val="24"/>
        </w:rPr>
      </w:pPr>
      <w:r w:rsidRPr="00237EF3">
        <w:rPr>
          <w:rFonts w:ascii="Times New Roman" w:eastAsia="Segoe UI" w:hAnsi="Times New Roman"/>
          <w:b/>
          <w:bCs/>
          <w:sz w:val="24"/>
          <w:szCs w:val="24"/>
        </w:rPr>
        <w:t xml:space="preserve">2.4. Курсовой проект (работа) </w:t>
      </w:r>
    </w:p>
    <w:p w14:paraId="6FFF7823" w14:textId="77777777" w:rsidR="003E702B" w:rsidRDefault="003E702B" w:rsidP="003E702B">
      <w:pPr>
        <w:suppressAutoHyphens/>
        <w:ind w:firstLine="708"/>
        <w:jc w:val="both"/>
        <w:rPr>
          <w:rFonts w:ascii="Times New Roman" w:hAnsi="Times New Roman"/>
          <w:i/>
          <w:iCs/>
          <w:sz w:val="24"/>
          <w:szCs w:val="24"/>
        </w:rPr>
      </w:pPr>
      <w:r>
        <w:rPr>
          <w:rFonts w:ascii="Times New Roman" w:hAnsi="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i/>
          <w:iCs/>
          <w:sz w:val="24"/>
          <w:szCs w:val="24"/>
        </w:rPr>
        <w:t>ам</w:t>
      </w:r>
      <w:proofErr w:type="spellEnd"/>
      <w:r>
        <w:rPr>
          <w:rFonts w:ascii="Times New Roman" w:hAnsi="Times New Roman"/>
          <w:i/>
          <w:iCs/>
          <w:sz w:val="24"/>
          <w:szCs w:val="24"/>
        </w:rPr>
        <w:t>)).</w:t>
      </w:r>
    </w:p>
    <w:p w14:paraId="36B0BFFD" w14:textId="77777777" w:rsidR="003E702B" w:rsidRDefault="003E702B" w:rsidP="003E702B">
      <w:pPr>
        <w:suppressAutoHyphens/>
        <w:ind w:firstLine="708"/>
        <w:jc w:val="both"/>
        <w:rPr>
          <w:rFonts w:ascii="Times New Roman" w:hAnsi="Times New Roman"/>
          <w:sz w:val="24"/>
          <w:szCs w:val="24"/>
        </w:rPr>
      </w:pPr>
      <w:r>
        <w:rPr>
          <w:rFonts w:ascii="Times New Roman" w:hAnsi="Times New Roman"/>
          <w:sz w:val="24"/>
          <w:szCs w:val="24"/>
        </w:rPr>
        <w:t>Примерная тематика курсовых проектов (работ)</w:t>
      </w:r>
    </w:p>
    <w:p w14:paraId="35C22EB1" w14:textId="77777777" w:rsidR="003E702B" w:rsidRDefault="003E702B" w:rsidP="003E702B">
      <w:pPr>
        <w:pStyle w:val="a4"/>
        <w:numPr>
          <w:ilvl w:val="0"/>
          <w:numId w:val="26"/>
        </w:numPr>
        <w:rPr>
          <w:rFonts w:ascii="Times New Roman" w:hAnsi="Times New Roman"/>
          <w:sz w:val="24"/>
          <w:szCs w:val="24"/>
        </w:rPr>
      </w:pPr>
      <w:r>
        <w:rPr>
          <w:rFonts w:ascii="Times New Roman" w:hAnsi="Times New Roman"/>
          <w:sz w:val="24"/>
          <w:szCs w:val="24"/>
        </w:rPr>
        <w:t>…</w:t>
      </w:r>
    </w:p>
    <w:p w14:paraId="758617B6" w14:textId="77777777" w:rsidR="003E702B" w:rsidRDefault="003E702B" w:rsidP="003E702B">
      <w:pPr>
        <w:pStyle w:val="a4"/>
        <w:numPr>
          <w:ilvl w:val="0"/>
          <w:numId w:val="26"/>
        </w:numPr>
        <w:rPr>
          <w:rFonts w:ascii="Times New Roman" w:hAnsi="Times New Roman"/>
          <w:sz w:val="24"/>
          <w:szCs w:val="24"/>
        </w:rPr>
      </w:pPr>
      <w:r>
        <w:rPr>
          <w:rFonts w:ascii="Times New Roman" w:hAnsi="Times New Roman"/>
          <w:sz w:val="24"/>
          <w:szCs w:val="24"/>
        </w:rPr>
        <w:t>…</w:t>
      </w:r>
    </w:p>
    <w:p w14:paraId="34489209" w14:textId="77777777" w:rsidR="003E702B" w:rsidRDefault="003E702B" w:rsidP="003E702B">
      <w:pPr>
        <w:pStyle w:val="a4"/>
        <w:numPr>
          <w:ilvl w:val="0"/>
          <w:numId w:val="26"/>
        </w:numPr>
        <w:rPr>
          <w:rFonts w:ascii="Times New Roman" w:hAnsi="Times New Roman"/>
          <w:sz w:val="24"/>
          <w:szCs w:val="24"/>
        </w:rPr>
      </w:pPr>
      <w:r>
        <w:rPr>
          <w:rFonts w:ascii="Times New Roman" w:hAnsi="Times New Roman"/>
          <w:sz w:val="24"/>
          <w:szCs w:val="24"/>
        </w:rPr>
        <w:t>…</w:t>
      </w:r>
    </w:p>
    <w:p w14:paraId="5E6873AD" w14:textId="77777777" w:rsidR="00237EF3" w:rsidRPr="00237EF3" w:rsidRDefault="00237EF3" w:rsidP="00237EF3">
      <w:pPr>
        <w:suppressAutoHyphens/>
        <w:spacing w:after="0" w:line="240" w:lineRule="auto"/>
        <w:ind w:firstLine="709"/>
        <w:jc w:val="both"/>
        <w:rPr>
          <w:rFonts w:ascii="Times New Roman" w:eastAsia="Calibri" w:hAnsi="Times New Roman"/>
          <w:sz w:val="24"/>
          <w:szCs w:val="24"/>
          <w:lang w:eastAsia="en-US"/>
        </w:rPr>
      </w:pPr>
    </w:p>
    <w:p w14:paraId="682AA6DC" w14:textId="77777777" w:rsidR="00237EF3" w:rsidRPr="00237EF3" w:rsidRDefault="00237EF3" w:rsidP="00237EF3">
      <w:pPr>
        <w:spacing w:after="120"/>
        <w:ind w:firstLine="709"/>
        <w:jc w:val="both"/>
        <w:outlineLvl w:val="1"/>
        <w:rPr>
          <w:rFonts w:ascii="Times New Roman" w:eastAsia="Segoe UI" w:hAnsi="Times New Roman"/>
          <w:b/>
          <w:bCs/>
          <w:sz w:val="24"/>
          <w:szCs w:val="24"/>
        </w:rPr>
      </w:pPr>
    </w:p>
    <w:p w14:paraId="47503F28" w14:textId="77777777" w:rsidR="00237EF3" w:rsidRPr="00237EF3" w:rsidRDefault="00237EF3" w:rsidP="00237EF3">
      <w:pPr>
        <w:spacing w:after="120"/>
        <w:ind w:firstLine="709"/>
        <w:jc w:val="both"/>
        <w:outlineLvl w:val="1"/>
        <w:rPr>
          <w:rFonts w:ascii="Times New Roman" w:eastAsia="Segoe UI" w:hAnsi="Times New Roman"/>
          <w:b/>
          <w:bCs/>
          <w:sz w:val="24"/>
          <w:szCs w:val="24"/>
        </w:rPr>
        <w:sectPr w:rsidR="00237EF3" w:rsidRPr="00237EF3" w:rsidSect="00314335">
          <w:pgSz w:w="16838" w:h="11906" w:orient="landscape"/>
          <w:pgMar w:top="1701" w:right="1134" w:bottom="567" w:left="1134" w:header="709" w:footer="709" w:gutter="0"/>
          <w:cols w:space="708"/>
          <w:docGrid w:linePitch="360"/>
        </w:sectPr>
      </w:pPr>
    </w:p>
    <w:p w14:paraId="6C93B752" w14:textId="77777777" w:rsidR="00237EF3" w:rsidRPr="00237EF3" w:rsidRDefault="00237EF3" w:rsidP="00237EF3">
      <w:pPr>
        <w:keepNext/>
        <w:spacing w:after="120" w:line="240" w:lineRule="auto"/>
        <w:jc w:val="center"/>
        <w:outlineLvl w:val="0"/>
        <w:rPr>
          <w:rFonts w:ascii="Times New Roman" w:eastAsia="Segoe UI" w:hAnsi="Times New Roman"/>
          <w:b/>
          <w:bCs/>
          <w:caps/>
          <w:kern w:val="32"/>
          <w:sz w:val="24"/>
          <w:szCs w:val="24"/>
          <w:lang w:val="x-none" w:eastAsia="x-none"/>
        </w:rPr>
      </w:pPr>
      <w:r w:rsidRPr="00237EF3">
        <w:rPr>
          <w:rFonts w:ascii="Times New Roman" w:eastAsia="Segoe UI" w:hAnsi="Times New Roman"/>
          <w:b/>
          <w:bCs/>
          <w:caps/>
          <w:kern w:val="32"/>
          <w:sz w:val="24"/>
          <w:szCs w:val="24"/>
          <w:lang w:val="x-none" w:eastAsia="x-none"/>
        </w:rPr>
        <w:lastRenderedPageBreak/>
        <w:t>3. Условия реализации профессионального модуля</w:t>
      </w:r>
    </w:p>
    <w:p w14:paraId="79ECC42A" w14:textId="77777777" w:rsidR="00237EF3" w:rsidRPr="00237EF3" w:rsidRDefault="00237EF3" w:rsidP="00237EF3">
      <w:pPr>
        <w:spacing w:after="120"/>
        <w:ind w:firstLine="709"/>
        <w:outlineLvl w:val="1"/>
        <w:rPr>
          <w:rFonts w:ascii="Times New Roman" w:eastAsia="Segoe UI" w:hAnsi="Times New Roman"/>
          <w:b/>
          <w:bCs/>
          <w:sz w:val="24"/>
          <w:szCs w:val="24"/>
        </w:rPr>
      </w:pPr>
      <w:r w:rsidRPr="00237EF3">
        <w:rPr>
          <w:rFonts w:ascii="Times New Roman" w:eastAsia="Segoe UI" w:hAnsi="Times New Roman"/>
          <w:b/>
          <w:bCs/>
          <w:sz w:val="24"/>
          <w:szCs w:val="24"/>
        </w:rPr>
        <w:t>3.1. Материально-техническое обеспечение</w:t>
      </w:r>
    </w:p>
    <w:p w14:paraId="0B2E775F" w14:textId="60571548" w:rsidR="00237EF3" w:rsidRPr="00237EF3" w:rsidRDefault="00237EF3" w:rsidP="00237EF3">
      <w:pPr>
        <w:suppressAutoHyphens/>
        <w:spacing w:after="0" w:line="240" w:lineRule="auto"/>
        <w:ind w:firstLine="709"/>
        <w:jc w:val="both"/>
        <w:rPr>
          <w:rFonts w:ascii="Times New Roman" w:eastAsia="Calibri" w:hAnsi="Times New Roman"/>
          <w:bCs/>
          <w:sz w:val="24"/>
          <w:szCs w:val="24"/>
          <w:lang w:eastAsia="en-US"/>
        </w:rPr>
      </w:pPr>
      <w:r w:rsidRPr="00237EF3">
        <w:rPr>
          <w:rFonts w:ascii="Times New Roman" w:eastAsia="Calibri" w:hAnsi="Times New Roman"/>
          <w:bCs/>
          <w:sz w:val="24"/>
          <w:szCs w:val="24"/>
          <w:lang w:eastAsia="en-US"/>
        </w:rPr>
        <w:t>Кабинет</w:t>
      </w:r>
      <w:r w:rsidRPr="00237EF3">
        <w:rPr>
          <w:rFonts w:ascii="Times New Roman" w:eastAsia="Calibri" w:hAnsi="Times New Roman"/>
          <w:bCs/>
          <w:i/>
          <w:sz w:val="24"/>
          <w:szCs w:val="24"/>
          <w:lang w:eastAsia="en-US"/>
        </w:rPr>
        <w:t xml:space="preserve"> </w:t>
      </w:r>
      <w:r w:rsidR="00201F37">
        <w:rPr>
          <w:rFonts w:ascii="Times New Roman" w:eastAsia="Calibri" w:hAnsi="Times New Roman"/>
          <w:bCs/>
          <w:sz w:val="24"/>
          <w:szCs w:val="24"/>
          <w:lang w:eastAsia="en-US"/>
        </w:rPr>
        <w:t xml:space="preserve">общепрофессиональных дисциплин и </w:t>
      </w:r>
      <w:r w:rsidR="00161BC8">
        <w:rPr>
          <w:rFonts w:ascii="Times New Roman" w:eastAsia="Calibri" w:hAnsi="Times New Roman"/>
          <w:bCs/>
          <w:sz w:val="24"/>
          <w:szCs w:val="24"/>
          <w:lang w:eastAsia="en-US"/>
        </w:rPr>
        <w:t>профессиональных модулей</w:t>
      </w:r>
      <w:r w:rsidRPr="00237EF3">
        <w:rPr>
          <w:rFonts w:ascii="Times New Roman" w:eastAsia="Calibri" w:hAnsi="Times New Roman"/>
          <w:bCs/>
          <w:i/>
          <w:sz w:val="24"/>
          <w:szCs w:val="24"/>
          <w:lang w:eastAsia="en-US"/>
        </w:rPr>
        <w:t xml:space="preserve">, </w:t>
      </w:r>
      <w:r w:rsidRPr="00237EF3">
        <w:rPr>
          <w:rFonts w:ascii="Times New Roman" w:eastAsia="Calibri" w:hAnsi="Times New Roman"/>
          <w:bCs/>
          <w:sz w:val="24"/>
          <w:szCs w:val="24"/>
          <w:lang w:eastAsia="en-US"/>
        </w:rPr>
        <w:t xml:space="preserve">оснащенный </w:t>
      </w:r>
      <w:r w:rsidRPr="00237EF3">
        <w:rPr>
          <w:rFonts w:ascii="Times New Roman" w:eastAsia="Calibri" w:hAnsi="Times New Roman"/>
          <w:bCs/>
          <w:iCs/>
          <w:sz w:val="24"/>
          <w:szCs w:val="24"/>
          <w:lang w:eastAsia="en-US"/>
        </w:rPr>
        <w:t>в соответствии с приложением 3 ПОП-П</w:t>
      </w:r>
      <w:r w:rsidRPr="00237EF3">
        <w:rPr>
          <w:rFonts w:ascii="Times New Roman" w:eastAsia="Calibri" w:hAnsi="Times New Roman"/>
          <w:bCs/>
          <w:sz w:val="24"/>
          <w:szCs w:val="24"/>
          <w:lang w:eastAsia="en-US"/>
        </w:rPr>
        <w:t xml:space="preserve">. </w:t>
      </w:r>
    </w:p>
    <w:p w14:paraId="10A63196" w14:textId="7CCD7CCA" w:rsidR="00237EF3" w:rsidRPr="00237EF3" w:rsidRDefault="00237EF3" w:rsidP="00237EF3">
      <w:pPr>
        <w:suppressAutoHyphens/>
        <w:spacing w:after="0" w:line="240" w:lineRule="auto"/>
        <w:ind w:firstLine="709"/>
        <w:jc w:val="both"/>
        <w:rPr>
          <w:rFonts w:ascii="Times New Roman" w:eastAsia="Calibri" w:hAnsi="Times New Roman"/>
          <w:bCs/>
          <w:i/>
          <w:iCs/>
          <w:sz w:val="24"/>
          <w:szCs w:val="24"/>
          <w:lang w:eastAsia="en-US"/>
        </w:rPr>
      </w:pPr>
      <w:r w:rsidRPr="00237EF3">
        <w:rPr>
          <w:rFonts w:ascii="Times New Roman" w:eastAsia="Calibri" w:hAnsi="Times New Roman"/>
          <w:bCs/>
          <w:sz w:val="24"/>
          <w:szCs w:val="24"/>
          <w:lang w:eastAsia="en-US"/>
        </w:rPr>
        <w:t>Мастерская станочная и зоны по видам работ</w:t>
      </w:r>
      <w:r w:rsidRPr="00237EF3">
        <w:rPr>
          <w:rFonts w:ascii="Times New Roman" w:eastAsia="Calibri" w:hAnsi="Times New Roman"/>
          <w:bCs/>
          <w:i/>
          <w:sz w:val="24"/>
          <w:szCs w:val="24"/>
          <w:lang w:eastAsia="en-US"/>
        </w:rPr>
        <w:t xml:space="preserve">, </w:t>
      </w:r>
      <w:r w:rsidRPr="00237EF3">
        <w:rPr>
          <w:rFonts w:ascii="Times New Roman" w:eastAsia="Calibri" w:hAnsi="Times New Roman"/>
          <w:bCs/>
          <w:sz w:val="24"/>
          <w:szCs w:val="24"/>
          <w:lang w:eastAsia="en-US"/>
        </w:rPr>
        <w:t xml:space="preserve">оснащенная в соответствии с </w:t>
      </w:r>
      <w:r w:rsidRPr="00237EF3">
        <w:rPr>
          <w:rFonts w:ascii="Times New Roman" w:eastAsia="Calibri" w:hAnsi="Times New Roman"/>
          <w:bCs/>
          <w:iCs/>
          <w:sz w:val="24"/>
          <w:szCs w:val="24"/>
          <w:lang w:eastAsia="en-US"/>
        </w:rPr>
        <w:t>приложением 3</w:t>
      </w:r>
      <w:r w:rsidR="00201F37">
        <w:rPr>
          <w:rFonts w:ascii="Times New Roman" w:eastAsia="Calibri" w:hAnsi="Times New Roman"/>
          <w:bCs/>
          <w:iCs/>
          <w:sz w:val="24"/>
          <w:szCs w:val="24"/>
          <w:lang w:eastAsia="en-US"/>
        </w:rPr>
        <w:t xml:space="preserve"> </w:t>
      </w:r>
      <w:r w:rsidRPr="00237EF3">
        <w:rPr>
          <w:rFonts w:ascii="Times New Roman" w:eastAsia="Calibri" w:hAnsi="Times New Roman"/>
          <w:bCs/>
          <w:iCs/>
          <w:sz w:val="24"/>
          <w:szCs w:val="24"/>
          <w:lang w:eastAsia="en-US"/>
        </w:rPr>
        <w:t>ПОП-П</w:t>
      </w:r>
      <w:r w:rsidRPr="00237EF3">
        <w:rPr>
          <w:rFonts w:ascii="Times New Roman" w:eastAsia="Calibri" w:hAnsi="Times New Roman"/>
          <w:bCs/>
          <w:i/>
          <w:iCs/>
          <w:sz w:val="24"/>
          <w:szCs w:val="24"/>
          <w:lang w:eastAsia="en-US"/>
        </w:rPr>
        <w:t>.</w:t>
      </w:r>
    </w:p>
    <w:p w14:paraId="52C8F233" w14:textId="72393ACE" w:rsidR="00237EF3" w:rsidRPr="00237EF3" w:rsidRDefault="00237EF3" w:rsidP="00237EF3">
      <w:pPr>
        <w:suppressAutoHyphens/>
        <w:spacing w:after="0" w:line="240" w:lineRule="auto"/>
        <w:ind w:firstLine="709"/>
        <w:jc w:val="both"/>
        <w:rPr>
          <w:rFonts w:ascii="Times New Roman" w:eastAsia="Calibri" w:hAnsi="Times New Roman"/>
          <w:b/>
          <w:bCs/>
          <w:sz w:val="24"/>
          <w:szCs w:val="24"/>
          <w:lang w:eastAsia="en-US"/>
        </w:rPr>
      </w:pPr>
      <w:r w:rsidRPr="00237EF3">
        <w:rPr>
          <w:rFonts w:ascii="Times New Roman" w:eastAsia="Calibri" w:hAnsi="Times New Roman"/>
          <w:bCs/>
          <w:sz w:val="24"/>
          <w:szCs w:val="24"/>
          <w:lang w:eastAsia="en-US"/>
        </w:rPr>
        <w:t>Оснащенные базы практики (</w:t>
      </w:r>
      <w:r w:rsidRPr="00237EF3">
        <w:rPr>
          <w:rFonts w:ascii="Times New Roman" w:eastAsia="Calibri" w:hAnsi="Times New Roman"/>
          <w:sz w:val="24"/>
          <w:szCs w:val="24"/>
          <w:lang w:eastAsia="en-US"/>
        </w:rPr>
        <w:t xml:space="preserve">мастерские/зоны по видам работ), </w:t>
      </w:r>
      <w:r w:rsidRPr="00237EF3">
        <w:rPr>
          <w:rFonts w:ascii="Times New Roman" w:eastAsia="Calibri" w:hAnsi="Times New Roman"/>
          <w:bCs/>
          <w:sz w:val="24"/>
          <w:szCs w:val="24"/>
          <w:lang w:eastAsia="en-US"/>
        </w:rPr>
        <w:t>оснащенная(</w:t>
      </w:r>
      <w:proofErr w:type="spellStart"/>
      <w:r w:rsidRPr="00237EF3">
        <w:rPr>
          <w:rFonts w:ascii="Times New Roman" w:eastAsia="Calibri" w:hAnsi="Times New Roman"/>
          <w:bCs/>
          <w:sz w:val="24"/>
          <w:szCs w:val="24"/>
          <w:lang w:eastAsia="en-US"/>
        </w:rPr>
        <w:t>ые</w:t>
      </w:r>
      <w:proofErr w:type="spellEnd"/>
      <w:r w:rsidRPr="00237EF3">
        <w:rPr>
          <w:rFonts w:ascii="Times New Roman" w:eastAsia="Calibri" w:hAnsi="Times New Roman"/>
          <w:bCs/>
          <w:sz w:val="24"/>
          <w:szCs w:val="24"/>
          <w:lang w:eastAsia="en-US"/>
        </w:rPr>
        <w:t xml:space="preserve">) в соответствии с </w:t>
      </w:r>
      <w:r w:rsidRPr="00237EF3">
        <w:rPr>
          <w:rFonts w:ascii="Times New Roman" w:eastAsia="Calibri" w:hAnsi="Times New Roman"/>
          <w:bCs/>
          <w:iCs/>
          <w:sz w:val="24"/>
          <w:szCs w:val="24"/>
          <w:lang w:eastAsia="en-US"/>
        </w:rPr>
        <w:t>приложением 3 ПОП-П</w:t>
      </w:r>
      <w:r w:rsidRPr="00237EF3">
        <w:rPr>
          <w:rFonts w:ascii="Times New Roman" w:eastAsia="Calibri" w:hAnsi="Times New Roman"/>
          <w:bCs/>
          <w:i/>
          <w:iCs/>
          <w:sz w:val="24"/>
          <w:szCs w:val="24"/>
          <w:lang w:eastAsia="en-US"/>
        </w:rPr>
        <w:t>.</w:t>
      </w:r>
    </w:p>
    <w:p w14:paraId="02007CE7" w14:textId="77777777" w:rsidR="00237EF3" w:rsidRPr="00237EF3" w:rsidRDefault="00237EF3" w:rsidP="00237EF3">
      <w:pPr>
        <w:rPr>
          <w:rFonts w:ascii="Times New Roman" w:eastAsia="Calibri" w:hAnsi="Times New Roman"/>
          <w:b/>
          <w:bCs/>
          <w:sz w:val="24"/>
          <w:szCs w:val="24"/>
          <w:lang w:eastAsia="en-US"/>
        </w:rPr>
      </w:pPr>
    </w:p>
    <w:p w14:paraId="67C44C62" w14:textId="77777777" w:rsidR="00237EF3" w:rsidRPr="00237EF3" w:rsidRDefault="00237EF3" w:rsidP="00237EF3">
      <w:pPr>
        <w:spacing w:after="120"/>
        <w:ind w:firstLine="709"/>
        <w:outlineLvl w:val="1"/>
        <w:rPr>
          <w:rFonts w:ascii="Times New Roman" w:hAnsi="Times New Roman"/>
          <w:b/>
          <w:bCs/>
          <w:sz w:val="24"/>
          <w:szCs w:val="24"/>
        </w:rPr>
      </w:pPr>
      <w:r w:rsidRPr="00237EF3">
        <w:rPr>
          <w:rFonts w:ascii="Times New Roman" w:eastAsia="Segoe UI" w:hAnsi="Times New Roman"/>
          <w:b/>
          <w:bCs/>
          <w:sz w:val="24"/>
          <w:szCs w:val="24"/>
        </w:rPr>
        <w:t>3.2. Учебно-методическое обеспечение</w:t>
      </w:r>
    </w:p>
    <w:p w14:paraId="70B33AB8" w14:textId="77777777" w:rsidR="00237EF3" w:rsidRPr="00237EF3" w:rsidRDefault="00237EF3" w:rsidP="00237EF3">
      <w:pPr>
        <w:spacing w:after="0"/>
        <w:ind w:firstLine="709"/>
        <w:contextualSpacing/>
        <w:rPr>
          <w:rFonts w:ascii="Times New Roman" w:eastAsia="Calibri" w:hAnsi="Times New Roman"/>
          <w:b/>
          <w:sz w:val="24"/>
          <w:szCs w:val="24"/>
          <w:lang w:eastAsia="en-US"/>
        </w:rPr>
      </w:pPr>
      <w:r w:rsidRPr="00237EF3">
        <w:rPr>
          <w:rFonts w:ascii="Times New Roman" w:eastAsia="Calibri" w:hAnsi="Times New Roman"/>
          <w:b/>
          <w:sz w:val="24"/>
          <w:szCs w:val="24"/>
          <w:lang w:eastAsia="en-US"/>
        </w:rPr>
        <w:t>3.2.1. Основные печатные и/или электронные издания</w:t>
      </w:r>
    </w:p>
    <w:p w14:paraId="26E0A400" w14:textId="77777777" w:rsidR="00237EF3" w:rsidRPr="00237EF3" w:rsidRDefault="00237EF3" w:rsidP="00237EF3">
      <w:pPr>
        <w:tabs>
          <w:tab w:val="left" w:pos="993"/>
        </w:tabs>
        <w:autoSpaceDE w:val="0"/>
        <w:autoSpaceDN w:val="0"/>
        <w:adjustRightInd w:val="0"/>
        <w:spacing w:after="0" w:line="240" w:lineRule="auto"/>
        <w:contextualSpacing/>
        <w:jc w:val="both"/>
        <w:rPr>
          <w:rFonts w:ascii="Times New Roman" w:hAnsi="Times New Roman"/>
          <w:bCs/>
          <w:sz w:val="24"/>
          <w:szCs w:val="24"/>
          <w:lang w:eastAsia="en-US"/>
        </w:rPr>
      </w:pPr>
      <w:r w:rsidRPr="00237EF3">
        <w:rPr>
          <w:rFonts w:ascii="Times New Roman" w:hAnsi="Times New Roman"/>
          <w:sz w:val="24"/>
          <w:szCs w:val="24"/>
        </w:rPr>
        <w:tab/>
        <w:t>1.</w:t>
      </w:r>
      <w:r w:rsidRPr="00237EF3">
        <w:rPr>
          <w:rFonts w:ascii="Times New Roman" w:hAnsi="Times New Roman"/>
          <w:bCs/>
          <w:sz w:val="24"/>
          <w:szCs w:val="24"/>
          <w:lang w:eastAsia="en-US"/>
        </w:rPr>
        <w:t xml:space="preserve"> Бычин В.Б. Организация и нормирование труда. В 2 </w:t>
      </w:r>
      <w:proofErr w:type="gramStart"/>
      <w:r w:rsidRPr="00237EF3">
        <w:rPr>
          <w:rFonts w:ascii="Times New Roman" w:hAnsi="Times New Roman"/>
          <w:bCs/>
          <w:sz w:val="24"/>
          <w:szCs w:val="24"/>
          <w:lang w:eastAsia="en-US"/>
        </w:rPr>
        <w:t>т. :</w:t>
      </w:r>
      <w:proofErr w:type="gramEnd"/>
      <w:r w:rsidRPr="00237EF3">
        <w:rPr>
          <w:rFonts w:ascii="Times New Roman" w:hAnsi="Times New Roman"/>
          <w:bCs/>
          <w:sz w:val="24"/>
          <w:szCs w:val="24"/>
          <w:lang w:eastAsia="en-US"/>
        </w:rPr>
        <w:t xml:space="preserve"> учебник / под ред. Ю.Г. </w:t>
      </w:r>
      <w:proofErr w:type="spellStart"/>
      <w:r w:rsidRPr="00237EF3">
        <w:rPr>
          <w:rFonts w:ascii="Times New Roman" w:hAnsi="Times New Roman"/>
          <w:bCs/>
          <w:sz w:val="24"/>
          <w:szCs w:val="24"/>
          <w:lang w:eastAsia="en-US"/>
        </w:rPr>
        <w:t>Одегова</w:t>
      </w:r>
      <w:proofErr w:type="spellEnd"/>
      <w:r w:rsidRPr="00237EF3">
        <w:rPr>
          <w:rFonts w:ascii="Times New Roman" w:hAnsi="Times New Roman"/>
          <w:bCs/>
          <w:sz w:val="24"/>
          <w:szCs w:val="24"/>
          <w:lang w:eastAsia="en-US"/>
        </w:rPr>
        <w:t>. – Москва: РУСАЙНС, 2020</w:t>
      </w:r>
    </w:p>
    <w:p w14:paraId="130050EB" w14:textId="77777777" w:rsidR="00237EF3" w:rsidRPr="00237EF3" w:rsidRDefault="00237EF3" w:rsidP="00237EF3">
      <w:pPr>
        <w:widowControl w:val="0"/>
        <w:tabs>
          <w:tab w:val="left" w:pos="993"/>
        </w:tabs>
        <w:autoSpaceDE w:val="0"/>
        <w:autoSpaceDN w:val="0"/>
        <w:adjustRightInd w:val="0"/>
        <w:spacing w:after="0"/>
        <w:jc w:val="both"/>
        <w:rPr>
          <w:rFonts w:ascii="Times New Roman" w:eastAsia="Calibri" w:hAnsi="Times New Roman"/>
          <w:bCs/>
          <w:sz w:val="24"/>
          <w:szCs w:val="24"/>
          <w:lang w:eastAsia="en-US"/>
        </w:rPr>
      </w:pPr>
      <w:r w:rsidRPr="00237EF3">
        <w:rPr>
          <w:rFonts w:ascii="Times New Roman" w:hAnsi="Times New Roman"/>
          <w:sz w:val="24"/>
          <w:szCs w:val="24"/>
        </w:rPr>
        <w:tab/>
        <w:t>2.</w:t>
      </w:r>
      <w:r w:rsidRPr="00237EF3">
        <w:rPr>
          <w:rFonts w:ascii="Times New Roman" w:eastAsia="Calibri" w:hAnsi="Times New Roman"/>
          <w:sz w:val="24"/>
          <w:szCs w:val="24"/>
          <w:lang w:eastAsia="en-US"/>
        </w:rPr>
        <w:t xml:space="preserve"> Иванов, И. Н.  Организация труда на промышленных </w:t>
      </w:r>
      <w:proofErr w:type="gramStart"/>
      <w:r w:rsidRPr="00237EF3">
        <w:rPr>
          <w:rFonts w:ascii="Times New Roman" w:eastAsia="Calibri" w:hAnsi="Times New Roman"/>
          <w:sz w:val="24"/>
          <w:szCs w:val="24"/>
          <w:lang w:eastAsia="en-US"/>
        </w:rPr>
        <w:t>предприятиях :</w:t>
      </w:r>
      <w:proofErr w:type="gramEnd"/>
      <w:r w:rsidRPr="00237EF3">
        <w:rPr>
          <w:rFonts w:ascii="Times New Roman" w:eastAsia="Calibri" w:hAnsi="Times New Roman"/>
          <w:sz w:val="24"/>
          <w:szCs w:val="24"/>
          <w:lang w:eastAsia="en-US"/>
        </w:rPr>
        <w:t xml:space="preserve"> учебник для СПО / И. Н. Иванов. — </w:t>
      </w:r>
      <w:proofErr w:type="gramStart"/>
      <w:r w:rsidRPr="00237EF3">
        <w:rPr>
          <w:rFonts w:ascii="Times New Roman" w:eastAsia="Calibri" w:hAnsi="Times New Roman"/>
          <w:sz w:val="24"/>
          <w:szCs w:val="24"/>
          <w:lang w:eastAsia="en-US"/>
        </w:rPr>
        <w:t>Москва :</w:t>
      </w:r>
      <w:proofErr w:type="gramEnd"/>
      <w:r w:rsidRPr="00237EF3">
        <w:rPr>
          <w:rFonts w:ascii="Times New Roman" w:eastAsia="Calibri" w:hAnsi="Times New Roman"/>
          <w:sz w:val="24"/>
          <w:szCs w:val="24"/>
          <w:lang w:eastAsia="en-US"/>
        </w:rPr>
        <w:t> </w:t>
      </w:r>
      <w:proofErr w:type="spellStart"/>
      <w:r w:rsidRPr="00237EF3">
        <w:rPr>
          <w:rFonts w:ascii="Times New Roman" w:eastAsia="Calibri" w:hAnsi="Times New Roman"/>
          <w:sz w:val="24"/>
          <w:szCs w:val="24"/>
          <w:lang w:eastAsia="en-US"/>
        </w:rPr>
        <w:t>Юрайт</w:t>
      </w:r>
      <w:proofErr w:type="spellEnd"/>
      <w:r w:rsidRPr="00237EF3">
        <w:rPr>
          <w:rFonts w:ascii="Times New Roman" w:eastAsia="Calibri" w:hAnsi="Times New Roman"/>
          <w:bCs/>
          <w:iCs/>
          <w:sz w:val="24"/>
          <w:szCs w:val="24"/>
          <w:lang w:eastAsia="en-US"/>
        </w:rPr>
        <w:t>, 2020. — 305 с. </w:t>
      </w:r>
    </w:p>
    <w:p w14:paraId="0E2D14B3" w14:textId="77777777" w:rsidR="00237EF3" w:rsidRPr="00237EF3" w:rsidRDefault="00237EF3" w:rsidP="00237EF3">
      <w:pPr>
        <w:tabs>
          <w:tab w:val="left" w:pos="993"/>
        </w:tabs>
        <w:autoSpaceDE w:val="0"/>
        <w:autoSpaceDN w:val="0"/>
        <w:adjustRightInd w:val="0"/>
        <w:spacing w:after="0" w:line="240" w:lineRule="auto"/>
        <w:jc w:val="both"/>
        <w:rPr>
          <w:rFonts w:ascii="Times New Roman" w:eastAsia="Calibri" w:hAnsi="Times New Roman"/>
          <w:sz w:val="24"/>
          <w:szCs w:val="24"/>
          <w:lang w:eastAsia="en-US"/>
        </w:rPr>
      </w:pPr>
      <w:r w:rsidRPr="00237EF3">
        <w:rPr>
          <w:rFonts w:ascii="Times New Roman" w:hAnsi="Times New Roman"/>
          <w:sz w:val="24"/>
          <w:szCs w:val="24"/>
        </w:rPr>
        <w:tab/>
        <w:t>3.</w:t>
      </w:r>
      <w:r w:rsidRPr="00237EF3">
        <w:rPr>
          <w:rFonts w:ascii="Times New Roman" w:eastAsia="Calibri" w:hAnsi="Times New Roman"/>
          <w:sz w:val="24"/>
          <w:szCs w:val="24"/>
          <w:lang w:eastAsia="en-US"/>
        </w:rPr>
        <w:t xml:space="preserve"> Сачко Н.С. Планирование и организации машиностроительного производства: учебное пособие для СПО. – Москва: ИНФРА-</w:t>
      </w:r>
      <w:proofErr w:type="gramStart"/>
      <w:r w:rsidRPr="00237EF3">
        <w:rPr>
          <w:rFonts w:ascii="Times New Roman" w:eastAsia="Calibri" w:hAnsi="Times New Roman"/>
          <w:sz w:val="24"/>
          <w:szCs w:val="24"/>
          <w:lang w:eastAsia="en-US"/>
        </w:rPr>
        <w:t>М :</w:t>
      </w:r>
      <w:proofErr w:type="gramEnd"/>
      <w:r w:rsidRPr="00237EF3">
        <w:rPr>
          <w:rFonts w:ascii="Times New Roman" w:eastAsia="Calibri" w:hAnsi="Times New Roman"/>
          <w:sz w:val="24"/>
          <w:szCs w:val="24"/>
          <w:lang w:eastAsia="en-US"/>
        </w:rPr>
        <w:t xml:space="preserve"> Новое Знание, 2020. – 240 с </w:t>
      </w:r>
    </w:p>
    <w:p w14:paraId="727FDBE2" w14:textId="77777777" w:rsidR="00237EF3" w:rsidRPr="00237EF3" w:rsidRDefault="00237EF3" w:rsidP="00237EF3">
      <w:pPr>
        <w:spacing w:after="0"/>
        <w:contextualSpacing/>
        <w:jc w:val="both"/>
        <w:rPr>
          <w:rFonts w:ascii="Times New Roman" w:hAnsi="Times New Roman"/>
          <w:sz w:val="24"/>
          <w:szCs w:val="24"/>
        </w:rPr>
      </w:pPr>
    </w:p>
    <w:p w14:paraId="2E236A88" w14:textId="77777777" w:rsidR="00237EF3" w:rsidRPr="00237EF3" w:rsidRDefault="00A11488" w:rsidP="00237EF3">
      <w:pPr>
        <w:suppressAutoHyphens/>
        <w:spacing w:after="0"/>
        <w:ind w:firstLine="709"/>
        <w:contextualSpacing/>
        <w:rPr>
          <w:rFonts w:ascii="Times New Roman" w:eastAsia="Calibri" w:hAnsi="Times New Roman"/>
          <w:bCs/>
          <w:i/>
          <w:sz w:val="24"/>
          <w:szCs w:val="24"/>
          <w:lang w:eastAsia="en-US"/>
        </w:rPr>
      </w:pPr>
      <w:r>
        <w:rPr>
          <w:rFonts w:ascii="Times New Roman" w:eastAsia="Calibri" w:hAnsi="Times New Roman"/>
          <w:b/>
          <w:bCs/>
          <w:sz w:val="24"/>
          <w:szCs w:val="24"/>
          <w:lang w:eastAsia="en-US"/>
        </w:rPr>
        <w:t>3.2.2. Дополнительные источники</w:t>
      </w:r>
    </w:p>
    <w:p w14:paraId="1FBABFF2" w14:textId="77777777" w:rsidR="00237EF3" w:rsidRPr="00237EF3" w:rsidRDefault="00237EF3" w:rsidP="00237EF3">
      <w:pPr>
        <w:spacing w:after="0"/>
        <w:ind w:firstLine="709"/>
        <w:contextualSpacing/>
        <w:jc w:val="both"/>
        <w:rPr>
          <w:rFonts w:ascii="Times New Roman" w:eastAsia="Calibri" w:hAnsi="Times New Roman"/>
          <w:bCs/>
          <w:iCs/>
          <w:sz w:val="24"/>
          <w:szCs w:val="24"/>
          <w:lang w:eastAsia="en-US"/>
        </w:rPr>
      </w:pPr>
      <w:r w:rsidRPr="00237EF3">
        <w:rPr>
          <w:rFonts w:ascii="Times New Roman" w:eastAsia="Calibri" w:hAnsi="Times New Roman"/>
          <w:bCs/>
          <w:iCs/>
          <w:sz w:val="24"/>
          <w:szCs w:val="24"/>
          <w:lang w:eastAsia="en-US"/>
        </w:rPr>
        <w:t>Наименование.</w:t>
      </w:r>
    </w:p>
    <w:p w14:paraId="5A6266E7" w14:textId="77777777" w:rsidR="00237EF3" w:rsidRPr="00237EF3" w:rsidRDefault="00237EF3" w:rsidP="00A11488">
      <w:pPr>
        <w:numPr>
          <w:ilvl w:val="0"/>
          <w:numId w:val="8"/>
        </w:numPr>
        <w:tabs>
          <w:tab w:val="left" w:pos="284"/>
        </w:tabs>
        <w:autoSpaceDE w:val="0"/>
        <w:autoSpaceDN w:val="0"/>
        <w:adjustRightInd w:val="0"/>
        <w:spacing w:after="0" w:line="240" w:lineRule="auto"/>
        <w:ind w:left="567" w:hanging="283"/>
        <w:contextualSpacing/>
        <w:jc w:val="both"/>
        <w:rPr>
          <w:rFonts w:ascii="Times New Roman" w:eastAsia="Calibri" w:hAnsi="Times New Roman"/>
          <w:sz w:val="24"/>
          <w:szCs w:val="24"/>
          <w:lang w:eastAsia="en-US"/>
        </w:rPr>
      </w:pPr>
      <w:proofErr w:type="spellStart"/>
      <w:r w:rsidRPr="00237EF3">
        <w:rPr>
          <w:rFonts w:ascii="Times New Roman" w:eastAsia="Calibri" w:hAnsi="Times New Roman"/>
          <w:sz w:val="24"/>
          <w:szCs w:val="24"/>
          <w:lang w:eastAsia="en-US"/>
        </w:rPr>
        <w:t>Босинзон</w:t>
      </w:r>
      <w:proofErr w:type="spellEnd"/>
      <w:r w:rsidRPr="00237EF3">
        <w:rPr>
          <w:rFonts w:ascii="Times New Roman" w:eastAsia="Calibri" w:hAnsi="Times New Roman"/>
          <w:sz w:val="24"/>
          <w:szCs w:val="24"/>
          <w:lang w:eastAsia="en-US"/>
        </w:rPr>
        <w:t xml:space="preserve"> М. А. Изготовление деталей на металлорежущих станках различного вида и типа (сверлильных, токарных, фрезерных, копировальных, шпоночных и </w:t>
      </w:r>
      <w:proofErr w:type="gramStart"/>
      <w:r w:rsidRPr="00237EF3">
        <w:rPr>
          <w:rFonts w:ascii="Times New Roman" w:eastAsia="Calibri" w:hAnsi="Times New Roman"/>
          <w:sz w:val="24"/>
          <w:szCs w:val="24"/>
          <w:lang w:eastAsia="en-US"/>
        </w:rPr>
        <w:t>шлифовальных,-</w:t>
      </w:r>
      <w:proofErr w:type="gramEnd"/>
      <w:r w:rsidRPr="00237EF3">
        <w:rPr>
          <w:rFonts w:ascii="Times New Roman" w:eastAsia="Calibri" w:hAnsi="Times New Roman"/>
          <w:sz w:val="24"/>
          <w:szCs w:val="24"/>
          <w:lang w:eastAsia="en-US"/>
        </w:rPr>
        <w:t xml:space="preserve"> М. : Академия, 2017</w:t>
      </w:r>
    </w:p>
    <w:p w14:paraId="0C128A68" w14:textId="77777777" w:rsidR="00237EF3" w:rsidRDefault="00237EF3" w:rsidP="00A11488">
      <w:pPr>
        <w:numPr>
          <w:ilvl w:val="0"/>
          <w:numId w:val="8"/>
        </w:numPr>
        <w:tabs>
          <w:tab w:val="left" w:pos="284"/>
        </w:tabs>
        <w:autoSpaceDE w:val="0"/>
        <w:autoSpaceDN w:val="0"/>
        <w:adjustRightInd w:val="0"/>
        <w:spacing w:after="0" w:line="240" w:lineRule="auto"/>
        <w:ind w:left="567" w:hanging="283"/>
        <w:contextualSpacing/>
        <w:jc w:val="both"/>
        <w:rPr>
          <w:rFonts w:ascii="Times New Roman" w:eastAsia="Calibri" w:hAnsi="Times New Roman"/>
          <w:sz w:val="24"/>
          <w:szCs w:val="24"/>
          <w:lang w:eastAsia="en-US"/>
        </w:rPr>
      </w:pPr>
      <w:r w:rsidRPr="00237EF3">
        <w:rPr>
          <w:rFonts w:ascii="Times New Roman" w:eastAsia="Calibri" w:hAnsi="Times New Roman"/>
          <w:sz w:val="24"/>
          <w:szCs w:val="24"/>
          <w:lang w:eastAsia="en-US"/>
        </w:rPr>
        <w:t xml:space="preserve">Новиков В.Ю., </w:t>
      </w:r>
      <w:proofErr w:type="spellStart"/>
      <w:r w:rsidRPr="00237EF3">
        <w:rPr>
          <w:rFonts w:ascii="Times New Roman" w:eastAsia="Calibri" w:hAnsi="Times New Roman"/>
          <w:sz w:val="24"/>
          <w:szCs w:val="24"/>
          <w:lang w:eastAsia="en-US"/>
        </w:rPr>
        <w:t>Ильянков</w:t>
      </w:r>
      <w:proofErr w:type="spellEnd"/>
      <w:r w:rsidRPr="00237EF3">
        <w:rPr>
          <w:rFonts w:ascii="Times New Roman" w:eastAsia="Calibri" w:hAnsi="Times New Roman"/>
          <w:sz w:val="24"/>
          <w:szCs w:val="24"/>
          <w:lang w:eastAsia="en-US"/>
        </w:rPr>
        <w:t xml:space="preserve"> А.И. Технология машиностроения в двух частях. - Часть 1. - </w:t>
      </w:r>
      <w:proofErr w:type="gramStart"/>
      <w:r w:rsidRPr="00237EF3">
        <w:rPr>
          <w:rFonts w:ascii="Times New Roman" w:eastAsia="Calibri" w:hAnsi="Times New Roman"/>
          <w:sz w:val="24"/>
          <w:szCs w:val="24"/>
          <w:lang w:eastAsia="en-US"/>
        </w:rPr>
        <w:t>М. :</w:t>
      </w:r>
      <w:proofErr w:type="gramEnd"/>
      <w:r w:rsidRPr="00237EF3">
        <w:rPr>
          <w:rFonts w:ascii="Times New Roman" w:eastAsia="Calibri" w:hAnsi="Times New Roman"/>
          <w:sz w:val="24"/>
          <w:szCs w:val="24"/>
          <w:lang w:eastAsia="en-US"/>
        </w:rPr>
        <w:t xml:space="preserve"> Издательский центр «Академия»,</w:t>
      </w:r>
    </w:p>
    <w:p w14:paraId="07D43ED4" w14:textId="77777777" w:rsidR="00201F37" w:rsidRPr="00237EF3" w:rsidRDefault="00201F37" w:rsidP="00A11488">
      <w:pPr>
        <w:numPr>
          <w:ilvl w:val="0"/>
          <w:numId w:val="8"/>
        </w:numPr>
        <w:tabs>
          <w:tab w:val="left" w:pos="284"/>
        </w:tabs>
        <w:autoSpaceDE w:val="0"/>
        <w:autoSpaceDN w:val="0"/>
        <w:adjustRightInd w:val="0"/>
        <w:spacing w:after="0" w:line="240" w:lineRule="auto"/>
        <w:ind w:left="567" w:hanging="283"/>
        <w:contextualSpacing/>
        <w:jc w:val="both"/>
        <w:rPr>
          <w:rFonts w:ascii="Times New Roman" w:eastAsia="Calibri" w:hAnsi="Times New Roman"/>
          <w:sz w:val="24"/>
          <w:szCs w:val="24"/>
          <w:lang w:eastAsia="en-US"/>
        </w:rPr>
      </w:pPr>
    </w:p>
    <w:p w14:paraId="595C75CE" w14:textId="77777777" w:rsidR="00237EF3" w:rsidRPr="00237EF3" w:rsidRDefault="00237EF3" w:rsidP="00237EF3">
      <w:pPr>
        <w:keepNext/>
        <w:spacing w:after="120" w:line="240" w:lineRule="auto"/>
        <w:jc w:val="center"/>
        <w:outlineLvl w:val="0"/>
        <w:rPr>
          <w:rFonts w:ascii="Times New Roman" w:eastAsia="Segoe UI" w:hAnsi="Times New Roman"/>
          <w:caps/>
          <w:kern w:val="32"/>
          <w:sz w:val="24"/>
          <w:szCs w:val="24"/>
          <w:lang w:val="x-none" w:eastAsia="x-none"/>
        </w:rPr>
      </w:pPr>
      <w:r w:rsidRPr="00237EF3">
        <w:rPr>
          <w:rFonts w:ascii="Times New Roman" w:eastAsia="Segoe UI" w:hAnsi="Times New Roman"/>
          <w:b/>
          <w:bCs/>
          <w:caps/>
          <w:kern w:val="32"/>
          <w:sz w:val="24"/>
          <w:szCs w:val="24"/>
          <w:lang w:val="x-none" w:eastAsia="x-none"/>
        </w:rPr>
        <w:t xml:space="preserve">4. Контроль и оценка результатов освоения </w:t>
      </w:r>
      <w:r w:rsidRPr="00237EF3">
        <w:rPr>
          <w:rFonts w:ascii="Times New Roman" w:eastAsia="Segoe UI" w:hAnsi="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3"/>
        <w:gridCol w:w="5149"/>
        <w:gridCol w:w="2703"/>
      </w:tblGrid>
      <w:tr w:rsidR="00237EF3" w:rsidRPr="00711015" w14:paraId="04A659E2" w14:textId="77777777" w:rsidTr="00314335">
        <w:trPr>
          <w:trHeight w:val="23"/>
        </w:trPr>
        <w:tc>
          <w:tcPr>
            <w:tcW w:w="799" w:type="pct"/>
          </w:tcPr>
          <w:p w14:paraId="4B2041C4" w14:textId="77777777" w:rsidR="00237EF3" w:rsidRPr="00711015" w:rsidRDefault="00237EF3" w:rsidP="00711015">
            <w:pPr>
              <w:suppressAutoHyphens/>
              <w:spacing w:after="0" w:line="240" w:lineRule="auto"/>
              <w:contextualSpacing/>
              <w:jc w:val="center"/>
              <w:rPr>
                <w:rFonts w:ascii="Times New Roman" w:eastAsia="Calibri" w:hAnsi="Times New Roman"/>
                <w:b/>
                <w:iCs/>
                <w:sz w:val="20"/>
                <w:szCs w:val="20"/>
                <w:lang w:eastAsia="en-US"/>
              </w:rPr>
            </w:pPr>
            <w:r w:rsidRPr="00711015">
              <w:rPr>
                <w:rFonts w:ascii="Times New Roman" w:eastAsia="Calibri" w:hAnsi="Times New Roman"/>
                <w:b/>
                <w:iCs/>
                <w:sz w:val="20"/>
                <w:szCs w:val="20"/>
                <w:lang w:eastAsia="en-US"/>
              </w:rPr>
              <w:t>Код ПК, ОК</w:t>
            </w:r>
          </w:p>
        </w:tc>
        <w:tc>
          <w:tcPr>
            <w:tcW w:w="2755" w:type="pct"/>
            <w:vAlign w:val="center"/>
          </w:tcPr>
          <w:p w14:paraId="2F87E58E" w14:textId="77777777" w:rsidR="00237EF3" w:rsidRPr="00711015" w:rsidRDefault="00237EF3" w:rsidP="00711015">
            <w:pPr>
              <w:suppressAutoHyphens/>
              <w:spacing w:after="0" w:line="240" w:lineRule="auto"/>
              <w:contextualSpacing/>
              <w:jc w:val="center"/>
              <w:rPr>
                <w:rFonts w:ascii="Times New Roman" w:eastAsia="Calibri" w:hAnsi="Times New Roman"/>
                <w:b/>
                <w:sz w:val="20"/>
                <w:szCs w:val="20"/>
                <w:lang w:eastAsia="en-US"/>
              </w:rPr>
            </w:pPr>
            <w:r w:rsidRPr="00711015">
              <w:rPr>
                <w:rFonts w:ascii="Times New Roman" w:eastAsia="Calibri" w:hAnsi="Times New Roman"/>
                <w:b/>
                <w:iCs/>
                <w:sz w:val="20"/>
                <w:szCs w:val="20"/>
                <w:lang w:eastAsia="en-US"/>
              </w:rPr>
              <w:t xml:space="preserve">Критерии оценки результата </w:t>
            </w:r>
            <w:r w:rsidRPr="00711015">
              <w:rPr>
                <w:rFonts w:ascii="Times New Roman" w:eastAsia="Calibri" w:hAnsi="Times New Roman"/>
                <w:b/>
                <w:iCs/>
                <w:sz w:val="20"/>
                <w:szCs w:val="20"/>
                <w:lang w:eastAsia="en-US"/>
              </w:rPr>
              <w:br/>
              <w:t>(показатели освоенности компетенций)</w:t>
            </w:r>
          </w:p>
        </w:tc>
        <w:tc>
          <w:tcPr>
            <w:tcW w:w="1446" w:type="pct"/>
            <w:vAlign w:val="center"/>
          </w:tcPr>
          <w:p w14:paraId="0B7E3AE7" w14:textId="77777777" w:rsidR="00237EF3" w:rsidRPr="00711015" w:rsidRDefault="00237EF3" w:rsidP="00711015">
            <w:pPr>
              <w:suppressAutoHyphens/>
              <w:spacing w:after="0" w:line="240" w:lineRule="auto"/>
              <w:contextualSpacing/>
              <w:jc w:val="center"/>
              <w:rPr>
                <w:rFonts w:ascii="Times New Roman" w:eastAsia="Calibri" w:hAnsi="Times New Roman"/>
                <w:b/>
                <w:sz w:val="20"/>
                <w:szCs w:val="20"/>
                <w:lang w:eastAsia="en-US"/>
              </w:rPr>
            </w:pPr>
            <w:r w:rsidRPr="00711015">
              <w:rPr>
                <w:rFonts w:ascii="Times New Roman" w:eastAsia="Calibri" w:hAnsi="Times New Roman"/>
                <w:b/>
                <w:sz w:val="20"/>
                <w:szCs w:val="20"/>
                <w:lang w:eastAsia="en-US"/>
              </w:rPr>
              <w:t>Формы контроля и методы оценки</w:t>
            </w:r>
          </w:p>
        </w:tc>
      </w:tr>
      <w:tr w:rsidR="00237EF3" w:rsidRPr="00711015" w14:paraId="01DBC853" w14:textId="77777777" w:rsidTr="00314335">
        <w:trPr>
          <w:trHeight w:val="23"/>
        </w:trPr>
        <w:tc>
          <w:tcPr>
            <w:tcW w:w="799" w:type="pct"/>
          </w:tcPr>
          <w:p w14:paraId="7CD2DBC9"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ПК 3.1</w:t>
            </w:r>
          </w:p>
          <w:p w14:paraId="4046A010"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p>
        </w:tc>
        <w:tc>
          <w:tcPr>
            <w:tcW w:w="2755" w:type="pct"/>
          </w:tcPr>
          <w:p w14:paraId="70774AF8"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проводит анализ конструкторской и технологической документации при разработке технологических процессов изготовления деталей и компонентов специального оборудования и систем, освоивший данную компетенцию.</w:t>
            </w:r>
          </w:p>
        </w:tc>
        <w:tc>
          <w:tcPr>
            <w:tcW w:w="1446" w:type="pct"/>
            <w:vMerge w:val="restart"/>
          </w:tcPr>
          <w:p w14:paraId="2B83FF09" w14:textId="77777777" w:rsidR="00237EF3" w:rsidRPr="00711015" w:rsidRDefault="0094066B" w:rsidP="00711015">
            <w:pPr>
              <w:suppressAutoHyphens/>
              <w:spacing w:after="0" w:line="240" w:lineRule="auto"/>
              <w:contextualSpacing/>
              <w:rPr>
                <w:rFonts w:ascii="Times New Roman" w:eastAsia="Calibri" w:hAnsi="Times New Roman"/>
                <w:sz w:val="20"/>
                <w:szCs w:val="20"/>
                <w:lang w:eastAsia="en-US"/>
              </w:rPr>
            </w:pPr>
            <w:r>
              <w:rPr>
                <w:rFonts w:ascii="Times New Roman" w:eastAsia="Calibri" w:hAnsi="Times New Roman"/>
                <w:sz w:val="20"/>
                <w:szCs w:val="20"/>
                <w:lang w:eastAsia="en-US"/>
              </w:rPr>
              <w:t>Текущий контроль</w:t>
            </w:r>
            <w:r w:rsidR="00237EF3" w:rsidRPr="00711015">
              <w:rPr>
                <w:rFonts w:ascii="Times New Roman" w:eastAsia="Calibri" w:hAnsi="Times New Roman"/>
                <w:sz w:val="20"/>
                <w:szCs w:val="20"/>
                <w:lang w:eastAsia="en-US"/>
              </w:rPr>
              <w:t xml:space="preserve">, дифференцированные зачеты. Интерпретация результатов выполнения </w:t>
            </w:r>
            <w:proofErr w:type="gramStart"/>
            <w:r w:rsidR="00237EF3" w:rsidRPr="00711015">
              <w:rPr>
                <w:rFonts w:ascii="Times New Roman" w:eastAsia="Calibri" w:hAnsi="Times New Roman"/>
                <w:sz w:val="20"/>
                <w:szCs w:val="20"/>
                <w:lang w:eastAsia="en-US"/>
              </w:rPr>
              <w:t>практических  заданий</w:t>
            </w:r>
            <w:proofErr w:type="gramEnd"/>
            <w:r w:rsidR="00237EF3" w:rsidRPr="00711015">
              <w:rPr>
                <w:rFonts w:ascii="Times New Roman" w:eastAsia="Calibri" w:hAnsi="Times New Roman"/>
                <w:sz w:val="20"/>
                <w:szCs w:val="20"/>
                <w:lang w:eastAsia="en-US"/>
              </w:rPr>
              <w:t>, оценка решения, оценка тестового контроля.</w:t>
            </w:r>
          </w:p>
        </w:tc>
      </w:tr>
      <w:tr w:rsidR="00237EF3" w:rsidRPr="00711015" w14:paraId="5F16A293" w14:textId="77777777" w:rsidTr="00314335">
        <w:trPr>
          <w:trHeight w:val="23"/>
        </w:trPr>
        <w:tc>
          <w:tcPr>
            <w:tcW w:w="799" w:type="pct"/>
          </w:tcPr>
          <w:p w14:paraId="67A0D9A3"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ПК 3.2</w:t>
            </w:r>
          </w:p>
          <w:p w14:paraId="20CA38FB"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p>
        </w:tc>
        <w:tc>
          <w:tcPr>
            <w:tcW w:w="2755" w:type="pct"/>
          </w:tcPr>
          <w:p w14:paraId="08F8BBD8"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выбирает заготовки, методы обработки и последовательность технологического процесса производства деталей и компонентов специального оборудования и систем, освоивший данную компетенцию.</w:t>
            </w:r>
          </w:p>
        </w:tc>
        <w:tc>
          <w:tcPr>
            <w:tcW w:w="1446" w:type="pct"/>
            <w:vMerge/>
          </w:tcPr>
          <w:p w14:paraId="494B0BF5"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4B018EE1" w14:textId="77777777" w:rsidTr="00314335">
        <w:trPr>
          <w:trHeight w:val="23"/>
        </w:trPr>
        <w:tc>
          <w:tcPr>
            <w:tcW w:w="799" w:type="pct"/>
          </w:tcPr>
          <w:p w14:paraId="0267C2D0"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ПК 3.3</w:t>
            </w:r>
          </w:p>
          <w:p w14:paraId="61A95E22"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p>
        </w:tc>
        <w:tc>
          <w:tcPr>
            <w:tcW w:w="2755" w:type="pct"/>
          </w:tcPr>
          <w:p w14:paraId="398D1D83"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 xml:space="preserve">Обучающийся </w:t>
            </w:r>
            <w:proofErr w:type="gramStart"/>
            <w:r w:rsidRPr="00711015">
              <w:rPr>
                <w:rFonts w:ascii="Times New Roman" w:hAnsi="Times New Roman"/>
                <w:color w:val="000000"/>
                <w:sz w:val="20"/>
                <w:szCs w:val="20"/>
              </w:rPr>
              <w:t>выбирает  схемы</w:t>
            </w:r>
            <w:proofErr w:type="gramEnd"/>
            <w:r w:rsidRPr="00711015">
              <w:rPr>
                <w:rFonts w:ascii="Times New Roman" w:hAnsi="Times New Roman"/>
                <w:color w:val="000000"/>
                <w:sz w:val="20"/>
                <w:szCs w:val="20"/>
              </w:rPr>
              <w:t xml:space="preserve"> базирования заготовок, оборудование, инструмент и оснастку для изготовления деталей и компонентов специального оборудования и систем, освоивший данную компетенцию.</w:t>
            </w:r>
          </w:p>
        </w:tc>
        <w:tc>
          <w:tcPr>
            <w:tcW w:w="1446" w:type="pct"/>
            <w:vMerge/>
          </w:tcPr>
          <w:p w14:paraId="75B20F4A"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005684C2" w14:textId="77777777" w:rsidTr="00314335">
        <w:trPr>
          <w:trHeight w:val="23"/>
        </w:trPr>
        <w:tc>
          <w:tcPr>
            <w:tcW w:w="799" w:type="pct"/>
          </w:tcPr>
          <w:p w14:paraId="15D33777"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ПК 3.4</w:t>
            </w:r>
          </w:p>
          <w:p w14:paraId="63038F05"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p>
        </w:tc>
        <w:tc>
          <w:tcPr>
            <w:tcW w:w="2755" w:type="pct"/>
          </w:tcPr>
          <w:p w14:paraId="1A9294E6"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разрабатывает технологическую документацию по изготовлению деталей специального оборудования и систем, освоивший данную компетенцию.</w:t>
            </w:r>
          </w:p>
        </w:tc>
        <w:tc>
          <w:tcPr>
            <w:tcW w:w="1446" w:type="pct"/>
            <w:vMerge/>
          </w:tcPr>
          <w:p w14:paraId="04670C7B"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5758653B" w14:textId="77777777" w:rsidTr="00314335">
        <w:trPr>
          <w:trHeight w:val="23"/>
        </w:trPr>
        <w:tc>
          <w:tcPr>
            <w:tcW w:w="799" w:type="pct"/>
          </w:tcPr>
          <w:p w14:paraId="122FB130"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ПК 3.5</w:t>
            </w:r>
          </w:p>
          <w:p w14:paraId="4AAD4672"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p>
        </w:tc>
        <w:tc>
          <w:tcPr>
            <w:tcW w:w="2755" w:type="pct"/>
          </w:tcPr>
          <w:p w14:paraId="74745A9C"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 xml:space="preserve">Обучающийся разрабатывает технологический процесс сборки систем вооружений с применением </w:t>
            </w:r>
            <w:r w:rsidRPr="00711015">
              <w:rPr>
                <w:rFonts w:ascii="Times New Roman" w:hAnsi="Times New Roman"/>
                <w:color w:val="000000"/>
                <w:sz w:val="20"/>
                <w:szCs w:val="20"/>
              </w:rPr>
              <w:lastRenderedPageBreak/>
              <w:t>конструкторской и технологической документации, освоивший данную компетенцию.</w:t>
            </w:r>
          </w:p>
        </w:tc>
        <w:tc>
          <w:tcPr>
            <w:tcW w:w="1446" w:type="pct"/>
            <w:vMerge/>
          </w:tcPr>
          <w:p w14:paraId="2EC504DD"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30E5ED21" w14:textId="77777777" w:rsidTr="00314335">
        <w:trPr>
          <w:trHeight w:val="23"/>
        </w:trPr>
        <w:tc>
          <w:tcPr>
            <w:tcW w:w="799" w:type="pct"/>
          </w:tcPr>
          <w:p w14:paraId="75306531"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ПК 3.6</w:t>
            </w:r>
          </w:p>
          <w:p w14:paraId="5CA7040E"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p>
        </w:tc>
        <w:tc>
          <w:tcPr>
            <w:tcW w:w="2755" w:type="pct"/>
          </w:tcPr>
          <w:p w14:paraId="0E5385A6"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разрабатывает технологическую документацию по сборке специального оборудования и систем, освоивший данную компетенцию.</w:t>
            </w:r>
          </w:p>
        </w:tc>
        <w:tc>
          <w:tcPr>
            <w:tcW w:w="1446" w:type="pct"/>
            <w:vMerge/>
          </w:tcPr>
          <w:p w14:paraId="353AEEBF"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49F84497" w14:textId="77777777" w:rsidTr="00314335">
        <w:trPr>
          <w:trHeight w:val="23"/>
        </w:trPr>
        <w:tc>
          <w:tcPr>
            <w:tcW w:w="799" w:type="pct"/>
          </w:tcPr>
          <w:p w14:paraId="7FC6D95C"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ОК 01</w:t>
            </w:r>
          </w:p>
        </w:tc>
        <w:tc>
          <w:tcPr>
            <w:tcW w:w="2755" w:type="pct"/>
          </w:tcPr>
          <w:p w14:paraId="0A8D9E7A"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выбирает способы решения задач профессиональной деятельности применительно к различным контекстам</w:t>
            </w:r>
            <w:r w:rsidRPr="00711015">
              <w:rPr>
                <w:rFonts w:ascii="Times New Roman" w:eastAsia="Calibri" w:hAnsi="Times New Roman"/>
                <w:i/>
                <w:sz w:val="20"/>
                <w:szCs w:val="20"/>
                <w:lang w:eastAsia="en-US"/>
              </w:rPr>
              <w:t>,</w:t>
            </w:r>
            <w:r w:rsidRPr="00711015">
              <w:rPr>
                <w:rFonts w:ascii="Times New Roman" w:hAnsi="Times New Roman"/>
                <w:color w:val="000000"/>
                <w:sz w:val="20"/>
                <w:szCs w:val="20"/>
              </w:rPr>
              <w:t xml:space="preserve"> освоивший данную компетенцию.</w:t>
            </w:r>
          </w:p>
        </w:tc>
        <w:tc>
          <w:tcPr>
            <w:tcW w:w="1446" w:type="pct"/>
            <w:vMerge/>
          </w:tcPr>
          <w:p w14:paraId="76057221"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7FE64877" w14:textId="77777777" w:rsidTr="00314335">
        <w:trPr>
          <w:trHeight w:val="23"/>
        </w:trPr>
        <w:tc>
          <w:tcPr>
            <w:tcW w:w="799" w:type="pct"/>
          </w:tcPr>
          <w:p w14:paraId="546C1E36"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ОК 02</w:t>
            </w:r>
          </w:p>
        </w:tc>
        <w:tc>
          <w:tcPr>
            <w:tcW w:w="2755" w:type="pct"/>
          </w:tcPr>
          <w:p w14:paraId="52CFD0C9"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 освоивший данную компетенцию.</w:t>
            </w:r>
          </w:p>
        </w:tc>
        <w:tc>
          <w:tcPr>
            <w:tcW w:w="1446" w:type="pct"/>
            <w:vMerge/>
          </w:tcPr>
          <w:p w14:paraId="0989A0B0"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723ACB0E" w14:textId="77777777" w:rsidTr="00314335">
        <w:trPr>
          <w:trHeight w:val="23"/>
        </w:trPr>
        <w:tc>
          <w:tcPr>
            <w:tcW w:w="799" w:type="pct"/>
          </w:tcPr>
          <w:p w14:paraId="4076F6D7"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ОК 05</w:t>
            </w:r>
          </w:p>
        </w:tc>
        <w:tc>
          <w:tcPr>
            <w:tcW w:w="2755" w:type="pct"/>
          </w:tcPr>
          <w:p w14:paraId="2EE86874"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 освоивший данную компетенцию.</w:t>
            </w:r>
          </w:p>
        </w:tc>
        <w:tc>
          <w:tcPr>
            <w:tcW w:w="1446" w:type="pct"/>
            <w:vMerge w:val="restart"/>
          </w:tcPr>
          <w:p w14:paraId="24FBF585" w14:textId="77777777" w:rsidR="00237EF3" w:rsidRPr="00711015" w:rsidRDefault="0094066B" w:rsidP="00711015">
            <w:pPr>
              <w:suppressAutoHyphens/>
              <w:spacing w:after="0" w:line="240" w:lineRule="auto"/>
              <w:contextualSpacing/>
              <w:rPr>
                <w:rFonts w:ascii="Times New Roman" w:eastAsia="Calibri" w:hAnsi="Times New Roman"/>
                <w:sz w:val="20"/>
                <w:szCs w:val="20"/>
                <w:lang w:eastAsia="en-US"/>
              </w:rPr>
            </w:pPr>
            <w:r>
              <w:rPr>
                <w:rFonts w:ascii="Times New Roman" w:eastAsia="Calibri" w:hAnsi="Times New Roman"/>
                <w:sz w:val="20"/>
                <w:szCs w:val="20"/>
                <w:lang w:eastAsia="en-US"/>
              </w:rPr>
              <w:t>Текущий контроль</w:t>
            </w:r>
            <w:r w:rsidR="00237EF3" w:rsidRPr="00711015">
              <w:rPr>
                <w:rFonts w:ascii="Times New Roman" w:eastAsia="Calibri" w:hAnsi="Times New Roman"/>
                <w:sz w:val="20"/>
                <w:szCs w:val="20"/>
                <w:lang w:eastAsia="en-US"/>
              </w:rPr>
              <w:t>, дифференцированные зачеты. Интерпретация результатов выполнения практических заданий, оценка решения, оценка тестового контроля.</w:t>
            </w:r>
          </w:p>
          <w:p w14:paraId="7106BED0" w14:textId="77777777" w:rsidR="00237EF3" w:rsidRPr="00711015" w:rsidRDefault="00237EF3" w:rsidP="00711015">
            <w:pPr>
              <w:spacing w:after="0" w:line="240" w:lineRule="auto"/>
              <w:rPr>
                <w:rFonts w:ascii="Times New Roman" w:eastAsia="Calibri" w:hAnsi="Times New Roman"/>
                <w:sz w:val="20"/>
                <w:szCs w:val="20"/>
                <w:lang w:eastAsia="en-US"/>
              </w:rPr>
            </w:pPr>
          </w:p>
          <w:p w14:paraId="2AD3270D" w14:textId="77777777" w:rsidR="00237EF3" w:rsidRPr="00711015" w:rsidRDefault="00237EF3" w:rsidP="00711015">
            <w:pPr>
              <w:spacing w:after="0" w:line="240" w:lineRule="auto"/>
              <w:rPr>
                <w:rFonts w:ascii="Times New Roman" w:eastAsia="Calibri" w:hAnsi="Times New Roman"/>
                <w:sz w:val="20"/>
                <w:szCs w:val="20"/>
                <w:lang w:eastAsia="en-US"/>
              </w:rPr>
            </w:pPr>
          </w:p>
          <w:p w14:paraId="018DF05F" w14:textId="77777777" w:rsidR="00237EF3" w:rsidRPr="00711015" w:rsidRDefault="00237EF3" w:rsidP="00711015">
            <w:pPr>
              <w:spacing w:after="0" w:line="240" w:lineRule="auto"/>
              <w:rPr>
                <w:rFonts w:ascii="Times New Roman" w:eastAsia="Calibri" w:hAnsi="Times New Roman"/>
                <w:sz w:val="20"/>
                <w:szCs w:val="20"/>
                <w:lang w:eastAsia="en-US"/>
              </w:rPr>
            </w:pPr>
          </w:p>
          <w:p w14:paraId="3D4B2D66" w14:textId="77777777" w:rsidR="00237EF3" w:rsidRPr="00711015" w:rsidRDefault="00237EF3" w:rsidP="00711015">
            <w:pPr>
              <w:spacing w:after="0" w:line="240" w:lineRule="auto"/>
              <w:rPr>
                <w:rFonts w:ascii="Times New Roman" w:eastAsia="Calibri" w:hAnsi="Times New Roman"/>
                <w:sz w:val="20"/>
                <w:szCs w:val="20"/>
                <w:lang w:eastAsia="en-US"/>
              </w:rPr>
            </w:pPr>
          </w:p>
          <w:p w14:paraId="08198770" w14:textId="77777777" w:rsidR="00237EF3" w:rsidRPr="00711015" w:rsidRDefault="00237EF3" w:rsidP="00711015">
            <w:pPr>
              <w:spacing w:after="0" w:line="240" w:lineRule="auto"/>
              <w:rPr>
                <w:rFonts w:ascii="Times New Roman" w:eastAsia="Calibri" w:hAnsi="Times New Roman"/>
                <w:sz w:val="20"/>
                <w:szCs w:val="20"/>
                <w:lang w:eastAsia="en-US"/>
              </w:rPr>
            </w:pPr>
          </w:p>
          <w:p w14:paraId="566D8969" w14:textId="77777777" w:rsidR="00237EF3" w:rsidRPr="00711015" w:rsidRDefault="00237EF3" w:rsidP="00711015">
            <w:pPr>
              <w:spacing w:after="0" w:line="240" w:lineRule="auto"/>
              <w:rPr>
                <w:rFonts w:ascii="Times New Roman" w:eastAsia="Calibri" w:hAnsi="Times New Roman"/>
                <w:sz w:val="20"/>
                <w:szCs w:val="20"/>
                <w:lang w:eastAsia="en-US"/>
              </w:rPr>
            </w:pPr>
          </w:p>
          <w:p w14:paraId="433D640D" w14:textId="77777777" w:rsidR="00237EF3" w:rsidRPr="00711015" w:rsidRDefault="00237EF3" w:rsidP="00711015">
            <w:pPr>
              <w:spacing w:after="0" w:line="240" w:lineRule="auto"/>
              <w:rPr>
                <w:rFonts w:ascii="Times New Roman" w:eastAsia="Calibri" w:hAnsi="Times New Roman"/>
                <w:sz w:val="20"/>
                <w:szCs w:val="20"/>
                <w:lang w:eastAsia="en-US"/>
              </w:rPr>
            </w:pPr>
          </w:p>
          <w:p w14:paraId="25341792" w14:textId="77777777" w:rsidR="00237EF3" w:rsidRPr="00711015" w:rsidRDefault="00237EF3" w:rsidP="00711015">
            <w:pPr>
              <w:spacing w:after="0" w:line="240" w:lineRule="auto"/>
              <w:rPr>
                <w:rFonts w:ascii="Times New Roman" w:eastAsia="Calibri" w:hAnsi="Times New Roman"/>
                <w:sz w:val="20"/>
                <w:szCs w:val="20"/>
                <w:lang w:eastAsia="en-US"/>
              </w:rPr>
            </w:pPr>
          </w:p>
          <w:p w14:paraId="5A791581" w14:textId="77777777" w:rsidR="00237EF3" w:rsidRPr="00711015" w:rsidDel="009D5E3A" w:rsidRDefault="00237EF3" w:rsidP="00711015">
            <w:pPr>
              <w:spacing w:after="0" w:line="240" w:lineRule="auto"/>
              <w:jc w:val="right"/>
              <w:rPr>
                <w:rFonts w:ascii="Times New Roman" w:hAnsi="Times New Roman"/>
                <w:sz w:val="20"/>
                <w:szCs w:val="20"/>
                <w:lang w:eastAsia="en-US"/>
              </w:rPr>
            </w:pPr>
          </w:p>
        </w:tc>
      </w:tr>
      <w:tr w:rsidR="00237EF3" w:rsidRPr="00711015" w14:paraId="217523C7" w14:textId="77777777" w:rsidTr="00314335">
        <w:trPr>
          <w:trHeight w:val="23"/>
        </w:trPr>
        <w:tc>
          <w:tcPr>
            <w:tcW w:w="799" w:type="pct"/>
          </w:tcPr>
          <w:p w14:paraId="548CC614"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ОК 06</w:t>
            </w:r>
          </w:p>
        </w:tc>
        <w:tc>
          <w:tcPr>
            <w:tcW w:w="2755" w:type="pct"/>
          </w:tcPr>
          <w:p w14:paraId="3797DFFB"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проявляет гражданско-патриотическую позицию, демонстрирует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применяет стандарты антикоррупционного поведения, освоивший данную компетенцию.</w:t>
            </w:r>
          </w:p>
        </w:tc>
        <w:tc>
          <w:tcPr>
            <w:tcW w:w="1446" w:type="pct"/>
            <w:vMerge/>
          </w:tcPr>
          <w:p w14:paraId="58787D8B"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7F5B9D29" w14:textId="77777777" w:rsidTr="00314335">
        <w:trPr>
          <w:trHeight w:val="23"/>
        </w:trPr>
        <w:tc>
          <w:tcPr>
            <w:tcW w:w="799" w:type="pct"/>
          </w:tcPr>
          <w:p w14:paraId="25EA3A73"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ОК 07</w:t>
            </w:r>
          </w:p>
        </w:tc>
        <w:tc>
          <w:tcPr>
            <w:tcW w:w="2755" w:type="pct"/>
          </w:tcPr>
          <w:p w14:paraId="25D10740"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 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 освоивший данную компетенцию.</w:t>
            </w:r>
          </w:p>
        </w:tc>
        <w:tc>
          <w:tcPr>
            <w:tcW w:w="1446" w:type="pct"/>
            <w:vMerge/>
          </w:tcPr>
          <w:p w14:paraId="5F0FE1F0"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r w:rsidR="00237EF3" w:rsidRPr="00711015" w14:paraId="1784E3D3" w14:textId="77777777" w:rsidTr="00314335">
        <w:trPr>
          <w:trHeight w:val="23"/>
        </w:trPr>
        <w:tc>
          <w:tcPr>
            <w:tcW w:w="799" w:type="pct"/>
          </w:tcPr>
          <w:p w14:paraId="78A91A16" w14:textId="77777777" w:rsidR="00237EF3" w:rsidRPr="00711015" w:rsidRDefault="00237EF3" w:rsidP="00711015">
            <w:pPr>
              <w:suppressAutoHyphens/>
              <w:spacing w:after="0" w:line="240" w:lineRule="auto"/>
              <w:contextualSpacing/>
              <w:rPr>
                <w:rFonts w:ascii="Times New Roman" w:eastAsia="Calibri" w:hAnsi="Times New Roman"/>
                <w:sz w:val="20"/>
                <w:szCs w:val="20"/>
                <w:lang w:eastAsia="en-US"/>
              </w:rPr>
            </w:pPr>
            <w:r w:rsidRPr="00711015">
              <w:rPr>
                <w:rFonts w:ascii="Times New Roman" w:eastAsia="Calibri" w:hAnsi="Times New Roman"/>
                <w:sz w:val="20"/>
                <w:szCs w:val="20"/>
                <w:lang w:eastAsia="en-US"/>
              </w:rPr>
              <w:t>ОК 09</w:t>
            </w:r>
          </w:p>
        </w:tc>
        <w:tc>
          <w:tcPr>
            <w:tcW w:w="2755" w:type="pct"/>
          </w:tcPr>
          <w:p w14:paraId="0A5AC94A" w14:textId="77777777" w:rsidR="00237EF3" w:rsidRPr="00711015" w:rsidRDefault="00237EF3" w:rsidP="00711015">
            <w:pPr>
              <w:suppressAutoHyphens/>
              <w:spacing w:after="0" w:line="240" w:lineRule="auto"/>
              <w:contextualSpacing/>
              <w:rPr>
                <w:rFonts w:ascii="Times New Roman" w:eastAsia="Calibri" w:hAnsi="Times New Roman"/>
                <w:i/>
                <w:sz w:val="20"/>
                <w:szCs w:val="20"/>
                <w:lang w:eastAsia="en-US"/>
              </w:rPr>
            </w:pPr>
            <w:r w:rsidRPr="00711015">
              <w:rPr>
                <w:rFonts w:ascii="Times New Roman" w:hAnsi="Times New Roman"/>
                <w:color w:val="000000"/>
                <w:sz w:val="20"/>
                <w:szCs w:val="20"/>
              </w:rPr>
              <w:t>Обучающийся</w:t>
            </w:r>
            <w:r w:rsidRPr="00711015">
              <w:rPr>
                <w:rFonts w:ascii="Times New Roman" w:eastAsia="Calibri" w:hAnsi="Times New Roman"/>
                <w:bCs/>
                <w:sz w:val="20"/>
                <w:szCs w:val="20"/>
                <w:lang w:eastAsia="en-US"/>
              </w:rPr>
              <w:t xml:space="preserve"> пользуется профессиональной документацией на государственном и иностранном языках,</w:t>
            </w:r>
            <w:r w:rsidRPr="00711015">
              <w:rPr>
                <w:rFonts w:ascii="Times New Roman" w:hAnsi="Times New Roman"/>
                <w:color w:val="000000"/>
                <w:sz w:val="20"/>
                <w:szCs w:val="20"/>
              </w:rPr>
              <w:t xml:space="preserve"> освоивший данную компетенцию.</w:t>
            </w:r>
          </w:p>
        </w:tc>
        <w:tc>
          <w:tcPr>
            <w:tcW w:w="1446" w:type="pct"/>
            <w:vMerge/>
          </w:tcPr>
          <w:p w14:paraId="57E8C2C5" w14:textId="77777777" w:rsidR="00237EF3" w:rsidRPr="00711015" w:rsidDel="009D5E3A" w:rsidRDefault="00237EF3" w:rsidP="00711015">
            <w:pPr>
              <w:suppressAutoHyphens/>
              <w:spacing w:after="0" w:line="240" w:lineRule="auto"/>
              <w:contextualSpacing/>
              <w:rPr>
                <w:rFonts w:ascii="Times New Roman" w:eastAsia="Calibri" w:hAnsi="Times New Roman"/>
                <w:sz w:val="20"/>
                <w:szCs w:val="20"/>
                <w:lang w:eastAsia="en-US"/>
              </w:rPr>
            </w:pPr>
          </w:p>
        </w:tc>
      </w:tr>
    </w:tbl>
    <w:p w14:paraId="6024CA7A" w14:textId="77777777" w:rsidR="00A11488" w:rsidRDefault="00A11488"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E788654"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0C646D0"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019794F9"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2F3ACE3A"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E0662A1"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5602C4D8"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43466890"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F262AD5"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6463B5D"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7F606714"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305F53B1"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541A76A8"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3CB435A7" w14:textId="77777777" w:rsidR="00054859" w:rsidRDefault="00054859"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53F869F8" w14:textId="77777777" w:rsidR="00054859" w:rsidRDefault="00054859"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1646DE34" w14:textId="77777777" w:rsidR="00711015" w:rsidRDefault="0071101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p>
    <w:p w14:paraId="37C73C32" w14:textId="77777777" w:rsidR="00F959D5" w:rsidRPr="00EC131C" w:rsidRDefault="00F959D5" w:rsidP="00F959D5">
      <w:pPr>
        <w:tabs>
          <w:tab w:val="left" w:pos="57"/>
          <w:tab w:val="left" w:pos="114"/>
          <w:tab w:val="left" w:pos="171"/>
          <w:tab w:val="left" w:pos="228"/>
          <w:tab w:val="left" w:pos="285"/>
          <w:tab w:val="left" w:pos="342"/>
          <w:tab w:val="left" w:pos="399"/>
          <w:tab w:val="left" w:pos="456"/>
          <w:tab w:val="left" w:pos="513"/>
          <w:tab w:val="left" w:pos="570"/>
          <w:tab w:val="left" w:pos="627"/>
          <w:tab w:val="left" w:pos="684"/>
          <w:tab w:val="left" w:pos="741"/>
          <w:tab w:val="left" w:pos="798"/>
          <w:tab w:val="left" w:pos="855"/>
          <w:tab w:val="left" w:pos="912"/>
          <w:tab w:val="left" w:pos="969"/>
          <w:tab w:val="left" w:pos="1026"/>
          <w:tab w:val="left" w:pos="1083"/>
          <w:tab w:val="left" w:pos="1140"/>
          <w:tab w:val="left" w:pos="1197"/>
          <w:tab w:val="left" w:pos="1254"/>
          <w:tab w:val="left" w:pos="1311"/>
          <w:tab w:val="left" w:pos="1368"/>
          <w:tab w:val="left" w:pos="1425"/>
          <w:tab w:val="left" w:pos="1482"/>
          <w:tab w:val="left" w:pos="1539"/>
          <w:tab w:val="left" w:pos="1596"/>
          <w:tab w:val="left" w:pos="1653"/>
          <w:tab w:val="left" w:pos="1710"/>
          <w:tab w:val="left" w:pos="1767"/>
          <w:tab w:val="left" w:pos="1824"/>
          <w:tab w:val="left" w:pos="1881"/>
          <w:tab w:val="left" w:pos="1938"/>
          <w:tab w:val="left" w:pos="1995"/>
          <w:tab w:val="left" w:pos="2052"/>
          <w:tab w:val="left" w:pos="2109"/>
          <w:tab w:val="left" w:pos="2166"/>
          <w:tab w:val="left" w:pos="2223"/>
          <w:tab w:val="left" w:pos="2280"/>
          <w:tab w:val="center" w:pos="4696"/>
          <w:tab w:val="right" w:pos="9356"/>
        </w:tabs>
        <w:spacing w:after="160" w:line="259" w:lineRule="auto"/>
        <w:ind w:firstLine="37"/>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t>Приложение 1.</w:t>
      </w:r>
      <w:r>
        <w:rPr>
          <w:rFonts w:ascii="Times New Roman" w:eastAsia="Calibri" w:hAnsi="Times New Roman"/>
          <w:b/>
          <w:bCs/>
          <w:sz w:val="24"/>
          <w:szCs w:val="24"/>
          <w:lang w:eastAsia="en-US"/>
        </w:rPr>
        <w:t>4</w:t>
      </w:r>
    </w:p>
    <w:p w14:paraId="715D12B1" w14:textId="3E068B68" w:rsidR="00F959D5" w:rsidRPr="00EC131C" w:rsidRDefault="00F959D5" w:rsidP="00F959D5">
      <w:pPr>
        <w:spacing w:after="0" w:line="240" w:lineRule="auto"/>
        <w:jc w:val="right"/>
        <w:rPr>
          <w:rFonts w:ascii="Times New Roman" w:eastAsia="Calibri" w:hAnsi="Times New Roman"/>
          <w:b/>
          <w:bCs/>
          <w:sz w:val="24"/>
          <w:szCs w:val="24"/>
          <w:lang w:eastAsia="en-US"/>
        </w:rPr>
      </w:pPr>
      <w:r w:rsidRPr="00EC131C">
        <w:rPr>
          <w:rFonts w:ascii="Times New Roman" w:eastAsia="Calibri" w:hAnsi="Times New Roman"/>
          <w:b/>
          <w:bCs/>
          <w:sz w:val="24"/>
          <w:szCs w:val="24"/>
          <w:lang w:eastAsia="en-US"/>
        </w:rPr>
        <w:t xml:space="preserve">к ПОП-П по </w:t>
      </w:r>
      <w:r w:rsidR="00054859">
        <w:rPr>
          <w:rFonts w:ascii="Times New Roman" w:eastAsia="Calibri" w:hAnsi="Times New Roman"/>
          <w:b/>
          <w:bCs/>
          <w:sz w:val="24"/>
          <w:szCs w:val="24"/>
          <w:lang w:eastAsia="en-US"/>
        </w:rPr>
        <w:t>специальности</w:t>
      </w:r>
    </w:p>
    <w:p w14:paraId="1AA309E9" w14:textId="77777777" w:rsidR="00F959D5" w:rsidRDefault="00F959D5" w:rsidP="00F959D5">
      <w:pPr>
        <w:jc w:val="right"/>
        <w:rPr>
          <w:rFonts w:ascii="Times New Roman" w:hAnsi="Times New Roman"/>
          <w:b/>
          <w:bCs/>
          <w:sz w:val="24"/>
          <w:szCs w:val="24"/>
        </w:rPr>
      </w:pPr>
      <w:r w:rsidRPr="004F14CB">
        <w:rPr>
          <w:rFonts w:ascii="Times New Roman" w:eastAsia="Calibri" w:hAnsi="Times New Roman"/>
          <w:b/>
          <w:bCs/>
          <w:sz w:val="24"/>
          <w:szCs w:val="24"/>
          <w:lang w:eastAsia="en-US"/>
        </w:rPr>
        <w:t>15.02.0</w:t>
      </w:r>
      <w:r>
        <w:rPr>
          <w:rFonts w:ascii="Times New Roman" w:eastAsia="Calibri" w:hAnsi="Times New Roman"/>
          <w:b/>
          <w:bCs/>
          <w:sz w:val="24"/>
          <w:szCs w:val="24"/>
          <w:lang w:eastAsia="en-US"/>
        </w:rPr>
        <w:t>4</w:t>
      </w:r>
      <w:r w:rsidRPr="004F14CB">
        <w:rPr>
          <w:rFonts w:ascii="Times New Roman" w:eastAsia="Calibri" w:hAnsi="Times New Roman"/>
          <w:b/>
          <w:bCs/>
          <w:sz w:val="24"/>
          <w:szCs w:val="24"/>
          <w:lang w:eastAsia="en-US"/>
        </w:rPr>
        <w:t xml:space="preserve"> </w:t>
      </w:r>
      <w:r w:rsidRPr="00F959D5">
        <w:rPr>
          <w:rFonts w:ascii="Times New Roman" w:eastAsia="Calibri" w:hAnsi="Times New Roman"/>
          <w:b/>
          <w:bCs/>
          <w:sz w:val="24"/>
          <w:szCs w:val="24"/>
          <w:lang w:eastAsia="en-US"/>
        </w:rPr>
        <w:t>Специальные машины и устройства</w:t>
      </w:r>
    </w:p>
    <w:p w14:paraId="7BC001FD" w14:textId="77777777" w:rsidR="00F959D5" w:rsidRDefault="00F959D5" w:rsidP="00F959D5">
      <w:pPr>
        <w:jc w:val="center"/>
        <w:rPr>
          <w:rFonts w:ascii="Times New Roman" w:hAnsi="Times New Roman"/>
          <w:b/>
          <w:bCs/>
          <w:sz w:val="24"/>
          <w:szCs w:val="24"/>
        </w:rPr>
      </w:pPr>
    </w:p>
    <w:p w14:paraId="101938A8" w14:textId="77777777" w:rsidR="00F959D5" w:rsidRDefault="00F959D5" w:rsidP="00F959D5">
      <w:pPr>
        <w:jc w:val="center"/>
        <w:rPr>
          <w:rFonts w:ascii="Times New Roman" w:hAnsi="Times New Roman"/>
          <w:b/>
          <w:bCs/>
          <w:sz w:val="24"/>
          <w:szCs w:val="24"/>
        </w:rPr>
      </w:pPr>
    </w:p>
    <w:p w14:paraId="329F2E51" w14:textId="77777777" w:rsidR="00F959D5" w:rsidRDefault="00F959D5" w:rsidP="00F959D5">
      <w:pPr>
        <w:jc w:val="center"/>
        <w:rPr>
          <w:rFonts w:ascii="Times New Roman" w:hAnsi="Times New Roman"/>
          <w:b/>
          <w:bCs/>
          <w:sz w:val="24"/>
          <w:szCs w:val="24"/>
        </w:rPr>
      </w:pPr>
    </w:p>
    <w:p w14:paraId="1FC0B67D" w14:textId="77777777" w:rsidR="00F959D5" w:rsidRDefault="00F959D5" w:rsidP="00F959D5">
      <w:pPr>
        <w:jc w:val="center"/>
        <w:rPr>
          <w:rFonts w:ascii="Times New Roman" w:hAnsi="Times New Roman"/>
          <w:b/>
          <w:bCs/>
          <w:sz w:val="24"/>
          <w:szCs w:val="24"/>
        </w:rPr>
      </w:pPr>
    </w:p>
    <w:p w14:paraId="3F25A3D0" w14:textId="0B28EE18" w:rsidR="00F959D5" w:rsidRDefault="007A6C51" w:rsidP="00F959D5">
      <w:pPr>
        <w:jc w:val="center"/>
        <w:rPr>
          <w:rFonts w:ascii="Times New Roman" w:hAnsi="Times New Roman"/>
          <w:b/>
          <w:bCs/>
          <w:sz w:val="24"/>
          <w:szCs w:val="24"/>
        </w:rPr>
      </w:pPr>
      <w:r>
        <w:rPr>
          <w:rFonts w:ascii="Times New Roman" w:hAnsi="Times New Roman"/>
          <w:b/>
          <w:bCs/>
          <w:sz w:val="24"/>
          <w:szCs w:val="24"/>
        </w:rPr>
        <w:t>Примерная р</w:t>
      </w:r>
      <w:r w:rsidR="00F959D5" w:rsidRPr="008F578C">
        <w:rPr>
          <w:rFonts w:ascii="Times New Roman" w:hAnsi="Times New Roman"/>
          <w:b/>
          <w:bCs/>
          <w:sz w:val="24"/>
          <w:szCs w:val="24"/>
        </w:rPr>
        <w:t>абочая программа профессионального модуля</w:t>
      </w:r>
    </w:p>
    <w:p w14:paraId="220A4A91" w14:textId="2B9DE231" w:rsidR="00F959D5" w:rsidRPr="008F578C" w:rsidRDefault="00F959D5" w:rsidP="00F959D5">
      <w:pPr>
        <w:jc w:val="center"/>
        <w:rPr>
          <w:rFonts w:ascii="Times New Roman" w:hAnsi="Times New Roman"/>
          <w:b/>
          <w:bCs/>
          <w:sz w:val="24"/>
          <w:szCs w:val="24"/>
        </w:rPr>
      </w:pPr>
      <w:r>
        <w:rPr>
          <w:rFonts w:ascii="Times New Roman" w:hAnsi="Times New Roman"/>
          <w:b/>
          <w:sz w:val="24"/>
          <w:szCs w:val="24"/>
        </w:rPr>
        <w:t xml:space="preserve">«ПМ.04 </w:t>
      </w:r>
      <w:r w:rsidR="007A6C51">
        <w:rPr>
          <w:rFonts w:ascii="Times New Roman" w:hAnsi="Times New Roman"/>
          <w:b/>
          <w:sz w:val="24"/>
          <w:szCs w:val="24"/>
        </w:rPr>
        <w:t xml:space="preserve">ВЫПОЛНЕНИЕ </w:t>
      </w:r>
      <w:r w:rsidR="007A6C51" w:rsidRPr="00F959D5">
        <w:rPr>
          <w:rFonts w:ascii="Times New Roman" w:hAnsi="Times New Roman"/>
          <w:b/>
          <w:sz w:val="24"/>
          <w:szCs w:val="24"/>
        </w:rPr>
        <w:t>РАБОТ</w:t>
      </w:r>
      <w:r w:rsidRPr="00F959D5">
        <w:rPr>
          <w:rFonts w:ascii="Times New Roman" w:hAnsi="Times New Roman"/>
          <w:b/>
          <w:sz w:val="24"/>
          <w:szCs w:val="24"/>
        </w:rPr>
        <w:t xml:space="preserve"> ПО ОДНОЙ ИЛИ НЕСКОЛЬКИМ ПРОФЕССИЯМ РАБОЧИХ, ДОЛЖНОСТЯМ СЛУЖАЩИХ</w:t>
      </w:r>
      <w:r>
        <w:rPr>
          <w:rFonts w:ascii="Times New Roman" w:hAnsi="Times New Roman"/>
          <w:b/>
          <w:sz w:val="24"/>
          <w:szCs w:val="24"/>
        </w:rPr>
        <w:t>»</w:t>
      </w:r>
    </w:p>
    <w:p w14:paraId="7FDB54A5" w14:textId="77777777" w:rsidR="00F959D5" w:rsidRDefault="00F959D5" w:rsidP="00F959D5">
      <w:pPr>
        <w:spacing w:after="160" w:line="259" w:lineRule="auto"/>
        <w:rPr>
          <w:rFonts w:ascii="Times New Roman" w:eastAsiaTheme="minorEastAsia" w:hAnsi="Times New Roman"/>
          <w:b/>
          <w:bCs/>
          <w:caps/>
          <w:sz w:val="24"/>
          <w:szCs w:val="24"/>
        </w:rPr>
      </w:pPr>
    </w:p>
    <w:p w14:paraId="1C4B3215" w14:textId="77777777" w:rsidR="00F959D5" w:rsidRDefault="00F959D5" w:rsidP="00F959D5">
      <w:pPr>
        <w:spacing w:after="160" w:line="259" w:lineRule="auto"/>
        <w:rPr>
          <w:rFonts w:ascii="Times New Roman" w:eastAsiaTheme="minorEastAsia" w:hAnsi="Times New Roman"/>
          <w:b/>
          <w:bCs/>
          <w:caps/>
          <w:sz w:val="24"/>
          <w:szCs w:val="24"/>
        </w:rPr>
      </w:pPr>
    </w:p>
    <w:p w14:paraId="0BCD1817" w14:textId="77777777" w:rsidR="00F959D5" w:rsidRDefault="00F959D5" w:rsidP="00F959D5">
      <w:pPr>
        <w:spacing w:after="160" w:line="259" w:lineRule="auto"/>
        <w:rPr>
          <w:rFonts w:ascii="Times New Roman" w:eastAsiaTheme="minorEastAsia" w:hAnsi="Times New Roman"/>
          <w:b/>
          <w:bCs/>
          <w:caps/>
          <w:sz w:val="24"/>
          <w:szCs w:val="24"/>
        </w:rPr>
      </w:pPr>
    </w:p>
    <w:p w14:paraId="5621D045" w14:textId="77777777" w:rsidR="00F959D5" w:rsidRDefault="00F959D5" w:rsidP="00F959D5">
      <w:pPr>
        <w:spacing w:after="160" w:line="259" w:lineRule="auto"/>
        <w:rPr>
          <w:rFonts w:ascii="Times New Roman" w:eastAsiaTheme="minorEastAsia" w:hAnsi="Times New Roman"/>
          <w:b/>
          <w:bCs/>
          <w:caps/>
          <w:sz w:val="24"/>
          <w:szCs w:val="24"/>
        </w:rPr>
      </w:pPr>
    </w:p>
    <w:p w14:paraId="6A3FBD75" w14:textId="77777777" w:rsidR="00F959D5" w:rsidRDefault="00F959D5" w:rsidP="00F959D5">
      <w:pPr>
        <w:spacing w:after="160" w:line="259" w:lineRule="auto"/>
        <w:rPr>
          <w:rFonts w:ascii="Times New Roman" w:eastAsiaTheme="minorEastAsia" w:hAnsi="Times New Roman"/>
          <w:b/>
          <w:bCs/>
          <w:caps/>
          <w:sz w:val="24"/>
          <w:szCs w:val="24"/>
        </w:rPr>
      </w:pPr>
    </w:p>
    <w:p w14:paraId="2A541BE7" w14:textId="77777777" w:rsidR="00F959D5" w:rsidRDefault="00F959D5" w:rsidP="00F959D5">
      <w:pPr>
        <w:spacing w:after="160" w:line="259" w:lineRule="auto"/>
        <w:rPr>
          <w:rFonts w:ascii="Times New Roman" w:eastAsiaTheme="minorEastAsia" w:hAnsi="Times New Roman"/>
          <w:b/>
          <w:bCs/>
          <w:caps/>
          <w:sz w:val="24"/>
          <w:szCs w:val="24"/>
        </w:rPr>
      </w:pPr>
    </w:p>
    <w:p w14:paraId="77BF440E" w14:textId="77777777" w:rsidR="00F959D5" w:rsidRDefault="00F959D5" w:rsidP="00F959D5">
      <w:pPr>
        <w:spacing w:after="160" w:line="259" w:lineRule="auto"/>
        <w:rPr>
          <w:rFonts w:ascii="Times New Roman" w:eastAsiaTheme="minorEastAsia" w:hAnsi="Times New Roman"/>
          <w:b/>
          <w:bCs/>
          <w:caps/>
          <w:sz w:val="24"/>
          <w:szCs w:val="24"/>
        </w:rPr>
      </w:pPr>
    </w:p>
    <w:p w14:paraId="7FA2D6CD" w14:textId="77777777" w:rsidR="00F959D5" w:rsidRDefault="00F959D5" w:rsidP="00F959D5">
      <w:pPr>
        <w:spacing w:after="160" w:line="259" w:lineRule="auto"/>
        <w:rPr>
          <w:rFonts w:ascii="Times New Roman" w:eastAsiaTheme="minorEastAsia" w:hAnsi="Times New Roman"/>
          <w:b/>
          <w:bCs/>
          <w:caps/>
          <w:sz w:val="24"/>
          <w:szCs w:val="24"/>
        </w:rPr>
      </w:pPr>
    </w:p>
    <w:p w14:paraId="25177148" w14:textId="77777777" w:rsidR="00F959D5" w:rsidRDefault="00F959D5" w:rsidP="00F959D5">
      <w:pPr>
        <w:spacing w:after="160" w:line="259" w:lineRule="auto"/>
        <w:rPr>
          <w:rFonts w:ascii="Times New Roman" w:eastAsiaTheme="minorEastAsia" w:hAnsi="Times New Roman"/>
          <w:b/>
          <w:bCs/>
          <w:caps/>
          <w:sz w:val="24"/>
          <w:szCs w:val="24"/>
        </w:rPr>
      </w:pPr>
    </w:p>
    <w:p w14:paraId="0F61A5E9" w14:textId="77777777" w:rsidR="00F959D5" w:rsidRDefault="00F959D5" w:rsidP="00F959D5">
      <w:pPr>
        <w:spacing w:after="160" w:line="259" w:lineRule="auto"/>
        <w:rPr>
          <w:rFonts w:ascii="Times New Roman" w:eastAsiaTheme="minorEastAsia" w:hAnsi="Times New Roman"/>
          <w:b/>
          <w:bCs/>
          <w:caps/>
          <w:sz w:val="24"/>
          <w:szCs w:val="24"/>
        </w:rPr>
      </w:pPr>
    </w:p>
    <w:p w14:paraId="30268B73" w14:textId="77777777" w:rsidR="00F959D5" w:rsidRDefault="00F959D5" w:rsidP="00F959D5">
      <w:pPr>
        <w:spacing w:after="160" w:line="259" w:lineRule="auto"/>
        <w:rPr>
          <w:rFonts w:ascii="Times New Roman" w:eastAsiaTheme="minorEastAsia" w:hAnsi="Times New Roman"/>
          <w:b/>
          <w:bCs/>
          <w:caps/>
          <w:sz w:val="24"/>
          <w:szCs w:val="24"/>
        </w:rPr>
      </w:pPr>
    </w:p>
    <w:p w14:paraId="51C09045" w14:textId="77777777" w:rsidR="00F959D5" w:rsidRDefault="00F959D5" w:rsidP="00F959D5">
      <w:pPr>
        <w:spacing w:after="160" w:line="259" w:lineRule="auto"/>
        <w:rPr>
          <w:rFonts w:ascii="Times New Roman" w:eastAsiaTheme="minorEastAsia" w:hAnsi="Times New Roman"/>
          <w:b/>
          <w:bCs/>
          <w:caps/>
          <w:sz w:val="24"/>
          <w:szCs w:val="24"/>
        </w:rPr>
      </w:pPr>
    </w:p>
    <w:p w14:paraId="636B8A92" w14:textId="77777777" w:rsidR="00F959D5" w:rsidRDefault="00F959D5" w:rsidP="00F959D5">
      <w:pPr>
        <w:spacing w:after="160" w:line="259" w:lineRule="auto"/>
        <w:rPr>
          <w:rFonts w:ascii="Times New Roman" w:eastAsiaTheme="minorEastAsia" w:hAnsi="Times New Roman"/>
          <w:b/>
          <w:bCs/>
          <w:caps/>
          <w:sz w:val="24"/>
          <w:szCs w:val="24"/>
        </w:rPr>
      </w:pPr>
    </w:p>
    <w:p w14:paraId="2FAFE545" w14:textId="77777777" w:rsidR="00F959D5" w:rsidRDefault="00F959D5" w:rsidP="00F959D5">
      <w:pPr>
        <w:spacing w:after="160" w:line="259" w:lineRule="auto"/>
        <w:rPr>
          <w:rFonts w:ascii="Times New Roman" w:eastAsiaTheme="minorEastAsia" w:hAnsi="Times New Roman"/>
          <w:b/>
          <w:bCs/>
          <w:caps/>
          <w:sz w:val="24"/>
          <w:szCs w:val="24"/>
        </w:rPr>
      </w:pPr>
    </w:p>
    <w:p w14:paraId="09FB66EE" w14:textId="77777777" w:rsidR="00F959D5" w:rsidRDefault="00F959D5" w:rsidP="00F959D5">
      <w:pPr>
        <w:spacing w:after="160" w:line="259" w:lineRule="auto"/>
        <w:rPr>
          <w:rFonts w:ascii="Times New Roman" w:eastAsiaTheme="minorEastAsia" w:hAnsi="Times New Roman"/>
          <w:b/>
          <w:bCs/>
          <w:caps/>
          <w:sz w:val="24"/>
          <w:szCs w:val="24"/>
        </w:rPr>
      </w:pPr>
    </w:p>
    <w:p w14:paraId="0CA86A4B" w14:textId="77777777" w:rsidR="00F959D5" w:rsidRDefault="00F959D5" w:rsidP="00F959D5">
      <w:pPr>
        <w:spacing w:after="160" w:line="259" w:lineRule="auto"/>
        <w:rPr>
          <w:rFonts w:ascii="Times New Roman" w:eastAsiaTheme="minorEastAsia" w:hAnsi="Times New Roman"/>
          <w:b/>
          <w:bCs/>
          <w:caps/>
          <w:sz w:val="24"/>
          <w:szCs w:val="24"/>
        </w:rPr>
      </w:pPr>
    </w:p>
    <w:p w14:paraId="180BF2D4" w14:textId="77777777" w:rsidR="00F959D5" w:rsidRDefault="00F959D5" w:rsidP="00F959D5">
      <w:pPr>
        <w:tabs>
          <w:tab w:val="left" w:pos="2940"/>
        </w:tabs>
        <w:spacing w:after="160" w:line="259" w:lineRule="auto"/>
        <w:rPr>
          <w:rFonts w:ascii="Times New Roman" w:eastAsiaTheme="minorEastAsia" w:hAnsi="Times New Roman"/>
          <w:b/>
          <w:bCs/>
          <w:caps/>
          <w:sz w:val="24"/>
          <w:szCs w:val="24"/>
        </w:rPr>
      </w:pPr>
      <w:r>
        <w:rPr>
          <w:rFonts w:ascii="Times New Roman" w:eastAsiaTheme="minorEastAsia" w:hAnsi="Times New Roman"/>
          <w:b/>
          <w:bCs/>
          <w:caps/>
          <w:sz w:val="24"/>
          <w:szCs w:val="24"/>
        </w:rPr>
        <w:tab/>
      </w:r>
    </w:p>
    <w:p w14:paraId="1D6F7B85" w14:textId="77777777" w:rsidR="00F959D5" w:rsidRDefault="00F959D5" w:rsidP="00F959D5">
      <w:pPr>
        <w:tabs>
          <w:tab w:val="left" w:pos="2940"/>
        </w:tabs>
        <w:spacing w:after="160" w:line="259" w:lineRule="auto"/>
        <w:rPr>
          <w:rFonts w:ascii="Times New Roman" w:eastAsiaTheme="minorEastAsia" w:hAnsi="Times New Roman"/>
          <w:b/>
          <w:bCs/>
          <w:caps/>
          <w:sz w:val="24"/>
          <w:szCs w:val="24"/>
        </w:rPr>
      </w:pPr>
    </w:p>
    <w:p w14:paraId="58E26240" w14:textId="77777777" w:rsidR="00F959D5" w:rsidRDefault="00F959D5" w:rsidP="00F959D5">
      <w:pPr>
        <w:jc w:val="center"/>
        <w:rPr>
          <w:rFonts w:ascii="Times New Roman" w:hAnsi="Times New Roman"/>
          <w:b/>
          <w:bCs/>
          <w:sz w:val="24"/>
          <w:szCs w:val="24"/>
        </w:rPr>
      </w:pPr>
      <w:r w:rsidRPr="001D20BA">
        <w:rPr>
          <w:rFonts w:ascii="Times New Roman" w:hAnsi="Times New Roman"/>
          <w:b/>
          <w:bCs/>
          <w:sz w:val="24"/>
          <w:szCs w:val="24"/>
        </w:rPr>
        <w:t>202</w:t>
      </w:r>
      <w:r>
        <w:rPr>
          <w:rFonts w:ascii="Times New Roman" w:hAnsi="Times New Roman"/>
          <w:b/>
          <w:bCs/>
          <w:sz w:val="24"/>
          <w:szCs w:val="24"/>
        </w:rPr>
        <w:t>4</w:t>
      </w:r>
      <w:r w:rsidRPr="001D20BA">
        <w:rPr>
          <w:rFonts w:ascii="Times New Roman" w:hAnsi="Times New Roman"/>
          <w:b/>
          <w:bCs/>
          <w:sz w:val="24"/>
          <w:szCs w:val="24"/>
        </w:rPr>
        <w:t xml:space="preserve"> г.</w:t>
      </w:r>
    </w:p>
    <w:sectPr w:rsidR="00F959D5">
      <w:headerReference w:type="even" r:id="rId22"/>
      <w:head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9A003" w14:textId="77777777" w:rsidR="00796F9F" w:rsidRDefault="00796F9F" w:rsidP="00237EF3">
      <w:pPr>
        <w:spacing w:after="0" w:line="240" w:lineRule="auto"/>
      </w:pPr>
      <w:r>
        <w:separator/>
      </w:r>
    </w:p>
  </w:endnote>
  <w:endnote w:type="continuationSeparator" w:id="0">
    <w:p w14:paraId="75F2F769" w14:textId="77777777" w:rsidR="00796F9F" w:rsidRDefault="00796F9F" w:rsidP="00237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00611" w14:textId="77777777" w:rsidR="00D35200" w:rsidRDefault="00D35200">
    <w:pPr>
      <w:pStyle w:val="ae"/>
      <w:jc w:val="right"/>
    </w:pPr>
  </w:p>
  <w:p w14:paraId="18855FDE" w14:textId="77777777" w:rsidR="00D35200" w:rsidRDefault="00D3520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E95E2" w14:textId="77777777" w:rsidR="00796F9F" w:rsidRDefault="00796F9F" w:rsidP="00237EF3">
      <w:pPr>
        <w:spacing w:after="0" w:line="240" w:lineRule="auto"/>
      </w:pPr>
      <w:r>
        <w:separator/>
      </w:r>
    </w:p>
  </w:footnote>
  <w:footnote w:type="continuationSeparator" w:id="0">
    <w:p w14:paraId="70E7D30C" w14:textId="77777777" w:rsidR="00796F9F" w:rsidRDefault="00796F9F" w:rsidP="00237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4B90" w14:textId="77777777" w:rsidR="00D35200" w:rsidRDefault="00D35200">
    <w:pPr>
      <w:pStyle w:val="ac"/>
      <w:jc w:val="center"/>
    </w:pPr>
    <w:r>
      <w:fldChar w:fldCharType="begin"/>
    </w:r>
    <w:r>
      <w:instrText xml:space="preserve"> PAGE   \* MERGEFORMAT </w:instrText>
    </w:r>
    <w:r>
      <w:fldChar w:fldCharType="separate"/>
    </w:r>
    <w:r>
      <w:rPr>
        <w:noProof/>
      </w:rPr>
      <w:t>48</w:t>
    </w:r>
    <w:r>
      <w:rPr>
        <w:noProof/>
      </w:rPr>
      <w:fldChar w:fldCharType="end"/>
    </w:r>
  </w:p>
  <w:p w14:paraId="3B7BB937" w14:textId="77777777" w:rsidR="00D35200" w:rsidRDefault="00D3520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AF95" w14:textId="325C0949" w:rsidR="000E1A11" w:rsidRDefault="000E1A11">
    <w:pPr>
      <w:pStyle w:val="ac"/>
      <w:jc w:val="center"/>
    </w:pPr>
  </w:p>
  <w:p w14:paraId="39ECFF27" w14:textId="77777777" w:rsidR="000E1A11" w:rsidRDefault="000E1A1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E3E5" w14:textId="77777777" w:rsidR="00D35200" w:rsidRDefault="00D35200">
    <w:pPr>
      <w:pStyle w:val="ac"/>
      <w:jc w:val="center"/>
    </w:pPr>
    <w:r>
      <w:fldChar w:fldCharType="begin"/>
    </w:r>
    <w:r>
      <w:instrText xml:space="preserve"> PAGE   \* MERGEFORMAT </w:instrText>
    </w:r>
    <w:r>
      <w:fldChar w:fldCharType="separate"/>
    </w:r>
    <w:r>
      <w:rPr>
        <w:noProof/>
      </w:rPr>
      <w:t>48</w:t>
    </w:r>
    <w:r>
      <w:rPr>
        <w:noProof/>
      </w:rPr>
      <w:fldChar w:fldCharType="end"/>
    </w:r>
  </w:p>
  <w:p w14:paraId="3D018602" w14:textId="77777777" w:rsidR="00D35200" w:rsidRDefault="00D3520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FA0C" w14:textId="77777777" w:rsidR="00D35200" w:rsidRDefault="00D3520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0B18" w14:textId="77777777" w:rsidR="00D35200" w:rsidRDefault="00D35200">
    <w:pPr>
      <w:pStyle w:val="ac"/>
      <w:jc w:val="center"/>
    </w:pPr>
    <w:r>
      <w:fldChar w:fldCharType="begin"/>
    </w:r>
    <w:r>
      <w:instrText xml:space="preserve"> PAGE   \* MERGEFORMAT </w:instrText>
    </w:r>
    <w:r>
      <w:fldChar w:fldCharType="separate"/>
    </w:r>
    <w:r>
      <w:rPr>
        <w:noProof/>
      </w:rPr>
      <w:t>48</w:t>
    </w:r>
    <w:r>
      <w:rPr>
        <w:noProof/>
      </w:rPr>
      <w:fldChar w:fldCharType="end"/>
    </w:r>
  </w:p>
  <w:p w14:paraId="5D2D814B" w14:textId="77777777" w:rsidR="00D35200" w:rsidRDefault="00D3520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D41C" w14:textId="77777777" w:rsidR="00D35200" w:rsidRDefault="00D35200">
    <w:pPr>
      <w:pStyle w:val="ac"/>
      <w:jc w:val="center"/>
    </w:pPr>
    <w:r>
      <w:fldChar w:fldCharType="begin"/>
    </w:r>
    <w:r>
      <w:instrText xml:space="preserve"> PAGE   \* MERGEFORMAT </w:instrText>
    </w:r>
    <w:r>
      <w:fldChar w:fldCharType="separate"/>
    </w:r>
    <w:r>
      <w:rPr>
        <w:noProof/>
      </w:rPr>
      <w:t>48</w:t>
    </w:r>
    <w:r>
      <w:rPr>
        <w:noProof/>
      </w:rPr>
      <w:fldChar w:fldCharType="end"/>
    </w:r>
  </w:p>
  <w:p w14:paraId="643E328D" w14:textId="77777777" w:rsidR="00D35200" w:rsidRDefault="00D3520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05D2" w14:textId="77777777" w:rsidR="00D35200" w:rsidRDefault="00D35200" w:rsidP="008D5E87">
    <w:pPr>
      <w:pStyle w:val="ac"/>
    </w:pPr>
  </w:p>
  <w:p w14:paraId="0ECB5123" w14:textId="77777777" w:rsidR="00D35200" w:rsidRDefault="00D3520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4C9E" w14:textId="77777777" w:rsidR="00D35200" w:rsidRDefault="00D35200">
    <w:pPr>
      <w:pStyle w:val="ac"/>
      <w:jc w:val="center"/>
    </w:pPr>
    <w:r>
      <w:fldChar w:fldCharType="begin"/>
    </w:r>
    <w:r>
      <w:instrText xml:space="preserve"> PAGE   \* MERGEFORMAT </w:instrText>
    </w:r>
    <w:r>
      <w:fldChar w:fldCharType="separate"/>
    </w:r>
    <w:r>
      <w:rPr>
        <w:noProof/>
      </w:rPr>
      <w:t>48</w:t>
    </w:r>
    <w:r>
      <w:rPr>
        <w:noProof/>
      </w:rPr>
      <w:fldChar w:fldCharType="end"/>
    </w:r>
  </w:p>
  <w:p w14:paraId="79D02BED" w14:textId="77777777" w:rsidR="00D35200" w:rsidRDefault="00D3520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3C3D" w14:textId="77777777" w:rsidR="00D35200" w:rsidRDefault="00D35200">
    <w:pPr>
      <w:pStyle w:val="ac"/>
      <w:jc w:val="center"/>
    </w:pPr>
  </w:p>
  <w:p w14:paraId="38A6AB0E" w14:textId="77777777" w:rsidR="00D35200" w:rsidRDefault="00D3520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6065B"/>
    <w:multiLevelType w:val="hybridMultilevel"/>
    <w:tmpl w:val="44840394"/>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1" w15:restartNumberingAfterBreak="0">
    <w:nsid w:val="12766001"/>
    <w:multiLevelType w:val="hybridMultilevel"/>
    <w:tmpl w:val="83A85444"/>
    <w:lvl w:ilvl="0" w:tplc="431CFE0C">
      <w:start w:val="1"/>
      <w:numFmt w:val="bullet"/>
      <w:lvlText w:val="-"/>
      <w:lvlJc w:val="left"/>
      <w:pPr>
        <w:ind w:left="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A42CF4E">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5ECF0A">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E6C4CC6">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9A9BB0">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7CB590">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F877E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6860802">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7943B8A">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5C55D82"/>
    <w:multiLevelType w:val="hybridMultilevel"/>
    <w:tmpl w:val="085AA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530ED2"/>
    <w:multiLevelType w:val="multilevel"/>
    <w:tmpl w:val="DADE2208"/>
    <w:lvl w:ilvl="0">
      <w:start w:val="1"/>
      <w:numFmt w:val="decimal"/>
      <w:suff w:val="space"/>
      <w:lvlText w:val="%1."/>
      <w:lvlJc w:val="left"/>
      <w:pPr>
        <w:ind w:left="0" w:firstLine="0"/>
      </w:pPr>
      <w:rPr>
        <w:rFonts w:hint="default"/>
        <w:b w:val="0"/>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4" w15:restartNumberingAfterBreak="0">
    <w:nsid w:val="1DC7257D"/>
    <w:multiLevelType w:val="hybridMultilevel"/>
    <w:tmpl w:val="8CFACC16"/>
    <w:lvl w:ilvl="0" w:tplc="6BD43624">
      <w:start w:val="1"/>
      <w:numFmt w:val="decimal"/>
      <w:lvlText w:val="%1."/>
      <w:lvlJc w:val="left"/>
      <w:pPr>
        <w:ind w:left="720" w:hanging="360"/>
      </w:pPr>
      <w:rPr>
        <w:rFonts w:eastAsia="Arial Unicode M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F95CC3"/>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C25398B"/>
    <w:multiLevelType w:val="multilevel"/>
    <w:tmpl w:val="7D64D220"/>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3417997"/>
    <w:multiLevelType w:val="multilevel"/>
    <w:tmpl w:val="D40675A4"/>
    <w:lvl w:ilvl="0">
      <w:start w:val="1"/>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361E6065"/>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861217F"/>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41080F86"/>
    <w:multiLevelType w:val="hybridMultilevel"/>
    <w:tmpl w:val="592659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5C5542C"/>
    <w:multiLevelType w:val="multilevel"/>
    <w:tmpl w:val="EAD47BD4"/>
    <w:lvl w:ilvl="0">
      <w:start w:val="2"/>
      <w:numFmt w:val="decimal"/>
      <w:lvlText w:val="%1"/>
      <w:lvlJc w:val="left"/>
      <w:pPr>
        <w:ind w:left="360" w:hanging="360"/>
      </w:pPr>
      <w:rPr>
        <w:rFonts w:hint="default"/>
        <w:sz w:val="24"/>
      </w:rPr>
    </w:lvl>
    <w:lvl w:ilvl="1">
      <w:start w:val="2"/>
      <w:numFmt w:val="decimal"/>
      <w:lvlText w:val="%1.%2"/>
      <w:lvlJc w:val="left"/>
      <w:pPr>
        <w:ind w:left="1571" w:hanging="360"/>
      </w:pPr>
      <w:rPr>
        <w:rFonts w:hint="default"/>
        <w:sz w:val="24"/>
      </w:rPr>
    </w:lvl>
    <w:lvl w:ilvl="2">
      <w:start w:val="1"/>
      <w:numFmt w:val="decimal"/>
      <w:lvlText w:val="%1.%2.%3"/>
      <w:lvlJc w:val="left"/>
      <w:pPr>
        <w:ind w:left="3142" w:hanging="720"/>
      </w:pPr>
      <w:rPr>
        <w:rFonts w:hint="default"/>
        <w:sz w:val="24"/>
      </w:rPr>
    </w:lvl>
    <w:lvl w:ilvl="3">
      <w:start w:val="1"/>
      <w:numFmt w:val="decimal"/>
      <w:lvlText w:val="%1.%2.%3.%4"/>
      <w:lvlJc w:val="left"/>
      <w:pPr>
        <w:ind w:left="4353" w:hanging="720"/>
      </w:pPr>
      <w:rPr>
        <w:rFonts w:hint="default"/>
        <w:sz w:val="24"/>
      </w:rPr>
    </w:lvl>
    <w:lvl w:ilvl="4">
      <w:start w:val="1"/>
      <w:numFmt w:val="decimal"/>
      <w:lvlText w:val="%1.%2.%3.%4.%5"/>
      <w:lvlJc w:val="left"/>
      <w:pPr>
        <w:ind w:left="5924" w:hanging="1080"/>
      </w:pPr>
      <w:rPr>
        <w:rFonts w:hint="default"/>
        <w:sz w:val="24"/>
      </w:rPr>
    </w:lvl>
    <w:lvl w:ilvl="5">
      <w:start w:val="1"/>
      <w:numFmt w:val="decimal"/>
      <w:lvlText w:val="%1.%2.%3.%4.%5.%6"/>
      <w:lvlJc w:val="left"/>
      <w:pPr>
        <w:ind w:left="7135" w:hanging="1080"/>
      </w:pPr>
      <w:rPr>
        <w:rFonts w:hint="default"/>
        <w:sz w:val="24"/>
      </w:rPr>
    </w:lvl>
    <w:lvl w:ilvl="6">
      <w:start w:val="1"/>
      <w:numFmt w:val="decimal"/>
      <w:lvlText w:val="%1.%2.%3.%4.%5.%6.%7"/>
      <w:lvlJc w:val="left"/>
      <w:pPr>
        <w:ind w:left="8706" w:hanging="1440"/>
      </w:pPr>
      <w:rPr>
        <w:rFonts w:hint="default"/>
        <w:sz w:val="24"/>
      </w:rPr>
    </w:lvl>
    <w:lvl w:ilvl="7">
      <w:start w:val="1"/>
      <w:numFmt w:val="decimal"/>
      <w:lvlText w:val="%1.%2.%3.%4.%5.%6.%7.%8"/>
      <w:lvlJc w:val="left"/>
      <w:pPr>
        <w:ind w:left="9917" w:hanging="1440"/>
      </w:pPr>
      <w:rPr>
        <w:rFonts w:hint="default"/>
        <w:sz w:val="24"/>
      </w:rPr>
    </w:lvl>
    <w:lvl w:ilvl="8">
      <w:start w:val="1"/>
      <w:numFmt w:val="decimal"/>
      <w:lvlText w:val="%1.%2.%3.%4.%5.%6.%7.%8.%9"/>
      <w:lvlJc w:val="left"/>
      <w:pPr>
        <w:ind w:left="11128" w:hanging="1440"/>
      </w:pPr>
      <w:rPr>
        <w:rFonts w:hint="default"/>
        <w:sz w:val="24"/>
      </w:rPr>
    </w:lvl>
  </w:abstractNum>
  <w:abstractNum w:abstractNumId="12" w15:restartNumberingAfterBreak="0">
    <w:nsid w:val="4B042D6B"/>
    <w:multiLevelType w:val="multilevel"/>
    <w:tmpl w:val="CE08A4A2"/>
    <w:lvl w:ilvl="0">
      <w:start w:val="1"/>
      <w:numFmt w:val="decimal"/>
      <w:lvlText w:val="%1."/>
      <w:lvlJc w:val="left"/>
      <w:pPr>
        <w:ind w:left="1776" w:hanging="360"/>
      </w:pPr>
      <w:rPr>
        <w:rFonts w:hint="default"/>
        <w:b/>
        <w:i w:val="0"/>
        <w:sz w:val="24"/>
        <w:szCs w:val="24"/>
      </w:rPr>
    </w:lvl>
    <w:lvl w:ilvl="1">
      <w:start w:val="1"/>
      <w:numFmt w:val="decimal"/>
      <w:isLgl/>
      <w:lvlText w:val="%1.%2."/>
      <w:lvlJc w:val="left"/>
      <w:pPr>
        <w:ind w:left="1956" w:hanging="54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13" w15:restartNumberingAfterBreak="0">
    <w:nsid w:val="4C256308"/>
    <w:multiLevelType w:val="multilevel"/>
    <w:tmpl w:val="DD14EDAC"/>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4" w15:restartNumberingAfterBreak="0">
    <w:nsid w:val="5B934E93"/>
    <w:multiLevelType w:val="multilevel"/>
    <w:tmpl w:val="BA48F48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D861DB8"/>
    <w:multiLevelType w:val="hybridMultilevel"/>
    <w:tmpl w:val="90BAD650"/>
    <w:lvl w:ilvl="0" w:tplc="231EB7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F7B403F"/>
    <w:multiLevelType w:val="multilevel"/>
    <w:tmpl w:val="C300855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01A17F0"/>
    <w:multiLevelType w:val="multilevel"/>
    <w:tmpl w:val="CFDE354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603A69BE"/>
    <w:multiLevelType w:val="hybridMultilevel"/>
    <w:tmpl w:val="7A5470A2"/>
    <w:lvl w:ilvl="0" w:tplc="FFFFFFFF">
      <w:start w:val="1"/>
      <w:numFmt w:val="decimal"/>
      <w:lvlText w:val="%1."/>
      <w:lvlJc w:val="left"/>
      <w:pPr>
        <w:ind w:left="720" w:hanging="360"/>
      </w:pPr>
      <w:rPr>
        <w:rFonts w:eastAsia="Arial Unicode M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257775E"/>
    <w:multiLevelType w:val="hybridMultilevel"/>
    <w:tmpl w:val="D8CA525E"/>
    <w:lvl w:ilvl="0" w:tplc="552C0C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9D85A91"/>
    <w:multiLevelType w:val="hybridMultilevel"/>
    <w:tmpl w:val="8D1E3D78"/>
    <w:lvl w:ilvl="0" w:tplc="AC6E76EC">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0A2878A">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C2E235E">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A09996">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EDE791A">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68ACAE">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9AFBE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62DEF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384C22">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AF223D8"/>
    <w:multiLevelType w:val="hybridMultilevel"/>
    <w:tmpl w:val="A198E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1D7C2D"/>
    <w:multiLevelType w:val="hybridMultilevel"/>
    <w:tmpl w:val="4CE0C480"/>
    <w:lvl w:ilvl="0" w:tplc="A9E2DB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num w:numId="1">
    <w:abstractNumId w:val="8"/>
  </w:num>
  <w:num w:numId="2">
    <w:abstractNumId w:val="2"/>
  </w:num>
  <w:num w:numId="3">
    <w:abstractNumId w:val="14"/>
  </w:num>
  <w:num w:numId="4">
    <w:abstractNumId w:val="21"/>
  </w:num>
  <w:num w:numId="5">
    <w:abstractNumId w:val="20"/>
  </w:num>
  <w:num w:numId="6">
    <w:abstractNumId w:val="1"/>
  </w:num>
  <w:num w:numId="7">
    <w:abstractNumId w:val="4"/>
  </w:num>
  <w:num w:numId="8">
    <w:abstractNumId w:val="22"/>
  </w:num>
  <w:num w:numId="9">
    <w:abstractNumId w:val="24"/>
  </w:num>
  <w:num w:numId="10">
    <w:abstractNumId w:val="12"/>
  </w:num>
  <w:num w:numId="11">
    <w:abstractNumId w:val="3"/>
  </w:num>
  <w:num w:numId="12">
    <w:abstractNumId w:val="6"/>
  </w:num>
  <w:num w:numId="13">
    <w:abstractNumId w:val="11"/>
  </w:num>
  <w:num w:numId="14">
    <w:abstractNumId w:val="9"/>
  </w:num>
  <w:num w:numId="15">
    <w:abstractNumId w:val="19"/>
  </w:num>
  <w:num w:numId="16">
    <w:abstractNumId w:val="7"/>
  </w:num>
  <w:num w:numId="17">
    <w:abstractNumId w:val="13"/>
  </w:num>
  <w:num w:numId="18">
    <w:abstractNumId w:val="5"/>
  </w:num>
  <w:num w:numId="19">
    <w:abstractNumId w:val="16"/>
  </w:num>
  <w:num w:numId="20">
    <w:abstractNumId w:val="10"/>
  </w:num>
  <w:num w:numId="21">
    <w:abstractNumId w:val="17"/>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5"/>
  </w:num>
  <w:num w:numId="25">
    <w:abstractNumId w:val="23"/>
  </w:num>
  <w:num w:numId="2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4D"/>
    <w:rsid w:val="00004C8D"/>
    <w:rsid w:val="00007A38"/>
    <w:rsid w:val="00020893"/>
    <w:rsid w:val="00042EBC"/>
    <w:rsid w:val="00054859"/>
    <w:rsid w:val="00055E4F"/>
    <w:rsid w:val="000672B7"/>
    <w:rsid w:val="000A598A"/>
    <w:rsid w:val="000C0220"/>
    <w:rsid w:val="000E1A11"/>
    <w:rsid w:val="000E1BD8"/>
    <w:rsid w:val="00110DBE"/>
    <w:rsid w:val="00124FE7"/>
    <w:rsid w:val="00133C4D"/>
    <w:rsid w:val="0014419D"/>
    <w:rsid w:val="00161BC8"/>
    <w:rsid w:val="00177AF3"/>
    <w:rsid w:val="001966D6"/>
    <w:rsid w:val="001A0092"/>
    <w:rsid w:val="001A184C"/>
    <w:rsid w:val="001A6430"/>
    <w:rsid w:val="00201F37"/>
    <w:rsid w:val="00237EF3"/>
    <w:rsid w:val="00243724"/>
    <w:rsid w:val="00254DAF"/>
    <w:rsid w:val="00261EDD"/>
    <w:rsid w:val="00273BB4"/>
    <w:rsid w:val="002C53D3"/>
    <w:rsid w:val="002E68E8"/>
    <w:rsid w:val="002E7A92"/>
    <w:rsid w:val="00314335"/>
    <w:rsid w:val="003366A7"/>
    <w:rsid w:val="00341C6C"/>
    <w:rsid w:val="00342404"/>
    <w:rsid w:val="003616B8"/>
    <w:rsid w:val="003B6C2B"/>
    <w:rsid w:val="003C5832"/>
    <w:rsid w:val="003C7DA9"/>
    <w:rsid w:val="003D0257"/>
    <w:rsid w:val="003D5933"/>
    <w:rsid w:val="003E52A6"/>
    <w:rsid w:val="003E702B"/>
    <w:rsid w:val="003F1FA7"/>
    <w:rsid w:val="00407B93"/>
    <w:rsid w:val="004403F4"/>
    <w:rsid w:val="00457B3E"/>
    <w:rsid w:val="00462B8F"/>
    <w:rsid w:val="00475D92"/>
    <w:rsid w:val="004937A3"/>
    <w:rsid w:val="00500929"/>
    <w:rsid w:val="00516F18"/>
    <w:rsid w:val="00523F96"/>
    <w:rsid w:val="00530892"/>
    <w:rsid w:val="0053549A"/>
    <w:rsid w:val="00543D72"/>
    <w:rsid w:val="00586689"/>
    <w:rsid w:val="00587F68"/>
    <w:rsid w:val="005949A6"/>
    <w:rsid w:val="005A1FC9"/>
    <w:rsid w:val="005B69E8"/>
    <w:rsid w:val="005D0E14"/>
    <w:rsid w:val="0061700B"/>
    <w:rsid w:val="006630CB"/>
    <w:rsid w:val="006669FA"/>
    <w:rsid w:val="006842EA"/>
    <w:rsid w:val="00692104"/>
    <w:rsid w:val="006C6B7C"/>
    <w:rsid w:val="006D760B"/>
    <w:rsid w:val="00711015"/>
    <w:rsid w:val="00762834"/>
    <w:rsid w:val="00765274"/>
    <w:rsid w:val="00796F9F"/>
    <w:rsid w:val="007A6C51"/>
    <w:rsid w:val="007B668D"/>
    <w:rsid w:val="007D5616"/>
    <w:rsid w:val="00820AD2"/>
    <w:rsid w:val="008330C2"/>
    <w:rsid w:val="00847103"/>
    <w:rsid w:val="00867172"/>
    <w:rsid w:val="00893BAD"/>
    <w:rsid w:val="00895911"/>
    <w:rsid w:val="008B0B6F"/>
    <w:rsid w:val="008C08A3"/>
    <w:rsid w:val="008D5E87"/>
    <w:rsid w:val="0092461F"/>
    <w:rsid w:val="00930C0C"/>
    <w:rsid w:val="0094066B"/>
    <w:rsid w:val="00967B58"/>
    <w:rsid w:val="009C0812"/>
    <w:rsid w:val="009D49C1"/>
    <w:rsid w:val="009D6B9E"/>
    <w:rsid w:val="009D6D8B"/>
    <w:rsid w:val="009E4AEC"/>
    <w:rsid w:val="00A11488"/>
    <w:rsid w:val="00A2318C"/>
    <w:rsid w:val="00A462FF"/>
    <w:rsid w:val="00A87069"/>
    <w:rsid w:val="00AC3030"/>
    <w:rsid w:val="00AD19CC"/>
    <w:rsid w:val="00AE6D37"/>
    <w:rsid w:val="00B06276"/>
    <w:rsid w:val="00B42578"/>
    <w:rsid w:val="00B4741C"/>
    <w:rsid w:val="00B6007F"/>
    <w:rsid w:val="00B66627"/>
    <w:rsid w:val="00B876CF"/>
    <w:rsid w:val="00B940E6"/>
    <w:rsid w:val="00BC5346"/>
    <w:rsid w:val="00BE1859"/>
    <w:rsid w:val="00C11783"/>
    <w:rsid w:val="00C52408"/>
    <w:rsid w:val="00C5701C"/>
    <w:rsid w:val="00C922D1"/>
    <w:rsid w:val="00CA01D2"/>
    <w:rsid w:val="00CA4290"/>
    <w:rsid w:val="00CB5CBC"/>
    <w:rsid w:val="00CB7BA0"/>
    <w:rsid w:val="00CC6D02"/>
    <w:rsid w:val="00CD2785"/>
    <w:rsid w:val="00CE3284"/>
    <w:rsid w:val="00CF0548"/>
    <w:rsid w:val="00CF36B5"/>
    <w:rsid w:val="00D13B3B"/>
    <w:rsid w:val="00D13F4D"/>
    <w:rsid w:val="00D23B5A"/>
    <w:rsid w:val="00D35200"/>
    <w:rsid w:val="00D60926"/>
    <w:rsid w:val="00D646B6"/>
    <w:rsid w:val="00D94C4B"/>
    <w:rsid w:val="00DB5608"/>
    <w:rsid w:val="00DE7AEF"/>
    <w:rsid w:val="00DF211B"/>
    <w:rsid w:val="00E43353"/>
    <w:rsid w:val="00E44666"/>
    <w:rsid w:val="00E57228"/>
    <w:rsid w:val="00E6179B"/>
    <w:rsid w:val="00E62334"/>
    <w:rsid w:val="00E73458"/>
    <w:rsid w:val="00E82084"/>
    <w:rsid w:val="00E92694"/>
    <w:rsid w:val="00ED77DD"/>
    <w:rsid w:val="00EE73AD"/>
    <w:rsid w:val="00F24D78"/>
    <w:rsid w:val="00F52F8B"/>
    <w:rsid w:val="00F541BB"/>
    <w:rsid w:val="00F959D5"/>
    <w:rsid w:val="00FB735A"/>
    <w:rsid w:val="00FC2C30"/>
    <w:rsid w:val="00FE74F3"/>
    <w:rsid w:val="00FF4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9C54E"/>
  <w15:chartTrackingRefBased/>
  <w15:docId w15:val="{E9F8C71E-90E9-4E57-B4FC-C7CE5B90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52A6"/>
    <w:pPr>
      <w:spacing w:after="200" w:line="276" w:lineRule="auto"/>
    </w:pPr>
    <w:rPr>
      <w:rFonts w:ascii="Calibri" w:eastAsia="Times New Roman" w:hAnsi="Calibri" w:cs="Times New Roman"/>
      <w:lang w:eastAsia="ru-RU"/>
    </w:rPr>
  </w:style>
  <w:style w:type="paragraph" w:styleId="1">
    <w:name w:val="heading 1"/>
    <w:basedOn w:val="a"/>
    <w:link w:val="10"/>
    <w:uiPriority w:val="9"/>
    <w:qFormat/>
    <w:rsid w:val="00237EF3"/>
    <w:pPr>
      <w:spacing w:before="100" w:beforeAutospacing="1" w:after="100" w:afterAutospacing="1" w:line="240" w:lineRule="auto"/>
      <w:jc w:val="center"/>
      <w:outlineLvl w:val="0"/>
    </w:pPr>
    <w:rPr>
      <w:rFonts w:ascii="Times New Roman" w:hAnsi="Times New Roman"/>
      <w:b/>
      <w:bCs/>
      <w:kern w:val="36"/>
      <w:sz w:val="24"/>
      <w:szCs w:val="24"/>
    </w:rPr>
  </w:style>
  <w:style w:type="paragraph" w:styleId="2">
    <w:name w:val="heading 2"/>
    <w:basedOn w:val="a"/>
    <w:next w:val="a"/>
    <w:link w:val="20"/>
    <w:uiPriority w:val="99"/>
    <w:unhideWhenUsed/>
    <w:qFormat/>
    <w:rsid w:val="00237EF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237EF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237EF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7EF3"/>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237EF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37EF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37EF3"/>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237EF3"/>
  </w:style>
  <w:style w:type="table" w:styleId="a3">
    <w:name w:val="Table Grid"/>
    <w:basedOn w:val="a1"/>
    <w:uiPriority w:val="39"/>
    <w:rsid w:val="00237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237EF3"/>
    <w:pPr>
      <w:spacing w:after="0" w:line="240" w:lineRule="auto"/>
      <w:ind w:left="720"/>
      <w:contextualSpacing/>
    </w:pPr>
    <w:rPr>
      <w:rFonts w:eastAsia="Calibri"/>
      <w:lang w:eastAsia="en-US"/>
    </w:rPr>
  </w:style>
  <w:style w:type="table" w:customStyle="1" w:styleId="12">
    <w:name w:val="Сетка таблицы1"/>
    <w:basedOn w:val="a1"/>
    <w:next w:val="a3"/>
    <w:uiPriority w:val="39"/>
    <w:rsid w:val="00237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37EF3"/>
    <w:rPr>
      <w:sz w:val="16"/>
      <w:szCs w:val="16"/>
    </w:rPr>
  </w:style>
  <w:style w:type="paragraph" w:styleId="a7">
    <w:name w:val="annotation text"/>
    <w:basedOn w:val="a"/>
    <w:link w:val="a8"/>
    <w:uiPriority w:val="99"/>
    <w:unhideWhenUsed/>
    <w:rsid w:val="00237EF3"/>
    <w:pPr>
      <w:spacing w:after="0" w:line="240" w:lineRule="auto"/>
    </w:pPr>
    <w:rPr>
      <w:rFonts w:eastAsia="Calibri"/>
      <w:sz w:val="20"/>
      <w:szCs w:val="20"/>
      <w:lang w:eastAsia="en-US"/>
    </w:rPr>
  </w:style>
  <w:style w:type="character" w:customStyle="1" w:styleId="a8">
    <w:name w:val="Текст примечания Знак"/>
    <w:basedOn w:val="a0"/>
    <w:link w:val="a7"/>
    <w:uiPriority w:val="99"/>
    <w:rsid w:val="00237EF3"/>
    <w:rPr>
      <w:rFonts w:ascii="Calibri" w:eastAsia="Calibri" w:hAnsi="Calibri" w:cs="Times New Roman"/>
      <w:sz w:val="20"/>
      <w:szCs w:val="20"/>
    </w:rPr>
  </w:style>
  <w:style w:type="paragraph" w:styleId="a9">
    <w:name w:val="annotation subject"/>
    <w:basedOn w:val="a7"/>
    <w:next w:val="a7"/>
    <w:link w:val="aa"/>
    <w:uiPriority w:val="99"/>
    <w:unhideWhenUsed/>
    <w:rsid w:val="00237EF3"/>
    <w:rPr>
      <w:b/>
      <w:bCs/>
    </w:rPr>
  </w:style>
  <w:style w:type="character" w:customStyle="1" w:styleId="aa">
    <w:name w:val="Тема примечания Знак"/>
    <w:basedOn w:val="a8"/>
    <w:link w:val="a9"/>
    <w:uiPriority w:val="99"/>
    <w:rsid w:val="00237EF3"/>
    <w:rPr>
      <w:rFonts w:ascii="Calibri" w:eastAsia="Calibri" w:hAnsi="Calibri" w:cs="Times New Roman"/>
      <w:b/>
      <w:bCs/>
      <w:sz w:val="20"/>
      <w:szCs w:val="20"/>
    </w:rPr>
  </w:style>
  <w:style w:type="table" w:customStyle="1" w:styleId="110">
    <w:name w:val="Сетка таблицы11"/>
    <w:basedOn w:val="a1"/>
    <w:uiPriority w:val="39"/>
    <w:rsid w:val="00237EF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237EF3"/>
    <w:pPr>
      <w:spacing w:after="0" w:line="240" w:lineRule="auto"/>
    </w:pPr>
  </w:style>
  <w:style w:type="paragraph" w:styleId="ac">
    <w:name w:val="header"/>
    <w:basedOn w:val="a"/>
    <w:link w:val="ad"/>
    <w:uiPriority w:val="99"/>
    <w:unhideWhenUsed/>
    <w:rsid w:val="00237EF3"/>
    <w:pPr>
      <w:tabs>
        <w:tab w:val="center" w:pos="4677"/>
        <w:tab w:val="right" w:pos="9355"/>
      </w:tabs>
      <w:spacing w:after="0" w:line="240" w:lineRule="auto"/>
    </w:pPr>
    <w:rPr>
      <w:rFonts w:eastAsia="Calibri"/>
      <w:lang w:eastAsia="en-US"/>
    </w:rPr>
  </w:style>
  <w:style w:type="character" w:customStyle="1" w:styleId="ad">
    <w:name w:val="Верхний колонтитул Знак"/>
    <w:basedOn w:val="a0"/>
    <w:link w:val="ac"/>
    <w:uiPriority w:val="99"/>
    <w:rsid w:val="00237EF3"/>
    <w:rPr>
      <w:rFonts w:ascii="Calibri" w:eastAsia="Calibri" w:hAnsi="Calibri" w:cs="Times New Roman"/>
    </w:rPr>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237EF3"/>
    <w:pPr>
      <w:tabs>
        <w:tab w:val="center" w:pos="4677"/>
        <w:tab w:val="right" w:pos="9355"/>
      </w:tabs>
      <w:spacing w:after="0" w:line="240" w:lineRule="auto"/>
    </w:pPr>
    <w:rPr>
      <w:rFonts w:eastAsia="Calibri"/>
      <w:lang w:eastAsia="en-US"/>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237EF3"/>
    <w:rPr>
      <w:rFonts w:ascii="Calibri" w:eastAsia="Calibri" w:hAnsi="Calibri" w:cs="Times New Roman"/>
    </w:rPr>
  </w:style>
  <w:style w:type="character" w:customStyle="1" w:styleId="13">
    <w:name w:val="Гиперссылка1"/>
    <w:basedOn w:val="a0"/>
    <w:uiPriority w:val="99"/>
    <w:unhideWhenUsed/>
    <w:rsid w:val="00237EF3"/>
    <w:rPr>
      <w:color w:val="0563C1"/>
      <w:u w:val="single"/>
    </w:rPr>
  </w:style>
  <w:style w:type="character" w:customStyle="1" w:styleId="14">
    <w:name w:val="Неразрешенное упоминание1"/>
    <w:basedOn w:val="a0"/>
    <w:uiPriority w:val="99"/>
    <w:semiHidden/>
    <w:unhideWhenUsed/>
    <w:rsid w:val="00237EF3"/>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237EF3"/>
    <w:rPr>
      <w:rFonts w:ascii="Calibri" w:eastAsia="Calibri" w:hAnsi="Calibri" w:cs="Times New Roman"/>
    </w:rPr>
  </w:style>
  <w:style w:type="paragraph" w:customStyle="1" w:styleId="ConsPlusNormal">
    <w:name w:val="ConsPlusNormal"/>
    <w:qFormat/>
    <w:rsid w:val="00237EF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237EF3"/>
    <w:pPr>
      <w:spacing w:after="0" w:line="240" w:lineRule="auto"/>
    </w:pPr>
    <w:rPr>
      <w:rFonts w:ascii="Times New Roman" w:hAnsi="Times New Roman"/>
      <w:sz w:val="20"/>
      <w:szCs w:val="20"/>
      <w:lang w:val="x-none" w:eastAsia="x-none"/>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237EF3"/>
    <w:rPr>
      <w:rFonts w:ascii="Times New Roman" w:eastAsia="Times New Roman" w:hAnsi="Times New Roman" w:cs="Times New Roman"/>
      <w:sz w:val="20"/>
      <w:szCs w:val="20"/>
      <w:lang w:val="x-none" w:eastAsia="x-none"/>
    </w:rPr>
  </w:style>
  <w:style w:type="character" w:styleId="af2">
    <w:name w:val="footnote reference"/>
    <w:aliases w:val="Знак сноски-FN,Ciae niinee-FN,AЗнак сноски зел"/>
    <w:link w:val="15"/>
    <w:uiPriority w:val="99"/>
    <w:rsid w:val="00237EF3"/>
    <w:rPr>
      <w:rFonts w:cs="Times New Roman"/>
      <w:vertAlign w:val="superscript"/>
    </w:rPr>
  </w:style>
  <w:style w:type="paragraph" w:styleId="af3">
    <w:name w:val="Body Text"/>
    <w:basedOn w:val="a"/>
    <w:link w:val="af4"/>
    <w:unhideWhenUsed/>
    <w:qFormat/>
    <w:rsid w:val="00237EF3"/>
    <w:pPr>
      <w:widowControl w:val="0"/>
      <w:snapToGrid w:val="0"/>
      <w:spacing w:before="120" w:after="120" w:line="240" w:lineRule="auto"/>
      <w:jc w:val="both"/>
    </w:pPr>
    <w:rPr>
      <w:rFonts w:ascii="Times New Roman" w:hAnsi="Times New Roman"/>
      <w:sz w:val="24"/>
      <w:szCs w:val="20"/>
    </w:rPr>
  </w:style>
  <w:style w:type="character" w:customStyle="1" w:styleId="af4">
    <w:name w:val="Основной текст Знак"/>
    <w:basedOn w:val="a0"/>
    <w:link w:val="af3"/>
    <w:rsid w:val="00237EF3"/>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rsid w:val="00237EF3"/>
    <w:pPr>
      <w:spacing w:after="0" w:line="240" w:lineRule="auto"/>
    </w:pPr>
    <w:rPr>
      <w:rFonts w:ascii="Segoe UI" w:eastAsia="Calibri" w:hAnsi="Segoe UI" w:cs="Segoe UI"/>
      <w:sz w:val="18"/>
      <w:szCs w:val="18"/>
      <w:lang w:eastAsia="en-US"/>
    </w:rPr>
  </w:style>
  <w:style w:type="character" w:customStyle="1" w:styleId="af6">
    <w:name w:val="Текст выноски Знак"/>
    <w:basedOn w:val="a0"/>
    <w:link w:val="af5"/>
    <w:uiPriority w:val="99"/>
    <w:rsid w:val="00237EF3"/>
    <w:rPr>
      <w:rFonts w:ascii="Segoe UI" w:eastAsia="Calibri" w:hAnsi="Segoe UI" w:cs="Segoe UI"/>
      <w:sz w:val="18"/>
      <w:szCs w:val="18"/>
    </w:rPr>
  </w:style>
  <w:style w:type="paragraph" w:customStyle="1" w:styleId="Default">
    <w:name w:val="Default"/>
    <w:qFormat/>
    <w:rsid w:val="00237EF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6">
    <w:name w:val="Подзаголовок1"/>
    <w:basedOn w:val="a"/>
    <w:next w:val="a"/>
    <w:uiPriority w:val="11"/>
    <w:qFormat/>
    <w:rsid w:val="00237EF3"/>
    <w:pPr>
      <w:numPr>
        <w:ilvl w:val="1"/>
      </w:numPr>
      <w:spacing w:after="160" w:line="259" w:lineRule="auto"/>
    </w:pPr>
    <w:rPr>
      <w:color w:val="5A5A5A"/>
      <w:spacing w:val="15"/>
      <w:lang w:eastAsia="en-US"/>
    </w:rPr>
  </w:style>
  <w:style w:type="character" w:customStyle="1" w:styleId="af7">
    <w:name w:val="Подзаголовок Знак"/>
    <w:basedOn w:val="a0"/>
    <w:link w:val="af8"/>
    <w:uiPriority w:val="11"/>
    <w:rsid w:val="00237EF3"/>
    <w:rPr>
      <w:rFonts w:eastAsia="Times New Roman"/>
      <w:color w:val="5A5A5A"/>
      <w:spacing w:val="15"/>
    </w:rPr>
  </w:style>
  <w:style w:type="character" w:customStyle="1" w:styleId="17">
    <w:name w:val="Просмотренная гиперссылка1"/>
    <w:basedOn w:val="a0"/>
    <w:uiPriority w:val="99"/>
    <w:unhideWhenUsed/>
    <w:rsid w:val="00237EF3"/>
    <w:rPr>
      <w:color w:val="954F72"/>
      <w:u w:val="single"/>
    </w:rPr>
  </w:style>
  <w:style w:type="paragraph" w:styleId="18">
    <w:name w:val="toc 1"/>
    <w:basedOn w:val="a"/>
    <w:next w:val="a"/>
    <w:autoRedefine/>
    <w:uiPriority w:val="39"/>
    <w:unhideWhenUsed/>
    <w:rsid w:val="00237EF3"/>
    <w:pPr>
      <w:tabs>
        <w:tab w:val="right" w:leader="dot" w:pos="9498"/>
      </w:tabs>
      <w:spacing w:before="120" w:after="0"/>
    </w:pPr>
    <w:rPr>
      <w:rFonts w:ascii="Times New Roman" w:eastAsia="Calibri" w:hAnsi="Times New Roman"/>
      <w:b/>
      <w:bCs/>
      <w:noProof/>
      <w:lang w:eastAsia="en-US"/>
    </w:rPr>
  </w:style>
  <w:style w:type="numbering" w:customStyle="1" w:styleId="111">
    <w:name w:val="Нет списка11"/>
    <w:next w:val="a2"/>
    <w:uiPriority w:val="99"/>
    <w:semiHidden/>
    <w:unhideWhenUsed/>
    <w:rsid w:val="00237EF3"/>
  </w:style>
  <w:style w:type="table" w:customStyle="1" w:styleId="TableNormal">
    <w:name w:val="Table Normal"/>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EF3"/>
    <w:pPr>
      <w:widowControl w:val="0"/>
      <w:autoSpaceDE w:val="0"/>
      <w:autoSpaceDN w:val="0"/>
      <w:spacing w:after="0" w:line="240" w:lineRule="auto"/>
    </w:pPr>
    <w:rPr>
      <w:rFonts w:ascii="Times New Roman" w:hAnsi="Times New Roman"/>
      <w:lang w:eastAsia="en-US"/>
    </w:rPr>
  </w:style>
  <w:style w:type="table" w:customStyle="1" w:styleId="TableNormal10">
    <w:name w:val="Table Normal10"/>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237EF3"/>
  </w:style>
  <w:style w:type="table" w:customStyle="1" w:styleId="TableNormal12">
    <w:name w:val="Table Normal12"/>
    <w:uiPriority w:val="2"/>
    <w:semiHidden/>
    <w:unhideWhenUsed/>
    <w:qFormat/>
    <w:rsid w:val="00237E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uiPriority w:val="20"/>
    <w:qFormat/>
    <w:rsid w:val="00237EF3"/>
    <w:rPr>
      <w:rFonts w:ascii="Times New Roman" w:hAnsi="Times New Roman" w:cs="Times New Roman" w:hint="default"/>
      <w:i/>
      <w:iCs w:val="0"/>
    </w:rPr>
  </w:style>
  <w:style w:type="paragraph" w:customStyle="1" w:styleId="msonormal0">
    <w:name w:val="msonormal"/>
    <w:basedOn w:val="a"/>
    <w:rsid w:val="00237EF3"/>
    <w:rPr>
      <w:rFonts w:ascii="Times New Roman" w:hAnsi="Times New Roman"/>
      <w:sz w:val="24"/>
      <w:szCs w:val="24"/>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37EF3"/>
    <w:rPr>
      <w:rFonts w:ascii="Times New Roman" w:hAnsi="Times New Roman"/>
      <w:sz w:val="24"/>
      <w:szCs w:val="24"/>
    </w:rPr>
  </w:style>
  <w:style w:type="paragraph" w:styleId="21">
    <w:name w:val="toc 2"/>
    <w:basedOn w:val="a"/>
    <w:next w:val="a"/>
    <w:autoRedefine/>
    <w:uiPriority w:val="39"/>
    <w:unhideWhenUsed/>
    <w:rsid w:val="00237EF3"/>
    <w:pPr>
      <w:tabs>
        <w:tab w:val="right" w:leader="dot" w:pos="9498"/>
      </w:tabs>
      <w:spacing w:before="120" w:after="0" w:line="240" w:lineRule="auto"/>
      <w:ind w:left="240"/>
    </w:pPr>
    <w:rPr>
      <w:rFonts w:ascii="Times New Roman" w:hAnsi="Times New Roman"/>
      <w:i/>
      <w:iCs/>
      <w:noProof/>
      <w:sz w:val="24"/>
      <w:szCs w:val="24"/>
    </w:rPr>
  </w:style>
  <w:style w:type="paragraph" w:styleId="31">
    <w:name w:val="toc 3"/>
    <w:basedOn w:val="a"/>
    <w:next w:val="a"/>
    <w:autoRedefine/>
    <w:uiPriority w:val="39"/>
    <w:unhideWhenUsed/>
    <w:rsid w:val="00237EF3"/>
    <w:pPr>
      <w:spacing w:after="0" w:line="240" w:lineRule="auto"/>
      <w:ind w:left="480"/>
    </w:pPr>
    <w:rPr>
      <w:rFonts w:ascii="Times New Roman" w:hAnsi="Times New Roman"/>
      <w:sz w:val="28"/>
      <w:szCs w:val="28"/>
    </w:rPr>
  </w:style>
  <w:style w:type="paragraph" w:styleId="41">
    <w:name w:val="toc 4"/>
    <w:basedOn w:val="a"/>
    <w:next w:val="a"/>
    <w:autoRedefine/>
    <w:unhideWhenUsed/>
    <w:rsid w:val="00237EF3"/>
    <w:pPr>
      <w:spacing w:after="0" w:line="240" w:lineRule="auto"/>
      <w:ind w:left="720"/>
    </w:pPr>
    <w:rPr>
      <w:rFonts w:cs="Calibri"/>
      <w:sz w:val="20"/>
      <w:szCs w:val="20"/>
    </w:rPr>
  </w:style>
  <w:style w:type="paragraph" w:styleId="5">
    <w:name w:val="toc 5"/>
    <w:basedOn w:val="a"/>
    <w:next w:val="a"/>
    <w:autoRedefine/>
    <w:unhideWhenUsed/>
    <w:rsid w:val="00237EF3"/>
    <w:pPr>
      <w:spacing w:after="0" w:line="240" w:lineRule="auto"/>
      <w:ind w:left="960"/>
    </w:pPr>
    <w:rPr>
      <w:rFonts w:cs="Calibri"/>
      <w:sz w:val="20"/>
      <w:szCs w:val="20"/>
    </w:rPr>
  </w:style>
  <w:style w:type="paragraph" w:styleId="6">
    <w:name w:val="toc 6"/>
    <w:basedOn w:val="a"/>
    <w:next w:val="a"/>
    <w:autoRedefine/>
    <w:unhideWhenUsed/>
    <w:rsid w:val="00237EF3"/>
    <w:pPr>
      <w:spacing w:after="0" w:line="240" w:lineRule="auto"/>
      <w:ind w:left="1200"/>
    </w:pPr>
    <w:rPr>
      <w:rFonts w:cs="Calibri"/>
      <w:sz w:val="20"/>
      <w:szCs w:val="20"/>
    </w:rPr>
  </w:style>
  <w:style w:type="paragraph" w:styleId="7">
    <w:name w:val="toc 7"/>
    <w:basedOn w:val="a"/>
    <w:next w:val="a"/>
    <w:autoRedefine/>
    <w:unhideWhenUsed/>
    <w:rsid w:val="00237EF3"/>
    <w:pPr>
      <w:spacing w:after="0" w:line="240" w:lineRule="auto"/>
      <w:ind w:left="1440"/>
    </w:pPr>
    <w:rPr>
      <w:rFonts w:cs="Calibri"/>
      <w:sz w:val="20"/>
      <w:szCs w:val="20"/>
    </w:rPr>
  </w:style>
  <w:style w:type="paragraph" w:styleId="8">
    <w:name w:val="toc 8"/>
    <w:basedOn w:val="a"/>
    <w:next w:val="a"/>
    <w:autoRedefine/>
    <w:unhideWhenUsed/>
    <w:rsid w:val="00237EF3"/>
    <w:pPr>
      <w:spacing w:after="0" w:line="240" w:lineRule="auto"/>
      <w:ind w:left="1680"/>
    </w:pPr>
    <w:rPr>
      <w:rFonts w:cs="Calibri"/>
      <w:sz w:val="20"/>
      <w:szCs w:val="20"/>
    </w:rPr>
  </w:style>
  <w:style w:type="paragraph" w:styleId="9">
    <w:name w:val="toc 9"/>
    <w:basedOn w:val="a"/>
    <w:next w:val="a"/>
    <w:autoRedefine/>
    <w:unhideWhenUsed/>
    <w:rsid w:val="00237EF3"/>
    <w:pPr>
      <w:spacing w:after="0" w:line="240" w:lineRule="auto"/>
      <w:ind w:left="1920"/>
    </w:pPr>
    <w:rPr>
      <w:rFonts w:cs="Calibri"/>
      <w:sz w:val="20"/>
      <w:szCs w:val="20"/>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37EF3"/>
    <w:rPr>
      <w:rFonts w:ascii="Calibri" w:eastAsia="Times New Roman" w:hAnsi="Calibri" w:cs="Times New Roman"/>
      <w:lang w:val="ru-RU" w:eastAsia="ru-RU"/>
    </w:rPr>
  </w:style>
  <w:style w:type="paragraph" w:styleId="afb">
    <w:name w:val="endnote text"/>
    <w:basedOn w:val="a"/>
    <w:link w:val="afc"/>
    <w:uiPriority w:val="99"/>
    <w:semiHidden/>
    <w:unhideWhenUsed/>
    <w:rsid w:val="00237EF3"/>
    <w:pPr>
      <w:spacing w:after="0" w:line="240" w:lineRule="auto"/>
    </w:pPr>
    <w:rPr>
      <w:sz w:val="20"/>
      <w:szCs w:val="20"/>
      <w:lang w:val="x-none" w:eastAsia="x-none"/>
    </w:rPr>
  </w:style>
  <w:style w:type="character" w:customStyle="1" w:styleId="afc">
    <w:name w:val="Текст концевой сноски Знак"/>
    <w:basedOn w:val="a0"/>
    <w:link w:val="afb"/>
    <w:uiPriority w:val="99"/>
    <w:semiHidden/>
    <w:rsid w:val="00237EF3"/>
    <w:rPr>
      <w:rFonts w:ascii="Calibri" w:eastAsia="Times New Roman" w:hAnsi="Calibri" w:cs="Times New Roman"/>
      <w:sz w:val="20"/>
      <w:szCs w:val="20"/>
      <w:lang w:val="x-none" w:eastAsia="x-none"/>
    </w:rPr>
  </w:style>
  <w:style w:type="paragraph" w:styleId="22">
    <w:name w:val="List 2"/>
    <w:basedOn w:val="a"/>
    <w:unhideWhenUsed/>
    <w:rsid w:val="00237EF3"/>
    <w:pPr>
      <w:spacing w:before="120" w:after="120" w:line="240" w:lineRule="auto"/>
      <w:ind w:left="720" w:hanging="360"/>
      <w:jc w:val="both"/>
    </w:pPr>
    <w:rPr>
      <w:rFonts w:ascii="Arial" w:eastAsia="Batang" w:hAnsi="Arial"/>
      <w:sz w:val="20"/>
      <w:szCs w:val="24"/>
      <w:lang w:eastAsia="ko-KR"/>
    </w:rPr>
  </w:style>
  <w:style w:type="paragraph" w:styleId="23">
    <w:name w:val="Body Text 2"/>
    <w:basedOn w:val="a"/>
    <w:link w:val="24"/>
    <w:unhideWhenUsed/>
    <w:rsid w:val="00237EF3"/>
    <w:pPr>
      <w:spacing w:after="0" w:line="240" w:lineRule="auto"/>
      <w:ind w:right="-57"/>
      <w:jc w:val="both"/>
    </w:pPr>
    <w:rPr>
      <w:rFonts w:ascii="Times New Roman" w:hAnsi="Times New Roman"/>
      <w:sz w:val="24"/>
      <w:szCs w:val="24"/>
      <w:lang w:val="x-none" w:eastAsia="x-none"/>
    </w:rPr>
  </w:style>
  <w:style w:type="character" w:customStyle="1" w:styleId="24">
    <w:name w:val="Основной текст 2 Знак"/>
    <w:basedOn w:val="a0"/>
    <w:link w:val="23"/>
    <w:rsid w:val="00237EF3"/>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237EF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237EF3"/>
    <w:rPr>
      <w:rFonts w:ascii="Times New Roman" w:eastAsia="Times New Roman" w:hAnsi="Times New Roman" w:cs="Times New Roman"/>
      <w:sz w:val="24"/>
      <w:szCs w:val="24"/>
      <w:lang w:val="x-none" w:eastAsia="x-none"/>
    </w:rPr>
  </w:style>
  <w:style w:type="paragraph" w:customStyle="1" w:styleId="afd">
    <w:name w:val="Внимание"/>
    <w:basedOn w:val="a"/>
    <w:next w:val="a"/>
    <w:uiPriority w:val="99"/>
    <w:rsid w:val="00237EF3"/>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e">
    <w:name w:val="Внимание: криминал!!"/>
    <w:basedOn w:val="afd"/>
    <w:next w:val="a"/>
    <w:uiPriority w:val="99"/>
    <w:rsid w:val="00237EF3"/>
  </w:style>
  <w:style w:type="paragraph" w:customStyle="1" w:styleId="aff">
    <w:name w:val="Внимание: недобросовестность!"/>
    <w:basedOn w:val="afd"/>
    <w:next w:val="a"/>
    <w:uiPriority w:val="99"/>
    <w:rsid w:val="00237EF3"/>
  </w:style>
  <w:style w:type="paragraph" w:customStyle="1" w:styleId="aff0">
    <w:name w:val="Дочерний элемент списка"/>
    <w:basedOn w:val="a"/>
    <w:next w:val="a"/>
    <w:uiPriority w:val="99"/>
    <w:rsid w:val="00237EF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237EF3"/>
    <w:pPr>
      <w:widowControl w:val="0"/>
      <w:autoSpaceDE w:val="0"/>
      <w:autoSpaceDN w:val="0"/>
      <w:adjustRightInd w:val="0"/>
      <w:spacing w:after="0" w:line="360" w:lineRule="auto"/>
      <w:ind w:firstLine="720"/>
      <w:jc w:val="both"/>
    </w:pPr>
    <w:rPr>
      <w:rFonts w:ascii="Verdana" w:hAnsi="Verdana" w:cs="Verdana"/>
    </w:rPr>
  </w:style>
  <w:style w:type="paragraph" w:customStyle="1" w:styleId="1a">
    <w:name w:val="Заголовок1"/>
    <w:basedOn w:val="aff1"/>
    <w:next w:val="a"/>
    <w:uiPriority w:val="99"/>
    <w:rsid w:val="00237EF3"/>
    <w:pPr>
      <w:shd w:val="clear" w:color="auto" w:fill="ECE9D8"/>
    </w:pPr>
    <w:rPr>
      <w:b/>
      <w:bCs/>
      <w:color w:val="0058A9"/>
    </w:rPr>
  </w:style>
  <w:style w:type="paragraph" w:customStyle="1" w:styleId="aff2">
    <w:name w:val="Заголовок группы контролов"/>
    <w:basedOn w:val="a"/>
    <w:next w:val="a"/>
    <w:uiPriority w:val="99"/>
    <w:rsid w:val="00237EF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237EF3"/>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4">
    <w:name w:val="Заголовок распахивающейся части диалога"/>
    <w:basedOn w:val="a"/>
    <w:next w:val="a"/>
    <w:uiPriority w:val="99"/>
    <w:rsid w:val="00237EF3"/>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5">
    <w:name w:val="Заголовок статьи"/>
    <w:basedOn w:val="a"/>
    <w:next w:val="a"/>
    <w:uiPriority w:val="99"/>
    <w:rsid w:val="00237EF3"/>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6">
    <w:name w:val="Заголовок ЭР (левое окно)"/>
    <w:basedOn w:val="a"/>
    <w:next w:val="a"/>
    <w:uiPriority w:val="99"/>
    <w:rsid w:val="00237EF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7">
    <w:name w:val="Заголовок ЭР (правое окно)"/>
    <w:basedOn w:val="aff6"/>
    <w:next w:val="a"/>
    <w:uiPriority w:val="99"/>
    <w:rsid w:val="00237EF3"/>
    <w:pPr>
      <w:spacing w:after="0"/>
      <w:jc w:val="left"/>
    </w:pPr>
  </w:style>
  <w:style w:type="paragraph" w:customStyle="1" w:styleId="aff8">
    <w:name w:val="Интерактивный заголовок"/>
    <w:basedOn w:val="1a"/>
    <w:next w:val="a"/>
    <w:uiPriority w:val="99"/>
    <w:rsid w:val="00237EF3"/>
    <w:rPr>
      <w:u w:val="single"/>
    </w:rPr>
  </w:style>
  <w:style w:type="paragraph" w:customStyle="1" w:styleId="aff9">
    <w:name w:val="Текст информации об изменениях"/>
    <w:basedOn w:val="a"/>
    <w:next w:val="a"/>
    <w:uiPriority w:val="99"/>
    <w:rsid w:val="00237EF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a">
    <w:name w:val="Информация об изменениях"/>
    <w:basedOn w:val="aff9"/>
    <w:next w:val="a"/>
    <w:uiPriority w:val="99"/>
    <w:rsid w:val="00237EF3"/>
    <w:pPr>
      <w:shd w:val="clear" w:color="auto" w:fill="EAEFED"/>
      <w:spacing w:before="180"/>
      <w:ind w:left="360" w:right="360" w:firstLine="0"/>
    </w:pPr>
  </w:style>
  <w:style w:type="paragraph" w:customStyle="1" w:styleId="affb">
    <w:name w:val="Текст (справка)"/>
    <w:basedOn w:val="a"/>
    <w:next w:val="a"/>
    <w:uiPriority w:val="99"/>
    <w:rsid w:val="00237EF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c">
    <w:name w:val="Комментарий"/>
    <w:basedOn w:val="affb"/>
    <w:next w:val="a"/>
    <w:uiPriority w:val="99"/>
    <w:rsid w:val="00237EF3"/>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rsid w:val="00237EF3"/>
    <w:rPr>
      <w:i/>
      <w:iCs/>
    </w:rPr>
  </w:style>
  <w:style w:type="paragraph" w:customStyle="1" w:styleId="affe">
    <w:name w:val="Текст (лев. подпись)"/>
    <w:basedOn w:val="a"/>
    <w:next w:val="a"/>
    <w:uiPriority w:val="99"/>
    <w:rsid w:val="00237EF3"/>
    <w:pPr>
      <w:widowControl w:val="0"/>
      <w:autoSpaceDE w:val="0"/>
      <w:autoSpaceDN w:val="0"/>
      <w:adjustRightInd w:val="0"/>
      <w:spacing w:after="0" w:line="360" w:lineRule="auto"/>
    </w:pPr>
    <w:rPr>
      <w:rFonts w:ascii="Times New Roman" w:hAnsi="Times New Roman"/>
      <w:sz w:val="24"/>
      <w:szCs w:val="24"/>
    </w:rPr>
  </w:style>
  <w:style w:type="paragraph" w:customStyle="1" w:styleId="afff">
    <w:name w:val="Колонтитул (левый)"/>
    <w:basedOn w:val="affe"/>
    <w:next w:val="a"/>
    <w:uiPriority w:val="99"/>
    <w:rsid w:val="00237EF3"/>
    <w:rPr>
      <w:sz w:val="14"/>
      <w:szCs w:val="14"/>
    </w:rPr>
  </w:style>
  <w:style w:type="paragraph" w:customStyle="1" w:styleId="afff0">
    <w:name w:val="Текст (прав. подпись)"/>
    <w:basedOn w:val="a"/>
    <w:next w:val="a"/>
    <w:uiPriority w:val="99"/>
    <w:rsid w:val="00237EF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1">
    <w:name w:val="Колонтитул (правый)"/>
    <w:basedOn w:val="afff0"/>
    <w:next w:val="a"/>
    <w:uiPriority w:val="99"/>
    <w:rsid w:val="00237EF3"/>
    <w:rPr>
      <w:sz w:val="14"/>
      <w:szCs w:val="14"/>
    </w:rPr>
  </w:style>
  <w:style w:type="paragraph" w:customStyle="1" w:styleId="afff2">
    <w:name w:val="Комментарий пользователя"/>
    <w:basedOn w:val="affc"/>
    <w:next w:val="a"/>
    <w:uiPriority w:val="99"/>
    <w:rsid w:val="00237EF3"/>
    <w:pPr>
      <w:shd w:val="clear" w:color="auto" w:fill="FFDFE0"/>
      <w:jc w:val="left"/>
    </w:pPr>
  </w:style>
  <w:style w:type="paragraph" w:customStyle="1" w:styleId="afff3">
    <w:name w:val="Куда обратиться?"/>
    <w:basedOn w:val="afd"/>
    <w:next w:val="a"/>
    <w:uiPriority w:val="99"/>
    <w:rsid w:val="00237EF3"/>
  </w:style>
  <w:style w:type="paragraph" w:customStyle="1" w:styleId="afff4">
    <w:name w:val="Моноширинный"/>
    <w:basedOn w:val="a"/>
    <w:next w:val="a"/>
    <w:uiPriority w:val="99"/>
    <w:rsid w:val="00237EF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5">
    <w:name w:val="Напишите нам"/>
    <w:basedOn w:val="a"/>
    <w:next w:val="a"/>
    <w:uiPriority w:val="99"/>
    <w:rsid w:val="00237EF3"/>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6">
    <w:name w:val="Необходимые документы"/>
    <w:basedOn w:val="afd"/>
    <w:next w:val="a"/>
    <w:uiPriority w:val="99"/>
    <w:rsid w:val="00237EF3"/>
    <w:pPr>
      <w:ind w:firstLine="118"/>
    </w:pPr>
  </w:style>
  <w:style w:type="paragraph" w:customStyle="1" w:styleId="afff7">
    <w:name w:val="Нормальный (таблица)"/>
    <w:basedOn w:val="a"/>
    <w:next w:val="a"/>
    <w:uiPriority w:val="99"/>
    <w:rsid w:val="00237EF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8">
    <w:name w:val="Таблицы (моноширинный)"/>
    <w:basedOn w:val="a"/>
    <w:next w:val="a"/>
    <w:uiPriority w:val="99"/>
    <w:rsid w:val="00237EF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9">
    <w:name w:val="Оглавление"/>
    <w:basedOn w:val="afff8"/>
    <w:next w:val="a"/>
    <w:uiPriority w:val="99"/>
    <w:rsid w:val="00237EF3"/>
    <w:pPr>
      <w:ind w:left="140"/>
    </w:pPr>
  </w:style>
  <w:style w:type="paragraph" w:customStyle="1" w:styleId="afffa">
    <w:name w:val="Переменная часть"/>
    <w:basedOn w:val="aff1"/>
    <w:next w:val="a"/>
    <w:uiPriority w:val="99"/>
    <w:rsid w:val="00237EF3"/>
    <w:rPr>
      <w:sz w:val="18"/>
      <w:szCs w:val="18"/>
    </w:rPr>
  </w:style>
  <w:style w:type="paragraph" w:customStyle="1" w:styleId="afffb">
    <w:name w:val="Подвал для информации об изменениях"/>
    <w:basedOn w:val="1"/>
    <w:next w:val="a"/>
    <w:uiPriority w:val="99"/>
    <w:rsid w:val="00237EF3"/>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c">
    <w:name w:val="Подзаголовок для информации об изменениях"/>
    <w:basedOn w:val="aff9"/>
    <w:next w:val="a"/>
    <w:uiPriority w:val="99"/>
    <w:rsid w:val="00237EF3"/>
    <w:rPr>
      <w:b/>
      <w:bCs/>
    </w:rPr>
  </w:style>
  <w:style w:type="paragraph" w:customStyle="1" w:styleId="afffd">
    <w:name w:val="Подчёркнуный текст"/>
    <w:basedOn w:val="a"/>
    <w:next w:val="a"/>
    <w:uiPriority w:val="99"/>
    <w:rsid w:val="00237EF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e">
    <w:name w:val="Постоянная часть"/>
    <w:basedOn w:val="aff1"/>
    <w:next w:val="a"/>
    <w:uiPriority w:val="99"/>
    <w:rsid w:val="00237EF3"/>
    <w:rPr>
      <w:sz w:val="20"/>
      <w:szCs w:val="20"/>
    </w:rPr>
  </w:style>
  <w:style w:type="paragraph" w:customStyle="1" w:styleId="affff">
    <w:name w:val="Прижатый влево"/>
    <w:basedOn w:val="a"/>
    <w:next w:val="a"/>
    <w:uiPriority w:val="99"/>
    <w:rsid w:val="00237EF3"/>
    <w:pPr>
      <w:widowControl w:val="0"/>
      <w:autoSpaceDE w:val="0"/>
      <w:autoSpaceDN w:val="0"/>
      <w:adjustRightInd w:val="0"/>
      <w:spacing w:after="0" w:line="360" w:lineRule="auto"/>
    </w:pPr>
    <w:rPr>
      <w:rFonts w:ascii="Times New Roman" w:hAnsi="Times New Roman"/>
      <w:sz w:val="24"/>
      <w:szCs w:val="24"/>
    </w:rPr>
  </w:style>
  <w:style w:type="paragraph" w:customStyle="1" w:styleId="affff0">
    <w:name w:val="Пример."/>
    <w:basedOn w:val="afd"/>
    <w:next w:val="a"/>
    <w:uiPriority w:val="99"/>
    <w:rsid w:val="00237EF3"/>
  </w:style>
  <w:style w:type="paragraph" w:customStyle="1" w:styleId="affff1">
    <w:name w:val="Примечание."/>
    <w:basedOn w:val="afd"/>
    <w:next w:val="a"/>
    <w:uiPriority w:val="99"/>
    <w:rsid w:val="00237EF3"/>
  </w:style>
  <w:style w:type="paragraph" w:customStyle="1" w:styleId="affff2">
    <w:name w:val="Словарная статья"/>
    <w:basedOn w:val="a"/>
    <w:next w:val="a"/>
    <w:uiPriority w:val="99"/>
    <w:rsid w:val="00237EF3"/>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3">
    <w:name w:val="Ссылка на официальную публикацию"/>
    <w:basedOn w:val="a"/>
    <w:next w:val="a"/>
    <w:uiPriority w:val="99"/>
    <w:rsid w:val="00237EF3"/>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Текст в таблице"/>
    <w:basedOn w:val="afff7"/>
    <w:next w:val="a"/>
    <w:uiPriority w:val="99"/>
    <w:rsid w:val="00237EF3"/>
    <w:pPr>
      <w:ind w:firstLine="500"/>
    </w:pPr>
  </w:style>
  <w:style w:type="paragraph" w:customStyle="1" w:styleId="affff5">
    <w:name w:val="Текст ЭР (см. также)"/>
    <w:basedOn w:val="a"/>
    <w:next w:val="a"/>
    <w:uiPriority w:val="99"/>
    <w:rsid w:val="00237EF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6">
    <w:name w:val="Технический комментарий"/>
    <w:basedOn w:val="a"/>
    <w:next w:val="a"/>
    <w:uiPriority w:val="99"/>
    <w:rsid w:val="00237EF3"/>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7">
    <w:name w:val="Формула"/>
    <w:basedOn w:val="a"/>
    <w:next w:val="a"/>
    <w:uiPriority w:val="99"/>
    <w:rsid w:val="00237EF3"/>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8">
    <w:name w:val="Центрированный (таблица)"/>
    <w:basedOn w:val="afff7"/>
    <w:next w:val="a"/>
    <w:uiPriority w:val="99"/>
    <w:rsid w:val="00237EF3"/>
    <w:pPr>
      <w:jc w:val="center"/>
    </w:pPr>
  </w:style>
  <w:style w:type="paragraph" w:customStyle="1" w:styleId="-">
    <w:name w:val="ЭР-содержание (правое окно)"/>
    <w:basedOn w:val="a"/>
    <w:next w:val="a"/>
    <w:uiPriority w:val="99"/>
    <w:rsid w:val="00237EF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s1">
    <w:name w:val="s_1"/>
    <w:basedOn w:val="a"/>
    <w:rsid w:val="00237EF3"/>
    <w:pPr>
      <w:spacing w:before="100" w:beforeAutospacing="1" w:after="100" w:afterAutospacing="1" w:line="240" w:lineRule="auto"/>
    </w:pPr>
    <w:rPr>
      <w:rFonts w:ascii="Times New Roman" w:hAnsi="Times New Roman"/>
      <w:sz w:val="24"/>
      <w:szCs w:val="24"/>
    </w:rPr>
  </w:style>
  <w:style w:type="character" w:styleId="affff9">
    <w:name w:val="page number"/>
    <w:unhideWhenUsed/>
    <w:rsid w:val="00237EF3"/>
    <w:rPr>
      <w:rFonts w:ascii="Times New Roman" w:hAnsi="Times New Roman" w:cs="Times New Roman" w:hint="default"/>
    </w:rPr>
  </w:style>
  <w:style w:type="character" w:styleId="affffa">
    <w:name w:val="endnote reference"/>
    <w:uiPriority w:val="99"/>
    <w:semiHidden/>
    <w:unhideWhenUsed/>
    <w:rsid w:val="00237EF3"/>
    <w:rPr>
      <w:rFonts w:ascii="Times New Roman" w:hAnsi="Times New Roman" w:cs="Times New Roman" w:hint="default"/>
      <w:vertAlign w:val="superscript"/>
    </w:rPr>
  </w:style>
  <w:style w:type="character" w:customStyle="1" w:styleId="blk">
    <w:name w:val="blk"/>
    <w:rsid w:val="00237EF3"/>
  </w:style>
  <w:style w:type="character" w:customStyle="1" w:styleId="FootnoteTextChar">
    <w:name w:val="Footnote Text Char"/>
    <w:locked/>
    <w:rsid w:val="00237EF3"/>
    <w:rPr>
      <w:rFonts w:ascii="Times New Roman" w:hAnsi="Times New Roman" w:cs="Times New Roman" w:hint="default"/>
      <w:sz w:val="20"/>
      <w:lang w:val="x-none" w:eastAsia="ru-RU"/>
    </w:rPr>
  </w:style>
  <w:style w:type="character" w:customStyle="1" w:styleId="112">
    <w:name w:val="Текст примечания Знак11"/>
    <w:uiPriority w:val="99"/>
    <w:rsid w:val="00237EF3"/>
    <w:rPr>
      <w:rFonts w:ascii="Times New Roman" w:hAnsi="Times New Roman" w:cs="Times New Roman" w:hint="default"/>
      <w:sz w:val="20"/>
      <w:szCs w:val="20"/>
    </w:rPr>
  </w:style>
  <w:style w:type="character" w:customStyle="1" w:styleId="1b">
    <w:name w:val="Текст примечания Знак1"/>
    <w:uiPriority w:val="99"/>
    <w:rsid w:val="00237EF3"/>
    <w:rPr>
      <w:rFonts w:ascii="Times New Roman" w:hAnsi="Times New Roman" w:cs="Times New Roman" w:hint="default"/>
      <w:sz w:val="20"/>
      <w:szCs w:val="20"/>
    </w:rPr>
  </w:style>
  <w:style w:type="character" w:customStyle="1" w:styleId="113">
    <w:name w:val="Тема примечания Знак11"/>
    <w:uiPriority w:val="99"/>
    <w:rsid w:val="00237EF3"/>
    <w:rPr>
      <w:rFonts w:ascii="Times New Roman" w:hAnsi="Times New Roman" w:cs="Times New Roman" w:hint="default"/>
      <w:b/>
      <w:bCs/>
      <w:sz w:val="20"/>
      <w:szCs w:val="20"/>
    </w:rPr>
  </w:style>
  <w:style w:type="character" w:customStyle="1" w:styleId="1c">
    <w:name w:val="Тема примечания Знак1"/>
    <w:uiPriority w:val="99"/>
    <w:rsid w:val="00237EF3"/>
    <w:rPr>
      <w:rFonts w:ascii="Times New Roman" w:hAnsi="Times New Roman" w:cs="Times New Roman" w:hint="default"/>
      <w:b/>
      <w:bCs/>
      <w:sz w:val="20"/>
      <w:szCs w:val="20"/>
    </w:rPr>
  </w:style>
  <w:style w:type="character" w:customStyle="1" w:styleId="apple-converted-space">
    <w:name w:val="apple-converted-space"/>
    <w:rsid w:val="00237EF3"/>
  </w:style>
  <w:style w:type="character" w:customStyle="1" w:styleId="affffb">
    <w:name w:val="Цветовое выделение"/>
    <w:uiPriority w:val="99"/>
    <w:rsid w:val="00237EF3"/>
    <w:rPr>
      <w:b/>
      <w:bCs w:val="0"/>
      <w:color w:val="26282F"/>
    </w:rPr>
  </w:style>
  <w:style w:type="character" w:customStyle="1" w:styleId="affffc">
    <w:name w:val="Гипертекстовая ссылка"/>
    <w:uiPriority w:val="99"/>
    <w:rsid w:val="00237EF3"/>
    <w:rPr>
      <w:b/>
      <w:bCs w:val="0"/>
      <w:color w:val="106BBE"/>
    </w:rPr>
  </w:style>
  <w:style w:type="character" w:customStyle="1" w:styleId="affffd">
    <w:name w:val="Активная гипертекстовая ссылка"/>
    <w:uiPriority w:val="99"/>
    <w:rsid w:val="00237EF3"/>
    <w:rPr>
      <w:b/>
      <w:bCs w:val="0"/>
      <w:color w:val="106BBE"/>
      <w:u w:val="single"/>
    </w:rPr>
  </w:style>
  <w:style w:type="character" w:customStyle="1" w:styleId="affffe">
    <w:name w:val="Выделение для Базового Поиска"/>
    <w:uiPriority w:val="99"/>
    <w:rsid w:val="00237EF3"/>
    <w:rPr>
      <w:b/>
      <w:bCs w:val="0"/>
      <w:color w:val="0058A9"/>
    </w:rPr>
  </w:style>
  <w:style w:type="character" w:customStyle="1" w:styleId="afffff">
    <w:name w:val="Выделение для Базового Поиска (курсив)"/>
    <w:uiPriority w:val="99"/>
    <w:rsid w:val="00237EF3"/>
    <w:rPr>
      <w:b/>
      <w:bCs w:val="0"/>
      <w:i/>
      <w:iCs w:val="0"/>
      <w:color w:val="0058A9"/>
    </w:rPr>
  </w:style>
  <w:style w:type="character" w:customStyle="1" w:styleId="afffff0">
    <w:name w:val="Заголовок своего сообщения"/>
    <w:uiPriority w:val="99"/>
    <w:rsid w:val="00237EF3"/>
    <w:rPr>
      <w:b/>
      <w:bCs w:val="0"/>
      <w:color w:val="26282F"/>
    </w:rPr>
  </w:style>
  <w:style w:type="character" w:customStyle="1" w:styleId="afffff1">
    <w:name w:val="Заголовок чужого сообщения"/>
    <w:uiPriority w:val="99"/>
    <w:rsid w:val="00237EF3"/>
    <w:rPr>
      <w:b/>
      <w:bCs w:val="0"/>
      <w:color w:val="FF0000"/>
    </w:rPr>
  </w:style>
  <w:style w:type="character" w:customStyle="1" w:styleId="afffff2">
    <w:name w:val="Найденные слова"/>
    <w:uiPriority w:val="99"/>
    <w:rsid w:val="00237EF3"/>
    <w:rPr>
      <w:b/>
      <w:bCs w:val="0"/>
      <w:color w:val="26282F"/>
      <w:shd w:val="clear" w:color="auto" w:fill="FFF580"/>
    </w:rPr>
  </w:style>
  <w:style w:type="character" w:customStyle="1" w:styleId="afffff3">
    <w:name w:val="Не вступил в силу"/>
    <w:uiPriority w:val="99"/>
    <w:rsid w:val="00237EF3"/>
    <w:rPr>
      <w:b/>
      <w:bCs w:val="0"/>
      <w:color w:val="000000"/>
      <w:shd w:val="clear" w:color="auto" w:fill="D8EDE8"/>
    </w:rPr>
  </w:style>
  <w:style w:type="character" w:customStyle="1" w:styleId="afffff4">
    <w:name w:val="Опечатки"/>
    <w:uiPriority w:val="99"/>
    <w:rsid w:val="00237EF3"/>
    <w:rPr>
      <w:color w:val="FF0000"/>
    </w:rPr>
  </w:style>
  <w:style w:type="character" w:customStyle="1" w:styleId="afffff5">
    <w:name w:val="Продолжение ссылки"/>
    <w:uiPriority w:val="99"/>
    <w:rsid w:val="00237EF3"/>
  </w:style>
  <w:style w:type="character" w:customStyle="1" w:styleId="afffff6">
    <w:name w:val="Сравнение редакций"/>
    <w:uiPriority w:val="99"/>
    <w:rsid w:val="00237EF3"/>
    <w:rPr>
      <w:b/>
      <w:bCs w:val="0"/>
      <w:color w:val="26282F"/>
    </w:rPr>
  </w:style>
  <w:style w:type="character" w:customStyle="1" w:styleId="afffff7">
    <w:name w:val="Сравнение редакций. Добавленный фрагмент"/>
    <w:uiPriority w:val="99"/>
    <w:rsid w:val="00237EF3"/>
    <w:rPr>
      <w:color w:val="000000"/>
      <w:shd w:val="clear" w:color="auto" w:fill="C1D7FF"/>
    </w:rPr>
  </w:style>
  <w:style w:type="character" w:customStyle="1" w:styleId="afffff8">
    <w:name w:val="Сравнение редакций. Удаленный фрагмент"/>
    <w:uiPriority w:val="99"/>
    <w:rsid w:val="00237EF3"/>
    <w:rPr>
      <w:color w:val="000000"/>
      <w:shd w:val="clear" w:color="auto" w:fill="C4C413"/>
    </w:rPr>
  </w:style>
  <w:style w:type="character" w:customStyle="1" w:styleId="afffff9">
    <w:name w:val="Ссылка на утративший силу документ"/>
    <w:uiPriority w:val="99"/>
    <w:rsid w:val="00237EF3"/>
    <w:rPr>
      <w:b/>
      <w:bCs w:val="0"/>
      <w:color w:val="749232"/>
    </w:rPr>
  </w:style>
  <w:style w:type="character" w:customStyle="1" w:styleId="afffffa">
    <w:name w:val="Утратил силу"/>
    <w:uiPriority w:val="99"/>
    <w:rsid w:val="00237EF3"/>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237EF3"/>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237EF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237EF3"/>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237EF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uiPriority w:val="22"/>
    <w:qFormat/>
    <w:rsid w:val="00237EF3"/>
    <w:rPr>
      <w:b/>
      <w:bCs/>
    </w:rPr>
  </w:style>
  <w:style w:type="character" w:styleId="afffffd">
    <w:name w:val="Subtle Emphasis"/>
    <w:uiPriority w:val="19"/>
    <w:qFormat/>
    <w:rsid w:val="00237EF3"/>
    <w:rPr>
      <w:i/>
      <w:iCs/>
      <w:color w:val="404040"/>
    </w:rPr>
  </w:style>
  <w:style w:type="paragraph" w:styleId="afffffe">
    <w:name w:val="TOC Heading"/>
    <w:basedOn w:val="1"/>
    <w:next w:val="a"/>
    <w:uiPriority w:val="39"/>
    <w:unhideWhenUsed/>
    <w:qFormat/>
    <w:rsid w:val="00237EF3"/>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237EF3"/>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28"/>
    <w:uiPriority w:val="10"/>
    <w:qFormat/>
    <w:rsid w:val="00237EF3"/>
    <w:pPr>
      <w:spacing w:after="120"/>
      <w:ind w:firstLine="709"/>
      <w:outlineLvl w:val="0"/>
    </w:pPr>
    <w:rPr>
      <w:rFonts w:ascii="Segoe UI" w:eastAsia="Segoe UI" w:hAnsi="Segoe UI" w:cs="Segoe UI"/>
      <w:kern w:val="28"/>
      <w:sz w:val="24"/>
      <w:szCs w:val="24"/>
    </w:rPr>
  </w:style>
  <w:style w:type="character" w:customStyle="1" w:styleId="affffff0">
    <w:name w:val="Заголовок Знак"/>
    <w:basedOn w:val="a0"/>
    <w:uiPriority w:val="10"/>
    <w:rsid w:val="00237EF3"/>
    <w:rPr>
      <w:rFonts w:asciiTheme="majorHAnsi" w:eastAsiaTheme="majorEastAsia" w:hAnsiTheme="majorHAnsi" w:cstheme="majorBidi"/>
      <w:spacing w:val="-10"/>
      <w:kern w:val="28"/>
      <w:sz w:val="56"/>
      <w:szCs w:val="56"/>
      <w:lang w:eastAsia="ru-RU"/>
    </w:rPr>
  </w:style>
  <w:style w:type="character" w:customStyle="1" w:styleId="28">
    <w:name w:val="Заголовок Знак2"/>
    <w:link w:val="affffff"/>
    <w:uiPriority w:val="10"/>
    <w:rsid w:val="00237EF3"/>
    <w:rPr>
      <w:rFonts w:ascii="Segoe UI" w:eastAsia="Segoe UI" w:hAnsi="Segoe UI" w:cs="Segoe UI"/>
      <w:kern w:val="28"/>
      <w:sz w:val="24"/>
      <w:szCs w:val="24"/>
      <w:lang w:eastAsia="ru-RU"/>
    </w:rPr>
  </w:style>
  <w:style w:type="paragraph" w:customStyle="1" w:styleId="120">
    <w:name w:val="таблСлева12"/>
    <w:basedOn w:val="a"/>
    <w:uiPriority w:val="3"/>
    <w:qFormat/>
    <w:rsid w:val="00237EF3"/>
    <w:pPr>
      <w:snapToGrid w:val="0"/>
      <w:spacing w:after="0" w:line="240" w:lineRule="auto"/>
    </w:pPr>
    <w:rPr>
      <w:rFonts w:ascii="Segoe UI" w:eastAsia="Segoe UI" w:hAnsi="Segoe UI" w:cs="Segoe UI"/>
      <w:iCs/>
      <w:sz w:val="24"/>
      <w:szCs w:val="28"/>
    </w:rPr>
  </w:style>
  <w:style w:type="paragraph" w:customStyle="1" w:styleId="s16">
    <w:name w:val="s_16"/>
    <w:basedOn w:val="a"/>
    <w:rsid w:val="00237EF3"/>
    <w:pPr>
      <w:spacing w:before="100" w:beforeAutospacing="1" w:after="100" w:afterAutospacing="1" w:line="240" w:lineRule="auto"/>
    </w:pPr>
    <w:rPr>
      <w:rFonts w:ascii="Times New Roman" w:hAnsi="Times New Roman"/>
      <w:sz w:val="24"/>
      <w:szCs w:val="24"/>
    </w:rPr>
  </w:style>
  <w:style w:type="table" w:customStyle="1" w:styleId="32">
    <w:name w:val="Таблица простая 32"/>
    <w:basedOn w:val="a1"/>
    <w:uiPriority w:val="43"/>
    <w:rsid w:val="00237EF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237EF3"/>
    <w:rPr>
      <w:color w:val="605E5C"/>
      <w:shd w:val="clear" w:color="auto" w:fill="E1DFDD"/>
    </w:rPr>
  </w:style>
  <w:style w:type="character" w:customStyle="1" w:styleId="2a">
    <w:name w:val="Основной текст (2)_"/>
    <w:link w:val="2b"/>
    <w:locked/>
    <w:rsid w:val="00237EF3"/>
    <w:rPr>
      <w:sz w:val="28"/>
      <w:shd w:val="clear" w:color="auto" w:fill="FFFFFF"/>
    </w:rPr>
  </w:style>
  <w:style w:type="paragraph" w:customStyle="1" w:styleId="2b">
    <w:name w:val="Основной текст (2)"/>
    <w:basedOn w:val="a"/>
    <w:link w:val="2a"/>
    <w:rsid w:val="00237EF3"/>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character" w:customStyle="1" w:styleId="c7">
    <w:name w:val="c7"/>
    <w:rsid w:val="00237EF3"/>
    <w:rPr>
      <w:rFonts w:cs="Times New Roman"/>
    </w:rPr>
  </w:style>
  <w:style w:type="paragraph" w:customStyle="1" w:styleId="xl63">
    <w:name w:val="xl63"/>
    <w:basedOn w:val="a"/>
    <w:rsid w:val="00237EF3"/>
    <w:pPr>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237EF3"/>
    <w:pPr>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a"/>
    <w:rsid w:val="00237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66">
    <w:name w:val="xl66"/>
    <w:basedOn w:val="a"/>
    <w:rsid w:val="00237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237EF3"/>
    <w:pPr>
      <w:pBdr>
        <w:bottom w:val="single" w:sz="8" w:space="0" w:color="auto"/>
        <w:right w:val="single" w:sz="8" w:space="0" w:color="auto"/>
      </w:pBdr>
      <w:spacing w:before="100" w:beforeAutospacing="1" w:after="100" w:afterAutospacing="1" w:line="240" w:lineRule="auto"/>
      <w:jc w:val="both"/>
    </w:pPr>
    <w:rPr>
      <w:rFonts w:ascii="Times New Roman" w:hAnsi="Times New Roman"/>
      <w:color w:val="000000"/>
      <w:sz w:val="16"/>
      <w:szCs w:val="16"/>
    </w:rPr>
  </w:style>
  <w:style w:type="paragraph" w:customStyle="1" w:styleId="xl68">
    <w:name w:val="xl68"/>
    <w:basedOn w:val="a"/>
    <w:rsid w:val="00237EF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69">
    <w:name w:val="xl69"/>
    <w:basedOn w:val="a"/>
    <w:rsid w:val="00237EF3"/>
    <w:pPr>
      <w:pBdr>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70">
    <w:name w:val="xl70"/>
    <w:basedOn w:val="a"/>
    <w:rsid w:val="00237EF3"/>
    <w:pPr>
      <w:pBdr>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71">
    <w:name w:val="xl71"/>
    <w:basedOn w:val="a"/>
    <w:rsid w:val="00237EF3"/>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72">
    <w:name w:val="xl72"/>
    <w:basedOn w:val="a"/>
    <w:rsid w:val="00237EF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73">
    <w:name w:val="xl73"/>
    <w:basedOn w:val="a"/>
    <w:rsid w:val="00237EF3"/>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74">
    <w:name w:val="xl74"/>
    <w:basedOn w:val="a"/>
    <w:rsid w:val="00237EF3"/>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75">
    <w:name w:val="xl75"/>
    <w:basedOn w:val="a"/>
    <w:rsid w:val="00237EF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rPr>
  </w:style>
  <w:style w:type="paragraph" w:customStyle="1" w:styleId="xl76">
    <w:name w:val="xl76"/>
    <w:basedOn w:val="a"/>
    <w:rsid w:val="00237EF3"/>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77">
    <w:name w:val="xl77"/>
    <w:basedOn w:val="a"/>
    <w:rsid w:val="00237EF3"/>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olor w:val="000000"/>
      <w:sz w:val="16"/>
      <w:szCs w:val="16"/>
    </w:rPr>
  </w:style>
  <w:style w:type="paragraph" w:customStyle="1" w:styleId="xl78">
    <w:name w:val="xl78"/>
    <w:basedOn w:val="a"/>
    <w:rsid w:val="00237EF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79">
    <w:name w:val="xl79"/>
    <w:basedOn w:val="a"/>
    <w:rsid w:val="00237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80">
    <w:name w:val="xl80"/>
    <w:basedOn w:val="a"/>
    <w:rsid w:val="00237EF3"/>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237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2">
    <w:name w:val="xl82"/>
    <w:basedOn w:val="a"/>
    <w:rsid w:val="00237EF3"/>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3">
    <w:name w:val="xl83"/>
    <w:basedOn w:val="a"/>
    <w:rsid w:val="00237EF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84">
    <w:name w:val="xl84"/>
    <w:basedOn w:val="a"/>
    <w:rsid w:val="00237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5">
    <w:name w:val="xl85"/>
    <w:basedOn w:val="a"/>
    <w:rsid w:val="00237EF3"/>
    <w:pPr>
      <w:pBdr>
        <w:left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6">
    <w:name w:val="xl86"/>
    <w:basedOn w:val="a"/>
    <w:rsid w:val="00237EF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7">
    <w:name w:val="xl87"/>
    <w:basedOn w:val="a"/>
    <w:rsid w:val="00237EF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8">
    <w:name w:val="xl88"/>
    <w:basedOn w:val="a"/>
    <w:rsid w:val="00237EF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9">
    <w:name w:val="xl89"/>
    <w:basedOn w:val="a"/>
    <w:rsid w:val="00237EF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i/>
      <w:iCs/>
      <w:sz w:val="14"/>
      <w:szCs w:val="14"/>
    </w:rPr>
  </w:style>
  <w:style w:type="paragraph" w:customStyle="1" w:styleId="xl90">
    <w:name w:val="xl90"/>
    <w:basedOn w:val="a"/>
    <w:rsid w:val="00237EF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sz w:val="14"/>
      <w:szCs w:val="14"/>
    </w:rPr>
  </w:style>
  <w:style w:type="paragraph" w:customStyle="1" w:styleId="xl91">
    <w:name w:val="xl91"/>
    <w:basedOn w:val="a"/>
    <w:rsid w:val="00237EF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92">
    <w:name w:val="xl92"/>
    <w:basedOn w:val="a"/>
    <w:rsid w:val="00237EF3"/>
    <w:pPr>
      <w:pBdr>
        <w:top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93">
    <w:name w:val="xl93"/>
    <w:basedOn w:val="a"/>
    <w:rsid w:val="00237EF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4">
    <w:name w:val="xl94"/>
    <w:basedOn w:val="a"/>
    <w:rsid w:val="00237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95">
    <w:name w:val="xl95"/>
    <w:basedOn w:val="a"/>
    <w:rsid w:val="00237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24"/>
      <w:szCs w:val="24"/>
    </w:rPr>
  </w:style>
  <w:style w:type="paragraph" w:customStyle="1" w:styleId="xl96">
    <w:name w:val="xl96"/>
    <w:basedOn w:val="a"/>
    <w:rsid w:val="00237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7">
    <w:name w:val="xl97"/>
    <w:basedOn w:val="a"/>
    <w:rsid w:val="00237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24"/>
      <w:szCs w:val="24"/>
    </w:rPr>
  </w:style>
  <w:style w:type="paragraph" w:customStyle="1" w:styleId="xl98">
    <w:name w:val="xl98"/>
    <w:basedOn w:val="a"/>
    <w:rsid w:val="00237EF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9">
    <w:name w:val="xl99"/>
    <w:basedOn w:val="a"/>
    <w:rsid w:val="00237EF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0">
    <w:name w:val="xl100"/>
    <w:basedOn w:val="a"/>
    <w:rsid w:val="00237EF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101">
    <w:name w:val="xl101"/>
    <w:basedOn w:val="a"/>
    <w:rsid w:val="00237EF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102">
    <w:name w:val="xl102"/>
    <w:basedOn w:val="a"/>
    <w:rsid w:val="00237EF3"/>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103">
    <w:name w:val="xl103"/>
    <w:basedOn w:val="a"/>
    <w:rsid w:val="00237EF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4">
    <w:name w:val="xl104"/>
    <w:basedOn w:val="a"/>
    <w:rsid w:val="00237EF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
    <w:rsid w:val="00237EF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6">
    <w:name w:val="xl106"/>
    <w:basedOn w:val="a"/>
    <w:rsid w:val="00237EF3"/>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107">
    <w:name w:val="xl107"/>
    <w:basedOn w:val="a"/>
    <w:rsid w:val="00237EF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8">
    <w:name w:val="xl108"/>
    <w:basedOn w:val="a"/>
    <w:rsid w:val="00237EF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09">
    <w:name w:val="xl109"/>
    <w:basedOn w:val="a"/>
    <w:rsid w:val="00237EF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0">
    <w:name w:val="xl110"/>
    <w:basedOn w:val="a"/>
    <w:rsid w:val="00237EF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11">
    <w:name w:val="xl111"/>
    <w:basedOn w:val="a"/>
    <w:rsid w:val="00237EF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2">
    <w:name w:val="xl112"/>
    <w:basedOn w:val="a"/>
    <w:rsid w:val="00237EF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
    <w:rsid w:val="00237EF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
    <w:rsid w:val="00237EF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5">
    <w:name w:val="xl115"/>
    <w:basedOn w:val="a"/>
    <w:rsid w:val="00237EF3"/>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16">
    <w:name w:val="xl116"/>
    <w:basedOn w:val="a"/>
    <w:rsid w:val="00237EF3"/>
    <w:pPr>
      <w:pBdr>
        <w:left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17">
    <w:name w:val="xl117"/>
    <w:basedOn w:val="a"/>
    <w:rsid w:val="00237EF3"/>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8">
    <w:name w:val="xl118"/>
    <w:basedOn w:val="a"/>
    <w:rsid w:val="00237EF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9">
    <w:name w:val="xl119"/>
    <w:basedOn w:val="a"/>
    <w:rsid w:val="00237EF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14"/>
      <w:szCs w:val="14"/>
    </w:rPr>
  </w:style>
  <w:style w:type="paragraph" w:customStyle="1" w:styleId="xl120">
    <w:name w:val="xl120"/>
    <w:basedOn w:val="a"/>
    <w:rsid w:val="00237EF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1">
    <w:name w:val="xl121"/>
    <w:basedOn w:val="a"/>
    <w:rsid w:val="00237EF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i/>
      <w:iCs/>
      <w:color w:val="000000"/>
      <w:sz w:val="16"/>
      <w:szCs w:val="16"/>
    </w:rPr>
  </w:style>
  <w:style w:type="paragraph" w:customStyle="1" w:styleId="xl122">
    <w:name w:val="xl122"/>
    <w:basedOn w:val="a"/>
    <w:rsid w:val="00237EF3"/>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rPr>
  </w:style>
  <w:style w:type="paragraph" w:customStyle="1" w:styleId="xl123">
    <w:name w:val="xl123"/>
    <w:basedOn w:val="a"/>
    <w:rsid w:val="00237EF3"/>
    <w:pPr>
      <w:pBdr>
        <w:right w:val="single" w:sz="8" w:space="0" w:color="auto"/>
      </w:pBdr>
      <w:shd w:val="clear" w:color="000000" w:fill="FFFFFF"/>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24">
    <w:name w:val="xl124"/>
    <w:basedOn w:val="a"/>
    <w:rsid w:val="00237EF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hAnsi="Times New Roman"/>
      <w:b/>
      <w:bCs/>
      <w:color w:val="000000"/>
      <w:sz w:val="16"/>
      <w:szCs w:val="16"/>
    </w:rPr>
  </w:style>
  <w:style w:type="paragraph" w:customStyle="1" w:styleId="xl125">
    <w:name w:val="xl125"/>
    <w:basedOn w:val="a"/>
    <w:rsid w:val="00237EF3"/>
    <w:pPr>
      <w:pBdr>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color w:val="000000"/>
      <w:sz w:val="16"/>
      <w:szCs w:val="16"/>
    </w:rPr>
  </w:style>
  <w:style w:type="paragraph" w:customStyle="1" w:styleId="xl126">
    <w:name w:val="xl126"/>
    <w:basedOn w:val="a"/>
    <w:rsid w:val="00237EF3"/>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27">
    <w:name w:val="xl127"/>
    <w:basedOn w:val="a"/>
    <w:rsid w:val="00237EF3"/>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28">
    <w:name w:val="xl128"/>
    <w:basedOn w:val="a"/>
    <w:rsid w:val="00237EF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9">
    <w:name w:val="xl129"/>
    <w:basedOn w:val="a"/>
    <w:rsid w:val="00237EF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0">
    <w:name w:val="xl130"/>
    <w:basedOn w:val="a"/>
    <w:rsid w:val="00237EF3"/>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1">
    <w:name w:val="xl131"/>
    <w:basedOn w:val="a"/>
    <w:rsid w:val="00237EF3"/>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32">
    <w:name w:val="xl132"/>
    <w:basedOn w:val="a"/>
    <w:rsid w:val="00237EF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237EF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24"/>
      <w:szCs w:val="24"/>
    </w:rPr>
  </w:style>
  <w:style w:type="paragraph" w:customStyle="1" w:styleId="xl134">
    <w:name w:val="xl134"/>
    <w:basedOn w:val="a"/>
    <w:rsid w:val="00237EF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35">
    <w:name w:val="xl135"/>
    <w:basedOn w:val="a"/>
    <w:rsid w:val="00237EF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6">
    <w:name w:val="xl136"/>
    <w:basedOn w:val="a"/>
    <w:rsid w:val="00237EF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37">
    <w:name w:val="xl137"/>
    <w:basedOn w:val="a"/>
    <w:rsid w:val="00237EF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8">
    <w:name w:val="xl138"/>
    <w:basedOn w:val="a"/>
    <w:rsid w:val="00237EF3"/>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9">
    <w:name w:val="xl139"/>
    <w:basedOn w:val="a"/>
    <w:rsid w:val="00237EF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0">
    <w:name w:val="xl140"/>
    <w:basedOn w:val="a"/>
    <w:rsid w:val="00237EF3"/>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1">
    <w:name w:val="xl141"/>
    <w:basedOn w:val="a"/>
    <w:rsid w:val="00237EF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42">
    <w:name w:val="xl142"/>
    <w:basedOn w:val="a"/>
    <w:rsid w:val="00237EF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3">
    <w:name w:val="xl143"/>
    <w:basedOn w:val="a"/>
    <w:rsid w:val="00237EF3"/>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44">
    <w:name w:val="xl144"/>
    <w:basedOn w:val="a"/>
    <w:rsid w:val="00237EF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5">
    <w:name w:val="xl145"/>
    <w:basedOn w:val="a"/>
    <w:rsid w:val="00237EF3"/>
    <w:pPr>
      <w:pBdr>
        <w:right w:val="single" w:sz="8" w:space="0" w:color="auto"/>
      </w:pBdr>
      <w:spacing w:before="100" w:beforeAutospacing="1" w:after="100" w:afterAutospacing="1" w:line="240" w:lineRule="auto"/>
    </w:pPr>
    <w:rPr>
      <w:rFonts w:ascii="Times New Roman" w:hAnsi="Times New Roman"/>
      <w:b/>
      <w:bCs/>
      <w:color w:val="000000"/>
      <w:sz w:val="16"/>
      <w:szCs w:val="16"/>
    </w:rPr>
  </w:style>
  <w:style w:type="paragraph" w:customStyle="1" w:styleId="xl146">
    <w:name w:val="xl146"/>
    <w:basedOn w:val="a"/>
    <w:rsid w:val="00237EF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7">
    <w:name w:val="xl147"/>
    <w:basedOn w:val="a"/>
    <w:rsid w:val="00237EF3"/>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8">
    <w:name w:val="xl148"/>
    <w:basedOn w:val="a"/>
    <w:rsid w:val="00237EF3"/>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49">
    <w:name w:val="xl149"/>
    <w:basedOn w:val="a"/>
    <w:rsid w:val="00237EF3"/>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50">
    <w:name w:val="xl150"/>
    <w:basedOn w:val="a"/>
    <w:rsid w:val="00237EF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1">
    <w:name w:val="xl151"/>
    <w:basedOn w:val="a"/>
    <w:rsid w:val="00237EF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2">
    <w:name w:val="xl152"/>
    <w:basedOn w:val="a"/>
    <w:rsid w:val="00237EF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3">
    <w:name w:val="xl153"/>
    <w:basedOn w:val="a"/>
    <w:rsid w:val="00237EF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4">
    <w:name w:val="xl154"/>
    <w:basedOn w:val="a"/>
    <w:rsid w:val="00237EF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5">
    <w:name w:val="xl155"/>
    <w:basedOn w:val="a"/>
    <w:rsid w:val="00237EF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6">
    <w:name w:val="xl156"/>
    <w:basedOn w:val="a"/>
    <w:rsid w:val="00237EF3"/>
    <w:pPr>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a"/>
    <w:rsid w:val="00237EF3"/>
    <w:pPr>
      <w:spacing w:before="100" w:beforeAutospacing="1" w:after="100" w:afterAutospacing="1" w:line="240" w:lineRule="auto"/>
      <w:jc w:val="center"/>
    </w:pPr>
    <w:rPr>
      <w:rFonts w:ascii="Times New Roman" w:hAnsi="Times New Roman"/>
      <w:b/>
      <w:bCs/>
      <w:sz w:val="24"/>
      <w:szCs w:val="24"/>
    </w:rPr>
  </w:style>
  <w:style w:type="paragraph" w:customStyle="1" w:styleId="xl158">
    <w:name w:val="xl158"/>
    <w:basedOn w:val="a"/>
    <w:rsid w:val="00237EF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rsid w:val="00237EF3"/>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237EF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
    <w:rsid w:val="00237EF3"/>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
    <w:rsid w:val="00237EF3"/>
    <w:pPr>
      <w:pBdr>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
    <w:rsid w:val="00237EF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237EF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65">
    <w:name w:val="xl165"/>
    <w:basedOn w:val="a"/>
    <w:rsid w:val="00237EF3"/>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hAnsi="Times New Roman"/>
      <w:sz w:val="14"/>
      <w:szCs w:val="14"/>
    </w:rPr>
  </w:style>
  <w:style w:type="paragraph" w:customStyle="1" w:styleId="xl166">
    <w:name w:val="xl166"/>
    <w:basedOn w:val="a"/>
    <w:rsid w:val="00237EF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7">
    <w:name w:val="xl167"/>
    <w:basedOn w:val="a"/>
    <w:rsid w:val="00237EF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8">
    <w:name w:val="xl168"/>
    <w:basedOn w:val="a"/>
    <w:rsid w:val="00237EF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9">
    <w:name w:val="xl169"/>
    <w:basedOn w:val="a"/>
    <w:rsid w:val="00237EF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0">
    <w:name w:val="xl170"/>
    <w:basedOn w:val="a"/>
    <w:rsid w:val="00237EF3"/>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1">
    <w:name w:val="xl171"/>
    <w:basedOn w:val="a"/>
    <w:rsid w:val="00237EF3"/>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2">
    <w:name w:val="xl172"/>
    <w:basedOn w:val="a"/>
    <w:rsid w:val="00237EF3"/>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3">
    <w:name w:val="xl173"/>
    <w:basedOn w:val="a"/>
    <w:rsid w:val="00237EF3"/>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4">
    <w:name w:val="xl174"/>
    <w:basedOn w:val="a"/>
    <w:rsid w:val="00237EF3"/>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5">
    <w:name w:val="xl175"/>
    <w:basedOn w:val="a"/>
    <w:rsid w:val="00237EF3"/>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6">
    <w:name w:val="xl176"/>
    <w:basedOn w:val="a"/>
    <w:rsid w:val="00237EF3"/>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c14">
    <w:name w:val="c14"/>
    <w:basedOn w:val="a"/>
    <w:rsid w:val="00237EF3"/>
    <w:pPr>
      <w:spacing w:before="100" w:beforeAutospacing="1" w:after="100" w:afterAutospacing="1" w:line="240" w:lineRule="auto"/>
    </w:pPr>
    <w:rPr>
      <w:rFonts w:ascii="Times New Roman" w:hAnsi="Times New Roman"/>
      <w:sz w:val="24"/>
      <w:szCs w:val="24"/>
    </w:rPr>
  </w:style>
  <w:style w:type="character" w:customStyle="1" w:styleId="c15">
    <w:name w:val="c15"/>
    <w:basedOn w:val="a0"/>
    <w:rsid w:val="00237EF3"/>
  </w:style>
  <w:style w:type="paragraph" w:customStyle="1" w:styleId="c18">
    <w:name w:val="c18"/>
    <w:basedOn w:val="a"/>
    <w:rsid w:val="00237EF3"/>
    <w:pPr>
      <w:spacing w:before="100" w:beforeAutospacing="1" w:after="100" w:afterAutospacing="1" w:line="240" w:lineRule="auto"/>
    </w:pPr>
    <w:rPr>
      <w:rFonts w:ascii="Times New Roman" w:hAnsi="Times New Roman"/>
      <w:sz w:val="24"/>
      <w:szCs w:val="24"/>
    </w:rPr>
  </w:style>
  <w:style w:type="character" w:customStyle="1" w:styleId="markedcontent">
    <w:name w:val="markedcontent"/>
    <w:basedOn w:val="a0"/>
    <w:rsid w:val="00237EF3"/>
  </w:style>
  <w:style w:type="numbering" w:customStyle="1" w:styleId="2c">
    <w:name w:val="Нет списка2"/>
    <w:next w:val="a2"/>
    <w:uiPriority w:val="99"/>
    <w:semiHidden/>
    <w:unhideWhenUsed/>
    <w:rsid w:val="00237EF3"/>
  </w:style>
  <w:style w:type="character" w:customStyle="1" w:styleId="c21">
    <w:name w:val="c21"/>
    <w:basedOn w:val="a0"/>
    <w:rsid w:val="00237EF3"/>
  </w:style>
  <w:style w:type="paragraph" w:customStyle="1" w:styleId="xl177">
    <w:name w:val="xl177"/>
    <w:basedOn w:val="a"/>
    <w:rsid w:val="00237EF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78">
    <w:name w:val="xl178"/>
    <w:basedOn w:val="a"/>
    <w:rsid w:val="00237EF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4"/>
      <w:szCs w:val="14"/>
    </w:rPr>
  </w:style>
  <w:style w:type="paragraph" w:customStyle="1" w:styleId="xl179">
    <w:name w:val="xl179"/>
    <w:basedOn w:val="a"/>
    <w:rsid w:val="00237EF3"/>
    <w:pPr>
      <w:shd w:val="clear" w:color="000000" w:fill="FFFFFF"/>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
    <w:rsid w:val="00237EF3"/>
    <w:pPr>
      <w:spacing w:before="100" w:beforeAutospacing="1" w:after="100" w:afterAutospacing="1" w:line="240" w:lineRule="auto"/>
      <w:jc w:val="center"/>
      <w:textAlignment w:val="center"/>
    </w:pPr>
    <w:rPr>
      <w:rFonts w:ascii="Times New Roman" w:hAnsi="Times New Roman"/>
      <w:sz w:val="14"/>
      <w:szCs w:val="14"/>
    </w:rPr>
  </w:style>
  <w:style w:type="character" w:customStyle="1" w:styleId="1d">
    <w:name w:val="Заголовок Знак1"/>
    <w:basedOn w:val="a0"/>
    <w:uiPriority w:val="10"/>
    <w:rsid w:val="00237EF3"/>
    <w:rPr>
      <w:rFonts w:ascii="Calibri Light" w:eastAsia="Times New Roman" w:hAnsi="Calibri Light" w:cs="Times New Roman"/>
      <w:spacing w:val="-10"/>
      <w:kern w:val="28"/>
      <w:sz w:val="56"/>
      <w:szCs w:val="56"/>
    </w:rPr>
  </w:style>
  <w:style w:type="paragraph" w:styleId="affffff1">
    <w:name w:val="No Spacing"/>
    <w:link w:val="affffff2"/>
    <w:uiPriority w:val="1"/>
    <w:qFormat/>
    <w:rsid w:val="00237EF3"/>
    <w:pPr>
      <w:spacing w:after="0" w:line="240" w:lineRule="auto"/>
    </w:pPr>
    <w:rPr>
      <w:rFonts w:ascii="Calibri" w:eastAsia="Times New Roman" w:hAnsi="Calibri" w:cs="Times New Roman"/>
      <w:lang w:eastAsia="ru-RU"/>
    </w:rPr>
  </w:style>
  <w:style w:type="paragraph" w:customStyle="1" w:styleId="1e">
    <w:name w:val="Обычный (веб)1"/>
    <w:basedOn w:val="a"/>
    <w:next w:val="afa"/>
    <w:qFormat/>
    <w:rsid w:val="00237EF3"/>
    <w:pPr>
      <w:widowControl w:val="0"/>
      <w:spacing w:after="0" w:line="240" w:lineRule="auto"/>
    </w:pPr>
    <w:rPr>
      <w:rFonts w:ascii="Times New Roman" w:hAnsi="Times New Roman"/>
      <w:sz w:val="24"/>
      <w:szCs w:val="24"/>
      <w:lang w:val="en-US" w:eastAsia="nl-NL"/>
    </w:rPr>
  </w:style>
  <w:style w:type="character" w:customStyle="1" w:styleId="33">
    <w:name w:val="Неразрешенное упоминание3"/>
    <w:uiPriority w:val="99"/>
    <w:semiHidden/>
    <w:unhideWhenUsed/>
    <w:rsid w:val="00237EF3"/>
    <w:rPr>
      <w:color w:val="605E5C"/>
      <w:shd w:val="clear" w:color="auto" w:fill="E1DFDD"/>
    </w:rPr>
  </w:style>
  <w:style w:type="table" w:customStyle="1" w:styleId="34">
    <w:name w:val="Сетка таблицы3"/>
    <w:basedOn w:val="a1"/>
    <w:next w:val="a3"/>
    <w:uiPriority w:val="39"/>
    <w:rsid w:val="00237EF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237EF3"/>
    <w:rPr>
      <w:rFonts w:ascii="Times New Roman" w:hAnsi="Times New Roman"/>
      <w:kern w:val="28"/>
      <w:sz w:val="24"/>
      <w:szCs w:val="24"/>
    </w:rPr>
  </w:style>
  <w:style w:type="table" w:customStyle="1" w:styleId="210">
    <w:name w:val="Сетка таблицы21"/>
    <w:basedOn w:val="a1"/>
    <w:next w:val="a3"/>
    <w:uiPriority w:val="39"/>
    <w:rsid w:val="00237EF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237EF3"/>
    <w:rPr>
      <w:color w:val="605E5C"/>
      <w:shd w:val="clear" w:color="auto" w:fill="E1DFDD"/>
    </w:rPr>
  </w:style>
  <w:style w:type="paragraph" w:customStyle="1" w:styleId="ConsPlusCell">
    <w:name w:val="ConsPlusCell"/>
    <w:uiPriority w:val="99"/>
    <w:rsid w:val="00237EF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2">
    <w:name w:val="Без интервала Знак"/>
    <w:link w:val="affffff1"/>
    <w:uiPriority w:val="1"/>
    <w:locked/>
    <w:rsid w:val="00237EF3"/>
    <w:rPr>
      <w:rFonts w:ascii="Calibri" w:eastAsia="Times New Roman" w:hAnsi="Calibri" w:cs="Times New Roman"/>
      <w:lang w:eastAsia="ru-RU"/>
    </w:rPr>
  </w:style>
  <w:style w:type="character" w:customStyle="1" w:styleId="FontStyle11">
    <w:name w:val="Font Style11"/>
    <w:uiPriority w:val="99"/>
    <w:rsid w:val="00237EF3"/>
    <w:rPr>
      <w:rFonts w:ascii="Times New Roman" w:hAnsi="Times New Roman" w:cs="Times New Roman"/>
      <w:sz w:val="22"/>
      <w:szCs w:val="22"/>
    </w:rPr>
  </w:style>
  <w:style w:type="character" w:customStyle="1" w:styleId="212pt">
    <w:name w:val="Основной текст (2) + 12 pt"/>
    <w:aliases w:val="Полужирный2,Курсив1"/>
    <w:rsid w:val="00237EF3"/>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237EF3"/>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237EF3"/>
    <w:pPr>
      <w:numPr>
        <w:ilvl w:val="0"/>
      </w:numPr>
      <w:spacing w:after="120"/>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f1">
    <w:name w:val="Раздел 1 Знак"/>
    <w:basedOn w:val="10"/>
    <w:link w:val="1f0"/>
    <w:rsid w:val="00237EF3"/>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7"/>
    <w:link w:val="114"/>
    <w:rsid w:val="00237EF3"/>
    <w:rPr>
      <w:rFonts w:ascii="Times New Roman Полужирный" w:eastAsia="Segoe UI" w:hAnsi="Times New Roman Полужирный" w:cs="Times New Roman"/>
      <w:b/>
      <w:bCs/>
      <w:color w:val="5A5A5A"/>
      <w:spacing w:val="15"/>
      <w:sz w:val="24"/>
      <w:szCs w:val="24"/>
      <w:lang w:eastAsia="ru-RU"/>
    </w:rPr>
  </w:style>
  <w:style w:type="table" w:customStyle="1" w:styleId="1111">
    <w:name w:val="Сетка таблицы111"/>
    <w:basedOn w:val="a1"/>
    <w:uiPriority w:val="59"/>
    <w:rsid w:val="00237EF3"/>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237EF3"/>
    <w:pPr>
      <w:spacing w:after="0" w:line="249" w:lineRule="auto"/>
    </w:pPr>
    <w:rPr>
      <w:rFonts w:ascii="Times New Roman" w:hAnsi="Times New Roman"/>
      <w:sz w:val="24"/>
      <w:szCs w:val="24"/>
      <w:lang w:val="en-US"/>
    </w:rPr>
  </w:style>
  <w:style w:type="paragraph" w:customStyle="1" w:styleId="pTextStyleCenter">
    <w:name w:val="pTextStyleCenter"/>
    <w:basedOn w:val="a"/>
    <w:rsid w:val="00237EF3"/>
    <w:pPr>
      <w:spacing w:after="0" w:line="252" w:lineRule="auto"/>
      <w:jc w:val="center"/>
    </w:pPr>
    <w:rPr>
      <w:rFonts w:ascii="Times New Roman" w:hAnsi="Times New Roman"/>
      <w:sz w:val="24"/>
      <w:szCs w:val="24"/>
      <w:lang w:val="en-US"/>
    </w:rPr>
  </w:style>
  <w:style w:type="table" w:customStyle="1" w:styleId="43">
    <w:name w:val="Сетка таблицы4"/>
    <w:basedOn w:val="a1"/>
    <w:next w:val="a3"/>
    <w:uiPriority w:val="39"/>
    <w:rsid w:val="00237EF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сноски1"/>
    <w:basedOn w:val="a"/>
    <w:link w:val="af2"/>
    <w:uiPriority w:val="99"/>
    <w:rsid w:val="00237EF3"/>
    <w:pPr>
      <w:spacing w:after="0" w:line="240" w:lineRule="auto"/>
    </w:pPr>
    <w:rPr>
      <w:rFonts w:asciiTheme="minorHAnsi" w:eastAsiaTheme="minorHAnsi" w:hAnsiTheme="minorHAnsi"/>
      <w:vertAlign w:val="superscript"/>
      <w:lang w:eastAsia="en-US"/>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237EF3"/>
  </w:style>
  <w:style w:type="table" w:customStyle="1" w:styleId="410">
    <w:name w:val="Сетка таблицы41"/>
    <w:basedOn w:val="a1"/>
    <w:next w:val="a3"/>
    <w:uiPriority w:val="39"/>
    <w:rsid w:val="00237EF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basedOn w:val="a0"/>
    <w:uiPriority w:val="99"/>
    <w:rsid w:val="00237EF3"/>
    <w:rPr>
      <w:rFonts w:ascii="Times New Roman" w:hAnsi="Times New Roman" w:cs="Times New Roman" w:hint="default"/>
      <w:b/>
      <w:bCs/>
      <w:color w:val="000000"/>
      <w:sz w:val="18"/>
      <w:szCs w:val="18"/>
    </w:rPr>
  </w:style>
  <w:style w:type="character" w:customStyle="1" w:styleId="FontStyle47">
    <w:name w:val="Font Style47"/>
    <w:basedOn w:val="a0"/>
    <w:uiPriority w:val="99"/>
    <w:rsid w:val="00237EF3"/>
    <w:rPr>
      <w:rFonts w:ascii="Times New Roman" w:hAnsi="Times New Roman" w:cs="Times New Roman" w:hint="default"/>
      <w:color w:val="000000"/>
      <w:sz w:val="18"/>
      <w:szCs w:val="18"/>
    </w:rPr>
  </w:style>
  <w:style w:type="character" w:styleId="affffff3">
    <w:name w:val="Hyperlink"/>
    <w:basedOn w:val="a0"/>
    <w:uiPriority w:val="99"/>
    <w:unhideWhenUsed/>
    <w:rsid w:val="00237EF3"/>
    <w:rPr>
      <w:color w:val="0563C1" w:themeColor="hyperlink"/>
      <w:u w:val="single"/>
    </w:rPr>
  </w:style>
  <w:style w:type="paragraph" w:styleId="af8">
    <w:name w:val="Subtitle"/>
    <w:basedOn w:val="a"/>
    <w:next w:val="a"/>
    <w:link w:val="af7"/>
    <w:uiPriority w:val="11"/>
    <w:qFormat/>
    <w:rsid w:val="00237EF3"/>
    <w:pPr>
      <w:numPr>
        <w:ilvl w:val="1"/>
      </w:numPr>
      <w:spacing w:after="160"/>
    </w:pPr>
    <w:rPr>
      <w:rFonts w:asciiTheme="minorHAnsi" w:hAnsiTheme="minorHAnsi" w:cstheme="minorBidi"/>
      <w:color w:val="5A5A5A"/>
      <w:spacing w:val="15"/>
      <w:lang w:eastAsia="en-US"/>
    </w:rPr>
  </w:style>
  <w:style w:type="character" w:customStyle="1" w:styleId="1f2">
    <w:name w:val="Подзаголовок Знак1"/>
    <w:basedOn w:val="a0"/>
    <w:uiPriority w:val="11"/>
    <w:rsid w:val="00237EF3"/>
    <w:rPr>
      <w:rFonts w:eastAsiaTheme="minorEastAsia"/>
      <w:color w:val="5A5A5A" w:themeColor="text1" w:themeTint="A5"/>
      <w:spacing w:val="15"/>
      <w:lang w:eastAsia="ru-RU"/>
    </w:rPr>
  </w:style>
  <w:style w:type="character" w:styleId="affffff4">
    <w:name w:val="FollowedHyperlink"/>
    <w:basedOn w:val="a0"/>
    <w:uiPriority w:val="99"/>
    <w:unhideWhenUsed/>
    <w:rsid w:val="00237EF3"/>
    <w:rPr>
      <w:color w:val="954F72" w:themeColor="followedHyperlink"/>
      <w:u w:val="single"/>
    </w:rPr>
  </w:style>
  <w:style w:type="numbering" w:customStyle="1" w:styleId="35">
    <w:name w:val="Нет списка3"/>
    <w:next w:val="a2"/>
    <w:uiPriority w:val="99"/>
    <w:semiHidden/>
    <w:unhideWhenUsed/>
    <w:rsid w:val="00237EF3"/>
  </w:style>
  <w:style w:type="numbering" w:customStyle="1" w:styleId="121">
    <w:name w:val="Нет списка12"/>
    <w:next w:val="a2"/>
    <w:uiPriority w:val="99"/>
    <w:semiHidden/>
    <w:unhideWhenUsed/>
    <w:rsid w:val="00237EF3"/>
  </w:style>
  <w:style w:type="numbering" w:customStyle="1" w:styleId="1120">
    <w:name w:val="Нет списка112"/>
    <w:next w:val="a2"/>
    <w:uiPriority w:val="99"/>
    <w:semiHidden/>
    <w:unhideWhenUsed/>
    <w:rsid w:val="00237EF3"/>
  </w:style>
  <w:style w:type="numbering" w:customStyle="1" w:styleId="211">
    <w:name w:val="Нет списка21"/>
    <w:next w:val="a2"/>
    <w:uiPriority w:val="99"/>
    <w:semiHidden/>
    <w:unhideWhenUsed/>
    <w:rsid w:val="00237EF3"/>
  </w:style>
  <w:style w:type="table" w:customStyle="1" w:styleId="50">
    <w:name w:val="Сетка таблицы5"/>
    <w:basedOn w:val="a1"/>
    <w:next w:val="a3"/>
    <w:uiPriority w:val="59"/>
    <w:rsid w:val="00237EF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Текст1"/>
    <w:basedOn w:val="a"/>
    <w:next w:val="affffff5"/>
    <w:link w:val="affffff6"/>
    <w:uiPriority w:val="99"/>
    <w:unhideWhenUsed/>
    <w:rsid w:val="00237EF3"/>
    <w:pPr>
      <w:spacing w:after="0" w:line="240" w:lineRule="auto"/>
    </w:pPr>
    <w:rPr>
      <w:rFonts w:ascii="Consolas" w:eastAsiaTheme="minorHAnsi" w:hAnsi="Consolas" w:cstheme="minorBidi"/>
      <w:sz w:val="21"/>
      <w:szCs w:val="21"/>
      <w:lang w:eastAsia="en-US"/>
    </w:rPr>
  </w:style>
  <w:style w:type="character" w:customStyle="1" w:styleId="affffff6">
    <w:name w:val="Текст Знак"/>
    <w:basedOn w:val="a0"/>
    <w:link w:val="1f3"/>
    <w:uiPriority w:val="99"/>
    <w:rsid w:val="00237EF3"/>
    <w:rPr>
      <w:rFonts w:ascii="Consolas" w:hAnsi="Consolas"/>
      <w:sz w:val="21"/>
      <w:szCs w:val="21"/>
    </w:rPr>
  </w:style>
  <w:style w:type="paragraph" w:styleId="affffff5">
    <w:name w:val="Plain Text"/>
    <w:basedOn w:val="a"/>
    <w:link w:val="1f4"/>
    <w:uiPriority w:val="99"/>
    <w:semiHidden/>
    <w:unhideWhenUsed/>
    <w:rsid w:val="00237EF3"/>
    <w:pPr>
      <w:spacing w:after="0" w:line="240" w:lineRule="auto"/>
    </w:pPr>
    <w:rPr>
      <w:rFonts w:ascii="Consolas" w:hAnsi="Consolas"/>
      <w:sz w:val="21"/>
      <w:szCs w:val="21"/>
    </w:rPr>
  </w:style>
  <w:style w:type="character" w:customStyle="1" w:styleId="1f4">
    <w:name w:val="Текст Знак1"/>
    <w:basedOn w:val="a0"/>
    <w:link w:val="affffff5"/>
    <w:uiPriority w:val="99"/>
    <w:semiHidden/>
    <w:rsid w:val="00237EF3"/>
    <w:rPr>
      <w:rFonts w:ascii="Consolas" w:eastAsia="Times New Roman" w:hAnsi="Consolas" w:cs="Times New Roman"/>
      <w:sz w:val="21"/>
      <w:szCs w:val="21"/>
      <w:lang w:eastAsia="ru-RU"/>
    </w:rPr>
  </w:style>
  <w:style w:type="numbering" w:customStyle="1" w:styleId="44">
    <w:name w:val="Нет списка4"/>
    <w:next w:val="a2"/>
    <w:uiPriority w:val="99"/>
    <w:semiHidden/>
    <w:unhideWhenUsed/>
    <w:rsid w:val="00237EF3"/>
  </w:style>
  <w:style w:type="numbering" w:customStyle="1" w:styleId="130">
    <w:name w:val="Нет списка13"/>
    <w:next w:val="a2"/>
    <w:uiPriority w:val="99"/>
    <w:semiHidden/>
    <w:unhideWhenUsed/>
    <w:rsid w:val="00237EF3"/>
  </w:style>
  <w:style w:type="numbering" w:customStyle="1" w:styleId="1130">
    <w:name w:val="Нет списка113"/>
    <w:next w:val="a2"/>
    <w:uiPriority w:val="99"/>
    <w:semiHidden/>
    <w:unhideWhenUsed/>
    <w:rsid w:val="00237EF3"/>
  </w:style>
  <w:style w:type="numbering" w:customStyle="1" w:styleId="220">
    <w:name w:val="Нет списка22"/>
    <w:next w:val="a2"/>
    <w:uiPriority w:val="99"/>
    <w:semiHidden/>
    <w:unhideWhenUsed/>
    <w:rsid w:val="00237EF3"/>
  </w:style>
  <w:style w:type="numbering" w:customStyle="1" w:styleId="311">
    <w:name w:val="Нет списка31"/>
    <w:next w:val="a2"/>
    <w:uiPriority w:val="99"/>
    <w:semiHidden/>
    <w:unhideWhenUsed/>
    <w:rsid w:val="00237EF3"/>
  </w:style>
  <w:style w:type="table" w:customStyle="1" w:styleId="420">
    <w:name w:val="Сетка таблицы42"/>
    <w:basedOn w:val="a1"/>
    <w:uiPriority w:val="39"/>
    <w:rsid w:val="00237EF3"/>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Unresolved Mention"/>
    <w:basedOn w:val="a0"/>
    <w:uiPriority w:val="99"/>
    <w:semiHidden/>
    <w:unhideWhenUsed/>
    <w:rsid w:val="00500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8146">
      <w:bodyDiv w:val="1"/>
      <w:marLeft w:val="0"/>
      <w:marRight w:val="0"/>
      <w:marTop w:val="0"/>
      <w:marBottom w:val="0"/>
      <w:divBdr>
        <w:top w:val="none" w:sz="0" w:space="0" w:color="auto"/>
        <w:left w:val="none" w:sz="0" w:space="0" w:color="auto"/>
        <w:bottom w:val="none" w:sz="0" w:space="0" w:color="auto"/>
        <w:right w:val="none" w:sz="0" w:space="0" w:color="auto"/>
      </w:divBdr>
    </w:div>
    <w:div w:id="714044718">
      <w:bodyDiv w:val="1"/>
      <w:marLeft w:val="0"/>
      <w:marRight w:val="0"/>
      <w:marTop w:val="0"/>
      <w:marBottom w:val="0"/>
      <w:divBdr>
        <w:top w:val="none" w:sz="0" w:space="0" w:color="auto"/>
        <w:left w:val="none" w:sz="0" w:space="0" w:color="auto"/>
        <w:bottom w:val="none" w:sz="0" w:space="0" w:color="auto"/>
        <w:right w:val="none" w:sz="0" w:space="0" w:color="auto"/>
      </w:divBdr>
    </w:div>
    <w:div w:id="919408175">
      <w:bodyDiv w:val="1"/>
      <w:marLeft w:val="0"/>
      <w:marRight w:val="0"/>
      <w:marTop w:val="0"/>
      <w:marBottom w:val="0"/>
      <w:divBdr>
        <w:top w:val="none" w:sz="0" w:space="0" w:color="auto"/>
        <w:left w:val="none" w:sz="0" w:space="0" w:color="auto"/>
        <w:bottom w:val="none" w:sz="0" w:space="0" w:color="auto"/>
        <w:right w:val="none" w:sz="0" w:space="0" w:color="auto"/>
      </w:divBdr>
    </w:div>
    <w:div w:id="1314338477">
      <w:bodyDiv w:val="1"/>
      <w:marLeft w:val="0"/>
      <w:marRight w:val="0"/>
      <w:marTop w:val="0"/>
      <w:marBottom w:val="0"/>
      <w:divBdr>
        <w:top w:val="none" w:sz="0" w:space="0" w:color="auto"/>
        <w:left w:val="none" w:sz="0" w:space="0" w:color="auto"/>
        <w:bottom w:val="none" w:sz="0" w:space="0" w:color="auto"/>
        <w:right w:val="none" w:sz="0" w:space="0" w:color="auto"/>
      </w:divBdr>
    </w:div>
    <w:div w:id="214696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hyperlink" Target="https://urait.ru/bcode/523607"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1155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nanium.com/catalog/product/1032214"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66931" TargetMode="External"/><Relationship Id="rId23" Type="http://schemas.openxmlformats.org/officeDocument/2006/relationships/header" Target="header9.xml"/><Relationship Id="rId10" Type="http://schemas.openxmlformats.org/officeDocument/2006/relationships/header" Target="header3.xml"/><Relationship Id="rId19" Type="http://schemas.openxmlformats.org/officeDocument/2006/relationships/hyperlink" Target="https://urait.ru/bcode/46941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99933" TargetMode="External"/><Relationship Id="rId22"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7E4BA-A7BF-45C1-933C-37AC2D091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69</Pages>
  <Words>18922</Words>
  <Characters>107856</Characters>
  <Application>Microsoft Office Word</Application>
  <DocSecurity>0</DocSecurity>
  <Lines>898</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Толмачева Елена</dc:creator>
  <cp:keywords/>
  <dc:description/>
  <cp:lastModifiedBy>Лалаева Асет Вахаевна</cp:lastModifiedBy>
  <cp:revision>4</cp:revision>
  <dcterms:created xsi:type="dcterms:W3CDTF">2024-08-08T07:04:00Z</dcterms:created>
  <dcterms:modified xsi:type="dcterms:W3CDTF">2024-12-02T08:43:00Z</dcterms:modified>
</cp:coreProperties>
</file>